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19" w:rsidRPr="00563B19" w:rsidRDefault="00563B19" w:rsidP="00563B19">
      <w:pPr>
        <w:spacing w:after="0" w:line="240" w:lineRule="auto"/>
        <w:rPr>
          <w:rFonts w:ascii="Calibri" w:eastAsia="Times New Roman" w:hAnsi="Calibri" w:cs="Calibri"/>
          <w:b/>
          <w:lang w:val="en-US"/>
        </w:rPr>
      </w:pPr>
    </w:p>
    <w:p w:rsidR="00563B19" w:rsidRPr="00563B19" w:rsidRDefault="00563B19" w:rsidP="00563B19">
      <w:pPr>
        <w:spacing w:after="0" w:line="240" w:lineRule="auto"/>
        <w:rPr>
          <w:rFonts w:ascii="Calibri" w:eastAsia="Times New Roman" w:hAnsi="Calibri" w:cs="Calibri"/>
          <w:b/>
          <w:lang w:val="en-US"/>
        </w:rPr>
      </w:pPr>
    </w:p>
    <w:p w:rsidR="00563B19" w:rsidRPr="00563B19" w:rsidRDefault="00563B19" w:rsidP="00563B19">
      <w:pPr>
        <w:spacing w:after="0" w:line="240" w:lineRule="auto"/>
        <w:jc w:val="right"/>
        <w:rPr>
          <w:rFonts w:ascii="Calibri" w:eastAsia="Times New Roman" w:hAnsi="Calibri" w:cs="Calibri"/>
          <w:b/>
          <w:sz w:val="28"/>
          <w:lang w:val="en-US"/>
        </w:rPr>
      </w:pPr>
      <w:r w:rsidRPr="00563B19">
        <w:rPr>
          <w:rFonts w:ascii="Calibri" w:eastAsia="Times New Roman" w:hAnsi="Calibri" w:cs="Calibri"/>
          <w:b/>
          <w:sz w:val="28"/>
          <w:lang w:val="en-US"/>
        </w:rPr>
        <w:t>Annex 2</w:t>
      </w: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jc w:val="center"/>
        <w:rPr>
          <w:rFonts w:ascii="Calibri" w:eastAsia="Times New Roman" w:hAnsi="Calibri" w:cs="Calibri"/>
          <w:b/>
          <w:sz w:val="28"/>
          <w:szCs w:val="28"/>
          <w:lang w:val="en-US"/>
        </w:rPr>
      </w:pPr>
      <w:r w:rsidRPr="00563B19">
        <w:rPr>
          <w:rFonts w:ascii="Calibri" w:eastAsia="Times New Roman" w:hAnsi="Calibri" w:cs="Calibri"/>
          <w:b/>
          <w:sz w:val="28"/>
          <w:szCs w:val="28"/>
          <w:lang w:val="en-US"/>
        </w:rPr>
        <w:t xml:space="preserve">FORM FOR SUBMITTING </w:t>
      </w:r>
      <w:proofErr w:type="gramStart"/>
      <w:r w:rsidRPr="00563B19">
        <w:rPr>
          <w:rFonts w:ascii="Calibri" w:eastAsia="Times New Roman" w:hAnsi="Calibri" w:cs="Calibri"/>
          <w:b/>
          <w:sz w:val="28"/>
          <w:szCs w:val="28"/>
          <w:lang w:val="en-US"/>
        </w:rPr>
        <w:t>SUPPLIER’S  QUOTATION</w:t>
      </w:r>
      <w:proofErr w:type="gramEnd"/>
      <w:r w:rsidRPr="00563B19">
        <w:rPr>
          <w:rFonts w:ascii="Calibri" w:eastAsia="Times New Roman" w:hAnsi="Calibri" w:cs="Calibri"/>
          <w:b/>
          <w:sz w:val="28"/>
          <w:szCs w:val="28"/>
          <w:vertAlign w:val="superscript"/>
          <w:lang w:val="en-US"/>
        </w:rPr>
        <w:footnoteReference w:id="1"/>
      </w:r>
    </w:p>
    <w:p w:rsidR="00563B19" w:rsidRPr="00563B19" w:rsidRDefault="00563B19" w:rsidP="00563B19">
      <w:pPr>
        <w:spacing w:after="0" w:line="240" w:lineRule="auto"/>
        <w:jc w:val="center"/>
        <w:rPr>
          <w:rFonts w:ascii="Calibri" w:eastAsia="Times New Roman" w:hAnsi="Calibri" w:cs="Calibri"/>
          <w:b/>
          <w:i/>
          <w:lang w:val="en-US"/>
        </w:rPr>
      </w:pPr>
      <w:r w:rsidRPr="00563B19">
        <w:rPr>
          <w:rFonts w:ascii="Calibri" w:eastAsia="Times New Roman" w:hAnsi="Calibri" w:cs="Calibri"/>
          <w:b/>
          <w:i/>
          <w:lang w:val="en-US"/>
        </w:rPr>
        <w:t>(This Form must be submitted only using the Supplier’s Official Letterhead/Stationery</w:t>
      </w:r>
      <w:r w:rsidRPr="00563B19">
        <w:rPr>
          <w:rFonts w:ascii="Calibri" w:eastAsia="Times New Roman" w:hAnsi="Calibri" w:cs="Calibri"/>
          <w:b/>
          <w:i/>
          <w:vertAlign w:val="superscript"/>
          <w:lang w:val="en-US"/>
        </w:rPr>
        <w:footnoteReference w:id="2"/>
      </w:r>
      <w:r w:rsidRPr="00563B19">
        <w:rPr>
          <w:rFonts w:ascii="Calibri" w:eastAsia="Times New Roman" w:hAnsi="Calibri" w:cs="Calibri"/>
          <w:b/>
          <w:i/>
          <w:lang w:val="en-US"/>
        </w:rPr>
        <w:t>)</w:t>
      </w:r>
    </w:p>
    <w:p w:rsidR="00563B19" w:rsidRPr="00563B19" w:rsidRDefault="00563B19" w:rsidP="00563B19">
      <w:pPr>
        <w:pBdr>
          <w:bottom w:val="single" w:sz="12" w:space="1" w:color="auto"/>
        </w:pBdr>
        <w:spacing w:after="0" w:line="240" w:lineRule="auto"/>
        <w:ind w:right="630"/>
        <w:jc w:val="both"/>
        <w:rPr>
          <w:rFonts w:ascii="Calibri" w:eastAsia="Times New Roman" w:hAnsi="Calibri" w:cs="Calibri"/>
          <w:snapToGrid w:val="0"/>
          <w:lang w:val="en-US"/>
        </w:rPr>
      </w:pPr>
    </w:p>
    <w:p w:rsidR="00563B19" w:rsidRPr="00563B19" w:rsidRDefault="00563B19" w:rsidP="00563B19">
      <w:pPr>
        <w:spacing w:after="0" w:line="240" w:lineRule="auto"/>
        <w:jc w:val="center"/>
        <w:rPr>
          <w:rFonts w:ascii="Calibri" w:eastAsia="Times New Roman" w:hAnsi="Calibri" w:cs="Calibri"/>
          <w:b/>
          <w:lang w:val="en-US"/>
        </w:rPr>
      </w:pPr>
    </w:p>
    <w:p w:rsidR="00563B19" w:rsidRPr="00563B19" w:rsidRDefault="00563B19" w:rsidP="00563B19">
      <w:pPr>
        <w:spacing w:after="0" w:line="240" w:lineRule="auto"/>
        <w:ind w:right="630" w:firstLine="720"/>
        <w:jc w:val="center"/>
        <w:rPr>
          <w:rFonts w:ascii="Calibri" w:eastAsia="Times New Roman" w:hAnsi="Calibri" w:cs="Calibri"/>
          <w:snapToGrid w:val="0"/>
          <w:lang w:val="en-US"/>
        </w:rPr>
      </w:pPr>
      <w:r w:rsidRPr="00563B19">
        <w:rPr>
          <w:rFonts w:ascii="Calibri" w:eastAsia="Times New Roman" w:hAnsi="Calibri" w:cs="Calibri"/>
          <w:snapToGrid w:val="0"/>
          <w:lang w:val="en-US"/>
        </w:rPr>
        <w:t xml:space="preserve">We, the undersigned, hereby accept in full the UNDP General Terms and Conditions, and hereby offer to supply the items listed below in conformity with the specification and requirements of UNDP as per RFQ Reference No. </w:t>
      </w:r>
    </w:p>
    <w:p w:rsidR="00563B19" w:rsidRPr="00563B19" w:rsidRDefault="00563B19" w:rsidP="00563B19">
      <w:pPr>
        <w:spacing w:after="0" w:line="240" w:lineRule="auto"/>
        <w:ind w:right="630" w:firstLine="720"/>
        <w:jc w:val="center"/>
        <w:rPr>
          <w:rFonts w:ascii="Calibri" w:eastAsia="Times New Roman" w:hAnsi="Calibri" w:cs="Calibri"/>
          <w:snapToGrid w:val="0"/>
          <w:lang w:val="en-US"/>
        </w:rPr>
      </w:pPr>
      <w:r w:rsidRPr="00563B19">
        <w:rPr>
          <w:rFonts w:ascii="Calibri" w:eastAsia="Times New Roman" w:hAnsi="Calibri" w:cs="Calibri"/>
          <w:b/>
        </w:rPr>
        <w:t>RFQ/UNDP/UNV/015/2017</w:t>
      </w:r>
    </w:p>
    <w:p w:rsidR="00563B19" w:rsidRPr="00563B19" w:rsidRDefault="00563B19" w:rsidP="00563B19">
      <w:pPr>
        <w:spacing w:after="0" w:line="240" w:lineRule="auto"/>
        <w:ind w:left="990" w:right="630" w:hanging="990"/>
        <w:jc w:val="both"/>
        <w:rPr>
          <w:rFonts w:ascii="Calibri" w:eastAsia="Times New Roman" w:hAnsi="Calibri" w:cs="Calibri"/>
          <w:b/>
          <w:snapToGrid w:val="0"/>
          <w:u w:val="single"/>
          <w:lang w:val="en-US"/>
        </w:rPr>
      </w:pPr>
    </w:p>
    <w:p w:rsidR="00563B19" w:rsidRPr="00563B19" w:rsidRDefault="00563B19" w:rsidP="00563B19">
      <w:pPr>
        <w:spacing w:after="0" w:line="240" w:lineRule="auto"/>
        <w:ind w:left="990" w:right="630" w:hanging="990"/>
        <w:jc w:val="both"/>
        <w:rPr>
          <w:rFonts w:ascii="Calibri" w:eastAsia="Times New Roman" w:hAnsi="Calibri" w:cs="Calibri"/>
          <w:b/>
          <w:snapToGrid w:val="0"/>
          <w:u w:val="single"/>
          <w:lang w:val="en-US"/>
        </w:rPr>
      </w:pPr>
      <w:r w:rsidRPr="00563B19">
        <w:rPr>
          <w:rFonts w:ascii="Calibri" w:eastAsia="Times New Roman" w:hAnsi="Calibri" w:cs="Calibri"/>
          <w:b/>
          <w:snapToGrid w:val="0"/>
          <w:u w:val="single"/>
          <w:lang w:val="en-US"/>
        </w:rPr>
        <w:t xml:space="preserve">TABLE 1 </w:t>
      </w:r>
    </w:p>
    <w:p w:rsidR="00563B19" w:rsidRPr="00563B19" w:rsidRDefault="00563B19" w:rsidP="00563B19">
      <w:pPr>
        <w:spacing w:after="0" w:line="240" w:lineRule="auto"/>
        <w:ind w:right="630"/>
        <w:jc w:val="both"/>
        <w:rPr>
          <w:rFonts w:ascii="Calibri" w:eastAsia="Times New Roman" w:hAnsi="Calibri" w:cs="Calibri"/>
          <w:snapToGrid w:val="0"/>
          <w:u w:val="single"/>
          <w:lang w:val="en-US"/>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253"/>
        <w:gridCol w:w="708"/>
        <w:gridCol w:w="709"/>
        <w:gridCol w:w="1134"/>
        <w:gridCol w:w="851"/>
        <w:gridCol w:w="1739"/>
        <w:gridCol w:w="20"/>
      </w:tblGrid>
      <w:tr w:rsidR="00563B19" w:rsidRPr="00563B19" w:rsidTr="007158B7">
        <w:trPr>
          <w:gridAfter w:val="1"/>
          <w:wAfter w:w="20" w:type="dxa"/>
          <w:trHeight w:val="480"/>
        </w:trPr>
        <w:tc>
          <w:tcPr>
            <w:tcW w:w="596" w:type="dxa"/>
            <w:vMerge w:val="restart"/>
          </w:tcPr>
          <w:p w:rsidR="00563B19" w:rsidRPr="00563B19" w:rsidRDefault="00563B19" w:rsidP="00563B19">
            <w:pPr>
              <w:spacing w:after="0" w:line="240" w:lineRule="auto"/>
              <w:rPr>
                <w:rFonts w:ascii="Calibri Light" w:eastAsia="Times New Roman" w:hAnsi="Calibri Light" w:cs="Calibri Light"/>
                <w:b/>
                <w:lang w:val="en-US"/>
              </w:rPr>
            </w:pPr>
          </w:p>
          <w:p w:rsidR="00563B19" w:rsidRPr="00563B19" w:rsidRDefault="00563B19" w:rsidP="00563B19">
            <w:pPr>
              <w:spacing w:after="0" w:line="240" w:lineRule="auto"/>
              <w:jc w:val="center"/>
              <w:rPr>
                <w:rFonts w:ascii="Calibri Light" w:eastAsia="Times New Roman" w:hAnsi="Calibri Light" w:cs="Calibri Light"/>
                <w:b/>
                <w:lang w:val="en-US"/>
              </w:rPr>
            </w:pPr>
            <w:r w:rsidRPr="00563B19">
              <w:rPr>
                <w:rFonts w:ascii="Calibri Light" w:eastAsia="Times New Roman" w:hAnsi="Calibri Light" w:cs="Calibri Light"/>
                <w:b/>
                <w:lang w:val="en-US"/>
              </w:rPr>
              <w:t>No.</w:t>
            </w:r>
          </w:p>
        </w:tc>
        <w:tc>
          <w:tcPr>
            <w:tcW w:w="4253" w:type="dxa"/>
            <w:vMerge w:val="restart"/>
          </w:tcPr>
          <w:p w:rsidR="00563B19" w:rsidRPr="00563B19" w:rsidRDefault="00563B19" w:rsidP="00563B19">
            <w:pPr>
              <w:spacing w:after="0" w:line="240" w:lineRule="auto"/>
              <w:jc w:val="center"/>
              <w:rPr>
                <w:rFonts w:ascii="Calibri Light" w:eastAsia="Times New Roman" w:hAnsi="Calibri Light" w:cs="Calibri Light"/>
                <w:b/>
                <w:lang w:val="en-US"/>
              </w:rPr>
            </w:pPr>
          </w:p>
          <w:p w:rsidR="00563B19" w:rsidRPr="00563B19" w:rsidRDefault="00563B19" w:rsidP="00563B19">
            <w:pPr>
              <w:spacing w:after="0" w:line="240" w:lineRule="auto"/>
              <w:jc w:val="center"/>
              <w:rPr>
                <w:rFonts w:ascii="Calibri Light" w:eastAsia="Times New Roman" w:hAnsi="Calibri Light" w:cs="Calibri Light"/>
                <w:b/>
                <w:lang w:val="en-US"/>
              </w:rPr>
            </w:pPr>
            <w:r w:rsidRPr="00563B19">
              <w:rPr>
                <w:rFonts w:ascii="Calibri Light" w:eastAsia="Times New Roman" w:hAnsi="Calibri Light" w:cs="Calibri Light"/>
                <w:b/>
                <w:lang w:val="en-US"/>
              </w:rPr>
              <w:t>Description</w:t>
            </w:r>
          </w:p>
          <w:p w:rsidR="00563B19" w:rsidRPr="00563B19" w:rsidRDefault="00563B19" w:rsidP="00563B19">
            <w:pPr>
              <w:spacing w:after="0" w:line="240" w:lineRule="auto"/>
              <w:jc w:val="center"/>
              <w:rPr>
                <w:rFonts w:ascii="Calibri Light" w:eastAsia="Times New Roman" w:hAnsi="Calibri Light" w:cs="Calibri Light"/>
                <w:i/>
                <w:lang w:val="en-US"/>
              </w:rPr>
            </w:pPr>
          </w:p>
        </w:tc>
        <w:tc>
          <w:tcPr>
            <w:tcW w:w="1417" w:type="dxa"/>
            <w:gridSpan w:val="2"/>
          </w:tcPr>
          <w:p w:rsidR="00563B19" w:rsidRPr="00563B19" w:rsidRDefault="00563B19" w:rsidP="00563B19">
            <w:pPr>
              <w:spacing w:after="0" w:line="240" w:lineRule="auto"/>
              <w:jc w:val="center"/>
              <w:rPr>
                <w:rFonts w:ascii="Calibri Light" w:eastAsia="Times New Roman" w:hAnsi="Calibri Light" w:cs="Calibri Light"/>
                <w:b/>
              </w:rPr>
            </w:pPr>
            <w:r w:rsidRPr="00563B19">
              <w:rPr>
                <w:rFonts w:ascii="Calibri Light" w:eastAsia="Times New Roman" w:hAnsi="Calibri Light" w:cs="Calibri Light"/>
                <w:b/>
              </w:rPr>
              <w:t>Required</w:t>
            </w:r>
          </w:p>
          <w:p w:rsidR="00563B19" w:rsidRPr="00563B19" w:rsidRDefault="00563B19" w:rsidP="00563B19">
            <w:pPr>
              <w:spacing w:after="0" w:line="240" w:lineRule="auto"/>
              <w:jc w:val="center"/>
              <w:rPr>
                <w:rFonts w:ascii="Calibri Light" w:eastAsia="Times New Roman" w:hAnsi="Calibri Light" w:cs="Calibri Light"/>
                <w:b/>
                <w:lang w:val="en-US"/>
              </w:rPr>
            </w:pPr>
            <w:r w:rsidRPr="00563B19">
              <w:rPr>
                <w:rFonts w:ascii="Calibri Light" w:eastAsia="Times New Roman" w:hAnsi="Calibri Light" w:cs="Calibri Light"/>
                <w:b/>
                <w:lang w:val="en-US"/>
              </w:rPr>
              <w:t>Quantity</w:t>
            </w:r>
          </w:p>
        </w:tc>
        <w:tc>
          <w:tcPr>
            <w:tcW w:w="1134" w:type="dxa"/>
          </w:tcPr>
          <w:p w:rsidR="00563B19" w:rsidRPr="00563B19" w:rsidRDefault="00563B19" w:rsidP="00563B19">
            <w:pPr>
              <w:spacing w:after="0" w:line="240" w:lineRule="auto"/>
              <w:jc w:val="center"/>
              <w:rPr>
                <w:rFonts w:ascii="Calibri Light" w:eastAsia="Times New Roman" w:hAnsi="Calibri Light" w:cs="Calibri Light"/>
                <w:b/>
              </w:rPr>
            </w:pPr>
            <w:r w:rsidRPr="00563B19">
              <w:rPr>
                <w:rFonts w:ascii="Calibri Light" w:eastAsia="Times New Roman" w:hAnsi="Calibri Light" w:cs="Calibri Light"/>
                <w:b/>
              </w:rPr>
              <w:t>Unit Price</w:t>
            </w:r>
          </w:p>
        </w:tc>
        <w:tc>
          <w:tcPr>
            <w:tcW w:w="851" w:type="dxa"/>
          </w:tcPr>
          <w:p w:rsidR="00563B19" w:rsidRPr="00563B19" w:rsidRDefault="00563B19" w:rsidP="00563B19">
            <w:pPr>
              <w:spacing w:after="0" w:line="240" w:lineRule="auto"/>
              <w:rPr>
                <w:rFonts w:ascii="Calibri Light" w:eastAsia="Times New Roman" w:hAnsi="Calibri Light" w:cs="Calibri Light"/>
                <w:b/>
                <w:lang w:val="en-US"/>
              </w:rPr>
            </w:pPr>
            <w:r w:rsidRPr="00563B19">
              <w:rPr>
                <w:rFonts w:ascii="Calibri Light" w:eastAsia="Times New Roman" w:hAnsi="Calibri Light" w:cs="Calibri Light"/>
                <w:b/>
                <w:lang w:val="en-US"/>
              </w:rPr>
              <w:t>Total Price per Item</w:t>
            </w:r>
          </w:p>
        </w:tc>
        <w:tc>
          <w:tcPr>
            <w:tcW w:w="1739" w:type="dxa"/>
          </w:tcPr>
          <w:p w:rsidR="00563B19" w:rsidRPr="00563B19" w:rsidRDefault="00563B19" w:rsidP="00563B19">
            <w:pPr>
              <w:spacing w:after="0" w:line="240" w:lineRule="auto"/>
              <w:jc w:val="center"/>
              <w:rPr>
                <w:rFonts w:ascii="Calibri Light" w:eastAsia="Times New Roman" w:hAnsi="Calibri Light" w:cs="Calibri Light"/>
                <w:b/>
              </w:rPr>
            </w:pPr>
            <w:r w:rsidRPr="00563B19">
              <w:rPr>
                <w:rFonts w:ascii="Calibri Light" w:eastAsia="Times New Roman" w:hAnsi="Calibri Light" w:cs="Calibri Light"/>
                <w:b/>
              </w:rPr>
              <w:t>Remarks</w:t>
            </w:r>
          </w:p>
          <w:p w:rsidR="00563B19" w:rsidRPr="00563B19" w:rsidRDefault="00563B19" w:rsidP="00563B19">
            <w:pPr>
              <w:spacing w:after="0" w:line="240" w:lineRule="auto"/>
              <w:jc w:val="center"/>
              <w:rPr>
                <w:rFonts w:ascii="Calibri Light" w:eastAsia="Times New Roman" w:hAnsi="Calibri Light" w:cs="Calibri Light"/>
                <w:b/>
                <w:lang w:val="en-US"/>
              </w:rPr>
            </w:pPr>
          </w:p>
        </w:tc>
      </w:tr>
      <w:tr w:rsidR="00563B19" w:rsidRPr="00563B19" w:rsidTr="007158B7">
        <w:tc>
          <w:tcPr>
            <w:tcW w:w="596" w:type="dxa"/>
            <w:vMerge/>
          </w:tcPr>
          <w:p w:rsidR="00563B19" w:rsidRPr="00563B19" w:rsidRDefault="00563B19" w:rsidP="00563B19">
            <w:pPr>
              <w:spacing w:after="0" w:line="240" w:lineRule="auto"/>
              <w:rPr>
                <w:rFonts w:ascii="Calibri Light" w:eastAsia="Times New Roman" w:hAnsi="Calibri Light" w:cs="Calibri Light"/>
              </w:rPr>
            </w:pPr>
          </w:p>
        </w:tc>
        <w:tc>
          <w:tcPr>
            <w:tcW w:w="4253" w:type="dxa"/>
            <w:vMerge/>
          </w:tcPr>
          <w:p w:rsidR="00563B19" w:rsidRPr="00563B19" w:rsidRDefault="00563B19" w:rsidP="00563B19">
            <w:pPr>
              <w:spacing w:after="0" w:line="240" w:lineRule="auto"/>
              <w:rPr>
                <w:rFonts w:ascii="Calibri Light" w:eastAsia="Times New Roman" w:hAnsi="Calibri Light" w:cs="Calibri Light"/>
              </w:rPr>
            </w:pP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Qty</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UoM</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59" w:type="dxa"/>
            <w:gridSpan w:val="2"/>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4253" w:type="dxa"/>
          </w:tcPr>
          <w:p w:rsidR="00563B19" w:rsidRPr="00563B19" w:rsidRDefault="00563B19" w:rsidP="00563B19">
            <w:pPr>
              <w:spacing w:after="0" w:line="240" w:lineRule="auto"/>
              <w:rPr>
                <w:rFonts w:ascii="Calibri Light" w:eastAsia="Times New Roman" w:hAnsi="Calibri Light" w:cs="Calibri Light"/>
                <w:b/>
              </w:rPr>
            </w:pPr>
            <w:r w:rsidRPr="00563B19">
              <w:rPr>
                <w:rFonts w:ascii="Calibri Light" w:eastAsia="Times New Roman" w:hAnsi="Calibri Light" w:cs="Calibri Light"/>
                <w:b/>
              </w:rPr>
              <w:t>Meeting Package 1-3 March 2017</w:t>
            </w:r>
          </w:p>
        </w:tc>
        <w:tc>
          <w:tcPr>
            <w:tcW w:w="708" w:type="dxa"/>
          </w:tcPr>
          <w:p w:rsidR="00563B19" w:rsidRPr="00563B19" w:rsidRDefault="00563B19" w:rsidP="00563B19">
            <w:pPr>
              <w:spacing w:after="0" w:line="240" w:lineRule="auto"/>
              <w:rPr>
                <w:rFonts w:ascii="Calibri Light" w:eastAsia="Times New Roman" w:hAnsi="Calibri Light" w:cs="Calibri Light"/>
              </w:rPr>
            </w:pPr>
          </w:p>
        </w:tc>
        <w:tc>
          <w:tcPr>
            <w:tcW w:w="709" w:type="dxa"/>
          </w:tcPr>
          <w:p w:rsidR="00563B19" w:rsidRPr="00563B19" w:rsidRDefault="00563B19" w:rsidP="00563B19">
            <w:pPr>
              <w:spacing w:after="0" w:line="240" w:lineRule="auto"/>
              <w:rPr>
                <w:rFonts w:ascii="Calibri Light" w:eastAsia="Times New Roman" w:hAnsi="Calibri Light" w:cs="Calibri Light"/>
              </w:rPr>
            </w:pP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59" w:type="dxa"/>
            <w:gridSpan w:val="2"/>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trHeight w:val="1096"/>
        </w:trPr>
        <w:tc>
          <w:tcPr>
            <w:tcW w:w="596" w:type="dxa"/>
          </w:tcPr>
          <w:p w:rsidR="00563B19" w:rsidRPr="00563B19" w:rsidRDefault="00563B19" w:rsidP="00563B19">
            <w:pPr>
              <w:spacing w:after="0" w:line="240" w:lineRule="auto"/>
              <w:rPr>
                <w:rFonts w:ascii="Calibri Light" w:eastAsia="Times New Roman" w:hAnsi="Calibri Light" w:cs="Calibri Light"/>
                <w:lang w:val="en-US"/>
              </w:rPr>
            </w:pPr>
          </w:p>
        </w:tc>
        <w:tc>
          <w:tcPr>
            <w:tcW w:w="4253"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Full Day Meeting Package</w:t>
            </w:r>
          </w:p>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Inclusions: 2X Coffee break, 1X Lunch, meeting kits, standard meeting equipments</w:t>
            </w:r>
            <w:r w:rsidRPr="00563B19">
              <w:rPr>
                <w:rFonts w:ascii="Calibri Light" w:eastAsia="Times New Roman" w:hAnsi="Calibri Light" w:cs="Calibri Light"/>
                <w:lang w:val="en-US"/>
              </w:rPr>
              <w:t>, on-site staff to attend to all meeting arrangements</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25</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Person</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59" w:type="dxa"/>
            <w:gridSpan w:val="2"/>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Height w:val="612"/>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a</w:t>
            </w:r>
          </w:p>
        </w:tc>
        <w:tc>
          <w:tcPr>
            <w:tcW w:w="4253"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lang w:val="en-US"/>
              </w:rPr>
              <w:t xml:space="preserve">A </w:t>
            </w:r>
            <w:r w:rsidRPr="00563B19">
              <w:rPr>
                <w:rFonts w:ascii="Calibri Light" w:eastAsia="Times New Roman" w:hAnsi="Calibri Light" w:cs="Calibri Light"/>
              </w:rPr>
              <w:t xml:space="preserve">Meeting room with </w:t>
            </w:r>
            <w:r w:rsidRPr="00563B19">
              <w:rPr>
                <w:rFonts w:ascii="Calibri Light" w:eastAsia="Times New Roman" w:hAnsi="Calibri Light" w:cs="Calibri Light"/>
                <w:lang w:val="en-US"/>
              </w:rPr>
              <w:t xml:space="preserve">U-shape </w:t>
            </w:r>
            <w:r w:rsidRPr="00563B19">
              <w:rPr>
                <w:rFonts w:ascii="Calibri Light" w:eastAsia="Times New Roman" w:hAnsi="Calibri Light" w:cs="Calibri Light"/>
              </w:rPr>
              <w:t xml:space="preserve">with </w:t>
            </w:r>
            <w:r w:rsidRPr="00563B19">
              <w:rPr>
                <w:rFonts w:ascii="Calibri Light" w:eastAsia="Times New Roman" w:hAnsi="Calibri Light" w:cs="Calibri Light"/>
                <w:lang w:val="en-US"/>
              </w:rPr>
              <w:t xml:space="preserve">at least 2 </w:t>
            </w:r>
            <w:r w:rsidRPr="00563B19">
              <w:rPr>
                <w:rFonts w:ascii="Calibri Light" w:eastAsia="Times New Roman" w:hAnsi="Calibri Light" w:cs="Calibri Light"/>
              </w:rPr>
              <w:t>wireless microphones</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ea</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b</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rPr>
              <w:t xml:space="preserve">Head Table for Committee with desk microphone for 2 persons </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ea</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 xml:space="preserve">c </w:t>
            </w:r>
          </w:p>
        </w:tc>
        <w:tc>
          <w:tcPr>
            <w:tcW w:w="4253"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Podium</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unit</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 xml:space="preserve">d </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rPr>
              <w:t>LCD &amp; screen</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unit</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e</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lang w:val="en-US"/>
              </w:rPr>
              <w:t xml:space="preserve">Free usage and Open </w:t>
            </w:r>
            <w:r w:rsidRPr="00563B19">
              <w:rPr>
                <w:rFonts w:ascii="Calibri Light" w:eastAsia="Times New Roman" w:hAnsi="Calibri Light" w:cs="Calibri Light"/>
              </w:rPr>
              <w:t>WIFI</w:t>
            </w:r>
            <w:r w:rsidRPr="00563B19">
              <w:rPr>
                <w:rFonts w:ascii="Calibri Light" w:eastAsia="Times New Roman" w:hAnsi="Calibri Light" w:cs="Calibri Light"/>
                <w:lang w:val="en-US"/>
              </w:rPr>
              <w:t xml:space="preserve"> in the meeting room</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room</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f</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rPr>
              <w:t xml:space="preserve">Standard </w:t>
            </w:r>
            <w:r w:rsidRPr="00563B19">
              <w:rPr>
                <w:rFonts w:ascii="Calibri Light" w:eastAsia="Times New Roman" w:hAnsi="Calibri Light" w:cs="Calibri Light"/>
                <w:lang w:val="en-US"/>
              </w:rPr>
              <w:t>Sound System</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1</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unit</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g</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lang w:val="en-US"/>
              </w:rPr>
              <w:t xml:space="preserve">Free of flipchart and its paper as well as with three different whiteboard marker </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25</w:t>
            </w:r>
          </w:p>
        </w:tc>
        <w:tc>
          <w:tcPr>
            <w:tcW w:w="709" w:type="dxa"/>
          </w:tcPr>
          <w:p w:rsidR="00563B19" w:rsidRPr="00563B19" w:rsidRDefault="00563B19" w:rsidP="00563B19">
            <w:pPr>
              <w:spacing w:after="0" w:line="240" w:lineRule="auto"/>
              <w:rPr>
                <w:rFonts w:ascii="Calibri Light" w:eastAsia="Times New Roman" w:hAnsi="Calibri Light" w:cs="Calibri Light"/>
              </w:rPr>
            </w:pP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 xml:space="preserve"> h</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lang w:val="en-US"/>
              </w:rPr>
              <w:t>Free of Standard Stationary (Block note &amp; pens/pencil, ice water and mints) – Seminar Kit</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25</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unit</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i</w:t>
            </w:r>
          </w:p>
        </w:tc>
        <w:tc>
          <w:tcPr>
            <w:tcW w:w="4253"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rPr>
              <w:t>Coffee breaks &amp; Lunch at the foyer (infront of the meeting room)</w:t>
            </w:r>
          </w:p>
        </w:tc>
        <w:tc>
          <w:tcPr>
            <w:tcW w:w="708"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25</w:t>
            </w:r>
          </w:p>
        </w:tc>
        <w:tc>
          <w:tcPr>
            <w:tcW w:w="709"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unit</w:t>
            </w: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r w:rsidRPr="00563B19">
              <w:rPr>
                <w:rFonts w:ascii="Calibri Light" w:eastAsia="Times New Roman" w:hAnsi="Calibri Light" w:cs="Calibri Light"/>
              </w:rPr>
              <w:t>2.</w:t>
            </w:r>
          </w:p>
        </w:tc>
        <w:tc>
          <w:tcPr>
            <w:tcW w:w="4253" w:type="dxa"/>
          </w:tcPr>
          <w:p w:rsidR="00563B19" w:rsidRPr="00563B19" w:rsidRDefault="00563B19" w:rsidP="00563B19">
            <w:pPr>
              <w:spacing w:after="0" w:line="240" w:lineRule="auto"/>
              <w:rPr>
                <w:rFonts w:ascii="Cambria" w:eastAsia="Times New Roman" w:hAnsi="Cambria" w:cs="Times New Roman"/>
                <w:sz w:val="24"/>
                <w:szCs w:val="20"/>
                <w:lang w:val="en-US"/>
              </w:rPr>
            </w:pPr>
            <w:r w:rsidRPr="00563B19">
              <w:rPr>
                <w:rFonts w:ascii="Calibri Light" w:eastAsia="Times New Roman" w:hAnsi="Calibri Light" w:cs="Calibri Light"/>
                <w:b/>
                <w:sz w:val="20"/>
              </w:rPr>
              <w:t xml:space="preserve">Standard Single Room (28 Feb – 4 Mar 2017) </w:t>
            </w:r>
          </w:p>
        </w:tc>
        <w:tc>
          <w:tcPr>
            <w:tcW w:w="708" w:type="dxa"/>
          </w:tcPr>
          <w:p w:rsidR="00563B19" w:rsidRPr="00563B19" w:rsidRDefault="00563B19" w:rsidP="00563B19">
            <w:pPr>
              <w:spacing w:after="0" w:line="240" w:lineRule="auto"/>
              <w:rPr>
                <w:rFonts w:ascii="Calibri Light" w:eastAsia="Times New Roman" w:hAnsi="Calibri Light" w:cs="Calibri Light"/>
              </w:rPr>
            </w:pPr>
          </w:p>
        </w:tc>
        <w:tc>
          <w:tcPr>
            <w:tcW w:w="709" w:type="dxa"/>
          </w:tcPr>
          <w:p w:rsidR="00563B19" w:rsidRPr="00563B19" w:rsidRDefault="00563B19" w:rsidP="00563B19">
            <w:pPr>
              <w:spacing w:after="0" w:line="240" w:lineRule="auto"/>
              <w:rPr>
                <w:rFonts w:ascii="Calibri Light" w:eastAsia="Times New Roman" w:hAnsi="Calibri Light" w:cs="Calibri Light"/>
              </w:rPr>
            </w:pP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rPr>
              <w:t>Early check-in arrangement for some participants</w:t>
            </w: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rPr>
            </w:pPr>
          </w:p>
        </w:tc>
        <w:tc>
          <w:tcPr>
            <w:tcW w:w="4253" w:type="dxa"/>
          </w:tcPr>
          <w:p w:rsidR="00563B19" w:rsidRPr="00563B19" w:rsidRDefault="00563B19" w:rsidP="00563B19">
            <w:pPr>
              <w:spacing w:after="0" w:line="240" w:lineRule="auto"/>
              <w:rPr>
                <w:rFonts w:ascii="Calibri Light" w:eastAsia="Times New Roman" w:hAnsi="Calibri Light" w:cs="Calibri Light"/>
                <w:b/>
              </w:rPr>
            </w:pPr>
          </w:p>
        </w:tc>
        <w:tc>
          <w:tcPr>
            <w:tcW w:w="708" w:type="dxa"/>
          </w:tcPr>
          <w:p w:rsidR="00563B19" w:rsidRPr="00563B19" w:rsidRDefault="00563B19" w:rsidP="00563B19">
            <w:pPr>
              <w:spacing w:after="0" w:line="240" w:lineRule="auto"/>
              <w:rPr>
                <w:rFonts w:ascii="Calibri Light" w:eastAsia="Times New Roman" w:hAnsi="Calibri Light" w:cs="Calibri Light"/>
              </w:rPr>
            </w:pPr>
          </w:p>
        </w:tc>
        <w:tc>
          <w:tcPr>
            <w:tcW w:w="709" w:type="dxa"/>
          </w:tcPr>
          <w:p w:rsidR="00563B19" w:rsidRPr="00563B19" w:rsidRDefault="00563B19" w:rsidP="00563B19">
            <w:pPr>
              <w:spacing w:after="0" w:line="240" w:lineRule="auto"/>
              <w:rPr>
                <w:rFonts w:ascii="Calibri Light" w:eastAsia="Times New Roman" w:hAnsi="Calibri Light" w:cs="Calibri Light"/>
              </w:rPr>
            </w:pPr>
          </w:p>
        </w:tc>
        <w:tc>
          <w:tcPr>
            <w:tcW w:w="1134" w:type="dxa"/>
          </w:tcPr>
          <w:p w:rsidR="00563B19" w:rsidRPr="00563B19" w:rsidRDefault="00563B19" w:rsidP="00563B19">
            <w:pPr>
              <w:spacing w:after="0" w:line="240" w:lineRule="auto"/>
              <w:rPr>
                <w:rFonts w:ascii="Calibri Light" w:eastAsia="Times New Roman" w:hAnsi="Calibri Light" w:cs="Calibri Light"/>
                <w:lang w:val="en-US"/>
              </w:rPr>
            </w:pPr>
          </w:p>
        </w:tc>
        <w:tc>
          <w:tcPr>
            <w:tcW w:w="851" w:type="dxa"/>
          </w:tcPr>
          <w:p w:rsidR="00563B19" w:rsidRPr="00563B19" w:rsidRDefault="00563B19" w:rsidP="00563B19">
            <w:pPr>
              <w:spacing w:after="0" w:line="240" w:lineRule="auto"/>
              <w:rPr>
                <w:rFonts w:ascii="Calibri Light" w:eastAsia="Times New Roman" w:hAnsi="Calibri Light" w:cs="Calibri Light"/>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b/>
                <w:lang w:val="en-US"/>
              </w:rPr>
            </w:pPr>
          </w:p>
        </w:tc>
        <w:tc>
          <w:tcPr>
            <w:tcW w:w="7655" w:type="dxa"/>
            <w:gridSpan w:val="5"/>
          </w:tcPr>
          <w:p w:rsidR="00563B19" w:rsidRPr="00563B19" w:rsidRDefault="00563B19" w:rsidP="00563B19">
            <w:pPr>
              <w:spacing w:after="0" w:line="240" w:lineRule="auto"/>
              <w:rPr>
                <w:rFonts w:ascii="Calibri Light" w:eastAsia="Times New Roman" w:hAnsi="Calibri Light" w:cs="Calibri Light"/>
                <w:b/>
                <w:lang w:val="en-US"/>
              </w:rPr>
            </w:pPr>
            <w:r w:rsidRPr="00563B19">
              <w:rPr>
                <w:rFonts w:ascii="Calibri Light" w:eastAsia="Times New Roman" w:hAnsi="Calibri Light" w:cs="Calibri Light"/>
                <w:b/>
                <w:lang w:val="en-US"/>
              </w:rPr>
              <w:t xml:space="preserve">Total Prices </w:t>
            </w: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lang w:val="en-US"/>
              </w:rPr>
            </w:pPr>
          </w:p>
        </w:tc>
        <w:tc>
          <w:tcPr>
            <w:tcW w:w="7655" w:type="dxa"/>
            <w:gridSpan w:val="5"/>
          </w:tcPr>
          <w:p w:rsidR="00563B19" w:rsidRPr="00563B19" w:rsidRDefault="00563B19" w:rsidP="00563B19">
            <w:pPr>
              <w:spacing w:after="0" w:line="240" w:lineRule="auto"/>
              <w:rPr>
                <w:rFonts w:ascii="Calibri Light" w:eastAsia="Times New Roman" w:hAnsi="Calibri Light" w:cs="Calibri Light"/>
                <w:lang w:val="en-US"/>
              </w:rPr>
            </w:pPr>
            <w:r w:rsidRPr="00563B19">
              <w:rPr>
                <w:rFonts w:ascii="Calibri Light" w:eastAsia="Times New Roman" w:hAnsi="Calibri Light" w:cs="Calibri Light"/>
                <w:lang w:val="en-US"/>
              </w:rPr>
              <w:t xml:space="preserve">  </w:t>
            </w:r>
            <w:proofErr w:type="gramStart"/>
            <w:r w:rsidRPr="00563B19">
              <w:rPr>
                <w:rFonts w:ascii="Calibri Light" w:eastAsia="Times New Roman" w:hAnsi="Calibri Light" w:cs="Calibri Light"/>
                <w:lang w:val="en-US"/>
              </w:rPr>
              <w:t>Add :</w:t>
            </w:r>
            <w:proofErr w:type="gramEnd"/>
            <w:r w:rsidRPr="00563B19">
              <w:rPr>
                <w:rFonts w:ascii="Calibri Light" w:eastAsia="Times New Roman" w:hAnsi="Calibri Light" w:cs="Calibri Light"/>
                <w:lang w:val="en-US"/>
              </w:rPr>
              <w:t xml:space="preserve"> Other Charges (pls. specify)</w:t>
            </w: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r w:rsidR="00563B19" w:rsidRPr="00563B19" w:rsidTr="007158B7">
        <w:trPr>
          <w:gridAfter w:val="1"/>
          <w:wAfter w:w="20" w:type="dxa"/>
        </w:trPr>
        <w:tc>
          <w:tcPr>
            <w:tcW w:w="596" w:type="dxa"/>
          </w:tcPr>
          <w:p w:rsidR="00563B19" w:rsidRPr="00563B19" w:rsidRDefault="00563B19" w:rsidP="00563B19">
            <w:pPr>
              <w:spacing w:after="0" w:line="240" w:lineRule="auto"/>
              <w:rPr>
                <w:rFonts w:ascii="Calibri Light" w:eastAsia="Times New Roman" w:hAnsi="Calibri Light" w:cs="Calibri Light"/>
                <w:b/>
                <w:lang w:val="en-US"/>
              </w:rPr>
            </w:pPr>
          </w:p>
        </w:tc>
        <w:tc>
          <w:tcPr>
            <w:tcW w:w="7655" w:type="dxa"/>
            <w:gridSpan w:val="5"/>
          </w:tcPr>
          <w:p w:rsidR="00563B19" w:rsidRPr="00563B19" w:rsidRDefault="00563B19" w:rsidP="00563B19">
            <w:pPr>
              <w:spacing w:after="0" w:line="240" w:lineRule="auto"/>
              <w:rPr>
                <w:rFonts w:ascii="Calibri Light" w:eastAsia="Times New Roman" w:hAnsi="Calibri Light" w:cs="Calibri Light"/>
                <w:b/>
                <w:lang w:val="en-US"/>
              </w:rPr>
            </w:pPr>
          </w:p>
          <w:p w:rsidR="00563B19" w:rsidRPr="00563B19" w:rsidRDefault="00563B19" w:rsidP="00563B19">
            <w:pPr>
              <w:spacing w:after="0" w:line="240" w:lineRule="auto"/>
              <w:rPr>
                <w:rFonts w:ascii="Calibri Light" w:eastAsia="Times New Roman" w:hAnsi="Calibri Light" w:cs="Calibri Light"/>
                <w:b/>
                <w:lang w:val="en-US"/>
              </w:rPr>
            </w:pPr>
            <w:r w:rsidRPr="00563B19">
              <w:rPr>
                <w:rFonts w:ascii="Calibri Light" w:eastAsia="Times New Roman" w:hAnsi="Calibri Light" w:cs="Calibri Light"/>
                <w:b/>
                <w:lang w:val="en-US"/>
              </w:rPr>
              <w:t>Total Final and All-Inclusive Price Quotation</w:t>
            </w:r>
          </w:p>
          <w:p w:rsidR="00563B19" w:rsidRPr="00563B19" w:rsidRDefault="00563B19" w:rsidP="00563B19">
            <w:pPr>
              <w:spacing w:after="0" w:line="240" w:lineRule="auto"/>
              <w:rPr>
                <w:rFonts w:ascii="Calibri Light" w:eastAsia="Times New Roman" w:hAnsi="Calibri Light" w:cs="Calibri Light"/>
                <w:b/>
                <w:lang w:val="en-US"/>
              </w:rPr>
            </w:pPr>
          </w:p>
        </w:tc>
        <w:tc>
          <w:tcPr>
            <w:tcW w:w="1739" w:type="dxa"/>
          </w:tcPr>
          <w:p w:rsidR="00563B19" w:rsidRPr="00563B19" w:rsidRDefault="00563B19" w:rsidP="00563B19">
            <w:pPr>
              <w:spacing w:after="0" w:line="240" w:lineRule="auto"/>
              <w:rPr>
                <w:rFonts w:ascii="Calibri Light" w:eastAsia="Times New Roman" w:hAnsi="Calibri Light" w:cs="Calibri Light"/>
                <w:lang w:val="en-US"/>
              </w:rPr>
            </w:pPr>
          </w:p>
        </w:tc>
      </w:tr>
    </w:tbl>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ind w:left="990" w:right="630" w:hanging="990"/>
        <w:jc w:val="both"/>
        <w:rPr>
          <w:rFonts w:ascii="Calibri" w:eastAsia="Times New Roman" w:hAnsi="Calibri" w:cs="Calibri"/>
          <w:b/>
          <w:snapToGrid w:val="0"/>
          <w:u w:val="single"/>
          <w:lang w:val="en-US"/>
        </w:rPr>
      </w:pPr>
      <w:r w:rsidRPr="00563B19">
        <w:rPr>
          <w:rFonts w:ascii="Calibri" w:eastAsia="Times New Roman" w:hAnsi="Calibri" w:cs="Calibri"/>
          <w:b/>
          <w:snapToGrid w:val="0"/>
          <w:u w:val="single"/>
          <w:lang w:val="en-US"/>
        </w:rPr>
        <w:t xml:space="preserve">TABLE 2 </w:t>
      </w:r>
    </w:p>
    <w:p w:rsidR="00563B19" w:rsidRPr="00563B19" w:rsidRDefault="00563B19" w:rsidP="00563B19">
      <w:pPr>
        <w:spacing w:after="0" w:line="240" w:lineRule="auto"/>
        <w:ind w:left="990" w:right="630" w:hanging="990"/>
        <w:jc w:val="both"/>
        <w:rPr>
          <w:rFonts w:ascii="Calibri" w:eastAsia="Times New Roman" w:hAnsi="Calibri" w:cs="Calibri"/>
          <w:b/>
          <w:snapToGrid w:val="0"/>
          <w:u w:val="single"/>
          <w:lang w:val="en-U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983"/>
      </w:tblGrid>
      <w:tr w:rsidR="00563B19" w:rsidRPr="00563B19" w:rsidTr="007158B7">
        <w:trPr>
          <w:trHeight w:val="383"/>
        </w:trPr>
        <w:tc>
          <w:tcPr>
            <w:tcW w:w="4140" w:type="dxa"/>
            <w:vMerge w:val="restart"/>
          </w:tcPr>
          <w:p w:rsidR="00563B19" w:rsidRPr="00563B19" w:rsidRDefault="00563B19" w:rsidP="00563B19">
            <w:pPr>
              <w:spacing w:after="0" w:line="240" w:lineRule="auto"/>
              <w:ind w:firstLine="720"/>
              <w:rPr>
                <w:rFonts w:ascii="Calibri" w:eastAsia="Times New Roman" w:hAnsi="Calibri" w:cs="Calibri"/>
                <w:b/>
                <w:lang w:val="en-US"/>
              </w:rPr>
            </w:pPr>
          </w:p>
          <w:p w:rsidR="00563B19" w:rsidRPr="00563B19" w:rsidRDefault="00563B19" w:rsidP="00563B19">
            <w:pPr>
              <w:spacing w:after="0" w:line="240" w:lineRule="auto"/>
              <w:rPr>
                <w:rFonts w:ascii="Calibri" w:eastAsia="Times New Roman" w:hAnsi="Calibri" w:cs="Calibri"/>
                <w:b/>
                <w:lang w:val="en-US"/>
              </w:rPr>
            </w:pPr>
            <w:r w:rsidRPr="00563B19">
              <w:rPr>
                <w:rFonts w:ascii="Calibri" w:eastAsia="Times New Roman" w:hAnsi="Calibri" w:cs="Calibri"/>
                <w:b/>
                <w:lang w:val="en-US"/>
              </w:rPr>
              <w:t>Other Information pertaining to our Quotation are as follows:</w:t>
            </w:r>
          </w:p>
        </w:tc>
        <w:tc>
          <w:tcPr>
            <w:tcW w:w="5953" w:type="dxa"/>
            <w:gridSpan w:val="3"/>
          </w:tcPr>
          <w:p w:rsidR="00563B19" w:rsidRPr="00563B19" w:rsidRDefault="00563B19" w:rsidP="00563B19">
            <w:pPr>
              <w:spacing w:after="0" w:line="240" w:lineRule="auto"/>
              <w:jc w:val="center"/>
              <w:rPr>
                <w:rFonts w:ascii="Calibri" w:eastAsia="Times New Roman" w:hAnsi="Calibri" w:cs="Calibri"/>
                <w:b/>
                <w:lang w:val="en-US"/>
              </w:rPr>
            </w:pPr>
            <w:r w:rsidRPr="00563B19">
              <w:rPr>
                <w:rFonts w:ascii="Calibri" w:eastAsia="Times New Roman" w:hAnsi="Calibri" w:cs="Calibri"/>
                <w:b/>
                <w:lang w:val="en-US"/>
              </w:rPr>
              <w:t>Your Responses</w:t>
            </w:r>
          </w:p>
        </w:tc>
      </w:tr>
      <w:tr w:rsidR="00563B19" w:rsidRPr="00563B19" w:rsidTr="007158B7">
        <w:trPr>
          <w:trHeight w:val="382"/>
        </w:trPr>
        <w:tc>
          <w:tcPr>
            <w:tcW w:w="4140" w:type="dxa"/>
            <w:vMerge/>
          </w:tcPr>
          <w:p w:rsidR="00563B19" w:rsidRPr="00563B19" w:rsidRDefault="00563B19" w:rsidP="00563B19">
            <w:pPr>
              <w:spacing w:after="0" w:line="240" w:lineRule="auto"/>
              <w:ind w:firstLine="720"/>
              <w:rPr>
                <w:rFonts w:ascii="Calibri" w:eastAsia="Times New Roman" w:hAnsi="Calibri" w:cs="Calibri"/>
                <w:b/>
                <w:lang w:val="en-US"/>
              </w:rPr>
            </w:pPr>
          </w:p>
        </w:tc>
        <w:tc>
          <w:tcPr>
            <w:tcW w:w="1350" w:type="dxa"/>
          </w:tcPr>
          <w:p w:rsidR="00563B19" w:rsidRPr="00563B19" w:rsidRDefault="00563B19" w:rsidP="00563B19">
            <w:pPr>
              <w:spacing w:after="0" w:line="240" w:lineRule="auto"/>
              <w:jc w:val="center"/>
              <w:rPr>
                <w:rFonts w:ascii="Calibri" w:eastAsia="Times New Roman" w:hAnsi="Calibri" w:cs="Calibri"/>
                <w:b/>
                <w:i/>
                <w:lang w:val="en-US"/>
              </w:rPr>
            </w:pPr>
            <w:r w:rsidRPr="00563B19">
              <w:rPr>
                <w:rFonts w:ascii="Calibri" w:eastAsia="Times New Roman" w:hAnsi="Calibri" w:cs="Calibri"/>
                <w:b/>
                <w:i/>
                <w:lang w:val="en-US"/>
              </w:rPr>
              <w:t>Yes, we will comply</w:t>
            </w:r>
          </w:p>
        </w:tc>
        <w:tc>
          <w:tcPr>
            <w:tcW w:w="1620" w:type="dxa"/>
          </w:tcPr>
          <w:p w:rsidR="00563B19" w:rsidRPr="00563B19" w:rsidRDefault="00563B19" w:rsidP="00563B19">
            <w:pPr>
              <w:spacing w:after="0" w:line="240" w:lineRule="auto"/>
              <w:jc w:val="center"/>
              <w:rPr>
                <w:rFonts w:ascii="Calibri" w:eastAsia="Times New Roman" w:hAnsi="Calibri" w:cs="Calibri"/>
                <w:b/>
                <w:i/>
                <w:lang w:val="en-US"/>
              </w:rPr>
            </w:pPr>
            <w:r w:rsidRPr="00563B19">
              <w:rPr>
                <w:rFonts w:ascii="Calibri" w:eastAsia="Times New Roman" w:hAnsi="Calibri" w:cs="Calibri"/>
                <w:b/>
                <w:i/>
                <w:lang w:val="en-US"/>
              </w:rPr>
              <w:t>No, we cannot comply</w:t>
            </w:r>
          </w:p>
        </w:tc>
        <w:tc>
          <w:tcPr>
            <w:tcW w:w="2983" w:type="dxa"/>
          </w:tcPr>
          <w:p w:rsidR="00563B19" w:rsidRPr="00563B19" w:rsidRDefault="00563B19" w:rsidP="00563B19">
            <w:pPr>
              <w:spacing w:after="0" w:line="240" w:lineRule="auto"/>
              <w:jc w:val="center"/>
              <w:rPr>
                <w:rFonts w:ascii="Calibri" w:eastAsia="Times New Roman" w:hAnsi="Calibri" w:cs="Calibri"/>
                <w:b/>
                <w:i/>
                <w:lang w:val="en-US"/>
              </w:rPr>
            </w:pPr>
            <w:r w:rsidRPr="00563B19">
              <w:rPr>
                <w:rFonts w:ascii="Calibri" w:eastAsia="Times New Roman" w:hAnsi="Calibri" w:cs="Calibri"/>
                <w:b/>
                <w:i/>
                <w:lang w:val="en-US"/>
              </w:rPr>
              <w:t>If you cannot comply, pls. indicate counter proposal</w:t>
            </w:r>
          </w:p>
        </w:tc>
      </w:tr>
      <w:tr w:rsidR="00563B19" w:rsidRPr="00563B19" w:rsidTr="007158B7">
        <w:trPr>
          <w:trHeight w:val="332"/>
        </w:trPr>
        <w:tc>
          <w:tcPr>
            <w:tcW w:w="4140" w:type="dxa"/>
            <w:tcBorders>
              <w:right w:val="nil"/>
            </w:tcBorders>
          </w:tcPr>
          <w:p w:rsidR="00563B19" w:rsidRPr="00563B19" w:rsidRDefault="00563B19" w:rsidP="00563B19">
            <w:pPr>
              <w:spacing w:after="0" w:line="240" w:lineRule="auto"/>
              <w:rPr>
                <w:rFonts w:ascii="Calibri" w:eastAsia="Times New Roman" w:hAnsi="Calibri" w:cs="Calibri"/>
                <w:bCs/>
                <w:lang w:val="en-US"/>
              </w:rPr>
            </w:pPr>
            <w:r w:rsidRPr="00563B19">
              <w:rPr>
                <w:rFonts w:ascii="Calibri" w:eastAsia="Times New Roman" w:hAnsi="Calibri" w:cs="Calibri"/>
                <w:bCs/>
                <w:lang w:val="en-US"/>
              </w:rPr>
              <w:t>Comply to meet the requirement stated in the RFQ document</w:t>
            </w:r>
          </w:p>
        </w:tc>
        <w:tc>
          <w:tcPr>
            <w:tcW w:w="1350" w:type="dxa"/>
            <w:tcBorders>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1620" w:type="dxa"/>
            <w:tcBorders>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2983" w:type="dxa"/>
            <w:tcBorders>
              <w:left w:val="single" w:sz="4" w:space="0" w:color="auto"/>
              <w:bottom w:val="single" w:sz="4" w:space="0" w:color="auto"/>
            </w:tcBorders>
          </w:tcPr>
          <w:p w:rsidR="00563B19" w:rsidRPr="00563B19" w:rsidRDefault="00563B19" w:rsidP="00563B19">
            <w:pPr>
              <w:spacing w:after="0" w:line="240" w:lineRule="auto"/>
              <w:jc w:val="right"/>
              <w:rPr>
                <w:rFonts w:ascii="Calibri" w:eastAsia="Times New Roman" w:hAnsi="Calibri" w:cs="Calibri"/>
                <w:lang w:val="en-US"/>
              </w:rPr>
            </w:pPr>
          </w:p>
        </w:tc>
      </w:tr>
      <w:tr w:rsidR="00563B19" w:rsidRPr="00563B19" w:rsidTr="007158B7">
        <w:trPr>
          <w:trHeight w:val="305"/>
        </w:trPr>
        <w:tc>
          <w:tcPr>
            <w:tcW w:w="4140" w:type="dxa"/>
            <w:tcBorders>
              <w:right w:val="nil"/>
            </w:tcBorders>
          </w:tcPr>
          <w:p w:rsidR="00563B19" w:rsidRPr="00563B19" w:rsidRDefault="00563B19" w:rsidP="00563B19">
            <w:pPr>
              <w:spacing w:after="0" w:line="240" w:lineRule="auto"/>
              <w:rPr>
                <w:rFonts w:ascii="Calibri" w:eastAsia="Times New Roman" w:hAnsi="Calibri" w:cs="Calibri"/>
                <w:bCs/>
                <w:lang w:val="en-US"/>
              </w:rPr>
            </w:pPr>
            <w:r w:rsidRPr="00563B19">
              <w:rPr>
                <w:rFonts w:ascii="Calibri" w:eastAsia="Times New Roman" w:hAnsi="Calibri" w:cs="Calibri"/>
                <w:bCs/>
                <w:lang w:val="en-US"/>
              </w:rPr>
              <w:t>Validity of Quotation: 60 days</w:t>
            </w:r>
          </w:p>
        </w:tc>
        <w:tc>
          <w:tcPr>
            <w:tcW w:w="1350"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1620"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2983"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rPr>
                <w:rFonts w:ascii="Calibri" w:eastAsia="Times New Roman" w:hAnsi="Calibri" w:cs="Calibri"/>
                <w:lang w:val="en-US"/>
              </w:rPr>
            </w:pPr>
          </w:p>
        </w:tc>
      </w:tr>
      <w:tr w:rsidR="00563B19" w:rsidRPr="00563B19" w:rsidTr="007158B7">
        <w:trPr>
          <w:trHeight w:val="305"/>
        </w:trPr>
        <w:tc>
          <w:tcPr>
            <w:tcW w:w="4140" w:type="dxa"/>
            <w:tcBorders>
              <w:right w:val="nil"/>
            </w:tcBorders>
          </w:tcPr>
          <w:p w:rsidR="00563B19" w:rsidRPr="00563B19" w:rsidRDefault="00563B19" w:rsidP="00563B19">
            <w:pPr>
              <w:spacing w:after="0" w:line="240" w:lineRule="auto"/>
              <w:rPr>
                <w:rFonts w:ascii="Calibri" w:eastAsia="Times New Roman" w:hAnsi="Calibri" w:cs="Calibri"/>
                <w:bCs/>
                <w:lang w:val="en-US"/>
              </w:rPr>
            </w:pPr>
            <w:r w:rsidRPr="00563B19">
              <w:rPr>
                <w:rFonts w:ascii="Calibri" w:eastAsia="Times New Roman" w:hAnsi="Calibri" w:cs="Calibri"/>
                <w:bCs/>
                <w:lang w:val="en-US"/>
              </w:rPr>
              <w:t>Comply to meet all Provisions of the UNDP General Terms and Conditions</w:t>
            </w:r>
          </w:p>
        </w:tc>
        <w:tc>
          <w:tcPr>
            <w:tcW w:w="1350"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1620"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jc w:val="center"/>
              <w:rPr>
                <w:rFonts w:ascii="Calibri" w:eastAsia="Times New Roman" w:hAnsi="Calibri" w:cs="Calibri"/>
                <w:lang w:val="en-US"/>
              </w:rPr>
            </w:pPr>
          </w:p>
        </w:tc>
        <w:tc>
          <w:tcPr>
            <w:tcW w:w="2983" w:type="dxa"/>
            <w:tcBorders>
              <w:top w:val="single" w:sz="4" w:space="0" w:color="auto"/>
              <w:left w:val="single" w:sz="4" w:space="0" w:color="auto"/>
              <w:bottom w:val="single" w:sz="4" w:space="0" w:color="auto"/>
            </w:tcBorders>
          </w:tcPr>
          <w:p w:rsidR="00563B19" w:rsidRPr="00563B19" w:rsidRDefault="00563B19" w:rsidP="00563B19">
            <w:pPr>
              <w:spacing w:after="0" w:line="240" w:lineRule="auto"/>
              <w:jc w:val="right"/>
              <w:rPr>
                <w:rFonts w:ascii="Calibri" w:eastAsia="Times New Roman" w:hAnsi="Calibri" w:cs="Calibri"/>
                <w:lang w:val="en-US"/>
              </w:rPr>
            </w:pPr>
          </w:p>
        </w:tc>
      </w:tr>
    </w:tbl>
    <w:p w:rsidR="00563B19" w:rsidRPr="00563B19" w:rsidRDefault="00563B19" w:rsidP="00563B19">
      <w:pPr>
        <w:spacing w:after="0" w:line="240" w:lineRule="auto"/>
        <w:ind w:left="990" w:right="630" w:hanging="990"/>
        <w:jc w:val="both"/>
        <w:rPr>
          <w:rFonts w:ascii="Calibri" w:eastAsia="Times New Roman" w:hAnsi="Calibri" w:cs="Calibri"/>
          <w:b/>
          <w:snapToGrid w:val="0"/>
          <w:u w:val="single"/>
          <w:lang w:val="en-US"/>
        </w:rPr>
      </w:pP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ind w:firstLine="720"/>
        <w:jc w:val="both"/>
        <w:rPr>
          <w:rFonts w:ascii="Calibri" w:eastAsia="Times New Roman" w:hAnsi="Calibri" w:cs="Calibri"/>
          <w:lang w:val="en-US"/>
        </w:rPr>
      </w:pPr>
      <w:r w:rsidRPr="00563B19">
        <w:rPr>
          <w:rFonts w:ascii="Calibri" w:eastAsia="Times New Roman" w:hAnsi="Calibri" w:cs="Calibri"/>
          <w:lang w:val="en-US"/>
        </w:rPr>
        <w:t>All other information that we have not provided automatically implies our full compliance with the requirements, terms and conditions of the RFQ/UNDP/UNV/015/2017</w:t>
      </w: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rPr>
          <w:rFonts w:ascii="Calibri" w:eastAsia="Times New Roman" w:hAnsi="Calibri" w:cs="Calibri"/>
          <w:lang w:val="en-US"/>
        </w:rPr>
      </w:pPr>
    </w:p>
    <w:p w:rsidR="00563B19" w:rsidRPr="00563B19" w:rsidRDefault="00563B19" w:rsidP="00563B19">
      <w:pPr>
        <w:spacing w:after="0" w:line="240" w:lineRule="auto"/>
        <w:ind w:left="3960"/>
        <w:rPr>
          <w:rFonts w:ascii="Calibri" w:eastAsia="Times New Roman" w:hAnsi="Calibri" w:cs="Calibri"/>
          <w:i/>
          <w:lang w:val="en-US"/>
        </w:rPr>
      </w:pPr>
      <w:r w:rsidRPr="00563B19">
        <w:rPr>
          <w:rFonts w:ascii="Calibri" w:eastAsia="Times New Roman" w:hAnsi="Calibri" w:cs="Calibri"/>
          <w:i/>
          <w:lang w:val="en-US"/>
        </w:rPr>
        <w:t>[Name and Signature of the Supplier’s Authorized Person]</w:t>
      </w:r>
    </w:p>
    <w:p w:rsidR="00563B19" w:rsidRPr="00563B19" w:rsidRDefault="00563B19" w:rsidP="00563B19">
      <w:pPr>
        <w:spacing w:after="0" w:line="240" w:lineRule="auto"/>
        <w:ind w:left="3960"/>
        <w:rPr>
          <w:rFonts w:ascii="Calibri" w:eastAsia="Times New Roman" w:hAnsi="Calibri" w:cs="Calibri"/>
          <w:i/>
          <w:lang w:val="en-US"/>
        </w:rPr>
      </w:pPr>
      <w:r w:rsidRPr="00563B19">
        <w:rPr>
          <w:rFonts w:ascii="Calibri" w:eastAsia="Times New Roman" w:hAnsi="Calibri" w:cs="Calibri"/>
          <w:i/>
          <w:lang w:val="en-US"/>
        </w:rPr>
        <w:t>[Designation]</w:t>
      </w:r>
    </w:p>
    <w:p w:rsidR="00563B19" w:rsidRPr="00563B19" w:rsidRDefault="00563B19" w:rsidP="00563B19">
      <w:pPr>
        <w:spacing w:after="0" w:line="240" w:lineRule="auto"/>
        <w:ind w:left="3960"/>
        <w:rPr>
          <w:rFonts w:ascii="Calibri" w:eastAsia="Times New Roman" w:hAnsi="Calibri" w:cs="Calibri"/>
          <w:i/>
          <w:lang w:val="en-US"/>
        </w:rPr>
      </w:pPr>
      <w:r w:rsidRPr="00563B19">
        <w:rPr>
          <w:rFonts w:ascii="Calibri" w:eastAsia="Times New Roman" w:hAnsi="Calibri" w:cs="Calibri"/>
          <w:i/>
          <w:lang w:val="en-US"/>
        </w:rPr>
        <w:t>[Date]</w:t>
      </w:r>
    </w:p>
    <w:p w:rsidR="00563B19" w:rsidRPr="00563B19" w:rsidRDefault="00563B19" w:rsidP="00563B19">
      <w:pPr>
        <w:spacing w:after="0" w:line="240" w:lineRule="auto"/>
        <w:rPr>
          <w:rFonts w:ascii="Calibri" w:eastAsia="Times New Roman" w:hAnsi="Calibri" w:cs="Calibri"/>
          <w:b/>
          <w:i/>
          <w:lang w:val="en-US"/>
        </w:rPr>
      </w:pPr>
    </w:p>
    <w:p w:rsidR="00FD5D13" w:rsidRPr="00563B19" w:rsidRDefault="00FD5D13" w:rsidP="00563B19">
      <w:pPr>
        <w:spacing w:after="0" w:line="240" w:lineRule="auto"/>
        <w:rPr>
          <w:rFonts w:ascii="Calibri" w:eastAsia="Times New Roman" w:hAnsi="Calibri" w:cs="Calibri"/>
          <w:b/>
          <w:i/>
          <w:lang w:val="en-US"/>
        </w:rPr>
      </w:pPr>
      <w:bookmarkStart w:id="0" w:name="_GoBack"/>
      <w:bookmarkEnd w:id="0"/>
    </w:p>
    <w:sectPr w:rsidR="00FD5D13" w:rsidRPr="00563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B19" w:rsidRDefault="00563B19" w:rsidP="00563B19">
      <w:pPr>
        <w:spacing w:after="0" w:line="240" w:lineRule="auto"/>
      </w:pPr>
      <w:r>
        <w:separator/>
      </w:r>
    </w:p>
  </w:endnote>
  <w:endnote w:type="continuationSeparator" w:id="0">
    <w:p w:rsidR="00563B19" w:rsidRDefault="00563B19" w:rsidP="0056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B19" w:rsidRDefault="00563B19" w:rsidP="00563B19">
      <w:pPr>
        <w:spacing w:after="0" w:line="240" w:lineRule="auto"/>
      </w:pPr>
      <w:r>
        <w:separator/>
      </w:r>
    </w:p>
  </w:footnote>
  <w:footnote w:type="continuationSeparator" w:id="0">
    <w:p w:rsidR="00563B19" w:rsidRDefault="00563B19" w:rsidP="00563B19">
      <w:pPr>
        <w:spacing w:after="0" w:line="240" w:lineRule="auto"/>
      </w:pPr>
      <w:r>
        <w:continuationSeparator/>
      </w:r>
    </w:p>
  </w:footnote>
  <w:footnote w:id="1">
    <w:p w:rsidR="00563B19" w:rsidRPr="00BA0E6E" w:rsidRDefault="00563B19" w:rsidP="00563B19">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563B19" w:rsidRPr="007E6019" w:rsidRDefault="00563B19" w:rsidP="00563B1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19"/>
    <w:rsid w:val="00563B19"/>
    <w:rsid w:val="00FD5D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0393"/>
  <w15:chartTrackingRefBased/>
  <w15:docId w15:val="{050FFF7D-DB93-43D4-82D1-0A090558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63B19"/>
    <w:rPr>
      <w:vertAlign w:val="superscript"/>
    </w:rPr>
  </w:style>
  <w:style w:type="paragraph" w:styleId="FootnoteText">
    <w:name w:val="footnote text"/>
    <w:basedOn w:val="Normal"/>
    <w:link w:val="FootnoteTextChar"/>
    <w:uiPriority w:val="99"/>
    <w:semiHidden/>
    <w:unhideWhenUsed/>
    <w:rsid w:val="00563B1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63B1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Feby Utari</cp:lastModifiedBy>
  <cp:revision>1</cp:revision>
  <dcterms:created xsi:type="dcterms:W3CDTF">2017-02-16T04:25:00Z</dcterms:created>
  <dcterms:modified xsi:type="dcterms:W3CDTF">2017-02-16T04:25:00Z</dcterms:modified>
</cp:coreProperties>
</file>