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770D2" w14:textId="77777777" w:rsidR="006B25DD" w:rsidRPr="007C2ED1" w:rsidRDefault="00D20E3C" w:rsidP="008F422B">
      <w:pPr>
        <w:tabs>
          <w:tab w:val="center" w:pos="4680"/>
          <w:tab w:val="right" w:pos="9360"/>
        </w:tabs>
        <w:rPr>
          <w:rFonts w:ascii="Calibri" w:hAnsi="Calibri" w:cs="Calibri"/>
          <w:b/>
          <w:sz w:val="28"/>
          <w:szCs w:val="28"/>
        </w:rPr>
      </w:pPr>
      <w:bookmarkStart w:id="0" w:name="_GoBack"/>
      <w:bookmarkEnd w:id="0"/>
      <w:r w:rsidRPr="007C2ED1">
        <w:rPr>
          <w:noProof/>
          <w:sz w:val="22"/>
          <w:lang w:val="es-ES" w:eastAsia="es-ES"/>
        </w:rPr>
        <w:drawing>
          <wp:anchor distT="0" distB="0" distL="114300" distR="114300" simplePos="0" relativeHeight="251659264" behindDoc="1" locked="0" layoutInCell="1" allowOverlap="1" wp14:anchorId="72769101" wp14:editId="49A5DAC3">
            <wp:simplePos x="0" y="0"/>
            <wp:positionH relativeFrom="column">
              <wp:posOffset>5836920</wp:posOffset>
            </wp:positionH>
            <wp:positionV relativeFrom="paragraph">
              <wp:posOffset>-609599</wp:posOffset>
            </wp:positionV>
            <wp:extent cx="443249" cy="1028700"/>
            <wp:effectExtent l="0" t="0" r="0" b="0"/>
            <wp:wrapNone/>
            <wp:docPr id="4" name="3 Imagen" descr="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negro.gif"/>
                    <pic:cNvPicPr/>
                  </pic:nvPicPr>
                  <pic:blipFill>
                    <a:blip r:embed="rId12" cstate="print"/>
                    <a:stretch>
                      <a:fillRect/>
                    </a:stretch>
                  </pic:blipFill>
                  <pic:spPr>
                    <a:xfrm>
                      <a:off x="0" y="0"/>
                      <a:ext cx="444767" cy="1032223"/>
                    </a:xfrm>
                    <a:prstGeom prst="rect">
                      <a:avLst/>
                    </a:prstGeom>
                  </pic:spPr>
                </pic:pic>
              </a:graphicData>
            </a:graphic>
          </wp:anchor>
        </w:drawing>
      </w:r>
      <w:r>
        <w:rPr>
          <w:rFonts w:ascii="Calibri" w:hAnsi="Calibri" w:cs="Calibri"/>
          <w:b/>
          <w:sz w:val="28"/>
          <w:szCs w:val="28"/>
        </w:rPr>
        <w:tab/>
      </w:r>
      <w:r w:rsidR="006B25DD" w:rsidRPr="007C2ED1">
        <w:rPr>
          <w:rFonts w:ascii="Calibri" w:hAnsi="Calibri" w:cs="Calibri"/>
          <w:b/>
          <w:sz w:val="28"/>
          <w:szCs w:val="28"/>
        </w:rPr>
        <w:t xml:space="preserve">SOLICITUD DE PROPUESTA (SdP) </w:t>
      </w:r>
      <w:r>
        <w:rPr>
          <w:rFonts w:ascii="Calibri" w:hAnsi="Calibri" w:cs="Calibri"/>
          <w:b/>
          <w:sz w:val="28"/>
          <w:szCs w:val="28"/>
        </w:rPr>
        <w:tab/>
      </w:r>
    </w:p>
    <w:p w14:paraId="48301C34" w14:textId="77777777" w:rsidR="006B25DD" w:rsidRPr="007C2ED1" w:rsidRDefault="006B25DD" w:rsidP="008F422B">
      <w:pPr>
        <w:jc w:val="center"/>
        <w:rPr>
          <w:rFonts w:ascii="Calibri" w:hAnsi="Calibri" w:cs="Calibri"/>
          <w:b/>
          <w:sz w:val="28"/>
          <w:szCs w:val="28"/>
        </w:rPr>
      </w:pPr>
    </w:p>
    <w:p w14:paraId="78B6D0BA" w14:textId="77777777" w:rsidR="006B25DD" w:rsidRPr="007C2ED1" w:rsidRDefault="006B25DD" w:rsidP="008F422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516C6B" w:rsidRPr="007C2ED1" w14:paraId="14FCC84D" w14:textId="77777777" w:rsidTr="002B0A10">
        <w:trPr>
          <w:cantSplit/>
        </w:trPr>
        <w:tc>
          <w:tcPr>
            <w:tcW w:w="5400" w:type="dxa"/>
            <w:vMerge w:val="restart"/>
          </w:tcPr>
          <w:p w14:paraId="1872679C" w14:textId="77777777" w:rsidR="00516C6B" w:rsidRPr="007224D6" w:rsidRDefault="00516C6B" w:rsidP="008F422B">
            <w:pPr>
              <w:jc w:val="center"/>
              <w:rPr>
                <w:rFonts w:ascii="Calibri" w:hAnsi="Calibri" w:cs="Calibri"/>
                <w:color w:val="FF0000"/>
                <w:sz w:val="22"/>
                <w:szCs w:val="22"/>
              </w:rPr>
            </w:pPr>
          </w:p>
          <w:p w14:paraId="77FD7ED8" w14:textId="77777777" w:rsidR="00516C6B" w:rsidRPr="007224D6" w:rsidRDefault="00516C6B" w:rsidP="008F422B">
            <w:pPr>
              <w:jc w:val="center"/>
              <w:rPr>
                <w:rFonts w:ascii="Calibri" w:hAnsi="Calibri" w:cs="Calibri"/>
                <w:color w:val="FF0000"/>
                <w:sz w:val="22"/>
                <w:szCs w:val="22"/>
              </w:rPr>
            </w:pPr>
            <w:r w:rsidRPr="007224D6">
              <w:rPr>
                <w:rFonts w:ascii="Calibri" w:hAnsi="Calibri" w:cs="Calibri"/>
                <w:color w:val="0D0D0D" w:themeColor="text1" w:themeTint="F2"/>
                <w:sz w:val="22"/>
                <w:szCs w:val="22"/>
              </w:rPr>
              <w:t>ESTIMADOS PROVEEDORES</w:t>
            </w:r>
          </w:p>
        </w:tc>
        <w:tc>
          <w:tcPr>
            <w:tcW w:w="3960" w:type="dxa"/>
          </w:tcPr>
          <w:p w14:paraId="52F826FE" w14:textId="3FAABB3E" w:rsidR="00516C6B" w:rsidRPr="007224D6" w:rsidRDefault="00A33436" w:rsidP="00B03625">
            <w:pPr>
              <w:rPr>
                <w:rFonts w:ascii="Calibri" w:hAnsi="Calibri" w:cs="Calibri"/>
                <w:color w:val="FF0000"/>
                <w:sz w:val="22"/>
                <w:szCs w:val="22"/>
              </w:rPr>
            </w:pPr>
            <w:r>
              <w:rPr>
                <w:rFonts w:ascii="Calibri" w:hAnsi="Calibri" w:cs="Calibri"/>
                <w:color w:val="0D0D0D" w:themeColor="text1" w:themeTint="F2"/>
                <w:sz w:val="22"/>
                <w:szCs w:val="22"/>
              </w:rPr>
              <w:t>1</w:t>
            </w:r>
            <w:r w:rsidR="009E2826" w:rsidRPr="007224D6">
              <w:rPr>
                <w:rFonts w:ascii="Calibri" w:hAnsi="Calibri" w:cs="Calibri"/>
                <w:color w:val="0D0D0D" w:themeColor="text1" w:themeTint="F2"/>
                <w:sz w:val="22"/>
                <w:szCs w:val="22"/>
              </w:rPr>
              <w:t xml:space="preserve"> de </w:t>
            </w:r>
            <w:r>
              <w:rPr>
                <w:rFonts w:ascii="Calibri" w:hAnsi="Calibri" w:cs="Calibri"/>
                <w:color w:val="0D0D0D" w:themeColor="text1" w:themeTint="F2"/>
                <w:sz w:val="22"/>
                <w:szCs w:val="22"/>
              </w:rPr>
              <w:t>marzo</w:t>
            </w:r>
            <w:r w:rsidR="001D0CC6">
              <w:rPr>
                <w:rFonts w:ascii="Calibri" w:hAnsi="Calibri" w:cs="Calibri"/>
                <w:color w:val="0D0D0D" w:themeColor="text1" w:themeTint="F2"/>
                <w:sz w:val="22"/>
                <w:szCs w:val="22"/>
              </w:rPr>
              <w:t xml:space="preserve"> de 2017</w:t>
            </w:r>
          </w:p>
        </w:tc>
      </w:tr>
      <w:tr w:rsidR="00516C6B" w:rsidRPr="00BB3A53" w14:paraId="133E27F8" w14:textId="77777777" w:rsidTr="002B0A10">
        <w:trPr>
          <w:cantSplit/>
          <w:trHeight w:val="460"/>
        </w:trPr>
        <w:tc>
          <w:tcPr>
            <w:tcW w:w="5400" w:type="dxa"/>
            <w:vMerge/>
          </w:tcPr>
          <w:p w14:paraId="409CE646" w14:textId="77777777" w:rsidR="00516C6B" w:rsidRPr="007C2ED1" w:rsidRDefault="00516C6B" w:rsidP="008F422B">
            <w:pPr>
              <w:rPr>
                <w:rFonts w:ascii="Calibri" w:hAnsi="Calibri" w:cs="Calibri"/>
                <w:color w:val="FF0000"/>
                <w:sz w:val="22"/>
                <w:szCs w:val="22"/>
              </w:rPr>
            </w:pPr>
          </w:p>
        </w:tc>
        <w:tc>
          <w:tcPr>
            <w:tcW w:w="3960" w:type="dxa"/>
            <w:tcBorders>
              <w:bottom w:val="single" w:sz="4" w:space="0" w:color="auto"/>
            </w:tcBorders>
          </w:tcPr>
          <w:p w14:paraId="5E3ADD06" w14:textId="77777777" w:rsidR="00516C6B" w:rsidRPr="00283E2B" w:rsidRDefault="009715DB" w:rsidP="008F422B">
            <w:pPr>
              <w:rPr>
                <w:rFonts w:ascii="Calibri" w:hAnsi="Calibri" w:cs="Calibri"/>
                <w:sz w:val="22"/>
                <w:szCs w:val="22"/>
              </w:rPr>
            </w:pPr>
            <w:r w:rsidRPr="00283E2B">
              <w:rPr>
                <w:rFonts w:ascii="Calibri" w:hAnsi="Calibri" w:cs="Calibri"/>
                <w:sz w:val="22"/>
                <w:szCs w:val="22"/>
              </w:rPr>
              <w:t>REFERENCIA:</w:t>
            </w:r>
            <w:r w:rsidR="003D13CF" w:rsidRPr="00283E2B">
              <w:rPr>
                <w:rFonts w:ascii="Calibri" w:hAnsi="Calibri" w:cs="Calibri"/>
                <w:sz w:val="22"/>
                <w:szCs w:val="22"/>
              </w:rPr>
              <w:t xml:space="preserve"> </w:t>
            </w:r>
            <w:r w:rsidR="00283E2B" w:rsidRPr="00283E2B">
              <w:rPr>
                <w:rFonts w:ascii="Calibri" w:hAnsi="Calibri" w:cs="Calibri"/>
                <w:bCs/>
                <w:sz w:val="22"/>
                <w:szCs w:val="22"/>
              </w:rPr>
              <w:t>95182</w:t>
            </w:r>
            <w:r w:rsidR="003D13CF" w:rsidRPr="00283E2B">
              <w:rPr>
                <w:rFonts w:ascii="Calibri" w:hAnsi="Calibri" w:cs="Calibri"/>
                <w:bCs/>
                <w:sz w:val="22"/>
                <w:szCs w:val="22"/>
              </w:rPr>
              <w:t xml:space="preserve"> </w:t>
            </w:r>
            <w:r w:rsidRPr="00283E2B">
              <w:rPr>
                <w:rFonts w:ascii="Calibri" w:hAnsi="Calibri" w:cs="Calibri"/>
                <w:bCs/>
                <w:sz w:val="22"/>
                <w:szCs w:val="22"/>
              </w:rPr>
              <w:t xml:space="preserve">– </w:t>
            </w:r>
            <w:r w:rsidR="00283E2B" w:rsidRPr="00283E2B">
              <w:rPr>
                <w:rFonts w:ascii="Calibri" w:hAnsi="Calibri" w:cs="Calibri"/>
                <w:bCs/>
                <w:sz w:val="22"/>
                <w:szCs w:val="22"/>
              </w:rPr>
              <w:t>S</w:t>
            </w:r>
            <w:r w:rsidR="00283E2B" w:rsidRPr="00283E2B">
              <w:rPr>
                <w:rFonts w:ascii="Calibri" w:hAnsi="Calibri"/>
                <w:sz w:val="22"/>
                <w:szCs w:val="22"/>
                <w:lang w:val="es-ES"/>
              </w:rPr>
              <w:t>istema de registros administrativos de gestión cultural</w:t>
            </w:r>
          </w:p>
        </w:tc>
      </w:tr>
    </w:tbl>
    <w:p w14:paraId="52900113" w14:textId="77777777" w:rsidR="006B25DD" w:rsidRPr="007C2ED1" w:rsidRDefault="006B25DD" w:rsidP="008F422B">
      <w:pPr>
        <w:rPr>
          <w:rFonts w:ascii="Calibri" w:hAnsi="Calibri" w:cs="Calibri"/>
          <w:color w:val="FF0000"/>
          <w:sz w:val="22"/>
          <w:szCs w:val="22"/>
        </w:rPr>
      </w:pPr>
    </w:p>
    <w:p w14:paraId="798627A4" w14:textId="77777777" w:rsidR="006B25DD" w:rsidRPr="007C2ED1" w:rsidRDefault="006B25DD" w:rsidP="008F422B">
      <w:pPr>
        <w:rPr>
          <w:rFonts w:ascii="Calibri" w:hAnsi="Calibri" w:cs="Calibri"/>
          <w:sz w:val="22"/>
          <w:szCs w:val="22"/>
        </w:rPr>
      </w:pPr>
      <w:r w:rsidRPr="007C2ED1">
        <w:rPr>
          <w:rFonts w:ascii="Calibri" w:hAnsi="Calibri" w:cs="Calibri"/>
          <w:sz w:val="22"/>
          <w:szCs w:val="22"/>
        </w:rPr>
        <w:t>Estimado señor/Estimada señora:</w:t>
      </w:r>
    </w:p>
    <w:p w14:paraId="2AABB471" w14:textId="77777777" w:rsidR="006B25DD" w:rsidRPr="007C2ED1" w:rsidRDefault="006B25DD" w:rsidP="008F422B">
      <w:pPr>
        <w:rPr>
          <w:rFonts w:ascii="Calibri" w:hAnsi="Calibri" w:cs="Calibri"/>
          <w:sz w:val="22"/>
          <w:szCs w:val="22"/>
        </w:rPr>
      </w:pPr>
    </w:p>
    <w:p w14:paraId="18362241" w14:textId="77777777" w:rsidR="004B308A" w:rsidRPr="004B308A" w:rsidRDefault="006B25DD" w:rsidP="008F422B">
      <w:pPr>
        <w:jc w:val="both"/>
        <w:rPr>
          <w:rFonts w:ascii="Calibri" w:hAnsi="Calibri" w:cs="Calibri"/>
          <w:sz w:val="22"/>
          <w:szCs w:val="22"/>
          <w:lang w:val="es-ES"/>
        </w:rPr>
      </w:pPr>
      <w:r w:rsidRPr="007C2ED1">
        <w:rPr>
          <w:rFonts w:ascii="Calibri" w:hAnsi="Calibri" w:cs="Calibri"/>
          <w:sz w:val="22"/>
          <w:szCs w:val="22"/>
        </w:rPr>
        <w:t xml:space="preserve">Nos es grato dirigirnos a usted a fin de solicitarle la presentación de una Propuesta para la provisión de servicios </w:t>
      </w:r>
      <w:r w:rsidR="00CF3E88">
        <w:rPr>
          <w:rFonts w:ascii="Calibri" w:hAnsi="Calibri" w:cs="Calibri"/>
          <w:sz w:val="22"/>
          <w:szCs w:val="22"/>
          <w:lang w:val="es-ES"/>
        </w:rPr>
        <w:t>para</w:t>
      </w:r>
      <w:r w:rsidR="004B308A">
        <w:rPr>
          <w:rFonts w:ascii="Calibri" w:hAnsi="Calibri" w:cs="Calibri"/>
          <w:sz w:val="22"/>
          <w:szCs w:val="22"/>
          <w:lang w:val="es-ES"/>
        </w:rPr>
        <w:t xml:space="preserve"> la </w:t>
      </w:r>
      <w:r w:rsidR="004B308A" w:rsidRPr="004B308A">
        <w:rPr>
          <w:rFonts w:ascii="Calibri" w:hAnsi="Calibri" w:cs="Calibri"/>
          <w:sz w:val="22"/>
          <w:szCs w:val="22"/>
        </w:rPr>
        <w:t>Contratación de una empresa que realice el desarrollo informático del Sistema de Información de Registros Administrativos</w:t>
      </w:r>
      <w:r w:rsidR="004B308A">
        <w:rPr>
          <w:rFonts w:ascii="Calibri" w:hAnsi="Calibri" w:cs="Calibri"/>
          <w:sz w:val="22"/>
          <w:szCs w:val="22"/>
        </w:rPr>
        <w:t xml:space="preserve"> de gestión cultural</w:t>
      </w:r>
      <w:r w:rsidR="007A1203">
        <w:rPr>
          <w:rFonts w:ascii="Calibri" w:hAnsi="Calibri" w:cs="Calibri"/>
          <w:sz w:val="22"/>
          <w:szCs w:val="22"/>
        </w:rPr>
        <w:t xml:space="preserve"> dentro de la Secretaria de Planificación del Ministerio de Cultura y Juventud</w:t>
      </w:r>
      <w:r w:rsidR="004B308A" w:rsidRPr="004B308A">
        <w:rPr>
          <w:rFonts w:ascii="Calibri" w:hAnsi="Calibri" w:cs="Calibri"/>
          <w:sz w:val="22"/>
          <w:szCs w:val="22"/>
        </w:rPr>
        <w:t>.</w:t>
      </w:r>
    </w:p>
    <w:p w14:paraId="6FCCCADD" w14:textId="77777777" w:rsidR="004B308A" w:rsidRPr="004B308A" w:rsidRDefault="004B308A" w:rsidP="008F422B">
      <w:pPr>
        <w:jc w:val="both"/>
        <w:rPr>
          <w:rFonts w:ascii="Calibri" w:hAnsi="Calibri" w:cs="Calibri"/>
          <w:sz w:val="22"/>
          <w:szCs w:val="22"/>
        </w:rPr>
      </w:pPr>
    </w:p>
    <w:p w14:paraId="1E8F636B" w14:textId="77777777" w:rsidR="006B25DD" w:rsidRPr="007C2ED1" w:rsidRDefault="006B25DD" w:rsidP="008F422B">
      <w:pPr>
        <w:outlineLvl w:val="0"/>
        <w:rPr>
          <w:rFonts w:ascii="Calibri" w:hAnsi="Calibri" w:cs="Calibri"/>
          <w:sz w:val="22"/>
          <w:szCs w:val="22"/>
        </w:rPr>
      </w:pPr>
      <w:r w:rsidRPr="007C2ED1">
        <w:rPr>
          <w:rFonts w:ascii="Calibri" w:hAnsi="Calibri" w:cs="Calibri"/>
          <w:sz w:val="22"/>
          <w:szCs w:val="22"/>
        </w:rPr>
        <w:t xml:space="preserve">En la preparación de su Propuesta le rogamos utilice y rellene el formulario adjunto en el Anexo 2. </w:t>
      </w:r>
    </w:p>
    <w:p w14:paraId="7DE5BF55" w14:textId="77777777" w:rsidR="006B25DD" w:rsidRPr="007C2ED1" w:rsidRDefault="006B25DD" w:rsidP="008F422B">
      <w:pPr>
        <w:ind w:firstLine="720"/>
        <w:outlineLvl w:val="0"/>
        <w:rPr>
          <w:rFonts w:ascii="Calibri" w:hAnsi="Calibri" w:cs="Calibri"/>
          <w:sz w:val="22"/>
          <w:szCs w:val="22"/>
        </w:rPr>
      </w:pPr>
    </w:p>
    <w:p w14:paraId="71EA1A4F" w14:textId="42F38895" w:rsidR="006B25DD" w:rsidRPr="00502D57" w:rsidRDefault="006B25DD" w:rsidP="008F422B">
      <w:pPr>
        <w:outlineLvl w:val="0"/>
        <w:rPr>
          <w:rFonts w:ascii="Calibri" w:hAnsi="Calibri" w:cs="Calibri"/>
          <w:b/>
          <w:sz w:val="22"/>
          <w:szCs w:val="22"/>
        </w:rPr>
      </w:pPr>
      <w:r w:rsidRPr="007C2ED1">
        <w:rPr>
          <w:rFonts w:ascii="Calibri" w:hAnsi="Calibri" w:cs="Calibri"/>
          <w:sz w:val="22"/>
          <w:szCs w:val="22"/>
        </w:rPr>
        <w:t xml:space="preserve">Su Propuesta deberá ser presentada </w:t>
      </w:r>
      <w:r w:rsidR="00502D57">
        <w:rPr>
          <w:rFonts w:ascii="Calibri" w:hAnsi="Calibri" w:cs="Calibri"/>
          <w:sz w:val="22"/>
          <w:szCs w:val="22"/>
        </w:rPr>
        <w:t>a más tardar</w:t>
      </w:r>
      <w:r w:rsidRPr="007C2ED1">
        <w:rPr>
          <w:rFonts w:ascii="Calibri" w:hAnsi="Calibri" w:cs="Calibri"/>
          <w:sz w:val="22"/>
          <w:szCs w:val="22"/>
        </w:rPr>
        <w:t xml:space="preserve"> </w:t>
      </w:r>
      <w:r w:rsidRPr="007224D6">
        <w:rPr>
          <w:rFonts w:ascii="Calibri" w:hAnsi="Calibri" w:cs="Calibri"/>
          <w:sz w:val="22"/>
          <w:szCs w:val="22"/>
        </w:rPr>
        <w:t xml:space="preserve">el </w:t>
      </w:r>
      <w:r w:rsidR="001556BE">
        <w:rPr>
          <w:rFonts w:ascii="Calibri" w:hAnsi="Calibri" w:cs="Calibri"/>
          <w:b/>
          <w:sz w:val="22"/>
          <w:szCs w:val="22"/>
        </w:rPr>
        <w:t>jueves</w:t>
      </w:r>
      <w:r w:rsidR="00BD7E35">
        <w:rPr>
          <w:rFonts w:ascii="Calibri" w:hAnsi="Calibri" w:cs="Calibri"/>
          <w:b/>
          <w:sz w:val="22"/>
          <w:szCs w:val="22"/>
        </w:rPr>
        <w:t xml:space="preserve"> 2</w:t>
      </w:r>
      <w:r w:rsidR="00DC6718">
        <w:rPr>
          <w:rFonts w:ascii="Calibri" w:hAnsi="Calibri" w:cs="Calibri"/>
          <w:b/>
          <w:sz w:val="22"/>
          <w:szCs w:val="22"/>
        </w:rPr>
        <w:t xml:space="preserve">3 </w:t>
      </w:r>
      <w:r w:rsidR="009E2826" w:rsidRPr="004553BB">
        <w:rPr>
          <w:rFonts w:ascii="Calibri" w:hAnsi="Calibri" w:cs="Calibri"/>
          <w:b/>
          <w:sz w:val="22"/>
          <w:szCs w:val="22"/>
        </w:rPr>
        <w:t>de</w:t>
      </w:r>
      <w:r w:rsidR="006C6933">
        <w:rPr>
          <w:rFonts w:ascii="Calibri" w:hAnsi="Calibri" w:cs="Calibri"/>
          <w:b/>
          <w:sz w:val="22"/>
          <w:szCs w:val="22"/>
        </w:rPr>
        <w:t xml:space="preserve"> marzo del 2017</w:t>
      </w:r>
      <w:r w:rsidR="00502D57" w:rsidRPr="004553BB">
        <w:rPr>
          <w:rFonts w:ascii="Calibri" w:hAnsi="Calibri" w:cs="Calibri"/>
          <w:b/>
          <w:sz w:val="22"/>
          <w:szCs w:val="22"/>
        </w:rPr>
        <w:t>, a las 1</w:t>
      </w:r>
      <w:r w:rsidR="00C65D1D">
        <w:rPr>
          <w:rFonts w:ascii="Calibri" w:hAnsi="Calibri" w:cs="Calibri"/>
          <w:b/>
          <w:sz w:val="22"/>
          <w:szCs w:val="22"/>
        </w:rPr>
        <w:t>5</w:t>
      </w:r>
      <w:r w:rsidR="00502D57" w:rsidRPr="004553BB">
        <w:rPr>
          <w:rFonts w:ascii="Calibri" w:hAnsi="Calibri" w:cs="Calibri"/>
          <w:b/>
          <w:sz w:val="22"/>
          <w:szCs w:val="22"/>
        </w:rPr>
        <w:t>:</w:t>
      </w:r>
      <w:r w:rsidR="00552EC4">
        <w:rPr>
          <w:rFonts w:ascii="Calibri" w:hAnsi="Calibri" w:cs="Calibri"/>
          <w:b/>
          <w:sz w:val="22"/>
          <w:szCs w:val="22"/>
        </w:rPr>
        <w:t>0</w:t>
      </w:r>
      <w:r w:rsidR="00502D57" w:rsidRPr="004553BB">
        <w:rPr>
          <w:rFonts w:ascii="Calibri" w:hAnsi="Calibri" w:cs="Calibri"/>
          <w:b/>
          <w:sz w:val="22"/>
          <w:szCs w:val="22"/>
        </w:rPr>
        <w:t xml:space="preserve">0 </w:t>
      </w:r>
      <w:r w:rsidR="00DC6718">
        <w:rPr>
          <w:rFonts w:ascii="Calibri" w:hAnsi="Calibri" w:cs="Calibri"/>
          <w:b/>
          <w:sz w:val="22"/>
          <w:szCs w:val="22"/>
        </w:rPr>
        <w:t>p</w:t>
      </w:r>
      <w:r w:rsidR="00502D57" w:rsidRPr="004553BB">
        <w:rPr>
          <w:rFonts w:ascii="Calibri" w:hAnsi="Calibri" w:cs="Calibri"/>
          <w:b/>
          <w:sz w:val="22"/>
          <w:szCs w:val="22"/>
        </w:rPr>
        <w:t>.</w:t>
      </w:r>
      <w:r w:rsidR="00552EC4">
        <w:rPr>
          <w:rFonts w:ascii="Calibri" w:hAnsi="Calibri" w:cs="Calibri"/>
          <w:b/>
          <w:sz w:val="22"/>
          <w:szCs w:val="22"/>
        </w:rPr>
        <w:t>m</w:t>
      </w:r>
      <w:r w:rsidR="00502D57" w:rsidRPr="004553BB">
        <w:rPr>
          <w:rFonts w:ascii="Calibri" w:hAnsi="Calibri" w:cs="Calibri"/>
          <w:b/>
          <w:sz w:val="22"/>
          <w:szCs w:val="22"/>
        </w:rPr>
        <w:t>.</w:t>
      </w:r>
    </w:p>
    <w:p w14:paraId="3D004169" w14:textId="77777777" w:rsidR="00884EA8" w:rsidRPr="007C2ED1" w:rsidRDefault="00884EA8" w:rsidP="008F422B">
      <w:pPr>
        <w:ind w:firstLine="720"/>
        <w:outlineLvl w:val="0"/>
        <w:rPr>
          <w:rFonts w:ascii="Calibri" w:hAnsi="Calibri" w:cs="Calibri"/>
          <w:sz w:val="22"/>
          <w:szCs w:val="22"/>
        </w:rPr>
      </w:pPr>
    </w:p>
    <w:p w14:paraId="4DDA2499" w14:textId="77777777" w:rsidR="00884EA8" w:rsidRPr="007C2ED1" w:rsidRDefault="00884EA8" w:rsidP="008F422B">
      <w:pPr>
        <w:jc w:val="center"/>
        <w:outlineLvl w:val="0"/>
        <w:rPr>
          <w:rFonts w:ascii="Calibri" w:hAnsi="Calibri" w:cs="Calibri"/>
          <w:b/>
          <w:sz w:val="22"/>
          <w:szCs w:val="22"/>
        </w:rPr>
      </w:pPr>
      <w:r w:rsidRPr="007C2ED1">
        <w:rPr>
          <w:rFonts w:ascii="Calibri" w:hAnsi="Calibri" w:cs="Calibri"/>
          <w:b/>
          <w:sz w:val="22"/>
          <w:szCs w:val="22"/>
        </w:rPr>
        <w:t>En la recepción del Programa de las Naciones Unidas para el Desarrollo (PNUD)</w:t>
      </w:r>
    </w:p>
    <w:p w14:paraId="44BAD80D" w14:textId="77777777" w:rsidR="00884EA8" w:rsidRPr="007C2ED1" w:rsidRDefault="00884EA8" w:rsidP="008F422B">
      <w:pPr>
        <w:jc w:val="center"/>
        <w:outlineLvl w:val="0"/>
        <w:rPr>
          <w:rFonts w:ascii="Calibri" w:hAnsi="Calibri" w:cs="Calibri"/>
          <w:b/>
          <w:i/>
          <w:color w:val="0D0D0D" w:themeColor="text1" w:themeTint="F2"/>
          <w:sz w:val="22"/>
          <w:szCs w:val="22"/>
        </w:rPr>
      </w:pPr>
      <w:r w:rsidRPr="007C2ED1">
        <w:rPr>
          <w:rFonts w:ascii="Calibri" w:hAnsi="Calibri" w:cs="Calibri"/>
          <w:b/>
          <w:i/>
          <w:color w:val="0D0D0D" w:themeColor="text1" w:themeTint="F2"/>
          <w:sz w:val="22"/>
          <w:szCs w:val="22"/>
        </w:rPr>
        <w:t>Oficentro la Virgen N°2, Edificio N°1</w:t>
      </w:r>
    </w:p>
    <w:p w14:paraId="4EFF35BA" w14:textId="77777777" w:rsidR="00884EA8" w:rsidRPr="007C2ED1" w:rsidRDefault="00884EA8" w:rsidP="008F422B">
      <w:pPr>
        <w:jc w:val="center"/>
        <w:outlineLvl w:val="0"/>
        <w:rPr>
          <w:rFonts w:ascii="Calibri" w:hAnsi="Calibri" w:cs="Calibri"/>
          <w:b/>
          <w:i/>
          <w:color w:val="0D0D0D" w:themeColor="text1" w:themeTint="F2"/>
          <w:sz w:val="22"/>
          <w:szCs w:val="22"/>
        </w:rPr>
      </w:pPr>
      <w:r w:rsidRPr="007C2ED1">
        <w:rPr>
          <w:rFonts w:ascii="Calibri" w:hAnsi="Calibri" w:cs="Calibri"/>
          <w:b/>
          <w:i/>
          <w:color w:val="0D0D0D" w:themeColor="text1" w:themeTint="F2"/>
          <w:sz w:val="22"/>
          <w:szCs w:val="22"/>
        </w:rPr>
        <w:t xml:space="preserve"> Pavas, San José, Costa Rica</w:t>
      </w:r>
    </w:p>
    <w:p w14:paraId="2FBCF398" w14:textId="77777777" w:rsidR="00884EA8" w:rsidRPr="007C2ED1" w:rsidRDefault="00884EA8" w:rsidP="008F422B">
      <w:pPr>
        <w:jc w:val="center"/>
        <w:outlineLvl w:val="0"/>
        <w:rPr>
          <w:rFonts w:ascii="Calibri" w:hAnsi="Calibri" w:cs="Calibri"/>
          <w:b/>
          <w:i/>
          <w:color w:val="FF0000"/>
          <w:sz w:val="22"/>
          <w:szCs w:val="22"/>
        </w:rPr>
      </w:pPr>
      <w:r w:rsidRPr="007C2ED1">
        <w:rPr>
          <w:rFonts w:ascii="Calibri" w:hAnsi="Calibri" w:cs="Calibri"/>
          <w:b/>
          <w:i/>
          <w:color w:val="0D0D0D" w:themeColor="text1" w:themeTint="F2"/>
          <w:sz w:val="22"/>
          <w:szCs w:val="22"/>
        </w:rPr>
        <w:t xml:space="preserve">De la Embajada Americana 300 </w:t>
      </w:r>
      <w:r w:rsidR="007C2ED1">
        <w:rPr>
          <w:rFonts w:ascii="Calibri" w:hAnsi="Calibri" w:cs="Calibri"/>
          <w:b/>
          <w:i/>
          <w:color w:val="0D0D0D" w:themeColor="text1" w:themeTint="F2"/>
          <w:sz w:val="22"/>
          <w:szCs w:val="22"/>
        </w:rPr>
        <w:t>m</w:t>
      </w:r>
      <w:r w:rsidRPr="007C2ED1">
        <w:rPr>
          <w:rFonts w:ascii="Calibri" w:hAnsi="Calibri" w:cs="Calibri"/>
          <w:b/>
          <w:i/>
          <w:color w:val="0D0D0D" w:themeColor="text1" w:themeTint="F2"/>
          <w:sz w:val="22"/>
          <w:szCs w:val="22"/>
        </w:rPr>
        <w:t xml:space="preserve"> al sur y 200 </w:t>
      </w:r>
      <w:r w:rsidR="007C2ED1">
        <w:rPr>
          <w:rFonts w:ascii="Calibri" w:hAnsi="Calibri" w:cs="Calibri"/>
          <w:b/>
          <w:i/>
          <w:color w:val="0D0D0D" w:themeColor="text1" w:themeTint="F2"/>
          <w:sz w:val="22"/>
          <w:szCs w:val="22"/>
        </w:rPr>
        <w:t>m</w:t>
      </w:r>
      <w:r w:rsidRPr="007C2ED1">
        <w:rPr>
          <w:rFonts w:ascii="Calibri" w:hAnsi="Calibri" w:cs="Calibri"/>
          <w:b/>
          <w:i/>
          <w:color w:val="0D0D0D" w:themeColor="text1" w:themeTint="F2"/>
          <w:sz w:val="22"/>
          <w:szCs w:val="22"/>
        </w:rPr>
        <w:t xml:space="preserve"> sureste</w:t>
      </w:r>
    </w:p>
    <w:p w14:paraId="7ED9CB95" w14:textId="77777777" w:rsidR="00372899" w:rsidRDefault="00372899" w:rsidP="008F422B">
      <w:pPr>
        <w:jc w:val="center"/>
        <w:outlineLvl w:val="0"/>
        <w:rPr>
          <w:rFonts w:ascii="Calibri" w:hAnsi="Calibri" w:cs="Calibri"/>
          <w:sz w:val="22"/>
          <w:szCs w:val="22"/>
        </w:rPr>
      </w:pPr>
    </w:p>
    <w:p w14:paraId="04640A45" w14:textId="77777777" w:rsidR="00547D99" w:rsidRDefault="00884EA8" w:rsidP="008F422B">
      <w:pPr>
        <w:jc w:val="both"/>
        <w:outlineLvl w:val="0"/>
        <w:rPr>
          <w:rFonts w:asciiTheme="minorHAnsi" w:hAnsiTheme="minorHAnsi" w:cs="Calibri"/>
          <w:b/>
          <w:i/>
          <w:sz w:val="22"/>
          <w:szCs w:val="24"/>
        </w:rPr>
      </w:pPr>
      <w:r w:rsidRPr="00082548">
        <w:rPr>
          <w:rFonts w:asciiTheme="minorHAnsi" w:hAnsiTheme="minorHAnsi" w:cs="Calibri"/>
          <w:sz w:val="22"/>
          <w:szCs w:val="24"/>
        </w:rPr>
        <w:t>Para</w:t>
      </w:r>
      <w:r w:rsidRPr="00082548">
        <w:rPr>
          <w:rFonts w:asciiTheme="minorHAnsi" w:hAnsiTheme="minorHAnsi"/>
          <w:sz w:val="22"/>
          <w:szCs w:val="24"/>
        </w:rPr>
        <w:t xml:space="preserve"> </w:t>
      </w:r>
      <w:r w:rsidRPr="00082548">
        <w:rPr>
          <w:rFonts w:asciiTheme="minorHAnsi" w:hAnsiTheme="minorHAnsi" w:cs="Calibri"/>
          <w:sz w:val="22"/>
          <w:szCs w:val="24"/>
        </w:rPr>
        <w:t>consultas comunicarse a</w:t>
      </w:r>
      <w:r w:rsidRPr="00082548">
        <w:rPr>
          <w:rFonts w:asciiTheme="minorHAnsi" w:hAnsiTheme="minorHAnsi"/>
          <w:sz w:val="22"/>
          <w:szCs w:val="24"/>
        </w:rPr>
        <w:t xml:space="preserve"> </w:t>
      </w:r>
      <w:r w:rsidRPr="00082548">
        <w:rPr>
          <w:rFonts w:asciiTheme="minorHAnsi" w:hAnsiTheme="minorHAnsi" w:cs="Calibri"/>
          <w:b/>
          <w:i/>
          <w:color w:val="FF0000"/>
          <w:sz w:val="22"/>
          <w:szCs w:val="24"/>
        </w:rPr>
        <w:t xml:space="preserve"> </w:t>
      </w:r>
      <w:hyperlink r:id="rId13" w:history="1">
        <w:r w:rsidR="00082548" w:rsidRPr="00082548">
          <w:rPr>
            <w:rStyle w:val="Hipervnculo"/>
            <w:rFonts w:asciiTheme="minorHAnsi" w:hAnsiTheme="minorHAnsi"/>
            <w:b/>
            <w:color w:val="auto"/>
            <w:sz w:val="22"/>
            <w:szCs w:val="24"/>
          </w:rPr>
          <w:t>adquisiciones.cr@undp.org</w:t>
        </w:r>
      </w:hyperlink>
      <w:r w:rsidR="00547D99">
        <w:rPr>
          <w:rFonts w:asciiTheme="minorHAnsi" w:hAnsiTheme="minorHAnsi" w:cs="Calibri"/>
          <w:b/>
          <w:i/>
          <w:sz w:val="22"/>
          <w:szCs w:val="24"/>
        </w:rPr>
        <w:t xml:space="preserve"> </w:t>
      </w:r>
    </w:p>
    <w:p w14:paraId="0CEAA55A" w14:textId="77777777" w:rsidR="006B25DD" w:rsidRPr="007C2ED1" w:rsidRDefault="006B25DD" w:rsidP="008F422B">
      <w:pPr>
        <w:jc w:val="center"/>
        <w:outlineLvl w:val="0"/>
        <w:rPr>
          <w:rFonts w:ascii="Calibri" w:hAnsi="Calibri" w:cs="Calibri"/>
          <w:b/>
          <w:i/>
          <w:color w:val="FF0000"/>
          <w:sz w:val="22"/>
          <w:szCs w:val="22"/>
        </w:rPr>
      </w:pPr>
    </w:p>
    <w:p w14:paraId="20D62E96" w14:textId="77777777" w:rsidR="006B25DD" w:rsidRPr="007C2ED1" w:rsidRDefault="006B25DD" w:rsidP="008F422B">
      <w:pPr>
        <w:jc w:val="both"/>
        <w:rPr>
          <w:rFonts w:ascii="Calibri" w:hAnsi="Calibri" w:cs="Calibri"/>
          <w:sz w:val="22"/>
          <w:szCs w:val="22"/>
        </w:rPr>
      </w:pPr>
      <w:r w:rsidRPr="007C2ED1">
        <w:rPr>
          <w:rFonts w:ascii="Calibri" w:hAnsi="Calibri" w:cs="Calibri"/>
          <w:sz w:val="22"/>
          <w:szCs w:val="22"/>
        </w:rPr>
        <w:t xml:space="preserve">Su Propuesta deberá estar redactada </w:t>
      </w:r>
      <w:r w:rsidR="004878F7" w:rsidRPr="007C2ED1">
        <w:rPr>
          <w:rFonts w:ascii="Calibri" w:hAnsi="Calibri" w:cs="Calibri"/>
          <w:sz w:val="22"/>
          <w:szCs w:val="22"/>
        </w:rPr>
        <w:t>en español</w:t>
      </w:r>
      <w:r w:rsidR="00884EA8" w:rsidRPr="007C2ED1">
        <w:rPr>
          <w:rFonts w:ascii="Calibri" w:hAnsi="Calibri" w:cs="Calibri"/>
          <w:sz w:val="22"/>
          <w:szCs w:val="22"/>
        </w:rPr>
        <w:t xml:space="preserve"> y será válida por un perí</w:t>
      </w:r>
      <w:r w:rsidRPr="007C2ED1">
        <w:rPr>
          <w:rFonts w:ascii="Calibri" w:hAnsi="Calibri" w:cs="Calibri"/>
          <w:sz w:val="22"/>
          <w:szCs w:val="22"/>
        </w:rPr>
        <w:t xml:space="preserve">odo mínimo de </w:t>
      </w:r>
      <w:r w:rsidR="004878F7" w:rsidRPr="007C2ED1">
        <w:rPr>
          <w:rFonts w:ascii="Calibri" w:hAnsi="Calibri" w:cs="Calibri"/>
          <w:b/>
          <w:i/>
          <w:color w:val="0D0D0D" w:themeColor="text1" w:themeTint="F2"/>
          <w:sz w:val="22"/>
          <w:szCs w:val="22"/>
        </w:rPr>
        <w:t>120 días.</w:t>
      </w:r>
    </w:p>
    <w:p w14:paraId="53C5EF82" w14:textId="77777777" w:rsidR="006B25DD" w:rsidRPr="007C2ED1" w:rsidRDefault="006B25DD" w:rsidP="008F422B">
      <w:pPr>
        <w:jc w:val="both"/>
        <w:rPr>
          <w:rFonts w:ascii="Calibri" w:hAnsi="Calibri" w:cs="Calibri"/>
          <w:sz w:val="22"/>
          <w:szCs w:val="22"/>
        </w:rPr>
      </w:pPr>
    </w:p>
    <w:p w14:paraId="6B821ED9" w14:textId="77777777" w:rsidR="00372899" w:rsidRDefault="006B25DD" w:rsidP="008F422B">
      <w:pPr>
        <w:jc w:val="both"/>
        <w:rPr>
          <w:rFonts w:ascii="Calibri" w:hAnsi="Calibri"/>
          <w:sz w:val="22"/>
          <w:szCs w:val="22"/>
        </w:rPr>
      </w:pPr>
      <w:r w:rsidRPr="007C2ED1">
        <w:rPr>
          <w:rFonts w:ascii="Calibri" w:hAnsi="Calibri"/>
          <w:sz w:val="22"/>
          <w:szCs w:val="22"/>
        </w:rPr>
        <w:t>En el curso de la preparación de la Propuesta, será responsabilidad de usted asegurarse de que llegue a la dirección antes menc</w:t>
      </w:r>
      <w:r w:rsidR="00194F3A">
        <w:rPr>
          <w:rFonts w:ascii="Calibri" w:hAnsi="Calibri"/>
          <w:sz w:val="22"/>
          <w:szCs w:val="22"/>
        </w:rPr>
        <w:t>ionada en la fecha límite o con</w:t>
      </w:r>
      <w:r w:rsidRPr="007C2ED1">
        <w:rPr>
          <w:rFonts w:ascii="Calibri" w:hAnsi="Calibri"/>
          <w:sz w:val="22"/>
          <w:szCs w:val="22"/>
        </w:rPr>
        <w:t xml:space="preserve"> anterioridad a dicha fecha. Las propuestas recibidas por el PNUD fuera del plazo indicado, por cualquier razón, no serán tomadas en consideración.</w:t>
      </w:r>
    </w:p>
    <w:p w14:paraId="79E655C0" w14:textId="77777777" w:rsidR="00D80C74" w:rsidRPr="007C2ED1" w:rsidRDefault="006B25DD" w:rsidP="008F422B">
      <w:pPr>
        <w:jc w:val="both"/>
        <w:rPr>
          <w:rFonts w:ascii="Calibri" w:hAnsi="Calibri"/>
          <w:sz w:val="22"/>
          <w:szCs w:val="22"/>
        </w:rPr>
      </w:pPr>
      <w:r w:rsidRPr="007C2ED1">
        <w:rPr>
          <w:rFonts w:ascii="Calibri" w:hAnsi="Calibri"/>
          <w:sz w:val="22"/>
          <w:szCs w:val="22"/>
        </w:rPr>
        <w:br/>
        <w:t>Los servicios propuestos serán revisados ​​y evaluados en base a su integridad y ajuste a la Propuesta, y en su capacidad de respuesta a los requisitos de la SdP y todos los restantes anexos que detallan los requisitos del PNUD.</w:t>
      </w:r>
    </w:p>
    <w:p w14:paraId="1474AEBF" w14:textId="77777777" w:rsidR="00D80C74" w:rsidRPr="007C2ED1" w:rsidRDefault="006B25DD" w:rsidP="008F422B">
      <w:pPr>
        <w:jc w:val="both"/>
        <w:rPr>
          <w:rFonts w:ascii="Calibri" w:hAnsi="Calibri"/>
          <w:sz w:val="22"/>
          <w:szCs w:val="22"/>
        </w:rPr>
      </w:pPr>
      <w:r w:rsidRPr="007C2ED1">
        <w:rPr>
          <w:rFonts w:ascii="Calibri" w:hAnsi="Calibri"/>
          <w:sz w:val="22"/>
          <w:szCs w:val="22"/>
        </w:rPr>
        <w:br/>
        <w:t>La Propuesta que cumpla con todos los requisitos, se ajuste a todos los criterios de evaluación y ofrezca una mejor relación calidad-precio será seleccionada y se le adjudicará el Contrato. Toda oferta que no cumpla con los requisitos será rechazada.</w:t>
      </w:r>
    </w:p>
    <w:p w14:paraId="5B60A2F0" w14:textId="77777777" w:rsidR="005961A5" w:rsidRDefault="006B25DD" w:rsidP="008F422B">
      <w:pPr>
        <w:jc w:val="both"/>
        <w:rPr>
          <w:rFonts w:ascii="Calibri" w:hAnsi="Calibri"/>
          <w:sz w:val="22"/>
          <w:szCs w:val="22"/>
        </w:rPr>
      </w:pPr>
      <w:r w:rsidRPr="007C2ED1">
        <w:rPr>
          <w:rFonts w:ascii="Calibri" w:hAnsi="Calibri"/>
          <w:sz w:val="22"/>
          <w:szCs w:val="22"/>
        </w:rPr>
        <w:br/>
        <w:t>Si hubiera una discrepancia entre el precio unitario y el precio total, el PNUD procederá a realizar un nuevo cálculo, en el cual prevalecerá el precio unitario, y corregirá en consecuencia el precio total. Si el Proveedor de Servicios no acepta el precio final determinado por el PNUD sobre la base de su nuevo cálculo y corrección de errores, su Propuesta será rechazada.</w:t>
      </w:r>
      <w:r w:rsidR="005961A5" w:rsidRPr="007C2ED1">
        <w:rPr>
          <w:rFonts w:ascii="Calibri" w:hAnsi="Calibri"/>
          <w:sz w:val="22"/>
          <w:szCs w:val="22"/>
        </w:rPr>
        <w:t xml:space="preserve"> </w:t>
      </w:r>
      <w:r w:rsidRPr="007C2ED1">
        <w:rPr>
          <w:rFonts w:ascii="Calibri" w:hAnsi="Calibri"/>
          <w:sz w:val="22"/>
          <w:szCs w:val="22"/>
        </w:rPr>
        <w:t xml:space="preserve">Una vez recibida la Propuesta, el PNUD no aceptará ninguna variación de precios resultante de aumento de precios, inflación, fluctuación de los tipos de cambio o cualquier otro factor de mercado. En el momento de la Adjudicación del Contrato u Orden de Compra, el PNUD se reserva el derecho de modificar (aumentar o disminuir) la cantidad de servicios </w:t>
      </w:r>
      <w:r w:rsidRPr="007C2ED1">
        <w:rPr>
          <w:rFonts w:ascii="Calibri" w:hAnsi="Calibri"/>
          <w:sz w:val="22"/>
          <w:szCs w:val="22"/>
        </w:rPr>
        <w:lastRenderedPageBreak/>
        <w:t>y/o bienes, hasta un máximo de un veinticinco por ciento (25%) de la oferta total, sin cambios en el precio unitario ni en las restantes condiciones.</w:t>
      </w:r>
      <w:r w:rsidR="005961A5" w:rsidRPr="007C2ED1">
        <w:rPr>
          <w:rFonts w:ascii="Calibri" w:hAnsi="Calibri"/>
          <w:sz w:val="22"/>
          <w:szCs w:val="22"/>
        </w:rPr>
        <w:t xml:space="preserve"> </w:t>
      </w:r>
      <w:r w:rsidRPr="007C2ED1">
        <w:rPr>
          <w:rFonts w:ascii="Calibri" w:hAnsi="Calibri"/>
          <w:sz w:val="22"/>
          <w:szCs w:val="22"/>
        </w:rPr>
        <w:t>Todo Contrato u Orden de Compra emitido como resultado de esta SdP estará sujeto a las Condiciones Generales que se adjuntan al presente documento. El mero acto de presentación de una Propuesta implica que el Proveedor de Servicios acepta sin reparos los Términos y Condiciones Generales del PNUD, que se indican en el Anexo 3 de la presente SdP.</w:t>
      </w:r>
    </w:p>
    <w:p w14:paraId="2557AAF4" w14:textId="77777777" w:rsidR="00372899" w:rsidRDefault="006B25DD" w:rsidP="008F422B">
      <w:pPr>
        <w:jc w:val="both"/>
        <w:rPr>
          <w:rFonts w:ascii="Calibri" w:hAnsi="Calibri"/>
          <w:sz w:val="22"/>
          <w:szCs w:val="22"/>
        </w:rPr>
      </w:pPr>
      <w:r w:rsidRPr="007C2ED1">
        <w:rPr>
          <w:rFonts w:ascii="Calibri" w:hAnsi="Calibri"/>
          <w:sz w:val="22"/>
          <w:szCs w:val="22"/>
        </w:rPr>
        <w:br/>
        <w:t>Rogamos tener en cuenta que el PNUD no está obligado a aceptar ninguna propuesta, ni a adjudicar ningún contrato u orden de compra. Tampoco se hace responsable de los costos asociados a la preparación y presentación de las propuestas por parte de los contratistas de servicios, con independencia de los efectos o la manera de llevar a cabo el proceso de selección.</w:t>
      </w:r>
    </w:p>
    <w:p w14:paraId="2F461D58" w14:textId="77777777" w:rsidR="00DD5F6E" w:rsidRPr="007C2ED1" w:rsidRDefault="006B25DD" w:rsidP="008F422B">
      <w:pPr>
        <w:jc w:val="both"/>
        <w:rPr>
          <w:rFonts w:ascii="Calibri" w:hAnsi="Calibri"/>
          <w:sz w:val="22"/>
          <w:szCs w:val="22"/>
        </w:rPr>
      </w:pPr>
      <w:r w:rsidRPr="007C2ED1">
        <w:rPr>
          <w:rFonts w:ascii="Calibri" w:hAnsi="Calibri"/>
          <w:sz w:val="22"/>
          <w:szCs w:val="22"/>
        </w:rPr>
        <w:br/>
        <w:t xml:space="preserve">El procedimiento de reclamo para proveedores establecido por el PNUD tiene por objeto ofrecer la oportunidad de apelar a aquellas personas o empresas a las que no se les haya adjudicado una orden de compra o contrato en el marco de un proceso de contratación competitivo. Si usted considera que no ha sido tratado con equidad, puede encontrar información detallada sobre los procedimientos de reclamo en el siguiente enlace: </w:t>
      </w:r>
    </w:p>
    <w:p w14:paraId="2FE0967B" w14:textId="77777777" w:rsidR="00D80C74" w:rsidRDefault="005D1A24" w:rsidP="008F422B">
      <w:pPr>
        <w:jc w:val="both"/>
        <w:rPr>
          <w:rStyle w:val="Hipervnculo"/>
          <w:rFonts w:ascii="Calibri" w:hAnsi="Calibri" w:cs="Calibri"/>
          <w:sz w:val="22"/>
          <w:szCs w:val="22"/>
        </w:rPr>
      </w:pPr>
      <w:hyperlink r:id="rId14" w:history="1">
        <w:r w:rsidR="00DD5F6E" w:rsidRPr="007C2ED1">
          <w:rPr>
            <w:rStyle w:val="Hipervnculo"/>
            <w:rFonts w:ascii="Calibri" w:hAnsi="Calibri" w:cs="Calibri"/>
            <w:sz w:val="22"/>
            <w:szCs w:val="22"/>
          </w:rPr>
          <w:t>http://www.undp.org/content/undp/en/home/operations/procurement/protestandsanctions/</w:t>
        </w:r>
      </w:hyperlink>
    </w:p>
    <w:p w14:paraId="55F9BA88" w14:textId="77777777" w:rsidR="00372899" w:rsidRPr="007C2ED1" w:rsidRDefault="00372899" w:rsidP="008F422B">
      <w:pPr>
        <w:jc w:val="both"/>
        <w:rPr>
          <w:rFonts w:ascii="Calibri" w:hAnsi="Calibri" w:cs="Calibri"/>
          <w:sz w:val="22"/>
          <w:szCs w:val="22"/>
        </w:rPr>
      </w:pPr>
    </w:p>
    <w:p w14:paraId="6875E90B" w14:textId="77777777" w:rsidR="00D80C74" w:rsidRPr="007C2ED1" w:rsidRDefault="006B25DD" w:rsidP="008F422B">
      <w:pPr>
        <w:jc w:val="both"/>
        <w:rPr>
          <w:rFonts w:ascii="Calibri" w:hAnsi="Calibri"/>
          <w:sz w:val="22"/>
          <w:szCs w:val="22"/>
        </w:rPr>
      </w:pPr>
      <w:r w:rsidRPr="007C2ED1">
        <w:rPr>
          <w:rFonts w:ascii="Calibri" w:hAnsi="Calibri"/>
          <w:sz w:val="22"/>
          <w:szCs w:val="22"/>
        </w:rPr>
        <w:t xml:space="preserve">El PNUD insta a todos los potenciales contratistas de servicios a prevenir y evitar los conflictos de intereses, informando al PNUD si ellos o cualquiera de sus filiales o miembros de su personal han participado en la preparación de los requisitos, el diseño, la estimación de costos o cualquier otra información utilizada en este </w:t>
      </w:r>
      <w:r w:rsidR="007C2ED1" w:rsidRPr="007C2ED1">
        <w:rPr>
          <w:rFonts w:ascii="Calibri" w:hAnsi="Calibri"/>
          <w:sz w:val="22"/>
          <w:szCs w:val="22"/>
        </w:rPr>
        <w:t>SdP.</w:t>
      </w:r>
    </w:p>
    <w:p w14:paraId="0E7A2B95" w14:textId="77777777" w:rsidR="006B25DD" w:rsidRPr="007C2ED1" w:rsidRDefault="006B25DD" w:rsidP="008F422B">
      <w:pPr>
        <w:jc w:val="both"/>
        <w:rPr>
          <w:rFonts w:ascii="Calibri" w:hAnsi="Calibri"/>
          <w:sz w:val="22"/>
          <w:szCs w:val="22"/>
        </w:rPr>
      </w:pPr>
      <w:r w:rsidRPr="007C2ED1">
        <w:rPr>
          <w:rFonts w:ascii="Calibri" w:hAnsi="Calibri"/>
          <w:sz w:val="22"/>
          <w:szCs w:val="22"/>
        </w:rPr>
        <w:br/>
        <w:t xml:space="preserve">El PNUD practica una política de tolerancia cero ante el fraude y otras prácticas prohibidas, y está resuelto a impedir, identificar y abordar todos los actos y prácticas de este tipo contra el propio PNUD o contra terceros participantes en actividades del PNUD. Asimismo, espera que sus contratistas de servicios se adhieran al Código de Conducta de los Contratistas de las Naciones Unidas, que se puede consultar en este enlace: </w:t>
      </w:r>
      <w:hyperlink r:id="rId15" w:history="1">
        <w:r w:rsidRPr="007C2ED1">
          <w:rPr>
            <w:rStyle w:val="Hipervnculo"/>
            <w:rFonts w:ascii="Calibri" w:hAnsi="Calibri"/>
            <w:sz w:val="22"/>
            <w:szCs w:val="22"/>
          </w:rPr>
          <w:t>http://www.un.org/depts/ptd/pdf/conduct_english.pdf</w:t>
        </w:r>
      </w:hyperlink>
    </w:p>
    <w:p w14:paraId="7FE6ABC5" w14:textId="77777777" w:rsidR="006B25DD" w:rsidRPr="007C2ED1" w:rsidRDefault="006B25DD" w:rsidP="008F422B">
      <w:pPr>
        <w:rPr>
          <w:rFonts w:ascii="Calibri" w:hAnsi="Calibri"/>
          <w:sz w:val="22"/>
          <w:szCs w:val="22"/>
        </w:rPr>
      </w:pPr>
      <w:r w:rsidRPr="007C2ED1">
        <w:rPr>
          <w:rFonts w:ascii="Calibri" w:hAnsi="Calibri"/>
          <w:sz w:val="22"/>
          <w:szCs w:val="22"/>
        </w:rPr>
        <w:br/>
        <w:t>Le agradecemos su atención y quedamos a la espera de sus propuestas.</w:t>
      </w:r>
    </w:p>
    <w:p w14:paraId="4F58B10E" w14:textId="77777777" w:rsidR="006B25DD" w:rsidRPr="007C2ED1" w:rsidRDefault="006B25DD" w:rsidP="008F422B">
      <w:pPr>
        <w:jc w:val="both"/>
        <w:rPr>
          <w:rStyle w:val="Textoennegrita"/>
          <w:rFonts w:ascii="Calibri" w:hAnsi="Calibri" w:cs="Calibri"/>
          <w:b w:val="0"/>
          <w:iCs/>
          <w:sz w:val="22"/>
          <w:szCs w:val="22"/>
        </w:rPr>
      </w:pPr>
    </w:p>
    <w:p w14:paraId="188D561B" w14:textId="77777777" w:rsidR="006B25DD" w:rsidRPr="007C2ED1" w:rsidRDefault="006B25DD" w:rsidP="008F422B">
      <w:pPr>
        <w:ind w:left="5040" w:firstLine="720"/>
        <w:jc w:val="both"/>
        <w:rPr>
          <w:rFonts w:ascii="Calibri" w:hAnsi="Calibri" w:cs="Calibri"/>
          <w:iCs/>
          <w:snapToGrid w:val="0"/>
          <w:sz w:val="22"/>
          <w:szCs w:val="22"/>
        </w:rPr>
      </w:pPr>
      <w:r w:rsidRPr="007C2ED1">
        <w:rPr>
          <w:rStyle w:val="Textoennegrita"/>
          <w:rFonts w:ascii="Calibri" w:hAnsi="Calibri" w:cs="Calibri"/>
          <w:b w:val="0"/>
          <w:iCs/>
          <w:sz w:val="22"/>
          <w:szCs w:val="22"/>
        </w:rPr>
        <w:t>Atentamente le saluda,</w:t>
      </w:r>
    </w:p>
    <w:p w14:paraId="012D127E" w14:textId="77777777" w:rsidR="004878F7" w:rsidRPr="007C2ED1" w:rsidRDefault="004878F7" w:rsidP="008F422B">
      <w:pPr>
        <w:ind w:left="5040" w:firstLine="720"/>
        <w:jc w:val="both"/>
        <w:rPr>
          <w:rFonts w:ascii="Calibri" w:hAnsi="Calibri" w:cs="Calibri"/>
          <w:i/>
          <w:iCs/>
          <w:snapToGrid w:val="0"/>
          <w:color w:val="FF0000"/>
          <w:sz w:val="22"/>
          <w:szCs w:val="22"/>
        </w:rPr>
      </w:pPr>
    </w:p>
    <w:p w14:paraId="392B2698" w14:textId="77777777" w:rsidR="00D61F48" w:rsidRPr="007C2ED1" w:rsidRDefault="00D61F48" w:rsidP="008F422B">
      <w:pPr>
        <w:ind w:left="5040" w:firstLine="720"/>
        <w:jc w:val="both"/>
        <w:rPr>
          <w:rFonts w:ascii="Calibri" w:hAnsi="Calibri" w:cs="Calibri"/>
          <w:i/>
          <w:iCs/>
          <w:snapToGrid w:val="0"/>
          <w:color w:val="FF0000"/>
          <w:sz w:val="22"/>
          <w:szCs w:val="22"/>
        </w:rPr>
      </w:pPr>
    </w:p>
    <w:p w14:paraId="47745F40" w14:textId="77777777" w:rsidR="00D61F48" w:rsidRPr="007C2ED1" w:rsidRDefault="00D61F48" w:rsidP="008F422B">
      <w:pPr>
        <w:ind w:left="5040" w:firstLine="720"/>
        <w:jc w:val="both"/>
        <w:rPr>
          <w:rFonts w:ascii="Calibri" w:hAnsi="Calibri" w:cs="Calibri"/>
          <w:i/>
          <w:iCs/>
          <w:snapToGrid w:val="0"/>
          <w:color w:val="FF0000"/>
          <w:sz w:val="22"/>
          <w:szCs w:val="22"/>
        </w:rPr>
      </w:pPr>
    </w:p>
    <w:p w14:paraId="5676EADF" w14:textId="77777777" w:rsidR="004878F7" w:rsidRPr="007C2ED1" w:rsidRDefault="0045202A" w:rsidP="0045202A">
      <w:pPr>
        <w:ind w:left="5040" w:firstLine="720"/>
        <w:jc w:val="both"/>
        <w:rPr>
          <w:rFonts w:ascii="Calibri" w:hAnsi="Calibri" w:cs="Calibri"/>
          <w:i/>
          <w:iCs/>
          <w:snapToGrid w:val="0"/>
          <w:color w:val="0D0D0D" w:themeColor="text1" w:themeTint="F2"/>
          <w:sz w:val="22"/>
          <w:szCs w:val="22"/>
        </w:rPr>
      </w:pPr>
      <w:r>
        <w:rPr>
          <w:rFonts w:ascii="Calibri" w:hAnsi="Calibri" w:cs="Calibri"/>
          <w:i/>
          <w:iCs/>
          <w:snapToGrid w:val="0"/>
          <w:color w:val="0D0D0D" w:themeColor="text1" w:themeTint="F2"/>
          <w:sz w:val="22"/>
          <w:szCs w:val="22"/>
        </w:rPr>
        <w:t>Adquisiciones</w:t>
      </w:r>
    </w:p>
    <w:p w14:paraId="2B1D57F0" w14:textId="77777777" w:rsidR="00D61F48" w:rsidRPr="007C2ED1" w:rsidRDefault="00D61F48" w:rsidP="008F422B">
      <w:pPr>
        <w:ind w:left="5040" w:firstLine="720"/>
        <w:jc w:val="both"/>
        <w:rPr>
          <w:rFonts w:ascii="Calibri" w:hAnsi="Calibri" w:cs="Calibri"/>
          <w:i/>
          <w:iCs/>
          <w:snapToGrid w:val="0"/>
          <w:color w:val="0D0D0D" w:themeColor="text1" w:themeTint="F2"/>
          <w:sz w:val="22"/>
          <w:szCs w:val="22"/>
        </w:rPr>
      </w:pPr>
      <w:r w:rsidRPr="007C2ED1">
        <w:rPr>
          <w:rFonts w:ascii="Calibri" w:hAnsi="Calibri" w:cs="Calibri"/>
          <w:i/>
          <w:iCs/>
          <w:snapToGrid w:val="0"/>
          <w:color w:val="0D0D0D" w:themeColor="text1" w:themeTint="F2"/>
          <w:sz w:val="22"/>
          <w:szCs w:val="22"/>
        </w:rPr>
        <w:t>PNUD Costa Rica</w:t>
      </w:r>
    </w:p>
    <w:p w14:paraId="1FC34D62" w14:textId="77777777" w:rsidR="00E6700A" w:rsidRPr="007C2ED1" w:rsidRDefault="00E6700A" w:rsidP="008F422B">
      <w:pPr>
        <w:ind w:left="5040" w:firstLine="720"/>
        <w:jc w:val="both"/>
        <w:rPr>
          <w:rFonts w:ascii="Calibri" w:hAnsi="Calibri" w:cs="Calibri"/>
          <w:i/>
          <w:iCs/>
          <w:snapToGrid w:val="0"/>
          <w:color w:val="0D0D0D" w:themeColor="text1" w:themeTint="F2"/>
          <w:sz w:val="22"/>
          <w:szCs w:val="22"/>
        </w:rPr>
      </w:pPr>
    </w:p>
    <w:p w14:paraId="227C6F1C" w14:textId="77777777" w:rsidR="006B25DD" w:rsidRDefault="006B25DD" w:rsidP="008F422B">
      <w:pPr>
        <w:rPr>
          <w:rFonts w:ascii="Calibri" w:hAnsi="Calibri" w:cs="Calibri"/>
          <w:sz w:val="22"/>
          <w:szCs w:val="22"/>
        </w:rPr>
      </w:pPr>
    </w:p>
    <w:p w14:paraId="1ABF5C17" w14:textId="77777777" w:rsidR="003176C1" w:rsidRDefault="003176C1" w:rsidP="008F422B">
      <w:pPr>
        <w:rPr>
          <w:rFonts w:ascii="Calibri" w:hAnsi="Calibri" w:cs="Calibri"/>
          <w:sz w:val="22"/>
          <w:szCs w:val="22"/>
        </w:rPr>
      </w:pPr>
    </w:p>
    <w:p w14:paraId="3A3CACCE" w14:textId="77777777" w:rsidR="003176C1" w:rsidRDefault="003176C1" w:rsidP="008F422B">
      <w:pPr>
        <w:rPr>
          <w:rFonts w:ascii="Calibri" w:hAnsi="Calibri" w:cs="Calibri"/>
          <w:sz w:val="22"/>
          <w:szCs w:val="22"/>
        </w:rPr>
      </w:pPr>
    </w:p>
    <w:p w14:paraId="44BE3B7E" w14:textId="77777777" w:rsidR="003176C1" w:rsidRDefault="003176C1" w:rsidP="008F422B">
      <w:pPr>
        <w:rPr>
          <w:rFonts w:ascii="Calibri" w:hAnsi="Calibri" w:cs="Calibri"/>
          <w:sz w:val="22"/>
          <w:szCs w:val="22"/>
        </w:rPr>
      </w:pPr>
    </w:p>
    <w:p w14:paraId="50FD36C0" w14:textId="77777777" w:rsidR="003176C1" w:rsidRDefault="003176C1" w:rsidP="008F422B">
      <w:pPr>
        <w:rPr>
          <w:rFonts w:ascii="Calibri" w:hAnsi="Calibri" w:cs="Calibri"/>
          <w:sz w:val="22"/>
          <w:szCs w:val="22"/>
        </w:rPr>
      </w:pPr>
    </w:p>
    <w:p w14:paraId="1D2A45C2" w14:textId="77777777" w:rsidR="003176C1" w:rsidRDefault="003176C1" w:rsidP="008F422B">
      <w:pPr>
        <w:rPr>
          <w:rFonts w:ascii="Calibri" w:hAnsi="Calibri" w:cs="Calibri"/>
          <w:sz w:val="22"/>
          <w:szCs w:val="22"/>
        </w:rPr>
      </w:pPr>
    </w:p>
    <w:p w14:paraId="79C2ED6D" w14:textId="77777777" w:rsidR="003176C1" w:rsidRDefault="003176C1" w:rsidP="008F422B">
      <w:pPr>
        <w:rPr>
          <w:rFonts w:ascii="Calibri" w:hAnsi="Calibri" w:cs="Calibri"/>
          <w:sz w:val="22"/>
          <w:szCs w:val="22"/>
        </w:rPr>
      </w:pPr>
    </w:p>
    <w:p w14:paraId="461B7984" w14:textId="77777777" w:rsidR="003176C1" w:rsidRDefault="003176C1" w:rsidP="008F422B">
      <w:pPr>
        <w:rPr>
          <w:rFonts w:ascii="Calibri" w:hAnsi="Calibri" w:cs="Calibri"/>
          <w:sz w:val="22"/>
          <w:szCs w:val="22"/>
        </w:rPr>
      </w:pPr>
    </w:p>
    <w:p w14:paraId="27118DCD" w14:textId="77777777" w:rsidR="00372899" w:rsidRPr="007C2ED1" w:rsidRDefault="00372899" w:rsidP="008F422B">
      <w:pPr>
        <w:rPr>
          <w:rFonts w:ascii="Calibri" w:hAnsi="Calibri" w:cs="Calibri"/>
          <w:sz w:val="22"/>
          <w:szCs w:val="22"/>
        </w:rPr>
      </w:pPr>
    </w:p>
    <w:p w14:paraId="6779CAEF" w14:textId="77777777" w:rsidR="00BB13AA" w:rsidRPr="00372899" w:rsidRDefault="00520967" w:rsidP="008F422B">
      <w:pPr>
        <w:jc w:val="center"/>
        <w:rPr>
          <w:rFonts w:ascii="Calibri" w:hAnsi="Calibri" w:cs="Calibri"/>
          <w:b/>
          <w:sz w:val="28"/>
          <w:szCs w:val="28"/>
        </w:rPr>
      </w:pPr>
      <w:r w:rsidRPr="00372899">
        <w:rPr>
          <w:rFonts w:ascii="Calibri" w:hAnsi="Calibri" w:cs="Calibri"/>
          <w:b/>
          <w:sz w:val="28"/>
          <w:szCs w:val="28"/>
        </w:rPr>
        <w:lastRenderedPageBreak/>
        <w:t>Anexo</w:t>
      </w:r>
      <w:r w:rsidR="00BB13AA" w:rsidRPr="00372899">
        <w:rPr>
          <w:rFonts w:ascii="Calibri" w:hAnsi="Calibri" w:cs="Calibri"/>
          <w:b/>
          <w:sz w:val="28"/>
          <w:szCs w:val="28"/>
        </w:rPr>
        <w:t xml:space="preserve"> </w:t>
      </w:r>
      <w:r w:rsidR="00A7508B" w:rsidRPr="00372899">
        <w:rPr>
          <w:rFonts w:ascii="Calibri" w:hAnsi="Calibri" w:cs="Calibri"/>
          <w:b/>
          <w:sz w:val="28"/>
          <w:szCs w:val="28"/>
        </w:rPr>
        <w:t>1</w:t>
      </w:r>
    </w:p>
    <w:p w14:paraId="466B2E62" w14:textId="77777777" w:rsidR="00061CE4" w:rsidRPr="007C2ED1" w:rsidRDefault="00061CE4" w:rsidP="008F422B">
      <w:pPr>
        <w:rPr>
          <w:rFonts w:ascii="Calibri" w:hAnsi="Calibri" w:cs="Calibri"/>
          <w:b/>
          <w:sz w:val="22"/>
          <w:szCs w:val="22"/>
        </w:rPr>
      </w:pPr>
    </w:p>
    <w:p w14:paraId="18DF2D3C" w14:textId="77777777" w:rsidR="00061CE4" w:rsidRPr="007C2ED1" w:rsidRDefault="00AF2617" w:rsidP="008F422B">
      <w:pPr>
        <w:jc w:val="center"/>
        <w:rPr>
          <w:rFonts w:ascii="Calibri" w:hAnsi="Calibri" w:cs="Calibri"/>
          <w:b/>
          <w:sz w:val="28"/>
          <w:szCs w:val="28"/>
        </w:rPr>
      </w:pPr>
      <w:r w:rsidRPr="007C2ED1">
        <w:rPr>
          <w:rFonts w:ascii="Calibri" w:hAnsi="Calibri" w:cs="Calibri"/>
          <w:b/>
          <w:sz w:val="28"/>
          <w:szCs w:val="28"/>
        </w:rPr>
        <w:t xml:space="preserve">DESCRIPCIÓN DE REQUISITOS </w:t>
      </w:r>
    </w:p>
    <w:p w14:paraId="44D72326" w14:textId="77777777" w:rsidR="00DB7701" w:rsidRPr="007C2ED1" w:rsidRDefault="00DB7701" w:rsidP="008F422B">
      <w:pPr>
        <w:jc w:val="both"/>
        <w:rPr>
          <w:rFonts w:ascii="Calibri" w:hAnsi="Calibri" w:cs="Calibri"/>
          <w:bCs/>
          <w:sz w:val="22"/>
          <w:szCs w:val="22"/>
        </w:rPr>
      </w:pPr>
    </w:p>
    <w:tbl>
      <w:tblPr>
        <w:tblW w:w="1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7864"/>
      </w:tblGrid>
      <w:tr w:rsidR="00DB7701" w:rsidRPr="00BB3A53" w14:paraId="6D5D2A5A" w14:textId="77777777" w:rsidTr="008B518E">
        <w:trPr>
          <w:jc w:val="center"/>
        </w:trPr>
        <w:tc>
          <w:tcPr>
            <w:tcW w:w="2829" w:type="dxa"/>
            <w:shd w:val="clear" w:color="auto" w:fill="auto"/>
          </w:tcPr>
          <w:p w14:paraId="0C6C462B" w14:textId="77777777" w:rsidR="00D85C6C" w:rsidRPr="007C2ED1" w:rsidRDefault="004D22F4" w:rsidP="008F422B">
            <w:pPr>
              <w:rPr>
                <w:rFonts w:ascii="Calibri" w:hAnsi="Calibri" w:cs="Calibri"/>
                <w:bCs/>
                <w:sz w:val="22"/>
                <w:szCs w:val="22"/>
              </w:rPr>
            </w:pPr>
            <w:r w:rsidRPr="007C2ED1">
              <w:rPr>
                <w:rFonts w:ascii="Calibri" w:hAnsi="Calibri" w:cs="Calibri"/>
                <w:bCs/>
                <w:sz w:val="22"/>
                <w:szCs w:val="22"/>
              </w:rPr>
              <w:t>Contexto de</w:t>
            </w:r>
            <w:r w:rsidR="009951D4" w:rsidRPr="007C2ED1">
              <w:rPr>
                <w:rFonts w:ascii="Calibri" w:hAnsi="Calibri" w:cs="Calibri"/>
                <w:bCs/>
                <w:sz w:val="22"/>
                <w:szCs w:val="22"/>
              </w:rPr>
              <w:t xml:space="preserve"> </w:t>
            </w:r>
            <w:r w:rsidRPr="007C2ED1">
              <w:rPr>
                <w:rFonts w:ascii="Calibri" w:hAnsi="Calibri" w:cs="Calibri"/>
                <w:bCs/>
                <w:sz w:val="22"/>
                <w:szCs w:val="22"/>
              </w:rPr>
              <w:t>l</w:t>
            </w:r>
            <w:r w:rsidR="009951D4" w:rsidRPr="007C2ED1">
              <w:rPr>
                <w:rFonts w:ascii="Calibri" w:hAnsi="Calibri" w:cs="Calibri"/>
                <w:bCs/>
                <w:sz w:val="22"/>
                <w:szCs w:val="22"/>
              </w:rPr>
              <w:t>os</w:t>
            </w:r>
            <w:r w:rsidRPr="007C2ED1">
              <w:rPr>
                <w:rFonts w:ascii="Calibri" w:hAnsi="Calibri" w:cs="Calibri"/>
                <w:bCs/>
                <w:sz w:val="22"/>
                <w:szCs w:val="22"/>
              </w:rPr>
              <w:t xml:space="preserve"> requisito</w:t>
            </w:r>
            <w:r w:rsidR="009951D4" w:rsidRPr="007C2ED1">
              <w:rPr>
                <w:rFonts w:ascii="Calibri" w:hAnsi="Calibri" w:cs="Calibri"/>
                <w:bCs/>
                <w:sz w:val="22"/>
                <w:szCs w:val="22"/>
              </w:rPr>
              <w:t>s</w:t>
            </w:r>
          </w:p>
          <w:p w14:paraId="30CC9F89" w14:textId="77777777" w:rsidR="00AF2617" w:rsidRPr="007C2ED1" w:rsidRDefault="00AF2617" w:rsidP="008F422B">
            <w:pPr>
              <w:rPr>
                <w:rFonts w:ascii="Calibri" w:hAnsi="Calibri" w:cs="Calibri"/>
                <w:bCs/>
                <w:sz w:val="22"/>
                <w:szCs w:val="22"/>
              </w:rPr>
            </w:pPr>
          </w:p>
        </w:tc>
        <w:tc>
          <w:tcPr>
            <w:tcW w:w="7864" w:type="dxa"/>
            <w:shd w:val="clear" w:color="auto" w:fill="auto"/>
          </w:tcPr>
          <w:p w14:paraId="35112249" w14:textId="77777777" w:rsidR="002D4431" w:rsidRPr="009F0A53" w:rsidRDefault="002E5946" w:rsidP="008F422B">
            <w:pPr>
              <w:jc w:val="both"/>
              <w:rPr>
                <w:rFonts w:asciiTheme="minorHAnsi" w:hAnsiTheme="minorHAnsi"/>
                <w:b/>
                <w:sz w:val="22"/>
                <w:szCs w:val="22"/>
              </w:rPr>
            </w:pPr>
            <w:r w:rsidRPr="009F0A53">
              <w:rPr>
                <w:rFonts w:asciiTheme="minorHAnsi" w:hAnsiTheme="minorHAnsi" w:cs="Calibri"/>
                <w:sz w:val="22"/>
                <w:szCs w:val="22"/>
                <w:lang w:val="es-ES"/>
              </w:rPr>
              <w:t>Contrataci</w:t>
            </w:r>
            <w:r w:rsidR="00372899" w:rsidRPr="009F0A53">
              <w:rPr>
                <w:rFonts w:asciiTheme="minorHAnsi" w:hAnsiTheme="minorHAnsi" w:cs="Calibri"/>
                <w:sz w:val="22"/>
                <w:szCs w:val="22"/>
                <w:lang w:val="es-ES"/>
              </w:rPr>
              <w:t xml:space="preserve">ón de una empresa </w:t>
            </w:r>
            <w:r w:rsidR="007A1203" w:rsidRPr="004B308A">
              <w:rPr>
                <w:rFonts w:ascii="Calibri" w:hAnsi="Calibri" w:cs="Calibri"/>
                <w:sz w:val="22"/>
                <w:szCs w:val="22"/>
              </w:rPr>
              <w:t>que realice el desarrollo informático del Sistema de Información de Registros Administrativos</w:t>
            </w:r>
            <w:r w:rsidR="007A1203">
              <w:rPr>
                <w:rFonts w:ascii="Calibri" w:hAnsi="Calibri" w:cs="Calibri"/>
                <w:sz w:val="22"/>
                <w:szCs w:val="22"/>
              </w:rPr>
              <w:t xml:space="preserve"> de gestión cultural</w:t>
            </w:r>
            <w:r w:rsidR="008259CA">
              <w:rPr>
                <w:rFonts w:ascii="Calibri" w:hAnsi="Calibri" w:cs="Calibri"/>
                <w:sz w:val="22"/>
                <w:szCs w:val="22"/>
              </w:rPr>
              <w:t xml:space="preserve"> dentro de la Secretaria de Planificación del Ministerio de Cultura y Juventud, </w:t>
            </w:r>
            <w:r w:rsidR="00094F3E" w:rsidRPr="009F0A53">
              <w:rPr>
                <w:rFonts w:asciiTheme="minorHAnsi" w:hAnsiTheme="minorHAnsi"/>
                <w:sz w:val="22"/>
                <w:szCs w:val="22"/>
              </w:rPr>
              <w:t xml:space="preserve">en el marco del Proyecto </w:t>
            </w:r>
            <w:r w:rsidR="008259CA" w:rsidRPr="008259CA">
              <w:rPr>
                <w:rFonts w:ascii="Calibri" w:hAnsi="Calibri" w:cs="Calibri"/>
                <w:b/>
                <w:bCs/>
                <w:sz w:val="22"/>
                <w:szCs w:val="22"/>
              </w:rPr>
              <w:t>95182 – S</w:t>
            </w:r>
            <w:r w:rsidR="008259CA" w:rsidRPr="008259CA">
              <w:rPr>
                <w:rFonts w:ascii="Calibri" w:hAnsi="Calibri"/>
                <w:b/>
                <w:sz w:val="22"/>
                <w:szCs w:val="22"/>
                <w:lang w:val="es-ES"/>
              </w:rPr>
              <w:t>istema de registros administrativos de gestión cultural</w:t>
            </w:r>
          </w:p>
        </w:tc>
      </w:tr>
      <w:tr w:rsidR="00516C6B" w:rsidRPr="00BB3A53" w14:paraId="2779926C" w14:textId="77777777" w:rsidTr="008B518E">
        <w:trPr>
          <w:jc w:val="center"/>
        </w:trPr>
        <w:tc>
          <w:tcPr>
            <w:tcW w:w="2829" w:type="dxa"/>
            <w:shd w:val="clear" w:color="auto" w:fill="auto"/>
          </w:tcPr>
          <w:p w14:paraId="2A2EA4C0" w14:textId="77777777" w:rsidR="00516C6B" w:rsidRPr="007C2ED1" w:rsidRDefault="00516C6B" w:rsidP="008F422B">
            <w:pPr>
              <w:rPr>
                <w:rFonts w:ascii="Calibri" w:hAnsi="Calibri" w:cs="Calibri"/>
                <w:bCs/>
                <w:sz w:val="22"/>
                <w:szCs w:val="22"/>
              </w:rPr>
            </w:pPr>
            <w:r w:rsidRPr="007C2ED1">
              <w:rPr>
                <w:rFonts w:ascii="Calibri" w:hAnsi="Calibri" w:cs="Calibri"/>
                <w:bCs/>
                <w:sz w:val="22"/>
                <w:szCs w:val="22"/>
              </w:rPr>
              <w:t>Breve descripción de los servicios solicitados</w:t>
            </w:r>
          </w:p>
          <w:p w14:paraId="5A731C83" w14:textId="77777777" w:rsidR="00516C6B" w:rsidRPr="007C2ED1" w:rsidRDefault="00516C6B" w:rsidP="008F422B">
            <w:pPr>
              <w:rPr>
                <w:rFonts w:ascii="Calibri" w:hAnsi="Calibri" w:cs="Calibri"/>
                <w:bCs/>
                <w:sz w:val="22"/>
                <w:szCs w:val="22"/>
              </w:rPr>
            </w:pPr>
          </w:p>
        </w:tc>
        <w:tc>
          <w:tcPr>
            <w:tcW w:w="7864" w:type="dxa"/>
            <w:shd w:val="clear" w:color="auto" w:fill="auto"/>
          </w:tcPr>
          <w:p w14:paraId="0D19A15D" w14:textId="77777777" w:rsidR="005639EC" w:rsidRPr="005639EC" w:rsidRDefault="005639EC" w:rsidP="008F422B">
            <w:pPr>
              <w:jc w:val="both"/>
              <w:rPr>
                <w:rFonts w:asciiTheme="minorHAnsi" w:hAnsiTheme="minorHAnsi"/>
                <w:sz w:val="22"/>
                <w:szCs w:val="22"/>
              </w:rPr>
            </w:pPr>
            <w:r w:rsidRPr="005639EC">
              <w:rPr>
                <w:rFonts w:asciiTheme="minorHAnsi" w:hAnsiTheme="minorHAnsi"/>
                <w:sz w:val="22"/>
                <w:szCs w:val="22"/>
              </w:rPr>
              <w:t xml:space="preserve">Establecer un Sistema de Información que permita al personal a cargo de las Direcciones y Órganos Desconcentrados integrantes del proyecto recopilar y sistematizar la información de manera oportuna y eficiente, así como disponer de la misma para su debido procesamiento utilizando la plataforma Web. </w:t>
            </w:r>
          </w:p>
          <w:p w14:paraId="2B50231C" w14:textId="77777777" w:rsidR="005639EC" w:rsidRPr="005639EC" w:rsidRDefault="005639EC" w:rsidP="008F422B">
            <w:pPr>
              <w:jc w:val="both"/>
              <w:rPr>
                <w:rFonts w:asciiTheme="minorHAnsi" w:hAnsiTheme="minorHAnsi"/>
                <w:sz w:val="22"/>
                <w:szCs w:val="22"/>
              </w:rPr>
            </w:pPr>
          </w:p>
          <w:p w14:paraId="3C5FB719" w14:textId="77777777" w:rsidR="005639EC" w:rsidRPr="005639EC" w:rsidRDefault="005639EC" w:rsidP="008F422B">
            <w:pPr>
              <w:jc w:val="both"/>
              <w:rPr>
                <w:rFonts w:asciiTheme="minorHAnsi" w:hAnsiTheme="minorHAnsi"/>
                <w:sz w:val="22"/>
                <w:szCs w:val="22"/>
              </w:rPr>
            </w:pPr>
            <w:r w:rsidRPr="005639EC">
              <w:rPr>
                <w:rFonts w:asciiTheme="minorHAnsi" w:hAnsiTheme="minorHAnsi"/>
                <w:sz w:val="22"/>
                <w:szCs w:val="22"/>
              </w:rPr>
              <w:t>Toda la información obtenida se almacenará en un sistema de información que permita el intercambio, consulta, actualización de los datos y generación de reportes mediante la Web.</w:t>
            </w:r>
          </w:p>
          <w:p w14:paraId="3F001053" w14:textId="77777777" w:rsidR="005639EC" w:rsidRDefault="005639EC" w:rsidP="008F422B">
            <w:pPr>
              <w:jc w:val="both"/>
              <w:rPr>
                <w:rFonts w:asciiTheme="minorHAnsi" w:hAnsiTheme="minorHAnsi"/>
                <w:sz w:val="22"/>
                <w:szCs w:val="22"/>
              </w:rPr>
            </w:pPr>
          </w:p>
          <w:p w14:paraId="007F1C9E" w14:textId="77777777" w:rsidR="00516C6B" w:rsidRPr="009F0A53" w:rsidRDefault="009F0A53" w:rsidP="008F422B">
            <w:pPr>
              <w:jc w:val="both"/>
              <w:rPr>
                <w:rFonts w:asciiTheme="minorHAnsi" w:hAnsiTheme="minorHAnsi"/>
                <w:sz w:val="22"/>
                <w:szCs w:val="22"/>
              </w:rPr>
            </w:pPr>
            <w:r w:rsidRPr="009F0A53">
              <w:rPr>
                <w:rFonts w:asciiTheme="minorHAnsi" w:hAnsiTheme="minorHAnsi"/>
                <w:sz w:val="22"/>
                <w:szCs w:val="22"/>
              </w:rPr>
              <w:t xml:space="preserve">A través de los productos contratados se espera poner a disposición </w:t>
            </w:r>
            <w:r w:rsidR="009474E4">
              <w:rPr>
                <w:rFonts w:asciiTheme="minorHAnsi" w:hAnsiTheme="minorHAnsi"/>
                <w:sz w:val="22"/>
                <w:szCs w:val="22"/>
              </w:rPr>
              <w:t xml:space="preserve">de la Secretaria de Planificación (SEPLA) y demás instancias a lo interno del Ministerio de Cultura y Juventud (MCJ) </w:t>
            </w:r>
            <w:r w:rsidR="006301B6">
              <w:rPr>
                <w:rFonts w:asciiTheme="minorHAnsi" w:hAnsiTheme="minorHAnsi"/>
                <w:sz w:val="22"/>
                <w:szCs w:val="22"/>
              </w:rPr>
              <w:t xml:space="preserve">un Sistema </w:t>
            </w:r>
            <w:r w:rsidR="009474E4">
              <w:rPr>
                <w:rFonts w:asciiTheme="minorHAnsi" w:hAnsiTheme="minorHAnsi"/>
                <w:sz w:val="22"/>
                <w:szCs w:val="22"/>
              </w:rPr>
              <w:t>de los indicadores para la toma de decisiones.</w:t>
            </w:r>
          </w:p>
        </w:tc>
      </w:tr>
      <w:tr w:rsidR="00516C6B" w:rsidRPr="00BB3A53" w14:paraId="2404673E" w14:textId="77777777" w:rsidTr="008B518E">
        <w:trPr>
          <w:jc w:val="center"/>
        </w:trPr>
        <w:tc>
          <w:tcPr>
            <w:tcW w:w="2829" w:type="dxa"/>
            <w:shd w:val="clear" w:color="auto" w:fill="auto"/>
          </w:tcPr>
          <w:p w14:paraId="7DF2F579" w14:textId="77777777" w:rsidR="00516C6B" w:rsidRPr="007C2ED1" w:rsidRDefault="00516C6B" w:rsidP="008F422B">
            <w:pPr>
              <w:rPr>
                <w:rFonts w:ascii="Calibri" w:hAnsi="Calibri" w:cs="Calibri"/>
                <w:bCs/>
                <w:sz w:val="22"/>
                <w:szCs w:val="22"/>
              </w:rPr>
            </w:pPr>
            <w:r w:rsidRPr="007C2ED1">
              <w:rPr>
                <w:rFonts w:ascii="Calibri" w:hAnsi="Calibri" w:cs="Calibri"/>
                <w:bCs/>
                <w:sz w:val="22"/>
                <w:szCs w:val="22"/>
              </w:rPr>
              <w:t>Relación y descripción de los productos esperados</w:t>
            </w:r>
          </w:p>
        </w:tc>
        <w:tc>
          <w:tcPr>
            <w:tcW w:w="7864" w:type="dxa"/>
            <w:shd w:val="clear" w:color="auto" w:fill="auto"/>
          </w:tcPr>
          <w:p w14:paraId="6CC03028" w14:textId="77777777" w:rsidR="00516C6B" w:rsidRPr="0023601A" w:rsidRDefault="000A64B5" w:rsidP="008F422B">
            <w:pPr>
              <w:autoSpaceDE w:val="0"/>
              <w:autoSpaceDN w:val="0"/>
              <w:adjustRightInd w:val="0"/>
              <w:ind w:right="142"/>
              <w:contextualSpacing/>
              <w:jc w:val="both"/>
              <w:rPr>
                <w:rFonts w:asciiTheme="minorHAnsi" w:hAnsiTheme="minorHAnsi" w:cs="Calibri"/>
                <w:bCs/>
                <w:sz w:val="22"/>
                <w:szCs w:val="22"/>
                <w:lang w:val="es-ES"/>
              </w:rPr>
            </w:pPr>
            <w:r w:rsidRPr="0023601A">
              <w:rPr>
                <w:rFonts w:asciiTheme="minorHAnsi" w:hAnsiTheme="minorHAnsi" w:cs="Calibri"/>
                <w:bCs/>
                <w:sz w:val="22"/>
                <w:szCs w:val="22"/>
                <w:lang w:val="es-ES"/>
              </w:rPr>
              <w:t>El producto principal corresponde a la creación</w:t>
            </w:r>
            <w:r w:rsidR="0023601A" w:rsidRPr="0023601A">
              <w:rPr>
                <w:rFonts w:asciiTheme="minorHAnsi" w:hAnsiTheme="minorHAnsi" w:cs="Calibri"/>
                <w:bCs/>
                <w:sz w:val="22"/>
                <w:szCs w:val="22"/>
                <w:lang w:val="es-ES"/>
              </w:rPr>
              <w:t xml:space="preserve"> de un Sistema de Información </w:t>
            </w:r>
            <w:r w:rsidRPr="0023601A">
              <w:rPr>
                <w:rFonts w:asciiTheme="minorHAnsi" w:hAnsiTheme="minorHAnsi" w:cs="Calibri"/>
                <w:bCs/>
                <w:sz w:val="22"/>
                <w:szCs w:val="22"/>
                <w:lang w:val="es-ES"/>
              </w:rPr>
              <w:t>atendiendo los requerimientos definidos</w:t>
            </w:r>
            <w:r w:rsidR="00AB14BA">
              <w:rPr>
                <w:rFonts w:asciiTheme="minorHAnsi" w:hAnsiTheme="minorHAnsi" w:cs="Calibri"/>
                <w:bCs/>
                <w:sz w:val="22"/>
                <w:szCs w:val="22"/>
                <w:lang w:val="es-ES"/>
              </w:rPr>
              <w:t xml:space="preserve"> en los términos de referencia</w:t>
            </w:r>
            <w:r w:rsidR="00F14D19" w:rsidRPr="0023601A">
              <w:rPr>
                <w:rFonts w:asciiTheme="minorHAnsi" w:hAnsiTheme="minorHAnsi" w:cs="Calibri"/>
                <w:bCs/>
                <w:sz w:val="22"/>
                <w:szCs w:val="22"/>
                <w:lang w:val="es-ES"/>
              </w:rPr>
              <w:t>.</w:t>
            </w:r>
          </w:p>
        </w:tc>
      </w:tr>
      <w:tr w:rsidR="00516C6B" w:rsidRPr="00D0344E" w14:paraId="353F3DC7" w14:textId="77777777" w:rsidTr="008B518E">
        <w:trPr>
          <w:jc w:val="center"/>
        </w:trPr>
        <w:tc>
          <w:tcPr>
            <w:tcW w:w="2829" w:type="dxa"/>
            <w:shd w:val="clear" w:color="auto" w:fill="auto"/>
          </w:tcPr>
          <w:p w14:paraId="57F980FA" w14:textId="77777777" w:rsidR="00516C6B" w:rsidRPr="007C2ED1" w:rsidRDefault="00516C6B" w:rsidP="008F422B">
            <w:pPr>
              <w:rPr>
                <w:rFonts w:ascii="Calibri" w:hAnsi="Calibri" w:cs="Calibri"/>
                <w:bCs/>
                <w:sz w:val="22"/>
                <w:szCs w:val="22"/>
              </w:rPr>
            </w:pPr>
            <w:r w:rsidRPr="007C2ED1">
              <w:rPr>
                <w:rFonts w:ascii="Calibri" w:hAnsi="Calibri" w:cs="Calibri"/>
                <w:bCs/>
                <w:sz w:val="22"/>
                <w:szCs w:val="22"/>
              </w:rPr>
              <w:t>Persona encargada de la supervisión de los trabajos/resultados del proveedor de servicios</w:t>
            </w:r>
          </w:p>
        </w:tc>
        <w:tc>
          <w:tcPr>
            <w:tcW w:w="7864" w:type="dxa"/>
            <w:shd w:val="clear" w:color="auto" w:fill="auto"/>
          </w:tcPr>
          <w:p w14:paraId="19D5CD4A" w14:textId="77777777" w:rsidR="00516C6B" w:rsidRPr="0023601A" w:rsidRDefault="0023601A" w:rsidP="004415B0">
            <w:pPr>
              <w:pStyle w:val="Prrafodelista"/>
              <w:numPr>
                <w:ilvl w:val="0"/>
                <w:numId w:val="19"/>
              </w:numPr>
              <w:autoSpaceDE w:val="0"/>
              <w:autoSpaceDN w:val="0"/>
              <w:adjustRightInd w:val="0"/>
              <w:ind w:right="142"/>
              <w:contextualSpacing/>
              <w:jc w:val="both"/>
              <w:rPr>
                <w:rFonts w:asciiTheme="minorHAnsi" w:hAnsiTheme="minorHAnsi"/>
                <w:color w:val="0D0D0D" w:themeColor="text1" w:themeTint="F2"/>
                <w:sz w:val="22"/>
                <w:szCs w:val="22"/>
              </w:rPr>
            </w:pPr>
            <w:r w:rsidRPr="0023601A">
              <w:rPr>
                <w:rFonts w:asciiTheme="minorHAnsi" w:hAnsiTheme="minorHAnsi"/>
                <w:color w:val="0D0D0D" w:themeColor="text1" w:themeTint="F2"/>
                <w:sz w:val="22"/>
                <w:szCs w:val="22"/>
              </w:rPr>
              <w:t>Departamento de Informática. Ministerio de Cultura y Juventud</w:t>
            </w:r>
          </w:p>
          <w:p w14:paraId="3A315AE3" w14:textId="77777777" w:rsidR="0023601A" w:rsidRPr="0023601A" w:rsidRDefault="0023601A" w:rsidP="004415B0">
            <w:pPr>
              <w:pStyle w:val="Prrafodelista"/>
              <w:numPr>
                <w:ilvl w:val="0"/>
                <w:numId w:val="19"/>
              </w:numPr>
              <w:autoSpaceDE w:val="0"/>
              <w:autoSpaceDN w:val="0"/>
              <w:adjustRightInd w:val="0"/>
              <w:ind w:right="142"/>
              <w:contextualSpacing/>
              <w:jc w:val="both"/>
              <w:rPr>
                <w:rFonts w:asciiTheme="minorHAnsi" w:hAnsiTheme="minorHAnsi"/>
                <w:color w:val="0D0D0D" w:themeColor="text1" w:themeTint="F2"/>
                <w:sz w:val="22"/>
                <w:szCs w:val="22"/>
              </w:rPr>
            </w:pPr>
            <w:r w:rsidRPr="0023601A">
              <w:rPr>
                <w:rFonts w:asciiTheme="minorHAnsi" w:hAnsiTheme="minorHAnsi"/>
                <w:color w:val="0D0D0D" w:themeColor="text1" w:themeTint="F2"/>
                <w:sz w:val="22"/>
                <w:szCs w:val="22"/>
              </w:rPr>
              <w:t>Secretaría de Planificación. Ministerio de Cultura y Juventud</w:t>
            </w:r>
          </w:p>
          <w:p w14:paraId="1278897D" w14:textId="77777777" w:rsidR="005B45E9" w:rsidRPr="0023601A" w:rsidRDefault="0023601A" w:rsidP="004415B0">
            <w:pPr>
              <w:pStyle w:val="Prrafodelista"/>
              <w:numPr>
                <w:ilvl w:val="0"/>
                <w:numId w:val="19"/>
              </w:numPr>
              <w:autoSpaceDE w:val="0"/>
              <w:autoSpaceDN w:val="0"/>
              <w:adjustRightInd w:val="0"/>
              <w:ind w:right="142"/>
              <w:contextualSpacing/>
              <w:jc w:val="both"/>
              <w:rPr>
                <w:rFonts w:asciiTheme="minorHAnsi" w:hAnsiTheme="minorHAnsi"/>
                <w:color w:val="0D0D0D" w:themeColor="text1" w:themeTint="F2"/>
                <w:sz w:val="22"/>
                <w:szCs w:val="22"/>
              </w:rPr>
            </w:pPr>
            <w:r w:rsidRPr="0023601A">
              <w:rPr>
                <w:rFonts w:asciiTheme="minorHAnsi" w:hAnsiTheme="minorHAnsi"/>
                <w:color w:val="0D0D0D" w:themeColor="text1" w:themeTint="F2"/>
                <w:sz w:val="22"/>
                <w:szCs w:val="22"/>
              </w:rPr>
              <w:t xml:space="preserve">Puntos de contacto </w:t>
            </w:r>
            <w:r w:rsidR="005B45E9" w:rsidRPr="0023601A">
              <w:rPr>
                <w:rFonts w:asciiTheme="minorHAnsi" w:hAnsiTheme="minorHAnsi"/>
                <w:color w:val="0D0D0D" w:themeColor="text1" w:themeTint="F2"/>
                <w:sz w:val="22"/>
                <w:szCs w:val="22"/>
              </w:rPr>
              <w:t>del PNUD</w:t>
            </w:r>
          </w:p>
        </w:tc>
      </w:tr>
      <w:tr w:rsidR="007E1C34" w:rsidRPr="007C2ED1" w14:paraId="5C64F1CC" w14:textId="77777777" w:rsidTr="008B518E">
        <w:trPr>
          <w:jc w:val="center"/>
        </w:trPr>
        <w:tc>
          <w:tcPr>
            <w:tcW w:w="2829" w:type="dxa"/>
            <w:shd w:val="clear" w:color="auto" w:fill="auto"/>
          </w:tcPr>
          <w:p w14:paraId="5631CC11" w14:textId="77777777" w:rsidR="007E1C34" w:rsidRPr="007C2ED1" w:rsidRDefault="007E1C34" w:rsidP="008F422B">
            <w:pPr>
              <w:rPr>
                <w:rFonts w:ascii="Calibri" w:hAnsi="Calibri" w:cs="Calibri"/>
                <w:bCs/>
                <w:sz w:val="22"/>
                <w:szCs w:val="22"/>
              </w:rPr>
            </w:pPr>
            <w:r w:rsidRPr="007C2ED1">
              <w:rPr>
                <w:rFonts w:ascii="Calibri" w:hAnsi="Calibri" w:cs="Calibri"/>
                <w:bCs/>
                <w:sz w:val="22"/>
                <w:szCs w:val="22"/>
              </w:rPr>
              <w:t>Frecuencia de los informes</w:t>
            </w:r>
          </w:p>
        </w:tc>
        <w:tc>
          <w:tcPr>
            <w:tcW w:w="7864" w:type="dxa"/>
            <w:shd w:val="clear" w:color="auto" w:fill="auto"/>
          </w:tcPr>
          <w:p w14:paraId="4F6E7AAC" w14:textId="77777777" w:rsidR="007E1C34" w:rsidRPr="00422EC3" w:rsidRDefault="007E1C34" w:rsidP="008F422B">
            <w:pPr>
              <w:rPr>
                <w:sz w:val="28"/>
              </w:rPr>
            </w:pPr>
            <w:r w:rsidRPr="00422EC3">
              <w:rPr>
                <w:rFonts w:ascii="Calibri" w:hAnsi="Calibri" w:cs="Calibri"/>
                <w:b/>
                <w:i/>
                <w:color w:val="0D0D0D" w:themeColor="text1" w:themeTint="F2"/>
                <w:sz w:val="28"/>
                <w:szCs w:val="22"/>
              </w:rPr>
              <w:t>N/A</w:t>
            </w:r>
          </w:p>
        </w:tc>
      </w:tr>
      <w:tr w:rsidR="007E1C34" w:rsidRPr="007C2ED1" w14:paraId="08C99DCE" w14:textId="77777777" w:rsidTr="008B518E">
        <w:trPr>
          <w:jc w:val="center"/>
        </w:trPr>
        <w:tc>
          <w:tcPr>
            <w:tcW w:w="2829" w:type="dxa"/>
            <w:shd w:val="clear" w:color="auto" w:fill="auto"/>
          </w:tcPr>
          <w:p w14:paraId="279D0CBB" w14:textId="77777777" w:rsidR="007E1C34" w:rsidRPr="006F0F76" w:rsidRDefault="007E1C34" w:rsidP="008F422B">
            <w:pPr>
              <w:rPr>
                <w:rFonts w:ascii="Calibri" w:hAnsi="Calibri" w:cs="Calibri"/>
                <w:bCs/>
                <w:sz w:val="22"/>
                <w:szCs w:val="22"/>
              </w:rPr>
            </w:pPr>
            <w:r w:rsidRPr="006F0F76">
              <w:rPr>
                <w:rFonts w:ascii="Calibri" w:hAnsi="Calibri" w:cs="Calibri"/>
                <w:bCs/>
                <w:sz w:val="22"/>
                <w:szCs w:val="22"/>
              </w:rPr>
              <w:t xml:space="preserve">Requisitos de los informes </w:t>
            </w:r>
          </w:p>
        </w:tc>
        <w:tc>
          <w:tcPr>
            <w:tcW w:w="7864" w:type="dxa"/>
            <w:shd w:val="clear" w:color="auto" w:fill="auto"/>
          </w:tcPr>
          <w:p w14:paraId="4EFE31CE" w14:textId="77777777" w:rsidR="007E1C34" w:rsidRPr="00422EC3" w:rsidRDefault="007E1C34" w:rsidP="008F422B">
            <w:pPr>
              <w:rPr>
                <w:sz w:val="28"/>
              </w:rPr>
            </w:pPr>
            <w:r w:rsidRPr="00422EC3">
              <w:rPr>
                <w:rFonts w:ascii="Calibri" w:hAnsi="Calibri" w:cs="Calibri"/>
                <w:b/>
                <w:i/>
                <w:color w:val="0D0D0D" w:themeColor="text1" w:themeTint="F2"/>
                <w:sz w:val="28"/>
                <w:szCs w:val="22"/>
              </w:rPr>
              <w:t>N/A</w:t>
            </w:r>
          </w:p>
        </w:tc>
      </w:tr>
      <w:tr w:rsidR="00516C6B" w:rsidRPr="003176C1" w14:paraId="7C11F0C0" w14:textId="77777777" w:rsidTr="008B518E">
        <w:trPr>
          <w:jc w:val="center"/>
        </w:trPr>
        <w:tc>
          <w:tcPr>
            <w:tcW w:w="2829" w:type="dxa"/>
            <w:shd w:val="clear" w:color="auto" w:fill="auto"/>
          </w:tcPr>
          <w:p w14:paraId="39B7A5E1" w14:textId="77777777" w:rsidR="00516C6B" w:rsidRPr="00713407" w:rsidRDefault="00516C6B" w:rsidP="008F422B">
            <w:pPr>
              <w:rPr>
                <w:rFonts w:ascii="Calibri" w:hAnsi="Calibri" w:cs="Calibri"/>
                <w:bCs/>
                <w:sz w:val="22"/>
                <w:szCs w:val="22"/>
              </w:rPr>
            </w:pPr>
            <w:r w:rsidRPr="00713407">
              <w:rPr>
                <w:rFonts w:ascii="Calibri" w:hAnsi="Calibri" w:cs="Calibri"/>
                <w:bCs/>
                <w:sz w:val="22"/>
                <w:szCs w:val="22"/>
              </w:rPr>
              <w:t>Localización de los trabajos</w:t>
            </w:r>
          </w:p>
        </w:tc>
        <w:tc>
          <w:tcPr>
            <w:tcW w:w="7864" w:type="dxa"/>
            <w:shd w:val="clear" w:color="auto" w:fill="auto"/>
          </w:tcPr>
          <w:p w14:paraId="55636B80" w14:textId="77777777" w:rsidR="00094F3E" w:rsidRPr="00713407" w:rsidRDefault="00713407" w:rsidP="004415B0">
            <w:pPr>
              <w:pStyle w:val="BankNormal"/>
              <w:numPr>
                <w:ilvl w:val="0"/>
                <w:numId w:val="15"/>
              </w:numPr>
              <w:tabs>
                <w:tab w:val="left" w:pos="432"/>
              </w:tabs>
              <w:spacing w:after="0"/>
              <w:ind w:left="290" w:hanging="142"/>
              <w:rPr>
                <w:rFonts w:ascii="Calibri" w:hAnsi="Calibri" w:cs="Calibri"/>
                <w:snapToGrid w:val="0"/>
                <w:sz w:val="22"/>
                <w:szCs w:val="22"/>
              </w:rPr>
            </w:pPr>
            <w:r w:rsidRPr="00713407">
              <w:rPr>
                <w:rFonts w:ascii="Calibri" w:hAnsi="Calibri" w:cs="Calibri"/>
                <w:snapToGrid w:val="0"/>
                <w:sz w:val="22"/>
                <w:szCs w:val="22"/>
              </w:rPr>
              <w:t>San José.</w:t>
            </w:r>
            <w:r w:rsidR="00770C0D">
              <w:rPr>
                <w:rFonts w:ascii="Calibri" w:hAnsi="Calibri" w:cs="Calibri"/>
                <w:snapToGrid w:val="0"/>
                <w:sz w:val="22"/>
                <w:szCs w:val="22"/>
              </w:rPr>
              <w:t xml:space="preserve"> Instalaciones del Ministerio de Cultura y Juventud</w:t>
            </w:r>
          </w:p>
          <w:p w14:paraId="621FE145" w14:textId="77777777" w:rsidR="00516C6B" w:rsidRPr="00713407" w:rsidRDefault="00516C6B" w:rsidP="004415B0">
            <w:pPr>
              <w:pStyle w:val="BankNormal"/>
              <w:numPr>
                <w:ilvl w:val="0"/>
                <w:numId w:val="15"/>
              </w:numPr>
              <w:tabs>
                <w:tab w:val="left" w:pos="432"/>
              </w:tabs>
              <w:spacing w:after="0"/>
              <w:ind w:left="290" w:hanging="142"/>
              <w:rPr>
                <w:rFonts w:ascii="Calibri" w:hAnsi="Calibri" w:cs="Calibri"/>
                <w:snapToGrid w:val="0"/>
                <w:sz w:val="22"/>
                <w:szCs w:val="22"/>
              </w:rPr>
            </w:pPr>
            <w:r w:rsidRPr="00713407">
              <w:rPr>
                <w:rFonts w:ascii="Calibri" w:hAnsi="Calibri" w:cs="Calibri"/>
                <w:snapToGrid w:val="0"/>
                <w:sz w:val="22"/>
                <w:szCs w:val="22"/>
              </w:rPr>
              <w:t xml:space="preserve">Sede del proveedor </w:t>
            </w:r>
          </w:p>
        </w:tc>
      </w:tr>
      <w:tr w:rsidR="00516C6B" w:rsidRPr="00BB3A53" w14:paraId="37F008D6" w14:textId="77777777" w:rsidTr="008B518E">
        <w:trPr>
          <w:jc w:val="center"/>
        </w:trPr>
        <w:tc>
          <w:tcPr>
            <w:tcW w:w="2829" w:type="dxa"/>
            <w:shd w:val="clear" w:color="auto" w:fill="auto"/>
          </w:tcPr>
          <w:p w14:paraId="574DEA0A" w14:textId="77777777" w:rsidR="00516C6B" w:rsidRPr="00713407" w:rsidRDefault="00516C6B" w:rsidP="008F422B">
            <w:pPr>
              <w:rPr>
                <w:rFonts w:ascii="Calibri" w:hAnsi="Calibri" w:cs="Calibri"/>
                <w:bCs/>
                <w:sz w:val="22"/>
                <w:szCs w:val="22"/>
              </w:rPr>
            </w:pPr>
            <w:r w:rsidRPr="00713407">
              <w:rPr>
                <w:rFonts w:ascii="Calibri" w:hAnsi="Calibri" w:cs="Calibri"/>
                <w:bCs/>
                <w:sz w:val="22"/>
                <w:szCs w:val="22"/>
              </w:rPr>
              <w:t xml:space="preserve">Duración prevista de los trabajos </w:t>
            </w:r>
          </w:p>
        </w:tc>
        <w:tc>
          <w:tcPr>
            <w:tcW w:w="7864" w:type="dxa"/>
            <w:shd w:val="clear" w:color="auto" w:fill="auto"/>
          </w:tcPr>
          <w:p w14:paraId="631857E0" w14:textId="77777777" w:rsidR="00516C6B" w:rsidRPr="00713407" w:rsidRDefault="007B01FF" w:rsidP="008F422B">
            <w:pPr>
              <w:jc w:val="both"/>
              <w:rPr>
                <w:rFonts w:ascii="Calibri" w:hAnsi="Calibri" w:cs="Calibri"/>
                <w:bCs/>
                <w:sz w:val="22"/>
                <w:szCs w:val="22"/>
              </w:rPr>
            </w:pPr>
            <w:r>
              <w:rPr>
                <w:rFonts w:ascii="Calibri" w:hAnsi="Calibri" w:cs="Calibri"/>
                <w:bCs/>
                <w:sz w:val="22"/>
                <w:szCs w:val="22"/>
              </w:rPr>
              <w:t>El trabajo estará dividido en dos etapas. La primera etapa será de 6 meses, al final de la cual la empresa debe hacer entrega formal y en funcionamiento del Sistema de Información, y la segunda etapa, también por 6 meses, corresponde a un periodo de garantía y atención.</w:t>
            </w:r>
          </w:p>
        </w:tc>
      </w:tr>
      <w:tr w:rsidR="00516C6B" w:rsidRPr="003176C1" w14:paraId="197C49C6" w14:textId="77777777" w:rsidTr="008B518E">
        <w:trPr>
          <w:jc w:val="center"/>
        </w:trPr>
        <w:tc>
          <w:tcPr>
            <w:tcW w:w="2829" w:type="dxa"/>
            <w:shd w:val="clear" w:color="auto" w:fill="auto"/>
          </w:tcPr>
          <w:p w14:paraId="0E8FD921" w14:textId="77777777" w:rsidR="00516C6B" w:rsidRPr="00713407" w:rsidRDefault="00516C6B" w:rsidP="008F422B">
            <w:pPr>
              <w:rPr>
                <w:rFonts w:ascii="Calibri" w:hAnsi="Calibri" w:cs="Calibri"/>
                <w:bCs/>
                <w:sz w:val="22"/>
                <w:szCs w:val="22"/>
              </w:rPr>
            </w:pPr>
            <w:r w:rsidRPr="00713407">
              <w:rPr>
                <w:rFonts w:ascii="Calibri" w:hAnsi="Calibri" w:cs="Calibri"/>
                <w:bCs/>
                <w:sz w:val="22"/>
                <w:szCs w:val="22"/>
              </w:rPr>
              <w:t xml:space="preserve">Fecha de inicio prevista </w:t>
            </w:r>
          </w:p>
        </w:tc>
        <w:tc>
          <w:tcPr>
            <w:tcW w:w="7864" w:type="dxa"/>
            <w:shd w:val="clear" w:color="auto" w:fill="auto"/>
          </w:tcPr>
          <w:p w14:paraId="3F89833B" w14:textId="79DD75DA" w:rsidR="00516C6B" w:rsidRPr="00713407" w:rsidRDefault="003D2BD9" w:rsidP="008F422B">
            <w:pPr>
              <w:jc w:val="both"/>
              <w:rPr>
                <w:rFonts w:ascii="Calibri" w:hAnsi="Calibri" w:cs="Calibri"/>
                <w:bCs/>
                <w:sz w:val="22"/>
                <w:szCs w:val="22"/>
              </w:rPr>
            </w:pPr>
            <w:r>
              <w:rPr>
                <w:rFonts w:ascii="Calibri" w:hAnsi="Calibri" w:cs="Calibri"/>
                <w:bCs/>
                <w:sz w:val="22"/>
                <w:szCs w:val="22"/>
              </w:rPr>
              <w:t>Abril</w:t>
            </w:r>
            <w:r w:rsidR="00805ADB">
              <w:rPr>
                <w:rFonts w:ascii="Calibri" w:hAnsi="Calibri" w:cs="Calibri"/>
                <w:bCs/>
                <w:sz w:val="22"/>
                <w:szCs w:val="22"/>
              </w:rPr>
              <w:t xml:space="preserve"> </w:t>
            </w:r>
            <w:r w:rsidR="00B81C1F">
              <w:rPr>
                <w:rFonts w:ascii="Calibri" w:hAnsi="Calibri" w:cs="Calibri"/>
                <w:bCs/>
                <w:sz w:val="22"/>
                <w:szCs w:val="22"/>
              </w:rPr>
              <w:t>201</w:t>
            </w:r>
            <w:r w:rsidR="00805ADB">
              <w:rPr>
                <w:rFonts w:ascii="Calibri" w:hAnsi="Calibri" w:cs="Calibri"/>
                <w:bCs/>
                <w:sz w:val="22"/>
                <w:szCs w:val="22"/>
              </w:rPr>
              <w:t>7</w:t>
            </w:r>
          </w:p>
        </w:tc>
      </w:tr>
      <w:tr w:rsidR="00516C6B" w:rsidRPr="007C2ED1" w14:paraId="30304D3B" w14:textId="77777777" w:rsidTr="008B518E">
        <w:trPr>
          <w:jc w:val="center"/>
        </w:trPr>
        <w:tc>
          <w:tcPr>
            <w:tcW w:w="2829" w:type="dxa"/>
            <w:shd w:val="clear" w:color="auto" w:fill="auto"/>
          </w:tcPr>
          <w:p w14:paraId="5026F484" w14:textId="77777777" w:rsidR="00516C6B" w:rsidRPr="007C2ED1" w:rsidRDefault="00516C6B" w:rsidP="008F422B">
            <w:pPr>
              <w:rPr>
                <w:rFonts w:ascii="Calibri" w:hAnsi="Calibri" w:cs="Calibri"/>
                <w:bCs/>
                <w:sz w:val="22"/>
                <w:szCs w:val="22"/>
              </w:rPr>
            </w:pPr>
            <w:r w:rsidRPr="007C2ED1">
              <w:rPr>
                <w:rFonts w:ascii="Calibri" w:hAnsi="Calibri" w:cs="Calibri"/>
                <w:bCs/>
                <w:sz w:val="22"/>
                <w:szCs w:val="22"/>
              </w:rPr>
              <w:t>Fecha de terminación máxima</w:t>
            </w:r>
          </w:p>
        </w:tc>
        <w:tc>
          <w:tcPr>
            <w:tcW w:w="7864" w:type="dxa"/>
            <w:shd w:val="clear" w:color="auto" w:fill="auto"/>
          </w:tcPr>
          <w:p w14:paraId="017F3FA7" w14:textId="7BD51728" w:rsidR="00516C6B" w:rsidRDefault="003B61E4" w:rsidP="008F422B">
            <w:pPr>
              <w:jc w:val="both"/>
              <w:rPr>
                <w:rFonts w:ascii="Calibri" w:hAnsi="Calibri" w:cs="Calibri"/>
                <w:bCs/>
                <w:sz w:val="22"/>
                <w:szCs w:val="22"/>
              </w:rPr>
            </w:pPr>
            <w:r>
              <w:rPr>
                <w:rFonts w:ascii="Calibri" w:hAnsi="Calibri" w:cs="Calibri"/>
                <w:bCs/>
                <w:sz w:val="22"/>
                <w:szCs w:val="22"/>
              </w:rPr>
              <w:t>La primera etapa: Setiembre</w:t>
            </w:r>
            <w:r w:rsidR="00805ADB">
              <w:rPr>
                <w:rFonts w:ascii="Calibri" w:hAnsi="Calibri" w:cs="Calibri"/>
                <w:bCs/>
                <w:sz w:val="22"/>
                <w:szCs w:val="22"/>
              </w:rPr>
              <w:t xml:space="preserve"> 2017</w:t>
            </w:r>
          </w:p>
          <w:p w14:paraId="09B99907" w14:textId="12D6F877" w:rsidR="00805ADB" w:rsidRPr="001E5B52" w:rsidRDefault="00805ADB" w:rsidP="0056051F">
            <w:pPr>
              <w:jc w:val="both"/>
              <w:rPr>
                <w:rFonts w:ascii="Calibri" w:hAnsi="Calibri" w:cs="Calibri"/>
                <w:bCs/>
                <w:sz w:val="22"/>
                <w:szCs w:val="22"/>
              </w:rPr>
            </w:pPr>
            <w:r>
              <w:rPr>
                <w:rFonts w:ascii="Calibri" w:hAnsi="Calibri" w:cs="Calibri"/>
                <w:bCs/>
                <w:sz w:val="22"/>
                <w:szCs w:val="22"/>
              </w:rPr>
              <w:t>La segunda</w:t>
            </w:r>
            <w:r w:rsidR="003B4112">
              <w:rPr>
                <w:rFonts w:ascii="Calibri" w:hAnsi="Calibri" w:cs="Calibri"/>
                <w:bCs/>
                <w:sz w:val="22"/>
                <w:szCs w:val="22"/>
              </w:rPr>
              <w:t xml:space="preserve"> etapa</w:t>
            </w:r>
            <w:r>
              <w:rPr>
                <w:rFonts w:ascii="Calibri" w:hAnsi="Calibri" w:cs="Calibri"/>
                <w:bCs/>
                <w:sz w:val="22"/>
                <w:szCs w:val="22"/>
              </w:rPr>
              <w:t xml:space="preserve">: </w:t>
            </w:r>
            <w:r w:rsidR="0056051F">
              <w:rPr>
                <w:rFonts w:ascii="Calibri" w:hAnsi="Calibri" w:cs="Calibri"/>
                <w:bCs/>
                <w:sz w:val="22"/>
                <w:szCs w:val="22"/>
              </w:rPr>
              <w:t>M</w:t>
            </w:r>
            <w:r>
              <w:rPr>
                <w:rFonts w:ascii="Calibri" w:hAnsi="Calibri" w:cs="Calibri"/>
                <w:bCs/>
                <w:sz w:val="22"/>
                <w:szCs w:val="22"/>
              </w:rPr>
              <w:t>arzo 2018</w:t>
            </w:r>
          </w:p>
        </w:tc>
      </w:tr>
      <w:tr w:rsidR="00516C6B" w:rsidRPr="007C2ED1" w14:paraId="20E1B5DE" w14:textId="77777777" w:rsidTr="008B518E">
        <w:trPr>
          <w:jc w:val="center"/>
        </w:trPr>
        <w:tc>
          <w:tcPr>
            <w:tcW w:w="2829" w:type="dxa"/>
            <w:shd w:val="clear" w:color="auto" w:fill="auto"/>
          </w:tcPr>
          <w:p w14:paraId="480F8B71" w14:textId="77777777" w:rsidR="00516C6B" w:rsidRPr="007C2ED1" w:rsidRDefault="00516C6B" w:rsidP="008F422B">
            <w:pPr>
              <w:rPr>
                <w:rFonts w:ascii="Calibri" w:hAnsi="Calibri" w:cs="Calibri"/>
                <w:bCs/>
                <w:sz w:val="22"/>
                <w:szCs w:val="22"/>
              </w:rPr>
            </w:pPr>
            <w:r w:rsidRPr="007C2ED1">
              <w:rPr>
                <w:rFonts w:ascii="Calibri" w:hAnsi="Calibri" w:cs="Calibri"/>
                <w:bCs/>
                <w:sz w:val="22"/>
                <w:szCs w:val="22"/>
              </w:rPr>
              <w:t xml:space="preserve">Viajes previstos </w:t>
            </w:r>
          </w:p>
        </w:tc>
        <w:tc>
          <w:tcPr>
            <w:tcW w:w="7864" w:type="dxa"/>
            <w:shd w:val="clear" w:color="auto" w:fill="auto"/>
          </w:tcPr>
          <w:p w14:paraId="17653652" w14:textId="77777777" w:rsidR="00516C6B" w:rsidRPr="007C2ED1" w:rsidRDefault="007E1C34" w:rsidP="008F422B">
            <w:pPr>
              <w:jc w:val="both"/>
              <w:rPr>
                <w:rFonts w:ascii="Calibri" w:hAnsi="Calibri" w:cs="Calibri"/>
                <w:bCs/>
                <w:sz w:val="22"/>
                <w:szCs w:val="22"/>
              </w:rPr>
            </w:pPr>
            <w:r w:rsidRPr="00422EC3">
              <w:rPr>
                <w:rFonts w:ascii="Calibri" w:hAnsi="Calibri" w:cs="Calibri"/>
                <w:b/>
                <w:i/>
                <w:color w:val="0D0D0D" w:themeColor="text1" w:themeTint="F2"/>
                <w:sz w:val="28"/>
                <w:szCs w:val="22"/>
              </w:rPr>
              <w:t>N/A</w:t>
            </w:r>
          </w:p>
        </w:tc>
      </w:tr>
      <w:tr w:rsidR="008B518E" w:rsidRPr="007C2ED1" w14:paraId="2DF64C5D" w14:textId="77777777" w:rsidTr="008B518E">
        <w:trPr>
          <w:jc w:val="center"/>
        </w:trPr>
        <w:tc>
          <w:tcPr>
            <w:tcW w:w="2829" w:type="dxa"/>
            <w:shd w:val="clear" w:color="auto" w:fill="auto"/>
          </w:tcPr>
          <w:p w14:paraId="6ECA47E0" w14:textId="467BC591" w:rsidR="008B518E" w:rsidRPr="007C2ED1" w:rsidRDefault="008B518E" w:rsidP="007C163A">
            <w:pPr>
              <w:rPr>
                <w:rFonts w:ascii="Calibri" w:hAnsi="Calibri" w:cs="Calibri"/>
                <w:bCs/>
                <w:sz w:val="22"/>
                <w:szCs w:val="22"/>
              </w:rPr>
            </w:pPr>
            <w:r w:rsidRPr="008A266B">
              <w:rPr>
                <w:rFonts w:ascii="Calibri" w:eastAsia="MS Mincho" w:hAnsi="Calibri" w:cs="Calibri"/>
                <w:kern w:val="28"/>
                <w:lang w:val="es-ES_tradnl"/>
              </w:rPr>
              <w:br w:type="page"/>
              <w:t xml:space="preserve">Se celebrará una </w:t>
            </w:r>
            <w:r w:rsidR="007C163A">
              <w:rPr>
                <w:rFonts w:ascii="Calibri" w:eastAsia="MS Mincho" w:hAnsi="Calibri" w:cs="Calibri"/>
                <w:kern w:val="28"/>
                <w:lang w:val="es-ES_tradnl"/>
              </w:rPr>
              <w:t xml:space="preserve">reunión para aclarar dudas de la </w:t>
            </w:r>
            <w:r w:rsidRPr="008A266B">
              <w:rPr>
                <w:rFonts w:ascii="Calibri" w:eastAsia="MS Mincho" w:hAnsi="Calibri" w:cs="Calibri"/>
                <w:kern w:val="28"/>
                <w:lang w:val="es-ES_tradnl"/>
              </w:rPr>
              <w:t xml:space="preserve">Propuesta, </w:t>
            </w:r>
          </w:p>
        </w:tc>
        <w:tc>
          <w:tcPr>
            <w:tcW w:w="7864" w:type="dxa"/>
            <w:shd w:val="clear" w:color="auto" w:fill="auto"/>
          </w:tcPr>
          <w:p w14:paraId="2ED81B08" w14:textId="34A3E0E7" w:rsidR="008B518E" w:rsidRPr="00F276F3" w:rsidRDefault="008B518E" w:rsidP="008B518E">
            <w:pPr>
              <w:widowControl w:val="0"/>
              <w:tabs>
                <w:tab w:val="left" w:pos="567"/>
                <w:tab w:val="left" w:pos="4786"/>
                <w:tab w:val="left" w:pos="5686"/>
                <w:tab w:val="right" w:pos="7306"/>
              </w:tabs>
              <w:overflowPunct w:val="0"/>
              <w:adjustRightInd w:val="0"/>
              <w:rPr>
                <w:rFonts w:ascii="Calibri" w:eastAsia="MS Mincho" w:hAnsi="Calibri" w:cs="Calibri"/>
                <w:b/>
                <w:snapToGrid w:val="0"/>
                <w:kern w:val="28"/>
                <w:sz w:val="24"/>
                <w:lang w:val="es-ES_tradnl"/>
              </w:rPr>
            </w:pPr>
            <w:r w:rsidRPr="00F276F3">
              <w:rPr>
                <w:rFonts w:ascii="Calibri" w:eastAsia="MS Mincho" w:hAnsi="Calibri" w:cs="Calibri"/>
                <w:b/>
                <w:snapToGrid w:val="0"/>
                <w:kern w:val="28"/>
                <w:sz w:val="24"/>
                <w:lang w:val="es-ES_tradnl"/>
              </w:rPr>
              <w:t xml:space="preserve">Hora: </w:t>
            </w:r>
            <w:r w:rsidR="00F276F3" w:rsidRPr="00F276F3">
              <w:rPr>
                <w:rFonts w:ascii="Calibri" w:eastAsia="MS Mincho" w:hAnsi="Calibri" w:cs="Calibri"/>
                <w:b/>
                <w:snapToGrid w:val="0"/>
                <w:kern w:val="28"/>
                <w:sz w:val="24"/>
                <w:lang w:val="es-ES_tradnl"/>
              </w:rPr>
              <w:t xml:space="preserve"> 2 p</w:t>
            </w:r>
            <w:r w:rsidR="007C163A" w:rsidRPr="00F276F3">
              <w:rPr>
                <w:rFonts w:ascii="Calibri" w:eastAsia="MS Mincho" w:hAnsi="Calibri" w:cs="Calibri"/>
                <w:b/>
                <w:snapToGrid w:val="0"/>
                <w:kern w:val="28"/>
                <w:sz w:val="24"/>
                <w:lang w:val="es-ES_tradnl"/>
              </w:rPr>
              <w:t>m</w:t>
            </w:r>
          </w:p>
          <w:p w14:paraId="3391C3D8" w14:textId="42B6B3EF" w:rsidR="008B518E" w:rsidRPr="00F276F3" w:rsidRDefault="008B518E" w:rsidP="008B518E">
            <w:pPr>
              <w:widowControl w:val="0"/>
              <w:tabs>
                <w:tab w:val="left" w:pos="567"/>
                <w:tab w:val="left" w:pos="4786"/>
                <w:tab w:val="left" w:pos="5686"/>
                <w:tab w:val="right" w:pos="7306"/>
              </w:tabs>
              <w:overflowPunct w:val="0"/>
              <w:adjustRightInd w:val="0"/>
              <w:rPr>
                <w:rFonts w:ascii="Calibri" w:eastAsia="MS Mincho" w:hAnsi="Calibri" w:cs="Calibri"/>
                <w:b/>
                <w:snapToGrid w:val="0"/>
                <w:kern w:val="28"/>
                <w:sz w:val="24"/>
                <w:lang w:val="es-ES_tradnl"/>
              </w:rPr>
            </w:pPr>
            <w:r w:rsidRPr="00F276F3">
              <w:rPr>
                <w:rFonts w:ascii="Calibri" w:eastAsia="MS Mincho" w:hAnsi="Calibri" w:cs="Calibri"/>
                <w:b/>
                <w:snapToGrid w:val="0"/>
                <w:kern w:val="28"/>
                <w:sz w:val="24"/>
                <w:lang w:val="es-ES_tradnl"/>
              </w:rPr>
              <w:t xml:space="preserve">Fecha: </w:t>
            </w:r>
            <w:r w:rsidR="007C163A" w:rsidRPr="00F276F3">
              <w:rPr>
                <w:rFonts w:ascii="Calibri" w:eastAsia="MS Mincho" w:hAnsi="Calibri" w:cs="Calibri"/>
                <w:b/>
                <w:snapToGrid w:val="0"/>
                <w:kern w:val="28"/>
                <w:sz w:val="24"/>
                <w:lang w:val="es-ES_tradnl"/>
              </w:rPr>
              <w:t>martes 14 de marzo</w:t>
            </w:r>
          </w:p>
          <w:p w14:paraId="7A13094F" w14:textId="144C015C" w:rsidR="008B518E" w:rsidRPr="0074604D" w:rsidRDefault="008B518E" w:rsidP="008B518E">
            <w:pPr>
              <w:widowControl w:val="0"/>
              <w:tabs>
                <w:tab w:val="left" w:pos="567"/>
                <w:tab w:val="left" w:pos="4786"/>
                <w:tab w:val="left" w:pos="5686"/>
                <w:tab w:val="right" w:pos="7306"/>
              </w:tabs>
              <w:overflowPunct w:val="0"/>
              <w:adjustRightInd w:val="0"/>
              <w:rPr>
                <w:rFonts w:ascii="Calibri" w:eastAsia="MS Mincho" w:hAnsi="Calibri" w:cs="Calibri"/>
                <w:b/>
                <w:kern w:val="28"/>
                <w:sz w:val="24"/>
                <w:u w:val="single"/>
                <w:lang w:val="es-ES_tradnl"/>
              </w:rPr>
            </w:pPr>
            <w:r w:rsidRPr="0074604D">
              <w:rPr>
                <w:rFonts w:ascii="Calibri" w:eastAsia="MS Mincho" w:hAnsi="Calibri" w:cs="Calibri"/>
                <w:b/>
                <w:snapToGrid w:val="0"/>
                <w:kern w:val="28"/>
                <w:sz w:val="24"/>
                <w:lang w:val="es-ES_tradnl"/>
              </w:rPr>
              <w:t>Lugar:</w:t>
            </w:r>
            <w:r w:rsidR="00453E47" w:rsidRPr="0074604D">
              <w:rPr>
                <w:rFonts w:ascii="Calibri" w:eastAsia="MS Mincho" w:hAnsi="Calibri" w:cs="Calibri"/>
                <w:b/>
                <w:kern w:val="28"/>
                <w:sz w:val="24"/>
                <w:u w:val="single"/>
                <w:lang w:val="es-ES_tradnl"/>
              </w:rPr>
              <w:t xml:space="preserve"> </w:t>
            </w:r>
            <w:r w:rsidR="007C163A" w:rsidRPr="0074604D">
              <w:rPr>
                <w:rFonts w:ascii="Calibri" w:eastAsia="MS Mincho" w:hAnsi="Calibri" w:cs="Calibri"/>
                <w:b/>
                <w:kern w:val="28"/>
                <w:sz w:val="24"/>
                <w:lang w:val="es-ES_tradnl"/>
              </w:rPr>
              <w:t xml:space="preserve">Secretaria de Planificación (SEPLA). Ministerio de Cultura y Juventud. </w:t>
            </w:r>
          </w:p>
          <w:p w14:paraId="475925B8" w14:textId="77777777" w:rsidR="008B518E" w:rsidRPr="00854C2F" w:rsidRDefault="008B518E" w:rsidP="008B518E">
            <w:pPr>
              <w:tabs>
                <w:tab w:val="right" w:pos="7218"/>
              </w:tabs>
              <w:rPr>
                <w:rFonts w:ascii="Calibri" w:hAnsi="Calibri" w:cs="Calibri"/>
                <w:highlight w:val="yellow"/>
                <w:lang w:val="es-ES_tradnl" w:eastAsia="it-IT"/>
              </w:rPr>
            </w:pPr>
          </w:p>
          <w:p w14:paraId="4208CDCC" w14:textId="386C40A5" w:rsidR="008B518E" w:rsidRPr="007C163A" w:rsidRDefault="007C163A" w:rsidP="008B518E">
            <w:pPr>
              <w:widowControl w:val="0"/>
              <w:tabs>
                <w:tab w:val="left" w:pos="567"/>
                <w:tab w:val="right" w:pos="7306"/>
              </w:tabs>
              <w:overflowPunct w:val="0"/>
              <w:adjustRightInd w:val="0"/>
              <w:rPr>
                <w:rFonts w:ascii="Calibri" w:eastAsia="MS Mincho" w:hAnsi="Calibri" w:cs="Calibri"/>
                <w:kern w:val="28"/>
                <w:u w:val="single"/>
                <w:lang w:val="es-ES_tradnl"/>
              </w:rPr>
            </w:pPr>
            <w:r w:rsidRPr="007C163A">
              <w:rPr>
                <w:rFonts w:ascii="Calibri" w:eastAsia="MS Mincho" w:hAnsi="Calibri" w:cs="Calibri"/>
                <w:kern w:val="28"/>
                <w:lang w:val="es-ES_tradnl"/>
              </w:rPr>
              <w:t>Persona contacto</w:t>
            </w:r>
            <w:r w:rsidR="008B518E" w:rsidRPr="007C163A">
              <w:rPr>
                <w:rFonts w:ascii="Calibri" w:eastAsia="MS Mincho" w:hAnsi="Calibri" w:cs="Calibri"/>
                <w:kern w:val="28"/>
                <w:lang w:val="es-ES_tradnl"/>
              </w:rPr>
              <w:t xml:space="preserve">: </w:t>
            </w:r>
            <w:r w:rsidRPr="007C163A">
              <w:rPr>
                <w:rFonts w:ascii="Calibri" w:eastAsia="MS Mincho" w:hAnsi="Calibri" w:cs="Calibri"/>
                <w:kern w:val="28"/>
                <w:lang w:val="es-ES_tradnl"/>
              </w:rPr>
              <w:t>Marcela Vargas</w:t>
            </w:r>
            <w:r>
              <w:rPr>
                <w:rFonts w:ascii="Calibri" w:eastAsia="MS Mincho" w:hAnsi="Calibri" w:cs="Calibri"/>
                <w:kern w:val="28"/>
                <w:lang w:val="es-ES_tradnl"/>
              </w:rPr>
              <w:t>. Asistente Administrativa</w:t>
            </w:r>
          </w:p>
          <w:p w14:paraId="5B7D0276" w14:textId="77777777" w:rsidR="007C163A" w:rsidRPr="007C163A" w:rsidRDefault="008B518E" w:rsidP="007C163A">
            <w:pPr>
              <w:widowControl w:val="0"/>
              <w:tabs>
                <w:tab w:val="left" w:pos="567"/>
                <w:tab w:val="left" w:pos="4786"/>
                <w:tab w:val="left" w:pos="5686"/>
                <w:tab w:val="right" w:pos="7306"/>
              </w:tabs>
              <w:overflowPunct w:val="0"/>
              <w:adjustRightInd w:val="0"/>
              <w:rPr>
                <w:rFonts w:ascii="Calibri" w:eastAsia="MS Mincho" w:hAnsi="Calibri" w:cs="Calibri"/>
                <w:kern w:val="28"/>
                <w:u w:val="single"/>
                <w:lang w:val="es-ES_tradnl"/>
              </w:rPr>
            </w:pPr>
            <w:r w:rsidRPr="007C163A">
              <w:rPr>
                <w:rFonts w:ascii="Calibri" w:eastAsia="MS Mincho" w:hAnsi="Calibri" w:cs="Calibri"/>
                <w:kern w:val="28"/>
                <w:lang w:val="es-ES_tradnl"/>
              </w:rPr>
              <w:t xml:space="preserve">Dirección: </w:t>
            </w:r>
            <w:r w:rsidR="007C163A" w:rsidRPr="00D7010B">
              <w:rPr>
                <w:rFonts w:ascii="Calibri" w:eastAsia="MS Mincho" w:hAnsi="Calibri" w:cs="Calibri"/>
                <w:kern w:val="28"/>
                <w:lang w:val="es-ES_tradnl"/>
              </w:rPr>
              <w:t>Secretaria de Planificación (SEPLA). Ministerio de Cultura y Juventud</w:t>
            </w:r>
          </w:p>
          <w:p w14:paraId="38B61D75" w14:textId="17F06DEE" w:rsidR="008B518E" w:rsidRPr="007C163A" w:rsidRDefault="008B518E" w:rsidP="008B518E">
            <w:pPr>
              <w:tabs>
                <w:tab w:val="left" w:pos="3346"/>
                <w:tab w:val="right" w:pos="7306"/>
              </w:tabs>
              <w:rPr>
                <w:rFonts w:ascii="Calibri" w:hAnsi="Calibri" w:cs="Calibri"/>
                <w:u w:val="single"/>
                <w:lang w:val="es-ES_tradnl"/>
              </w:rPr>
            </w:pPr>
            <w:r w:rsidRPr="007C163A">
              <w:rPr>
                <w:rFonts w:ascii="Calibri" w:hAnsi="Calibri" w:cs="Calibri"/>
                <w:lang w:val="es-ES_tradnl"/>
              </w:rPr>
              <w:t xml:space="preserve">Teléfono: </w:t>
            </w:r>
            <w:r w:rsidR="007C163A" w:rsidRPr="007C163A">
              <w:rPr>
                <w:rFonts w:ascii="Calibri" w:hAnsi="Calibri" w:cs="Calibri"/>
                <w:lang w:val="es-ES_tradnl"/>
              </w:rPr>
              <w:t xml:space="preserve">2255-3188 ext 321  </w:t>
            </w:r>
            <w:r w:rsidR="00897FA3">
              <w:rPr>
                <w:rFonts w:ascii="Calibri" w:hAnsi="Calibri" w:cs="Calibri"/>
                <w:lang w:val="es-ES_tradnl"/>
              </w:rPr>
              <w:t xml:space="preserve">       </w:t>
            </w:r>
            <w:r w:rsidRPr="007C163A">
              <w:rPr>
                <w:rFonts w:ascii="Calibri" w:hAnsi="Calibri" w:cs="Calibri"/>
                <w:lang w:val="es-ES_tradnl"/>
              </w:rPr>
              <w:t xml:space="preserve">Fax: </w:t>
            </w:r>
            <w:r w:rsidR="007C163A" w:rsidRPr="007C163A">
              <w:rPr>
                <w:rFonts w:ascii="Calibri" w:hAnsi="Calibri" w:cs="Calibri"/>
                <w:lang w:val="es-ES_tradnl"/>
              </w:rPr>
              <w:t>2256-8225</w:t>
            </w:r>
          </w:p>
          <w:p w14:paraId="6134498B" w14:textId="638C953D" w:rsidR="008B518E" w:rsidRPr="00422EC3" w:rsidRDefault="008B518E" w:rsidP="007C163A">
            <w:pPr>
              <w:jc w:val="both"/>
              <w:rPr>
                <w:rFonts w:ascii="Calibri" w:hAnsi="Calibri" w:cs="Calibri"/>
                <w:b/>
                <w:i/>
                <w:color w:val="0D0D0D" w:themeColor="text1" w:themeTint="F2"/>
                <w:sz w:val="28"/>
                <w:szCs w:val="22"/>
              </w:rPr>
            </w:pPr>
            <w:r w:rsidRPr="007C163A">
              <w:rPr>
                <w:rFonts w:ascii="Calibri" w:hAnsi="Calibri" w:cs="Calibri"/>
                <w:lang w:val="es-ES_tradnl"/>
              </w:rPr>
              <w:t xml:space="preserve">Correo electrónico: </w:t>
            </w:r>
            <w:hyperlink r:id="rId16" w:history="1">
              <w:r w:rsidR="007C163A" w:rsidRPr="007C163A">
                <w:rPr>
                  <w:rStyle w:val="Hipervnculo"/>
                  <w:rFonts w:ascii="Calibri" w:hAnsi="Calibri" w:cs="Calibri"/>
                  <w:lang w:val="es-ES_tradnl"/>
                </w:rPr>
                <w:t>mvargas@mcj.go.cr</w:t>
              </w:r>
            </w:hyperlink>
            <w:r w:rsidR="007C163A">
              <w:rPr>
                <w:rFonts w:ascii="Calibri" w:hAnsi="Calibri" w:cs="Calibri"/>
                <w:lang w:val="es-ES_tradnl"/>
              </w:rPr>
              <w:t xml:space="preserve"> </w:t>
            </w:r>
          </w:p>
        </w:tc>
      </w:tr>
      <w:tr w:rsidR="008B518E" w:rsidRPr="007C2ED1" w14:paraId="77C19BE8" w14:textId="77777777" w:rsidTr="008B518E">
        <w:tblPrEx>
          <w:tblLook w:val="0000" w:firstRow="0" w:lastRow="0" w:firstColumn="0" w:lastColumn="0" w:noHBand="0" w:noVBand="0"/>
        </w:tblPrEx>
        <w:trPr>
          <w:jc w:val="center"/>
        </w:trPr>
        <w:tc>
          <w:tcPr>
            <w:tcW w:w="2829" w:type="dxa"/>
          </w:tcPr>
          <w:p w14:paraId="0E0AC378" w14:textId="77777777" w:rsidR="008B518E" w:rsidRPr="007C2ED1" w:rsidRDefault="008B518E" w:rsidP="008B518E">
            <w:pPr>
              <w:rPr>
                <w:rFonts w:ascii="Calibri" w:hAnsi="Calibri" w:cs="Calibri"/>
                <w:sz w:val="22"/>
                <w:szCs w:val="22"/>
              </w:rPr>
            </w:pPr>
            <w:r w:rsidRPr="007C2ED1">
              <w:rPr>
                <w:rFonts w:ascii="Calibri" w:hAnsi="Calibri" w:cs="Calibri"/>
                <w:sz w:val="22"/>
                <w:szCs w:val="22"/>
              </w:rPr>
              <w:lastRenderedPageBreak/>
              <w:t>Requisitos especiales de seguridad</w:t>
            </w:r>
          </w:p>
        </w:tc>
        <w:tc>
          <w:tcPr>
            <w:tcW w:w="7864" w:type="dxa"/>
          </w:tcPr>
          <w:p w14:paraId="4DF98073" w14:textId="77777777" w:rsidR="008B518E" w:rsidRPr="00E059DE" w:rsidRDefault="008B518E" w:rsidP="008B518E">
            <w:pPr>
              <w:pStyle w:val="Prrafodelista"/>
              <w:ind w:left="6"/>
              <w:rPr>
                <w:rFonts w:ascii="Calibri" w:hAnsi="Calibri" w:cs="Calibri"/>
                <w:b/>
                <w:sz w:val="22"/>
                <w:szCs w:val="22"/>
              </w:rPr>
            </w:pPr>
            <w:r w:rsidRPr="00422EC3">
              <w:rPr>
                <w:rFonts w:ascii="Calibri" w:hAnsi="Calibri" w:cs="Calibri"/>
                <w:b/>
                <w:i/>
                <w:color w:val="0D0D0D" w:themeColor="text1" w:themeTint="F2"/>
                <w:sz w:val="28"/>
                <w:szCs w:val="22"/>
              </w:rPr>
              <w:t>N/A</w:t>
            </w:r>
          </w:p>
        </w:tc>
      </w:tr>
      <w:tr w:rsidR="008B518E" w:rsidRPr="007C2ED1" w14:paraId="24A58578" w14:textId="77777777" w:rsidTr="008B518E">
        <w:tblPrEx>
          <w:tblLook w:val="0000" w:firstRow="0" w:lastRow="0" w:firstColumn="0" w:lastColumn="0" w:noHBand="0" w:noVBand="0"/>
        </w:tblPrEx>
        <w:trPr>
          <w:jc w:val="center"/>
        </w:trPr>
        <w:tc>
          <w:tcPr>
            <w:tcW w:w="2829" w:type="dxa"/>
          </w:tcPr>
          <w:p w14:paraId="59871535" w14:textId="77777777" w:rsidR="008B518E" w:rsidRPr="007C2ED1" w:rsidRDefault="008B518E" w:rsidP="008B518E">
            <w:pPr>
              <w:rPr>
                <w:rFonts w:ascii="Calibri" w:hAnsi="Calibri" w:cs="Calibri"/>
                <w:sz w:val="22"/>
                <w:szCs w:val="22"/>
              </w:rPr>
            </w:pPr>
            <w:r w:rsidRPr="007C2ED1">
              <w:rPr>
                <w:rFonts w:ascii="Calibri" w:hAnsi="Calibri" w:cs="Calibri"/>
                <w:sz w:val="22"/>
                <w:szCs w:val="22"/>
              </w:rPr>
              <w:t>Instalaciones que facilitará el PNUD (es decir, no incluidas en la propuesta de precios)</w:t>
            </w:r>
          </w:p>
          <w:p w14:paraId="2E456AE5" w14:textId="77777777" w:rsidR="008B518E" w:rsidRPr="007C2ED1" w:rsidRDefault="008B518E" w:rsidP="008B518E">
            <w:pPr>
              <w:rPr>
                <w:rFonts w:ascii="Calibri" w:hAnsi="Calibri" w:cs="Calibri"/>
                <w:sz w:val="22"/>
                <w:szCs w:val="22"/>
              </w:rPr>
            </w:pPr>
          </w:p>
        </w:tc>
        <w:tc>
          <w:tcPr>
            <w:tcW w:w="7864" w:type="dxa"/>
          </w:tcPr>
          <w:p w14:paraId="3822A876" w14:textId="77777777" w:rsidR="008B518E" w:rsidRPr="00E059DE" w:rsidRDefault="008B518E" w:rsidP="008B518E">
            <w:pPr>
              <w:pStyle w:val="Prrafodelista"/>
              <w:ind w:left="6"/>
              <w:rPr>
                <w:rFonts w:ascii="Calibri" w:hAnsi="Calibri" w:cs="Calibri"/>
                <w:b/>
                <w:sz w:val="22"/>
                <w:szCs w:val="22"/>
              </w:rPr>
            </w:pPr>
            <w:r w:rsidRPr="00422EC3">
              <w:rPr>
                <w:rFonts w:ascii="Calibri" w:hAnsi="Calibri" w:cs="Calibri"/>
                <w:b/>
                <w:i/>
                <w:color w:val="0D0D0D" w:themeColor="text1" w:themeTint="F2"/>
                <w:sz w:val="28"/>
                <w:szCs w:val="22"/>
              </w:rPr>
              <w:t>N/A</w:t>
            </w:r>
          </w:p>
        </w:tc>
      </w:tr>
      <w:tr w:rsidR="008B518E" w:rsidRPr="007C2ED1" w14:paraId="2F9CF3FD" w14:textId="77777777" w:rsidTr="008B518E">
        <w:tblPrEx>
          <w:tblLook w:val="0000" w:firstRow="0" w:lastRow="0" w:firstColumn="0" w:lastColumn="0" w:noHBand="0" w:noVBand="0"/>
        </w:tblPrEx>
        <w:trPr>
          <w:jc w:val="center"/>
        </w:trPr>
        <w:tc>
          <w:tcPr>
            <w:tcW w:w="2829" w:type="dxa"/>
          </w:tcPr>
          <w:p w14:paraId="7CFE14D2" w14:textId="77777777" w:rsidR="008B518E" w:rsidRPr="007C2ED1" w:rsidRDefault="008B518E" w:rsidP="008B518E">
            <w:pPr>
              <w:rPr>
                <w:rFonts w:ascii="Calibri" w:hAnsi="Calibri" w:cs="Calibri"/>
                <w:sz w:val="22"/>
                <w:szCs w:val="22"/>
              </w:rPr>
            </w:pPr>
            <w:r w:rsidRPr="007C2ED1">
              <w:rPr>
                <w:rFonts w:ascii="Calibri" w:hAnsi="Calibri" w:cs="Calibri"/>
                <w:sz w:val="22"/>
                <w:szCs w:val="22"/>
              </w:rPr>
              <w:t xml:space="preserve">Calendario de ejecución, indicando desglose y calendario de actividades </w:t>
            </w:r>
          </w:p>
        </w:tc>
        <w:tc>
          <w:tcPr>
            <w:tcW w:w="7864" w:type="dxa"/>
          </w:tcPr>
          <w:p w14:paraId="3A71C063" w14:textId="77777777" w:rsidR="008B518E" w:rsidRPr="00582075" w:rsidRDefault="008B518E" w:rsidP="00582075">
            <w:pPr>
              <w:rPr>
                <w:rFonts w:ascii="Calibri" w:hAnsi="Calibri" w:cs="Calibri"/>
                <w:b/>
                <w:sz w:val="28"/>
                <w:szCs w:val="22"/>
              </w:rPr>
            </w:pPr>
            <w:r w:rsidRPr="00582075">
              <w:rPr>
                <w:rFonts w:ascii="Calibri" w:hAnsi="Calibri" w:cs="Calibri"/>
                <w:b/>
                <w:sz w:val="28"/>
                <w:szCs w:val="22"/>
              </w:rPr>
              <w:t>Obligatorio</w:t>
            </w:r>
          </w:p>
          <w:p w14:paraId="38EE78CC" w14:textId="77777777" w:rsidR="008B518E" w:rsidRPr="007C2ED1" w:rsidRDefault="008B518E" w:rsidP="008B518E">
            <w:pPr>
              <w:ind w:left="432"/>
              <w:rPr>
                <w:rFonts w:ascii="Calibri" w:hAnsi="Calibri" w:cs="Calibri"/>
                <w:sz w:val="22"/>
                <w:szCs w:val="22"/>
              </w:rPr>
            </w:pPr>
          </w:p>
        </w:tc>
      </w:tr>
      <w:tr w:rsidR="008B518E" w:rsidRPr="007C2ED1" w14:paraId="68281B7D" w14:textId="77777777" w:rsidTr="008B518E">
        <w:tblPrEx>
          <w:tblLook w:val="0000" w:firstRow="0" w:lastRow="0" w:firstColumn="0" w:lastColumn="0" w:noHBand="0" w:noVBand="0"/>
        </w:tblPrEx>
        <w:trPr>
          <w:jc w:val="center"/>
        </w:trPr>
        <w:tc>
          <w:tcPr>
            <w:tcW w:w="2829" w:type="dxa"/>
          </w:tcPr>
          <w:p w14:paraId="33490E7F" w14:textId="77777777" w:rsidR="008B518E" w:rsidRPr="007C2ED1" w:rsidRDefault="008B518E" w:rsidP="008B518E">
            <w:pPr>
              <w:rPr>
                <w:rFonts w:ascii="Calibri" w:hAnsi="Calibri" w:cs="Calibri"/>
                <w:sz w:val="22"/>
                <w:szCs w:val="22"/>
              </w:rPr>
            </w:pPr>
            <w:r w:rsidRPr="007C2ED1">
              <w:rPr>
                <w:rFonts w:ascii="Calibri" w:hAnsi="Calibri" w:cs="Calibri"/>
                <w:sz w:val="22"/>
                <w:szCs w:val="22"/>
              </w:rPr>
              <w:t xml:space="preserve">Nombres y currículos de las personas participantes en la prestación de los servicios </w:t>
            </w:r>
          </w:p>
        </w:tc>
        <w:tc>
          <w:tcPr>
            <w:tcW w:w="7864" w:type="dxa"/>
          </w:tcPr>
          <w:p w14:paraId="14BDF2F5" w14:textId="77777777" w:rsidR="008B518E" w:rsidRPr="00582075" w:rsidRDefault="008B518E" w:rsidP="00582075">
            <w:pPr>
              <w:rPr>
                <w:rFonts w:ascii="Calibri" w:hAnsi="Calibri" w:cs="Calibri"/>
                <w:b/>
                <w:sz w:val="28"/>
                <w:szCs w:val="22"/>
              </w:rPr>
            </w:pPr>
            <w:r w:rsidRPr="00582075">
              <w:rPr>
                <w:rFonts w:ascii="Calibri" w:hAnsi="Calibri" w:cs="Calibri"/>
                <w:b/>
                <w:sz w:val="28"/>
                <w:szCs w:val="22"/>
              </w:rPr>
              <w:t>Obligatorio</w:t>
            </w:r>
          </w:p>
          <w:p w14:paraId="561E6C28" w14:textId="77777777" w:rsidR="008B518E" w:rsidRPr="007C2ED1" w:rsidRDefault="008B518E" w:rsidP="008B518E">
            <w:pPr>
              <w:ind w:left="432"/>
              <w:rPr>
                <w:rFonts w:ascii="Calibri" w:hAnsi="Calibri" w:cs="Calibri"/>
                <w:sz w:val="22"/>
                <w:szCs w:val="22"/>
              </w:rPr>
            </w:pPr>
          </w:p>
        </w:tc>
      </w:tr>
      <w:tr w:rsidR="008B518E" w:rsidRPr="00BB3A53" w14:paraId="267E9CB8" w14:textId="77777777" w:rsidTr="008B518E">
        <w:trPr>
          <w:jc w:val="center"/>
        </w:trPr>
        <w:tc>
          <w:tcPr>
            <w:tcW w:w="2829" w:type="dxa"/>
            <w:shd w:val="clear" w:color="auto" w:fill="auto"/>
          </w:tcPr>
          <w:p w14:paraId="65B365E5" w14:textId="77777777" w:rsidR="008B518E" w:rsidRPr="007C2ED1" w:rsidRDefault="008B518E" w:rsidP="008B518E">
            <w:pPr>
              <w:rPr>
                <w:rFonts w:ascii="Calibri" w:hAnsi="Calibri" w:cs="Calibri"/>
                <w:bCs/>
                <w:sz w:val="22"/>
                <w:szCs w:val="22"/>
              </w:rPr>
            </w:pPr>
            <w:r w:rsidRPr="007C2ED1">
              <w:rPr>
                <w:rFonts w:ascii="Calibri" w:hAnsi="Calibri" w:cs="Calibri"/>
                <w:bCs/>
                <w:sz w:val="22"/>
                <w:szCs w:val="22"/>
              </w:rPr>
              <w:t>Moneda de la propuesta</w:t>
            </w:r>
          </w:p>
        </w:tc>
        <w:tc>
          <w:tcPr>
            <w:tcW w:w="7864" w:type="dxa"/>
            <w:shd w:val="clear" w:color="auto" w:fill="auto"/>
          </w:tcPr>
          <w:p w14:paraId="2E58FA14" w14:textId="77777777" w:rsidR="008B518E" w:rsidRPr="007C2ED1" w:rsidRDefault="008B518E" w:rsidP="00582075">
            <w:pPr>
              <w:pStyle w:val="BankNormal"/>
              <w:tabs>
                <w:tab w:val="left" w:pos="376"/>
              </w:tabs>
              <w:spacing w:after="0"/>
              <w:rPr>
                <w:rFonts w:ascii="Calibri" w:hAnsi="Calibri" w:cs="Calibri"/>
                <w:snapToGrid w:val="0"/>
                <w:sz w:val="22"/>
                <w:szCs w:val="22"/>
              </w:rPr>
            </w:pPr>
            <w:r w:rsidRPr="00C0496D">
              <w:rPr>
                <w:rFonts w:ascii="Calibri" w:hAnsi="Calibri" w:cs="Calibri"/>
                <w:b/>
                <w:snapToGrid w:val="0"/>
                <w:sz w:val="28"/>
                <w:szCs w:val="22"/>
              </w:rPr>
              <w:t>Moneda local, es decir Colones.</w:t>
            </w:r>
          </w:p>
        </w:tc>
      </w:tr>
      <w:tr w:rsidR="008B518E" w:rsidRPr="00BB3A53" w14:paraId="04D455E6" w14:textId="77777777" w:rsidTr="008B518E">
        <w:tblPrEx>
          <w:tblLook w:val="0000" w:firstRow="0" w:lastRow="0" w:firstColumn="0" w:lastColumn="0" w:noHBand="0" w:noVBand="0"/>
        </w:tblPrEx>
        <w:trPr>
          <w:jc w:val="center"/>
        </w:trPr>
        <w:tc>
          <w:tcPr>
            <w:tcW w:w="2829" w:type="dxa"/>
          </w:tcPr>
          <w:p w14:paraId="624F154F" w14:textId="77777777" w:rsidR="008B518E" w:rsidRPr="007C2ED1" w:rsidRDefault="008B518E" w:rsidP="008B518E">
            <w:pPr>
              <w:rPr>
                <w:rFonts w:ascii="Calibri" w:hAnsi="Calibri" w:cs="Calibri"/>
                <w:sz w:val="22"/>
                <w:szCs w:val="22"/>
              </w:rPr>
            </w:pPr>
            <w:r w:rsidRPr="007C2ED1">
              <w:rPr>
                <w:rFonts w:ascii="Calibri" w:hAnsi="Calibri" w:cs="Calibri"/>
                <w:sz w:val="22"/>
                <w:szCs w:val="22"/>
              </w:rPr>
              <w:t>Impuesto sobre el Valor Añadido (IVA) en la propuesta de precios</w:t>
            </w:r>
          </w:p>
        </w:tc>
        <w:tc>
          <w:tcPr>
            <w:tcW w:w="7864" w:type="dxa"/>
          </w:tcPr>
          <w:p w14:paraId="0EF16912" w14:textId="77777777" w:rsidR="008B518E" w:rsidRPr="007C2ED1" w:rsidRDefault="008B518E" w:rsidP="008B518E">
            <w:pPr>
              <w:rPr>
                <w:rFonts w:ascii="Calibri" w:hAnsi="Calibri" w:cs="Calibri"/>
                <w:sz w:val="22"/>
                <w:szCs w:val="22"/>
              </w:rPr>
            </w:pPr>
          </w:p>
          <w:p w14:paraId="5E588432" w14:textId="77777777" w:rsidR="008B518E" w:rsidRPr="00582075" w:rsidRDefault="008B518E" w:rsidP="00582075">
            <w:pPr>
              <w:rPr>
                <w:rFonts w:ascii="Calibri" w:hAnsi="Calibri" w:cs="Calibri"/>
                <w:b/>
                <w:sz w:val="22"/>
                <w:szCs w:val="22"/>
              </w:rPr>
            </w:pPr>
            <w:r w:rsidRPr="00582075">
              <w:rPr>
                <w:rFonts w:ascii="Calibri" w:hAnsi="Calibri" w:cs="Calibri"/>
                <w:b/>
                <w:sz w:val="28"/>
                <w:szCs w:val="22"/>
                <w:u w:val="single"/>
              </w:rPr>
              <w:t>No</w:t>
            </w:r>
            <w:r w:rsidRPr="00582075">
              <w:rPr>
                <w:rFonts w:ascii="Calibri" w:hAnsi="Calibri" w:cs="Calibri"/>
                <w:b/>
                <w:sz w:val="28"/>
                <w:szCs w:val="22"/>
              </w:rPr>
              <w:t xml:space="preserve"> deberá incluir el IVA y otros impuestos indirectos</w:t>
            </w:r>
          </w:p>
        </w:tc>
      </w:tr>
      <w:tr w:rsidR="008B518E" w:rsidRPr="00BB3A53" w14:paraId="7C1F8D94" w14:textId="77777777" w:rsidTr="008B518E">
        <w:trPr>
          <w:jc w:val="center"/>
        </w:trPr>
        <w:tc>
          <w:tcPr>
            <w:tcW w:w="2829" w:type="dxa"/>
            <w:shd w:val="clear" w:color="auto" w:fill="auto"/>
          </w:tcPr>
          <w:p w14:paraId="60F002F6" w14:textId="77777777" w:rsidR="008B518E" w:rsidRPr="007C2ED1" w:rsidRDefault="008B518E" w:rsidP="008B518E">
            <w:pPr>
              <w:rPr>
                <w:rFonts w:ascii="Calibri" w:hAnsi="Calibri" w:cs="Calibri"/>
                <w:bCs/>
                <w:sz w:val="22"/>
                <w:szCs w:val="22"/>
              </w:rPr>
            </w:pPr>
            <w:r w:rsidRPr="007C2ED1">
              <w:rPr>
                <w:rFonts w:ascii="Calibri" w:hAnsi="Calibri" w:cs="Calibri"/>
                <w:bCs/>
                <w:sz w:val="22"/>
                <w:szCs w:val="22"/>
              </w:rPr>
              <w:t xml:space="preserve">Período de validez de la/s propuesta/s </w:t>
            </w:r>
            <w:r w:rsidRPr="007C2ED1">
              <w:rPr>
                <w:rFonts w:ascii="Calibri" w:hAnsi="Calibri" w:cs="Calibri"/>
                <w:bCs/>
                <w:i/>
                <w:sz w:val="22"/>
                <w:szCs w:val="22"/>
              </w:rPr>
              <w:t>(a partir de la fecha límite para la presentación de la propuesta)</w:t>
            </w:r>
          </w:p>
        </w:tc>
        <w:tc>
          <w:tcPr>
            <w:tcW w:w="7864" w:type="dxa"/>
            <w:shd w:val="clear" w:color="auto" w:fill="auto"/>
          </w:tcPr>
          <w:p w14:paraId="2DDFDA63" w14:textId="332DEF68" w:rsidR="008B518E" w:rsidRPr="00E94A70" w:rsidRDefault="008B518E" w:rsidP="00582075">
            <w:pPr>
              <w:ind w:left="38" w:firstLine="34"/>
              <w:rPr>
                <w:rFonts w:ascii="Calibri" w:hAnsi="Calibri" w:cs="Calibri"/>
                <w:b/>
                <w:sz w:val="28"/>
                <w:szCs w:val="22"/>
                <w:u w:val="single"/>
              </w:rPr>
            </w:pPr>
            <w:r w:rsidRPr="00E94A70">
              <w:rPr>
                <w:rFonts w:ascii="Calibri" w:hAnsi="Calibri" w:cs="Calibri"/>
                <w:b/>
                <w:sz w:val="28"/>
                <w:szCs w:val="22"/>
                <w:u w:val="single"/>
              </w:rPr>
              <w:t xml:space="preserve">120 días. </w:t>
            </w:r>
            <w:r w:rsidRPr="00E94A70">
              <w:rPr>
                <w:rFonts w:ascii="Calibri" w:hAnsi="Calibri" w:cs="Calibri"/>
                <w:b/>
                <w:sz w:val="28"/>
                <w:szCs w:val="22"/>
              </w:rPr>
              <w:t>Debe aportarse una carta donde se indique que la validez de la oferta presentada es de 120 días.</w:t>
            </w:r>
          </w:p>
          <w:p w14:paraId="7FC9CF38" w14:textId="77777777" w:rsidR="008B518E" w:rsidRPr="007C2ED1" w:rsidRDefault="008B518E" w:rsidP="00582075">
            <w:pPr>
              <w:ind w:left="38" w:firstLine="34"/>
              <w:jc w:val="both"/>
              <w:rPr>
                <w:rFonts w:ascii="Calibri" w:hAnsi="Calibri" w:cs="Calibri"/>
                <w:iCs/>
                <w:sz w:val="22"/>
                <w:szCs w:val="22"/>
              </w:rPr>
            </w:pPr>
            <w:r w:rsidRPr="007C2ED1">
              <w:rPr>
                <w:rFonts w:ascii="Calibri" w:hAnsi="Calibri" w:cs="Calibri"/>
                <w:iCs/>
                <w:sz w:val="22"/>
                <w:szCs w:val="22"/>
              </w:rPr>
              <w:t xml:space="preserve">En circunstancias excepcionales el PNUD podrá pedir al Contratista que amplíe el plazo de validez de la Propuesta más allá de lo que se ha iniciado inicialmente en las condiciones de salida de esta SdP. En este caso, el Contratista confirmará la ampliación por escrito, sin ningún tipo de modificación ulterior a la Propuesta. </w:t>
            </w:r>
          </w:p>
        </w:tc>
      </w:tr>
      <w:tr w:rsidR="008B518E" w:rsidRPr="007C2ED1" w14:paraId="06E78238" w14:textId="77777777" w:rsidTr="008B518E">
        <w:tblPrEx>
          <w:tblLook w:val="0000" w:firstRow="0" w:lastRow="0" w:firstColumn="0" w:lastColumn="0" w:noHBand="0" w:noVBand="0"/>
        </w:tblPrEx>
        <w:trPr>
          <w:jc w:val="center"/>
        </w:trPr>
        <w:tc>
          <w:tcPr>
            <w:tcW w:w="2829" w:type="dxa"/>
            <w:tcBorders>
              <w:top w:val="single" w:sz="4" w:space="0" w:color="auto"/>
              <w:left w:val="single" w:sz="4" w:space="0" w:color="auto"/>
              <w:bottom w:val="single" w:sz="4" w:space="0" w:color="auto"/>
              <w:right w:val="single" w:sz="4" w:space="0" w:color="auto"/>
            </w:tcBorders>
          </w:tcPr>
          <w:p w14:paraId="618758E1" w14:textId="77777777" w:rsidR="008B518E" w:rsidRPr="007C2ED1" w:rsidRDefault="008B518E" w:rsidP="008B518E">
            <w:pPr>
              <w:rPr>
                <w:rFonts w:ascii="Calibri" w:hAnsi="Calibri" w:cs="Calibri"/>
                <w:sz w:val="22"/>
                <w:szCs w:val="22"/>
              </w:rPr>
            </w:pPr>
            <w:r w:rsidRPr="007C2ED1">
              <w:rPr>
                <w:rFonts w:ascii="Calibri" w:hAnsi="Calibri" w:cs="Calibri"/>
                <w:sz w:val="22"/>
                <w:szCs w:val="22"/>
              </w:rPr>
              <w:t>Cotizaciones parciales</w:t>
            </w:r>
          </w:p>
        </w:tc>
        <w:tc>
          <w:tcPr>
            <w:tcW w:w="7864" w:type="dxa"/>
            <w:tcBorders>
              <w:top w:val="single" w:sz="4" w:space="0" w:color="auto"/>
              <w:left w:val="single" w:sz="4" w:space="0" w:color="auto"/>
              <w:bottom w:val="single" w:sz="4" w:space="0" w:color="auto"/>
              <w:right w:val="single" w:sz="4" w:space="0" w:color="auto"/>
            </w:tcBorders>
          </w:tcPr>
          <w:p w14:paraId="2069A228" w14:textId="77777777" w:rsidR="008B518E" w:rsidRPr="00582075" w:rsidRDefault="008B518E" w:rsidP="00582075">
            <w:pPr>
              <w:rPr>
                <w:rFonts w:ascii="Calibri" w:hAnsi="Calibri" w:cs="Calibri"/>
                <w:b/>
                <w:sz w:val="28"/>
                <w:szCs w:val="22"/>
                <w:u w:val="single"/>
              </w:rPr>
            </w:pPr>
            <w:r w:rsidRPr="00582075">
              <w:rPr>
                <w:rFonts w:ascii="Calibri" w:hAnsi="Calibri" w:cs="Calibri"/>
                <w:b/>
                <w:sz w:val="28"/>
                <w:szCs w:val="22"/>
                <w:u w:val="single"/>
              </w:rPr>
              <w:t>No permitidas</w:t>
            </w:r>
          </w:p>
          <w:p w14:paraId="0F7E9A06" w14:textId="77777777" w:rsidR="008B518E" w:rsidRPr="007C2ED1" w:rsidRDefault="008B518E" w:rsidP="008B518E">
            <w:pPr>
              <w:ind w:left="432" w:hanging="360"/>
              <w:rPr>
                <w:rFonts w:ascii="Calibri" w:hAnsi="Calibri" w:cs="Calibri"/>
                <w:iCs/>
                <w:sz w:val="22"/>
                <w:szCs w:val="22"/>
              </w:rPr>
            </w:pPr>
          </w:p>
        </w:tc>
      </w:tr>
      <w:tr w:rsidR="008B518E" w:rsidRPr="00D0344E" w14:paraId="6265BAE7" w14:textId="77777777" w:rsidTr="008B518E">
        <w:trPr>
          <w:trHeight w:val="983"/>
          <w:jc w:val="center"/>
        </w:trPr>
        <w:tc>
          <w:tcPr>
            <w:tcW w:w="2829" w:type="dxa"/>
            <w:shd w:val="clear" w:color="auto" w:fill="auto"/>
          </w:tcPr>
          <w:p w14:paraId="7A7B4DFF" w14:textId="77777777" w:rsidR="008B518E" w:rsidRPr="007C2ED1" w:rsidRDefault="008B518E" w:rsidP="008B518E">
            <w:pPr>
              <w:rPr>
                <w:rFonts w:ascii="Calibri" w:hAnsi="Calibri" w:cs="Calibri"/>
                <w:bCs/>
                <w:sz w:val="22"/>
                <w:szCs w:val="22"/>
              </w:rPr>
            </w:pPr>
          </w:p>
          <w:p w14:paraId="676C1D8E" w14:textId="77777777" w:rsidR="008B518E" w:rsidRDefault="008B518E" w:rsidP="008B518E">
            <w:pPr>
              <w:rPr>
                <w:rFonts w:ascii="Calibri" w:hAnsi="Calibri" w:cs="Calibri"/>
                <w:bCs/>
                <w:sz w:val="22"/>
                <w:szCs w:val="22"/>
              </w:rPr>
            </w:pPr>
            <w:r w:rsidRPr="007C2ED1">
              <w:rPr>
                <w:rFonts w:ascii="Calibri" w:hAnsi="Calibri" w:cs="Calibri"/>
                <w:bCs/>
                <w:sz w:val="22"/>
                <w:szCs w:val="22"/>
              </w:rPr>
              <w:t>Condiciones de pago</w:t>
            </w:r>
          </w:p>
          <w:p w14:paraId="39B6BC69" w14:textId="77777777" w:rsidR="008B518E" w:rsidRDefault="008B518E" w:rsidP="008B518E">
            <w:pPr>
              <w:rPr>
                <w:rFonts w:ascii="Calibri" w:hAnsi="Calibri" w:cs="Calibri"/>
                <w:bCs/>
                <w:sz w:val="22"/>
                <w:szCs w:val="22"/>
              </w:rPr>
            </w:pPr>
          </w:p>
          <w:p w14:paraId="3266CA3C" w14:textId="77777777" w:rsidR="008B518E" w:rsidRDefault="008B518E" w:rsidP="008B518E">
            <w:pPr>
              <w:rPr>
                <w:rFonts w:ascii="Calibri" w:hAnsi="Calibri" w:cs="Calibri"/>
                <w:bCs/>
                <w:sz w:val="22"/>
                <w:szCs w:val="22"/>
              </w:rPr>
            </w:pPr>
          </w:p>
          <w:p w14:paraId="2C691B37" w14:textId="77777777" w:rsidR="008B518E" w:rsidRDefault="008B518E" w:rsidP="008B518E">
            <w:pPr>
              <w:rPr>
                <w:rFonts w:ascii="Calibri" w:hAnsi="Calibri" w:cs="Calibri"/>
                <w:bCs/>
                <w:sz w:val="22"/>
                <w:szCs w:val="22"/>
              </w:rPr>
            </w:pPr>
          </w:p>
          <w:p w14:paraId="5745E864" w14:textId="77777777" w:rsidR="008B518E" w:rsidRDefault="008B518E" w:rsidP="008B518E">
            <w:pPr>
              <w:rPr>
                <w:rFonts w:ascii="Calibri" w:hAnsi="Calibri" w:cs="Calibri"/>
                <w:bCs/>
                <w:sz w:val="22"/>
                <w:szCs w:val="22"/>
              </w:rPr>
            </w:pPr>
          </w:p>
          <w:p w14:paraId="2FF1353F" w14:textId="77777777" w:rsidR="008B518E" w:rsidRDefault="008B518E" w:rsidP="008B518E">
            <w:pPr>
              <w:rPr>
                <w:rFonts w:ascii="Calibri" w:hAnsi="Calibri" w:cs="Calibri"/>
                <w:bCs/>
                <w:sz w:val="22"/>
                <w:szCs w:val="22"/>
              </w:rPr>
            </w:pPr>
          </w:p>
          <w:p w14:paraId="53948176" w14:textId="77777777" w:rsidR="008B518E" w:rsidRDefault="008B518E" w:rsidP="008B518E">
            <w:pPr>
              <w:rPr>
                <w:rFonts w:ascii="Calibri" w:hAnsi="Calibri" w:cs="Calibri"/>
                <w:bCs/>
                <w:sz w:val="22"/>
                <w:szCs w:val="22"/>
              </w:rPr>
            </w:pPr>
          </w:p>
          <w:p w14:paraId="033761F7" w14:textId="77777777" w:rsidR="008B518E" w:rsidRDefault="008B518E" w:rsidP="008B518E">
            <w:pPr>
              <w:rPr>
                <w:rFonts w:ascii="Calibri" w:hAnsi="Calibri" w:cs="Calibri"/>
                <w:bCs/>
                <w:sz w:val="22"/>
                <w:szCs w:val="22"/>
              </w:rPr>
            </w:pPr>
          </w:p>
          <w:p w14:paraId="7EB5E8E3" w14:textId="77777777" w:rsidR="008B518E" w:rsidRDefault="008B518E" w:rsidP="008B518E">
            <w:pPr>
              <w:rPr>
                <w:rFonts w:ascii="Calibri" w:hAnsi="Calibri" w:cs="Calibri"/>
                <w:bCs/>
                <w:sz w:val="22"/>
                <w:szCs w:val="22"/>
              </w:rPr>
            </w:pPr>
          </w:p>
          <w:p w14:paraId="23B45A75" w14:textId="77777777" w:rsidR="008B518E" w:rsidRDefault="008B518E" w:rsidP="008B518E">
            <w:pPr>
              <w:rPr>
                <w:rFonts w:ascii="Calibri" w:hAnsi="Calibri" w:cs="Calibri"/>
                <w:bCs/>
                <w:sz w:val="22"/>
                <w:szCs w:val="22"/>
              </w:rPr>
            </w:pPr>
          </w:p>
          <w:p w14:paraId="58FF0D00" w14:textId="77777777" w:rsidR="008B518E" w:rsidRDefault="008B518E" w:rsidP="008B518E">
            <w:pPr>
              <w:rPr>
                <w:rFonts w:ascii="Calibri" w:hAnsi="Calibri" w:cs="Calibri"/>
                <w:bCs/>
                <w:sz w:val="22"/>
                <w:szCs w:val="22"/>
              </w:rPr>
            </w:pPr>
          </w:p>
          <w:p w14:paraId="4BA29250" w14:textId="77777777" w:rsidR="008B518E" w:rsidRDefault="008B518E" w:rsidP="008B518E">
            <w:pPr>
              <w:rPr>
                <w:rFonts w:ascii="Calibri" w:hAnsi="Calibri" w:cs="Calibri"/>
                <w:bCs/>
                <w:sz w:val="22"/>
                <w:szCs w:val="22"/>
              </w:rPr>
            </w:pPr>
          </w:p>
          <w:p w14:paraId="36D3F4AF" w14:textId="77777777" w:rsidR="008B518E" w:rsidRDefault="008B518E" w:rsidP="008B518E">
            <w:pPr>
              <w:rPr>
                <w:rFonts w:ascii="Calibri" w:hAnsi="Calibri" w:cs="Calibri"/>
                <w:bCs/>
                <w:sz w:val="22"/>
                <w:szCs w:val="22"/>
              </w:rPr>
            </w:pPr>
          </w:p>
          <w:p w14:paraId="7C5EAD72" w14:textId="77777777" w:rsidR="008B518E" w:rsidRDefault="008B518E" w:rsidP="008B518E">
            <w:pPr>
              <w:rPr>
                <w:rFonts w:ascii="Calibri" w:hAnsi="Calibri" w:cs="Calibri"/>
                <w:bCs/>
                <w:sz w:val="22"/>
                <w:szCs w:val="22"/>
              </w:rPr>
            </w:pPr>
          </w:p>
          <w:p w14:paraId="5730E061" w14:textId="77777777" w:rsidR="008B518E" w:rsidRDefault="008B518E" w:rsidP="008B518E">
            <w:pPr>
              <w:rPr>
                <w:rFonts w:ascii="Calibri" w:hAnsi="Calibri" w:cs="Calibri"/>
                <w:bCs/>
                <w:sz w:val="22"/>
                <w:szCs w:val="22"/>
              </w:rPr>
            </w:pPr>
          </w:p>
          <w:p w14:paraId="091CCDB9" w14:textId="77777777" w:rsidR="008B518E" w:rsidRDefault="008B518E" w:rsidP="008B518E">
            <w:pPr>
              <w:rPr>
                <w:rFonts w:ascii="Calibri" w:hAnsi="Calibri" w:cs="Calibri"/>
                <w:bCs/>
                <w:sz w:val="22"/>
                <w:szCs w:val="22"/>
              </w:rPr>
            </w:pPr>
          </w:p>
          <w:p w14:paraId="310CD593" w14:textId="77777777" w:rsidR="008B518E" w:rsidRPr="007C2ED1" w:rsidRDefault="008B518E" w:rsidP="008B518E">
            <w:pPr>
              <w:rPr>
                <w:rFonts w:ascii="Calibri" w:hAnsi="Calibri" w:cs="Calibri"/>
                <w:bCs/>
                <w:sz w:val="22"/>
                <w:szCs w:val="22"/>
              </w:rPr>
            </w:pPr>
          </w:p>
        </w:tc>
        <w:tc>
          <w:tcPr>
            <w:tcW w:w="7864" w:type="dxa"/>
            <w:shd w:val="clear" w:color="auto" w:fill="auto"/>
          </w:tcPr>
          <w:p w14:paraId="546A380D" w14:textId="77777777" w:rsidR="008B518E" w:rsidRDefault="008B518E" w:rsidP="008B518E">
            <w:pPr>
              <w:jc w:val="both"/>
              <w:rPr>
                <w:rFonts w:ascii="Calibri" w:hAnsi="Calibri" w:cs="Calibri"/>
                <w:bCs/>
                <w:sz w:val="22"/>
                <w:szCs w:val="22"/>
              </w:rPr>
            </w:pP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580"/>
              <w:gridCol w:w="1606"/>
              <w:gridCol w:w="1606"/>
            </w:tblGrid>
            <w:tr w:rsidR="008B518E" w:rsidRPr="00510D72" w14:paraId="5A314520" w14:textId="77777777" w:rsidTr="00510D72">
              <w:trPr>
                <w:jc w:val="center"/>
              </w:trPr>
              <w:tc>
                <w:tcPr>
                  <w:tcW w:w="846" w:type="dxa"/>
                </w:tcPr>
                <w:p w14:paraId="09F527CA" w14:textId="77777777" w:rsidR="008B518E" w:rsidRPr="00510D72" w:rsidRDefault="008B518E" w:rsidP="008B518E">
                  <w:pPr>
                    <w:ind w:left="29"/>
                    <w:jc w:val="both"/>
                    <w:rPr>
                      <w:rFonts w:asciiTheme="minorHAnsi" w:hAnsiTheme="minorHAnsi"/>
                      <w:b/>
                      <w:sz w:val="22"/>
                      <w:szCs w:val="22"/>
                    </w:rPr>
                  </w:pPr>
                  <w:r w:rsidRPr="00510D72">
                    <w:rPr>
                      <w:rFonts w:asciiTheme="minorHAnsi" w:hAnsiTheme="minorHAnsi"/>
                      <w:b/>
                      <w:sz w:val="22"/>
                      <w:szCs w:val="22"/>
                    </w:rPr>
                    <w:t>ITEM</w:t>
                  </w:r>
                </w:p>
              </w:tc>
              <w:tc>
                <w:tcPr>
                  <w:tcW w:w="3580" w:type="dxa"/>
                </w:tcPr>
                <w:p w14:paraId="1D04146D" w14:textId="77777777" w:rsidR="008B518E" w:rsidRPr="00510D72" w:rsidRDefault="008B518E" w:rsidP="008B518E">
                  <w:pPr>
                    <w:ind w:left="567"/>
                    <w:jc w:val="both"/>
                    <w:rPr>
                      <w:rFonts w:asciiTheme="minorHAnsi" w:hAnsiTheme="minorHAnsi"/>
                      <w:b/>
                      <w:sz w:val="22"/>
                      <w:szCs w:val="22"/>
                    </w:rPr>
                  </w:pPr>
                  <w:r w:rsidRPr="00510D72">
                    <w:rPr>
                      <w:rFonts w:asciiTheme="minorHAnsi" w:hAnsiTheme="minorHAnsi"/>
                      <w:b/>
                      <w:sz w:val="22"/>
                      <w:szCs w:val="22"/>
                    </w:rPr>
                    <w:t>ENTREGABLE</w:t>
                  </w:r>
                </w:p>
              </w:tc>
              <w:tc>
                <w:tcPr>
                  <w:tcW w:w="1606" w:type="dxa"/>
                </w:tcPr>
                <w:p w14:paraId="40905B3C" w14:textId="77777777" w:rsidR="008B518E" w:rsidRPr="00510D72" w:rsidRDefault="008B518E" w:rsidP="008B518E">
                  <w:pPr>
                    <w:ind w:hanging="7"/>
                    <w:jc w:val="center"/>
                    <w:rPr>
                      <w:rFonts w:asciiTheme="minorHAnsi" w:hAnsiTheme="minorHAnsi"/>
                      <w:b/>
                      <w:sz w:val="22"/>
                      <w:szCs w:val="22"/>
                    </w:rPr>
                  </w:pPr>
                  <w:r w:rsidRPr="00510D72">
                    <w:rPr>
                      <w:rFonts w:asciiTheme="minorHAnsi" w:hAnsiTheme="minorHAnsi"/>
                      <w:b/>
                      <w:sz w:val="22"/>
                      <w:szCs w:val="22"/>
                    </w:rPr>
                    <w:t>Mes</w:t>
                  </w:r>
                </w:p>
              </w:tc>
              <w:tc>
                <w:tcPr>
                  <w:tcW w:w="1606" w:type="dxa"/>
                </w:tcPr>
                <w:p w14:paraId="7D08EB21" w14:textId="77777777" w:rsidR="008B518E" w:rsidRPr="00510D72" w:rsidRDefault="008B518E" w:rsidP="008B518E">
                  <w:pPr>
                    <w:ind w:hanging="7"/>
                    <w:jc w:val="both"/>
                    <w:rPr>
                      <w:rFonts w:asciiTheme="minorHAnsi" w:hAnsiTheme="minorHAnsi"/>
                      <w:b/>
                      <w:sz w:val="22"/>
                      <w:szCs w:val="22"/>
                    </w:rPr>
                  </w:pPr>
                  <w:r w:rsidRPr="00510D72">
                    <w:rPr>
                      <w:rFonts w:asciiTheme="minorHAnsi" w:hAnsiTheme="minorHAnsi"/>
                      <w:b/>
                      <w:sz w:val="22"/>
                      <w:szCs w:val="22"/>
                    </w:rPr>
                    <w:t>PORCENTAJE</w:t>
                  </w:r>
                </w:p>
              </w:tc>
            </w:tr>
            <w:tr w:rsidR="008B518E" w:rsidRPr="00510D72" w14:paraId="39E3B62B" w14:textId="77777777" w:rsidTr="00510D72">
              <w:trPr>
                <w:trHeight w:val="149"/>
                <w:jc w:val="center"/>
              </w:trPr>
              <w:tc>
                <w:tcPr>
                  <w:tcW w:w="846" w:type="dxa"/>
                </w:tcPr>
                <w:p w14:paraId="2F35CB72" w14:textId="77777777" w:rsidR="008B518E" w:rsidRPr="00510D72" w:rsidRDefault="008B518E" w:rsidP="008B518E">
                  <w:pPr>
                    <w:ind w:left="29"/>
                    <w:jc w:val="both"/>
                    <w:rPr>
                      <w:rFonts w:asciiTheme="minorHAnsi" w:hAnsiTheme="minorHAnsi"/>
                      <w:sz w:val="22"/>
                      <w:szCs w:val="22"/>
                    </w:rPr>
                  </w:pPr>
                  <w:r w:rsidRPr="00510D72">
                    <w:rPr>
                      <w:rFonts w:asciiTheme="minorHAnsi" w:hAnsiTheme="minorHAnsi"/>
                      <w:sz w:val="22"/>
                      <w:szCs w:val="22"/>
                    </w:rPr>
                    <w:t>1</w:t>
                  </w:r>
                </w:p>
              </w:tc>
              <w:tc>
                <w:tcPr>
                  <w:tcW w:w="3580" w:type="dxa"/>
                </w:tcPr>
                <w:p w14:paraId="3DCAA0B1" w14:textId="77777777" w:rsidR="008B518E" w:rsidRPr="00510D72" w:rsidRDefault="008B518E" w:rsidP="008B518E">
                  <w:pPr>
                    <w:jc w:val="both"/>
                    <w:rPr>
                      <w:rFonts w:asciiTheme="minorHAnsi" w:hAnsiTheme="minorHAnsi"/>
                      <w:sz w:val="22"/>
                      <w:szCs w:val="22"/>
                    </w:rPr>
                  </w:pPr>
                  <w:r w:rsidRPr="00510D72">
                    <w:rPr>
                      <w:rFonts w:asciiTheme="minorHAnsi" w:hAnsiTheme="minorHAnsi"/>
                      <w:sz w:val="22"/>
                      <w:szCs w:val="22"/>
                    </w:rPr>
                    <w:t>Plan de trabajo detallado del proceso</w:t>
                  </w:r>
                </w:p>
              </w:tc>
              <w:tc>
                <w:tcPr>
                  <w:tcW w:w="1606" w:type="dxa"/>
                  <w:vAlign w:val="center"/>
                </w:tcPr>
                <w:p w14:paraId="21837CB2" w14:textId="77777777" w:rsidR="008B518E" w:rsidRPr="00510D72" w:rsidRDefault="008B518E" w:rsidP="008B518E">
                  <w:pPr>
                    <w:jc w:val="center"/>
                    <w:rPr>
                      <w:rFonts w:asciiTheme="minorHAnsi" w:hAnsiTheme="minorHAnsi"/>
                      <w:sz w:val="22"/>
                      <w:szCs w:val="22"/>
                    </w:rPr>
                  </w:pPr>
                  <w:r w:rsidRPr="00510D72">
                    <w:rPr>
                      <w:rFonts w:asciiTheme="minorHAnsi" w:hAnsiTheme="minorHAnsi"/>
                      <w:sz w:val="22"/>
                      <w:szCs w:val="22"/>
                    </w:rPr>
                    <w:t>1</w:t>
                  </w:r>
                </w:p>
              </w:tc>
              <w:tc>
                <w:tcPr>
                  <w:tcW w:w="1606" w:type="dxa"/>
                </w:tcPr>
                <w:p w14:paraId="4C537CB3" w14:textId="77777777" w:rsidR="008B518E" w:rsidRPr="00510D72" w:rsidRDefault="008B518E" w:rsidP="008B518E">
                  <w:pPr>
                    <w:jc w:val="center"/>
                    <w:rPr>
                      <w:rFonts w:asciiTheme="minorHAnsi" w:hAnsiTheme="minorHAnsi"/>
                      <w:sz w:val="22"/>
                      <w:szCs w:val="22"/>
                    </w:rPr>
                  </w:pPr>
                  <w:r w:rsidRPr="00510D72">
                    <w:rPr>
                      <w:rFonts w:asciiTheme="minorHAnsi" w:hAnsiTheme="minorHAnsi"/>
                      <w:sz w:val="22"/>
                      <w:szCs w:val="22"/>
                    </w:rPr>
                    <w:t>20</w:t>
                  </w:r>
                </w:p>
              </w:tc>
            </w:tr>
            <w:tr w:rsidR="008B518E" w:rsidRPr="00510D72" w14:paraId="75BA23C9" w14:textId="77777777" w:rsidTr="00510D72">
              <w:trPr>
                <w:jc w:val="center"/>
              </w:trPr>
              <w:tc>
                <w:tcPr>
                  <w:tcW w:w="846" w:type="dxa"/>
                </w:tcPr>
                <w:p w14:paraId="6FD072F9" w14:textId="77777777" w:rsidR="008B518E" w:rsidRPr="00510D72" w:rsidRDefault="008B518E" w:rsidP="008B518E">
                  <w:pPr>
                    <w:ind w:left="29"/>
                    <w:jc w:val="both"/>
                    <w:rPr>
                      <w:rFonts w:asciiTheme="minorHAnsi" w:hAnsiTheme="minorHAnsi"/>
                      <w:sz w:val="22"/>
                      <w:szCs w:val="22"/>
                    </w:rPr>
                  </w:pPr>
                  <w:r w:rsidRPr="00510D72">
                    <w:rPr>
                      <w:rFonts w:asciiTheme="minorHAnsi" w:hAnsiTheme="minorHAnsi"/>
                      <w:sz w:val="22"/>
                      <w:szCs w:val="22"/>
                    </w:rPr>
                    <w:t>2</w:t>
                  </w:r>
                </w:p>
              </w:tc>
              <w:tc>
                <w:tcPr>
                  <w:tcW w:w="3580" w:type="dxa"/>
                </w:tcPr>
                <w:p w14:paraId="2AD7B51E" w14:textId="77777777" w:rsidR="008B518E" w:rsidRPr="00510D72" w:rsidRDefault="008B518E" w:rsidP="008B518E">
                  <w:pPr>
                    <w:jc w:val="both"/>
                    <w:rPr>
                      <w:rFonts w:asciiTheme="minorHAnsi" w:hAnsiTheme="minorHAnsi"/>
                      <w:sz w:val="22"/>
                      <w:szCs w:val="22"/>
                    </w:rPr>
                  </w:pPr>
                  <w:r w:rsidRPr="00510D72">
                    <w:rPr>
                      <w:rFonts w:asciiTheme="minorHAnsi" w:hAnsiTheme="minorHAnsi"/>
                      <w:sz w:val="22"/>
                      <w:szCs w:val="22"/>
                    </w:rPr>
                    <w:t>Entrega de una versión de prueba del Sistema para ser utilizada por el proyecto a efectos de dar sugerencias o detectar errores</w:t>
                  </w:r>
                </w:p>
              </w:tc>
              <w:tc>
                <w:tcPr>
                  <w:tcW w:w="1606" w:type="dxa"/>
                  <w:vAlign w:val="center"/>
                </w:tcPr>
                <w:p w14:paraId="304C00B6" w14:textId="77777777" w:rsidR="008B518E" w:rsidRPr="00510D72" w:rsidRDefault="008B518E" w:rsidP="008B518E">
                  <w:pPr>
                    <w:jc w:val="center"/>
                    <w:rPr>
                      <w:rFonts w:asciiTheme="minorHAnsi" w:hAnsiTheme="minorHAnsi"/>
                      <w:sz w:val="22"/>
                      <w:szCs w:val="22"/>
                    </w:rPr>
                  </w:pPr>
                  <w:r w:rsidRPr="00510D72">
                    <w:rPr>
                      <w:rFonts w:asciiTheme="minorHAnsi" w:hAnsiTheme="minorHAnsi"/>
                      <w:sz w:val="22"/>
                      <w:szCs w:val="22"/>
                    </w:rPr>
                    <w:t>3</w:t>
                  </w:r>
                </w:p>
              </w:tc>
              <w:tc>
                <w:tcPr>
                  <w:tcW w:w="1606" w:type="dxa"/>
                </w:tcPr>
                <w:p w14:paraId="6EC42486" w14:textId="77777777" w:rsidR="008B518E" w:rsidRPr="00510D72" w:rsidRDefault="008B518E" w:rsidP="008B518E">
                  <w:pPr>
                    <w:jc w:val="center"/>
                    <w:rPr>
                      <w:rFonts w:asciiTheme="minorHAnsi" w:hAnsiTheme="minorHAnsi"/>
                      <w:sz w:val="22"/>
                      <w:szCs w:val="22"/>
                    </w:rPr>
                  </w:pPr>
                  <w:r w:rsidRPr="00510D72">
                    <w:rPr>
                      <w:rFonts w:asciiTheme="minorHAnsi" w:hAnsiTheme="minorHAnsi"/>
                      <w:sz w:val="22"/>
                      <w:szCs w:val="22"/>
                    </w:rPr>
                    <w:t>20</w:t>
                  </w:r>
                </w:p>
              </w:tc>
            </w:tr>
            <w:tr w:rsidR="008B518E" w:rsidRPr="00510D72" w14:paraId="0CD0F488" w14:textId="77777777" w:rsidTr="00510D72">
              <w:trPr>
                <w:jc w:val="center"/>
              </w:trPr>
              <w:tc>
                <w:tcPr>
                  <w:tcW w:w="846" w:type="dxa"/>
                </w:tcPr>
                <w:p w14:paraId="00FBC0A6" w14:textId="77777777" w:rsidR="008B518E" w:rsidRPr="00510D72" w:rsidRDefault="008B518E" w:rsidP="008B518E">
                  <w:pPr>
                    <w:ind w:left="29"/>
                    <w:jc w:val="both"/>
                    <w:rPr>
                      <w:rFonts w:asciiTheme="minorHAnsi" w:hAnsiTheme="minorHAnsi"/>
                      <w:sz w:val="22"/>
                      <w:szCs w:val="22"/>
                    </w:rPr>
                  </w:pPr>
                  <w:r w:rsidRPr="00510D72">
                    <w:rPr>
                      <w:rFonts w:asciiTheme="minorHAnsi" w:hAnsiTheme="minorHAnsi"/>
                      <w:sz w:val="22"/>
                      <w:szCs w:val="22"/>
                    </w:rPr>
                    <w:t>3</w:t>
                  </w:r>
                </w:p>
              </w:tc>
              <w:tc>
                <w:tcPr>
                  <w:tcW w:w="3580" w:type="dxa"/>
                </w:tcPr>
                <w:p w14:paraId="551A3FB3" w14:textId="77777777" w:rsidR="008B518E" w:rsidRPr="00510D72" w:rsidRDefault="008B518E" w:rsidP="008B518E">
                  <w:pPr>
                    <w:pStyle w:val="Default"/>
                    <w:widowControl/>
                    <w:jc w:val="both"/>
                    <w:rPr>
                      <w:rFonts w:asciiTheme="minorHAnsi" w:hAnsiTheme="minorHAnsi"/>
                      <w:sz w:val="22"/>
                      <w:szCs w:val="22"/>
                      <w:lang w:val="es-CR"/>
                    </w:rPr>
                  </w:pPr>
                  <w:r w:rsidRPr="00510D72">
                    <w:rPr>
                      <w:rFonts w:asciiTheme="minorHAnsi" w:hAnsiTheme="minorHAnsi"/>
                      <w:color w:val="auto"/>
                      <w:sz w:val="22"/>
                      <w:szCs w:val="22"/>
                      <w:lang w:val="es-CR"/>
                    </w:rPr>
                    <w:t>Entrega de los manuales en idioma español; diccionarios de datos, manual técnico y manual para usuario final vinculados con el funcionamiento del Sistema</w:t>
                  </w:r>
                </w:p>
              </w:tc>
              <w:tc>
                <w:tcPr>
                  <w:tcW w:w="1606" w:type="dxa"/>
                  <w:vAlign w:val="center"/>
                </w:tcPr>
                <w:p w14:paraId="6B0A93FC" w14:textId="77777777" w:rsidR="008B518E" w:rsidRPr="00510D72" w:rsidRDefault="008B518E" w:rsidP="008B518E">
                  <w:pPr>
                    <w:ind w:left="-8"/>
                    <w:jc w:val="center"/>
                    <w:rPr>
                      <w:rFonts w:asciiTheme="minorHAnsi" w:hAnsiTheme="minorHAnsi"/>
                      <w:sz w:val="22"/>
                      <w:szCs w:val="22"/>
                    </w:rPr>
                  </w:pPr>
                  <w:r w:rsidRPr="00510D72">
                    <w:rPr>
                      <w:rFonts w:asciiTheme="minorHAnsi" w:hAnsiTheme="minorHAnsi"/>
                      <w:sz w:val="22"/>
                      <w:szCs w:val="22"/>
                    </w:rPr>
                    <w:t>6</w:t>
                  </w:r>
                </w:p>
              </w:tc>
              <w:tc>
                <w:tcPr>
                  <w:tcW w:w="1606" w:type="dxa"/>
                </w:tcPr>
                <w:p w14:paraId="0FDC2DAD" w14:textId="77777777" w:rsidR="008B518E" w:rsidRPr="00510D72" w:rsidRDefault="008B518E" w:rsidP="008B518E">
                  <w:pPr>
                    <w:ind w:left="-8"/>
                    <w:jc w:val="center"/>
                    <w:rPr>
                      <w:rFonts w:asciiTheme="minorHAnsi" w:hAnsiTheme="minorHAnsi"/>
                      <w:sz w:val="22"/>
                      <w:szCs w:val="22"/>
                    </w:rPr>
                  </w:pPr>
                  <w:r w:rsidRPr="00510D72">
                    <w:rPr>
                      <w:rFonts w:asciiTheme="minorHAnsi" w:hAnsiTheme="minorHAnsi"/>
                      <w:sz w:val="22"/>
                      <w:szCs w:val="22"/>
                    </w:rPr>
                    <w:t>10</w:t>
                  </w:r>
                </w:p>
              </w:tc>
            </w:tr>
            <w:tr w:rsidR="008B518E" w:rsidRPr="00510D72" w14:paraId="21C500D6" w14:textId="77777777" w:rsidTr="00510D72">
              <w:trPr>
                <w:jc w:val="center"/>
              </w:trPr>
              <w:tc>
                <w:tcPr>
                  <w:tcW w:w="846" w:type="dxa"/>
                </w:tcPr>
                <w:p w14:paraId="4741BF1A" w14:textId="77777777" w:rsidR="008B518E" w:rsidRPr="00510D72" w:rsidRDefault="008B518E" w:rsidP="008B518E">
                  <w:pPr>
                    <w:ind w:left="29"/>
                    <w:jc w:val="both"/>
                    <w:rPr>
                      <w:rFonts w:asciiTheme="minorHAnsi" w:hAnsiTheme="minorHAnsi"/>
                      <w:sz w:val="22"/>
                      <w:szCs w:val="22"/>
                    </w:rPr>
                  </w:pPr>
                  <w:r w:rsidRPr="00510D72">
                    <w:rPr>
                      <w:rFonts w:asciiTheme="minorHAnsi" w:hAnsiTheme="minorHAnsi"/>
                      <w:sz w:val="22"/>
                      <w:szCs w:val="22"/>
                    </w:rPr>
                    <w:t>4</w:t>
                  </w:r>
                </w:p>
              </w:tc>
              <w:tc>
                <w:tcPr>
                  <w:tcW w:w="3580" w:type="dxa"/>
                </w:tcPr>
                <w:p w14:paraId="404D1D0A" w14:textId="77777777" w:rsidR="008B518E" w:rsidRPr="00510D72" w:rsidRDefault="008B518E" w:rsidP="008B518E">
                  <w:pPr>
                    <w:jc w:val="both"/>
                    <w:rPr>
                      <w:rFonts w:asciiTheme="minorHAnsi" w:hAnsiTheme="minorHAnsi"/>
                      <w:sz w:val="22"/>
                      <w:szCs w:val="22"/>
                    </w:rPr>
                  </w:pPr>
                  <w:r w:rsidRPr="00510D72">
                    <w:rPr>
                      <w:rFonts w:asciiTheme="minorHAnsi" w:hAnsiTheme="minorHAnsi"/>
                      <w:sz w:val="22"/>
                      <w:szCs w:val="22"/>
                    </w:rPr>
                    <w:t>Informe sobre la capacitación realizada (al menos 2) a los usuarios finales del Sistema</w:t>
                  </w:r>
                </w:p>
              </w:tc>
              <w:tc>
                <w:tcPr>
                  <w:tcW w:w="1606" w:type="dxa"/>
                  <w:vMerge w:val="restart"/>
                  <w:vAlign w:val="center"/>
                </w:tcPr>
                <w:p w14:paraId="695FE53E" w14:textId="77777777" w:rsidR="008B518E" w:rsidRPr="00510D72" w:rsidRDefault="008B518E" w:rsidP="008B518E">
                  <w:pPr>
                    <w:jc w:val="center"/>
                    <w:rPr>
                      <w:rFonts w:asciiTheme="minorHAnsi" w:hAnsiTheme="minorHAnsi"/>
                      <w:sz w:val="22"/>
                      <w:szCs w:val="22"/>
                    </w:rPr>
                  </w:pPr>
                  <w:r w:rsidRPr="00510D72">
                    <w:rPr>
                      <w:rFonts w:asciiTheme="minorHAnsi" w:hAnsiTheme="minorHAnsi"/>
                      <w:sz w:val="22"/>
                      <w:szCs w:val="22"/>
                    </w:rPr>
                    <w:t>5 y 6</w:t>
                  </w:r>
                </w:p>
              </w:tc>
              <w:tc>
                <w:tcPr>
                  <w:tcW w:w="1606" w:type="dxa"/>
                  <w:vMerge w:val="restart"/>
                  <w:vAlign w:val="center"/>
                </w:tcPr>
                <w:p w14:paraId="1EEA68D9" w14:textId="77777777" w:rsidR="008B518E" w:rsidRPr="00510D72" w:rsidRDefault="008B518E" w:rsidP="008B518E">
                  <w:pPr>
                    <w:jc w:val="center"/>
                    <w:rPr>
                      <w:rFonts w:asciiTheme="minorHAnsi" w:hAnsiTheme="minorHAnsi"/>
                      <w:sz w:val="22"/>
                      <w:szCs w:val="22"/>
                    </w:rPr>
                  </w:pPr>
                  <w:r w:rsidRPr="00510D72">
                    <w:rPr>
                      <w:rFonts w:asciiTheme="minorHAnsi" w:hAnsiTheme="minorHAnsi"/>
                      <w:sz w:val="22"/>
                      <w:szCs w:val="22"/>
                    </w:rPr>
                    <w:t>10</w:t>
                  </w:r>
                </w:p>
              </w:tc>
            </w:tr>
            <w:tr w:rsidR="008B518E" w:rsidRPr="00510D72" w14:paraId="0C7516A4" w14:textId="77777777" w:rsidTr="00510D72">
              <w:trPr>
                <w:jc w:val="center"/>
              </w:trPr>
              <w:tc>
                <w:tcPr>
                  <w:tcW w:w="846" w:type="dxa"/>
                </w:tcPr>
                <w:p w14:paraId="1DBDC778" w14:textId="77777777" w:rsidR="008B518E" w:rsidRPr="00510D72" w:rsidRDefault="008B518E" w:rsidP="008B518E">
                  <w:pPr>
                    <w:ind w:left="29"/>
                    <w:jc w:val="both"/>
                    <w:rPr>
                      <w:rFonts w:asciiTheme="minorHAnsi" w:hAnsiTheme="minorHAnsi"/>
                      <w:sz w:val="22"/>
                      <w:szCs w:val="22"/>
                    </w:rPr>
                  </w:pPr>
                  <w:r w:rsidRPr="00510D72">
                    <w:rPr>
                      <w:rFonts w:asciiTheme="minorHAnsi" w:hAnsiTheme="minorHAnsi"/>
                      <w:sz w:val="22"/>
                      <w:szCs w:val="22"/>
                    </w:rPr>
                    <w:t>5</w:t>
                  </w:r>
                </w:p>
              </w:tc>
              <w:tc>
                <w:tcPr>
                  <w:tcW w:w="3580" w:type="dxa"/>
                </w:tcPr>
                <w:p w14:paraId="149A0324" w14:textId="77777777" w:rsidR="008B518E" w:rsidRPr="00510D72" w:rsidRDefault="008B518E" w:rsidP="008B518E">
                  <w:pPr>
                    <w:jc w:val="both"/>
                    <w:rPr>
                      <w:rFonts w:asciiTheme="minorHAnsi" w:hAnsiTheme="minorHAnsi"/>
                      <w:sz w:val="22"/>
                      <w:szCs w:val="22"/>
                    </w:rPr>
                  </w:pPr>
                  <w:r w:rsidRPr="00510D72">
                    <w:rPr>
                      <w:rFonts w:asciiTheme="minorHAnsi" w:hAnsiTheme="minorHAnsi"/>
                      <w:sz w:val="22"/>
                      <w:szCs w:val="22"/>
                    </w:rPr>
                    <w:t>Informe sobre la capacitación realizada al personal del Departamento de Informática del MCJ</w:t>
                  </w:r>
                </w:p>
              </w:tc>
              <w:tc>
                <w:tcPr>
                  <w:tcW w:w="1606" w:type="dxa"/>
                  <w:vMerge/>
                  <w:vAlign w:val="center"/>
                </w:tcPr>
                <w:p w14:paraId="7377268F" w14:textId="77777777" w:rsidR="008B518E" w:rsidRPr="00510D72" w:rsidRDefault="008B518E" w:rsidP="008B518E">
                  <w:pPr>
                    <w:jc w:val="center"/>
                    <w:rPr>
                      <w:rFonts w:asciiTheme="minorHAnsi" w:hAnsiTheme="minorHAnsi"/>
                      <w:sz w:val="22"/>
                      <w:szCs w:val="22"/>
                    </w:rPr>
                  </w:pPr>
                </w:p>
              </w:tc>
              <w:tc>
                <w:tcPr>
                  <w:tcW w:w="1606" w:type="dxa"/>
                  <w:vMerge/>
                </w:tcPr>
                <w:p w14:paraId="3D0F3BC7" w14:textId="77777777" w:rsidR="008B518E" w:rsidRPr="00510D72" w:rsidRDefault="008B518E" w:rsidP="008B518E">
                  <w:pPr>
                    <w:jc w:val="center"/>
                    <w:rPr>
                      <w:rFonts w:asciiTheme="minorHAnsi" w:hAnsiTheme="minorHAnsi"/>
                      <w:sz w:val="22"/>
                      <w:szCs w:val="22"/>
                    </w:rPr>
                  </w:pPr>
                </w:p>
              </w:tc>
            </w:tr>
            <w:tr w:rsidR="008B518E" w:rsidRPr="00510D72" w14:paraId="0449D565" w14:textId="77777777" w:rsidTr="00510D72">
              <w:trPr>
                <w:jc w:val="center"/>
              </w:trPr>
              <w:tc>
                <w:tcPr>
                  <w:tcW w:w="846" w:type="dxa"/>
                </w:tcPr>
                <w:p w14:paraId="02F240C9" w14:textId="77777777" w:rsidR="008B518E" w:rsidRPr="00510D72" w:rsidRDefault="008B518E" w:rsidP="008B518E">
                  <w:pPr>
                    <w:ind w:left="29"/>
                    <w:jc w:val="both"/>
                    <w:rPr>
                      <w:rFonts w:asciiTheme="minorHAnsi" w:hAnsiTheme="minorHAnsi"/>
                      <w:sz w:val="22"/>
                      <w:szCs w:val="22"/>
                    </w:rPr>
                  </w:pPr>
                  <w:r w:rsidRPr="00510D72">
                    <w:rPr>
                      <w:rFonts w:asciiTheme="minorHAnsi" w:hAnsiTheme="minorHAnsi"/>
                      <w:sz w:val="22"/>
                      <w:szCs w:val="22"/>
                    </w:rPr>
                    <w:t>6</w:t>
                  </w:r>
                </w:p>
              </w:tc>
              <w:tc>
                <w:tcPr>
                  <w:tcW w:w="3580" w:type="dxa"/>
                </w:tcPr>
                <w:p w14:paraId="22AC2322" w14:textId="77777777" w:rsidR="008B518E" w:rsidRPr="00510D72" w:rsidRDefault="008B518E" w:rsidP="008B518E">
                  <w:pPr>
                    <w:jc w:val="both"/>
                    <w:rPr>
                      <w:rFonts w:asciiTheme="minorHAnsi" w:hAnsiTheme="minorHAnsi"/>
                      <w:sz w:val="22"/>
                      <w:szCs w:val="22"/>
                    </w:rPr>
                  </w:pPr>
                  <w:r w:rsidRPr="00510D72">
                    <w:rPr>
                      <w:rFonts w:asciiTheme="minorHAnsi" w:hAnsiTheme="minorHAnsi"/>
                      <w:sz w:val="22"/>
                      <w:szCs w:val="22"/>
                    </w:rPr>
                    <w:t>Entrega de la versión final del sistema</w:t>
                  </w:r>
                </w:p>
              </w:tc>
              <w:tc>
                <w:tcPr>
                  <w:tcW w:w="1606" w:type="dxa"/>
                  <w:vAlign w:val="center"/>
                </w:tcPr>
                <w:p w14:paraId="40CC871A" w14:textId="77777777" w:rsidR="008B518E" w:rsidRPr="00510D72" w:rsidRDefault="008B518E" w:rsidP="008B518E">
                  <w:pPr>
                    <w:jc w:val="center"/>
                    <w:rPr>
                      <w:rFonts w:asciiTheme="minorHAnsi" w:hAnsiTheme="minorHAnsi"/>
                      <w:sz w:val="22"/>
                      <w:szCs w:val="22"/>
                    </w:rPr>
                  </w:pPr>
                  <w:r w:rsidRPr="00510D72">
                    <w:rPr>
                      <w:rFonts w:asciiTheme="minorHAnsi" w:hAnsiTheme="minorHAnsi"/>
                      <w:sz w:val="22"/>
                      <w:szCs w:val="22"/>
                    </w:rPr>
                    <w:t>6</w:t>
                  </w:r>
                </w:p>
              </w:tc>
              <w:tc>
                <w:tcPr>
                  <w:tcW w:w="1606" w:type="dxa"/>
                </w:tcPr>
                <w:p w14:paraId="0167C053" w14:textId="77777777" w:rsidR="008B518E" w:rsidRPr="00510D72" w:rsidRDefault="008B518E" w:rsidP="008B518E">
                  <w:pPr>
                    <w:jc w:val="center"/>
                    <w:rPr>
                      <w:rFonts w:asciiTheme="minorHAnsi" w:hAnsiTheme="minorHAnsi"/>
                      <w:sz w:val="22"/>
                      <w:szCs w:val="22"/>
                    </w:rPr>
                  </w:pPr>
                  <w:r w:rsidRPr="00510D72">
                    <w:rPr>
                      <w:rFonts w:asciiTheme="minorHAnsi" w:hAnsiTheme="minorHAnsi"/>
                      <w:sz w:val="22"/>
                      <w:szCs w:val="22"/>
                    </w:rPr>
                    <w:t>20</w:t>
                  </w:r>
                </w:p>
              </w:tc>
            </w:tr>
            <w:tr w:rsidR="008B518E" w:rsidRPr="00510D72" w14:paraId="32D4F328" w14:textId="77777777" w:rsidTr="00510D72">
              <w:trPr>
                <w:jc w:val="center"/>
              </w:trPr>
              <w:tc>
                <w:tcPr>
                  <w:tcW w:w="846" w:type="dxa"/>
                </w:tcPr>
                <w:p w14:paraId="1F8C41BC" w14:textId="77777777" w:rsidR="008B518E" w:rsidRPr="00510D72" w:rsidRDefault="008B518E" w:rsidP="008B518E">
                  <w:pPr>
                    <w:ind w:left="29"/>
                    <w:jc w:val="both"/>
                    <w:rPr>
                      <w:rFonts w:asciiTheme="minorHAnsi" w:hAnsiTheme="minorHAnsi"/>
                      <w:sz w:val="22"/>
                      <w:szCs w:val="22"/>
                    </w:rPr>
                  </w:pPr>
                  <w:r w:rsidRPr="00510D72">
                    <w:rPr>
                      <w:rFonts w:asciiTheme="minorHAnsi" w:hAnsiTheme="minorHAnsi"/>
                      <w:sz w:val="22"/>
                      <w:szCs w:val="22"/>
                    </w:rPr>
                    <w:lastRenderedPageBreak/>
                    <w:t>7</w:t>
                  </w:r>
                </w:p>
              </w:tc>
              <w:tc>
                <w:tcPr>
                  <w:tcW w:w="3580" w:type="dxa"/>
                </w:tcPr>
                <w:p w14:paraId="62C2978E" w14:textId="77777777" w:rsidR="008B518E" w:rsidRPr="00510D72" w:rsidRDefault="008B518E" w:rsidP="008B518E">
                  <w:pPr>
                    <w:jc w:val="both"/>
                    <w:rPr>
                      <w:rFonts w:asciiTheme="minorHAnsi" w:hAnsiTheme="minorHAnsi"/>
                      <w:sz w:val="22"/>
                      <w:szCs w:val="22"/>
                    </w:rPr>
                  </w:pPr>
                  <w:r w:rsidRPr="00510D72">
                    <w:rPr>
                      <w:rFonts w:asciiTheme="minorHAnsi" w:hAnsiTheme="minorHAnsi"/>
                      <w:sz w:val="22"/>
                      <w:szCs w:val="22"/>
                    </w:rPr>
                    <w:t>Informe del apoyo realizado durante los primeros 5 meses de garantía y mantenimiento del sistema.</w:t>
                  </w:r>
                </w:p>
              </w:tc>
              <w:tc>
                <w:tcPr>
                  <w:tcW w:w="1606" w:type="dxa"/>
                  <w:vAlign w:val="center"/>
                </w:tcPr>
                <w:p w14:paraId="5E3CFD5C" w14:textId="77777777" w:rsidR="008B518E" w:rsidRPr="00510D72" w:rsidRDefault="008B518E" w:rsidP="008B518E">
                  <w:pPr>
                    <w:ind w:left="-8"/>
                    <w:jc w:val="center"/>
                    <w:rPr>
                      <w:rFonts w:asciiTheme="minorHAnsi" w:hAnsiTheme="minorHAnsi"/>
                      <w:sz w:val="22"/>
                      <w:szCs w:val="22"/>
                    </w:rPr>
                  </w:pPr>
                  <w:r w:rsidRPr="00510D72">
                    <w:rPr>
                      <w:rFonts w:asciiTheme="minorHAnsi" w:hAnsiTheme="minorHAnsi"/>
                      <w:sz w:val="22"/>
                      <w:szCs w:val="22"/>
                    </w:rPr>
                    <w:t>11</w:t>
                  </w:r>
                </w:p>
              </w:tc>
              <w:tc>
                <w:tcPr>
                  <w:tcW w:w="1606" w:type="dxa"/>
                </w:tcPr>
                <w:p w14:paraId="64D0A19D" w14:textId="77777777" w:rsidR="008B518E" w:rsidRPr="00510D72" w:rsidRDefault="008B518E" w:rsidP="008B518E">
                  <w:pPr>
                    <w:ind w:left="-8"/>
                    <w:jc w:val="center"/>
                    <w:rPr>
                      <w:rFonts w:asciiTheme="minorHAnsi" w:hAnsiTheme="minorHAnsi"/>
                      <w:sz w:val="22"/>
                      <w:szCs w:val="22"/>
                    </w:rPr>
                  </w:pPr>
                  <w:r w:rsidRPr="00510D72">
                    <w:rPr>
                      <w:rFonts w:asciiTheme="minorHAnsi" w:hAnsiTheme="minorHAnsi"/>
                      <w:sz w:val="22"/>
                      <w:szCs w:val="22"/>
                    </w:rPr>
                    <w:t>10</w:t>
                  </w:r>
                </w:p>
              </w:tc>
            </w:tr>
            <w:tr w:rsidR="008B518E" w:rsidRPr="00510D72" w14:paraId="3F1016CF" w14:textId="77777777" w:rsidTr="00510D72">
              <w:trPr>
                <w:jc w:val="center"/>
              </w:trPr>
              <w:tc>
                <w:tcPr>
                  <w:tcW w:w="846" w:type="dxa"/>
                </w:tcPr>
                <w:p w14:paraId="2E810752" w14:textId="77777777" w:rsidR="008B518E" w:rsidRPr="00510D72" w:rsidRDefault="008B518E" w:rsidP="008B518E">
                  <w:pPr>
                    <w:ind w:left="29"/>
                    <w:jc w:val="both"/>
                    <w:rPr>
                      <w:rFonts w:asciiTheme="minorHAnsi" w:hAnsiTheme="minorHAnsi"/>
                      <w:sz w:val="22"/>
                      <w:szCs w:val="22"/>
                    </w:rPr>
                  </w:pPr>
                  <w:r w:rsidRPr="00510D72">
                    <w:rPr>
                      <w:rFonts w:asciiTheme="minorHAnsi" w:hAnsiTheme="minorHAnsi"/>
                      <w:sz w:val="22"/>
                      <w:szCs w:val="22"/>
                    </w:rPr>
                    <w:t>8</w:t>
                  </w:r>
                </w:p>
              </w:tc>
              <w:tc>
                <w:tcPr>
                  <w:tcW w:w="3580" w:type="dxa"/>
                </w:tcPr>
                <w:p w14:paraId="27029AB3" w14:textId="77777777" w:rsidR="008B518E" w:rsidRPr="00510D72" w:rsidRDefault="008B518E" w:rsidP="008B518E">
                  <w:pPr>
                    <w:jc w:val="both"/>
                    <w:rPr>
                      <w:rFonts w:asciiTheme="minorHAnsi" w:hAnsiTheme="minorHAnsi"/>
                      <w:sz w:val="22"/>
                      <w:szCs w:val="22"/>
                    </w:rPr>
                  </w:pPr>
                  <w:r w:rsidRPr="00510D72">
                    <w:rPr>
                      <w:rFonts w:asciiTheme="minorHAnsi" w:hAnsiTheme="minorHAnsi"/>
                      <w:sz w:val="22"/>
                      <w:szCs w:val="22"/>
                    </w:rPr>
                    <w:t>Informe final del proyecto.</w:t>
                  </w:r>
                </w:p>
              </w:tc>
              <w:tc>
                <w:tcPr>
                  <w:tcW w:w="1606" w:type="dxa"/>
                  <w:vAlign w:val="center"/>
                </w:tcPr>
                <w:p w14:paraId="29F58A90" w14:textId="77777777" w:rsidR="008B518E" w:rsidRPr="00510D72" w:rsidRDefault="008B518E" w:rsidP="008B518E">
                  <w:pPr>
                    <w:jc w:val="center"/>
                    <w:rPr>
                      <w:rFonts w:asciiTheme="minorHAnsi" w:hAnsiTheme="minorHAnsi"/>
                      <w:sz w:val="22"/>
                      <w:szCs w:val="22"/>
                    </w:rPr>
                  </w:pPr>
                  <w:r w:rsidRPr="00510D72">
                    <w:rPr>
                      <w:rFonts w:asciiTheme="minorHAnsi" w:hAnsiTheme="minorHAnsi"/>
                      <w:sz w:val="22"/>
                      <w:szCs w:val="22"/>
                    </w:rPr>
                    <w:t>12</w:t>
                  </w:r>
                </w:p>
              </w:tc>
              <w:tc>
                <w:tcPr>
                  <w:tcW w:w="1606" w:type="dxa"/>
                </w:tcPr>
                <w:p w14:paraId="4BD17F5E" w14:textId="77777777" w:rsidR="008B518E" w:rsidRPr="00510D72" w:rsidRDefault="008B518E" w:rsidP="008B518E">
                  <w:pPr>
                    <w:jc w:val="center"/>
                    <w:rPr>
                      <w:rFonts w:asciiTheme="minorHAnsi" w:hAnsiTheme="minorHAnsi"/>
                      <w:sz w:val="22"/>
                      <w:szCs w:val="22"/>
                    </w:rPr>
                  </w:pPr>
                  <w:r w:rsidRPr="00510D72">
                    <w:rPr>
                      <w:rFonts w:asciiTheme="minorHAnsi" w:hAnsiTheme="minorHAnsi"/>
                      <w:sz w:val="22"/>
                      <w:szCs w:val="22"/>
                    </w:rPr>
                    <w:t>5</w:t>
                  </w:r>
                </w:p>
              </w:tc>
            </w:tr>
            <w:tr w:rsidR="008B518E" w:rsidRPr="00510D72" w14:paraId="4B0E3CE2" w14:textId="77777777" w:rsidTr="00F83091">
              <w:trPr>
                <w:jc w:val="center"/>
              </w:trPr>
              <w:tc>
                <w:tcPr>
                  <w:tcW w:w="6032" w:type="dxa"/>
                  <w:gridSpan w:val="3"/>
                </w:tcPr>
                <w:p w14:paraId="6747DEFC" w14:textId="77777777" w:rsidR="008B518E" w:rsidRPr="00510D72" w:rsidRDefault="008B518E" w:rsidP="008B518E">
                  <w:pPr>
                    <w:jc w:val="center"/>
                    <w:rPr>
                      <w:rFonts w:asciiTheme="minorHAnsi" w:hAnsiTheme="minorHAnsi"/>
                      <w:sz w:val="22"/>
                      <w:szCs w:val="22"/>
                    </w:rPr>
                  </w:pPr>
                  <w:r w:rsidRPr="00510D72">
                    <w:rPr>
                      <w:rFonts w:asciiTheme="minorHAnsi" w:hAnsiTheme="minorHAnsi"/>
                      <w:sz w:val="22"/>
                      <w:szCs w:val="22"/>
                    </w:rPr>
                    <w:t>Total</w:t>
                  </w:r>
                </w:p>
              </w:tc>
              <w:tc>
                <w:tcPr>
                  <w:tcW w:w="1606" w:type="dxa"/>
                </w:tcPr>
                <w:p w14:paraId="4B4256F1" w14:textId="77777777" w:rsidR="008B518E" w:rsidRPr="00510D72" w:rsidRDefault="008B518E" w:rsidP="008B518E">
                  <w:pPr>
                    <w:jc w:val="center"/>
                    <w:rPr>
                      <w:rFonts w:asciiTheme="minorHAnsi" w:hAnsiTheme="minorHAnsi"/>
                      <w:sz w:val="22"/>
                      <w:szCs w:val="22"/>
                    </w:rPr>
                  </w:pPr>
                  <w:r w:rsidRPr="00510D72">
                    <w:rPr>
                      <w:rFonts w:asciiTheme="minorHAnsi" w:hAnsiTheme="minorHAnsi"/>
                      <w:sz w:val="22"/>
                      <w:szCs w:val="22"/>
                    </w:rPr>
                    <w:t>100</w:t>
                  </w:r>
                </w:p>
              </w:tc>
            </w:tr>
          </w:tbl>
          <w:p w14:paraId="7C428210" w14:textId="77777777" w:rsidR="008B518E" w:rsidRDefault="008B518E" w:rsidP="008B518E">
            <w:pPr>
              <w:jc w:val="both"/>
              <w:rPr>
                <w:rFonts w:ascii="Calibri" w:hAnsi="Calibri" w:cs="Calibri"/>
                <w:bCs/>
                <w:sz w:val="22"/>
                <w:szCs w:val="22"/>
              </w:rPr>
            </w:pPr>
          </w:p>
          <w:p w14:paraId="1E84A975" w14:textId="77777777" w:rsidR="008B518E" w:rsidRPr="007C2ED1" w:rsidRDefault="008B518E" w:rsidP="008B518E">
            <w:pPr>
              <w:jc w:val="both"/>
              <w:rPr>
                <w:rFonts w:ascii="Calibri" w:hAnsi="Calibri" w:cs="Calibri"/>
                <w:bCs/>
                <w:sz w:val="22"/>
                <w:szCs w:val="22"/>
              </w:rPr>
            </w:pPr>
          </w:p>
        </w:tc>
      </w:tr>
      <w:tr w:rsidR="008B518E" w:rsidRPr="00094F3E" w14:paraId="05C128E6" w14:textId="77777777" w:rsidTr="008B518E">
        <w:trPr>
          <w:jc w:val="center"/>
        </w:trPr>
        <w:tc>
          <w:tcPr>
            <w:tcW w:w="2829" w:type="dxa"/>
            <w:shd w:val="clear" w:color="auto" w:fill="auto"/>
          </w:tcPr>
          <w:p w14:paraId="73C0221B" w14:textId="77777777" w:rsidR="008B518E" w:rsidRPr="007C2ED1" w:rsidRDefault="008B518E" w:rsidP="008B518E">
            <w:pPr>
              <w:rPr>
                <w:rFonts w:ascii="Calibri" w:hAnsi="Calibri" w:cs="Calibri"/>
                <w:bCs/>
                <w:sz w:val="22"/>
                <w:szCs w:val="22"/>
              </w:rPr>
            </w:pPr>
            <w:r w:rsidRPr="007C2ED1">
              <w:rPr>
                <w:rFonts w:ascii="Calibri" w:hAnsi="Calibri" w:cs="Calibri"/>
                <w:bCs/>
                <w:sz w:val="22"/>
                <w:szCs w:val="22"/>
              </w:rPr>
              <w:lastRenderedPageBreak/>
              <w:t>Persona/s autorizadas para revisar/inspeccionar/aprobar los productos/servicios finalizados y autorizar el desembolso de los pagos.</w:t>
            </w:r>
          </w:p>
        </w:tc>
        <w:tc>
          <w:tcPr>
            <w:tcW w:w="7864" w:type="dxa"/>
            <w:shd w:val="clear" w:color="auto" w:fill="auto"/>
          </w:tcPr>
          <w:p w14:paraId="2CE95F1E" w14:textId="77777777" w:rsidR="008B518E" w:rsidRPr="0023601A" w:rsidRDefault="008B518E" w:rsidP="008B518E">
            <w:pPr>
              <w:pStyle w:val="Prrafodelista"/>
              <w:numPr>
                <w:ilvl w:val="0"/>
                <w:numId w:val="19"/>
              </w:numPr>
              <w:autoSpaceDE w:val="0"/>
              <w:autoSpaceDN w:val="0"/>
              <w:adjustRightInd w:val="0"/>
              <w:ind w:right="142"/>
              <w:contextualSpacing/>
              <w:jc w:val="both"/>
              <w:rPr>
                <w:rFonts w:asciiTheme="minorHAnsi" w:hAnsiTheme="minorHAnsi"/>
                <w:color w:val="0D0D0D" w:themeColor="text1" w:themeTint="F2"/>
                <w:sz w:val="22"/>
                <w:szCs w:val="22"/>
              </w:rPr>
            </w:pPr>
            <w:r w:rsidRPr="0023601A">
              <w:rPr>
                <w:rFonts w:asciiTheme="minorHAnsi" w:hAnsiTheme="minorHAnsi"/>
                <w:color w:val="0D0D0D" w:themeColor="text1" w:themeTint="F2"/>
                <w:sz w:val="22"/>
                <w:szCs w:val="22"/>
              </w:rPr>
              <w:t>Departamento de Informática. Ministerio de Cultura y Juventud</w:t>
            </w:r>
          </w:p>
          <w:p w14:paraId="0FF2DEBD" w14:textId="77777777" w:rsidR="008B518E" w:rsidRPr="0023601A" w:rsidRDefault="008B518E" w:rsidP="008B518E">
            <w:pPr>
              <w:pStyle w:val="Prrafodelista"/>
              <w:numPr>
                <w:ilvl w:val="0"/>
                <w:numId w:val="19"/>
              </w:numPr>
              <w:autoSpaceDE w:val="0"/>
              <w:autoSpaceDN w:val="0"/>
              <w:adjustRightInd w:val="0"/>
              <w:ind w:right="142"/>
              <w:contextualSpacing/>
              <w:jc w:val="both"/>
              <w:rPr>
                <w:rFonts w:asciiTheme="minorHAnsi" w:hAnsiTheme="minorHAnsi"/>
                <w:color w:val="0D0D0D" w:themeColor="text1" w:themeTint="F2"/>
                <w:sz w:val="22"/>
                <w:szCs w:val="22"/>
              </w:rPr>
            </w:pPr>
            <w:r w:rsidRPr="0023601A">
              <w:rPr>
                <w:rFonts w:asciiTheme="minorHAnsi" w:hAnsiTheme="minorHAnsi"/>
                <w:color w:val="0D0D0D" w:themeColor="text1" w:themeTint="F2"/>
                <w:sz w:val="22"/>
                <w:szCs w:val="22"/>
              </w:rPr>
              <w:t>Secretaría de Planificación. Ministerio de Cultura y Juventud</w:t>
            </w:r>
          </w:p>
          <w:p w14:paraId="7357AE28" w14:textId="77777777" w:rsidR="008B518E" w:rsidRPr="007C2ED1" w:rsidRDefault="008B518E" w:rsidP="008B518E">
            <w:pPr>
              <w:pStyle w:val="Prrafodelista"/>
              <w:numPr>
                <w:ilvl w:val="0"/>
                <w:numId w:val="19"/>
              </w:numPr>
              <w:autoSpaceDE w:val="0"/>
              <w:autoSpaceDN w:val="0"/>
              <w:adjustRightInd w:val="0"/>
              <w:ind w:right="142"/>
              <w:contextualSpacing/>
              <w:jc w:val="both"/>
              <w:rPr>
                <w:rFonts w:ascii="Calibri" w:hAnsi="Calibri" w:cs="Calibri"/>
                <w:bCs/>
                <w:sz w:val="22"/>
                <w:szCs w:val="22"/>
              </w:rPr>
            </w:pPr>
            <w:r w:rsidRPr="0023601A">
              <w:rPr>
                <w:rFonts w:asciiTheme="minorHAnsi" w:hAnsiTheme="minorHAnsi"/>
                <w:color w:val="0D0D0D" w:themeColor="text1" w:themeTint="F2"/>
                <w:sz w:val="22"/>
                <w:szCs w:val="22"/>
              </w:rPr>
              <w:t>Puntos de contacto del PNUD</w:t>
            </w:r>
          </w:p>
        </w:tc>
      </w:tr>
      <w:tr w:rsidR="008B518E" w:rsidRPr="00BB3A53" w14:paraId="10CF6429" w14:textId="77777777" w:rsidTr="008B518E">
        <w:trPr>
          <w:jc w:val="center"/>
        </w:trPr>
        <w:tc>
          <w:tcPr>
            <w:tcW w:w="2829" w:type="dxa"/>
            <w:shd w:val="clear" w:color="auto" w:fill="auto"/>
          </w:tcPr>
          <w:p w14:paraId="5E4AB67A" w14:textId="77777777" w:rsidR="008B518E" w:rsidRPr="007C2ED1" w:rsidRDefault="008B518E" w:rsidP="008B518E">
            <w:pPr>
              <w:rPr>
                <w:rFonts w:ascii="Calibri" w:hAnsi="Calibri" w:cs="Calibri"/>
                <w:bCs/>
                <w:sz w:val="22"/>
                <w:szCs w:val="22"/>
              </w:rPr>
            </w:pPr>
            <w:r w:rsidRPr="007C2ED1">
              <w:rPr>
                <w:rFonts w:ascii="Calibri" w:hAnsi="Calibri" w:cs="Calibri"/>
                <w:bCs/>
                <w:sz w:val="22"/>
                <w:szCs w:val="22"/>
              </w:rPr>
              <w:t>Tipo de contrato que deberá firmarse</w:t>
            </w:r>
          </w:p>
        </w:tc>
        <w:tc>
          <w:tcPr>
            <w:tcW w:w="7864" w:type="dxa"/>
            <w:shd w:val="clear" w:color="auto" w:fill="auto"/>
          </w:tcPr>
          <w:p w14:paraId="734745A0" w14:textId="77777777" w:rsidR="008B518E" w:rsidRPr="009276D3" w:rsidRDefault="008B518E" w:rsidP="004A678F">
            <w:pPr>
              <w:pStyle w:val="BankNormal"/>
              <w:spacing w:after="0"/>
              <w:rPr>
                <w:rFonts w:ascii="Calibri" w:hAnsi="Calibri" w:cs="Calibri"/>
                <w:b/>
                <w:snapToGrid w:val="0"/>
                <w:sz w:val="28"/>
                <w:szCs w:val="22"/>
              </w:rPr>
            </w:pPr>
            <w:r w:rsidRPr="009276D3">
              <w:rPr>
                <w:rFonts w:ascii="Calibri" w:hAnsi="Calibri" w:cs="Calibri"/>
                <w:b/>
                <w:snapToGrid w:val="0"/>
                <w:sz w:val="28"/>
                <w:szCs w:val="22"/>
              </w:rPr>
              <w:t>Contrato de servicios profesionales</w:t>
            </w:r>
          </w:p>
          <w:p w14:paraId="10470D21" w14:textId="77777777" w:rsidR="008B518E" w:rsidRPr="007C2ED1" w:rsidRDefault="008B518E" w:rsidP="008B518E">
            <w:pPr>
              <w:pStyle w:val="BankNormal"/>
              <w:spacing w:after="0"/>
              <w:rPr>
                <w:rFonts w:ascii="Calibri" w:hAnsi="Calibri" w:cs="Calibri"/>
                <w:snapToGrid w:val="0"/>
                <w:sz w:val="22"/>
                <w:szCs w:val="22"/>
              </w:rPr>
            </w:pPr>
          </w:p>
        </w:tc>
      </w:tr>
      <w:tr w:rsidR="008B518E" w:rsidRPr="00BB3A53" w14:paraId="0F3A13F5" w14:textId="77777777" w:rsidTr="008B518E">
        <w:trPr>
          <w:jc w:val="center"/>
        </w:trPr>
        <w:tc>
          <w:tcPr>
            <w:tcW w:w="2829" w:type="dxa"/>
            <w:shd w:val="clear" w:color="auto" w:fill="auto"/>
          </w:tcPr>
          <w:p w14:paraId="7F424312" w14:textId="77777777" w:rsidR="008B518E" w:rsidRPr="007C2ED1" w:rsidRDefault="008B518E" w:rsidP="008B518E">
            <w:pPr>
              <w:rPr>
                <w:rFonts w:ascii="Calibri" w:hAnsi="Calibri" w:cs="Calibri"/>
                <w:bCs/>
                <w:sz w:val="22"/>
                <w:szCs w:val="22"/>
              </w:rPr>
            </w:pPr>
            <w:r w:rsidRPr="007C2ED1">
              <w:rPr>
                <w:rFonts w:ascii="Calibri" w:hAnsi="Calibri" w:cs="Calibri"/>
                <w:bCs/>
                <w:sz w:val="22"/>
                <w:szCs w:val="22"/>
              </w:rPr>
              <w:t>Criterios de adjudicación de un contrato</w:t>
            </w:r>
          </w:p>
        </w:tc>
        <w:tc>
          <w:tcPr>
            <w:tcW w:w="7864" w:type="dxa"/>
            <w:shd w:val="clear" w:color="auto" w:fill="auto"/>
          </w:tcPr>
          <w:p w14:paraId="2C140300" w14:textId="77777777" w:rsidR="008B518E" w:rsidRPr="009276D3" w:rsidRDefault="008B518E" w:rsidP="004A678F">
            <w:pPr>
              <w:pStyle w:val="BankNormal"/>
              <w:spacing w:after="0"/>
              <w:rPr>
                <w:rFonts w:ascii="Calibri" w:hAnsi="Calibri" w:cs="Calibri"/>
                <w:b/>
                <w:snapToGrid w:val="0"/>
                <w:sz w:val="28"/>
                <w:szCs w:val="22"/>
              </w:rPr>
            </w:pPr>
            <w:r w:rsidRPr="009276D3">
              <w:rPr>
                <w:rFonts w:ascii="Calibri" w:hAnsi="Calibri" w:cs="Calibri"/>
                <w:b/>
                <w:snapToGrid w:val="0"/>
                <w:sz w:val="28"/>
                <w:szCs w:val="22"/>
              </w:rPr>
              <w:t>Precio cotizado más bajo de todas las ofertas técnicamente aceptables</w:t>
            </w:r>
          </w:p>
          <w:p w14:paraId="16C3DB6A" w14:textId="77777777" w:rsidR="008B518E" w:rsidRPr="007C2ED1" w:rsidRDefault="008B518E" w:rsidP="008B518E">
            <w:pPr>
              <w:pStyle w:val="BankNormal"/>
              <w:numPr>
                <w:ilvl w:val="0"/>
                <w:numId w:val="20"/>
              </w:numPr>
              <w:spacing w:after="0"/>
              <w:jc w:val="both"/>
              <w:rPr>
                <w:rFonts w:ascii="Calibri" w:hAnsi="Calibri" w:cs="Calibri"/>
                <w:snapToGrid w:val="0"/>
                <w:sz w:val="22"/>
                <w:szCs w:val="22"/>
              </w:rPr>
            </w:pPr>
            <w:r w:rsidRPr="007C2ED1">
              <w:rPr>
                <w:rFonts w:ascii="Calibri" w:hAnsi="Calibri" w:cs="Calibri"/>
                <w:snapToGrid w:val="0"/>
                <w:sz w:val="22"/>
                <w:szCs w:val="22"/>
              </w:rPr>
              <w:t>Mayor puntuación combinada (con l</w:t>
            </w:r>
            <w:r>
              <w:rPr>
                <w:rFonts w:ascii="Calibri" w:hAnsi="Calibri" w:cs="Calibri"/>
                <w:snapToGrid w:val="0"/>
                <w:sz w:val="22"/>
                <w:szCs w:val="22"/>
              </w:rPr>
              <w:t>a siguiente distribución: un 1000 pts</w:t>
            </w:r>
            <w:r w:rsidRPr="007C2ED1">
              <w:rPr>
                <w:rFonts w:ascii="Calibri" w:hAnsi="Calibri" w:cs="Calibri"/>
                <w:snapToGrid w:val="0"/>
                <w:sz w:val="22"/>
                <w:szCs w:val="22"/>
              </w:rPr>
              <w:t xml:space="preserve"> a la oferta técnica, un 30</w:t>
            </w:r>
            <w:r>
              <w:rPr>
                <w:rFonts w:ascii="Calibri" w:hAnsi="Calibri" w:cs="Calibri"/>
                <w:snapToGrid w:val="0"/>
                <w:sz w:val="22"/>
                <w:szCs w:val="22"/>
              </w:rPr>
              <w:t>0 pts</w:t>
            </w:r>
            <w:r w:rsidRPr="007C2ED1">
              <w:rPr>
                <w:rFonts w:ascii="Calibri" w:hAnsi="Calibri" w:cs="Calibri"/>
                <w:snapToGrid w:val="0"/>
                <w:sz w:val="22"/>
                <w:szCs w:val="22"/>
              </w:rPr>
              <w:t xml:space="preserve"> al precio)</w:t>
            </w:r>
            <w:r w:rsidRPr="007C2ED1">
              <w:rPr>
                <w:rFonts w:ascii="Calibri" w:hAnsi="Calibri" w:cs="Calibri"/>
                <w:sz w:val="22"/>
                <w:szCs w:val="22"/>
              </w:rPr>
              <w:t xml:space="preserve"> </w:t>
            </w:r>
          </w:p>
          <w:p w14:paraId="72C51EC3" w14:textId="77777777" w:rsidR="008B518E" w:rsidRPr="007C2ED1" w:rsidRDefault="008B518E" w:rsidP="008B518E">
            <w:pPr>
              <w:pStyle w:val="BankNormal"/>
              <w:numPr>
                <w:ilvl w:val="0"/>
                <w:numId w:val="20"/>
              </w:numPr>
              <w:spacing w:after="0"/>
              <w:rPr>
                <w:rFonts w:ascii="Calibri" w:hAnsi="Calibri" w:cs="Calibri"/>
                <w:snapToGrid w:val="0"/>
                <w:sz w:val="22"/>
                <w:szCs w:val="22"/>
              </w:rPr>
            </w:pPr>
            <w:r w:rsidRPr="007C2ED1">
              <w:rPr>
                <w:rFonts w:ascii="Calibri" w:hAnsi="Calibri" w:cs="Calibri"/>
                <w:sz w:val="22"/>
                <w:szCs w:val="22"/>
              </w:rPr>
              <w:t>Plena aceptación de los Términos y Condiciones Generales de Contratación del PNUD (TCG). Se trata de un criterio obligatorio que no puede obviarse en ningún caso, con independencia de la naturaleza de los servicios solicitados. La no aceptación de los TCG será motivo de inadmisión de la Propuesta.</w:t>
            </w:r>
          </w:p>
        </w:tc>
      </w:tr>
      <w:tr w:rsidR="008B518E" w:rsidRPr="007C2ED1" w14:paraId="4FFFC6FE" w14:textId="77777777" w:rsidTr="008B518E">
        <w:trPr>
          <w:jc w:val="center"/>
        </w:trPr>
        <w:tc>
          <w:tcPr>
            <w:tcW w:w="2829" w:type="dxa"/>
            <w:shd w:val="clear" w:color="auto" w:fill="auto"/>
          </w:tcPr>
          <w:p w14:paraId="421C4DE2" w14:textId="77777777" w:rsidR="008B518E" w:rsidRPr="007C2ED1" w:rsidRDefault="008B518E" w:rsidP="008B518E">
            <w:pPr>
              <w:rPr>
                <w:rFonts w:ascii="Calibri" w:hAnsi="Calibri" w:cs="Calibri"/>
                <w:bCs/>
                <w:sz w:val="22"/>
                <w:szCs w:val="22"/>
              </w:rPr>
            </w:pPr>
            <w:r w:rsidRPr="007C2ED1">
              <w:rPr>
                <w:rFonts w:ascii="Calibri" w:hAnsi="Calibri" w:cs="Calibri"/>
                <w:bCs/>
                <w:sz w:val="22"/>
                <w:szCs w:val="22"/>
              </w:rPr>
              <w:t xml:space="preserve">Criterios de evaluación de una propuesta </w:t>
            </w:r>
          </w:p>
        </w:tc>
        <w:tc>
          <w:tcPr>
            <w:tcW w:w="7864" w:type="dxa"/>
            <w:shd w:val="clear" w:color="auto" w:fill="auto"/>
          </w:tcPr>
          <w:p w14:paraId="52E4B390" w14:textId="77777777" w:rsidR="008B518E" w:rsidRPr="000F7567" w:rsidRDefault="008B518E" w:rsidP="008B518E">
            <w:pPr>
              <w:pStyle w:val="BankNormal"/>
              <w:spacing w:after="0"/>
              <w:jc w:val="both"/>
              <w:rPr>
                <w:rFonts w:ascii="Calibri" w:hAnsi="Calibri" w:cs="Calibri"/>
                <w:b/>
                <w:snapToGrid w:val="0"/>
                <w:sz w:val="22"/>
                <w:szCs w:val="22"/>
                <w:u w:val="single"/>
              </w:rPr>
            </w:pPr>
            <w:r w:rsidRPr="000F7567">
              <w:rPr>
                <w:rFonts w:ascii="Calibri" w:hAnsi="Calibri" w:cs="Calibri"/>
                <w:b/>
                <w:snapToGrid w:val="0"/>
                <w:sz w:val="22"/>
                <w:szCs w:val="22"/>
                <w:u w:val="single"/>
              </w:rPr>
              <w:t>Propuesta técnica (1000)</w:t>
            </w:r>
          </w:p>
          <w:p w14:paraId="2AC97AB3" w14:textId="77777777" w:rsidR="008B518E" w:rsidRPr="000F7567" w:rsidRDefault="008B518E" w:rsidP="008B518E">
            <w:pPr>
              <w:pStyle w:val="BankNormal"/>
              <w:numPr>
                <w:ilvl w:val="0"/>
                <w:numId w:val="10"/>
              </w:numPr>
              <w:spacing w:after="0"/>
              <w:ind w:left="0" w:firstLine="6"/>
              <w:jc w:val="both"/>
              <w:rPr>
                <w:rFonts w:ascii="Calibri" w:hAnsi="Calibri" w:cs="Calibri"/>
                <w:snapToGrid w:val="0"/>
                <w:sz w:val="22"/>
                <w:szCs w:val="22"/>
              </w:rPr>
            </w:pPr>
            <w:r w:rsidRPr="000F7567">
              <w:rPr>
                <w:rFonts w:ascii="Calibri" w:hAnsi="Calibri" w:cs="Calibri"/>
                <w:snapToGrid w:val="0"/>
                <w:sz w:val="22"/>
                <w:szCs w:val="22"/>
              </w:rPr>
              <w:t xml:space="preserve">Experiencia de la empresa </w:t>
            </w:r>
          </w:p>
          <w:p w14:paraId="0E74E146" w14:textId="77777777" w:rsidR="008B518E" w:rsidRPr="000F7567" w:rsidRDefault="008B518E" w:rsidP="008B518E">
            <w:pPr>
              <w:pStyle w:val="BankNormal"/>
              <w:numPr>
                <w:ilvl w:val="0"/>
                <w:numId w:val="10"/>
              </w:numPr>
              <w:spacing w:after="0"/>
              <w:ind w:left="0" w:firstLine="6"/>
              <w:jc w:val="both"/>
              <w:rPr>
                <w:rFonts w:ascii="Calibri" w:hAnsi="Calibri" w:cs="Calibri"/>
                <w:snapToGrid w:val="0"/>
                <w:sz w:val="22"/>
                <w:szCs w:val="22"/>
              </w:rPr>
            </w:pPr>
            <w:r w:rsidRPr="000F7567">
              <w:rPr>
                <w:rFonts w:ascii="Calibri" w:hAnsi="Calibri" w:cs="Calibri"/>
                <w:snapToGrid w:val="0"/>
                <w:sz w:val="22"/>
                <w:szCs w:val="22"/>
              </w:rPr>
              <w:t>Personal técnico asignado</w:t>
            </w:r>
          </w:p>
          <w:p w14:paraId="34F2EF68" w14:textId="77777777" w:rsidR="008B518E" w:rsidRPr="000F7567" w:rsidRDefault="008B518E" w:rsidP="008B518E">
            <w:pPr>
              <w:pStyle w:val="BankNormal"/>
              <w:numPr>
                <w:ilvl w:val="0"/>
                <w:numId w:val="10"/>
              </w:numPr>
              <w:spacing w:after="0"/>
              <w:ind w:left="0" w:firstLine="6"/>
              <w:jc w:val="both"/>
              <w:rPr>
                <w:rFonts w:ascii="Calibri" w:hAnsi="Calibri" w:cs="Calibri"/>
                <w:snapToGrid w:val="0"/>
                <w:sz w:val="22"/>
                <w:szCs w:val="22"/>
              </w:rPr>
            </w:pPr>
            <w:r w:rsidRPr="000F7567">
              <w:rPr>
                <w:rFonts w:ascii="Calibri" w:hAnsi="Calibri" w:cs="Calibri"/>
                <w:snapToGrid w:val="0"/>
                <w:sz w:val="22"/>
                <w:szCs w:val="22"/>
              </w:rPr>
              <w:t>Propuesta técnica</w:t>
            </w:r>
          </w:p>
          <w:p w14:paraId="66D72C5D" w14:textId="77777777" w:rsidR="008B518E" w:rsidRPr="007C2ED1" w:rsidRDefault="008B518E" w:rsidP="008B518E">
            <w:pPr>
              <w:pStyle w:val="BankNormal"/>
              <w:spacing w:after="0"/>
              <w:jc w:val="both"/>
              <w:rPr>
                <w:rFonts w:ascii="Calibri" w:hAnsi="Calibri" w:cs="Calibri"/>
                <w:i/>
                <w:snapToGrid w:val="0"/>
                <w:color w:val="FF0000"/>
                <w:sz w:val="22"/>
                <w:szCs w:val="22"/>
              </w:rPr>
            </w:pPr>
          </w:p>
          <w:p w14:paraId="67CDE5D7" w14:textId="77777777" w:rsidR="008B518E" w:rsidRPr="007C2ED1" w:rsidRDefault="008B518E" w:rsidP="008B518E">
            <w:pPr>
              <w:pStyle w:val="BankNormal"/>
              <w:spacing w:after="0"/>
              <w:jc w:val="both"/>
              <w:rPr>
                <w:rFonts w:ascii="Calibri" w:hAnsi="Calibri" w:cs="Calibri"/>
                <w:b/>
                <w:snapToGrid w:val="0"/>
                <w:sz w:val="22"/>
                <w:szCs w:val="22"/>
                <w:u w:val="single"/>
              </w:rPr>
            </w:pPr>
            <w:r>
              <w:rPr>
                <w:rFonts w:ascii="Calibri" w:hAnsi="Calibri" w:cs="Calibri"/>
                <w:b/>
                <w:snapToGrid w:val="0"/>
                <w:sz w:val="22"/>
                <w:szCs w:val="22"/>
                <w:u w:val="single"/>
              </w:rPr>
              <w:t>Propuesta financiera (300</w:t>
            </w:r>
            <w:r w:rsidRPr="007C2ED1">
              <w:rPr>
                <w:rFonts w:ascii="Calibri" w:hAnsi="Calibri" w:cs="Calibri"/>
                <w:b/>
                <w:snapToGrid w:val="0"/>
                <w:sz w:val="22"/>
                <w:szCs w:val="22"/>
                <w:u w:val="single"/>
              </w:rPr>
              <w:t>)</w:t>
            </w:r>
          </w:p>
          <w:p w14:paraId="60F7652F" w14:textId="77777777" w:rsidR="008B518E" w:rsidRPr="007C2ED1" w:rsidRDefault="008B518E" w:rsidP="008B518E">
            <w:pPr>
              <w:pStyle w:val="BankNormal"/>
              <w:spacing w:after="0"/>
              <w:jc w:val="both"/>
              <w:rPr>
                <w:rFonts w:ascii="Calibri" w:hAnsi="Calibri" w:cs="Calibri"/>
                <w:snapToGrid w:val="0"/>
                <w:sz w:val="22"/>
                <w:szCs w:val="22"/>
              </w:rPr>
            </w:pPr>
            <w:r w:rsidRPr="007C2ED1">
              <w:rPr>
                <w:rFonts w:ascii="Calibri" w:hAnsi="Calibri" w:cs="Calibri"/>
                <w:snapToGrid w:val="0"/>
                <w:sz w:val="22"/>
                <w:szCs w:val="22"/>
              </w:rPr>
              <w:t>Se calculará como la relación entre precio de la propuesta y el precio más bajo de todas las propuestas que haya recibido el PNUD.</w:t>
            </w:r>
          </w:p>
          <w:p w14:paraId="0DF1B47D" w14:textId="77777777" w:rsidR="008B518E" w:rsidRPr="007C2ED1" w:rsidRDefault="008B518E" w:rsidP="008B518E">
            <w:pPr>
              <w:pStyle w:val="BankNormal"/>
              <w:spacing w:after="0"/>
              <w:jc w:val="both"/>
              <w:rPr>
                <w:rFonts w:ascii="Calibri" w:hAnsi="Calibri" w:cs="Calibri"/>
                <w:snapToGrid w:val="0"/>
                <w:sz w:val="22"/>
                <w:szCs w:val="22"/>
              </w:rPr>
            </w:pPr>
          </w:p>
          <w:p w14:paraId="0CA5CEEB" w14:textId="77777777" w:rsidR="008B518E" w:rsidRPr="007C2ED1" w:rsidRDefault="008B518E" w:rsidP="008B518E">
            <w:pPr>
              <w:pStyle w:val="BankNormal"/>
              <w:spacing w:after="0"/>
              <w:jc w:val="center"/>
              <w:rPr>
                <w:rFonts w:ascii="Calibri" w:hAnsi="Calibri" w:cs="Calibri"/>
                <w:snapToGrid w:val="0"/>
                <w:sz w:val="22"/>
                <w:szCs w:val="22"/>
              </w:rPr>
            </w:pPr>
            <w:r w:rsidRPr="00847DF1">
              <w:rPr>
                <w:rFonts w:cs="Arial"/>
                <w:position w:val="-28"/>
                <w:szCs w:val="24"/>
              </w:rPr>
              <w:object w:dxaOrig="2520" w:dyaOrig="690" w14:anchorId="7AC63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4.5pt" o:ole="">
                  <v:imagedata r:id="rId17" o:title=""/>
                </v:shape>
                <o:OLEObject Type="Embed" ProgID="Equation.3" ShapeID="_x0000_i1025" DrawAspect="Content" ObjectID="_1550314621" r:id="rId18"/>
              </w:object>
            </w:r>
          </w:p>
        </w:tc>
      </w:tr>
      <w:tr w:rsidR="008B518E" w:rsidRPr="00BB3A53" w14:paraId="1C00483B" w14:textId="77777777" w:rsidTr="008B518E">
        <w:trPr>
          <w:jc w:val="center"/>
        </w:trPr>
        <w:tc>
          <w:tcPr>
            <w:tcW w:w="2829" w:type="dxa"/>
            <w:shd w:val="clear" w:color="auto" w:fill="auto"/>
          </w:tcPr>
          <w:p w14:paraId="2281CBE7" w14:textId="77777777" w:rsidR="008B518E" w:rsidRPr="007C2ED1" w:rsidRDefault="008B518E" w:rsidP="008B518E">
            <w:pPr>
              <w:pStyle w:val="BankNormal"/>
              <w:tabs>
                <w:tab w:val="left" w:pos="5686"/>
                <w:tab w:val="right" w:pos="7218"/>
              </w:tabs>
              <w:spacing w:after="0"/>
              <w:rPr>
                <w:rFonts w:ascii="Calibri" w:hAnsi="Calibri" w:cs="Calibri"/>
                <w:bCs/>
                <w:sz w:val="22"/>
                <w:szCs w:val="22"/>
              </w:rPr>
            </w:pPr>
            <w:r w:rsidRPr="007C2ED1">
              <w:rPr>
                <w:rFonts w:ascii="Calibri" w:hAnsi="Calibri" w:cs="Calibri"/>
                <w:bCs/>
                <w:sz w:val="22"/>
                <w:szCs w:val="22"/>
              </w:rPr>
              <w:t>El PNUD adjudicará el Contrato a:</w:t>
            </w:r>
          </w:p>
        </w:tc>
        <w:tc>
          <w:tcPr>
            <w:tcW w:w="7864" w:type="dxa"/>
            <w:shd w:val="clear" w:color="auto" w:fill="auto"/>
          </w:tcPr>
          <w:p w14:paraId="68781749" w14:textId="77777777" w:rsidR="008B518E" w:rsidRPr="00D00495" w:rsidRDefault="008B518E" w:rsidP="008B518E">
            <w:pPr>
              <w:pStyle w:val="BankNormal"/>
              <w:numPr>
                <w:ilvl w:val="0"/>
                <w:numId w:val="9"/>
              </w:numPr>
              <w:tabs>
                <w:tab w:val="left" w:pos="342"/>
                <w:tab w:val="right" w:pos="7218"/>
              </w:tabs>
              <w:spacing w:after="0"/>
              <w:ind w:left="6" w:firstLine="0"/>
              <w:rPr>
                <w:rFonts w:ascii="Calibri" w:hAnsi="Calibri" w:cs="Calibri"/>
                <w:b/>
                <w:sz w:val="28"/>
                <w:szCs w:val="22"/>
              </w:rPr>
            </w:pPr>
            <w:r w:rsidRPr="00D00495">
              <w:rPr>
                <w:rFonts w:ascii="Calibri" w:hAnsi="Calibri" w:cs="Calibri"/>
                <w:b/>
                <w:sz w:val="28"/>
                <w:szCs w:val="22"/>
              </w:rPr>
              <w:t>Uno y sólo uno de los proveedores de servicios</w:t>
            </w:r>
          </w:p>
          <w:p w14:paraId="62223877" w14:textId="77777777" w:rsidR="008B518E" w:rsidRPr="007C2ED1" w:rsidRDefault="008B518E" w:rsidP="008B518E">
            <w:pPr>
              <w:pStyle w:val="BankNormal"/>
              <w:numPr>
                <w:ilvl w:val="0"/>
                <w:numId w:val="6"/>
              </w:numPr>
              <w:tabs>
                <w:tab w:val="left" w:pos="342"/>
                <w:tab w:val="right" w:pos="7218"/>
              </w:tabs>
              <w:spacing w:after="0"/>
              <w:ind w:left="378"/>
              <w:rPr>
                <w:rFonts w:ascii="Calibri" w:hAnsi="Calibri" w:cs="Calibri"/>
                <w:sz w:val="22"/>
                <w:szCs w:val="22"/>
              </w:rPr>
            </w:pPr>
            <w:r w:rsidRPr="007C2ED1">
              <w:rPr>
                <w:rFonts w:ascii="Calibri" w:hAnsi="Calibri" w:cs="Calibri"/>
                <w:sz w:val="22"/>
                <w:szCs w:val="22"/>
              </w:rPr>
              <w:t xml:space="preserve">Uno o más de uno de los proveedores de servicios, en función de los siguientes factores: </w:t>
            </w:r>
          </w:p>
          <w:p w14:paraId="55DD0B1D" w14:textId="77777777" w:rsidR="008B518E" w:rsidRPr="007C2ED1" w:rsidRDefault="008B518E" w:rsidP="008B518E">
            <w:pPr>
              <w:pStyle w:val="BankNormal"/>
              <w:tabs>
                <w:tab w:val="left" w:pos="342"/>
                <w:tab w:val="right" w:pos="7218"/>
              </w:tabs>
              <w:spacing w:after="0"/>
              <w:ind w:left="18"/>
              <w:rPr>
                <w:rFonts w:ascii="Calibri" w:hAnsi="Calibri" w:cs="Calibri"/>
                <w:sz w:val="22"/>
                <w:szCs w:val="22"/>
              </w:rPr>
            </w:pPr>
          </w:p>
        </w:tc>
      </w:tr>
      <w:tr w:rsidR="008B518E" w:rsidRPr="007C2ED1" w14:paraId="5A8EC9BB" w14:textId="77777777" w:rsidTr="008B518E">
        <w:tblPrEx>
          <w:tblLook w:val="0000" w:firstRow="0" w:lastRow="0" w:firstColumn="0" w:lastColumn="0" w:noHBand="0" w:noVBand="0"/>
        </w:tblPrEx>
        <w:trPr>
          <w:cantSplit/>
          <w:trHeight w:val="460"/>
          <w:jc w:val="center"/>
        </w:trPr>
        <w:tc>
          <w:tcPr>
            <w:tcW w:w="2829" w:type="dxa"/>
          </w:tcPr>
          <w:p w14:paraId="51DFBA1A" w14:textId="77777777" w:rsidR="008B518E" w:rsidRPr="007C2ED1" w:rsidRDefault="008B518E" w:rsidP="008B518E">
            <w:pPr>
              <w:rPr>
                <w:rFonts w:ascii="Calibri" w:hAnsi="Calibri" w:cs="Calibri"/>
                <w:sz w:val="22"/>
                <w:szCs w:val="22"/>
              </w:rPr>
            </w:pPr>
            <w:r w:rsidRPr="007C2ED1">
              <w:rPr>
                <w:rFonts w:ascii="Calibri" w:hAnsi="Calibri" w:cs="Calibri"/>
                <w:sz w:val="22"/>
                <w:szCs w:val="22"/>
              </w:rPr>
              <w:t>Anexos a la presente SdP</w:t>
            </w:r>
          </w:p>
        </w:tc>
        <w:tc>
          <w:tcPr>
            <w:tcW w:w="7864" w:type="dxa"/>
          </w:tcPr>
          <w:p w14:paraId="0EF359E8" w14:textId="77777777" w:rsidR="008B518E" w:rsidRPr="00D00495" w:rsidRDefault="008B518E" w:rsidP="008B518E">
            <w:pPr>
              <w:numPr>
                <w:ilvl w:val="0"/>
                <w:numId w:val="4"/>
              </w:numPr>
              <w:ind w:left="342"/>
              <w:rPr>
                <w:rFonts w:ascii="Calibri" w:hAnsi="Calibri" w:cs="Calibri"/>
                <w:b/>
                <w:sz w:val="28"/>
                <w:szCs w:val="22"/>
              </w:rPr>
            </w:pPr>
            <w:r w:rsidRPr="00D00495">
              <w:rPr>
                <w:rFonts w:ascii="Calibri" w:hAnsi="Calibri" w:cs="Calibri"/>
                <w:b/>
                <w:sz w:val="28"/>
                <w:szCs w:val="22"/>
              </w:rPr>
              <w:t>Formulario de presentación de la Propuesta (Anexo 2)</w:t>
            </w:r>
          </w:p>
          <w:p w14:paraId="28CCC052" w14:textId="77777777" w:rsidR="008B518E" w:rsidRPr="00D00495" w:rsidRDefault="008B518E" w:rsidP="008B518E">
            <w:pPr>
              <w:numPr>
                <w:ilvl w:val="0"/>
                <w:numId w:val="4"/>
              </w:numPr>
              <w:ind w:left="342"/>
              <w:rPr>
                <w:rFonts w:ascii="Calibri" w:hAnsi="Calibri" w:cs="Calibri"/>
                <w:b/>
                <w:sz w:val="28"/>
                <w:szCs w:val="22"/>
              </w:rPr>
            </w:pPr>
            <w:r w:rsidRPr="00D00495">
              <w:rPr>
                <w:rFonts w:ascii="Calibri" w:hAnsi="Calibri" w:cs="Calibri"/>
                <w:b/>
                <w:sz w:val="28"/>
                <w:szCs w:val="22"/>
              </w:rPr>
              <w:t>Términos y Condiciones Generales / Condiciones Especiales (Anexo 3)</w:t>
            </w:r>
          </w:p>
          <w:p w14:paraId="51FAD59E" w14:textId="77777777" w:rsidR="008B518E" w:rsidRPr="00D00495" w:rsidRDefault="008B518E" w:rsidP="008B518E">
            <w:pPr>
              <w:numPr>
                <w:ilvl w:val="0"/>
                <w:numId w:val="4"/>
              </w:numPr>
              <w:ind w:left="342"/>
              <w:rPr>
                <w:rFonts w:ascii="Calibri" w:hAnsi="Calibri" w:cs="Calibri"/>
                <w:b/>
                <w:sz w:val="28"/>
                <w:szCs w:val="22"/>
              </w:rPr>
            </w:pPr>
            <w:r w:rsidRPr="00D00495">
              <w:rPr>
                <w:rFonts w:ascii="Calibri" w:hAnsi="Calibri" w:cs="Calibri"/>
                <w:b/>
                <w:sz w:val="28"/>
                <w:szCs w:val="22"/>
              </w:rPr>
              <w:t>TdR detallados (Anexo 4)</w:t>
            </w:r>
          </w:p>
          <w:p w14:paraId="1EE1E159" w14:textId="77777777" w:rsidR="008B518E" w:rsidRPr="007C2ED1" w:rsidRDefault="008B518E" w:rsidP="008B518E">
            <w:pPr>
              <w:pStyle w:val="Prrafodelista"/>
              <w:ind w:left="6"/>
              <w:rPr>
                <w:rFonts w:ascii="Calibri" w:hAnsi="Calibri" w:cs="Calibri"/>
                <w:sz w:val="22"/>
                <w:szCs w:val="22"/>
              </w:rPr>
            </w:pPr>
          </w:p>
        </w:tc>
      </w:tr>
      <w:tr w:rsidR="008B518E" w:rsidRPr="00BB3A53" w14:paraId="54E3B563" w14:textId="77777777" w:rsidTr="008B518E">
        <w:tblPrEx>
          <w:tblLook w:val="0000" w:firstRow="0" w:lastRow="0" w:firstColumn="0" w:lastColumn="0" w:noHBand="0" w:noVBand="0"/>
        </w:tblPrEx>
        <w:trPr>
          <w:cantSplit/>
          <w:trHeight w:val="460"/>
          <w:jc w:val="center"/>
        </w:trPr>
        <w:tc>
          <w:tcPr>
            <w:tcW w:w="2829" w:type="dxa"/>
          </w:tcPr>
          <w:p w14:paraId="32DDDFD4" w14:textId="77777777" w:rsidR="008B518E" w:rsidRPr="007C2ED1" w:rsidRDefault="008B518E" w:rsidP="008B518E">
            <w:pPr>
              <w:rPr>
                <w:rFonts w:ascii="Calibri" w:hAnsi="Calibri" w:cs="Calibri"/>
                <w:sz w:val="22"/>
                <w:szCs w:val="22"/>
              </w:rPr>
            </w:pPr>
          </w:p>
          <w:p w14:paraId="04E09A24" w14:textId="77777777" w:rsidR="008B518E" w:rsidRPr="007C2ED1" w:rsidRDefault="008B518E" w:rsidP="008B518E">
            <w:pPr>
              <w:rPr>
                <w:rFonts w:ascii="Calibri" w:hAnsi="Calibri" w:cs="Calibri"/>
                <w:sz w:val="22"/>
                <w:szCs w:val="22"/>
              </w:rPr>
            </w:pPr>
            <w:r w:rsidRPr="007C2ED1">
              <w:rPr>
                <w:rFonts w:ascii="Calibri" w:hAnsi="Calibri" w:cs="Calibri"/>
                <w:sz w:val="22"/>
                <w:szCs w:val="22"/>
              </w:rPr>
              <w:t>Persona de contacto para todo tipo de información</w:t>
            </w:r>
          </w:p>
          <w:p w14:paraId="37860D8D" w14:textId="77777777" w:rsidR="008B518E" w:rsidRPr="007C2ED1" w:rsidRDefault="008B518E" w:rsidP="008B518E">
            <w:pPr>
              <w:rPr>
                <w:rFonts w:ascii="Calibri" w:hAnsi="Calibri" w:cs="Calibri"/>
                <w:sz w:val="22"/>
                <w:szCs w:val="22"/>
              </w:rPr>
            </w:pPr>
            <w:r w:rsidRPr="007C2ED1">
              <w:rPr>
                <w:rFonts w:ascii="Calibri" w:hAnsi="Calibri" w:cs="Calibri"/>
                <w:sz w:val="22"/>
                <w:szCs w:val="22"/>
              </w:rPr>
              <w:t>(Demandas por escrito únicamente)</w:t>
            </w:r>
          </w:p>
        </w:tc>
        <w:tc>
          <w:tcPr>
            <w:tcW w:w="7864" w:type="dxa"/>
          </w:tcPr>
          <w:p w14:paraId="2CC2B616" w14:textId="77777777" w:rsidR="008B518E" w:rsidRDefault="008B518E" w:rsidP="008B518E">
            <w:pPr>
              <w:rPr>
                <w:rFonts w:ascii="Calibri" w:hAnsi="Calibri" w:cs="Calibri"/>
                <w:i/>
                <w:sz w:val="22"/>
                <w:szCs w:val="22"/>
              </w:rPr>
            </w:pPr>
            <w:r>
              <w:rPr>
                <w:rFonts w:ascii="Calibri" w:hAnsi="Calibri" w:cs="Calibri"/>
                <w:i/>
                <w:sz w:val="22"/>
                <w:szCs w:val="22"/>
              </w:rPr>
              <w:t>Adquisiciones</w:t>
            </w:r>
            <w:r w:rsidRPr="00D0344E">
              <w:rPr>
                <w:rFonts w:ascii="Calibri" w:hAnsi="Calibri" w:cs="Calibri"/>
                <w:i/>
                <w:sz w:val="22"/>
                <w:szCs w:val="22"/>
              </w:rPr>
              <w:t xml:space="preserve"> PNUD</w:t>
            </w:r>
            <w:r>
              <w:rPr>
                <w:rFonts w:ascii="Calibri" w:hAnsi="Calibri" w:cs="Calibri"/>
                <w:i/>
                <w:sz w:val="22"/>
                <w:szCs w:val="22"/>
              </w:rPr>
              <w:t xml:space="preserve">: </w:t>
            </w:r>
            <w:hyperlink r:id="rId19" w:history="1">
              <w:r w:rsidRPr="00082548">
                <w:rPr>
                  <w:rStyle w:val="Hipervnculo"/>
                  <w:rFonts w:asciiTheme="minorHAnsi" w:hAnsiTheme="minorHAnsi"/>
                  <w:b/>
                  <w:color w:val="auto"/>
                  <w:sz w:val="22"/>
                  <w:szCs w:val="24"/>
                </w:rPr>
                <w:t>adquisiciones.cr@undp.org</w:t>
              </w:r>
            </w:hyperlink>
          </w:p>
          <w:p w14:paraId="44D037FE" w14:textId="77777777" w:rsidR="008B518E" w:rsidRDefault="008B518E" w:rsidP="008B518E">
            <w:pPr>
              <w:rPr>
                <w:rFonts w:ascii="Calibri" w:hAnsi="Calibri" w:cs="Calibri"/>
                <w:snapToGrid w:val="0"/>
                <w:sz w:val="22"/>
                <w:szCs w:val="22"/>
              </w:rPr>
            </w:pPr>
          </w:p>
          <w:p w14:paraId="0300E87D" w14:textId="77777777" w:rsidR="008B518E" w:rsidRPr="0054371E" w:rsidRDefault="008B518E" w:rsidP="008B518E">
            <w:pPr>
              <w:rPr>
                <w:rFonts w:ascii="Calibri" w:hAnsi="Calibri" w:cs="Calibri"/>
                <w:snapToGrid w:val="0"/>
                <w:sz w:val="22"/>
                <w:szCs w:val="22"/>
              </w:rPr>
            </w:pPr>
            <w:r w:rsidRPr="007C2ED1">
              <w:rPr>
                <w:rFonts w:ascii="Calibri" w:hAnsi="Calibri" w:cs="Calibri"/>
                <w:snapToGrid w:val="0"/>
                <w:sz w:val="22"/>
                <w:szCs w:val="22"/>
              </w:rPr>
              <w:t>Cualquier retraso en la respuesta del PNUD no podrá ser utilizado como motivo para ampliar el plazo de presentación, a menos que el PNUD decida que considera necesaria dicha ampliación y comunique un nuevo plazo límite a los solicitantes.</w:t>
            </w:r>
          </w:p>
        </w:tc>
      </w:tr>
      <w:tr w:rsidR="008B518E" w:rsidRPr="00BB3A53" w14:paraId="44958909" w14:textId="77777777" w:rsidTr="008B518E">
        <w:tblPrEx>
          <w:tblLook w:val="0000" w:firstRow="0" w:lastRow="0" w:firstColumn="0" w:lastColumn="0" w:noHBand="0" w:noVBand="0"/>
        </w:tblPrEx>
        <w:trPr>
          <w:cantSplit/>
          <w:trHeight w:val="460"/>
          <w:jc w:val="center"/>
        </w:trPr>
        <w:tc>
          <w:tcPr>
            <w:tcW w:w="2829" w:type="dxa"/>
          </w:tcPr>
          <w:p w14:paraId="3EB276BA" w14:textId="77777777" w:rsidR="008B518E" w:rsidRPr="007C2ED1" w:rsidRDefault="008B518E" w:rsidP="008B518E">
            <w:pPr>
              <w:rPr>
                <w:rFonts w:ascii="Calibri" w:hAnsi="Calibri" w:cs="Calibri"/>
                <w:sz w:val="22"/>
                <w:szCs w:val="22"/>
              </w:rPr>
            </w:pPr>
          </w:p>
          <w:p w14:paraId="5F818D4B" w14:textId="77777777" w:rsidR="008B518E" w:rsidRPr="007C2ED1" w:rsidRDefault="008B518E" w:rsidP="008B518E">
            <w:pPr>
              <w:rPr>
                <w:rFonts w:ascii="Calibri" w:hAnsi="Calibri" w:cs="Calibri"/>
                <w:sz w:val="22"/>
                <w:szCs w:val="22"/>
              </w:rPr>
            </w:pPr>
            <w:r w:rsidRPr="007C2ED1">
              <w:rPr>
                <w:rFonts w:ascii="Calibri" w:hAnsi="Calibri" w:cs="Calibri"/>
                <w:sz w:val="22"/>
                <w:szCs w:val="22"/>
              </w:rPr>
              <w:t xml:space="preserve">Presentación de las Ofertas: </w:t>
            </w:r>
          </w:p>
        </w:tc>
        <w:tc>
          <w:tcPr>
            <w:tcW w:w="7864" w:type="dxa"/>
          </w:tcPr>
          <w:p w14:paraId="08165A47" w14:textId="77777777" w:rsidR="008B518E" w:rsidRPr="007C2ED1" w:rsidRDefault="008B518E" w:rsidP="008B518E">
            <w:pPr>
              <w:ind w:left="360"/>
              <w:jc w:val="both"/>
              <w:rPr>
                <w:rFonts w:ascii="Calibri" w:hAnsi="Calibri" w:cs="Calibri"/>
                <w:snapToGrid w:val="0"/>
                <w:sz w:val="22"/>
                <w:szCs w:val="22"/>
              </w:rPr>
            </w:pPr>
            <w:r w:rsidRPr="007C2ED1">
              <w:rPr>
                <w:rFonts w:ascii="Calibri" w:hAnsi="Calibri" w:cs="Calibri"/>
                <w:snapToGrid w:val="0"/>
                <w:sz w:val="22"/>
                <w:szCs w:val="22"/>
              </w:rPr>
              <w:t xml:space="preserve">El Oferente preparará dos ejemplares de la Propuesta con la indicación clara de “Propuesta Original” y “Copia de la Propuesta”, según corresponda; así como un CD donde venga la propuesta en digital. En caso de discrepancias entre ambas, prevalecerá el ejemplar marcado como original. </w:t>
            </w:r>
          </w:p>
          <w:p w14:paraId="5C921C13" w14:textId="77777777" w:rsidR="008B518E" w:rsidRPr="007C2ED1" w:rsidRDefault="008B518E" w:rsidP="008B518E">
            <w:pPr>
              <w:ind w:left="360"/>
              <w:jc w:val="both"/>
              <w:rPr>
                <w:rFonts w:ascii="Calibri" w:hAnsi="Calibri" w:cs="Calibri"/>
                <w:snapToGrid w:val="0"/>
                <w:sz w:val="22"/>
                <w:szCs w:val="22"/>
              </w:rPr>
            </w:pPr>
          </w:p>
          <w:p w14:paraId="6C4BED46" w14:textId="77777777" w:rsidR="008B518E" w:rsidRDefault="008B518E" w:rsidP="008B518E">
            <w:pPr>
              <w:ind w:left="360"/>
              <w:jc w:val="both"/>
              <w:rPr>
                <w:rFonts w:ascii="Calibri" w:hAnsi="Calibri" w:cs="Calibri"/>
                <w:snapToGrid w:val="0"/>
                <w:sz w:val="22"/>
                <w:szCs w:val="22"/>
              </w:rPr>
            </w:pPr>
            <w:r w:rsidRPr="007C2ED1">
              <w:rPr>
                <w:rFonts w:ascii="Calibri" w:hAnsi="Calibri" w:cs="Calibri"/>
                <w:snapToGrid w:val="0"/>
                <w:sz w:val="22"/>
                <w:szCs w:val="22"/>
              </w:rPr>
              <w:t>Los dos ejemplares de la Propuesta deberán estar presentados en texto dactilografiado o escritos en tinta indeleble y serán firmados por el Oferente o por una persona o personas debidamente autorizadas por el Oferente para asumir compromisos contractuales en su nombre y representación. Esta última autorización estará contenida en un poder notarial escrito que se adjuntará a la Propuesta.</w:t>
            </w:r>
          </w:p>
          <w:p w14:paraId="37DA979B" w14:textId="77777777" w:rsidR="008B518E" w:rsidRPr="007C2ED1" w:rsidRDefault="008B518E" w:rsidP="008B518E">
            <w:pPr>
              <w:ind w:left="360"/>
              <w:jc w:val="both"/>
              <w:rPr>
                <w:rFonts w:ascii="Calibri" w:hAnsi="Calibri" w:cs="Calibri"/>
                <w:snapToGrid w:val="0"/>
                <w:sz w:val="22"/>
                <w:szCs w:val="22"/>
              </w:rPr>
            </w:pPr>
          </w:p>
          <w:p w14:paraId="57F6F4D7" w14:textId="77777777" w:rsidR="008B518E" w:rsidRPr="007C2ED1" w:rsidRDefault="008B518E" w:rsidP="008B518E">
            <w:pPr>
              <w:ind w:left="360"/>
              <w:jc w:val="both"/>
              <w:rPr>
                <w:rFonts w:ascii="Calibri" w:hAnsi="Calibri" w:cs="Calibri"/>
                <w:snapToGrid w:val="0"/>
                <w:sz w:val="22"/>
                <w:szCs w:val="22"/>
              </w:rPr>
            </w:pPr>
            <w:r w:rsidRPr="007C2ED1">
              <w:rPr>
                <w:rFonts w:ascii="Calibri" w:hAnsi="Calibri" w:cs="Calibri"/>
                <w:snapToGrid w:val="0"/>
                <w:sz w:val="22"/>
                <w:szCs w:val="22"/>
              </w:rPr>
              <w:t>El Oferente entregará la Propuesta en un sobre cerrado del modo que se describe a continuación.</w:t>
            </w:r>
          </w:p>
          <w:p w14:paraId="381BCCA6" w14:textId="77777777" w:rsidR="008B518E" w:rsidRPr="007C2ED1" w:rsidRDefault="008B518E" w:rsidP="008B518E">
            <w:pPr>
              <w:ind w:left="360"/>
              <w:jc w:val="both"/>
              <w:rPr>
                <w:rFonts w:ascii="Calibri" w:hAnsi="Calibri" w:cs="Calibri"/>
                <w:snapToGrid w:val="0"/>
                <w:sz w:val="22"/>
                <w:szCs w:val="22"/>
              </w:rPr>
            </w:pPr>
            <w:r w:rsidRPr="007C2ED1">
              <w:rPr>
                <w:rFonts w:ascii="Calibri" w:hAnsi="Calibri" w:cs="Calibri"/>
                <w:snapToGrid w:val="0"/>
                <w:sz w:val="22"/>
                <w:szCs w:val="22"/>
              </w:rPr>
              <w:t xml:space="preserve"> </w:t>
            </w:r>
          </w:p>
          <w:p w14:paraId="1D86CF67" w14:textId="77777777" w:rsidR="008B518E" w:rsidRPr="007C2ED1" w:rsidRDefault="008B518E" w:rsidP="008B518E">
            <w:pPr>
              <w:numPr>
                <w:ilvl w:val="0"/>
                <w:numId w:val="14"/>
              </w:numPr>
              <w:jc w:val="both"/>
              <w:rPr>
                <w:rFonts w:ascii="Calibri" w:hAnsi="Calibri" w:cs="Calibri"/>
                <w:snapToGrid w:val="0"/>
                <w:sz w:val="22"/>
                <w:szCs w:val="22"/>
              </w:rPr>
            </w:pPr>
            <w:r w:rsidRPr="007C2ED1">
              <w:rPr>
                <w:rFonts w:ascii="Calibri" w:hAnsi="Calibri" w:cs="Calibri"/>
                <w:snapToGrid w:val="0"/>
                <w:sz w:val="22"/>
                <w:szCs w:val="22"/>
              </w:rPr>
              <w:t>El sobre exterior deberá indicar el nombre de la empresa oferente y los datos de contacto, además deberá estar:</w:t>
            </w:r>
          </w:p>
          <w:p w14:paraId="57CF66C0" w14:textId="77777777" w:rsidR="008B518E" w:rsidRPr="007C2ED1" w:rsidRDefault="008B518E" w:rsidP="008B518E">
            <w:pPr>
              <w:ind w:left="360"/>
              <w:jc w:val="both"/>
              <w:rPr>
                <w:rFonts w:ascii="Calibri" w:hAnsi="Calibri" w:cs="Calibri"/>
                <w:snapToGrid w:val="0"/>
                <w:sz w:val="22"/>
                <w:szCs w:val="22"/>
              </w:rPr>
            </w:pPr>
          </w:p>
          <w:p w14:paraId="4AA5C6C4" w14:textId="77777777" w:rsidR="008B518E" w:rsidRPr="0054371E" w:rsidRDefault="008B518E" w:rsidP="008B518E">
            <w:pPr>
              <w:numPr>
                <w:ilvl w:val="0"/>
                <w:numId w:val="12"/>
              </w:numPr>
              <w:jc w:val="both"/>
              <w:rPr>
                <w:rFonts w:ascii="Calibri" w:hAnsi="Calibri" w:cs="Calibri"/>
                <w:snapToGrid w:val="0"/>
                <w:sz w:val="22"/>
                <w:szCs w:val="22"/>
              </w:rPr>
            </w:pPr>
            <w:r w:rsidRPr="007C2ED1">
              <w:rPr>
                <w:rFonts w:ascii="Calibri" w:hAnsi="Calibri" w:cs="Calibri"/>
                <w:snapToGrid w:val="0"/>
                <w:sz w:val="22"/>
                <w:szCs w:val="22"/>
              </w:rPr>
              <w:t>Dirigido a –</w:t>
            </w:r>
          </w:p>
          <w:p w14:paraId="54C72013" w14:textId="77777777" w:rsidR="008B518E" w:rsidRPr="0021629F" w:rsidRDefault="008B518E" w:rsidP="008B518E">
            <w:pPr>
              <w:jc w:val="both"/>
              <w:rPr>
                <w:rFonts w:asciiTheme="minorHAnsi" w:hAnsiTheme="minorHAnsi"/>
                <w:b/>
                <w:sz w:val="22"/>
                <w:szCs w:val="22"/>
              </w:rPr>
            </w:pPr>
            <w:r w:rsidRPr="0021629F">
              <w:rPr>
                <w:rFonts w:asciiTheme="minorHAnsi" w:hAnsiTheme="minorHAnsi"/>
                <w:b/>
                <w:sz w:val="22"/>
                <w:szCs w:val="22"/>
              </w:rPr>
              <w:t xml:space="preserve">Proyecto </w:t>
            </w:r>
            <w:r w:rsidRPr="0021629F">
              <w:rPr>
                <w:rFonts w:ascii="Calibri" w:hAnsi="Calibri" w:cs="Calibri"/>
                <w:b/>
                <w:sz w:val="22"/>
                <w:szCs w:val="22"/>
              </w:rPr>
              <w:t>“</w:t>
            </w:r>
            <w:r w:rsidRPr="0021629F">
              <w:rPr>
                <w:rFonts w:ascii="Calibri" w:hAnsi="Calibri" w:cs="Calibri"/>
                <w:b/>
                <w:bCs/>
                <w:sz w:val="22"/>
                <w:szCs w:val="22"/>
              </w:rPr>
              <w:t>95182</w:t>
            </w:r>
            <w:r>
              <w:rPr>
                <w:rFonts w:ascii="Calibri" w:hAnsi="Calibri" w:cs="Calibri"/>
                <w:b/>
                <w:bCs/>
                <w:sz w:val="22"/>
                <w:szCs w:val="22"/>
              </w:rPr>
              <w:t xml:space="preserve"> - </w:t>
            </w:r>
            <w:r w:rsidRPr="0021629F">
              <w:rPr>
                <w:rFonts w:ascii="Calibri" w:hAnsi="Calibri" w:cs="Calibri"/>
                <w:b/>
                <w:bCs/>
                <w:sz w:val="22"/>
                <w:szCs w:val="22"/>
              </w:rPr>
              <w:t>S</w:t>
            </w:r>
            <w:r w:rsidRPr="0021629F">
              <w:rPr>
                <w:rFonts w:ascii="Calibri" w:hAnsi="Calibri"/>
                <w:b/>
                <w:sz w:val="22"/>
                <w:szCs w:val="22"/>
                <w:lang w:val="es-ES"/>
              </w:rPr>
              <w:t>istema de registros administrativos de gestión cultural”</w:t>
            </w:r>
          </w:p>
          <w:p w14:paraId="76264EB1" w14:textId="77777777" w:rsidR="008B518E" w:rsidRPr="0054371E" w:rsidRDefault="008B518E" w:rsidP="008B518E">
            <w:pPr>
              <w:jc w:val="center"/>
              <w:rPr>
                <w:rFonts w:asciiTheme="minorHAnsi" w:hAnsiTheme="minorHAnsi"/>
                <w:b/>
                <w:sz w:val="22"/>
                <w:szCs w:val="22"/>
              </w:rPr>
            </w:pPr>
          </w:p>
          <w:p w14:paraId="36A5DBAE" w14:textId="77777777" w:rsidR="008B518E" w:rsidRPr="007C2ED1" w:rsidRDefault="008B518E" w:rsidP="008B518E">
            <w:pPr>
              <w:numPr>
                <w:ilvl w:val="0"/>
                <w:numId w:val="13"/>
              </w:numPr>
              <w:jc w:val="both"/>
              <w:rPr>
                <w:rFonts w:ascii="Calibri" w:hAnsi="Calibri" w:cs="Calibri"/>
                <w:snapToGrid w:val="0"/>
                <w:sz w:val="22"/>
                <w:szCs w:val="22"/>
              </w:rPr>
            </w:pPr>
            <w:r w:rsidRPr="007C2ED1">
              <w:rPr>
                <w:rFonts w:ascii="Calibri" w:hAnsi="Calibri" w:cs="Calibri"/>
                <w:snapToGrid w:val="0"/>
                <w:sz w:val="22"/>
                <w:szCs w:val="22"/>
              </w:rPr>
              <w:t>Con la siguiente indicación –</w:t>
            </w:r>
          </w:p>
          <w:p w14:paraId="13E973F6" w14:textId="77777777" w:rsidR="008B518E" w:rsidRPr="007C2ED1" w:rsidRDefault="008B518E" w:rsidP="008B518E">
            <w:pPr>
              <w:ind w:left="360"/>
              <w:jc w:val="both"/>
              <w:rPr>
                <w:rFonts w:ascii="Calibri" w:hAnsi="Calibri" w:cs="Calibri"/>
                <w:snapToGrid w:val="0"/>
                <w:sz w:val="22"/>
                <w:szCs w:val="22"/>
              </w:rPr>
            </w:pPr>
          </w:p>
          <w:p w14:paraId="7E125E5C" w14:textId="77777777" w:rsidR="008B518E" w:rsidRPr="007C2ED1" w:rsidRDefault="008B518E" w:rsidP="008B518E">
            <w:pPr>
              <w:jc w:val="both"/>
              <w:rPr>
                <w:rFonts w:asciiTheme="minorHAnsi" w:hAnsiTheme="minorHAnsi"/>
                <w:b/>
                <w:i/>
                <w:sz w:val="24"/>
                <w:szCs w:val="24"/>
              </w:rPr>
            </w:pPr>
            <w:r w:rsidRPr="007C2ED1">
              <w:rPr>
                <w:rFonts w:ascii="Calibri" w:hAnsi="Calibri" w:cs="Calibri"/>
                <w:b/>
                <w:i/>
                <w:sz w:val="22"/>
                <w:szCs w:val="22"/>
              </w:rPr>
              <w:t xml:space="preserve">SDP para realizar </w:t>
            </w:r>
            <w:r>
              <w:rPr>
                <w:rFonts w:ascii="Calibri" w:hAnsi="Calibri" w:cs="Calibri"/>
                <w:b/>
                <w:i/>
                <w:sz w:val="22"/>
                <w:szCs w:val="22"/>
              </w:rPr>
              <w:t xml:space="preserve">la consultoría </w:t>
            </w:r>
            <w:r w:rsidRPr="00754BC7">
              <w:rPr>
                <w:rFonts w:ascii="Calibri" w:hAnsi="Calibri" w:cs="Calibri"/>
                <w:b/>
                <w:i/>
                <w:sz w:val="22"/>
                <w:szCs w:val="22"/>
              </w:rPr>
              <w:t xml:space="preserve">para </w:t>
            </w:r>
            <w:r>
              <w:rPr>
                <w:rFonts w:ascii="Calibri" w:hAnsi="Calibri" w:cs="Calibri"/>
                <w:b/>
                <w:i/>
                <w:sz w:val="22"/>
                <w:szCs w:val="22"/>
              </w:rPr>
              <w:t>desarrollar el Sistema de Información del MCJ.</w:t>
            </w:r>
          </w:p>
          <w:p w14:paraId="21BADFE4" w14:textId="77777777" w:rsidR="008B518E" w:rsidRPr="007C2ED1" w:rsidRDefault="008B518E" w:rsidP="008B518E">
            <w:pPr>
              <w:jc w:val="both"/>
              <w:rPr>
                <w:rFonts w:ascii="Calibri" w:hAnsi="Calibri" w:cs="Calibri"/>
                <w:b/>
                <w:i/>
                <w:snapToGrid w:val="0"/>
                <w:sz w:val="22"/>
                <w:szCs w:val="22"/>
              </w:rPr>
            </w:pPr>
          </w:p>
          <w:p w14:paraId="192BFA08" w14:textId="77777777" w:rsidR="008B518E" w:rsidRPr="007C2ED1" w:rsidRDefault="008B518E" w:rsidP="008B518E">
            <w:pPr>
              <w:ind w:left="360"/>
              <w:jc w:val="both"/>
              <w:rPr>
                <w:rFonts w:ascii="Calibri" w:hAnsi="Calibri" w:cs="Calibri"/>
                <w:snapToGrid w:val="0"/>
                <w:sz w:val="22"/>
                <w:szCs w:val="22"/>
              </w:rPr>
            </w:pPr>
            <w:r w:rsidRPr="007C2ED1">
              <w:rPr>
                <w:rFonts w:ascii="Calibri" w:hAnsi="Calibri" w:cs="Calibri"/>
                <w:snapToGrid w:val="0"/>
                <w:sz w:val="22"/>
                <w:szCs w:val="22"/>
              </w:rPr>
              <w:t>Observación: si el sobre no está cerrado e identificado de acuerdo con lo indicado en esta cláusula, el PNUD no asumirá ninguna responsabilidad en caso de que se extravíe o se abra la Propuesta en forma prematura.</w:t>
            </w:r>
          </w:p>
          <w:p w14:paraId="4723D455" w14:textId="77777777" w:rsidR="008B518E" w:rsidRPr="007C2ED1" w:rsidRDefault="008B518E" w:rsidP="008B518E">
            <w:pPr>
              <w:rPr>
                <w:rFonts w:ascii="Calibri" w:hAnsi="Calibri" w:cs="Calibri"/>
                <w:sz w:val="22"/>
                <w:szCs w:val="22"/>
              </w:rPr>
            </w:pPr>
          </w:p>
        </w:tc>
      </w:tr>
    </w:tbl>
    <w:p w14:paraId="37B6F50A" w14:textId="77777777" w:rsidR="0056330D" w:rsidRDefault="0056330D" w:rsidP="008F422B">
      <w:pPr>
        <w:rPr>
          <w:rFonts w:ascii="Calibri" w:hAnsi="Calibri"/>
          <w:sz w:val="22"/>
          <w:szCs w:val="22"/>
        </w:rPr>
      </w:pPr>
    </w:p>
    <w:p w14:paraId="00E34126" w14:textId="3D522159" w:rsidR="0056330D" w:rsidRDefault="0056330D" w:rsidP="0056330D">
      <w:pPr>
        <w:jc w:val="both"/>
        <w:rPr>
          <w:rFonts w:asciiTheme="minorHAnsi" w:hAnsiTheme="minorHAnsi"/>
          <w:sz w:val="24"/>
          <w:szCs w:val="24"/>
          <w:highlight w:val="yellow"/>
        </w:rPr>
      </w:pPr>
    </w:p>
    <w:p w14:paraId="12D61532" w14:textId="1D3A108E" w:rsidR="00B112CA" w:rsidRDefault="00B112CA" w:rsidP="0056330D">
      <w:pPr>
        <w:jc w:val="both"/>
        <w:rPr>
          <w:rFonts w:asciiTheme="minorHAnsi" w:hAnsiTheme="minorHAnsi"/>
          <w:sz w:val="24"/>
          <w:szCs w:val="24"/>
          <w:highlight w:val="yellow"/>
        </w:rPr>
      </w:pPr>
    </w:p>
    <w:p w14:paraId="5799E283" w14:textId="2E2ABC7F" w:rsidR="00B112CA" w:rsidRDefault="00B112CA" w:rsidP="0056330D">
      <w:pPr>
        <w:jc w:val="both"/>
        <w:rPr>
          <w:rFonts w:asciiTheme="minorHAnsi" w:hAnsiTheme="minorHAnsi"/>
          <w:sz w:val="24"/>
          <w:szCs w:val="24"/>
          <w:highlight w:val="yellow"/>
        </w:rPr>
      </w:pPr>
    </w:p>
    <w:p w14:paraId="388E0EE2" w14:textId="789A3BEC" w:rsidR="00B112CA" w:rsidRDefault="00B112CA" w:rsidP="0056330D">
      <w:pPr>
        <w:jc w:val="both"/>
        <w:rPr>
          <w:rFonts w:asciiTheme="minorHAnsi" w:hAnsiTheme="minorHAnsi"/>
          <w:sz w:val="24"/>
          <w:szCs w:val="24"/>
          <w:highlight w:val="yellow"/>
        </w:rPr>
      </w:pPr>
    </w:p>
    <w:p w14:paraId="4FF9C751" w14:textId="77A594D4" w:rsidR="00B112CA" w:rsidRDefault="00B112CA" w:rsidP="0056330D">
      <w:pPr>
        <w:jc w:val="both"/>
        <w:rPr>
          <w:rFonts w:asciiTheme="minorHAnsi" w:hAnsiTheme="minorHAnsi"/>
          <w:sz w:val="24"/>
          <w:szCs w:val="24"/>
          <w:highlight w:val="yellow"/>
        </w:rPr>
      </w:pPr>
    </w:p>
    <w:p w14:paraId="264B89BF" w14:textId="2DA8DF3E" w:rsidR="00B112CA" w:rsidRDefault="00B112CA" w:rsidP="0056330D">
      <w:pPr>
        <w:jc w:val="both"/>
        <w:rPr>
          <w:rFonts w:asciiTheme="minorHAnsi" w:hAnsiTheme="minorHAnsi"/>
          <w:sz w:val="24"/>
          <w:szCs w:val="24"/>
          <w:highlight w:val="yellow"/>
        </w:rPr>
      </w:pPr>
    </w:p>
    <w:p w14:paraId="428910BC" w14:textId="4F86FA9F" w:rsidR="00B112CA" w:rsidRDefault="00B112CA" w:rsidP="0056330D">
      <w:pPr>
        <w:jc w:val="both"/>
        <w:rPr>
          <w:rFonts w:asciiTheme="minorHAnsi" w:hAnsiTheme="minorHAnsi"/>
          <w:sz w:val="24"/>
          <w:szCs w:val="24"/>
          <w:highlight w:val="yellow"/>
        </w:rPr>
      </w:pPr>
    </w:p>
    <w:p w14:paraId="08497291" w14:textId="02067CB1" w:rsidR="00B112CA" w:rsidRDefault="00B112CA" w:rsidP="0056330D">
      <w:pPr>
        <w:jc w:val="both"/>
        <w:rPr>
          <w:rFonts w:asciiTheme="minorHAnsi" w:hAnsiTheme="minorHAnsi"/>
          <w:sz w:val="24"/>
          <w:szCs w:val="24"/>
          <w:highlight w:val="yellow"/>
        </w:rPr>
      </w:pPr>
    </w:p>
    <w:p w14:paraId="4DEA4254" w14:textId="2917C1A5" w:rsidR="00B112CA" w:rsidRDefault="00B112CA" w:rsidP="0056330D">
      <w:pPr>
        <w:jc w:val="both"/>
        <w:rPr>
          <w:rFonts w:asciiTheme="minorHAnsi" w:hAnsiTheme="minorHAnsi"/>
          <w:sz w:val="24"/>
          <w:szCs w:val="24"/>
          <w:highlight w:val="yellow"/>
        </w:rPr>
      </w:pPr>
    </w:p>
    <w:p w14:paraId="0F6C9104" w14:textId="6C4C1E3E" w:rsidR="00B112CA" w:rsidRDefault="00B112CA" w:rsidP="0056330D">
      <w:pPr>
        <w:jc w:val="both"/>
        <w:rPr>
          <w:rFonts w:asciiTheme="minorHAnsi" w:hAnsiTheme="minorHAnsi"/>
          <w:sz w:val="24"/>
          <w:szCs w:val="24"/>
          <w:highlight w:val="yellow"/>
        </w:rPr>
      </w:pPr>
    </w:p>
    <w:p w14:paraId="3F31305A" w14:textId="77777777" w:rsidR="00B112CA" w:rsidRPr="00F83091" w:rsidRDefault="00B112CA" w:rsidP="0056330D">
      <w:pPr>
        <w:jc w:val="both"/>
        <w:rPr>
          <w:rFonts w:asciiTheme="minorHAnsi" w:hAnsiTheme="minorHAnsi"/>
          <w:sz w:val="24"/>
          <w:szCs w:val="24"/>
          <w:highlight w:val="yellow"/>
        </w:rPr>
      </w:pPr>
    </w:p>
    <w:p w14:paraId="29471158" w14:textId="77777777" w:rsidR="0056330D" w:rsidRPr="00F83091" w:rsidRDefault="0056330D" w:rsidP="0056330D">
      <w:pPr>
        <w:pStyle w:val="Default"/>
        <w:widowControl/>
        <w:numPr>
          <w:ilvl w:val="0"/>
          <w:numId w:val="16"/>
        </w:numPr>
        <w:ind w:left="0" w:firstLine="0"/>
        <w:jc w:val="both"/>
        <w:rPr>
          <w:rFonts w:asciiTheme="minorHAnsi" w:hAnsiTheme="minorHAnsi"/>
          <w:lang w:val="es-CR"/>
        </w:rPr>
      </w:pPr>
      <w:r w:rsidRPr="00F83091">
        <w:rPr>
          <w:rFonts w:asciiTheme="minorHAnsi" w:hAnsiTheme="minorHAnsi"/>
          <w:b/>
          <w:bCs/>
          <w:lang w:val="es-CR"/>
        </w:rPr>
        <w:lastRenderedPageBreak/>
        <w:t xml:space="preserve">EVALUACION DE LAS OFERTAS </w:t>
      </w:r>
    </w:p>
    <w:p w14:paraId="26711BD6" w14:textId="77777777" w:rsidR="0056330D" w:rsidRPr="00F83091" w:rsidRDefault="0056330D" w:rsidP="0056330D">
      <w:pPr>
        <w:jc w:val="both"/>
        <w:rPr>
          <w:rFonts w:asciiTheme="minorHAnsi" w:hAnsiTheme="minorHAnsi"/>
          <w:sz w:val="24"/>
          <w:szCs w:val="24"/>
        </w:rPr>
      </w:pPr>
    </w:p>
    <w:p w14:paraId="5C45AEEE" w14:textId="77777777" w:rsidR="0056330D" w:rsidRPr="00F83091" w:rsidRDefault="0056330D" w:rsidP="0056330D">
      <w:pPr>
        <w:pStyle w:val="Default"/>
        <w:jc w:val="both"/>
        <w:rPr>
          <w:rFonts w:asciiTheme="minorHAnsi" w:hAnsiTheme="minorHAnsi" w:cs="Arial"/>
          <w:lang w:val="es-CR"/>
        </w:rPr>
      </w:pPr>
      <w:r w:rsidRPr="00F83091">
        <w:rPr>
          <w:rFonts w:asciiTheme="minorHAnsi" w:hAnsiTheme="minorHAnsi" w:cs="Arial"/>
          <w:lang w:val="es-CR"/>
        </w:rPr>
        <w:t>La evaluación de las ofertas recibidas se hará en dos fases, una técnica y otra económica, tal y como se describe a continuación.</w:t>
      </w:r>
    </w:p>
    <w:p w14:paraId="7854BBE8" w14:textId="77777777" w:rsidR="0056330D" w:rsidRPr="00F83091" w:rsidRDefault="0056330D" w:rsidP="0056330D">
      <w:pPr>
        <w:pStyle w:val="Default"/>
        <w:jc w:val="both"/>
        <w:rPr>
          <w:rFonts w:asciiTheme="minorHAnsi" w:hAnsiTheme="minorHAnsi" w:cs="Arial"/>
          <w:lang w:val="es-CR"/>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835"/>
        <w:gridCol w:w="1560"/>
        <w:gridCol w:w="708"/>
        <w:gridCol w:w="851"/>
        <w:gridCol w:w="567"/>
        <w:gridCol w:w="709"/>
        <w:gridCol w:w="850"/>
        <w:gridCol w:w="709"/>
      </w:tblGrid>
      <w:tr w:rsidR="0056330D" w:rsidRPr="00F83091" w14:paraId="4872A4DE" w14:textId="77777777" w:rsidTr="008D5811">
        <w:trPr>
          <w:trHeight w:val="279"/>
          <w:jc w:val="center"/>
        </w:trPr>
        <w:tc>
          <w:tcPr>
            <w:tcW w:w="1696" w:type="dxa"/>
            <w:vMerge w:val="restart"/>
            <w:tcBorders>
              <w:top w:val="single" w:sz="4" w:space="0" w:color="auto"/>
              <w:left w:val="single" w:sz="4" w:space="0" w:color="auto"/>
              <w:bottom w:val="single" w:sz="4" w:space="0" w:color="auto"/>
              <w:right w:val="single" w:sz="4" w:space="0" w:color="auto"/>
            </w:tcBorders>
            <w:hideMark/>
          </w:tcPr>
          <w:p w14:paraId="65B9BAE6" w14:textId="77777777" w:rsidR="0056330D" w:rsidRPr="00F83091" w:rsidRDefault="0056330D" w:rsidP="002470C4">
            <w:pPr>
              <w:autoSpaceDE w:val="0"/>
              <w:autoSpaceDN w:val="0"/>
              <w:adjustRightInd w:val="0"/>
              <w:ind w:left="306" w:hanging="348"/>
              <w:jc w:val="both"/>
              <w:rPr>
                <w:rFonts w:asciiTheme="minorHAnsi" w:hAnsiTheme="minorHAnsi" w:cs="Arial"/>
                <w:snapToGrid w:val="0"/>
                <w:sz w:val="24"/>
                <w:szCs w:val="24"/>
              </w:rPr>
            </w:pPr>
            <w:r w:rsidRPr="00F83091">
              <w:rPr>
                <w:rFonts w:asciiTheme="minorHAnsi" w:hAnsiTheme="minorHAnsi" w:cs="Arial"/>
                <w:snapToGrid w:val="0"/>
                <w:sz w:val="24"/>
                <w:szCs w:val="24"/>
              </w:rPr>
              <w:t>EVALUACIONES</w:t>
            </w:r>
          </w:p>
        </w:tc>
        <w:tc>
          <w:tcPr>
            <w:tcW w:w="2835" w:type="dxa"/>
            <w:vMerge w:val="restart"/>
            <w:tcBorders>
              <w:top w:val="single" w:sz="4" w:space="0" w:color="auto"/>
              <w:left w:val="single" w:sz="4" w:space="0" w:color="auto"/>
              <w:right w:val="single" w:sz="4" w:space="0" w:color="auto"/>
            </w:tcBorders>
          </w:tcPr>
          <w:p w14:paraId="21440111" w14:textId="77777777" w:rsidR="0056330D" w:rsidRPr="00F83091" w:rsidRDefault="0056330D" w:rsidP="002470C4">
            <w:pPr>
              <w:autoSpaceDE w:val="0"/>
              <w:autoSpaceDN w:val="0"/>
              <w:adjustRightInd w:val="0"/>
              <w:jc w:val="both"/>
              <w:rPr>
                <w:rFonts w:asciiTheme="minorHAnsi" w:hAnsiTheme="minorHAnsi" w:cs="Arial"/>
                <w:snapToGrid w:val="0"/>
                <w:sz w:val="24"/>
                <w:szCs w:val="24"/>
              </w:rPr>
            </w:pPr>
            <w:r w:rsidRPr="00F83091">
              <w:rPr>
                <w:rFonts w:asciiTheme="minorHAnsi" w:hAnsiTheme="minorHAnsi" w:cs="Arial"/>
                <w:snapToGrid w:val="0"/>
                <w:sz w:val="24"/>
                <w:szCs w:val="24"/>
              </w:rPr>
              <w:t>RUBRO</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8E9B826" w14:textId="77777777" w:rsidR="0056330D" w:rsidRPr="00F83091" w:rsidRDefault="0056330D" w:rsidP="002470C4">
            <w:pPr>
              <w:autoSpaceDE w:val="0"/>
              <w:autoSpaceDN w:val="0"/>
              <w:adjustRightInd w:val="0"/>
              <w:ind w:left="55" w:hanging="21"/>
              <w:rPr>
                <w:rFonts w:asciiTheme="minorHAnsi" w:hAnsiTheme="minorHAnsi" w:cs="Arial"/>
                <w:snapToGrid w:val="0"/>
                <w:sz w:val="24"/>
                <w:szCs w:val="24"/>
              </w:rPr>
            </w:pPr>
            <w:r w:rsidRPr="00F83091">
              <w:rPr>
                <w:rFonts w:asciiTheme="minorHAnsi" w:hAnsiTheme="minorHAnsi" w:cs="Arial"/>
                <w:snapToGrid w:val="0"/>
                <w:sz w:val="24"/>
                <w:szCs w:val="24"/>
              </w:rPr>
              <w:t>PESO DE LA EVALUACIÓN</w:t>
            </w:r>
          </w:p>
        </w:tc>
        <w:tc>
          <w:tcPr>
            <w:tcW w:w="4394" w:type="dxa"/>
            <w:gridSpan w:val="6"/>
            <w:tcBorders>
              <w:top w:val="single" w:sz="4" w:space="0" w:color="auto"/>
              <w:left w:val="single" w:sz="4" w:space="0" w:color="auto"/>
              <w:bottom w:val="single" w:sz="4" w:space="0" w:color="auto"/>
              <w:right w:val="single" w:sz="4" w:space="0" w:color="auto"/>
            </w:tcBorders>
            <w:hideMark/>
          </w:tcPr>
          <w:p w14:paraId="494A74E1"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r w:rsidRPr="00F83091">
              <w:rPr>
                <w:rFonts w:asciiTheme="minorHAnsi" w:hAnsiTheme="minorHAnsi" w:cs="Arial"/>
                <w:snapToGrid w:val="0"/>
                <w:sz w:val="24"/>
                <w:szCs w:val="24"/>
              </w:rPr>
              <w:t>OFERENTE</w:t>
            </w:r>
          </w:p>
        </w:tc>
      </w:tr>
      <w:tr w:rsidR="0056330D" w:rsidRPr="00F83091" w14:paraId="02501205" w14:textId="77777777" w:rsidTr="008D5811">
        <w:trPr>
          <w:trHeight w:val="232"/>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12BBD46" w14:textId="77777777" w:rsidR="0056330D" w:rsidRPr="00F83091" w:rsidRDefault="0056330D" w:rsidP="002470C4">
            <w:pPr>
              <w:rPr>
                <w:rFonts w:asciiTheme="minorHAnsi" w:hAnsiTheme="minorHAnsi" w:cs="Arial"/>
                <w:snapToGrid w:val="0"/>
                <w:sz w:val="24"/>
                <w:szCs w:val="24"/>
              </w:rPr>
            </w:pPr>
          </w:p>
        </w:tc>
        <w:tc>
          <w:tcPr>
            <w:tcW w:w="2835" w:type="dxa"/>
            <w:vMerge/>
            <w:tcBorders>
              <w:left w:val="single" w:sz="4" w:space="0" w:color="auto"/>
              <w:bottom w:val="single" w:sz="4" w:space="0" w:color="auto"/>
              <w:right w:val="single" w:sz="4" w:space="0" w:color="auto"/>
            </w:tcBorders>
          </w:tcPr>
          <w:p w14:paraId="36092476" w14:textId="77777777" w:rsidR="0056330D" w:rsidRPr="00F83091" w:rsidRDefault="0056330D" w:rsidP="002470C4">
            <w:pPr>
              <w:rPr>
                <w:rFonts w:asciiTheme="minorHAnsi" w:hAnsiTheme="minorHAnsi" w:cs="Arial"/>
                <w:snapToGrid w:val="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7C88A6D" w14:textId="77777777" w:rsidR="0056330D" w:rsidRPr="00F83091" w:rsidRDefault="0056330D" w:rsidP="002470C4">
            <w:pPr>
              <w:rPr>
                <w:rFonts w:asciiTheme="minorHAnsi" w:hAnsiTheme="minorHAnsi" w:cs="Arial"/>
                <w:snapToGrid w:val="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03733CFC" w14:textId="77777777" w:rsidR="0056330D" w:rsidRPr="00F83091" w:rsidRDefault="0056330D" w:rsidP="002470C4">
            <w:pPr>
              <w:autoSpaceDE w:val="0"/>
              <w:autoSpaceDN w:val="0"/>
              <w:adjustRightInd w:val="0"/>
              <w:ind w:left="255"/>
              <w:jc w:val="both"/>
              <w:rPr>
                <w:rFonts w:asciiTheme="minorHAnsi" w:hAnsiTheme="minorHAnsi" w:cs="Arial"/>
                <w:snapToGrid w:val="0"/>
                <w:sz w:val="24"/>
                <w:szCs w:val="24"/>
              </w:rPr>
            </w:pPr>
            <w:r w:rsidRPr="00F83091">
              <w:rPr>
                <w:rFonts w:asciiTheme="minorHAnsi" w:hAnsiTheme="minorHAnsi" w:cs="Arial"/>
                <w:snapToGrid w:val="0"/>
                <w:sz w:val="24"/>
                <w:szCs w:val="24"/>
              </w:rPr>
              <w:t>A</w:t>
            </w:r>
          </w:p>
        </w:tc>
        <w:tc>
          <w:tcPr>
            <w:tcW w:w="851" w:type="dxa"/>
            <w:tcBorders>
              <w:top w:val="single" w:sz="4" w:space="0" w:color="auto"/>
              <w:left w:val="single" w:sz="4" w:space="0" w:color="auto"/>
              <w:bottom w:val="single" w:sz="4" w:space="0" w:color="auto"/>
              <w:right w:val="single" w:sz="4" w:space="0" w:color="auto"/>
            </w:tcBorders>
            <w:hideMark/>
          </w:tcPr>
          <w:p w14:paraId="76F74AAA" w14:textId="77777777" w:rsidR="0056330D" w:rsidRPr="00F83091" w:rsidRDefault="0056330D" w:rsidP="002470C4">
            <w:pPr>
              <w:autoSpaceDE w:val="0"/>
              <w:autoSpaceDN w:val="0"/>
              <w:adjustRightInd w:val="0"/>
              <w:ind w:left="265"/>
              <w:jc w:val="both"/>
              <w:rPr>
                <w:rFonts w:asciiTheme="minorHAnsi" w:hAnsiTheme="minorHAnsi" w:cs="Arial"/>
                <w:snapToGrid w:val="0"/>
                <w:sz w:val="24"/>
                <w:szCs w:val="24"/>
              </w:rPr>
            </w:pPr>
            <w:r w:rsidRPr="00F83091">
              <w:rPr>
                <w:rFonts w:asciiTheme="minorHAnsi" w:hAnsiTheme="minorHAnsi" w:cs="Arial"/>
                <w:snapToGrid w:val="0"/>
                <w:sz w:val="24"/>
                <w:szCs w:val="24"/>
              </w:rPr>
              <w:t>B</w:t>
            </w:r>
          </w:p>
        </w:tc>
        <w:tc>
          <w:tcPr>
            <w:tcW w:w="567" w:type="dxa"/>
            <w:tcBorders>
              <w:top w:val="single" w:sz="4" w:space="0" w:color="auto"/>
              <w:left w:val="single" w:sz="4" w:space="0" w:color="auto"/>
              <w:bottom w:val="single" w:sz="4" w:space="0" w:color="auto"/>
              <w:right w:val="single" w:sz="4" w:space="0" w:color="auto"/>
            </w:tcBorders>
            <w:hideMark/>
          </w:tcPr>
          <w:p w14:paraId="07F841AA" w14:textId="77777777" w:rsidR="0056330D" w:rsidRPr="00F83091" w:rsidRDefault="0056330D" w:rsidP="002470C4">
            <w:pPr>
              <w:autoSpaceDE w:val="0"/>
              <w:autoSpaceDN w:val="0"/>
              <w:adjustRightInd w:val="0"/>
              <w:ind w:left="480" w:hanging="205"/>
              <w:jc w:val="both"/>
              <w:rPr>
                <w:rFonts w:asciiTheme="minorHAnsi" w:hAnsiTheme="minorHAnsi" w:cs="Arial"/>
                <w:snapToGrid w:val="0"/>
                <w:sz w:val="24"/>
                <w:szCs w:val="24"/>
              </w:rPr>
            </w:pPr>
            <w:r w:rsidRPr="00F83091">
              <w:rPr>
                <w:rFonts w:asciiTheme="minorHAnsi" w:hAnsiTheme="minorHAnsi" w:cs="Arial"/>
                <w:snapToGrid w:val="0"/>
                <w:sz w:val="24"/>
                <w:szCs w:val="24"/>
              </w:rPr>
              <w:t>C</w:t>
            </w:r>
          </w:p>
        </w:tc>
        <w:tc>
          <w:tcPr>
            <w:tcW w:w="709" w:type="dxa"/>
            <w:tcBorders>
              <w:top w:val="single" w:sz="4" w:space="0" w:color="auto"/>
              <w:left w:val="single" w:sz="4" w:space="0" w:color="auto"/>
              <w:bottom w:val="single" w:sz="4" w:space="0" w:color="auto"/>
              <w:right w:val="single" w:sz="4" w:space="0" w:color="auto"/>
            </w:tcBorders>
            <w:hideMark/>
          </w:tcPr>
          <w:p w14:paraId="59FBCB6E" w14:textId="77777777" w:rsidR="0056330D" w:rsidRPr="00F83091" w:rsidRDefault="0056330D" w:rsidP="002470C4">
            <w:pPr>
              <w:autoSpaceDE w:val="0"/>
              <w:autoSpaceDN w:val="0"/>
              <w:adjustRightInd w:val="0"/>
              <w:ind w:left="480" w:hanging="195"/>
              <w:jc w:val="both"/>
              <w:rPr>
                <w:rFonts w:asciiTheme="minorHAnsi" w:hAnsiTheme="minorHAnsi" w:cs="Arial"/>
                <w:snapToGrid w:val="0"/>
                <w:sz w:val="24"/>
                <w:szCs w:val="24"/>
              </w:rPr>
            </w:pPr>
            <w:r w:rsidRPr="00F83091">
              <w:rPr>
                <w:rFonts w:asciiTheme="minorHAnsi" w:hAnsiTheme="minorHAnsi" w:cs="Arial"/>
                <w:snapToGrid w:val="0"/>
                <w:sz w:val="24"/>
                <w:szCs w:val="24"/>
              </w:rPr>
              <w:t>D</w:t>
            </w:r>
          </w:p>
        </w:tc>
        <w:tc>
          <w:tcPr>
            <w:tcW w:w="850" w:type="dxa"/>
            <w:tcBorders>
              <w:top w:val="single" w:sz="4" w:space="0" w:color="auto"/>
              <w:left w:val="single" w:sz="4" w:space="0" w:color="auto"/>
              <w:bottom w:val="single" w:sz="4" w:space="0" w:color="auto"/>
              <w:right w:val="single" w:sz="4" w:space="0" w:color="auto"/>
            </w:tcBorders>
            <w:hideMark/>
          </w:tcPr>
          <w:p w14:paraId="2BB82F67" w14:textId="77777777" w:rsidR="0056330D" w:rsidRPr="00F83091" w:rsidRDefault="0056330D" w:rsidP="002470C4">
            <w:pPr>
              <w:autoSpaceDE w:val="0"/>
              <w:autoSpaceDN w:val="0"/>
              <w:adjustRightInd w:val="0"/>
              <w:ind w:left="480" w:hanging="305"/>
              <w:jc w:val="both"/>
              <w:rPr>
                <w:rFonts w:asciiTheme="minorHAnsi" w:hAnsiTheme="minorHAnsi" w:cs="Arial"/>
                <w:snapToGrid w:val="0"/>
                <w:sz w:val="24"/>
                <w:szCs w:val="24"/>
              </w:rPr>
            </w:pPr>
            <w:r w:rsidRPr="00F83091">
              <w:rPr>
                <w:rFonts w:asciiTheme="minorHAnsi" w:hAnsiTheme="minorHAnsi" w:cs="Arial"/>
                <w:snapToGrid w:val="0"/>
                <w:sz w:val="24"/>
                <w:szCs w:val="24"/>
              </w:rPr>
              <w:t>E</w:t>
            </w:r>
          </w:p>
        </w:tc>
        <w:tc>
          <w:tcPr>
            <w:tcW w:w="709" w:type="dxa"/>
            <w:tcBorders>
              <w:top w:val="single" w:sz="4" w:space="0" w:color="auto"/>
              <w:left w:val="single" w:sz="4" w:space="0" w:color="auto"/>
              <w:bottom w:val="single" w:sz="4" w:space="0" w:color="auto"/>
              <w:right w:val="single" w:sz="4" w:space="0" w:color="auto"/>
            </w:tcBorders>
            <w:hideMark/>
          </w:tcPr>
          <w:p w14:paraId="53FF403C" w14:textId="77777777" w:rsidR="0056330D" w:rsidRPr="00F83091" w:rsidRDefault="0056330D" w:rsidP="002470C4">
            <w:pPr>
              <w:autoSpaceDE w:val="0"/>
              <w:autoSpaceDN w:val="0"/>
              <w:adjustRightInd w:val="0"/>
              <w:ind w:left="-295" w:firstLine="415"/>
              <w:jc w:val="both"/>
              <w:rPr>
                <w:rFonts w:asciiTheme="minorHAnsi" w:hAnsiTheme="minorHAnsi" w:cs="Arial"/>
                <w:snapToGrid w:val="0"/>
                <w:sz w:val="24"/>
                <w:szCs w:val="24"/>
              </w:rPr>
            </w:pPr>
            <w:r w:rsidRPr="00F83091">
              <w:rPr>
                <w:rFonts w:asciiTheme="minorHAnsi" w:hAnsiTheme="minorHAnsi" w:cs="Arial"/>
                <w:snapToGrid w:val="0"/>
                <w:sz w:val="24"/>
                <w:szCs w:val="24"/>
              </w:rPr>
              <w:t>n</w:t>
            </w:r>
          </w:p>
        </w:tc>
      </w:tr>
      <w:tr w:rsidR="0056330D" w:rsidRPr="00F83091" w14:paraId="6B76019F" w14:textId="77777777" w:rsidTr="008D5811">
        <w:trPr>
          <w:trHeight w:val="279"/>
          <w:jc w:val="center"/>
        </w:trPr>
        <w:tc>
          <w:tcPr>
            <w:tcW w:w="1696" w:type="dxa"/>
            <w:vMerge w:val="restart"/>
            <w:tcBorders>
              <w:top w:val="single" w:sz="4" w:space="0" w:color="auto"/>
              <w:left w:val="single" w:sz="4" w:space="0" w:color="auto"/>
              <w:right w:val="single" w:sz="4" w:space="0" w:color="auto"/>
            </w:tcBorders>
            <w:hideMark/>
          </w:tcPr>
          <w:p w14:paraId="54D00396" w14:textId="77777777" w:rsidR="0056330D" w:rsidRPr="00F83091" w:rsidRDefault="0056330D" w:rsidP="002470C4">
            <w:pPr>
              <w:numPr>
                <w:ilvl w:val="0"/>
                <w:numId w:val="23"/>
              </w:numPr>
              <w:autoSpaceDE w:val="0"/>
              <w:autoSpaceDN w:val="0"/>
              <w:adjustRightInd w:val="0"/>
              <w:ind w:left="164" w:hanging="218"/>
              <w:jc w:val="both"/>
              <w:rPr>
                <w:rFonts w:asciiTheme="minorHAnsi" w:hAnsiTheme="minorHAnsi" w:cs="Arial"/>
                <w:snapToGrid w:val="0"/>
                <w:sz w:val="24"/>
                <w:szCs w:val="24"/>
              </w:rPr>
            </w:pPr>
            <w:r w:rsidRPr="00F83091">
              <w:rPr>
                <w:rFonts w:asciiTheme="minorHAnsi" w:hAnsiTheme="minorHAnsi" w:cs="Arial"/>
                <w:snapToGrid w:val="0"/>
                <w:sz w:val="24"/>
                <w:szCs w:val="24"/>
              </w:rPr>
              <w:t>Técnica</w:t>
            </w:r>
          </w:p>
        </w:tc>
        <w:tc>
          <w:tcPr>
            <w:tcW w:w="2835" w:type="dxa"/>
            <w:tcBorders>
              <w:top w:val="single" w:sz="4" w:space="0" w:color="auto"/>
              <w:left w:val="single" w:sz="4" w:space="0" w:color="auto"/>
              <w:bottom w:val="single" w:sz="4" w:space="0" w:color="auto"/>
              <w:right w:val="single" w:sz="4" w:space="0" w:color="auto"/>
            </w:tcBorders>
          </w:tcPr>
          <w:p w14:paraId="4B266D0E" w14:textId="77777777" w:rsidR="0056330D" w:rsidRPr="00F83091" w:rsidRDefault="0056330D" w:rsidP="002470C4">
            <w:pPr>
              <w:autoSpaceDE w:val="0"/>
              <w:autoSpaceDN w:val="0"/>
              <w:adjustRightInd w:val="0"/>
              <w:ind w:left="28"/>
              <w:rPr>
                <w:rFonts w:asciiTheme="minorHAnsi" w:hAnsiTheme="minorHAnsi" w:cs="Arial"/>
                <w:snapToGrid w:val="0"/>
                <w:sz w:val="24"/>
                <w:szCs w:val="24"/>
              </w:rPr>
            </w:pPr>
            <w:r w:rsidRPr="00F83091">
              <w:rPr>
                <w:rFonts w:asciiTheme="minorHAnsi" w:hAnsiTheme="minorHAnsi" w:cs="Arial"/>
                <w:snapToGrid w:val="0"/>
                <w:sz w:val="24"/>
                <w:szCs w:val="24"/>
              </w:rPr>
              <w:t>Experiencia de la empresa</w:t>
            </w:r>
          </w:p>
        </w:tc>
        <w:tc>
          <w:tcPr>
            <w:tcW w:w="1560" w:type="dxa"/>
            <w:tcBorders>
              <w:top w:val="single" w:sz="4" w:space="0" w:color="auto"/>
              <w:left w:val="single" w:sz="4" w:space="0" w:color="auto"/>
              <w:bottom w:val="single" w:sz="4" w:space="0" w:color="auto"/>
              <w:right w:val="single" w:sz="4" w:space="0" w:color="auto"/>
            </w:tcBorders>
            <w:hideMark/>
          </w:tcPr>
          <w:p w14:paraId="1C32A195" w14:textId="77777777" w:rsidR="0056330D" w:rsidRPr="00F83091" w:rsidRDefault="0056330D" w:rsidP="002470C4">
            <w:pPr>
              <w:autoSpaceDE w:val="0"/>
              <w:autoSpaceDN w:val="0"/>
              <w:adjustRightInd w:val="0"/>
              <w:ind w:left="480" w:hanging="425"/>
              <w:jc w:val="center"/>
              <w:rPr>
                <w:rFonts w:asciiTheme="minorHAnsi" w:hAnsiTheme="minorHAnsi" w:cs="Arial"/>
                <w:snapToGrid w:val="0"/>
                <w:sz w:val="24"/>
                <w:szCs w:val="24"/>
              </w:rPr>
            </w:pPr>
            <w:r w:rsidRPr="00F83091">
              <w:rPr>
                <w:rFonts w:asciiTheme="minorHAnsi" w:hAnsiTheme="minorHAnsi" w:cs="Arial"/>
                <w:snapToGrid w:val="0"/>
                <w:sz w:val="24"/>
                <w:szCs w:val="24"/>
              </w:rPr>
              <w:t>450</w:t>
            </w:r>
          </w:p>
        </w:tc>
        <w:tc>
          <w:tcPr>
            <w:tcW w:w="708" w:type="dxa"/>
            <w:tcBorders>
              <w:top w:val="single" w:sz="4" w:space="0" w:color="auto"/>
              <w:left w:val="single" w:sz="4" w:space="0" w:color="auto"/>
              <w:bottom w:val="single" w:sz="4" w:space="0" w:color="auto"/>
              <w:right w:val="single" w:sz="4" w:space="0" w:color="auto"/>
            </w:tcBorders>
          </w:tcPr>
          <w:p w14:paraId="5D6D8F65"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851" w:type="dxa"/>
            <w:tcBorders>
              <w:top w:val="single" w:sz="4" w:space="0" w:color="auto"/>
              <w:left w:val="single" w:sz="4" w:space="0" w:color="auto"/>
              <w:bottom w:val="single" w:sz="4" w:space="0" w:color="auto"/>
              <w:right w:val="single" w:sz="4" w:space="0" w:color="auto"/>
            </w:tcBorders>
          </w:tcPr>
          <w:p w14:paraId="4F22ED5B"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567" w:type="dxa"/>
            <w:tcBorders>
              <w:top w:val="single" w:sz="4" w:space="0" w:color="auto"/>
              <w:left w:val="single" w:sz="4" w:space="0" w:color="auto"/>
              <w:bottom w:val="single" w:sz="4" w:space="0" w:color="auto"/>
              <w:right w:val="single" w:sz="4" w:space="0" w:color="auto"/>
            </w:tcBorders>
          </w:tcPr>
          <w:p w14:paraId="09F8A9D5"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14:paraId="239807D4"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14:paraId="1A711361"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14:paraId="7F012F06"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r>
      <w:tr w:rsidR="0056330D" w:rsidRPr="00F83091" w14:paraId="203A6ADB" w14:textId="77777777" w:rsidTr="008D5811">
        <w:trPr>
          <w:trHeight w:val="279"/>
          <w:jc w:val="center"/>
        </w:trPr>
        <w:tc>
          <w:tcPr>
            <w:tcW w:w="1696" w:type="dxa"/>
            <w:vMerge/>
            <w:tcBorders>
              <w:left w:val="single" w:sz="4" w:space="0" w:color="auto"/>
              <w:right w:val="single" w:sz="4" w:space="0" w:color="auto"/>
            </w:tcBorders>
          </w:tcPr>
          <w:p w14:paraId="29292820" w14:textId="77777777" w:rsidR="0056330D" w:rsidRPr="00F83091" w:rsidRDefault="0056330D" w:rsidP="002470C4">
            <w:pPr>
              <w:autoSpaceDE w:val="0"/>
              <w:autoSpaceDN w:val="0"/>
              <w:adjustRightInd w:val="0"/>
              <w:ind w:left="164" w:hanging="218"/>
              <w:jc w:val="both"/>
              <w:rPr>
                <w:rFonts w:asciiTheme="minorHAnsi" w:hAnsiTheme="minorHAnsi" w:cs="Arial"/>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AF514BD" w14:textId="77777777" w:rsidR="0056330D" w:rsidRPr="00F83091" w:rsidRDefault="0056330D" w:rsidP="002470C4">
            <w:pPr>
              <w:autoSpaceDE w:val="0"/>
              <w:autoSpaceDN w:val="0"/>
              <w:adjustRightInd w:val="0"/>
              <w:ind w:left="28"/>
              <w:rPr>
                <w:rFonts w:asciiTheme="minorHAnsi" w:hAnsiTheme="minorHAnsi" w:cs="Arial"/>
                <w:snapToGrid w:val="0"/>
                <w:sz w:val="24"/>
                <w:szCs w:val="24"/>
              </w:rPr>
            </w:pPr>
            <w:r w:rsidRPr="00F83091">
              <w:rPr>
                <w:rFonts w:asciiTheme="minorHAnsi" w:hAnsiTheme="minorHAnsi" w:cs="Arial"/>
                <w:snapToGrid w:val="0"/>
                <w:sz w:val="24"/>
                <w:szCs w:val="24"/>
              </w:rPr>
              <w:t>Personal técnico asignado</w:t>
            </w:r>
          </w:p>
        </w:tc>
        <w:tc>
          <w:tcPr>
            <w:tcW w:w="1560" w:type="dxa"/>
            <w:tcBorders>
              <w:top w:val="single" w:sz="4" w:space="0" w:color="auto"/>
              <w:left w:val="single" w:sz="4" w:space="0" w:color="auto"/>
              <w:bottom w:val="single" w:sz="4" w:space="0" w:color="auto"/>
              <w:right w:val="single" w:sz="4" w:space="0" w:color="auto"/>
            </w:tcBorders>
          </w:tcPr>
          <w:p w14:paraId="17296A95" w14:textId="77777777" w:rsidR="0056330D" w:rsidRPr="00F83091" w:rsidRDefault="0056330D" w:rsidP="002470C4">
            <w:pPr>
              <w:autoSpaceDE w:val="0"/>
              <w:autoSpaceDN w:val="0"/>
              <w:adjustRightInd w:val="0"/>
              <w:ind w:left="480" w:hanging="425"/>
              <w:jc w:val="center"/>
              <w:rPr>
                <w:rFonts w:asciiTheme="minorHAnsi" w:hAnsiTheme="minorHAnsi" w:cs="Arial"/>
                <w:snapToGrid w:val="0"/>
                <w:sz w:val="24"/>
                <w:szCs w:val="24"/>
              </w:rPr>
            </w:pPr>
            <w:r w:rsidRPr="00F83091">
              <w:rPr>
                <w:rFonts w:asciiTheme="minorHAnsi" w:hAnsiTheme="minorHAnsi" w:cs="Arial"/>
                <w:snapToGrid w:val="0"/>
                <w:sz w:val="24"/>
                <w:szCs w:val="24"/>
              </w:rPr>
              <w:t>250</w:t>
            </w:r>
          </w:p>
        </w:tc>
        <w:tc>
          <w:tcPr>
            <w:tcW w:w="708" w:type="dxa"/>
            <w:tcBorders>
              <w:top w:val="single" w:sz="4" w:space="0" w:color="auto"/>
              <w:left w:val="single" w:sz="4" w:space="0" w:color="auto"/>
              <w:bottom w:val="single" w:sz="4" w:space="0" w:color="auto"/>
              <w:right w:val="single" w:sz="4" w:space="0" w:color="auto"/>
            </w:tcBorders>
          </w:tcPr>
          <w:p w14:paraId="2AEA9A64"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851" w:type="dxa"/>
            <w:tcBorders>
              <w:top w:val="single" w:sz="4" w:space="0" w:color="auto"/>
              <w:left w:val="single" w:sz="4" w:space="0" w:color="auto"/>
              <w:bottom w:val="single" w:sz="4" w:space="0" w:color="auto"/>
              <w:right w:val="single" w:sz="4" w:space="0" w:color="auto"/>
            </w:tcBorders>
          </w:tcPr>
          <w:p w14:paraId="0531B404"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ED3AE14"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CA310B"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14:paraId="5CC875E5"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14:paraId="115FB89F"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r>
      <w:tr w:rsidR="0056330D" w:rsidRPr="00F83091" w14:paraId="7116AB9E" w14:textId="77777777" w:rsidTr="008D5811">
        <w:trPr>
          <w:trHeight w:val="279"/>
          <w:jc w:val="center"/>
        </w:trPr>
        <w:tc>
          <w:tcPr>
            <w:tcW w:w="1696" w:type="dxa"/>
            <w:vMerge/>
            <w:tcBorders>
              <w:left w:val="single" w:sz="4" w:space="0" w:color="auto"/>
              <w:right w:val="single" w:sz="4" w:space="0" w:color="auto"/>
            </w:tcBorders>
          </w:tcPr>
          <w:p w14:paraId="7C2204C8" w14:textId="77777777" w:rsidR="0056330D" w:rsidRPr="00F83091" w:rsidRDefault="0056330D" w:rsidP="002470C4">
            <w:pPr>
              <w:autoSpaceDE w:val="0"/>
              <w:autoSpaceDN w:val="0"/>
              <w:adjustRightInd w:val="0"/>
              <w:ind w:left="164" w:hanging="218"/>
              <w:jc w:val="both"/>
              <w:rPr>
                <w:rFonts w:asciiTheme="minorHAnsi" w:hAnsiTheme="minorHAnsi" w:cs="Arial"/>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01E79D2" w14:textId="77777777" w:rsidR="0056330D" w:rsidRPr="00F83091" w:rsidRDefault="0056330D" w:rsidP="002470C4">
            <w:pPr>
              <w:autoSpaceDE w:val="0"/>
              <w:autoSpaceDN w:val="0"/>
              <w:adjustRightInd w:val="0"/>
              <w:ind w:left="28"/>
              <w:rPr>
                <w:rFonts w:asciiTheme="minorHAnsi" w:hAnsiTheme="minorHAnsi" w:cs="Arial"/>
                <w:snapToGrid w:val="0"/>
                <w:sz w:val="24"/>
                <w:szCs w:val="24"/>
              </w:rPr>
            </w:pPr>
            <w:r w:rsidRPr="00F83091">
              <w:rPr>
                <w:rFonts w:asciiTheme="minorHAnsi" w:hAnsiTheme="minorHAnsi" w:cs="Arial"/>
                <w:snapToGrid w:val="0"/>
                <w:sz w:val="24"/>
                <w:szCs w:val="24"/>
              </w:rPr>
              <w:t>Oferta técnica</w:t>
            </w:r>
          </w:p>
        </w:tc>
        <w:tc>
          <w:tcPr>
            <w:tcW w:w="1560" w:type="dxa"/>
            <w:tcBorders>
              <w:top w:val="single" w:sz="4" w:space="0" w:color="auto"/>
              <w:left w:val="single" w:sz="4" w:space="0" w:color="auto"/>
              <w:bottom w:val="single" w:sz="4" w:space="0" w:color="auto"/>
              <w:right w:val="single" w:sz="4" w:space="0" w:color="auto"/>
            </w:tcBorders>
          </w:tcPr>
          <w:p w14:paraId="6C344F38" w14:textId="77777777" w:rsidR="0056330D" w:rsidRPr="00F83091" w:rsidRDefault="0056330D" w:rsidP="002470C4">
            <w:pPr>
              <w:autoSpaceDE w:val="0"/>
              <w:autoSpaceDN w:val="0"/>
              <w:adjustRightInd w:val="0"/>
              <w:ind w:left="480" w:hanging="425"/>
              <w:jc w:val="center"/>
              <w:rPr>
                <w:rFonts w:asciiTheme="minorHAnsi" w:hAnsiTheme="minorHAnsi" w:cs="Arial"/>
                <w:snapToGrid w:val="0"/>
                <w:sz w:val="24"/>
                <w:szCs w:val="24"/>
              </w:rPr>
            </w:pPr>
            <w:r w:rsidRPr="00F83091">
              <w:rPr>
                <w:rFonts w:asciiTheme="minorHAnsi" w:hAnsiTheme="minorHAnsi" w:cs="Arial"/>
                <w:snapToGrid w:val="0"/>
                <w:sz w:val="24"/>
                <w:szCs w:val="24"/>
              </w:rPr>
              <w:t>300</w:t>
            </w:r>
          </w:p>
        </w:tc>
        <w:tc>
          <w:tcPr>
            <w:tcW w:w="708" w:type="dxa"/>
            <w:tcBorders>
              <w:top w:val="single" w:sz="4" w:space="0" w:color="auto"/>
              <w:left w:val="single" w:sz="4" w:space="0" w:color="auto"/>
              <w:bottom w:val="single" w:sz="4" w:space="0" w:color="auto"/>
              <w:right w:val="single" w:sz="4" w:space="0" w:color="auto"/>
            </w:tcBorders>
          </w:tcPr>
          <w:p w14:paraId="2DD000B2"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851" w:type="dxa"/>
            <w:tcBorders>
              <w:top w:val="single" w:sz="4" w:space="0" w:color="auto"/>
              <w:left w:val="single" w:sz="4" w:space="0" w:color="auto"/>
              <w:bottom w:val="single" w:sz="4" w:space="0" w:color="auto"/>
              <w:right w:val="single" w:sz="4" w:space="0" w:color="auto"/>
            </w:tcBorders>
          </w:tcPr>
          <w:p w14:paraId="1FB76F21"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B2EFCE2"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14:paraId="34A85746"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28E4DB"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E089E3"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r>
      <w:tr w:rsidR="0056330D" w:rsidRPr="00F83091" w14:paraId="56E3B676" w14:textId="77777777" w:rsidTr="008D5811">
        <w:trPr>
          <w:trHeight w:val="279"/>
          <w:jc w:val="center"/>
        </w:trPr>
        <w:tc>
          <w:tcPr>
            <w:tcW w:w="1696" w:type="dxa"/>
            <w:vMerge/>
            <w:tcBorders>
              <w:left w:val="single" w:sz="4" w:space="0" w:color="auto"/>
              <w:bottom w:val="single" w:sz="4" w:space="0" w:color="auto"/>
              <w:right w:val="single" w:sz="4" w:space="0" w:color="auto"/>
            </w:tcBorders>
          </w:tcPr>
          <w:p w14:paraId="0DC2CACE" w14:textId="77777777" w:rsidR="0056330D" w:rsidRPr="00F83091" w:rsidRDefault="0056330D" w:rsidP="002470C4">
            <w:pPr>
              <w:autoSpaceDE w:val="0"/>
              <w:autoSpaceDN w:val="0"/>
              <w:adjustRightInd w:val="0"/>
              <w:ind w:left="164" w:hanging="218"/>
              <w:jc w:val="both"/>
              <w:rPr>
                <w:rFonts w:asciiTheme="minorHAnsi" w:hAnsiTheme="minorHAnsi" w:cs="Arial"/>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4EB04CD" w14:textId="77777777" w:rsidR="0056330D" w:rsidRPr="00F83091" w:rsidRDefault="0056330D" w:rsidP="002470C4">
            <w:pPr>
              <w:autoSpaceDE w:val="0"/>
              <w:autoSpaceDN w:val="0"/>
              <w:adjustRightInd w:val="0"/>
              <w:ind w:left="480" w:hanging="425"/>
              <w:rPr>
                <w:rFonts w:asciiTheme="minorHAnsi" w:hAnsiTheme="minorHAnsi" w:cs="Arial"/>
                <w:b/>
                <w:snapToGrid w:val="0"/>
                <w:sz w:val="24"/>
                <w:szCs w:val="24"/>
              </w:rPr>
            </w:pPr>
            <w:r w:rsidRPr="00F83091">
              <w:rPr>
                <w:rFonts w:asciiTheme="minorHAnsi" w:hAnsiTheme="minorHAnsi" w:cs="Arial"/>
                <w:b/>
                <w:snapToGrid w:val="0"/>
                <w:sz w:val="24"/>
                <w:szCs w:val="24"/>
              </w:rPr>
              <w:t>Subtotal</w:t>
            </w:r>
          </w:p>
        </w:tc>
        <w:tc>
          <w:tcPr>
            <w:tcW w:w="1560" w:type="dxa"/>
            <w:tcBorders>
              <w:top w:val="single" w:sz="4" w:space="0" w:color="auto"/>
              <w:left w:val="single" w:sz="4" w:space="0" w:color="auto"/>
              <w:bottom w:val="single" w:sz="4" w:space="0" w:color="auto"/>
              <w:right w:val="single" w:sz="4" w:space="0" w:color="auto"/>
            </w:tcBorders>
          </w:tcPr>
          <w:p w14:paraId="4723D648" w14:textId="77777777" w:rsidR="0056330D" w:rsidRPr="00F83091" w:rsidRDefault="0056330D" w:rsidP="002470C4">
            <w:pPr>
              <w:autoSpaceDE w:val="0"/>
              <w:autoSpaceDN w:val="0"/>
              <w:adjustRightInd w:val="0"/>
              <w:ind w:left="480" w:hanging="425"/>
              <w:jc w:val="center"/>
              <w:rPr>
                <w:rFonts w:asciiTheme="minorHAnsi" w:hAnsiTheme="minorHAnsi" w:cs="Arial"/>
                <w:b/>
                <w:snapToGrid w:val="0"/>
                <w:sz w:val="24"/>
                <w:szCs w:val="24"/>
              </w:rPr>
            </w:pPr>
            <w:r w:rsidRPr="00F83091">
              <w:rPr>
                <w:rFonts w:asciiTheme="minorHAnsi" w:hAnsiTheme="minorHAnsi" w:cs="Arial"/>
                <w:b/>
                <w:snapToGrid w:val="0"/>
                <w:sz w:val="24"/>
                <w:szCs w:val="24"/>
              </w:rPr>
              <w:t>1.000</w:t>
            </w:r>
          </w:p>
        </w:tc>
        <w:tc>
          <w:tcPr>
            <w:tcW w:w="708" w:type="dxa"/>
            <w:tcBorders>
              <w:top w:val="single" w:sz="4" w:space="0" w:color="auto"/>
              <w:left w:val="single" w:sz="4" w:space="0" w:color="auto"/>
              <w:bottom w:val="single" w:sz="4" w:space="0" w:color="auto"/>
              <w:right w:val="single" w:sz="4" w:space="0" w:color="auto"/>
            </w:tcBorders>
          </w:tcPr>
          <w:p w14:paraId="44E06FA2"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851" w:type="dxa"/>
            <w:tcBorders>
              <w:top w:val="single" w:sz="4" w:space="0" w:color="auto"/>
              <w:left w:val="single" w:sz="4" w:space="0" w:color="auto"/>
              <w:bottom w:val="single" w:sz="4" w:space="0" w:color="auto"/>
              <w:right w:val="single" w:sz="4" w:space="0" w:color="auto"/>
            </w:tcBorders>
          </w:tcPr>
          <w:p w14:paraId="71276DC5"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567" w:type="dxa"/>
            <w:tcBorders>
              <w:top w:val="single" w:sz="4" w:space="0" w:color="auto"/>
              <w:left w:val="single" w:sz="4" w:space="0" w:color="auto"/>
              <w:bottom w:val="single" w:sz="4" w:space="0" w:color="auto"/>
              <w:right w:val="single" w:sz="4" w:space="0" w:color="auto"/>
            </w:tcBorders>
          </w:tcPr>
          <w:p w14:paraId="10AB0931"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14:paraId="0C8C6290"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14:paraId="00ADE5EA"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14:paraId="2A59ECF2"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r>
      <w:tr w:rsidR="0056330D" w:rsidRPr="00F83091" w14:paraId="07B52CE3" w14:textId="77777777" w:rsidTr="008D5811">
        <w:trPr>
          <w:trHeight w:val="279"/>
          <w:jc w:val="center"/>
        </w:trPr>
        <w:tc>
          <w:tcPr>
            <w:tcW w:w="4531" w:type="dxa"/>
            <w:gridSpan w:val="2"/>
            <w:tcBorders>
              <w:top w:val="single" w:sz="4" w:space="0" w:color="auto"/>
              <w:left w:val="single" w:sz="4" w:space="0" w:color="auto"/>
              <w:bottom w:val="single" w:sz="4" w:space="0" w:color="auto"/>
              <w:right w:val="single" w:sz="4" w:space="0" w:color="auto"/>
            </w:tcBorders>
            <w:hideMark/>
          </w:tcPr>
          <w:p w14:paraId="78DBBB32" w14:textId="77777777" w:rsidR="0056330D" w:rsidRPr="00F83091" w:rsidRDefault="0056330D" w:rsidP="002470C4">
            <w:pPr>
              <w:pStyle w:val="Prrafodelista"/>
              <w:widowControl w:val="0"/>
              <w:numPr>
                <w:ilvl w:val="0"/>
                <w:numId w:val="23"/>
              </w:numPr>
              <w:autoSpaceDE w:val="0"/>
              <w:autoSpaceDN w:val="0"/>
              <w:adjustRightInd w:val="0"/>
              <w:ind w:left="447"/>
              <w:rPr>
                <w:rFonts w:asciiTheme="minorHAnsi" w:hAnsiTheme="minorHAnsi" w:cs="Arial"/>
                <w:snapToGrid w:val="0"/>
                <w:sz w:val="24"/>
                <w:szCs w:val="24"/>
              </w:rPr>
            </w:pPr>
            <w:r w:rsidRPr="00F83091">
              <w:rPr>
                <w:rFonts w:asciiTheme="minorHAnsi" w:hAnsiTheme="minorHAnsi" w:cs="Arial"/>
                <w:snapToGrid w:val="0"/>
                <w:sz w:val="24"/>
                <w:szCs w:val="24"/>
              </w:rPr>
              <w:t>Económica</w:t>
            </w:r>
          </w:p>
        </w:tc>
        <w:tc>
          <w:tcPr>
            <w:tcW w:w="1560" w:type="dxa"/>
            <w:tcBorders>
              <w:top w:val="single" w:sz="4" w:space="0" w:color="auto"/>
              <w:left w:val="single" w:sz="4" w:space="0" w:color="auto"/>
              <w:bottom w:val="single" w:sz="4" w:space="0" w:color="auto"/>
              <w:right w:val="single" w:sz="4" w:space="0" w:color="auto"/>
            </w:tcBorders>
            <w:hideMark/>
          </w:tcPr>
          <w:p w14:paraId="20A96C18" w14:textId="77777777" w:rsidR="0056330D" w:rsidRPr="00F83091" w:rsidRDefault="0056330D" w:rsidP="002470C4">
            <w:pPr>
              <w:autoSpaceDE w:val="0"/>
              <w:autoSpaceDN w:val="0"/>
              <w:adjustRightInd w:val="0"/>
              <w:ind w:left="480" w:hanging="425"/>
              <w:jc w:val="center"/>
              <w:rPr>
                <w:rFonts w:asciiTheme="minorHAnsi" w:hAnsiTheme="minorHAnsi" w:cs="Arial"/>
                <w:snapToGrid w:val="0"/>
                <w:sz w:val="24"/>
                <w:szCs w:val="24"/>
              </w:rPr>
            </w:pPr>
            <w:r w:rsidRPr="00F83091">
              <w:rPr>
                <w:rFonts w:asciiTheme="minorHAnsi" w:hAnsiTheme="minorHAnsi" w:cs="Arial"/>
                <w:snapToGrid w:val="0"/>
                <w:sz w:val="24"/>
                <w:szCs w:val="24"/>
              </w:rPr>
              <w:t>300</w:t>
            </w:r>
          </w:p>
        </w:tc>
        <w:tc>
          <w:tcPr>
            <w:tcW w:w="708" w:type="dxa"/>
            <w:tcBorders>
              <w:top w:val="single" w:sz="4" w:space="0" w:color="auto"/>
              <w:left w:val="single" w:sz="4" w:space="0" w:color="auto"/>
              <w:bottom w:val="single" w:sz="4" w:space="0" w:color="auto"/>
              <w:right w:val="single" w:sz="4" w:space="0" w:color="auto"/>
            </w:tcBorders>
          </w:tcPr>
          <w:p w14:paraId="1EA4A32C"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851" w:type="dxa"/>
            <w:tcBorders>
              <w:top w:val="single" w:sz="4" w:space="0" w:color="auto"/>
              <w:left w:val="single" w:sz="4" w:space="0" w:color="auto"/>
              <w:bottom w:val="single" w:sz="4" w:space="0" w:color="auto"/>
              <w:right w:val="single" w:sz="4" w:space="0" w:color="auto"/>
            </w:tcBorders>
          </w:tcPr>
          <w:p w14:paraId="2D148948"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567" w:type="dxa"/>
            <w:tcBorders>
              <w:top w:val="single" w:sz="4" w:space="0" w:color="auto"/>
              <w:left w:val="single" w:sz="4" w:space="0" w:color="auto"/>
              <w:bottom w:val="single" w:sz="4" w:space="0" w:color="auto"/>
              <w:right w:val="single" w:sz="4" w:space="0" w:color="auto"/>
            </w:tcBorders>
          </w:tcPr>
          <w:p w14:paraId="07E34EC6"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14:paraId="3651BD93"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14:paraId="78E27A5A"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14:paraId="237CD99D"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r>
      <w:tr w:rsidR="0056330D" w:rsidRPr="00F83091" w14:paraId="532ECA00" w14:textId="77777777" w:rsidTr="008D5811">
        <w:trPr>
          <w:trHeight w:val="296"/>
          <w:jc w:val="center"/>
        </w:trPr>
        <w:tc>
          <w:tcPr>
            <w:tcW w:w="4531" w:type="dxa"/>
            <w:gridSpan w:val="2"/>
            <w:tcBorders>
              <w:top w:val="single" w:sz="4" w:space="0" w:color="auto"/>
              <w:left w:val="single" w:sz="4" w:space="0" w:color="auto"/>
              <w:bottom w:val="single" w:sz="4" w:space="0" w:color="auto"/>
              <w:right w:val="single" w:sz="4" w:space="0" w:color="auto"/>
            </w:tcBorders>
            <w:hideMark/>
          </w:tcPr>
          <w:p w14:paraId="4C87B391" w14:textId="77777777" w:rsidR="0056330D" w:rsidRPr="00F83091" w:rsidRDefault="0056330D" w:rsidP="002470C4">
            <w:pPr>
              <w:autoSpaceDE w:val="0"/>
              <w:autoSpaceDN w:val="0"/>
              <w:adjustRightInd w:val="0"/>
              <w:ind w:left="480" w:hanging="425"/>
              <w:rPr>
                <w:rFonts w:asciiTheme="minorHAnsi" w:hAnsiTheme="minorHAnsi" w:cs="Arial"/>
                <w:snapToGrid w:val="0"/>
                <w:sz w:val="24"/>
                <w:szCs w:val="24"/>
              </w:rPr>
            </w:pPr>
            <w:r w:rsidRPr="00F83091">
              <w:rPr>
                <w:rFonts w:asciiTheme="minorHAnsi" w:hAnsiTheme="minorHAnsi" w:cs="Arial"/>
                <w:snapToGrid w:val="0"/>
                <w:sz w:val="24"/>
                <w:szCs w:val="24"/>
              </w:rPr>
              <w:t>TOTAL</w:t>
            </w:r>
          </w:p>
        </w:tc>
        <w:tc>
          <w:tcPr>
            <w:tcW w:w="1560" w:type="dxa"/>
            <w:tcBorders>
              <w:top w:val="single" w:sz="4" w:space="0" w:color="auto"/>
              <w:left w:val="single" w:sz="4" w:space="0" w:color="auto"/>
              <w:bottom w:val="single" w:sz="4" w:space="0" w:color="auto"/>
              <w:right w:val="single" w:sz="4" w:space="0" w:color="auto"/>
            </w:tcBorders>
            <w:hideMark/>
          </w:tcPr>
          <w:p w14:paraId="0D0096DF" w14:textId="09706F5F" w:rsidR="0056330D" w:rsidRPr="00F83091" w:rsidRDefault="0056330D" w:rsidP="002470C4">
            <w:pPr>
              <w:autoSpaceDE w:val="0"/>
              <w:autoSpaceDN w:val="0"/>
              <w:adjustRightInd w:val="0"/>
              <w:ind w:left="480" w:hanging="425"/>
              <w:jc w:val="center"/>
              <w:rPr>
                <w:rFonts w:asciiTheme="minorHAnsi" w:hAnsiTheme="minorHAnsi" w:cs="Arial"/>
                <w:snapToGrid w:val="0"/>
                <w:sz w:val="24"/>
                <w:szCs w:val="24"/>
              </w:rPr>
            </w:pPr>
            <w:r w:rsidRPr="00F83091">
              <w:rPr>
                <w:rFonts w:asciiTheme="minorHAnsi" w:hAnsiTheme="minorHAnsi" w:cs="Arial"/>
                <w:snapToGrid w:val="0"/>
                <w:sz w:val="24"/>
                <w:szCs w:val="24"/>
              </w:rPr>
              <w:t>1</w:t>
            </w:r>
            <w:r w:rsidR="00B112CA">
              <w:rPr>
                <w:rFonts w:asciiTheme="minorHAnsi" w:hAnsiTheme="minorHAnsi" w:cs="Arial"/>
                <w:snapToGrid w:val="0"/>
                <w:sz w:val="24"/>
                <w:szCs w:val="24"/>
              </w:rPr>
              <w:t>.</w:t>
            </w:r>
            <w:r w:rsidRPr="00F83091">
              <w:rPr>
                <w:rFonts w:asciiTheme="minorHAnsi" w:hAnsiTheme="minorHAnsi" w:cs="Arial"/>
                <w:snapToGrid w:val="0"/>
                <w:sz w:val="24"/>
                <w:szCs w:val="24"/>
              </w:rPr>
              <w:t>300</w:t>
            </w:r>
          </w:p>
        </w:tc>
        <w:tc>
          <w:tcPr>
            <w:tcW w:w="708" w:type="dxa"/>
            <w:tcBorders>
              <w:top w:val="single" w:sz="4" w:space="0" w:color="auto"/>
              <w:left w:val="single" w:sz="4" w:space="0" w:color="auto"/>
              <w:bottom w:val="single" w:sz="4" w:space="0" w:color="auto"/>
              <w:right w:val="single" w:sz="4" w:space="0" w:color="auto"/>
            </w:tcBorders>
          </w:tcPr>
          <w:p w14:paraId="6AA8B0A4"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851" w:type="dxa"/>
            <w:tcBorders>
              <w:top w:val="single" w:sz="4" w:space="0" w:color="auto"/>
              <w:left w:val="single" w:sz="4" w:space="0" w:color="auto"/>
              <w:bottom w:val="single" w:sz="4" w:space="0" w:color="auto"/>
              <w:right w:val="single" w:sz="4" w:space="0" w:color="auto"/>
            </w:tcBorders>
          </w:tcPr>
          <w:p w14:paraId="648D764B"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567" w:type="dxa"/>
            <w:tcBorders>
              <w:top w:val="single" w:sz="4" w:space="0" w:color="auto"/>
              <w:left w:val="single" w:sz="4" w:space="0" w:color="auto"/>
              <w:bottom w:val="single" w:sz="4" w:space="0" w:color="auto"/>
              <w:right w:val="single" w:sz="4" w:space="0" w:color="auto"/>
            </w:tcBorders>
          </w:tcPr>
          <w:p w14:paraId="21FFF89C"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14:paraId="73F13895"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14:paraId="0814AA03"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14:paraId="1BCAEE90" w14:textId="77777777" w:rsidR="0056330D" w:rsidRPr="00F83091" w:rsidRDefault="0056330D" w:rsidP="002470C4">
            <w:pPr>
              <w:autoSpaceDE w:val="0"/>
              <w:autoSpaceDN w:val="0"/>
              <w:adjustRightInd w:val="0"/>
              <w:ind w:left="480" w:firstLine="120"/>
              <w:jc w:val="both"/>
              <w:rPr>
                <w:rFonts w:asciiTheme="minorHAnsi" w:hAnsiTheme="minorHAnsi" w:cs="Arial"/>
                <w:snapToGrid w:val="0"/>
                <w:sz w:val="24"/>
                <w:szCs w:val="24"/>
              </w:rPr>
            </w:pPr>
          </w:p>
        </w:tc>
      </w:tr>
    </w:tbl>
    <w:p w14:paraId="45084AF9" w14:textId="77777777" w:rsidR="0056330D" w:rsidRPr="00F83091" w:rsidRDefault="0056330D" w:rsidP="0056330D">
      <w:pPr>
        <w:pStyle w:val="Default"/>
        <w:jc w:val="both"/>
        <w:rPr>
          <w:rFonts w:asciiTheme="minorHAnsi" w:hAnsiTheme="minorHAnsi" w:cs="Arial"/>
          <w:b/>
        </w:rPr>
      </w:pPr>
    </w:p>
    <w:p w14:paraId="6A311EA7" w14:textId="77777777" w:rsidR="0056330D" w:rsidRPr="00F83091" w:rsidRDefault="0056330D" w:rsidP="0056330D">
      <w:pPr>
        <w:pStyle w:val="Default"/>
        <w:jc w:val="both"/>
        <w:rPr>
          <w:rFonts w:asciiTheme="minorHAnsi" w:hAnsiTheme="minorHAnsi" w:cs="Arial"/>
          <w:lang w:val="es-CR"/>
        </w:rPr>
      </w:pPr>
      <w:r w:rsidRPr="00F83091">
        <w:rPr>
          <w:rFonts w:asciiTheme="minorHAnsi" w:hAnsiTheme="minorHAnsi" w:cs="Arial"/>
          <w:b/>
          <w:lang w:val="es-CR"/>
        </w:rPr>
        <w:t xml:space="preserve">Primera fase </w:t>
      </w:r>
      <w:r w:rsidRPr="00F83091">
        <w:rPr>
          <w:rFonts w:asciiTheme="minorHAnsi" w:hAnsiTheme="minorHAnsi" w:cs="Arial"/>
          <w:b/>
          <w:snapToGrid w:val="0"/>
          <w:lang w:val="es-CR"/>
        </w:rPr>
        <w:t>1000 pts</w:t>
      </w:r>
      <w:r w:rsidRPr="00F83091">
        <w:rPr>
          <w:rFonts w:asciiTheme="minorHAnsi" w:hAnsiTheme="minorHAnsi" w:cs="Arial"/>
          <w:b/>
          <w:lang w:val="es-CR"/>
        </w:rPr>
        <w:t>:</w:t>
      </w:r>
      <w:r w:rsidRPr="00F83091">
        <w:rPr>
          <w:rFonts w:asciiTheme="minorHAnsi" w:hAnsiTheme="minorHAnsi" w:cs="Arial"/>
          <w:lang w:val="es-CR"/>
        </w:rPr>
        <w:t xml:space="preserve"> Evaluación de la oferta técnica, que contempla la experiencia del oferente (y su correspondencia con los Términos de Referencia), personal técnico asignados al proyecto y valoración de la propuesta técnica según las siguientes pautas:</w:t>
      </w:r>
    </w:p>
    <w:p w14:paraId="7971D198" w14:textId="77777777" w:rsidR="0056330D" w:rsidRPr="00F83091" w:rsidRDefault="0056330D" w:rsidP="0056330D">
      <w:pPr>
        <w:pStyle w:val="Default"/>
        <w:jc w:val="both"/>
        <w:rPr>
          <w:rFonts w:asciiTheme="minorHAnsi" w:hAnsiTheme="minorHAnsi" w:cs="Arial"/>
          <w:lang w:val="es-CR"/>
        </w:rPr>
      </w:pPr>
    </w:p>
    <w:p w14:paraId="1E82A7C3" w14:textId="77777777" w:rsidR="0056330D" w:rsidRPr="00F83091" w:rsidRDefault="0056330D" w:rsidP="0056330D">
      <w:pPr>
        <w:jc w:val="both"/>
        <w:rPr>
          <w:rFonts w:asciiTheme="minorHAnsi" w:hAnsiTheme="minorHAnsi" w:cs="Arial"/>
          <w:b/>
          <w:sz w:val="24"/>
          <w:szCs w:val="24"/>
          <w:u w:val="single"/>
        </w:rPr>
      </w:pPr>
      <w:r w:rsidRPr="00F83091">
        <w:rPr>
          <w:rFonts w:asciiTheme="minorHAnsi" w:hAnsiTheme="minorHAnsi" w:cs="Arial"/>
          <w:b/>
          <w:sz w:val="24"/>
          <w:szCs w:val="24"/>
          <w:u w:val="single"/>
        </w:rPr>
        <w:t>Experiencia de la empresa</w:t>
      </w:r>
    </w:p>
    <w:p w14:paraId="156A9AEA" w14:textId="77777777" w:rsidR="0056330D" w:rsidRPr="00F83091" w:rsidRDefault="0056330D" w:rsidP="0056330D">
      <w:pPr>
        <w:rPr>
          <w:rFonts w:asciiTheme="minorHAnsi" w:hAnsiTheme="minorHAnsi"/>
          <w:snapToGrid w:val="0"/>
          <w:sz w:val="24"/>
          <w:szCs w:val="24"/>
          <w:highlight w:val="yellow"/>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62"/>
        <w:gridCol w:w="2694"/>
        <w:gridCol w:w="2835"/>
        <w:gridCol w:w="850"/>
        <w:gridCol w:w="1276"/>
        <w:gridCol w:w="1276"/>
      </w:tblGrid>
      <w:tr w:rsidR="0056330D" w:rsidRPr="008555EB" w14:paraId="6803D089" w14:textId="77777777" w:rsidTr="002470C4">
        <w:trPr>
          <w:cantSplit/>
          <w:trHeight w:val="293"/>
          <w:tblHeader/>
          <w:jc w:val="center"/>
        </w:trPr>
        <w:tc>
          <w:tcPr>
            <w:tcW w:w="3256" w:type="dxa"/>
            <w:gridSpan w:val="2"/>
            <w:vMerge w:val="restart"/>
            <w:shd w:val="clear" w:color="auto" w:fill="FFFFFF" w:themeFill="background1"/>
            <w:vAlign w:val="center"/>
          </w:tcPr>
          <w:p w14:paraId="35C5C9E4" w14:textId="77777777" w:rsidR="0056330D" w:rsidRPr="008555EB" w:rsidRDefault="0056330D" w:rsidP="002470C4">
            <w:pPr>
              <w:jc w:val="center"/>
              <w:rPr>
                <w:rFonts w:asciiTheme="minorHAnsi" w:hAnsiTheme="minorHAnsi"/>
                <w:b/>
                <w:snapToGrid w:val="0"/>
                <w:sz w:val="22"/>
                <w:szCs w:val="22"/>
              </w:rPr>
            </w:pPr>
            <w:r w:rsidRPr="008555EB">
              <w:rPr>
                <w:rFonts w:asciiTheme="minorHAnsi" w:hAnsiTheme="minorHAnsi"/>
                <w:b/>
                <w:snapToGrid w:val="0"/>
                <w:sz w:val="22"/>
                <w:szCs w:val="22"/>
              </w:rPr>
              <w:t xml:space="preserve">Evaluación </w:t>
            </w:r>
          </w:p>
        </w:tc>
        <w:tc>
          <w:tcPr>
            <w:tcW w:w="2835" w:type="dxa"/>
            <w:vMerge w:val="restart"/>
            <w:shd w:val="clear" w:color="auto" w:fill="FFFFFF" w:themeFill="background1"/>
            <w:vAlign w:val="center"/>
          </w:tcPr>
          <w:p w14:paraId="7FDF0338" w14:textId="77777777" w:rsidR="0056330D" w:rsidRPr="008555EB" w:rsidRDefault="0056330D" w:rsidP="002470C4">
            <w:pPr>
              <w:jc w:val="center"/>
              <w:rPr>
                <w:rFonts w:asciiTheme="minorHAnsi" w:hAnsiTheme="minorHAnsi"/>
                <w:b/>
                <w:snapToGrid w:val="0"/>
                <w:sz w:val="22"/>
                <w:szCs w:val="22"/>
              </w:rPr>
            </w:pPr>
            <w:r w:rsidRPr="008555EB">
              <w:rPr>
                <w:rFonts w:asciiTheme="minorHAnsi" w:hAnsiTheme="minorHAnsi"/>
                <w:b/>
                <w:snapToGrid w:val="0"/>
                <w:sz w:val="22"/>
                <w:szCs w:val="22"/>
              </w:rPr>
              <w:t>Puntaje máximo</w:t>
            </w:r>
          </w:p>
        </w:tc>
        <w:tc>
          <w:tcPr>
            <w:tcW w:w="3402" w:type="dxa"/>
            <w:gridSpan w:val="3"/>
            <w:shd w:val="clear" w:color="auto" w:fill="FFFFFF" w:themeFill="background1"/>
          </w:tcPr>
          <w:p w14:paraId="298B81EB" w14:textId="77777777" w:rsidR="0056330D" w:rsidRPr="008555EB" w:rsidRDefault="0056330D" w:rsidP="002470C4">
            <w:pPr>
              <w:jc w:val="center"/>
              <w:rPr>
                <w:rFonts w:asciiTheme="minorHAnsi" w:hAnsiTheme="minorHAnsi"/>
                <w:b/>
                <w:snapToGrid w:val="0"/>
                <w:sz w:val="22"/>
                <w:szCs w:val="22"/>
              </w:rPr>
            </w:pPr>
            <w:r w:rsidRPr="008555EB">
              <w:rPr>
                <w:rFonts w:asciiTheme="minorHAnsi" w:hAnsiTheme="minorHAnsi"/>
                <w:b/>
                <w:snapToGrid w:val="0"/>
                <w:sz w:val="22"/>
                <w:szCs w:val="22"/>
              </w:rPr>
              <w:t>Oferente</w:t>
            </w:r>
          </w:p>
        </w:tc>
      </w:tr>
      <w:tr w:rsidR="0056330D" w:rsidRPr="008555EB" w14:paraId="6F023E8E" w14:textId="77777777" w:rsidTr="002470C4">
        <w:trPr>
          <w:cantSplit/>
          <w:trHeight w:val="293"/>
          <w:tblHeader/>
          <w:jc w:val="center"/>
        </w:trPr>
        <w:tc>
          <w:tcPr>
            <w:tcW w:w="3256" w:type="dxa"/>
            <w:gridSpan w:val="2"/>
            <w:vMerge/>
            <w:shd w:val="clear" w:color="auto" w:fill="FFFFFF" w:themeFill="background1"/>
            <w:vAlign w:val="center"/>
          </w:tcPr>
          <w:p w14:paraId="75641280" w14:textId="77777777" w:rsidR="0056330D" w:rsidRPr="008555EB" w:rsidRDefault="0056330D" w:rsidP="002470C4">
            <w:pPr>
              <w:jc w:val="center"/>
              <w:rPr>
                <w:rFonts w:asciiTheme="minorHAnsi" w:hAnsiTheme="minorHAnsi"/>
                <w:b/>
                <w:snapToGrid w:val="0"/>
                <w:sz w:val="22"/>
                <w:szCs w:val="22"/>
              </w:rPr>
            </w:pPr>
          </w:p>
        </w:tc>
        <w:tc>
          <w:tcPr>
            <w:tcW w:w="2835" w:type="dxa"/>
            <w:vMerge/>
            <w:shd w:val="clear" w:color="auto" w:fill="FFFFFF" w:themeFill="background1"/>
            <w:vAlign w:val="center"/>
          </w:tcPr>
          <w:p w14:paraId="1B26A692" w14:textId="77777777" w:rsidR="0056330D" w:rsidRPr="008555EB" w:rsidRDefault="0056330D" w:rsidP="002470C4">
            <w:pPr>
              <w:jc w:val="center"/>
              <w:rPr>
                <w:rFonts w:asciiTheme="minorHAnsi" w:hAnsiTheme="minorHAnsi"/>
                <w:b/>
                <w:snapToGrid w:val="0"/>
                <w:sz w:val="22"/>
                <w:szCs w:val="22"/>
              </w:rPr>
            </w:pPr>
          </w:p>
        </w:tc>
        <w:tc>
          <w:tcPr>
            <w:tcW w:w="850" w:type="dxa"/>
            <w:shd w:val="clear" w:color="auto" w:fill="FFFFFF" w:themeFill="background1"/>
          </w:tcPr>
          <w:p w14:paraId="34D1026F" w14:textId="77777777" w:rsidR="0056330D" w:rsidRPr="008555EB" w:rsidRDefault="0056330D" w:rsidP="002470C4">
            <w:pPr>
              <w:jc w:val="center"/>
              <w:rPr>
                <w:rFonts w:asciiTheme="minorHAnsi" w:hAnsiTheme="minorHAnsi"/>
                <w:b/>
                <w:snapToGrid w:val="0"/>
                <w:sz w:val="22"/>
                <w:szCs w:val="22"/>
              </w:rPr>
            </w:pPr>
            <w:r w:rsidRPr="008555EB">
              <w:rPr>
                <w:rFonts w:asciiTheme="minorHAnsi" w:hAnsiTheme="minorHAnsi"/>
                <w:b/>
                <w:snapToGrid w:val="0"/>
                <w:sz w:val="22"/>
                <w:szCs w:val="22"/>
              </w:rPr>
              <w:t>A</w:t>
            </w:r>
          </w:p>
        </w:tc>
        <w:tc>
          <w:tcPr>
            <w:tcW w:w="1276" w:type="dxa"/>
            <w:shd w:val="clear" w:color="auto" w:fill="FFFFFF" w:themeFill="background1"/>
          </w:tcPr>
          <w:p w14:paraId="51573C88" w14:textId="77777777" w:rsidR="0056330D" w:rsidRPr="008555EB" w:rsidRDefault="0056330D" w:rsidP="002470C4">
            <w:pPr>
              <w:jc w:val="center"/>
              <w:rPr>
                <w:rFonts w:asciiTheme="minorHAnsi" w:hAnsiTheme="minorHAnsi"/>
                <w:b/>
                <w:snapToGrid w:val="0"/>
                <w:sz w:val="22"/>
                <w:szCs w:val="22"/>
              </w:rPr>
            </w:pPr>
            <w:r w:rsidRPr="008555EB">
              <w:rPr>
                <w:rFonts w:asciiTheme="minorHAnsi" w:hAnsiTheme="minorHAnsi"/>
                <w:b/>
                <w:snapToGrid w:val="0"/>
                <w:sz w:val="22"/>
                <w:szCs w:val="22"/>
              </w:rPr>
              <w:t>B</w:t>
            </w:r>
          </w:p>
        </w:tc>
        <w:tc>
          <w:tcPr>
            <w:tcW w:w="1276" w:type="dxa"/>
            <w:shd w:val="clear" w:color="auto" w:fill="FFFFFF" w:themeFill="background1"/>
          </w:tcPr>
          <w:p w14:paraId="1ABA0FF1" w14:textId="77777777" w:rsidR="0056330D" w:rsidRPr="008555EB" w:rsidRDefault="0056330D" w:rsidP="002470C4">
            <w:pPr>
              <w:jc w:val="center"/>
              <w:rPr>
                <w:rFonts w:asciiTheme="minorHAnsi" w:hAnsiTheme="minorHAnsi"/>
                <w:b/>
                <w:snapToGrid w:val="0"/>
                <w:sz w:val="22"/>
                <w:szCs w:val="22"/>
              </w:rPr>
            </w:pPr>
            <w:r w:rsidRPr="008555EB">
              <w:rPr>
                <w:rFonts w:asciiTheme="minorHAnsi" w:hAnsiTheme="minorHAnsi"/>
                <w:b/>
                <w:snapToGrid w:val="0"/>
                <w:sz w:val="22"/>
                <w:szCs w:val="22"/>
              </w:rPr>
              <w:t>…</w:t>
            </w:r>
          </w:p>
        </w:tc>
      </w:tr>
      <w:tr w:rsidR="0056330D" w:rsidRPr="008555EB" w14:paraId="2FE3ADBE" w14:textId="77777777" w:rsidTr="002470C4">
        <w:trPr>
          <w:cantSplit/>
          <w:jc w:val="center"/>
        </w:trPr>
        <w:tc>
          <w:tcPr>
            <w:tcW w:w="562" w:type="dxa"/>
            <w:shd w:val="clear" w:color="auto" w:fill="FFFFFF" w:themeFill="background1"/>
            <w:vAlign w:val="center"/>
          </w:tcPr>
          <w:p w14:paraId="4426BBA8" w14:textId="77777777" w:rsidR="0056330D" w:rsidRPr="008555EB" w:rsidRDefault="0056330D" w:rsidP="002470C4">
            <w:pPr>
              <w:rPr>
                <w:rFonts w:asciiTheme="minorHAnsi" w:hAnsiTheme="minorHAnsi"/>
                <w:snapToGrid w:val="0"/>
                <w:sz w:val="22"/>
                <w:szCs w:val="22"/>
              </w:rPr>
            </w:pPr>
            <w:r w:rsidRPr="008555EB">
              <w:rPr>
                <w:rFonts w:asciiTheme="minorHAnsi" w:hAnsiTheme="minorHAnsi"/>
                <w:snapToGrid w:val="0"/>
                <w:sz w:val="22"/>
                <w:szCs w:val="22"/>
              </w:rPr>
              <w:t>1</w:t>
            </w:r>
          </w:p>
        </w:tc>
        <w:tc>
          <w:tcPr>
            <w:tcW w:w="2694" w:type="dxa"/>
            <w:shd w:val="clear" w:color="auto" w:fill="FFFFFF" w:themeFill="background1"/>
            <w:vAlign w:val="center"/>
          </w:tcPr>
          <w:p w14:paraId="1CF9EF6E" w14:textId="43E34FD0" w:rsidR="0056330D" w:rsidRPr="008555EB" w:rsidDel="00FA75C2" w:rsidRDefault="0056330D" w:rsidP="002470C4">
            <w:pPr>
              <w:pStyle w:val="Default"/>
              <w:jc w:val="both"/>
              <w:rPr>
                <w:rFonts w:asciiTheme="minorHAnsi" w:hAnsiTheme="minorHAnsi"/>
                <w:bCs/>
                <w:sz w:val="22"/>
                <w:szCs w:val="22"/>
                <w:lang w:val="es-CR"/>
              </w:rPr>
            </w:pPr>
            <w:r w:rsidRPr="008555EB">
              <w:rPr>
                <w:rFonts w:asciiTheme="minorHAnsi" w:hAnsiTheme="minorHAnsi" w:cstheme="minorBidi"/>
                <w:sz w:val="22"/>
                <w:szCs w:val="22"/>
                <w:lang w:val="es-DO"/>
              </w:rPr>
              <w:t>Experiencia en el desarrollo de sistemas de información a la medida o desarrollo de softw</w:t>
            </w:r>
            <w:r w:rsidR="00135E1D">
              <w:rPr>
                <w:rFonts w:asciiTheme="minorHAnsi" w:hAnsiTheme="minorHAnsi" w:cstheme="minorBidi"/>
                <w:sz w:val="22"/>
                <w:szCs w:val="22"/>
                <w:lang w:val="es-DO"/>
              </w:rPr>
              <w:t xml:space="preserve">are de aplicaciones en Internet. </w:t>
            </w:r>
            <w:r w:rsidR="00135E1D" w:rsidRPr="00F55C96">
              <w:rPr>
                <w:rFonts w:asciiTheme="minorHAnsi" w:hAnsiTheme="minorHAnsi"/>
                <w:sz w:val="22"/>
                <w:szCs w:val="22"/>
                <w:u w:val="single"/>
                <w:lang w:val="es-DO"/>
              </w:rPr>
              <w:t>Es necesario presentar la evidencia</w:t>
            </w:r>
          </w:p>
        </w:tc>
        <w:tc>
          <w:tcPr>
            <w:tcW w:w="2835" w:type="dxa"/>
            <w:shd w:val="clear" w:color="auto" w:fill="FFFFFF" w:themeFill="background1"/>
          </w:tcPr>
          <w:p w14:paraId="6A946E00" w14:textId="47059933" w:rsidR="00F55C96" w:rsidRPr="00F55C96" w:rsidRDefault="0056330D" w:rsidP="00F55C96">
            <w:pPr>
              <w:pStyle w:val="Prrafodelista"/>
              <w:widowControl w:val="0"/>
              <w:numPr>
                <w:ilvl w:val="0"/>
                <w:numId w:val="24"/>
              </w:numPr>
              <w:ind w:left="387"/>
              <w:rPr>
                <w:rFonts w:asciiTheme="minorHAnsi" w:hAnsiTheme="minorHAnsi"/>
                <w:snapToGrid w:val="0"/>
                <w:sz w:val="22"/>
                <w:szCs w:val="22"/>
              </w:rPr>
            </w:pPr>
            <w:r w:rsidRPr="008555EB">
              <w:rPr>
                <w:rFonts w:asciiTheme="minorHAnsi" w:hAnsiTheme="minorHAnsi"/>
                <w:sz w:val="22"/>
                <w:szCs w:val="22"/>
                <w:lang w:val="es-DO"/>
              </w:rPr>
              <w:t xml:space="preserve">Con al menos 5 años de experiencia comprobada en el desarrollo de sistemas de información. </w:t>
            </w:r>
            <w:r w:rsidRPr="008555EB">
              <w:rPr>
                <w:rFonts w:asciiTheme="minorHAnsi" w:hAnsiTheme="minorHAnsi"/>
                <w:snapToGrid w:val="0"/>
                <w:sz w:val="22"/>
                <w:szCs w:val="22"/>
              </w:rPr>
              <w:t xml:space="preserve">(200 pts) </w:t>
            </w:r>
          </w:p>
          <w:p w14:paraId="6155A95D" w14:textId="77777777" w:rsidR="0056330D" w:rsidRPr="008555EB" w:rsidRDefault="0056330D" w:rsidP="002470C4">
            <w:pPr>
              <w:pStyle w:val="Prrafodelista"/>
              <w:widowControl w:val="0"/>
              <w:numPr>
                <w:ilvl w:val="0"/>
                <w:numId w:val="24"/>
              </w:numPr>
              <w:ind w:left="387"/>
              <w:rPr>
                <w:rFonts w:asciiTheme="minorHAnsi" w:hAnsiTheme="minorHAnsi"/>
                <w:snapToGrid w:val="0"/>
                <w:sz w:val="22"/>
                <w:szCs w:val="22"/>
              </w:rPr>
            </w:pPr>
            <w:r w:rsidRPr="008555EB">
              <w:rPr>
                <w:rFonts w:asciiTheme="minorHAnsi" w:hAnsiTheme="minorHAnsi"/>
                <w:snapToGrid w:val="0"/>
                <w:sz w:val="22"/>
                <w:szCs w:val="22"/>
              </w:rPr>
              <w:t>Sin experiencia – 0 pts</w:t>
            </w:r>
          </w:p>
        </w:tc>
        <w:tc>
          <w:tcPr>
            <w:tcW w:w="850" w:type="dxa"/>
            <w:shd w:val="clear" w:color="auto" w:fill="FFFFFF" w:themeFill="background1"/>
          </w:tcPr>
          <w:p w14:paraId="2E4F4F85" w14:textId="77777777" w:rsidR="0056330D" w:rsidRPr="008555EB" w:rsidRDefault="0056330D" w:rsidP="002470C4">
            <w:pPr>
              <w:pStyle w:val="Prrafodelista"/>
              <w:ind w:left="387"/>
              <w:rPr>
                <w:rFonts w:asciiTheme="minorHAnsi" w:hAnsiTheme="minorHAnsi"/>
                <w:sz w:val="22"/>
                <w:szCs w:val="22"/>
                <w:lang w:val="es-DO"/>
              </w:rPr>
            </w:pPr>
          </w:p>
        </w:tc>
        <w:tc>
          <w:tcPr>
            <w:tcW w:w="1276" w:type="dxa"/>
            <w:shd w:val="clear" w:color="auto" w:fill="FFFFFF" w:themeFill="background1"/>
          </w:tcPr>
          <w:p w14:paraId="33AA6906" w14:textId="77777777" w:rsidR="0056330D" w:rsidRPr="008555EB" w:rsidRDefault="0056330D" w:rsidP="002470C4">
            <w:pPr>
              <w:pStyle w:val="Prrafodelista"/>
              <w:ind w:left="387"/>
              <w:rPr>
                <w:rFonts w:asciiTheme="minorHAnsi" w:hAnsiTheme="minorHAnsi"/>
                <w:sz w:val="22"/>
                <w:szCs w:val="22"/>
                <w:lang w:val="es-DO"/>
              </w:rPr>
            </w:pPr>
          </w:p>
        </w:tc>
        <w:tc>
          <w:tcPr>
            <w:tcW w:w="1276" w:type="dxa"/>
            <w:shd w:val="clear" w:color="auto" w:fill="FFFFFF" w:themeFill="background1"/>
          </w:tcPr>
          <w:p w14:paraId="2B8BDE80" w14:textId="77777777" w:rsidR="0056330D" w:rsidRPr="008555EB" w:rsidRDefault="0056330D" w:rsidP="002470C4">
            <w:pPr>
              <w:pStyle w:val="Prrafodelista"/>
              <w:ind w:left="387"/>
              <w:rPr>
                <w:rFonts w:asciiTheme="minorHAnsi" w:hAnsiTheme="minorHAnsi"/>
                <w:sz w:val="22"/>
                <w:szCs w:val="22"/>
                <w:lang w:val="es-DO"/>
              </w:rPr>
            </w:pPr>
          </w:p>
        </w:tc>
      </w:tr>
      <w:tr w:rsidR="0056330D" w:rsidRPr="008555EB" w14:paraId="09ACA2C3" w14:textId="77777777" w:rsidTr="002470C4">
        <w:trPr>
          <w:cantSplit/>
          <w:jc w:val="center"/>
        </w:trPr>
        <w:tc>
          <w:tcPr>
            <w:tcW w:w="562" w:type="dxa"/>
            <w:shd w:val="clear" w:color="auto" w:fill="FFFFFF" w:themeFill="background1"/>
            <w:vAlign w:val="center"/>
          </w:tcPr>
          <w:p w14:paraId="4C8D1250" w14:textId="77777777" w:rsidR="0056330D" w:rsidRPr="008555EB" w:rsidRDefault="0056330D" w:rsidP="002470C4">
            <w:pPr>
              <w:rPr>
                <w:rFonts w:asciiTheme="minorHAnsi" w:hAnsiTheme="minorHAnsi"/>
                <w:snapToGrid w:val="0"/>
                <w:sz w:val="22"/>
                <w:szCs w:val="22"/>
              </w:rPr>
            </w:pPr>
            <w:r w:rsidRPr="008555EB">
              <w:rPr>
                <w:rFonts w:asciiTheme="minorHAnsi" w:hAnsiTheme="minorHAnsi"/>
                <w:snapToGrid w:val="0"/>
                <w:sz w:val="22"/>
                <w:szCs w:val="22"/>
              </w:rPr>
              <w:t>2</w:t>
            </w:r>
          </w:p>
        </w:tc>
        <w:tc>
          <w:tcPr>
            <w:tcW w:w="2694" w:type="dxa"/>
            <w:shd w:val="clear" w:color="auto" w:fill="FFFFFF" w:themeFill="background1"/>
            <w:vAlign w:val="center"/>
          </w:tcPr>
          <w:p w14:paraId="5B045B0E" w14:textId="3A8C6EA6" w:rsidR="0056330D" w:rsidRPr="008555EB" w:rsidDel="00FA75C2" w:rsidRDefault="0056330D" w:rsidP="002470C4">
            <w:pPr>
              <w:pStyle w:val="Textoindependiente"/>
              <w:tabs>
                <w:tab w:val="left" w:pos="852"/>
              </w:tabs>
              <w:spacing w:after="0"/>
              <w:jc w:val="both"/>
              <w:rPr>
                <w:rFonts w:asciiTheme="minorHAnsi" w:hAnsiTheme="minorHAnsi"/>
                <w:bCs/>
                <w:sz w:val="22"/>
                <w:szCs w:val="22"/>
              </w:rPr>
            </w:pPr>
            <w:r w:rsidRPr="008555EB">
              <w:rPr>
                <w:rFonts w:asciiTheme="minorHAnsi" w:hAnsiTheme="minorHAnsi"/>
                <w:sz w:val="22"/>
                <w:szCs w:val="22"/>
                <w:lang w:val="es-DO"/>
              </w:rPr>
              <w:t>Experiencia demostrada en el desarrollo de aplicaciones para la plataforma Share Point.</w:t>
            </w:r>
            <w:r w:rsidR="00F55C96">
              <w:rPr>
                <w:rFonts w:asciiTheme="minorHAnsi" w:hAnsiTheme="minorHAnsi"/>
                <w:sz w:val="22"/>
                <w:szCs w:val="22"/>
                <w:lang w:val="es-DO"/>
              </w:rPr>
              <w:t xml:space="preserve"> </w:t>
            </w:r>
            <w:r w:rsidR="00F55C96" w:rsidRPr="00F55C96">
              <w:rPr>
                <w:rFonts w:asciiTheme="minorHAnsi" w:hAnsiTheme="minorHAnsi"/>
                <w:sz w:val="22"/>
                <w:szCs w:val="22"/>
                <w:u w:val="single"/>
                <w:lang w:val="es-DO"/>
              </w:rPr>
              <w:t>Es necesario presentar la evidencia</w:t>
            </w:r>
            <w:r w:rsidRPr="008555EB">
              <w:rPr>
                <w:rFonts w:asciiTheme="minorHAnsi" w:hAnsiTheme="minorHAnsi"/>
                <w:sz w:val="22"/>
                <w:szCs w:val="22"/>
                <w:lang w:val="es-DO"/>
              </w:rPr>
              <w:t xml:space="preserve"> </w:t>
            </w:r>
          </w:p>
        </w:tc>
        <w:tc>
          <w:tcPr>
            <w:tcW w:w="2835" w:type="dxa"/>
            <w:shd w:val="clear" w:color="auto" w:fill="FFFFFF" w:themeFill="background1"/>
          </w:tcPr>
          <w:p w14:paraId="512619AD" w14:textId="77777777" w:rsidR="0056330D" w:rsidRPr="008555EB" w:rsidRDefault="0056330D" w:rsidP="002470C4">
            <w:pPr>
              <w:pStyle w:val="Prrafodelista"/>
              <w:widowControl w:val="0"/>
              <w:numPr>
                <w:ilvl w:val="0"/>
                <w:numId w:val="24"/>
              </w:numPr>
              <w:ind w:left="387"/>
              <w:rPr>
                <w:rFonts w:asciiTheme="minorHAnsi" w:hAnsiTheme="minorHAnsi"/>
                <w:snapToGrid w:val="0"/>
                <w:sz w:val="22"/>
                <w:szCs w:val="22"/>
              </w:rPr>
            </w:pPr>
            <w:r w:rsidRPr="008555EB">
              <w:rPr>
                <w:rFonts w:asciiTheme="minorHAnsi" w:hAnsiTheme="minorHAnsi"/>
                <w:snapToGrid w:val="0"/>
                <w:sz w:val="22"/>
                <w:szCs w:val="22"/>
              </w:rPr>
              <w:t>Sí (100 pts)</w:t>
            </w:r>
          </w:p>
          <w:p w14:paraId="3DB3E9C6" w14:textId="77777777" w:rsidR="0056330D" w:rsidRPr="008555EB" w:rsidRDefault="0056330D" w:rsidP="002470C4">
            <w:pPr>
              <w:pStyle w:val="Prrafodelista"/>
              <w:widowControl w:val="0"/>
              <w:numPr>
                <w:ilvl w:val="0"/>
                <w:numId w:val="24"/>
              </w:numPr>
              <w:ind w:left="387"/>
              <w:rPr>
                <w:rFonts w:asciiTheme="minorHAnsi" w:hAnsiTheme="minorHAnsi"/>
                <w:snapToGrid w:val="0"/>
                <w:sz w:val="22"/>
                <w:szCs w:val="22"/>
              </w:rPr>
            </w:pPr>
            <w:r w:rsidRPr="008555EB">
              <w:rPr>
                <w:rFonts w:asciiTheme="minorHAnsi" w:hAnsiTheme="minorHAnsi"/>
                <w:snapToGrid w:val="0"/>
                <w:sz w:val="22"/>
                <w:szCs w:val="22"/>
              </w:rPr>
              <w:t>NO (0 pts)</w:t>
            </w:r>
          </w:p>
        </w:tc>
        <w:tc>
          <w:tcPr>
            <w:tcW w:w="850" w:type="dxa"/>
            <w:shd w:val="clear" w:color="auto" w:fill="FFFFFF" w:themeFill="background1"/>
          </w:tcPr>
          <w:p w14:paraId="3A1C284C" w14:textId="77777777" w:rsidR="0056330D" w:rsidRPr="008555EB" w:rsidRDefault="0056330D" w:rsidP="002470C4">
            <w:pPr>
              <w:pStyle w:val="Prrafodelista"/>
              <w:ind w:left="387"/>
              <w:rPr>
                <w:rFonts w:asciiTheme="minorHAnsi" w:hAnsiTheme="minorHAnsi"/>
                <w:snapToGrid w:val="0"/>
                <w:sz w:val="22"/>
                <w:szCs w:val="22"/>
              </w:rPr>
            </w:pPr>
          </w:p>
        </w:tc>
        <w:tc>
          <w:tcPr>
            <w:tcW w:w="1276" w:type="dxa"/>
            <w:shd w:val="clear" w:color="auto" w:fill="FFFFFF" w:themeFill="background1"/>
          </w:tcPr>
          <w:p w14:paraId="6542BD81" w14:textId="77777777" w:rsidR="0056330D" w:rsidRPr="008555EB" w:rsidRDefault="0056330D" w:rsidP="002470C4">
            <w:pPr>
              <w:pStyle w:val="Prrafodelista"/>
              <w:ind w:left="387"/>
              <w:rPr>
                <w:rFonts w:asciiTheme="minorHAnsi" w:hAnsiTheme="minorHAnsi"/>
                <w:snapToGrid w:val="0"/>
                <w:sz w:val="22"/>
                <w:szCs w:val="22"/>
              </w:rPr>
            </w:pPr>
          </w:p>
        </w:tc>
        <w:tc>
          <w:tcPr>
            <w:tcW w:w="1276" w:type="dxa"/>
            <w:shd w:val="clear" w:color="auto" w:fill="FFFFFF" w:themeFill="background1"/>
          </w:tcPr>
          <w:p w14:paraId="4C6CEC28" w14:textId="77777777" w:rsidR="0056330D" w:rsidRPr="008555EB" w:rsidRDefault="0056330D" w:rsidP="002470C4">
            <w:pPr>
              <w:pStyle w:val="Prrafodelista"/>
              <w:ind w:left="387"/>
              <w:rPr>
                <w:rFonts w:asciiTheme="minorHAnsi" w:hAnsiTheme="minorHAnsi"/>
                <w:snapToGrid w:val="0"/>
                <w:sz w:val="22"/>
                <w:szCs w:val="22"/>
              </w:rPr>
            </w:pPr>
          </w:p>
        </w:tc>
      </w:tr>
      <w:tr w:rsidR="0056330D" w:rsidRPr="008555EB" w14:paraId="7C77955A" w14:textId="77777777" w:rsidTr="002470C4">
        <w:trPr>
          <w:cantSplit/>
          <w:jc w:val="center"/>
        </w:trPr>
        <w:tc>
          <w:tcPr>
            <w:tcW w:w="562" w:type="dxa"/>
            <w:shd w:val="clear" w:color="auto" w:fill="FFFFFF" w:themeFill="background1"/>
            <w:vAlign w:val="center"/>
          </w:tcPr>
          <w:p w14:paraId="3EECB95A" w14:textId="77777777" w:rsidR="0056330D" w:rsidRPr="008555EB" w:rsidRDefault="0056330D" w:rsidP="002470C4">
            <w:pPr>
              <w:rPr>
                <w:rFonts w:asciiTheme="minorHAnsi" w:hAnsiTheme="minorHAnsi"/>
                <w:snapToGrid w:val="0"/>
                <w:sz w:val="22"/>
                <w:szCs w:val="22"/>
              </w:rPr>
            </w:pPr>
            <w:r w:rsidRPr="008555EB">
              <w:rPr>
                <w:rFonts w:asciiTheme="minorHAnsi" w:hAnsiTheme="minorHAnsi"/>
                <w:snapToGrid w:val="0"/>
                <w:sz w:val="22"/>
                <w:szCs w:val="22"/>
              </w:rPr>
              <w:t>3</w:t>
            </w:r>
          </w:p>
        </w:tc>
        <w:tc>
          <w:tcPr>
            <w:tcW w:w="2694" w:type="dxa"/>
            <w:shd w:val="clear" w:color="auto" w:fill="FFFFFF" w:themeFill="background1"/>
            <w:vAlign w:val="center"/>
          </w:tcPr>
          <w:p w14:paraId="1A8F9979" w14:textId="7B41F2AB" w:rsidR="0056330D" w:rsidRPr="008555EB" w:rsidRDefault="0056330D" w:rsidP="002470C4">
            <w:pPr>
              <w:pStyle w:val="Textoindependiente"/>
              <w:tabs>
                <w:tab w:val="left" w:pos="852"/>
              </w:tabs>
              <w:spacing w:after="0"/>
              <w:jc w:val="both"/>
              <w:rPr>
                <w:rFonts w:asciiTheme="minorHAnsi" w:hAnsiTheme="minorHAnsi"/>
                <w:sz w:val="22"/>
                <w:szCs w:val="22"/>
                <w:lang w:val="es-DO"/>
              </w:rPr>
            </w:pPr>
            <w:r w:rsidRPr="008555EB">
              <w:rPr>
                <w:rFonts w:asciiTheme="minorHAnsi" w:hAnsiTheme="minorHAnsi"/>
                <w:sz w:val="22"/>
                <w:szCs w:val="22"/>
                <w:lang w:val="es-DO"/>
              </w:rPr>
              <w:t>Ser reconocido y contar con la certificación respectiva como un PARTNER DE MICROSOFT: Gold Volume Licensing, Gold Cloud Platform, Gold Cloud Productivity, Gold Applications Development.</w:t>
            </w:r>
            <w:r w:rsidR="00135E1D">
              <w:rPr>
                <w:rFonts w:asciiTheme="minorHAnsi" w:hAnsiTheme="minorHAnsi"/>
                <w:sz w:val="22"/>
                <w:szCs w:val="22"/>
                <w:lang w:val="es-DO"/>
              </w:rPr>
              <w:t xml:space="preserve"> </w:t>
            </w:r>
            <w:r w:rsidR="00135E1D" w:rsidRPr="00F55C96">
              <w:rPr>
                <w:rFonts w:asciiTheme="minorHAnsi" w:hAnsiTheme="minorHAnsi"/>
                <w:sz w:val="22"/>
                <w:szCs w:val="22"/>
                <w:u w:val="single"/>
                <w:lang w:val="es-DO"/>
              </w:rPr>
              <w:t>Es necesario presentar la evidencia</w:t>
            </w:r>
          </w:p>
        </w:tc>
        <w:tc>
          <w:tcPr>
            <w:tcW w:w="2835" w:type="dxa"/>
            <w:shd w:val="clear" w:color="auto" w:fill="FFFFFF" w:themeFill="background1"/>
          </w:tcPr>
          <w:p w14:paraId="11FF8064" w14:textId="77777777" w:rsidR="0056330D" w:rsidRPr="008555EB" w:rsidRDefault="0056330D" w:rsidP="002470C4">
            <w:pPr>
              <w:pStyle w:val="Prrafodelista"/>
              <w:widowControl w:val="0"/>
              <w:numPr>
                <w:ilvl w:val="0"/>
                <w:numId w:val="24"/>
              </w:numPr>
              <w:ind w:left="387"/>
              <w:rPr>
                <w:rFonts w:asciiTheme="minorHAnsi" w:hAnsiTheme="minorHAnsi"/>
                <w:snapToGrid w:val="0"/>
                <w:sz w:val="22"/>
                <w:szCs w:val="22"/>
              </w:rPr>
            </w:pPr>
            <w:r w:rsidRPr="008555EB">
              <w:rPr>
                <w:rFonts w:asciiTheme="minorHAnsi" w:hAnsiTheme="minorHAnsi"/>
                <w:snapToGrid w:val="0"/>
                <w:sz w:val="22"/>
                <w:szCs w:val="22"/>
              </w:rPr>
              <w:t>Sí (50 pts)</w:t>
            </w:r>
          </w:p>
          <w:p w14:paraId="11ED301B" w14:textId="77777777" w:rsidR="0056330D" w:rsidRPr="008555EB" w:rsidRDefault="0056330D" w:rsidP="002470C4">
            <w:pPr>
              <w:pStyle w:val="Prrafodelista"/>
              <w:widowControl w:val="0"/>
              <w:numPr>
                <w:ilvl w:val="0"/>
                <w:numId w:val="24"/>
              </w:numPr>
              <w:ind w:left="387"/>
              <w:rPr>
                <w:rFonts w:asciiTheme="minorHAnsi" w:hAnsiTheme="minorHAnsi"/>
                <w:snapToGrid w:val="0"/>
                <w:sz w:val="22"/>
                <w:szCs w:val="22"/>
              </w:rPr>
            </w:pPr>
            <w:r w:rsidRPr="008555EB">
              <w:rPr>
                <w:rFonts w:asciiTheme="minorHAnsi" w:hAnsiTheme="minorHAnsi"/>
                <w:snapToGrid w:val="0"/>
                <w:sz w:val="22"/>
                <w:szCs w:val="22"/>
              </w:rPr>
              <w:t>NO (0 pts)</w:t>
            </w:r>
          </w:p>
        </w:tc>
        <w:tc>
          <w:tcPr>
            <w:tcW w:w="850" w:type="dxa"/>
            <w:shd w:val="clear" w:color="auto" w:fill="FFFFFF" w:themeFill="background1"/>
          </w:tcPr>
          <w:p w14:paraId="535B42FD" w14:textId="77777777" w:rsidR="0056330D" w:rsidRPr="008555EB" w:rsidRDefault="0056330D" w:rsidP="002470C4">
            <w:pPr>
              <w:pStyle w:val="Prrafodelista"/>
              <w:ind w:left="387"/>
              <w:rPr>
                <w:rFonts w:asciiTheme="minorHAnsi" w:hAnsiTheme="minorHAnsi"/>
                <w:snapToGrid w:val="0"/>
                <w:sz w:val="22"/>
                <w:szCs w:val="22"/>
              </w:rPr>
            </w:pPr>
          </w:p>
        </w:tc>
        <w:tc>
          <w:tcPr>
            <w:tcW w:w="1276" w:type="dxa"/>
            <w:shd w:val="clear" w:color="auto" w:fill="FFFFFF" w:themeFill="background1"/>
          </w:tcPr>
          <w:p w14:paraId="6F25D32D" w14:textId="77777777" w:rsidR="0056330D" w:rsidRPr="008555EB" w:rsidRDefault="0056330D" w:rsidP="002470C4">
            <w:pPr>
              <w:pStyle w:val="Prrafodelista"/>
              <w:ind w:left="387"/>
              <w:rPr>
                <w:rFonts w:asciiTheme="minorHAnsi" w:hAnsiTheme="minorHAnsi"/>
                <w:snapToGrid w:val="0"/>
                <w:sz w:val="22"/>
                <w:szCs w:val="22"/>
              </w:rPr>
            </w:pPr>
          </w:p>
        </w:tc>
        <w:tc>
          <w:tcPr>
            <w:tcW w:w="1276" w:type="dxa"/>
            <w:shd w:val="clear" w:color="auto" w:fill="FFFFFF" w:themeFill="background1"/>
          </w:tcPr>
          <w:p w14:paraId="19235B70" w14:textId="77777777" w:rsidR="0056330D" w:rsidRPr="008555EB" w:rsidRDefault="0056330D" w:rsidP="002470C4">
            <w:pPr>
              <w:pStyle w:val="Prrafodelista"/>
              <w:ind w:left="387"/>
              <w:rPr>
                <w:rFonts w:asciiTheme="minorHAnsi" w:hAnsiTheme="minorHAnsi"/>
                <w:snapToGrid w:val="0"/>
                <w:sz w:val="22"/>
                <w:szCs w:val="22"/>
              </w:rPr>
            </w:pPr>
          </w:p>
        </w:tc>
      </w:tr>
      <w:tr w:rsidR="0056330D" w:rsidRPr="00F83091" w14:paraId="71C24EA6" w14:textId="77777777" w:rsidTr="002470C4">
        <w:trPr>
          <w:cantSplit/>
          <w:jc w:val="center"/>
        </w:trPr>
        <w:tc>
          <w:tcPr>
            <w:tcW w:w="562" w:type="dxa"/>
            <w:shd w:val="clear" w:color="auto" w:fill="FFFFFF" w:themeFill="background1"/>
            <w:vAlign w:val="center"/>
          </w:tcPr>
          <w:p w14:paraId="12A98A58" w14:textId="77777777" w:rsidR="0056330D" w:rsidRPr="00F55C96" w:rsidRDefault="0056330D" w:rsidP="002470C4">
            <w:pPr>
              <w:rPr>
                <w:rFonts w:asciiTheme="minorHAnsi" w:hAnsiTheme="minorHAnsi"/>
                <w:snapToGrid w:val="0"/>
              </w:rPr>
            </w:pPr>
            <w:r w:rsidRPr="00F55C96">
              <w:rPr>
                <w:rFonts w:asciiTheme="minorHAnsi" w:hAnsiTheme="minorHAnsi"/>
                <w:snapToGrid w:val="0"/>
              </w:rPr>
              <w:lastRenderedPageBreak/>
              <w:t>4</w:t>
            </w:r>
          </w:p>
        </w:tc>
        <w:tc>
          <w:tcPr>
            <w:tcW w:w="2694" w:type="dxa"/>
            <w:shd w:val="clear" w:color="auto" w:fill="FFFFFF" w:themeFill="background1"/>
            <w:vAlign w:val="center"/>
          </w:tcPr>
          <w:p w14:paraId="0D2D1422" w14:textId="68142F69" w:rsidR="0056330D" w:rsidRPr="00F55C96" w:rsidRDefault="0056330D" w:rsidP="002470C4">
            <w:pPr>
              <w:pStyle w:val="Textoindependiente"/>
              <w:tabs>
                <w:tab w:val="left" w:pos="852"/>
              </w:tabs>
              <w:spacing w:after="0"/>
              <w:jc w:val="both"/>
              <w:rPr>
                <w:rFonts w:asciiTheme="minorHAnsi" w:hAnsiTheme="minorHAnsi"/>
                <w:bCs/>
                <w:sz w:val="22"/>
                <w:szCs w:val="22"/>
              </w:rPr>
            </w:pPr>
            <w:r w:rsidRPr="00F55C96">
              <w:rPr>
                <w:rFonts w:asciiTheme="minorHAnsi" w:hAnsiTheme="minorHAnsi"/>
                <w:sz w:val="22"/>
                <w:szCs w:val="22"/>
                <w:lang w:val="es-DO"/>
              </w:rPr>
              <w:t>Haber desarrollado sistemas de información o paquetes de aplicaciones de gestión estratégica, que haya utilizado al menos alguno de los siguientes conceptos: Inteligencia de Negocios, Administración del Conocimiento y reporteadores complejos y la Tec</w:t>
            </w:r>
            <w:r w:rsidR="00F55C96">
              <w:rPr>
                <w:rFonts w:asciiTheme="minorHAnsi" w:hAnsiTheme="minorHAnsi"/>
                <w:sz w:val="22"/>
                <w:szCs w:val="22"/>
                <w:lang w:val="es-DO"/>
              </w:rPr>
              <w:t xml:space="preserve">nología de Cubos (OLAP). </w:t>
            </w:r>
            <w:r w:rsidR="00135E1D">
              <w:rPr>
                <w:rFonts w:asciiTheme="minorHAnsi" w:hAnsiTheme="minorHAnsi"/>
                <w:sz w:val="22"/>
                <w:szCs w:val="22"/>
                <w:lang w:val="es-DO"/>
              </w:rPr>
              <w:t xml:space="preserve"> </w:t>
            </w:r>
            <w:r w:rsidR="00135E1D" w:rsidRPr="00F55C96">
              <w:rPr>
                <w:rFonts w:asciiTheme="minorHAnsi" w:hAnsiTheme="minorHAnsi"/>
                <w:sz w:val="22"/>
                <w:szCs w:val="22"/>
                <w:u w:val="single"/>
                <w:lang w:val="es-DO"/>
              </w:rPr>
              <w:t>Es necesario presentar la evidencia</w:t>
            </w:r>
          </w:p>
        </w:tc>
        <w:tc>
          <w:tcPr>
            <w:tcW w:w="2835" w:type="dxa"/>
            <w:shd w:val="clear" w:color="auto" w:fill="FFFFFF" w:themeFill="background1"/>
          </w:tcPr>
          <w:p w14:paraId="156A1EBE" w14:textId="5BC9E6CD" w:rsidR="0056330D" w:rsidRPr="00F55C96" w:rsidRDefault="0056330D" w:rsidP="002470C4">
            <w:pPr>
              <w:pStyle w:val="Prrafodelista"/>
              <w:widowControl w:val="0"/>
              <w:numPr>
                <w:ilvl w:val="0"/>
                <w:numId w:val="24"/>
              </w:numPr>
              <w:ind w:left="387"/>
              <w:rPr>
                <w:rFonts w:asciiTheme="minorHAnsi" w:hAnsiTheme="minorHAnsi"/>
                <w:snapToGrid w:val="0"/>
                <w:sz w:val="22"/>
                <w:szCs w:val="22"/>
              </w:rPr>
            </w:pPr>
            <w:r w:rsidRPr="00F55C96">
              <w:rPr>
                <w:rFonts w:asciiTheme="minorHAnsi" w:hAnsiTheme="minorHAnsi"/>
                <w:snapToGrid w:val="0"/>
                <w:sz w:val="22"/>
                <w:szCs w:val="22"/>
              </w:rPr>
              <w:t>Sí</w:t>
            </w:r>
            <w:r w:rsidR="00F55C96" w:rsidRPr="00F55C96">
              <w:rPr>
                <w:rFonts w:asciiTheme="minorHAnsi" w:hAnsiTheme="minorHAnsi"/>
                <w:snapToGrid w:val="0"/>
                <w:sz w:val="22"/>
                <w:szCs w:val="22"/>
              </w:rPr>
              <w:t xml:space="preserve"> desarrollo al menos uno </w:t>
            </w:r>
            <w:r w:rsidRPr="00F55C96">
              <w:rPr>
                <w:rFonts w:asciiTheme="minorHAnsi" w:hAnsiTheme="minorHAnsi"/>
                <w:snapToGrid w:val="0"/>
                <w:sz w:val="22"/>
                <w:szCs w:val="22"/>
              </w:rPr>
              <w:t>(50 pts)</w:t>
            </w:r>
          </w:p>
          <w:p w14:paraId="232A0FF4" w14:textId="77777777" w:rsidR="0056330D" w:rsidRPr="00F55C96" w:rsidRDefault="0056330D" w:rsidP="002470C4">
            <w:pPr>
              <w:pStyle w:val="Prrafodelista"/>
              <w:widowControl w:val="0"/>
              <w:numPr>
                <w:ilvl w:val="0"/>
                <w:numId w:val="24"/>
              </w:numPr>
              <w:ind w:left="387"/>
              <w:rPr>
                <w:rFonts w:asciiTheme="minorHAnsi" w:hAnsiTheme="minorHAnsi"/>
                <w:snapToGrid w:val="0"/>
                <w:sz w:val="22"/>
                <w:szCs w:val="22"/>
              </w:rPr>
            </w:pPr>
            <w:r w:rsidRPr="00F55C96">
              <w:rPr>
                <w:rFonts w:asciiTheme="minorHAnsi" w:hAnsiTheme="minorHAnsi"/>
                <w:snapToGrid w:val="0"/>
                <w:sz w:val="22"/>
                <w:szCs w:val="22"/>
              </w:rPr>
              <w:t>NO (0 pts)</w:t>
            </w:r>
          </w:p>
        </w:tc>
        <w:tc>
          <w:tcPr>
            <w:tcW w:w="850" w:type="dxa"/>
            <w:shd w:val="clear" w:color="auto" w:fill="FFFFFF" w:themeFill="background1"/>
          </w:tcPr>
          <w:p w14:paraId="1FB2CE92" w14:textId="77777777" w:rsidR="0056330D" w:rsidRPr="00F83091" w:rsidRDefault="0056330D" w:rsidP="002470C4">
            <w:pPr>
              <w:pStyle w:val="Prrafodelista"/>
              <w:ind w:left="387"/>
              <w:rPr>
                <w:rFonts w:asciiTheme="minorHAnsi" w:hAnsiTheme="minorHAnsi"/>
                <w:snapToGrid w:val="0"/>
              </w:rPr>
            </w:pPr>
          </w:p>
        </w:tc>
        <w:tc>
          <w:tcPr>
            <w:tcW w:w="1276" w:type="dxa"/>
            <w:shd w:val="clear" w:color="auto" w:fill="FFFFFF" w:themeFill="background1"/>
          </w:tcPr>
          <w:p w14:paraId="29AB8318" w14:textId="77777777" w:rsidR="0056330D" w:rsidRPr="00F83091" w:rsidRDefault="0056330D" w:rsidP="002470C4">
            <w:pPr>
              <w:pStyle w:val="Prrafodelista"/>
              <w:ind w:left="387"/>
              <w:rPr>
                <w:rFonts w:asciiTheme="minorHAnsi" w:hAnsiTheme="minorHAnsi"/>
                <w:snapToGrid w:val="0"/>
              </w:rPr>
            </w:pPr>
          </w:p>
        </w:tc>
        <w:tc>
          <w:tcPr>
            <w:tcW w:w="1276" w:type="dxa"/>
            <w:shd w:val="clear" w:color="auto" w:fill="FFFFFF" w:themeFill="background1"/>
          </w:tcPr>
          <w:p w14:paraId="33D0F135" w14:textId="77777777" w:rsidR="0056330D" w:rsidRPr="00F83091" w:rsidRDefault="0056330D" w:rsidP="002470C4">
            <w:pPr>
              <w:pStyle w:val="Prrafodelista"/>
              <w:ind w:left="387"/>
              <w:rPr>
                <w:rFonts w:asciiTheme="minorHAnsi" w:hAnsiTheme="minorHAnsi"/>
                <w:snapToGrid w:val="0"/>
              </w:rPr>
            </w:pPr>
          </w:p>
        </w:tc>
      </w:tr>
      <w:tr w:rsidR="0056330D" w:rsidRPr="00F83091" w14:paraId="2F19D6D7" w14:textId="77777777" w:rsidTr="002470C4">
        <w:trPr>
          <w:cantSplit/>
          <w:jc w:val="center"/>
        </w:trPr>
        <w:tc>
          <w:tcPr>
            <w:tcW w:w="562" w:type="dxa"/>
            <w:shd w:val="clear" w:color="auto" w:fill="FFFFFF" w:themeFill="background1"/>
            <w:vAlign w:val="center"/>
          </w:tcPr>
          <w:p w14:paraId="465032B0" w14:textId="77777777" w:rsidR="0056330D" w:rsidRPr="00F83091" w:rsidRDefault="0056330D" w:rsidP="002470C4">
            <w:pPr>
              <w:rPr>
                <w:rFonts w:asciiTheme="minorHAnsi" w:hAnsiTheme="minorHAnsi"/>
                <w:snapToGrid w:val="0"/>
              </w:rPr>
            </w:pPr>
            <w:r w:rsidRPr="00F83091">
              <w:rPr>
                <w:rFonts w:asciiTheme="minorHAnsi" w:hAnsiTheme="minorHAnsi"/>
                <w:snapToGrid w:val="0"/>
              </w:rPr>
              <w:t>5</w:t>
            </w:r>
          </w:p>
        </w:tc>
        <w:tc>
          <w:tcPr>
            <w:tcW w:w="2694" w:type="dxa"/>
            <w:shd w:val="clear" w:color="auto" w:fill="FFFFFF" w:themeFill="background1"/>
            <w:vAlign w:val="center"/>
          </w:tcPr>
          <w:p w14:paraId="0DB5517F" w14:textId="6E2A1BC3" w:rsidR="0056330D" w:rsidRPr="00F83091" w:rsidRDefault="0056330D" w:rsidP="002470C4">
            <w:pPr>
              <w:pStyle w:val="Textoindependiente"/>
              <w:tabs>
                <w:tab w:val="left" w:pos="852"/>
              </w:tabs>
              <w:spacing w:after="0"/>
              <w:jc w:val="both"/>
              <w:rPr>
                <w:rFonts w:asciiTheme="minorHAnsi" w:hAnsiTheme="minorHAnsi"/>
                <w:sz w:val="22"/>
                <w:szCs w:val="22"/>
              </w:rPr>
            </w:pPr>
            <w:r w:rsidRPr="00F83091">
              <w:rPr>
                <w:rFonts w:asciiTheme="minorHAnsi" w:hAnsiTheme="minorHAnsi"/>
                <w:sz w:val="22"/>
                <w:szCs w:val="22"/>
                <w:lang w:val="es-DO"/>
              </w:rPr>
              <w:t>Experiencia en el desarrollo de trabajos similares dentro de Ministerios, el sector público u organismos internacionales.</w:t>
            </w:r>
            <w:r w:rsidR="00135E1D">
              <w:rPr>
                <w:rFonts w:asciiTheme="minorHAnsi" w:hAnsiTheme="minorHAnsi"/>
                <w:sz w:val="22"/>
                <w:szCs w:val="22"/>
                <w:lang w:val="es-DO"/>
              </w:rPr>
              <w:t xml:space="preserve"> </w:t>
            </w:r>
            <w:r w:rsidR="00135E1D" w:rsidRPr="00F55C96">
              <w:rPr>
                <w:rFonts w:asciiTheme="minorHAnsi" w:hAnsiTheme="minorHAnsi"/>
                <w:sz w:val="22"/>
                <w:szCs w:val="22"/>
                <w:u w:val="single"/>
                <w:lang w:val="es-DO"/>
              </w:rPr>
              <w:t>Es necesario presentar la evidencia</w:t>
            </w:r>
          </w:p>
        </w:tc>
        <w:tc>
          <w:tcPr>
            <w:tcW w:w="2835" w:type="dxa"/>
            <w:shd w:val="clear" w:color="auto" w:fill="FFFFFF" w:themeFill="background1"/>
          </w:tcPr>
          <w:p w14:paraId="00043A86" w14:textId="77777777" w:rsidR="0056330D" w:rsidRPr="008555EB" w:rsidRDefault="0056330D" w:rsidP="002470C4">
            <w:pPr>
              <w:pStyle w:val="Prrafodelista"/>
              <w:widowControl w:val="0"/>
              <w:numPr>
                <w:ilvl w:val="0"/>
                <w:numId w:val="24"/>
              </w:numPr>
              <w:ind w:left="387"/>
              <w:rPr>
                <w:rFonts w:asciiTheme="minorHAnsi" w:hAnsiTheme="minorHAnsi"/>
                <w:snapToGrid w:val="0"/>
                <w:sz w:val="22"/>
                <w:szCs w:val="22"/>
              </w:rPr>
            </w:pPr>
            <w:r w:rsidRPr="008555EB">
              <w:rPr>
                <w:rFonts w:asciiTheme="minorHAnsi" w:hAnsiTheme="minorHAnsi"/>
                <w:snapToGrid w:val="0"/>
                <w:sz w:val="22"/>
                <w:szCs w:val="22"/>
              </w:rPr>
              <w:t>Sí (50 pts)</w:t>
            </w:r>
          </w:p>
          <w:p w14:paraId="3D45E1CC" w14:textId="77777777" w:rsidR="0056330D" w:rsidRPr="008555EB" w:rsidRDefault="0056330D" w:rsidP="002470C4">
            <w:pPr>
              <w:pStyle w:val="Prrafodelista"/>
              <w:widowControl w:val="0"/>
              <w:numPr>
                <w:ilvl w:val="0"/>
                <w:numId w:val="24"/>
              </w:numPr>
              <w:ind w:left="387"/>
              <w:rPr>
                <w:rFonts w:asciiTheme="minorHAnsi" w:hAnsiTheme="minorHAnsi"/>
                <w:snapToGrid w:val="0"/>
                <w:sz w:val="22"/>
                <w:szCs w:val="22"/>
              </w:rPr>
            </w:pPr>
            <w:r w:rsidRPr="008555EB">
              <w:rPr>
                <w:rFonts w:asciiTheme="minorHAnsi" w:hAnsiTheme="minorHAnsi"/>
                <w:snapToGrid w:val="0"/>
                <w:sz w:val="22"/>
                <w:szCs w:val="22"/>
              </w:rPr>
              <w:t>NO (0 pts)</w:t>
            </w:r>
          </w:p>
        </w:tc>
        <w:tc>
          <w:tcPr>
            <w:tcW w:w="850" w:type="dxa"/>
            <w:shd w:val="clear" w:color="auto" w:fill="FFFFFF" w:themeFill="background1"/>
          </w:tcPr>
          <w:p w14:paraId="3CF43504" w14:textId="77777777" w:rsidR="0056330D" w:rsidRPr="00F83091" w:rsidRDefault="0056330D" w:rsidP="002470C4">
            <w:pPr>
              <w:pStyle w:val="Prrafodelista"/>
              <w:ind w:left="387"/>
              <w:rPr>
                <w:rFonts w:asciiTheme="minorHAnsi" w:hAnsiTheme="minorHAnsi"/>
                <w:snapToGrid w:val="0"/>
              </w:rPr>
            </w:pPr>
          </w:p>
        </w:tc>
        <w:tc>
          <w:tcPr>
            <w:tcW w:w="1276" w:type="dxa"/>
            <w:shd w:val="clear" w:color="auto" w:fill="FFFFFF" w:themeFill="background1"/>
          </w:tcPr>
          <w:p w14:paraId="7FA29CFC" w14:textId="77777777" w:rsidR="0056330D" w:rsidRPr="00F83091" w:rsidRDefault="0056330D" w:rsidP="002470C4">
            <w:pPr>
              <w:pStyle w:val="Prrafodelista"/>
              <w:ind w:left="387"/>
              <w:rPr>
                <w:rFonts w:asciiTheme="minorHAnsi" w:hAnsiTheme="minorHAnsi"/>
                <w:snapToGrid w:val="0"/>
              </w:rPr>
            </w:pPr>
          </w:p>
        </w:tc>
        <w:tc>
          <w:tcPr>
            <w:tcW w:w="1276" w:type="dxa"/>
            <w:shd w:val="clear" w:color="auto" w:fill="FFFFFF" w:themeFill="background1"/>
          </w:tcPr>
          <w:p w14:paraId="1C6D7B24" w14:textId="77777777" w:rsidR="0056330D" w:rsidRPr="00F83091" w:rsidRDefault="0056330D" w:rsidP="002470C4">
            <w:pPr>
              <w:pStyle w:val="Prrafodelista"/>
              <w:ind w:left="387"/>
              <w:rPr>
                <w:rFonts w:asciiTheme="minorHAnsi" w:hAnsiTheme="minorHAnsi"/>
                <w:snapToGrid w:val="0"/>
              </w:rPr>
            </w:pPr>
          </w:p>
        </w:tc>
      </w:tr>
      <w:tr w:rsidR="0056330D" w:rsidRPr="00F83091" w14:paraId="20CA04A0" w14:textId="77777777" w:rsidTr="002470C4">
        <w:trPr>
          <w:cantSplit/>
          <w:jc w:val="center"/>
        </w:trPr>
        <w:tc>
          <w:tcPr>
            <w:tcW w:w="3256" w:type="dxa"/>
            <w:gridSpan w:val="2"/>
            <w:shd w:val="clear" w:color="auto" w:fill="FFFFFF" w:themeFill="background1"/>
          </w:tcPr>
          <w:p w14:paraId="0D53C9E1" w14:textId="77777777" w:rsidR="0056330D" w:rsidRPr="00F83091" w:rsidRDefault="0056330D" w:rsidP="002470C4">
            <w:pPr>
              <w:rPr>
                <w:rFonts w:asciiTheme="minorHAnsi" w:hAnsiTheme="minorHAnsi"/>
                <w:b/>
                <w:snapToGrid w:val="0"/>
                <w:lang w:val="es-PA"/>
              </w:rPr>
            </w:pPr>
            <w:r w:rsidRPr="00F83091">
              <w:rPr>
                <w:rFonts w:asciiTheme="minorHAnsi" w:hAnsiTheme="minorHAnsi"/>
                <w:b/>
                <w:snapToGrid w:val="0"/>
                <w:lang w:val="es-PA"/>
              </w:rPr>
              <w:t xml:space="preserve">Total </w:t>
            </w:r>
          </w:p>
        </w:tc>
        <w:tc>
          <w:tcPr>
            <w:tcW w:w="2835" w:type="dxa"/>
            <w:shd w:val="clear" w:color="auto" w:fill="FFFFFF" w:themeFill="background1"/>
          </w:tcPr>
          <w:p w14:paraId="6274730F" w14:textId="77777777" w:rsidR="0056330D" w:rsidRPr="00F83091" w:rsidRDefault="0056330D" w:rsidP="002470C4">
            <w:pPr>
              <w:jc w:val="center"/>
              <w:rPr>
                <w:rFonts w:asciiTheme="minorHAnsi" w:hAnsiTheme="minorHAnsi"/>
                <w:b/>
                <w:snapToGrid w:val="0"/>
                <w:lang w:val="es-PA"/>
              </w:rPr>
            </w:pPr>
            <w:r w:rsidRPr="00F83091">
              <w:rPr>
                <w:rFonts w:asciiTheme="minorHAnsi" w:hAnsiTheme="minorHAnsi"/>
                <w:b/>
                <w:snapToGrid w:val="0"/>
                <w:lang w:val="es-PA"/>
              </w:rPr>
              <w:t>450</w:t>
            </w:r>
          </w:p>
        </w:tc>
        <w:tc>
          <w:tcPr>
            <w:tcW w:w="850" w:type="dxa"/>
            <w:shd w:val="clear" w:color="auto" w:fill="FFFFFF" w:themeFill="background1"/>
          </w:tcPr>
          <w:p w14:paraId="286EFABD" w14:textId="77777777" w:rsidR="0056330D" w:rsidRPr="00F83091" w:rsidRDefault="0056330D" w:rsidP="002470C4">
            <w:pPr>
              <w:jc w:val="center"/>
              <w:rPr>
                <w:rFonts w:asciiTheme="minorHAnsi" w:hAnsiTheme="minorHAnsi"/>
                <w:b/>
                <w:snapToGrid w:val="0"/>
                <w:lang w:val="es-PA"/>
              </w:rPr>
            </w:pPr>
          </w:p>
        </w:tc>
        <w:tc>
          <w:tcPr>
            <w:tcW w:w="1276" w:type="dxa"/>
            <w:shd w:val="clear" w:color="auto" w:fill="FFFFFF" w:themeFill="background1"/>
          </w:tcPr>
          <w:p w14:paraId="4495FAE7" w14:textId="77777777" w:rsidR="0056330D" w:rsidRPr="00F83091" w:rsidRDefault="0056330D" w:rsidP="002470C4">
            <w:pPr>
              <w:jc w:val="center"/>
              <w:rPr>
                <w:rFonts w:asciiTheme="minorHAnsi" w:hAnsiTheme="minorHAnsi"/>
                <w:b/>
                <w:snapToGrid w:val="0"/>
                <w:lang w:val="es-PA"/>
              </w:rPr>
            </w:pPr>
          </w:p>
        </w:tc>
        <w:tc>
          <w:tcPr>
            <w:tcW w:w="1276" w:type="dxa"/>
            <w:shd w:val="clear" w:color="auto" w:fill="FFFFFF" w:themeFill="background1"/>
          </w:tcPr>
          <w:p w14:paraId="48C74C61" w14:textId="77777777" w:rsidR="0056330D" w:rsidRPr="00F83091" w:rsidRDefault="0056330D" w:rsidP="002470C4">
            <w:pPr>
              <w:jc w:val="center"/>
              <w:rPr>
                <w:rFonts w:asciiTheme="minorHAnsi" w:hAnsiTheme="minorHAnsi"/>
                <w:b/>
                <w:snapToGrid w:val="0"/>
                <w:lang w:val="es-PA"/>
              </w:rPr>
            </w:pPr>
          </w:p>
        </w:tc>
      </w:tr>
    </w:tbl>
    <w:p w14:paraId="01202A5F" w14:textId="77777777" w:rsidR="0056330D" w:rsidRPr="00F83091" w:rsidRDefault="0056330D" w:rsidP="0056330D">
      <w:pPr>
        <w:pStyle w:val="Textoindependiente"/>
        <w:tabs>
          <w:tab w:val="left" w:pos="852"/>
        </w:tabs>
        <w:spacing w:after="0"/>
        <w:ind w:left="720"/>
        <w:jc w:val="both"/>
        <w:rPr>
          <w:rFonts w:asciiTheme="minorHAnsi" w:hAnsiTheme="minorHAnsi"/>
          <w:lang w:val="es-DO"/>
        </w:rPr>
      </w:pPr>
    </w:p>
    <w:p w14:paraId="4A06337C" w14:textId="3BF1DAE6" w:rsidR="0056330D" w:rsidRDefault="0056330D" w:rsidP="0056330D">
      <w:pPr>
        <w:jc w:val="both"/>
        <w:rPr>
          <w:rFonts w:asciiTheme="minorHAnsi" w:hAnsiTheme="minorHAnsi" w:cs="Arial"/>
          <w:b/>
          <w:sz w:val="24"/>
          <w:szCs w:val="24"/>
          <w:u w:val="single"/>
        </w:rPr>
      </w:pPr>
      <w:r w:rsidRPr="00F83091">
        <w:rPr>
          <w:rFonts w:asciiTheme="minorHAnsi" w:hAnsiTheme="minorHAnsi" w:cs="Arial"/>
          <w:b/>
          <w:sz w:val="24"/>
          <w:szCs w:val="24"/>
          <w:u w:val="single"/>
        </w:rPr>
        <w:t>Personal técnico asignado</w:t>
      </w:r>
      <w:r w:rsidR="0093565D">
        <w:rPr>
          <w:rFonts w:asciiTheme="minorHAnsi" w:hAnsiTheme="minorHAnsi" w:cs="Arial"/>
          <w:b/>
          <w:sz w:val="24"/>
          <w:szCs w:val="24"/>
          <w:u w:val="single"/>
        </w:rPr>
        <w:t xml:space="preserve"> (según lo solicitado</w:t>
      </w:r>
      <w:r w:rsidR="005A4DB2">
        <w:rPr>
          <w:rFonts w:asciiTheme="minorHAnsi" w:hAnsiTheme="minorHAnsi" w:cs="Arial"/>
          <w:b/>
          <w:sz w:val="24"/>
          <w:szCs w:val="24"/>
          <w:u w:val="single"/>
        </w:rPr>
        <w:t xml:space="preserve"> en el punto 8 del anexo 4</w:t>
      </w:r>
      <w:r w:rsidR="0093565D">
        <w:rPr>
          <w:rFonts w:asciiTheme="minorHAnsi" w:hAnsiTheme="minorHAnsi" w:cs="Arial"/>
          <w:b/>
          <w:sz w:val="24"/>
          <w:szCs w:val="24"/>
          <w:u w:val="single"/>
        </w:rPr>
        <w:t>)</w:t>
      </w:r>
    </w:p>
    <w:p w14:paraId="7F586142" w14:textId="77777777" w:rsidR="00424838" w:rsidRPr="00F83091" w:rsidRDefault="00424838" w:rsidP="0056330D">
      <w:pPr>
        <w:pStyle w:val="Textoindependiente"/>
        <w:tabs>
          <w:tab w:val="left" w:pos="852"/>
        </w:tabs>
        <w:spacing w:after="0"/>
        <w:ind w:left="720"/>
        <w:jc w:val="both"/>
        <w:rPr>
          <w:rFonts w:asciiTheme="minorHAnsi" w:hAnsiTheme="minorHAnsi"/>
          <w:lang w:val="es-DO"/>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79"/>
        <w:gridCol w:w="1559"/>
        <w:gridCol w:w="993"/>
        <w:gridCol w:w="5670"/>
        <w:gridCol w:w="566"/>
        <w:gridCol w:w="425"/>
        <w:gridCol w:w="430"/>
      </w:tblGrid>
      <w:tr w:rsidR="00424838" w:rsidRPr="005E08E6" w14:paraId="25EA0550" w14:textId="77777777" w:rsidTr="00C70551">
        <w:trPr>
          <w:cantSplit/>
          <w:trHeight w:val="293"/>
          <w:tblHeader/>
          <w:jc w:val="center"/>
        </w:trPr>
        <w:tc>
          <w:tcPr>
            <w:tcW w:w="1838" w:type="dxa"/>
            <w:gridSpan w:val="2"/>
            <w:vMerge w:val="restart"/>
            <w:shd w:val="clear" w:color="auto" w:fill="FFFFFF" w:themeFill="background1"/>
            <w:vAlign w:val="center"/>
          </w:tcPr>
          <w:p w14:paraId="61DCE6CB" w14:textId="77777777" w:rsidR="00424838" w:rsidRPr="005E08E6" w:rsidRDefault="00424838" w:rsidP="00424838">
            <w:pPr>
              <w:jc w:val="center"/>
              <w:rPr>
                <w:rFonts w:asciiTheme="minorHAnsi" w:hAnsiTheme="minorHAnsi"/>
                <w:b/>
                <w:snapToGrid w:val="0"/>
              </w:rPr>
            </w:pPr>
            <w:r w:rsidRPr="005E08E6">
              <w:rPr>
                <w:rFonts w:asciiTheme="minorHAnsi" w:hAnsiTheme="minorHAnsi"/>
                <w:b/>
                <w:snapToGrid w:val="0"/>
              </w:rPr>
              <w:t xml:space="preserve">Evaluación </w:t>
            </w:r>
          </w:p>
        </w:tc>
        <w:tc>
          <w:tcPr>
            <w:tcW w:w="993" w:type="dxa"/>
            <w:vMerge w:val="restart"/>
            <w:shd w:val="clear" w:color="auto" w:fill="FFFFFF" w:themeFill="background1"/>
            <w:vAlign w:val="center"/>
          </w:tcPr>
          <w:p w14:paraId="02918972" w14:textId="3DFB4683" w:rsidR="00424838" w:rsidRPr="005E08E6" w:rsidRDefault="00424838" w:rsidP="00424838">
            <w:pPr>
              <w:jc w:val="center"/>
              <w:rPr>
                <w:rFonts w:asciiTheme="minorHAnsi" w:hAnsiTheme="minorHAnsi"/>
                <w:b/>
                <w:snapToGrid w:val="0"/>
              </w:rPr>
            </w:pPr>
            <w:r w:rsidRPr="005E08E6">
              <w:rPr>
                <w:rFonts w:asciiTheme="minorHAnsi" w:hAnsiTheme="minorHAnsi"/>
                <w:b/>
                <w:snapToGrid w:val="0"/>
              </w:rPr>
              <w:t>Puntaje máximo</w:t>
            </w:r>
          </w:p>
        </w:tc>
        <w:tc>
          <w:tcPr>
            <w:tcW w:w="5670" w:type="dxa"/>
            <w:vMerge w:val="restart"/>
            <w:shd w:val="clear" w:color="auto" w:fill="FFFFFF" w:themeFill="background1"/>
            <w:vAlign w:val="center"/>
          </w:tcPr>
          <w:p w14:paraId="728EEDF5" w14:textId="024A970D" w:rsidR="00424838" w:rsidRPr="005E08E6" w:rsidRDefault="00424838" w:rsidP="00424838">
            <w:pPr>
              <w:jc w:val="center"/>
              <w:rPr>
                <w:rFonts w:asciiTheme="minorHAnsi" w:hAnsiTheme="minorHAnsi"/>
                <w:b/>
                <w:snapToGrid w:val="0"/>
              </w:rPr>
            </w:pPr>
            <w:r w:rsidRPr="005E08E6">
              <w:rPr>
                <w:rFonts w:asciiTheme="minorHAnsi" w:hAnsiTheme="minorHAnsi"/>
                <w:b/>
                <w:snapToGrid w:val="0"/>
              </w:rPr>
              <w:t>Puntaje máximo</w:t>
            </w:r>
          </w:p>
        </w:tc>
        <w:tc>
          <w:tcPr>
            <w:tcW w:w="1421" w:type="dxa"/>
            <w:gridSpan w:val="3"/>
            <w:shd w:val="clear" w:color="auto" w:fill="FFFFFF" w:themeFill="background1"/>
          </w:tcPr>
          <w:p w14:paraId="704BC5A4" w14:textId="77777777" w:rsidR="00424838" w:rsidRPr="005E08E6" w:rsidRDefault="00424838" w:rsidP="00424838">
            <w:pPr>
              <w:jc w:val="center"/>
              <w:rPr>
                <w:rFonts w:asciiTheme="minorHAnsi" w:hAnsiTheme="minorHAnsi"/>
                <w:b/>
                <w:snapToGrid w:val="0"/>
              </w:rPr>
            </w:pPr>
            <w:r w:rsidRPr="005E08E6">
              <w:rPr>
                <w:rFonts w:asciiTheme="minorHAnsi" w:hAnsiTheme="minorHAnsi"/>
                <w:b/>
                <w:snapToGrid w:val="0"/>
              </w:rPr>
              <w:t>Oferente</w:t>
            </w:r>
          </w:p>
        </w:tc>
      </w:tr>
      <w:tr w:rsidR="00424838" w:rsidRPr="005E08E6" w14:paraId="73D621CF" w14:textId="77777777" w:rsidTr="00C70551">
        <w:trPr>
          <w:cantSplit/>
          <w:trHeight w:val="293"/>
          <w:tblHeader/>
          <w:jc w:val="center"/>
        </w:trPr>
        <w:tc>
          <w:tcPr>
            <w:tcW w:w="1838" w:type="dxa"/>
            <w:gridSpan w:val="2"/>
            <w:vMerge/>
            <w:shd w:val="clear" w:color="auto" w:fill="FFFFFF" w:themeFill="background1"/>
            <w:vAlign w:val="center"/>
          </w:tcPr>
          <w:p w14:paraId="1DDA94B9" w14:textId="77777777" w:rsidR="00424838" w:rsidRPr="005E08E6" w:rsidRDefault="00424838" w:rsidP="00424838">
            <w:pPr>
              <w:jc w:val="center"/>
              <w:rPr>
                <w:rFonts w:asciiTheme="minorHAnsi" w:hAnsiTheme="minorHAnsi"/>
                <w:b/>
                <w:snapToGrid w:val="0"/>
              </w:rPr>
            </w:pPr>
          </w:p>
        </w:tc>
        <w:tc>
          <w:tcPr>
            <w:tcW w:w="993" w:type="dxa"/>
            <w:vMerge/>
            <w:shd w:val="clear" w:color="auto" w:fill="FFFFFF" w:themeFill="background1"/>
          </w:tcPr>
          <w:p w14:paraId="0CC43BE4" w14:textId="77777777" w:rsidR="00424838" w:rsidRPr="005E08E6" w:rsidRDefault="00424838" w:rsidP="00424838">
            <w:pPr>
              <w:jc w:val="center"/>
              <w:rPr>
                <w:rFonts w:asciiTheme="minorHAnsi" w:hAnsiTheme="minorHAnsi"/>
                <w:b/>
                <w:snapToGrid w:val="0"/>
              </w:rPr>
            </w:pPr>
          </w:p>
        </w:tc>
        <w:tc>
          <w:tcPr>
            <w:tcW w:w="5670" w:type="dxa"/>
            <w:vMerge/>
            <w:shd w:val="clear" w:color="auto" w:fill="FFFFFF" w:themeFill="background1"/>
            <w:vAlign w:val="center"/>
          </w:tcPr>
          <w:p w14:paraId="65883BB2" w14:textId="245284FA" w:rsidR="00424838" w:rsidRPr="005E08E6" w:rsidRDefault="00424838" w:rsidP="00424838">
            <w:pPr>
              <w:jc w:val="center"/>
              <w:rPr>
                <w:rFonts w:asciiTheme="minorHAnsi" w:hAnsiTheme="minorHAnsi"/>
                <w:b/>
                <w:snapToGrid w:val="0"/>
              </w:rPr>
            </w:pPr>
          </w:p>
        </w:tc>
        <w:tc>
          <w:tcPr>
            <w:tcW w:w="566" w:type="dxa"/>
            <w:shd w:val="clear" w:color="auto" w:fill="FFFFFF" w:themeFill="background1"/>
          </w:tcPr>
          <w:p w14:paraId="3667083C" w14:textId="77777777" w:rsidR="00424838" w:rsidRPr="005E08E6" w:rsidRDefault="00424838" w:rsidP="00424838">
            <w:pPr>
              <w:jc w:val="center"/>
              <w:rPr>
                <w:rFonts w:asciiTheme="minorHAnsi" w:hAnsiTheme="minorHAnsi"/>
                <w:b/>
                <w:snapToGrid w:val="0"/>
              </w:rPr>
            </w:pPr>
            <w:r w:rsidRPr="005E08E6">
              <w:rPr>
                <w:rFonts w:asciiTheme="minorHAnsi" w:hAnsiTheme="minorHAnsi"/>
                <w:b/>
                <w:snapToGrid w:val="0"/>
              </w:rPr>
              <w:t>A</w:t>
            </w:r>
          </w:p>
        </w:tc>
        <w:tc>
          <w:tcPr>
            <w:tcW w:w="425" w:type="dxa"/>
            <w:shd w:val="clear" w:color="auto" w:fill="FFFFFF" w:themeFill="background1"/>
          </w:tcPr>
          <w:p w14:paraId="29B3C735" w14:textId="77777777" w:rsidR="00424838" w:rsidRPr="005E08E6" w:rsidRDefault="00424838" w:rsidP="00424838">
            <w:pPr>
              <w:jc w:val="center"/>
              <w:rPr>
                <w:rFonts w:asciiTheme="minorHAnsi" w:hAnsiTheme="minorHAnsi"/>
                <w:b/>
                <w:snapToGrid w:val="0"/>
              </w:rPr>
            </w:pPr>
            <w:r w:rsidRPr="005E08E6">
              <w:rPr>
                <w:rFonts w:asciiTheme="minorHAnsi" w:hAnsiTheme="minorHAnsi"/>
                <w:b/>
                <w:snapToGrid w:val="0"/>
              </w:rPr>
              <w:t>B</w:t>
            </w:r>
          </w:p>
        </w:tc>
        <w:tc>
          <w:tcPr>
            <w:tcW w:w="425" w:type="dxa"/>
            <w:shd w:val="clear" w:color="auto" w:fill="FFFFFF" w:themeFill="background1"/>
          </w:tcPr>
          <w:p w14:paraId="70EDF4D2" w14:textId="77777777" w:rsidR="00424838" w:rsidRPr="005E08E6" w:rsidRDefault="00424838" w:rsidP="00424838">
            <w:pPr>
              <w:jc w:val="center"/>
              <w:rPr>
                <w:rFonts w:asciiTheme="minorHAnsi" w:hAnsiTheme="minorHAnsi"/>
                <w:b/>
                <w:snapToGrid w:val="0"/>
              </w:rPr>
            </w:pPr>
            <w:r w:rsidRPr="005E08E6">
              <w:rPr>
                <w:rFonts w:asciiTheme="minorHAnsi" w:hAnsiTheme="minorHAnsi"/>
                <w:b/>
                <w:snapToGrid w:val="0"/>
              </w:rPr>
              <w:t>…</w:t>
            </w:r>
          </w:p>
        </w:tc>
      </w:tr>
      <w:tr w:rsidR="00424838" w:rsidRPr="005E08E6" w14:paraId="34E91838" w14:textId="77777777" w:rsidTr="00C70551">
        <w:trPr>
          <w:cantSplit/>
          <w:trHeight w:val="206"/>
          <w:jc w:val="center"/>
        </w:trPr>
        <w:tc>
          <w:tcPr>
            <w:tcW w:w="279" w:type="dxa"/>
            <w:vMerge w:val="restart"/>
            <w:shd w:val="clear" w:color="auto" w:fill="FFFFFF" w:themeFill="background1"/>
            <w:vAlign w:val="center"/>
          </w:tcPr>
          <w:p w14:paraId="78DBF669" w14:textId="77777777" w:rsidR="00424838" w:rsidRPr="005E08E6" w:rsidRDefault="00424838" w:rsidP="00424838">
            <w:pPr>
              <w:rPr>
                <w:rFonts w:asciiTheme="minorHAnsi" w:hAnsiTheme="minorHAnsi"/>
                <w:snapToGrid w:val="0"/>
              </w:rPr>
            </w:pPr>
            <w:r w:rsidRPr="005E08E6">
              <w:rPr>
                <w:rFonts w:asciiTheme="minorHAnsi" w:hAnsiTheme="minorHAnsi"/>
                <w:snapToGrid w:val="0"/>
              </w:rPr>
              <w:t>1</w:t>
            </w:r>
          </w:p>
        </w:tc>
        <w:tc>
          <w:tcPr>
            <w:tcW w:w="1559" w:type="dxa"/>
            <w:vMerge w:val="restart"/>
            <w:shd w:val="clear" w:color="auto" w:fill="FFFFFF" w:themeFill="background1"/>
            <w:vAlign w:val="center"/>
          </w:tcPr>
          <w:p w14:paraId="29890FDC" w14:textId="77777777" w:rsidR="00424838" w:rsidRPr="005E08E6" w:rsidRDefault="00424838" w:rsidP="00424838">
            <w:pPr>
              <w:jc w:val="both"/>
              <w:rPr>
                <w:rFonts w:asciiTheme="minorHAnsi" w:hAnsiTheme="minorHAnsi"/>
              </w:rPr>
            </w:pPr>
            <w:r w:rsidRPr="005E08E6">
              <w:rPr>
                <w:rFonts w:asciiTheme="minorHAnsi" w:hAnsiTheme="minorHAnsi"/>
                <w:lang w:val="es-DO"/>
              </w:rPr>
              <w:t xml:space="preserve">Cuenta con el personal asignado a </w:t>
            </w:r>
            <w:r w:rsidRPr="005E08E6">
              <w:rPr>
                <w:rFonts w:asciiTheme="minorHAnsi" w:hAnsiTheme="minorHAnsi"/>
              </w:rPr>
              <w:t>Director del Proyecto</w:t>
            </w:r>
          </w:p>
        </w:tc>
        <w:tc>
          <w:tcPr>
            <w:tcW w:w="993" w:type="dxa"/>
            <w:vMerge w:val="restart"/>
            <w:shd w:val="clear" w:color="auto" w:fill="FFFFFF" w:themeFill="background1"/>
            <w:vAlign w:val="center"/>
          </w:tcPr>
          <w:p w14:paraId="5CA2E4C3" w14:textId="45E74386" w:rsidR="00424838" w:rsidRPr="005E08E6" w:rsidRDefault="00424838" w:rsidP="00424838">
            <w:pPr>
              <w:pStyle w:val="Prrafodelista"/>
              <w:widowControl w:val="0"/>
              <w:ind w:left="34"/>
              <w:jc w:val="center"/>
              <w:rPr>
                <w:rFonts w:asciiTheme="minorHAnsi" w:hAnsiTheme="minorHAnsi"/>
                <w:snapToGrid w:val="0"/>
              </w:rPr>
            </w:pPr>
            <w:r w:rsidRPr="005E08E6">
              <w:rPr>
                <w:rFonts w:asciiTheme="minorHAnsi" w:hAnsiTheme="minorHAnsi"/>
                <w:snapToGrid w:val="0"/>
              </w:rPr>
              <w:t>100</w:t>
            </w:r>
          </w:p>
        </w:tc>
        <w:tc>
          <w:tcPr>
            <w:tcW w:w="5670" w:type="dxa"/>
            <w:shd w:val="clear" w:color="auto" w:fill="FFFFFF" w:themeFill="background1"/>
          </w:tcPr>
          <w:p w14:paraId="53C1D3D1" w14:textId="77777777" w:rsidR="00424838" w:rsidRPr="005E08E6" w:rsidRDefault="00424838" w:rsidP="00424838">
            <w:pPr>
              <w:widowControl w:val="0"/>
              <w:rPr>
                <w:rFonts w:asciiTheme="minorHAnsi" w:hAnsiTheme="minorHAnsi"/>
                <w:snapToGrid w:val="0"/>
              </w:rPr>
            </w:pPr>
            <w:r w:rsidRPr="005E08E6">
              <w:rPr>
                <w:rFonts w:asciiTheme="minorHAnsi" w:hAnsiTheme="minorHAnsi"/>
                <w:snapToGrid w:val="0"/>
              </w:rPr>
              <w:t>Grado académico</w:t>
            </w:r>
          </w:p>
          <w:p w14:paraId="583C1868" w14:textId="77777777" w:rsidR="008749CB" w:rsidRPr="005E08E6" w:rsidRDefault="008749CB" w:rsidP="00424838">
            <w:pPr>
              <w:pStyle w:val="Prrafodelista"/>
              <w:widowControl w:val="0"/>
              <w:numPr>
                <w:ilvl w:val="0"/>
                <w:numId w:val="37"/>
              </w:numPr>
              <w:ind w:left="312"/>
              <w:rPr>
                <w:rFonts w:asciiTheme="minorHAnsi" w:hAnsiTheme="minorHAnsi"/>
                <w:snapToGrid w:val="0"/>
              </w:rPr>
            </w:pPr>
            <w:r w:rsidRPr="005E08E6">
              <w:rPr>
                <w:rFonts w:asciiTheme="minorHAnsi" w:hAnsiTheme="minorHAnsi"/>
                <w:snapToGrid w:val="0"/>
              </w:rPr>
              <w:t xml:space="preserve">Sin título – 0 pts </w:t>
            </w:r>
          </w:p>
          <w:p w14:paraId="740F9AA1" w14:textId="69520199" w:rsidR="00424838" w:rsidRPr="005E08E6" w:rsidRDefault="00424838" w:rsidP="00424838">
            <w:pPr>
              <w:pStyle w:val="Prrafodelista"/>
              <w:widowControl w:val="0"/>
              <w:numPr>
                <w:ilvl w:val="0"/>
                <w:numId w:val="37"/>
              </w:numPr>
              <w:ind w:left="312"/>
              <w:rPr>
                <w:rFonts w:asciiTheme="minorHAnsi" w:hAnsiTheme="minorHAnsi"/>
                <w:snapToGrid w:val="0"/>
              </w:rPr>
            </w:pPr>
            <w:r w:rsidRPr="005E08E6">
              <w:rPr>
                <w:rFonts w:asciiTheme="minorHAnsi" w:hAnsiTheme="minorHAnsi"/>
                <w:snapToGrid w:val="0"/>
              </w:rPr>
              <w:t>Bachiller –</w:t>
            </w:r>
            <w:r w:rsidR="00EA4C9F" w:rsidRPr="005E08E6">
              <w:rPr>
                <w:rFonts w:asciiTheme="minorHAnsi" w:hAnsiTheme="minorHAnsi"/>
                <w:snapToGrid w:val="0"/>
              </w:rPr>
              <w:t xml:space="preserve"> 20</w:t>
            </w:r>
            <w:r w:rsidRPr="005E08E6">
              <w:rPr>
                <w:rFonts w:asciiTheme="minorHAnsi" w:hAnsiTheme="minorHAnsi"/>
                <w:snapToGrid w:val="0"/>
              </w:rPr>
              <w:t xml:space="preserve"> pts</w:t>
            </w:r>
          </w:p>
          <w:p w14:paraId="41D5E8EE" w14:textId="0A24F6AE" w:rsidR="0042771D" w:rsidRPr="005E08E6" w:rsidRDefault="0042771D" w:rsidP="008749CB">
            <w:pPr>
              <w:pStyle w:val="Prrafodelista"/>
              <w:widowControl w:val="0"/>
              <w:numPr>
                <w:ilvl w:val="0"/>
                <w:numId w:val="37"/>
              </w:numPr>
              <w:ind w:left="312"/>
              <w:rPr>
                <w:rFonts w:asciiTheme="minorHAnsi" w:hAnsiTheme="minorHAnsi"/>
                <w:snapToGrid w:val="0"/>
              </w:rPr>
            </w:pPr>
            <w:r w:rsidRPr="005E08E6">
              <w:rPr>
                <w:rFonts w:asciiTheme="minorHAnsi" w:hAnsiTheme="minorHAnsi"/>
                <w:snapToGrid w:val="0"/>
              </w:rPr>
              <w:t>Lic</w:t>
            </w:r>
            <w:r w:rsidR="008749CB" w:rsidRPr="005E08E6">
              <w:rPr>
                <w:rFonts w:asciiTheme="minorHAnsi" w:hAnsiTheme="minorHAnsi"/>
                <w:snapToGrid w:val="0"/>
              </w:rPr>
              <w:t>.</w:t>
            </w:r>
            <w:r w:rsidRPr="005E08E6">
              <w:rPr>
                <w:rFonts w:asciiTheme="minorHAnsi" w:hAnsiTheme="minorHAnsi"/>
                <w:snapToGrid w:val="0"/>
              </w:rPr>
              <w:t xml:space="preserve"> o superior –</w:t>
            </w:r>
            <w:r w:rsidR="00D17271" w:rsidRPr="005E08E6">
              <w:rPr>
                <w:rFonts w:asciiTheme="minorHAnsi" w:hAnsiTheme="minorHAnsi"/>
                <w:snapToGrid w:val="0"/>
              </w:rPr>
              <w:t xml:space="preserve"> </w:t>
            </w:r>
            <w:r w:rsidR="00EA4C9F" w:rsidRPr="005E08E6">
              <w:rPr>
                <w:rFonts w:asciiTheme="minorHAnsi" w:hAnsiTheme="minorHAnsi"/>
                <w:snapToGrid w:val="0"/>
              </w:rPr>
              <w:t>4</w:t>
            </w:r>
            <w:r w:rsidRPr="005E08E6">
              <w:rPr>
                <w:rFonts w:asciiTheme="minorHAnsi" w:hAnsiTheme="minorHAnsi"/>
                <w:snapToGrid w:val="0"/>
              </w:rPr>
              <w:t>0 pts</w:t>
            </w:r>
          </w:p>
        </w:tc>
        <w:tc>
          <w:tcPr>
            <w:tcW w:w="566" w:type="dxa"/>
            <w:vMerge w:val="restart"/>
            <w:shd w:val="clear" w:color="auto" w:fill="FFFFFF" w:themeFill="background1"/>
          </w:tcPr>
          <w:p w14:paraId="4655D4D7" w14:textId="77777777" w:rsidR="00424838" w:rsidRPr="005E08E6" w:rsidRDefault="00424838" w:rsidP="00424838">
            <w:pPr>
              <w:pStyle w:val="Prrafodelista"/>
              <w:ind w:left="387"/>
              <w:rPr>
                <w:rFonts w:asciiTheme="minorHAnsi" w:hAnsiTheme="minorHAnsi"/>
                <w:snapToGrid w:val="0"/>
              </w:rPr>
            </w:pPr>
          </w:p>
        </w:tc>
        <w:tc>
          <w:tcPr>
            <w:tcW w:w="425" w:type="dxa"/>
            <w:vMerge w:val="restart"/>
            <w:shd w:val="clear" w:color="auto" w:fill="FFFFFF" w:themeFill="background1"/>
          </w:tcPr>
          <w:p w14:paraId="65D328E6" w14:textId="77777777" w:rsidR="00424838" w:rsidRPr="005E08E6" w:rsidRDefault="00424838" w:rsidP="00424838">
            <w:pPr>
              <w:pStyle w:val="Prrafodelista"/>
              <w:ind w:left="387"/>
              <w:rPr>
                <w:rFonts w:asciiTheme="minorHAnsi" w:hAnsiTheme="minorHAnsi"/>
                <w:snapToGrid w:val="0"/>
              </w:rPr>
            </w:pPr>
          </w:p>
        </w:tc>
        <w:tc>
          <w:tcPr>
            <w:tcW w:w="425" w:type="dxa"/>
            <w:vMerge w:val="restart"/>
            <w:shd w:val="clear" w:color="auto" w:fill="FFFFFF" w:themeFill="background1"/>
          </w:tcPr>
          <w:p w14:paraId="70D4F5DD" w14:textId="77777777" w:rsidR="00424838" w:rsidRPr="005E08E6" w:rsidRDefault="00424838" w:rsidP="00424838">
            <w:pPr>
              <w:ind w:left="27"/>
              <w:rPr>
                <w:rFonts w:asciiTheme="minorHAnsi" w:hAnsiTheme="minorHAnsi"/>
                <w:snapToGrid w:val="0"/>
              </w:rPr>
            </w:pPr>
          </w:p>
        </w:tc>
      </w:tr>
      <w:tr w:rsidR="00424838" w:rsidRPr="005E08E6" w14:paraId="1E2F7844" w14:textId="77777777" w:rsidTr="00C70551">
        <w:trPr>
          <w:cantSplit/>
          <w:trHeight w:val="204"/>
          <w:jc w:val="center"/>
        </w:trPr>
        <w:tc>
          <w:tcPr>
            <w:tcW w:w="279" w:type="dxa"/>
            <w:vMerge/>
            <w:shd w:val="clear" w:color="auto" w:fill="FFFFFF" w:themeFill="background1"/>
            <w:vAlign w:val="center"/>
          </w:tcPr>
          <w:p w14:paraId="792ED265" w14:textId="77777777" w:rsidR="00424838" w:rsidRPr="005E08E6" w:rsidRDefault="00424838" w:rsidP="00424838">
            <w:pPr>
              <w:rPr>
                <w:rFonts w:asciiTheme="minorHAnsi" w:hAnsiTheme="minorHAnsi"/>
                <w:snapToGrid w:val="0"/>
              </w:rPr>
            </w:pPr>
          </w:p>
        </w:tc>
        <w:tc>
          <w:tcPr>
            <w:tcW w:w="1559" w:type="dxa"/>
            <w:vMerge/>
            <w:shd w:val="clear" w:color="auto" w:fill="FFFFFF" w:themeFill="background1"/>
            <w:vAlign w:val="center"/>
          </w:tcPr>
          <w:p w14:paraId="144A6A59" w14:textId="77777777" w:rsidR="00424838" w:rsidRPr="005E08E6" w:rsidRDefault="00424838" w:rsidP="00424838">
            <w:pPr>
              <w:jc w:val="both"/>
              <w:rPr>
                <w:rFonts w:asciiTheme="minorHAnsi" w:hAnsiTheme="minorHAnsi"/>
                <w:lang w:val="es-DO"/>
              </w:rPr>
            </w:pPr>
          </w:p>
        </w:tc>
        <w:tc>
          <w:tcPr>
            <w:tcW w:w="993" w:type="dxa"/>
            <w:vMerge/>
            <w:shd w:val="clear" w:color="auto" w:fill="FFFFFF" w:themeFill="background1"/>
            <w:vAlign w:val="center"/>
          </w:tcPr>
          <w:p w14:paraId="05DEA357" w14:textId="77777777" w:rsidR="00424838" w:rsidRPr="005E08E6" w:rsidRDefault="00424838" w:rsidP="00424838">
            <w:pPr>
              <w:pStyle w:val="Prrafodelista"/>
              <w:widowControl w:val="0"/>
              <w:ind w:left="34"/>
              <w:jc w:val="center"/>
              <w:rPr>
                <w:rFonts w:asciiTheme="minorHAnsi" w:hAnsiTheme="minorHAnsi"/>
                <w:snapToGrid w:val="0"/>
              </w:rPr>
            </w:pPr>
          </w:p>
        </w:tc>
        <w:tc>
          <w:tcPr>
            <w:tcW w:w="5670" w:type="dxa"/>
            <w:shd w:val="clear" w:color="auto" w:fill="FFFFFF" w:themeFill="background1"/>
          </w:tcPr>
          <w:p w14:paraId="33FD78B3" w14:textId="77777777" w:rsidR="00AE6C90" w:rsidRPr="00AE6C90" w:rsidRDefault="00AE6C90" w:rsidP="00424838">
            <w:pPr>
              <w:pStyle w:val="Prrafodelista"/>
              <w:widowControl w:val="0"/>
              <w:numPr>
                <w:ilvl w:val="0"/>
                <w:numId w:val="36"/>
              </w:numPr>
              <w:ind w:left="312"/>
              <w:rPr>
                <w:rFonts w:asciiTheme="minorHAnsi" w:hAnsiTheme="minorHAnsi"/>
                <w:snapToGrid w:val="0"/>
              </w:rPr>
            </w:pPr>
            <w:r w:rsidRPr="005E08E6">
              <w:rPr>
                <w:rFonts w:asciiTheme="minorHAnsi" w:hAnsiTheme="minorHAnsi"/>
              </w:rPr>
              <w:t xml:space="preserve">Sin experiencia – 0 pts </w:t>
            </w:r>
          </w:p>
          <w:p w14:paraId="492CED43" w14:textId="3F8D9F00" w:rsidR="00D17271" w:rsidRPr="00AE6C90" w:rsidRDefault="0042771D" w:rsidP="00AE6C90">
            <w:pPr>
              <w:pStyle w:val="Prrafodelista"/>
              <w:widowControl w:val="0"/>
              <w:numPr>
                <w:ilvl w:val="0"/>
                <w:numId w:val="36"/>
              </w:numPr>
              <w:ind w:left="312"/>
              <w:rPr>
                <w:rFonts w:asciiTheme="minorHAnsi" w:hAnsiTheme="minorHAnsi"/>
                <w:snapToGrid w:val="0"/>
              </w:rPr>
            </w:pPr>
            <w:r w:rsidRPr="005E08E6">
              <w:rPr>
                <w:rFonts w:asciiTheme="minorHAnsi" w:hAnsiTheme="minorHAnsi"/>
              </w:rPr>
              <w:t>Mínimo 5 años de experiencia en dirección de proyectos informáticos</w:t>
            </w:r>
            <w:r w:rsidR="00D17271" w:rsidRPr="005E08E6">
              <w:rPr>
                <w:rFonts w:asciiTheme="minorHAnsi" w:hAnsiTheme="minorHAnsi"/>
              </w:rPr>
              <w:t xml:space="preserve"> – 50 pts</w:t>
            </w:r>
          </w:p>
        </w:tc>
        <w:tc>
          <w:tcPr>
            <w:tcW w:w="566" w:type="dxa"/>
            <w:vMerge/>
            <w:shd w:val="clear" w:color="auto" w:fill="FFFFFF" w:themeFill="background1"/>
          </w:tcPr>
          <w:p w14:paraId="5B970711" w14:textId="77777777" w:rsidR="00424838" w:rsidRPr="005E08E6" w:rsidRDefault="00424838" w:rsidP="00424838">
            <w:pPr>
              <w:pStyle w:val="Prrafodelista"/>
              <w:ind w:left="387"/>
              <w:rPr>
                <w:rFonts w:asciiTheme="minorHAnsi" w:hAnsiTheme="minorHAnsi"/>
                <w:snapToGrid w:val="0"/>
              </w:rPr>
            </w:pPr>
          </w:p>
        </w:tc>
        <w:tc>
          <w:tcPr>
            <w:tcW w:w="425" w:type="dxa"/>
            <w:vMerge/>
            <w:shd w:val="clear" w:color="auto" w:fill="FFFFFF" w:themeFill="background1"/>
          </w:tcPr>
          <w:p w14:paraId="4BF70E50" w14:textId="77777777" w:rsidR="00424838" w:rsidRPr="005E08E6" w:rsidRDefault="00424838" w:rsidP="00424838">
            <w:pPr>
              <w:pStyle w:val="Prrafodelista"/>
              <w:ind w:left="387"/>
              <w:rPr>
                <w:rFonts w:asciiTheme="minorHAnsi" w:hAnsiTheme="minorHAnsi"/>
                <w:snapToGrid w:val="0"/>
              </w:rPr>
            </w:pPr>
          </w:p>
        </w:tc>
        <w:tc>
          <w:tcPr>
            <w:tcW w:w="425" w:type="dxa"/>
            <w:vMerge/>
            <w:shd w:val="clear" w:color="auto" w:fill="FFFFFF" w:themeFill="background1"/>
          </w:tcPr>
          <w:p w14:paraId="5FECE58F" w14:textId="77777777" w:rsidR="00424838" w:rsidRPr="005E08E6" w:rsidRDefault="00424838" w:rsidP="00424838">
            <w:pPr>
              <w:ind w:left="27"/>
              <w:rPr>
                <w:rFonts w:asciiTheme="minorHAnsi" w:hAnsiTheme="minorHAnsi"/>
                <w:snapToGrid w:val="0"/>
              </w:rPr>
            </w:pPr>
          </w:p>
        </w:tc>
      </w:tr>
      <w:tr w:rsidR="00424838" w:rsidRPr="005E08E6" w14:paraId="417FE2E1" w14:textId="77777777" w:rsidTr="00C70551">
        <w:trPr>
          <w:cantSplit/>
          <w:trHeight w:val="204"/>
          <w:jc w:val="center"/>
        </w:trPr>
        <w:tc>
          <w:tcPr>
            <w:tcW w:w="279" w:type="dxa"/>
            <w:vMerge/>
            <w:shd w:val="clear" w:color="auto" w:fill="FFFFFF" w:themeFill="background1"/>
            <w:vAlign w:val="center"/>
          </w:tcPr>
          <w:p w14:paraId="1E258FF6" w14:textId="77777777" w:rsidR="00424838" w:rsidRPr="005E08E6" w:rsidRDefault="00424838" w:rsidP="00424838">
            <w:pPr>
              <w:rPr>
                <w:rFonts w:asciiTheme="minorHAnsi" w:hAnsiTheme="minorHAnsi"/>
                <w:snapToGrid w:val="0"/>
              </w:rPr>
            </w:pPr>
          </w:p>
        </w:tc>
        <w:tc>
          <w:tcPr>
            <w:tcW w:w="1559" w:type="dxa"/>
            <w:vMerge/>
            <w:shd w:val="clear" w:color="auto" w:fill="FFFFFF" w:themeFill="background1"/>
            <w:vAlign w:val="center"/>
          </w:tcPr>
          <w:p w14:paraId="2210A03E" w14:textId="77777777" w:rsidR="00424838" w:rsidRPr="005E08E6" w:rsidRDefault="00424838" w:rsidP="00424838">
            <w:pPr>
              <w:jc w:val="both"/>
              <w:rPr>
                <w:rFonts w:asciiTheme="minorHAnsi" w:hAnsiTheme="minorHAnsi"/>
                <w:lang w:val="es-DO"/>
              </w:rPr>
            </w:pPr>
          </w:p>
        </w:tc>
        <w:tc>
          <w:tcPr>
            <w:tcW w:w="993" w:type="dxa"/>
            <w:vMerge/>
            <w:shd w:val="clear" w:color="auto" w:fill="FFFFFF" w:themeFill="background1"/>
            <w:vAlign w:val="center"/>
          </w:tcPr>
          <w:p w14:paraId="72E03620" w14:textId="77777777" w:rsidR="00424838" w:rsidRPr="005E08E6" w:rsidRDefault="00424838" w:rsidP="00424838">
            <w:pPr>
              <w:pStyle w:val="Prrafodelista"/>
              <w:widowControl w:val="0"/>
              <w:ind w:left="34"/>
              <w:jc w:val="center"/>
              <w:rPr>
                <w:rFonts w:asciiTheme="minorHAnsi" w:hAnsiTheme="minorHAnsi"/>
                <w:snapToGrid w:val="0"/>
              </w:rPr>
            </w:pPr>
          </w:p>
        </w:tc>
        <w:tc>
          <w:tcPr>
            <w:tcW w:w="5670" w:type="dxa"/>
            <w:shd w:val="clear" w:color="auto" w:fill="FFFFFF" w:themeFill="background1"/>
          </w:tcPr>
          <w:p w14:paraId="1D8DFC03" w14:textId="77777777" w:rsidR="007949DF" w:rsidRPr="007949DF" w:rsidRDefault="007949DF" w:rsidP="00EA4C9F">
            <w:pPr>
              <w:pStyle w:val="Prrafodelista"/>
              <w:widowControl w:val="0"/>
              <w:numPr>
                <w:ilvl w:val="0"/>
                <w:numId w:val="36"/>
              </w:numPr>
              <w:ind w:left="312"/>
              <w:rPr>
                <w:rFonts w:asciiTheme="minorHAnsi" w:hAnsiTheme="minorHAnsi"/>
                <w:snapToGrid w:val="0"/>
              </w:rPr>
            </w:pPr>
            <w:r w:rsidRPr="005E08E6">
              <w:rPr>
                <w:rFonts w:asciiTheme="minorHAnsi" w:hAnsiTheme="minorHAnsi"/>
              </w:rPr>
              <w:t xml:space="preserve">Sin certificado – 0 pts </w:t>
            </w:r>
          </w:p>
          <w:p w14:paraId="1E894E08" w14:textId="32661AAC" w:rsidR="00EA4C9F" w:rsidRPr="007949DF" w:rsidRDefault="00EA4C9F" w:rsidP="007949DF">
            <w:pPr>
              <w:pStyle w:val="Prrafodelista"/>
              <w:widowControl w:val="0"/>
              <w:numPr>
                <w:ilvl w:val="0"/>
                <w:numId w:val="36"/>
              </w:numPr>
              <w:ind w:left="312"/>
              <w:rPr>
                <w:rFonts w:asciiTheme="minorHAnsi" w:hAnsiTheme="minorHAnsi"/>
                <w:snapToGrid w:val="0"/>
              </w:rPr>
            </w:pPr>
            <w:r w:rsidRPr="005E08E6">
              <w:rPr>
                <w:rFonts w:asciiTheme="minorHAnsi" w:hAnsiTheme="minorHAnsi"/>
              </w:rPr>
              <w:t>Certificación de Project Manager Profesional vigente -10 pts</w:t>
            </w:r>
          </w:p>
        </w:tc>
        <w:tc>
          <w:tcPr>
            <w:tcW w:w="566" w:type="dxa"/>
            <w:vMerge/>
            <w:shd w:val="clear" w:color="auto" w:fill="FFFFFF" w:themeFill="background1"/>
          </w:tcPr>
          <w:p w14:paraId="14834BAC" w14:textId="77777777" w:rsidR="00424838" w:rsidRPr="005E08E6" w:rsidRDefault="00424838" w:rsidP="00424838">
            <w:pPr>
              <w:pStyle w:val="Prrafodelista"/>
              <w:ind w:left="387"/>
              <w:rPr>
                <w:rFonts w:asciiTheme="minorHAnsi" w:hAnsiTheme="minorHAnsi"/>
                <w:snapToGrid w:val="0"/>
              </w:rPr>
            </w:pPr>
          </w:p>
        </w:tc>
        <w:tc>
          <w:tcPr>
            <w:tcW w:w="425" w:type="dxa"/>
            <w:vMerge/>
            <w:shd w:val="clear" w:color="auto" w:fill="FFFFFF" w:themeFill="background1"/>
          </w:tcPr>
          <w:p w14:paraId="0BFAB2E5" w14:textId="77777777" w:rsidR="00424838" w:rsidRPr="005E08E6" w:rsidRDefault="00424838" w:rsidP="00424838">
            <w:pPr>
              <w:pStyle w:val="Prrafodelista"/>
              <w:ind w:left="387"/>
              <w:rPr>
                <w:rFonts w:asciiTheme="minorHAnsi" w:hAnsiTheme="minorHAnsi"/>
                <w:snapToGrid w:val="0"/>
              </w:rPr>
            </w:pPr>
          </w:p>
        </w:tc>
        <w:tc>
          <w:tcPr>
            <w:tcW w:w="425" w:type="dxa"/>
            <w:vMerge/>
            <w:shd w:val="clear" w:color="auto" w:fill="FFFFFF" w:themeFill="background1"/>
          </w:tcPr>
          <w:p w14:paraId="2BADB184" w14:textId="77777777" w:rsidR="00424838" w:rsidRPr="005E08E6" w:rsidRDefault="00424838" w:rsidP="00424838">
            <w:pPr>
              <w:ind w:left="27"/>
              <w:rPr>
                <w:rFonts w:asciiTheme="minorHAnsi" w:hAnsiTheme="minorHAnsi"/>
                <w:snapToGrid w:val="0"/>
              </w:rPr>
            </w:pPr>
          </w:p>
        </w:tc>
      </w:tr>
      <w:tr w:rsidR="00EA4C9F" w:rsidRPr="005E08E6" w14:paraId="6EFF77B6" w14:textId="77777777" w:rsidTr="00C70551">
        <w:trPr>
          <w:cantSplit/>
          <w:trHeight w:val="206"/>
          <w:jc w:val="center"/>
        </w:trPr>
        <w:tc>
          <w:tcPr>
            <w:tcW w:w="279" w:type="dxa"/>
            <w:vMerge w:val="restart"/>
            <w:shd w:val="clear" w:color="auto" w:fill="FFFFFF" w:themeFill="background1"/>
            <w:vAlign w:val="center"/>
          </w:tcPr>
          <w:p w14:paraId="6D52FCC6" w14:textId="77777777" w:rsidR="00EA4C9F" w:rsidRPr="005E08E6" w:rsidRDefault="00EA4C9F" w:rsidP="00EA4C9F">
            <w:pPr>
              <w:rPr>
                <w:rFonts w:asciiTheme="minorHAnsi" w:hAnsiTheme="minorHAnsi"/>
                <w:snapToGrid w:val="0"/>
              </w:rPr>
            </w:pPr>
            <w:r w:rsidRPr="005E08E6">
              <w:rPr>
                <w:rFonts w:asciiTheme="minorHAnsi" w:hAnsiTheme="minorHAnsi"/>
                <w:snapToGrid w:val="0"/>
              </w:rPr>
              <w:t>2</w:t>
            </w:r>
          </w:p>
        </w:tc>
        <w:tc>
          <w:tcPr>
            <w:tcW w:w="1559" w:type="dxa"/>
            <w:vMerge w:val="restart"/>
            <w:shd w:val="clear" w:color="auto" w:fill="FFFFFF" w:themeFill="background1"/>
            <w:vAlign w:val="center"/>
          </w:tcPr>
          <w:p w14:paraId="23B82F5E" w14:textId="77777777" w:rsidR="00EA4C9F" w:rsidRPr="005E08E6" w:rsidRDefault="00EA4C9F" w:rsidP="00EA4C9F">
            <w:pPr>
              <w:jc w:val="both"/>
              <w:rPr>
                <w:rFonts w:asciiTheme="minorHAnsi" w:hAnsiTheme="minorHAnsi"/>
              </w:rPr>
            </w:pPr>
            <w:r w:rsidRPr="005E08E6">
              <w:rPr>
                <w:rFonts w:asciiTheme="minorHAnsi" w:hAnsiTheme="minorHAnsi"/>
                <w:lang w:val="es-DO"/>
              </w:rPr>
              <w:t xml:space="preserve">Cuenta con personal asignado a </w:t>
            </w:r>
            <w:r w:rsidRPr="005E08E6">
              <w:rPr>
                <w:rFonts w:asciiTheme="minorHAnsi" w:hAnsiTheme="minorHAnsi"/>
              </w:rPr>
              <w:t>Especialistas en Diseño Gráfico</w:t>
            </w:r>
          </w:p>
        </w:tc>
        <w:tc>
          <w:tcPr>
            <w:tcW w:w="993" w:type="dxa"/>
            <w:vMerge w:val="restart"/>
            <w:shd w:val="clear" w:color="auto" w:fill="FFFFFF" w:themeFill="background1"/>
            <w:vAlign w:val="center"/>
          </w:tcPr>
          <w:p w14:paraId="55459100" w14:textId="3F8F9567" w:rsidR="00EA4C9F" w:rsidRPr="005E08E6" w:rsidRDefault="00EA4C9F" w:rsidP="00EA4C9F">
            <w:pPr>
              <w:pStyle w:val="Prrafodelista"/>
              <w:widowControl w:val="0"/>
              <w:ind w:left="34"/>
              <w:jc w:val="center"/>
              <w:rPr>
                <w:rFonts w:asciiTheme="minorHAnsi" w:hAnsiTheme="minorHAnsi"/>
                <w:snapToGrid w:val="0"/>
              </w:rPr>
            </w:pPr>
            <w:r w:rsidRPr="005E08E6">
              <w:rPr>
                <w:rFonts w:asciiTheme="minorHAnsi" w:hAnsiTheme="minorHAnsi"/>
                <w:snapToGrid w:val="0"/>
              </w:rPr>
              <w:t>50</w:t>
            </w:r>
          </w:p>
        </w:tc>
        <w:tc>
          <w:tcPr>
            <w:tcW w:w="5670" w:type="dxa"/>
            <w:shd w:val="clear" w:color="auto" w:fill="FFFFFF" w:themeFill="background1"/>
          </w:tcPr>
          <w:p w14:paraId="1526EEA0" w14:textId="77777777" w:rsidR="00EA4C9F" w:rsidRPr="005E08E6" w:rsidRDefault="00EA4C9F" w:rsidP="00EA4C9F">
            <w:pPr>
              <w:widowControl w:val="0"/>
              <w:rPr>
                <w:rFonts w:asciiTheme="minorHAnsi" w:hAnsiTheme="minorHAnsi"/>
                <w:snapToGrid w:val="0"/>
              </w:rPr>
            </w:pPr>
            <w:r w:rsidRPr="005E08E6">
              <w:rPr>
                <w:rFonts w:asciiTheme="minorHAnsi" w:hAnsiTheme="minorHAnsi"/>
                <w:snapToGrid w:val="0"/>
              </w:rPr>
              <w:t>Grado académico</w:t>
            </w:r>
          </w:p>
          <w:p w14:paraId="119D1A50" w14:textId="77777777" w:rsidR="00EA4C9F" w:rsidRPr="005E08E6" w:rsidRDefault="00EA4C9F" w:rsidP="00EA4C9F">
            <w:pPr>
              <w:pStyle w:val="Prrafodelista"/>
              <w:widowControl w:val="0"/>
              <w:numPr>
                <w:ilvl w:val="0"/>
                <w:numId w:val="37"/>
              </w:numPr>
              <w:ind w:left="312"/>
              <w:rPr>
                <w:rFonts w:asciiTheme="minorHAnsi" w:hAnsiTheme="minorHAnsi"/>
                <w:snapToGrid w:val="0"/>
              </w:rPr>
            </w:pPr>
            <w:r w:rsidRPr="005E08E6">
              <w:rPr>
                <w:rFonts w:asciiTheme="minorHAnsi" w:hAnsiTheme="minorHAnsi"/>
                <w:snapToGrid w:val="0"/>
              </w:rPr>
              <w:t xml:space="preserve">Sin título – 0 pts </w:t>
            </w:r>
          </w:p>
          <w:p w14:paraId="69E7080B" w14:textId="135D23DF" w:rsidR="00EA4C9F" w:rsidRPr="005E08E6" w:rsidRDefault="00EA4C9F" w:rsidP="00EA4C9F">
            <w:pPr>
              <w:pStyle w:val="Prrafodelista"/>
              <w:widowControl w:val="0"/>
              <w:numPr>
                <w:ilvl w:val="0"/>
                <w:numId w:val="37"/>
              </w:numPr>
              <w:ind w:left="312"/>
              <w:rPr>
                <w:rFonts w:asciiTheme="minorHAnsi" w:hAnsiTheme="minorHAnsi"/>
                <w:snapToGrid w:val="0"/>
              </w:rPr>
            </w:pPr>
            <w:r w:rsidRPr="005E08E6">
              <w:rPr>
                <w:rFonts w:asciiTheme="minorHAnsi" w:hAnsiTheme="minorHAnsi"/>
                <w:snapToGrid w:val="0"/>
              </w:rPr>
              <w:t xml:space="preserve">Bachiller – </w:t>
            </w:r>
            <w:r w:rsidR="00844744" w:rsidRPr="005E08E6">
              <w:rPr>
                <w:rFonts w:asciiTheme="minorHAnsi" w:hAnsiTheme="minorHAnsi"/>
                <w:snapToGrid w:val="0"/>
              </w:rPr>
              <w:t>20</w:t>
            </w:r>
            <w:r w:rsidRPr="005E08E6">
              <w:rPr>
                <w:rFonts w:asciiTheme="minorHAnsi" w:hAnsiTheme="minorHAnsi"/>
                <w:snapToGrid w:val="0"/>
              </w:rPr>
              <w:t xml:space="preserve"> pts</w:t>
            </w:r>
          </w:p>
          <w:p w14:paraId="081F141B" w14:textId="34C9F361" w:rsidR="00EA4C9F" w:rsidRPr="005E08E6" w:rsidRDefault="00EA4C9F" w:rsidP="00EA4C9F">
            <w:pPr>
              <w:pStyle w:val="Prrafodelista"/>
              <w:widowControl w:val="0"/>
              <w:numPr>
                <w:ilvl w:val="0"/>
                <w:numId w:val="37"/>
              </w:numPr>
              <w:ind w:left="312"/>
              <w:rPr>
                <w:rFonts w:asciiTheme="minorHAnsi" w:hAnsiTheme="minorHAnsi"/>
                <w:snapToGrid w:val="0"/>
              </w:rPr>
            </w:pPr>
            <w:r w:rsidRPr="005E08E6">
              <w:rPr>
                <w:rFonts w:asciiTheme="minorHAnsi" w:hAnsiTheme="minorHAnsi"/>
                <w:snapToGrid w:val="0"/>
              </w:rPr>
              <w:t xml:space="preserve">Lic. o superior – </w:t>
            </w:r>
            <w:r w:rsidR="00844744" w:rsidRPr="005E08E6">
              <w:rPr>
                <w:rFonts w:asciiTheme="minorHAnsi" w:hAnsiTheme="minorHAnsi"/>
                <w:snapToGrid w:val="0"/>
              </w:rPr>
              <w:t>25</w:t>
            </w:r>
            <w:r w:rsidRPr="005E08E6">
              <w:rPr>
                <w:rFonts w:asciiTheme="minorHAnsi" w:hAnsiTheme="minorHAnsi"/>
                <w:snapToGrid w:val="0"/>
              </w:rPr>
              <w:t xml:space="preserve"> pts</w:t>
            </w:r>
          </w:p>
        </w:tc>
        <w:tc>
          <w:tcPr>
            <w:tcW w:w="566" w:type="dxa"/>
            <w:vMerge w:val="restart"/>
            <w:shd w:val="clear" w:color="auto" w:fill="FFFFFF" w:themeFill="background1"/>
          </w:tcPr>
          <w:p w14:paraId="2B531079" w14:textId="77777777" w:rsidR="00EA4C9F" w:rsidRPr="005E08E6" w:rsidRDefault="00EA4C9F" w:rsidP="00EA4C9F">
            <w:pPr>
              <w:pStyle w:val="Prrafodelista"/>
              <w:ind w:left="387"/>
              <w:rPr>
                <w:rFonts w:asciiTheme="minorHAnsi" w:hAnsiTheme="minorHAnsi"/>
                <w:snapToGrid w:val="0"/>
              </w:rPr>
            </w:pPr>
          </w:p>
        </w:tc>
        <w:tc>
          <w:tcPr>
            <w:tcW w:w="425" w:type="dxa"/>
            <w:vMerge w:val="restart"/>
            <w:shd w:val="clear" w:color="auto" w:fill="FFFFFF" w:themeFill="background1"/>
          </w:tcPr>
          <w:p w14:paraId="2CABC26E" w14:textId="77777777" w:rsidR="00EA4C9F" w:rsidRPr="005E08E6" w:rsidRDefault="00EA4C9F" w:rsidP="00EA4C9F">
            <w:pPr>
              <w:pStyle w:val="Prrafodelista"/>
              <w:ind w:left="387"/>
              <w:rPr>
                <w:rFonts w:asciiTheme="minorHAnsi" w:hAnsiTheme="minorHAnsi"/>
                <w:snapToGrid w:val="0"/>
              </w:rPr>
            </w:pPr>
          </w:p>
        </w:tc>
        <w:tc>
          <w:tcPr>
            <w:tcW w:w="425" w:type="dxa"/>
            <w:vMerge w:val="restart"/>
            <w:shd w:val="clear" w:color="auto" w:fill="FFFFFF" w:themeFill="background1"/>
          </w:tcPr>
          <w:p w14:paraId="544ED2F2" w14:textId="77777777" w:rsidR="00EA4C9F" w:rsidRPr="005E08E6" w:rsidRDefault="00EA4C9F" w:rsidP="00EA4C9F">
            <w:pPr>
              <w:pStyle w:val="Prrafodelista"/>
              <w:ind w:left="387"/>
              <w:rPr>
                <w:rFonts w:asciiTheme="minorHAnsi" w:hAnsiTheme="minorHAnsi"/>
                <w:snapToGrid w:val="0"/>
              </w:rPr>
            </w:pPr>
          </w:p>
        </w:tc>
      </w:tr>
      <w:tr w:rsidR="006A54F0" w:rsidRPr="005E08E6" w14:paraId="3B4452D8" w14:textId="77777777" w:rsidTr="00C70551">
        <w:trPr>
          <w:cantSplit/>
          <w:trHeight w:val="204"/>
          <w:jc w:val="center"/>
        </w:trPr>
        <w:tc>
          <w:tcPr>
            <w:tcW w:w="279" w:type="dxa"/>
            <w:vMerge/>
            <w:shd w:val="clear" w:color="auto" w:fill="FFFFFF" w:themeFill="background1"/>
            <w:vAlign w:val="center"/>
          </w:tcPr>
          <w:p w14:paraId="30B0F781" w14:textId="77777777" w:rsidR="006A54F0" w:rsidRPr="005E08E6" w:rsidRDefault="006A54F0" w:rsidP="006A54F0">
            <w:pPr>
              <w:rPr>
                <w:rFonts w:asciiTheme="minorHAnsi" w:hAnsiTheme="minorHAnsi"/>
                <w:snapToGrid w:val="0"/>
              </w:rPr>
            </w:pPr>
          </w:p>
        </w:tc>
        <w:tc>
          <w:tcPr>
            <w:tcW w:w="1559" w:type="dxa"/>
            <w:vMerge/>
            <w:shd w:val="clear" w:color="auto" w:fill="FFFFFF" w:themeFill="background1"/>
            <w:vAlign w:val="center"/>
          </w:tcPr>
          <w:p w14:paraId="1013D660" w14:textId="77777777" w:rsidR="006A54F0" w:rsidRPr="005E08E6" w:rsidRDefault="006A54F0" w:rsidP="006A54F0">
            <w:pPr>
              <w:jc w:val="both"/>
              <w:rPr>
                <w:rFonts w:asciiTheme="minorHAnsi" w:hAnsiTheme="minorHAnsi"/>
                <w:lang w:val="es-DO"/>
              </w:rPr>
            </w:pPr>
          </w:p>
        </w:tc>
        <w:tc>
          <w:tcPr>
            <w:tcW w:w="993" w:type="dxa"/>
            <w:vMerge/>
            <w:shd w:val="clear" w:color="auto" w:fill="FFFFFF" w:themeFill="background1"/>
            <w:vAlign w:val="center"/>
          </w:tcPr>
          <w:p w14:paraId="6413D16D" w14:textId="77777777" w:rsidR="006A54F0" w:rsidRPr="005E08E6" w:rsidRDefault="006A54F0" w:rsidP="006A54F0">
            <w:pPr>
              <w:pStyle w:val="Prrafodelista"/>
              <w:widowControl w:val="0"/>
              <w:ind w:left="34"/>
              <w:jc w:val="center"/>
              <w:rPr>
                <w:rFonts w:asciiTheme="minorHAnsi" w:hAnsiTheme="minorHAnsi"/>
                <w:snapToGrid w:val="0"/>
              </w:rPr>
            </w:pPr>
          </w:p>
        </w:tc>
        <w:tc>
          <w:tcPr>
            <w:tcW w:w="5670" w:type="dxa"/>
            <w:shd w:val="clear" w:color="auto" w:fill="FFFFFF" w:themeFill="background1"/>
          </w:tcPr>
          <w:p w14:paraId="5B03297C" w14:textId="77777777" w:rsidR="00CA68D8" w:rsidRPr="00CA68D8" w:rsidRDefault="00CA68D8" w:rsidP="006A54F0">
            <w:pPr>
              <w:pStyle w:val="Prrafodelista"/>
              <w:widowControl w:val="0"/>
              <w:numPr>
                <w:ilvl w:val="0"/>
                <w:numId w:val="36"/>
              </w:numPr>
              <w:ind w:left="312"/>
              <w:rPr>
                <w:rFonts w:asciiTheme="minorHAnsi" w:hAnsiTheme="minorHAnsi"/>
                <w:snapToGrid w:val="0"/>
              </w:rPr>
            </w:pPr>
            <w:r w:rsidRPr="005E08E6">
              <w:rPr>
                <w:rFonts w:asciiTheme="minorHAnsi" w:hAnsiTheme="minorHAnsi"/>
              </w:rPr>
              <w:t xml:space="preserve">Sin experiencia – 0 pts </w:t>
            </w:r>
          </w:p>
          <w:p w14:paraId="67563769" w14:textId="43FB172E" w:rsidR="006A54F0" w:rsidRPr="00CA68D8" w:rsidRDefault="006A54F0" w:rsidP="00CA68D8">
            <w:pPr>
              <w:pStyle w:val="Prrafodelista"/>
              <w:widowControl w:val="0"/>
              <w:numPr>
                <w:ilvl w:val="0"/>
                <w:numId w:val="36"/>
              </w:numPr>
              <w:ind w:left="312"/>
              <w:rPr>
                <w:rFonts w:asciiTheme="minorHAnsi" w:hAnsiTheme="minorHAnsi"/>
                <w:snapToGrid w:val="0"/>
              </w:rPr>
            </w:pPr>
            <w:r w:rsidRPr="005E08E6">
              <w:rPr>
                <w:rFonts w:asciiTheme="minorHAnsi" w:hAnsiTheme="minorHAnsi"/>
              </w:rPr>
              <w:t>Mínimo 3 años de experiencia en dirección de proyectos informáticos –</w:t>
            </w:r>
            <w:r w:rsidR="00844744" w:rsidRPr="005E08E6">
              <w:rPr>
                <w:rFonts w:asciiTheme="minorHAnsi" w:hAnsiTheme="minorHAnsi"/>
              </w:rPr>
              <w:t xml:space="preserve"> 25</w:t>
            </w:r>
            <w:r w:rsidRPr="005E08E6">
              <w:rPr>
                <w:rFonts w:asciiTheme="minorHAnsi" w:hAnsiTheme="minorHAnsi"/>
              </w:rPr>
              <w:t xml:space="preserve"> pts</w:t>
            </w:r>
          </w:p>
        </w:tc>
        <w:tc>
          <w:tcPr>
            <w:tcW w:w="566" w:type="dxa"/>
            <w:vMerge/>
            <w:shd w:val="clear" w:color="auto" w:fill="FFFFFF" w:themeFill="background1"/>
          </w:tcPr>
          <w:p w14:paraId="719897CD" w14:textId="77777777" w:rsidR="006A54F0" w:rsidRPr="005E08E6" w:rsidRDefault="006A54F0" w:rsidP="006A54F0">
            <w:pPr>
              <w:pStyle w:val="Prrafodelista"/>
              <w:ind w:left="387"/>
              <w:rPr>
                <w:rFonts w:asciiTheme="minorHAnsi" w:hAnsiTheme="minorHAnsi"/>
                <w:snapToGrid w:val="0"/>
              </w:rPr>
            </w:pPr>
          </w:p>
        </w:tc>
        <w:tc>
          <w:tcPr>
            <w:tcW w:w="425" w:type="dxa"/>
            <w:vMerge/>
            <w:shd w:val="clear" w:color="auto" w:fill="FFFFFF" w:themeFill="background1"/>
          </w:tcPr>
          <w:p w14:paraId="06047974" w14:textId="77777777" w:rsidR="006A54F0" w:rsidRPr="005E08E6" w:rsidRDefault="006A54F0" w:rsidP="006A54F0">
            <w:pPr>
              <w:pStyle w:val="Prrafodelista"/>
              <w:ind w:left="387"/>
              <w:rPr>
                <w:rFonts w:asciiTheme="minorHAnsi" w:hAnsiTheme="minorHAnsi"/>
                <w:snapToGrid w:val="0"/>
              </w:rPr>
            </w:pPr>
          </w:p>
        </w:tc>
        <w:tc>
          <w:tcPr>
            <w:tcW w:w="425" w:type="dxa"/>
            <w:vMerge/>
            <w:shd w:val="clear" w:color="auto" w:fill="FFFFFF" w:themeFill="background1"/>
          </w:tcPr>
          <w:p w14:paraId="74B412DB" w14:textId="77777777" w:rsidR="006A54F0" w:rsidRPr="005E08E6" w:rsidRDefault="006A54F0" w:rsidP="006A54F0">
            <w:pPr>
              <w:pStyle w:val="Prrafodelista"/>
              <w:ind w:left="387"/>
              <w:rPr>
                <w:rFonts w:asciiTheme="minorHAnsi" w:hAnsiTheme="minorHAnsi"/>
                <w:snapToGrid w:val="0"/>
              </w:rPr>
            </w:pPr>
          </w:p>
        </w:tc>
      </w:tr>
      <w:tr w:rsidR="00FD12DC" w:rsidRPr="005E08E6" w14:paraId="7AF35E80" w14:textId="77777777" w:rsidTr="00C70551">
        <w:trPr>
          <w:cantSplit/>
          <w:trHeight w:val="470"/>
          <w:jc w:val="center"/>
        </w:trPr>
        <w:tc>
          <w:tcPr>
            <w:tcW w:w="279" w:type="dxa"/>
            <w:vMerge w:val="restart"/>
            <w:shd w:val="clear" w:color="auto" w:fill="FFFFFF" w:themeFill="background1"/>
            <w:vAlign w:val="center"/>
          </w:tcPr>
          <w:p w14:paraId="59A06D3D" w14:textId="77777777" w:rsidR="00FD12DC" w:rsidRPr="005E08E6" w:rsidRDefault="00FD12DC" w:rsidP="005E08E6">
            <w:pPr>
              <w:rPr>
                <w:rFonts w:asciiTheme="minorHAnsi" w:hAnsiTheme="minorHAnsi"/>
                <w:snapToGrid w:val="0"/>
              </w:rPr>
            </w:pPr>
            <w:r w:rsidRPr="005E08E6">
              <w:rPr>
                <w:rFonts w:asciiTheme="minorHAnsi" w:hAnsiTheme="minorHAnsi"/>
                <w:snapToGrid w:val="0"/>
              </w:rPr>
              <w:t>3</w:t>
            </w:r>
          </w:p>
        </w:tc>
        <w:tc>
          <w:tcPr>
            <w:tcW w:w="1559" w:type="dxa"/>
            <w:vMerge w:val="restart"/>
            <w:shd w:val="clear" w:color="auto" w:fill="FFFFFF" w:themeFill="background1"/>
            <w:vAlign w:val="center"/>
          </w:tcPr>
          <w:p w14:paraId="7A8B9B31" w14:textId="77777777" w:rsidR="00FD12DC" w:rsidRPr="005E08E6" w:rsidRDefault="00FD12DC" w:rsidP="005E08E6">
            <w:pPr>
              <w:pStyle w:val="Default"/>
              <w:jc w:val="both"/>
              <w:rPr>
                <w:rFonts w:asciiTheme="minorHAnsi" w:hAnsiTheme="minorHAnsi" w:cstheme="minorBidi"/>
                <w:sz w:val="20"/>
                <w:szCs w:val="20"/>
                <w:lang w:val="es-DO"/>
              </w:rPr>
            </w:pPr>
            <w:r w:rsidRPr="005E08E6">
              <w:rPr>
                <w:rFonts w:asciiTheme="minorHAnsi" w:hAnsiTheme="minorHAnsi"/>
                <w:sz w:val="20"/>
                <w:szCs w:val="20"/>
                <w:lang w:val="es-DO"/>
              </w:rPr>
              <w:t xml:space="preserve">Cuenta con el personal asignado </w:t>
            </w:r>
            <w:r w:rsidRPr="005E08E6">
              <w:rPr>
                <w:rFonts w:asciiTheme="minorHAnsi" w:hAnsiTheme="minorHAnsi" w:cstheme="minorBidi"/>
                <w:sz w:val="20"/>
                <w:szCs w:val="20"/>
                <w:lang w:val="es-DO"/>
              </w:rPr>
              <w:t xml:space="preserve">para realizar las </w:t>
            </w:r>
            <w:r w:rsidRPr="005E08E6">
              <w:rPr>
                <w:rFonts w:asciiTheme="minorHAnsi" w:hAnsiTheme="minorHAnsi" w:cstheme="minorBidi"/>
                <w:sz w:val="20"/>
                <w:szCs w:val="20"/>
                <w:lang w:val="es-DO"/>
              </w:rPr>
              <w:lastRenderedPageBreak/>
              <w:t>funciones de programadores</w:t>
            </w:r>
          </w:p>
        </w:tc>
        <w:tc>
          <w:tcPr>
            <w:tcW w:w="993" w:type="dxa"/>
            <w:vMerge w:val="restart"/>
            <w:shd w:val="clear" w:color="auto" w:fill="FFFFFF" w:themeFill="background1"/>
            <w:vAlign w:val="center"/>
          </w:tcPr>
          <w:p w14:paraId="54D3C21F" w14:textId="0FB5C4C2" w:rsidR="00FD12DC" w:rsidRPr="005E08E6" w:rsidRDefault="00FD12DC" w:rsidP="005E08E6">
            <w:pPr>
              <w:pStyle w:val="Prrafodelista"/>
              <w:widowControl w:val="0"/>
              <w:ind w:left="34"/>
              <w:jc w:val="center"/>
              <w:rPr>
                <w:rFonts w:asciiTheme="minorHAnsi" w:hAnsiTheme="minorHAnsi"/>
                <w:snapToGrid w:val="0"/>
              </w:rPr>
            </w:pPr>
            <w:r w:rsidRPr="005E08E6">
              <w:rPr>
                <w:rFonts w:asciiTheme="minorHAnsi" w:hAnsiTheme="minorHAnsi"/>
                <w:snapToGrid w:val="0"/>
              </w:rPr>
              <w:lastRenderedPageBreak/>
              <w:t>50</w:t>
            </w:r>
          </w:p>
        </w:tc>
        <w:tc>
          <w:tcPr>
            <w:tcW w:w="5670" w:type="dxa"/>
            <w:shd w:val="clear" w:color="auto" w:fill="FFFFFF" w:themeFill="background1"/>
          </w:tcPr>
          <w:p w14:paraId="00DC6C47" w14:textId="77777777" w:rsidR="00FD12DC" w:rsidRPr="005E08E6" w:rsidRDefault="00FD12DC" w:rsidP="005E08E6">
            <w:pPr>
              <w:widowControl w:val="0"/>
              <w:rPr>
                <w:rFonts w:asciiTheme="minorHAnsi" w:hAnsiTheme="minorHAnsi"/>
                <w:snapToGrid w:val="0"/>
              </w:rPr>
            </w:pPr>
            <w:r w:rsidRPr="005E08E6">
              <w:rPr>
                <w:rFonts w:asciiTheme="minorHAnsi" w:hAnsiTheme="minorHAnsi"/>
                <w:snapToGrid w:val="0"/>
              </w:rPr>
              <w:t>Grado académico</w:t>
            </w:r>
          </w:p>
          <w:p w14:paraId="2332863C" w14:textId="77777777" w:rsidR="00FD12DC" w:rsidRPr="005E08E6" w:rsidRDefault="00FD12DC" w:rsidP="005E08E6">
            <w:pPr>
              <w:pStyle w:val="Prrafodelista"/>
              <w:widowControl w:val="0"/>
              <w:numPr>
                <w:ilvl w:val="0"/>
                <w:numId w:val="37"/>
              </w:numPr>
              <w:ind w:left="312"/>
              <w:rPr>
                <w:rFonts w:asciiTheme="minorHAnsi" w:hAnsiTheme="minorHAnsi"/>
                <w:snapToGrid w:val="0"/>
              </w:rPr>
            </w:pPr>
            <w:r w:rsidRPr="005E08E6">
              <w:rPr>
                <w:rFonts w:asciiTheme="minorHAnsi" w:hAnsiTheme="minorHAnsi"/>
                <w:snapToGrid w:val="0"/>
              </w:rPr>
              <w:t xml:space="preserve">Sin título – 0 pts </w:t>
            </w:r>
          </w:p>
          <w:p w14:paraId="4B857CDB" w14:textId="66AD5B57" w:rsidR="00FD12DC" w:rsidRDefault="00FD12DC" w:rsidP="005E08E6">
            <w:pPr>
              <w:pStyle w:val="Prrafodelista"/>
              <w:widowControl w:val="0"/>
              <w:numPr>
                <w:ilvl w:val="0"/>
                <w:numId w:val="37"/>
              </w:numPr>
              <w:ind w:left="312"/>
              <w:rPr>
                <w:rFonts w:asciiTheme="minorHAnsi" w:hAnsiTheme="minorHAnsi"/>
                <w:snapToGrid w:val="0"/>
              </w:rPr>
            </w:pPr>
            <w:r w:rsidRPr="005E08E6">
              <w:rPr>
                <w:rFonts w:asciiTheme="minorHAnsi" w:hAnsiTheme="minorHAnsi"/>
                <w:snapToGrid w:val="0"/>
              </w:rPr>
              <w:t xml:space="preserve">Bachiller – </w:t>
            </w:r>
            <w:r w:rsidR="00D96D96">
              <w:rPr>
                <w:rFonts w:asciiTheme="minorHAnsi" w:hAnsiTheme="minorHAnsi"/>
                <w:snapToGrid w:val="0"/>
              </w:rPr>
              <w:t>15</w:t>
            </w:r>
            <w:r w:rsidRPr="005E08E6">
              <w:rPr>
                <w:rFonts w:asciiTheme="minorHAnsi" w:hAnsiTheme="minorHAnsi"/>
                <w:snapToGrid w:val="0"/>
              </w:rPr>
              <w:t xml:space="preserve"> pts</w:t>
            </w:r>
          </w:p>
          <w:p w14:paraId="645045E6" w14:textId="0E70895E" w:rsidR="00FD12DC" w:rsidRPr="005E08E6" w:rsidRDefault="00FD12DC" w:rsidP="005E08E6">
            <w:pPr>
              <w:pStyle w:val="Prrafodelista"/>
              <w:widowControl w:val="0"/>
              <w:numPr>
                <w:ilvl w:val="0"/>
                <w:numId w:val="37"/>
              </w:numPr>
              <w:ind w:left="312"/>
              <w:rPr>
                <w:rFonts w:asciiTheme="minorHAnsi" w:hAnsiTheme="minorHAnsi"/>
                <w:snapToGrid w:val="0"/>
              </w:rPr>
            </w:pPr>
            <w:r w:rsidRPr="005E08E6">
              <w:rPr>
                <w:rFonts w:asciiTheme="minorHAnsi" w:hAnsiTheme="minorHAnsi"/>
                <w:snapToGrid w:val="0"/>
              </w:rPr>
              <w:t xml:space="preserve">Lic. o superior – </w:t>
            </w:r>
            <w:r w:rsidR="00D96D96">
              <w:rPr>
                <w:rFonts w:asciiTheme="minorHAnsi" w:hAnsiTheme="minorHAnsi"/>
                <w:snapToGrid w:val="0"/>
              </w:rPr>
              <w:t>20</w:t>
            </w:r>
            <w:r w:rsidRPr="005E08E6">
              <w:rPr>
                <w:rFonts w:asciiTheme="minorHAnsi" w:hAnsiTheme="minorHAnsi"/>
                <w:snapToGrid w:val="0"/>
              </w:rPr>
              <w:t xml:space="preserve"> pts</w:t>
            </w:r>
          </w:p>
        </w:tc>
        <w:tc>
          <w:tcPr>
            <w:tcW w:w="566" w:type="dxa"/>
            <w:vMerge w:val="restart"/>
            <w:shd w:val="clear" w:color="auto" w:fill="FFFFFF" w:themeFill="background1"/>
          </w:tcPr>
          <w:p w14:paraId="769679B2" w14:textId="77777777" w:rsidR="00FD12DC" w:rsidRPr="005E08E6" w:rsidRDefault="00FD12DC" w:rsidP="005E08E6">
            <w:pPr>
              <w:pStyle w:val="Prrafodelista"/>
              <w:ind w:left="387"/>
              <w:rPr>
                <w:rFonts w:asciiTheme="minorHAnsi" w:hAnsiTheme="minorHAnsi"/>
                <w:snapToGrid w:val="0"/>
              </w:rPr>
            </w:pPr>
          </w:p>
        </w:tc>
        <w:tc>
          <w:tcPr>
            <w:tcW w:w="425" w:type="dxa"/>
            <w:vMerge w:val="restart"/>
            <w:shd w:val="clear" w:color="auto" w:fill="FFFFFF" w:themeFill="background1"/>
          </w:tcPr>
          <w:p w14:paraId="05C78626" w14:textId="77777777" w:rsidR="00FD12DC" w:rsidRPr="005E08E6" w:rsidRDefault="00FD12DC" w:rsidP="005E08E6">
            <w:pPr>
              <w:pStyle w:val="Prrafodelista"/>
              <w:ind w:left="387"/>
              <w:rPr>
                <w:rFonts w:asciiTheme="minorHAnsi" w:hAnsiTheme="minorHAnsi"/>
                <w:snapToGrid w:val="0"/>
              </w:rPr>
            </w:pPr>
          </w:p>
        </w:tc>
        <w:tc>
          <w:tcPr>
            <w:tcW w:w="425" w:type="dxa"/>
            <w:vMerge w:val="restart"/>
            <w:shd w:val="clear" w:color="auto" w:fill="FFFFFF" w:themeFill="background1"/>
          </w:tcPr>
          <w:p w14:paraId="5272033F" w14:textId="77777777" w:rsidR="00FD12DC" w:rsidRPr="005E08E6" w:rsidRDefault="00FD12DC" w:rsidP="005E08E6">
            <w:pPr>
              <w:pStyle w:val="Prrafodelista"/>
              <w:ind w:left="387"/>
              <w:rPr>
                <w:rFonts w:asciiTheme="minorHAnsi" w:hAnsiTheme="minorHAnsi"/>
                <w:snapToGrid w:val="0"/>
              </w:rPr>
            </w:pPr>
          </w:p>
        </w:tc>
      </w:tr>
      <w:tr w:rsidR="00FD12DC" w:rsidRPr="005E08E6" w14:paraId="30745D98" w14:textId="77777777" w:rsidTr="00C70551">
        <w:trPr>
          <w:cantSplit/>
          <w:trHeight w:val="420"/>
          <w:jc w:val="center"/>
        </w:trPr>
        <w:tc>
          <w:tcPr>
            <w:tcW w:w="279" w:type="dxa"/>
            <w:vMerge/>
            <w:shd w:val="clear" w:color="auto" w:fill="FFFFFF" w:themeFill="background1"/>
            <w:vAlign w:val="center"/>
          </w:tcPr>
          <w:p w14:paraId="719A83D9" w14:textId="77777777" w:rsidR="00FD12DC" w:rsidRPr="005E08E6" w:rsidRDefault="00FD12DC" w:rsidP="005E08E6">
            <w:pPr>
              <w:rPr>
                <w:rFonts w:asciiTheme="minorHAnsi" w:hAnsiTheme="minorHAnsi"/>
                <w:snapToGrid w:val="0"/>
              </w:rPr>
            </w:pPr>
          </w:p>
        </w:tc>
        <w:tc>
          <w:tcPr>
            <w:tcW w:w="1559" w:type="dxa"/>
            <w:vMerge/>
            <w:shd w:val="clear" w:color="auto" w:fill="FFFFFF" w:themeFill="background1"/>
            <w:vAlign w:val="center"/>
          </w:tcPr>
          <w:p w14:paraId="4FC11EBB" w14:textId="77777777" w:rsidR="00FD12DC" w:rsidRPr="005E08E6" w:rsidRDefault="00FD12DC" w:rsidP="005E08E6">
            <w:pPr>
              <w:pStyle w:val="Default"/>
              <w:jc w:val="both"/>
              <w:rPr>
                <w:rFonts w:asciiTheme="minorHAnsi" w:hAnsiTheme="minorHAnsi"/>
                <w:sz w:val="20"/>
                <w:szCs w:val="20"/>
                <w:lang w:val="es-DO"/>
              </w:rPr>
            </w:pPr>
          </w:p>
        </w:tc>
        <w:tc>
          <w:tcPr>
            <w:tcW w:w="993" w:type="dxa"/>
            <w:vMerge/>
            <w:shd w:val="clear" w:color="auto" w:fill="FFFFFF" w:themeFill="background1"/>
            <w:vAlign w:val="center"/>
          </w:tcPr>
          <w:p w14:paraId="3EC4D25C" w14:textId="77777777" w:rsidR="00FD12DC" w:rsidRPr="005E08E6" w:rsidRDefault="00FD12DC" w:rsidP="005E08E6">
            <w:pPr>
              <w:pStyle w:val="Prrafodelista"/>
              <w:widowControl w:val="0"/>
              <w:ind w:left="34"/>
              <w:jc w:val="center"/>
              <w:rPr>
                <w:rFonts w:asciiTheme="minorHAnsi" w:hAnsiTheme="minorHAnsi"/>
                <w:snapToGrid w:val="0"/>
              </w:rPr>
            </w:pPr>
          </w:p>
        </w:tc>
        <w:tc>
          <w:tcPr>
            <w:tcW w:w="5670" w:type="dxa"/>
            <w:shd w:val="clear" w:color="auto" w:fill="FFFFFF" w:themeFill="background1"/>
          </w:tcPr>
          <w:p w14:paraId="2CE12DA8" w14:textId="77777777" w:rsidR="00CA68D8" w:rsidRPr="00CA68D8" w:rsidRDefault="00CA68D8" w:rsidP="005E08E6">
            <w:pPr>
              <w:pStyle w:val="Prrafodelista"/>
              <w:widowControl w:val="0"/>
              <w:numPr>
                <w:ilvl w:val="0"/>
                <w:numId w:val="36"/>
              </w:numPr>
              <w:ind w:left="312"/>
              <w:rPr>
                <w:rFonts w:asciiTheme="minorHAnsi" w:hAnsiTheme="minorHAnsi"/>
                <w:snapToGrid w:val="0"/>
              </w:rPr>
            </w:pPr>
            <w:r w:rsidRPr="005E08E6">
              <w:rPr>
                <w:rFonts w:asciiTheme="minorHAnsi" w:hAnsiTheme="minorHAnsi"/>
              </w:rPr>
              <w:t>Sin experiencia – 0 pts</w:t>
            </w:r>
            <w:r w:rsidRPr="00F83091">
              <w:rPr>
                <w:rFonts w:asciiTheme="minorHAnsi" w:hAnsiTheme="minorHAnsi"/>
              </w:rPr>
              <w:t xml:space="preserve"> </w:t>
            </w:r>
          </w:p>
          <w:p w14:paraId="1FC6F8E1" w14:textId="6A6AA580" w:rsidR="00FD12DC" w:rsidRPr="00CA68D8" w:rsidRDefault="00D96D96" w:rsidP="00CA68D8">
            <w:pPr>
              <w:pStyle w:val="Prrafodelista"/>
              <w:widowControl w:val="0"/>
              <w:numPr>
                <w:ilvl w:val="0"/>
                <w:numId w:val="36"/>
              </w:numPr>
              <w:ind w:left="312"/>
              <w:rPr>
                <w:rFonts w:asciiTheme="minorHAnsi" w:hAnsiTheme="minorHAnsi"/>
                <w:snapToGrid w:val="0"/>
              </w:rPr>
            </w:pPr>
            <w:r w:rsidRPr="00F83091">
              <w:rPr>
                <w:rFonts w:asciiTheme="minorHAnsi" w:hAnsiTheme="minorHAnsi"/>
              </w:rPr>
              <w:t>Mínimo 3 años de experiencia en mantenimiento y configuración de soluciones basadas en ASP.Net y C#.net.</w:t>
            </w:r>
            <w:r>
              <w:rPr>
                <w:rFonts w:asciiTheme="minorHAnsi" w:hAnsiTheme="minorHAnsi"/>
              </w:rPr>
              <w:t xml:space="preserve"> </w:t>
            </w:r>
            <w:r w:rsidR="00FD12DC" w:rsidRPr="005E08E6">
              <w:rPr>
                <w:rFonts w:asciiTheme="minorHAnsi" w:hAnsiTheme="minorHAnsi"/>
              </w:rPr>
              <w:t>– 25 pts</w:t>
            </w:r>
            <w:r w:rsidR="00CA68D8">
              <w:rPr>
                <w:rFonts w:asciiTheme="minorHAnsi" w:hAnsiTheme="minorHAnsi"/>
              </w:rPr>
              <w:t>.</w:t>
            </w:r>
          </w:p>
        </w:tc>
        <w:tc>
          <w:tcPr>
            <w:tcW w:w="566" w:type="dxa"/>
            <w:vMerge/>
            <w:shd w:val="clear" w:color="auto" w:fill="FFFFFF" w:themeFill="background1"/>
          </w:tcPr>
          <w:p w14:paraId="2F4680F8" w14:textId="77777777" w:rsidR="00FD12DC" w:rsidRPr="005E08E6" w:rsidRDefault="00FD12DC" w:rsidP="005E08E6">
            <w:pPr>
              <w:pStyle w:val="Prrafodelista"/>
              <w:ind w:left="387"/>
              <w:rPr>
                <w:rFonts w:asciiTheme="minorHAnsi" w:hAnsiTheme="minorHAnsi"/>
                <w:snapToGrid w:val="0"/>
              </w:rPr>
            </w:pPr>
          </w:p>
        </w:tc>
        <w:tc>
          <w:tcPr>
            <w:tcW w:w="425" w:type="dxa"/>
            <w:vMerge/>
            <w:shd w:val="clear" w:color="auto" w:fill="FFFFFF" w:themeFill="background1"/>
          </w:tcPr>
          <w:p w14:paraId="3ECE6A88" w14:textId="77777777" w:rsidR="00FD12DC" w:rsidRPr="005E08E6" w:rsidRDefault="00FD12DC" w:rsidP="005E08E6">
            <w:pPr>
              <w:pStyle w:val="Prrafodelista"/>
              <w:ind w:left="387"/>
              <w:rPr>
                <w:rFonts w:asciiTheme="minorHAnsi" w:hAnsiTheme="minorHAnsi"/>
                <w:snapToGrid w:val="0"/>
              </w:rPr>
            </w:pPr>
          </w:p>
        </w:tc>
        <w:tc>
          <w:tcPr>
            <w:tcW w:w="425" w:type="dxa"/>
            <w:vMerge/>
            <w:shd w:val="clear" w:color="auto" w:fill="FFFFFF" w:themeFill="background1"/>
          </w:tcPr>
          <w:p w14:paraId="0FD9C557" w14:textId="77777777" w:rsidR="00FD12DC" w:rsidRPr="005E08E6" w:rsidRDefault="00FD12DC" w:rsidP="005E08E6">
            <w:pPr>
              <w:pStyle w:val="Prrafodelista"/>
              <w:ind w:left="387"/>
              <w:rPr>
                <w:rFonts w:asciiTheme="minorHAnsi" w:hAnsiTheme="minorHAnsi"/>
                <w:snapToGrid w:val="0"/>
              </w:rPr>
            </w:pPr>
          </w:p>
        </w:tc>
      </w:tr>
      <w:tr w:rsidR="00FD12DC" w:rsidRPr="005E08E6" w14:paraId="521C9AFC" w14:textId="77777777" w:rsidTr="00C70551">
        <w:trPr>
          <w:cantSplit/>
          <w:trHeight w:val="419"/>
          <w:jc w:val="center"/>
        </w:trPr>
        <w:tc>
          <w:tcPr>
            <w:tcW w:w="279" w:type="dxa"/>
            <w:vMerge/>
            <w:shd w:val="clear" w:color="auto" w:fill="FFFFFF" w:themeFill="background1"/>
            <w:vAlign w:val="center"/>
          </w:tcPr>
          <w:p w14:paraId="703C09E4" w14:textId="77777777" w:rsidR="00FD12DC" w:rsidRPr="005E08E6" w:rsidRDefault="00FD12DC" w:rsidP="005E08E6">
            <w:pPr>
              <w:rPr>
                <w:rFonts w:asciiTheme="minorHAnsi" w:hAnsiTheme="minorHAnsi"/>
                <w:snapToGrid w:val="0"/>
              </w:rPr>
            </w:pPr>
          </w:p>
        </w:tc>
        <w:tc>
          <w:tcPr>
            <w:tcW w:w="1559" w:type="dxa"/>
            <w:vMerge/>
            <w:shd w:val="clear" w:color="auto" w:fill="FFFFFF" w:themeFill="background1"/>
            <w:vAlign w:val="center"/>
          </w:tcPr>
          <w:p w14:paraId="4A54695D" w14:textId="77777777" w:rsidR="00FD12DC" w:rsidRPr="005E08E6" w:rsidRDefault="00FD12DC" w:rsidP="005E08E6">
            <w:pPr>
              <w:pStyle w:val="Default"/>
              <w:jc w:val="both"/>
              <w:rPr>
                <w:rFonts w:asciiTheme="minorHAnsi" w:hAnsiTheme="minorHAnsi"/>
                <w:sz w:val="20"/>
                <w:szCs w:val="20"/>
                <w:lang w:val="es-DO"/>
              </w:rPr>
            </w:pPr>
          </w:p>
        </w:tc>
        <w:tc>
          <w:tcPr>
            <w:tcW w:w="993" w:type="dxa"/>
            <w:vMerge/>
            <w:shd w:val="clear" w:color="auto" w:fill="FFFFFF" w:themeFill="background1"/>
            <w:vAlign w:val="center"/>
          </w:tcPr>
          <w:p w14:paraId="235AE03D" w14:textId="77777777" w:rsidR="00FD12DC" w:rsidRPr="005E08E6" w:rsidRDefault="00FD12DC" w:rsidP="005E08E6">
            <w:pPr>
              <w:pStyle w:val="Prrafodelista"/>
              <w:widowControl w:val="0"/>
              <w:ind w:left="34"/>
              <w:jc w:val="center"/>
              <w:rPr>
                <w:rFonts w:asciiTheme="minorHAnsi" w:hAnsiTheme="minorHAnsi"/>
                <w:snapToGrid w:val="0"/>
              </w:rPr>
            </w:pPr>
          </w:p>
        </w:tc>
        <w:tc>
          <w:tcPr>
            <w:tcW w:w="5670" w:type="dxa"/>
            <w:shd w:val="clear" w:color="auto" w:fill="FFFFFF" w:themeFill="background1"/>
          </w:tcPr>
          <w:p w14:paraId="30D61697" w14:textId="77777777" w:rsidR="00FD12DC" w:rsidRDefault="00FD12DC" w:rsidP="00FD12DC">
            <w:pPr>
              <w:widowControl w:val="0"/>
              <w:rPr>
                <w:rFonts w:asciiTheme="minorHAnsi" w:hAnsiTheme="minorHAnsi"/>
              </w:rPr>
            </w:pPr>
            <w:r>
              <w:rPr>
                <w:rFonts w:asciiTheme="minorHAnsi" w:hAnsiTheme="minorHAnsi"/>
              </w:rPr>
              <w:t>Cuenta con tres desarrolladores</w:t>
            </w:r>
          </w:p>
          <w:p w14:paraId="6FDA4471" w14:textId="2C9B6070" w:rsidR="00FD12DC" w:rsidRDefault="00E36E21" w:rsidP="002E6E57">
            <w:pPr>
              <w:pStyle w:val="Prrafodelista"/>
              <w:widowControl w:val="0"/>
              <w:numPr>
                <w:ilvl w:val="0"/>
                <w:numId w:val="38"/>
              </w:numPr>
              <w:ind w:left="321"/>
              <w:rPr>
                <w:rFonts w:asciiTheme="minorHAnsi" w:hAnsiTheme="minorHAnsi"/>
              </w:rPr>
            </w:pPr>
            <w:r>
              <w:rPr>
                <w:rFonts w:asciiTheme="minorHAnsi" w:hAnsiTheme="minorHAnsi"/>
              </w:rPr>
              <w:t>Sí -</w:t>
            </w:r>
            <w:r w:rsidR="002E6E57">
              <w:rPr>
                <w:rFonts w:asciiTheme="minorHAnsi" w:hAnsiTheme="minorHAnsi"/>
              </w:rPr>
              <w:t xml:space="preserve"> 5 pts</w:t>
            </w:r>
          </w:p>
          <w:p w14:paraId="70595AA0" w14:textId="4B892996" w:rsidR="00FD12DC" w:rsidRPr="00FD12DC" w:rsidRDefault="002E6E57" w:rsidP="002E6E57">
            <w:pPr>
              <w:pStyle w:val="Prrafodelista"/>
              <w:widowControl w:val="0"/>
              <w:numPr>
                <w:ilvl w:val="0"/>
                <w:numId w:val="38"/>
              </w:numPr>
              <w:ind w:left="321"/>
              <w:rPr>
                <w:rFonts w:asciiTheme="minorHAnsi" w:hAnsiTheme="minorHAnsi"/>
              </w:rPr>
            </w:pPr>
            <w:r>
              <w:rPr>
                <w:rFonts w:asciiTheme="minorHAnsi" w:hAnsiTheme="minorHAnsi"/>
              </w:rPr>
              <w:t>No – 0 pts</w:t>
            </w:r>
          </w:p>
        </w:tc>
        <w:tc>
          <w:tcPr>
            <w:tcW w:w="566" w:type="dxa"/>
            <w:vMerge/>
            <w:shd w:val="clear" w:color="auto" w:fill="FFFFFF" w:themeFill="background1"/>
          </w:tcPr>
          <w:p w14:paraId="2EF69D7E" w14:textId="77777777" w:rsidR="00FD12DC" w:rsidRPr="005E08E6" w:rsidRDefault="00FD12DC" w:rsidP="005E08E6">
            <w:pPr>
              <w:pStyle w:val="Prrafodelista"/>
              <w:ind w:left="387"/>
              <w:rPr>
                <w:rFonts w:asciiTheme="minorHAnsi" w:hAnsiTheme="minorHAnsi"/>
                <w:snapToGrid w:val="0"/>
              </w:rPr>
            </w:pPr>
          </w:p>
        </w:tc>
        <w:tc>
          <w:tcPr>
            <w:tcW w:w="425" w:type="dxa"/>
            <w:vMerge/>
            <w:shd w:val="clear" w:color="auto" w:fill="FFFFFF" w:themeFill="background1"/>
          </w:tcPr>
          <w:p w14:paraId="4604BDDE" w14:textId="77777777" w:rsidR="00FD12DC" w:rsidRPr="005E08E6" w:rsidRDefault="00FD12DC" w:rsidP="005E08E6">
            <w:pPr>
              <w:pStyle w:val="Prrafodelista"/>
              <w:ind w:left="387"/>
              <w:rPr>
                <w:rFonts w:asciiTheme="minorHAnsi" w:hAnsiTheme="minorHAnsi"/>
                <w:snapToGrid w:val="0"/>
              </w:rPr>
            </w:pPr>
          </w:p>
        </w:tc>
        <w:tc>
          <w:tcPr>
            <w:tcW w:w="425" w:type="dxa"/>
            <w:vMerge/>
            <w:shd w:val="clear" w:color="auto" w:fill="FFFFFF" w:themeFill="background1"/>
          </w:tcPr>
          <w:p w14:paraId="3EF4D859" w14:textId="77777777" w:rsidR="00FD12DC" w:rsidRPr="005E08E6" w:rsidRDefault="00FD12DC" w:rsidP="005E08E6">
            <w:pPr>
              <w:pStyle w:val="Prrafodelista"/>
              <w:ind w:left="387"/>
              <w:rPr>
                <w:rFonts w:asciiTheme="minorHAnsi" w:hAnsiTheme="minorHAnsi"/>
                <w:snapToGrid w:val="0"/>
              </w:rPr>
            </w:pPr>
          </w:p>
        </w:tc>
      </w:tr>
      <w:tr w:rsidR="00730535" w:rsidRPr="005E08E6" w14:paraId="7EB7311E" w14:textId="77777777" w:rsidTr="00C70551">
        <w:trPr>
          <w:cantSplit/>
          <w:trHeight w:val="272"/>
          <w:jc w:val="center"/>
        </w:trPr>
        <w:tc>
          <w:tcPr>
            <w:tcW w:w="279" w:type="dxa"/>
            <w:vMerge w:val="restart"/>
            <w:shd w:val="clear" w:color="auto" w:fill="FFFFFF" w:themeFill="background1"/>
            <w:vAlign w:val="center"/>
          </w:tcPr>
          <w:p w14:paraId="657D53CD" w14:textId="77777777" w:rsidR="00730535" w:rsidRPr="005E08E6" w:rsidRDefault="00730535" w:rsidP="00730535">
            <w:pPr>
              <w:rPr>
                <w:rFonts w:asciiTheme="minorHAnsi" w:hAnsiTheme="minorHAnsi"/>
                <w:snapToGrid w:val="0"/>
              </w:rPr>
            </w:pPr>
            <w:r w:rsidRPr="005E08E6">
              <w:rPr>
                <w:rFonts w:asciiTheme="minorHAnsi" w:hAnsiTheme="minorHAnsi"/>
                <w:snapToGrid w:val="0"/>
              </w:rPr>
              <w:t>4</w:t>
            </w:r>
          </w:p>
        </w:tc>
        <w:tc>
          <w:tcPr>
            <w:tcW w:w="1559" w:type="dxa"/>
            <w:vMerge w:val="restart"/>
            <w:shd w:val="clear" w:color="auto" w:fill="FFFFFF" w:themeFill="background1"/>
            <w:vAlign w:val="center"/>
          </w:tcPr>
          <w:p w14:paraId="1404D0B1" w14:textId="0006AA31" w:rsidR="00F177C8" w:rsidRDefault="00730535" w:rsidP="00730535">
            <w:pPr>
              <w:jc w:val="both"/>
              <w:rPr>
                <w:rFonts w:asciiTheme="minorHAnsi" w:hAnsiTheme="minorHAnsi"/>
              </w:rPr>
            </w:pPr>
            <w:r w:rsidRPr="005E08E6">
              <w:rPr>
                <w:rFonts w:asciiTheme="minorHAnsi" w:hAnsiTheme="minorHAnsi"/>
                <w:lang w:val="es-DO"/>
              </w:rPr>
              <w:t>Cuenta con personal asignado a las funciones de a</w:t>
            </w:r>
            <w:r w:rsidRPr="005E08E6">
              <w:rPr>
                <w:rFonts w:asciiTheme="minorHAnsi" w:hAnsiTheme="minorHAnsi"/>
              </w:rPr>
              <w:t>dministradores de Share Point</w:t>
            </w:r>
          </w:p>
          <w:p w14:paraId="1ABBC663" w14:textId="58155442" w:rsidR="00F177C8" w:rsidRDefault="00F177C8" w:rsidP="00F177C8">
            <w:pPr>
              <w:rPr>
                <w:rFonts w:asciiTheme="minorHAnsi" w:hAnsiTheme="minorHAnsi"/>
              </w:rPr>
            </w:pPr>
          </w:p>
          <w:p w14:paraId="454E3EBE" w14:textId="77EFD03B" w:rsidR="00F177C8" w:rsidRDefault="00F177C8" w:rsidP="00F177C8">
            <w:pPr>
              <w:rPr>
                <w:rFonts w:asciiTheme="minorHAnsi" w:hAnsiTheme="minorHAnsi"/>
              </w:rPr>
            </w:pPr>
          </w:p>
          <w:p w14:paraId="46146B4F" w14:textId="59F0DA8F" w:rsidR="00F177C8" w:rsidRDefault="00F177C8" w:rsidP="00F177C8">
            <w:pPr>
              <w:rPr>
                <w:rFonts w:asciiTheme="minorHAnsi" w:hAnsiTheme="minorHAnsi"/>
              </w:rPr>
            </w:pPr>
          </w:p>
          <w:p w14:paraId="07FD8EFF" w14:textId="77777777" w:rsidR="00730535" w:rsidRPr="00F177C8" w:rsidRDefault="00730535" w:rsidP="00F177C8">
            <w:pPr>
              <w:rPr>
                <w:rFonts w:asciiTheme="minorHAnsi" w:hAnsiTheme="minorHAnsi"/>
              </w:rPr>
            </w:pPr>
          </w:p>
        </w:tc>
        <w:tc>
          <w:tcPr>
            <w:tcW w:w="993" w:type="dxa"/>
            <w:vMerge w:val="restart"/>
            <w:shd w:val="clear" w:color="auto" w:fill="FFFFFF" w:themeFill="background1"/>
            <w:vAlign w:val="center"/>
          </w:tcPr>
          <w:p w14:paraId="3B1BC594" w14:textId="3D6F273F" w:rsidR="00730535" w:rsidRPr="005E08E6" w:rsidRDefault="00730535" w:rsidP="00730535">
            <w:pPr>
              <w:pStyle w:val="Prrafodelista"/>
              <w:widowControl w:val="0"/>
              <w:ind w:left="34"/>
              <w:jc w:val="center"/>
              <w:rPr>
                <w:rFonts w:asciiTheme="minorHAnsi" w:hAnsiTheme="minorHAnsi"/>
                <w:snapToGrid w:val="0"/>
              </w:rPr>
            </w:pPr>
            <w:r w:rsidRPr="005E08E6">
              <w:rPr>
                <w:rFonts w:asciiTheme="minorHAnsi" w:hAnsiTheme="minorHAnsi"/>
                <w:snapToGrid w:val="0"/>
              </w:rPr>
              <w:t>50</w:t>
            </w:r>
          </w:p>
        </w:tc>
        <w:tc>
          <w:tcPr>
            <w:tcW w:w="5670" w:type="dxa"/>
            <w:shd w:val="clear" w:color="auto" w:fill="FFFFFF" w:themeFill="background1"/>
          </w:tcPr>
          <w:p w14:paraId="1E3F9AB5" w14:textId="77777777" w:rsidR="00730535" w:rsidRPr="005E08E6" w:rsidRDefault="00730535" w:rsidP="00730535">
            <w:pPr>
              <w:widowControl w:val="0"/>
              <w:rPr>
                <w:rFonts w:asciiTheme="minorHAnsi" w:hAnsiTheme="minorHAnsi"/>
                <w:snapToGrid w:val="0"/>
              </w:rPr>
            </w:pPr>
            <w:r w:rsidRPr="005E08E6">
              <w:rPr>
                <w:rFonts w:asciiTheme="minorHAnsi" w:hAnsiTheme="minorHAnsi"/>
                <w:snapToGrid w:val="0"/>
              </w:rPr>
              <w:t>Grado académico</w:t>
            </w:r>
          </w:p>
          <w:p w14:paraId="091EE11B" w14:textId="77777777" w:rsidR="00730535" w:rsidRPr="005E08E6" w:rsidRDefault="00730535" w:rsidP="00730535">
            <w:pPr>
              <w:pStyle w:val="Prrafodelista"/>
              <w:widowControl w:val="0"/>
              <w:numPr>
                <w:ilvl w:val="0"/>
                <w:numId w:val="37"/>
              </w:numPr>
              <w:ind w:left="312"/>
              <w:rPr>
                <w:rFonts w:asciiTheme="minorHAnsi" w:hAnsiTheme="minorHAnsi"/>
                <w:snapToGrid w:val="0"/>
              </w:rPr>
            </w:pPr>
            <w:r w:rsidRPr="005E08E6">
              <w:rPr>
                <w:rFonts w:asciiTheme="minorHAnsi" w:hAnsiTheme="minorHAnsi"/>
                <w:snapToGrid w:val="0"/>
              </w:rPr>
              <w:t xml:space="preserve">Sin título – 0 pts </w:t>
            </w:r>
          </w:p>
          <w:p w14:paraId="00AE8A00" w14:textId="77777777" w:rsidR="00730535" w:rsidRDefault="00730535" w:rsidP="00730535">
            <w:pPr>
              <w:pStyle w:val="Prrafodelista"/>
              <w:widowControl w:val="0"/>
              <w:numPr>
                <w:ilvl w:val="0"/>
                <w:numId w:val="37"/>
              </w:numPr>
              <w:ind w:left="312"/>
              <w:rPr>
                <w:rFonts w:asciiTheme="minorHAnsi" w:hAnsiTheme="minorHAnsi"/>
                <w:snapToGrid w:val="0"/>
              </w:rPr>
            </w:pPr>
            <w:r w:rsidRPr="005E08E6">
              <w:rPr>
                <w:rFonts w:asciiTheme="minorHAnsi" w:hAnsiTheme="minorHAnsi"/>
                <w:snapToGrid w:val="0"/>
              </w:rPr>
              <w:t xml:space="preserve">Bachiller – </w:t>
            </w:r>
            <w:r>
              <w:rPr>
                <w:rFonts w:asciiTheme="minorHAnsi" w:hAnsiTheme="minorHAnsi"/>
                <w:snapToGrid w:val="0"/>
              </w:rPr>
              <w:t>15</w:t>
            </w:r>
            <w:r w:rsidRPr="005E08E6">
              <w:rPr>
                <w:rFonts w:asciiTheme="minorHAnsi" w:hAnsiTheme="minorHAnsi"/>
                <w:snapToGrid w:val="0"/>
              </w:rPr>
              <w:t xml:space="preserve"> pts</w:t>
            </w:r>
          </w:p>
          <w:p w14:paraId="42DB2A93" w14:textId="42F0D686" w:rsidR="00730535" w:rsidRPr="005E08E6" w:rsidRDefault="00730535" w:rsidP="00730535">
            <w:pPr>
              <w:widowControl w:val="0"/>
              <w:rPr>
                <w:rFonts w:asciiTheme="minorHAnsi" w:hAnsiTheme="minorHAnsi"/>
                <w:snapToGrid w:val="0"/>
              </w:rPr>
            </w:pPr>
            <w:r w:rsidRPr="005E08E6">
              <w:rPr>
                <w:rFonts w:asciiTheme="minorHAnsi" w:hAnsiTheme="minorHAnsi"/>
                <w:snapToGrid w:val="0"/>
              </w:rPr>
              <w:t xml:space="preserve">Lic. o superior – </w:t>
            </w:r>
            <w:r>
              <w:rPr>
                <w:rFonts w:asciiTheme="minorHAnsi" w:hAnsiTheme="minorHAnsi"/>
                <w:snapToGrid w:val="0"/>
              </w:rPr>
              <w:t>20</w:t>
            </w:r>
            <w:r w:rsidRPr="005E08E6">
              <w:rPr>
                <w:rFonts w:asciiTheme="minorHAnsi" w:hAnsiTheme="minorHAnsi"/>
                <w:snapToGrid w:val="0"/>
              </w:rPr>
              <w:t xml:space="preserve"> pts</w:t>
            </w:r>
          </w:p>
        </w:tc>
        <w:tc>
          <w:tcPr>
            <w:tcW w:w="566" w:type="dxa"/>
            <w:vMerge w:val="restart"/>
            <w:shd w:val="clear" w:color="auto" w:fill="FFFFFF" w:themeFill="background1"/>
          </w:tcPr>
          <w:p w14:paraId="6CFD196C" w14:textId="77777777" w:rsidR="00730535" w:rsidRPr="005E08E6" w:rsidRDefault="00730535" w:rsidP="00730535">
            <w:pPr>
              <w:pStyle w:val="Prrafodelista"/>
              <w:ind w:left="387"/>
              <w:rPr>
                <w:rFonts w:asciiTheme="minorHAnsi" w:hAnsiTheme="minorHAnsi"/>
                <w:snapToGrid w:val="0"/>
              </w:rPr>
            </w:pPr>
          </w:p>
        </w:tc>
        <w:tc>
          <w:tcPr>
            <w:tcW w:w="425" w:type="dxa"/>
            <w:vMerge w:val="restart"/>
            <w:shd w:val="clear" w:color="auto" w:fill="FFFFFF" w:themeFill="background1"/>
          </w:tcPr>
          <w:p w14:paraId="44C54423" w14:textId="77777777" w:rsidR="00730535" w:rsidRPr="005E08E6" w:rsidRDefault="00730535" w:rsidP="00730535">
            <w:pPr>
              <w:pStyle w:val="Prrafodelista"/>
              <w:ind w:left="387"/>
              <w:rPr>
                <w:rFonts w:asciiTheme="minorHAnsi" w:hAnsiTheme="minorHAnsi"/>
                <w:snapToGrid w:val="0"/>
              </w:rPr>
            </w:pPr>
          </w:p>
        </w:tc>
        <w:tc>
          <w:tcPr>
            <w:tcW w:w="425" w:type="dxa"/>
            <w:vMerge w:val="restart"/>
            <w:shd w:val="clear" w:color="auto" w:fill="FFFFFF" w:themeFill="background1"/>
          </w:tcPr>
          <w:p w14:paraId="5ED3CEF3" w14:textId="77777777" w:rsidR="00730535" w:rsidRPr="005E08E6" w:rsidRDefault="00730535" w:rsidP="00730535">
            <w:pPr>
              <w:pStyle w:val="Prrafodelista"/>
              <w:ind w:left="387"/>
              <w:rPr>
                <w:rFonts w:asciiTheme="minorHAnsi" w:hAnsiTheme="minorHAnsi"/>
                <w:snapToGrid w:val="0"/>
              </w:rPr>
            </w:pPr>
          </w:p>
        </w:tc>
      </w:tr>
      <w:tr w:rsidR="00730535" w:rsidRPr="005E08E6" w14:paraId="1FF783B3" w14:textId="77777777" w:rsidTr="00C70551">
        <w:trPr>
          <w:cantSplit/>
          <w:trHeight w:val="271"/>
          <w:jc w:val="center"/>
        </w:trPr>
        <w:tc>
          <w:tcPr>
            <w:tcW w:w="279" w:type="dxa"/>
            <w:vMerge/>
            <w:shd w:val="clear" w:color="auto" w:fill="FFFFFF" w:themeFill="background1"/>
            <w:vAlign w:val="center"/>
          </w:tcPr>
          <w:p w14:paraId="22C9B259" w14:textId="77777777" w:rsidR="00730535" w:rsidRPr="005E08E6" w:rsidRDefault="00730535" w:rsidP="00730535">
            <w:pPr>
              <w:rPr>
                <w:rFonts w:asciiTheme="minorHAnsi" w:hAnsiTheme="minorHAnsi"/>
                <w:snapToGrid w:val="0"/>
              </w:rPr>
            </w:pPr>
          </w:p>
        </w:tc>
        <w:tc>
          <w:tcPr>
            <w:tcW w:w="1559" w:type="dxa"/>
            <w:vMerge/>
            <w:shd w:val="clear" w:color="auto" w:fill="FFFFFF" w:themeFill="background1"/>
            <w:vAlign w:val="center"/>
          </w:tcPr>
          <w:p w14:paraId="2ECBD108" w14:textId="77777777" w:rsidR="00730535" w:rsidRPr="005E08E6" w:rsidRDefault="00730535" w:rsidP="00730535">
            <w:pPr>
              <w:jc w:val="both"/>
              <w:rPr>
                <w:rFonts w:asciiTheme="minorHAnsi" w:hAnsiTheme="minorHAnsi"/>
                <w:lang w:val="es-DO"/>
              </w:rPr>
            </w:pPr>
          </w:p>
        </w:tc>
        <w:tc>
          <w:tcPr>
            <w:tcW w:w="993" w:type="dxa"/>
            <w:vMerge/>
            <w:shd w:val="clear" w:color="auto" w:fill="FFFFFF" w:themeFill="background1"/>
            <w:vAlign w:val="center"/>
          </w:tcPr>
          <w:p w14:paraId="5C1EEB6F" w14:textId="77777777" w:rsidR="00730535" w:rsidRPr="005E08E6" w:rsidRDefault="00730535" w:rsidP="00730535">
            <w:pPr>
              <w:pStyle w:val="Prrafodelista"/>
              <w:widowControl w:val="0"/>
              <w:ind w:left="34"/>
              <w:jc w:val="center"/>
              <w:rPr>
                <w:rFonts w:asciiTheme="minorHAnsi" w:hAnsiTheme="minorHAnsi"/>
                <w:snapToGrid w:val="0"/>
              </w:rPr>
            </w:pPr>
          </w:p>
        </w:tc>
        <w:tc>
          <w:tcPr>
            <w:tcW w:w="5670" w:type="dxa"/>
            <w:shd w:val="clear" w:color="auto" w:fill="FFFFFF" w:themeFill="background1"/>
          </w:tcPr>
          <w:p w14:paraId="58F74913" w14:textId="77777777" w:rsidR="007B5C6D" w:rsidRPr="007B5C6D" w:rsidRDefault="007B5C6D" w:rsidP="000E471E">
            <w:pPr>
              <w:pStyle w:val="Prrafodelista"/>
              <w:widowControl w:val="0"/>
              <w:numPr>
                <w:ilvl w:val="0"/>
                <w:numId w:val="36"/>
              </w:numPr>
              <w:ind w:left="312"/>
              <w:rPr>
                <w:rFonts w:asciiTheme="minorHAnsi" w:hAnsiTheme="minorHAnsi"/>
                <w:snapToGrid w:val="0"/>
              </w:rPr>
            </w:pPr>
            <w:r w:rsidRPr="005E08E6">
              <w:rPr>
                <w:rFonts w:asciiTheme="minorHAnsi" w:hAnsiTheme="minorHAnsi"/>
              </w:rPr>
              <w:t>Sin experiencia – 0 pts</w:t>
            </w:r>
            <w:r w:rsidRPr="00F83091">
              <w:rPr>
                <w:rFonts w:asciiTheme="minorHAnsi" w:hAnsiTheme="minorHAnsi"/>
              </w:rPr>
              <w:t xml:space="preserve"> </w:t>
            </w:r>
          </w:p>
          <w:p w14:paraId="293ADEC3" w14:textId="242F1DB5" w:rsidR="00730535" w:rsidRPr="007B5C6D" w:rsidRDefault="00730535" w:rsidP="007B5C6D">
            <w:pPr>
              <w:pStyle w:val="Prrafodelista"/>
              <w:widowControl w:val="0"/>
              <w:numPr>
                <w:ilvl w:val="0"/>
                <w:numId w:val="36"/>
              </w:numPr>
              <w:ind w:left="312"/>
              <w:rPr>
                <w:rFonts w:asciiTheme="minorHAnsi" w:hAnsiTheme="minorHAnsi"/>
                <w:snapToGrid w:val="0"/>
              </w:rPr>
            </w:pPr>
            <w:r w:rsidRPr="00F83091">
              <w:rPr>
                <w:rFonts w:asciiTheme="minorHAnsi" w:hAnsiTheme="minorHAnsi"/>
              </w:rPr>
              <w:t xml:space="preserve">Mínimo 4 años de experiencia en mantenimiento y configuración de soluciones basadas en SharePoint. </w:t>
            </w:r>
            <w:r w:rsidRPr="005E08E6">
              <w:rPr>
                <w:rFonts w:asciiTheme="minorHAnsi" w:hAnsiTheme="minorHAnsi"/>
              </w:rPr>
              <w:t>– 25 pts</w:t>
            </w:r>
          </w:p>
        </w:tc>
        <w:tc>
          <w:tcPr>
            <w:tcW w:w="566" w:type="dxa"/>
            <w:vMerge/>
            <w:shd w:val="clear" w:color="auto" w:fill="FFFFFF" w:themeFill="background1"/>
          </w:tcPr>
          <w:p w14:paraId="5280A5B9" w14:textId="77777777" w:rsidR="00730535" w:rsidRPr="005E08E6" w:rsidRDefault="00730535" w:rsidP="00730535">
            <w:pPr>
              <w:pStyle w:val="Prrafodelista"/>
              <w:ind w:left="387"/>
              <w:rPr>
                <w:rFonts w:asciiTheme="minorHAnsi" w:hAnsiTheme="minorHAnsi"/>
                <w:snapToGrid w:val="0"/>
              </w:rPr>
            </w:pPr>
          </w:p>
        </w:tc>
        <w:tc>
          <w:tcPr>
            <w:tcW w:w="425" w:type="dxa"/>
            <w:vMerge/>
            <w:shd w:val="clear" w:color="auto" w:fill="FFFFFF" w:themeFill="background1"/>
          </w:tcPr>
          <w:p w14:paraId="2C627D9B" w14:textId="77777777" w:rsidR="00730535" w:rsidRPr="005E08E6" w:rsidRDefault="00730535" w:rsidP="00730535">
            <w:pPr>
              <w:pStyle w:val="Prrafodelista"/>
              <w:ind w:left="387"/>
              <w:rPr>
                <w:rFonts w:asciiTheme="minorHAnsi" w:hAnsiTheme="minorHAnsi"/>
                <w:snapToGrid w:val="0"/>
              </w:rPr>
            </w:pPr>
          </w:p>
        </w:tc>
        <w:tc>
          <w:tcPr>
            <w:tcW w:w="425" w:type="dxa"/>
            <w:vMerge/>
            <w:shd w:val="clear" w:color="auto" w:fill="FFFFFF" w:themeFill="background1"/>
          </w:tcPr>
          <w:p w14:paraId="59795D27" w14:textId="77777777" w:rsidR="00730535" w:rsidRPr="005E08E6" w:rsidRDefault="00730535" w:rsidP="00730535">
            <w:pPr>
              <w:pStyle w:val="Prrafodelista"/>
              <w:ind w:left="387"/>
              <w:rPr>
                <w:rFonts w:asciiTheme="minorHAnsi" w:hAnsiTheme="minorHAnsi"/>
                <w:snapToGrid w:val="0"/>
              </w:rPr>
            </w:pPr>
          </w:p>
        </w:tc>
      </w:tr>
      <w:tr w:rsidR="00730535" w:rsidRPr="005E08E6" w14:paraId="334A0B82" w14:textId="77777777" w:rsidTr="00C70551">
        <w:trPr>
          <w:cantSplit/>
          <w:trHeight w:val="271"/>
          <w:jc w:val="center"/>
        </w:trPr>
        <w:tc>
          <w:tcPr>
            <w:tcW w:w="279" w:type="dxa"/>
            <w:vMerge/>
            <w:shd w:val="clear" w:color="auto" w:fill="FFFFFF" w:themeFill="background1"/>
            <w:vAlign w:val="center"/>
          </w:tcPr>
          <w:p w14:paraId="75843E65" w14:textId="77777777" w:rsidR="00730535" w:rsidRPr="005E08E6" w:rsidRDefault="00730535" w:rsidP="00730535">
            <w:pPr>
              <w:rPr>
                <w:rFonts w:asciiTheme="minorHAnsi" w:hAnsiTheme="minorHAnsi"/>
                <w:snapToGrid w:val="0"/>
              </w:rPr>
            </w:pPr>
          </w:p>
        </w:tc>
        <w:tc>
          <w:tcPr>
            <w:tcW w:w="1559" w:type="dxa"/>
            <w:vMerge/>
            <w:shd w:val="clear" w:color="auto" w:fill="FFFFFF" w:themeFill="background1"/>
            <w:vAlign w:val="center"/>
          </w:tcPr>
          <w:p w14:paraId="6D5A96C2" w14:textId="77777777" w:rsidR="00730535" w:rsidRPr="005E08E6" w:rsidRDefault="00730535" w:rsidP="00730535">
            <w:pPr>
              <w:jc w:val="both"/>
              <w:rPr>
                <w:rFonts w:asciiTheme="minorHAnsi" w:hAnsiTheme="minorHAnsi"/>
                <w:lang w:val="es-DO"/>
              </w:rPr>
            </w:pPr>
          </w:p>
        </w:tc>
        <w:tc>
          <w:tcPr>
            <w:tcW w:w="993" w:type="dxa"/>
            <w:vMerge/>
            <w:shd w:val="clear" w:color="auto" w:fill="FFFFFF" w:themeFill="background1"/>
            <w:vAlign w:val="center"/>
          </w:tcPr>
          <w:p w14:paraId="47568A3C" w14:textId="77777777" w:rsidR="00730535" w:rsidRPr="005E08E6" w:rsidRDefault="00730535" w:rsidP="00730535">
            <w:pPr>
              <w:pStyle w:val="Prrafodelista"/>
              <w:widowControl w:val="0"/>
              <w:ind w:left="34"/>
              <w:jc w:val="center"/>
              <w:rPr>
                <w:rFonts w:asciiTheme="minorHAnsi" w:hAnsiTheme="minorHAnsi"/>
                <w:snapToGrid w:val="0"/>
              </w:rPr>
            </w:pPr>
          </w:p>
        </w:tc>
        <w:tc>
          <w:tcPr>
            <w:tcW w:w="5670" w:type="dxa"/>
            <w:shd w:val="clear" w:color="auto" w:fill="FFFFFF" w:themeFill="background1"/>
          </w:tcPr>
          <w:p w14:paraId="271AE609" w14:textId="149BD979" w:rsidR="00730535" w:rsidRDefault="00730535" w:rsidP="00730535">
            <w:pPr>
              <w:widowControl w:val="0"/>
              <w:rPr>
                <w:rFonts w:asciiTheme="minorHAnsi" w:hAnsiTheme="minorHAnsi"/>
              </w:rPr>
            </w:pPr>
            <w:r>
              <w:rPr>
                <w:rFonts w:asciiTheme="minorHAnsi" w:hAnsiTheme="minorHAnsi"/>
              </w:rPr>
              <w:t xml:space="preserve">Cuenta con </w:t>
            </w:r>
            <w:r w:rsidR="00403929">
              <w:rPr>
                <w:rFonts w:asciiTheme="minorHAnsi" w:hAnsiTheme="minorHAnsi"/>
              </w:rPr>
              <w:t>c</w:t>
            </w:r>
            <w:r w:rsidR="00403929" w:rsidRPr="00F83091">
              <w:rPr>
                <w:rFonts w:asciiTheme="minorHAnsi" w:hAnsiTheme="minorHAnsi"/>
              </w:rPr>
              <w:t>ertificado en Share Point Server 2013 (MCSE) o superior.</w:t>
            </w:r>
          </w:p>
          <w:p w14:paraId="5A349FC9" w14:textId="7F9ACEDE" w:rsidR="00403929" w:rsidRPr="00403929" w:rsidRDefault="00E36E21" w:rsidP="00403929">
            <w:pPr>
              <w:pStyle w:val="Prrafodelista"/>
              <w:widowControl w:val="0"/>
              <w:numPr>
                <w:ilvl w:val="0"/>
                <w:numId w:val="38"/>
              </w:numPr>
              <w:ind w:left="321"/>
              <w:rPr>
                <w:rFonts w:asciiTheme="minorHAnsi" w:hAnsiTheme="minorHAnsi"/>
                <w:snapToGrid w:val="0"/>
              </w:rPr>
            </w:pPr>
            <w:r>
              <w:rPr>
                <w:rFonts w:asciiTheme="minorHAnsi" w:hAnsiTheme="minorHAnsi"/>
              </w:rPr>
              <w:t>Sí -</w:t>
            </w:r>
            <w:r w:rsidR="00730535">
              <w:rPr>
                <w:rFonts w:asciiTheme="minorHAnsi" w:hAnsiTheme="minorHAnsi"/>
              </w:rPr>
              <w:t xml:space="preserve"> 5 pts</w:t>
            </w:r>
          </w:p>
          <w:p w14:paraId="5E020014" w14:textId="744A1C82" w:rsidR="00730535" w:rsidRPr="005E08E6" w:rsidRDefault="00730535" w:rsidP="00403929">
            <w:pPr>
              <w:pStyle w:val="Prrafodelista"/>
              <w:widowControl w:val="0"/>
              <w:numPr>
                <w:ilvl w:val="0"/>
                <w:numId w:val="38"/>
              </w:numPr>
              <w:ind w:left="321"/>
              <w:rPr>
                <w:rFonts w:asciiTheme="minorHAnsi" w:hAnsiTheme="minorHAnsi"/>
                <w:snapToGrid w:val="0"/>
              </w:rPr>
            </w:pPr>
            <w:r>
              <w:rPr>
                <w:rFonts w:asciiTheme="minorHAnsi" w:hAnsiTheme="minorHAnsi"/>
              </w:rPr>
              <w:t>No – 0 pts</w:t>
            </w:r>
          </w:p>
        </w:tc>
        <w:tc>
          <w:tcPr>
            <w:tcW w:w="566" w:type="dxa"/>
            <w:vMerge/>
            <w:shd w:val="clear" w:color="auto" w:fill="FFFFFF" w:themeFill="background1"/>
          </w:tcPr>
          <w:p w14:paraId="0DC9E8C5" w14:textId="77777777" w:rsidR="00730535" w:rsidRPr="005E08E6" w:rsidRDefault="00730535" w:rsidP="00730535">
            <w:pPr>
              <w:pStyle w:val="Prrafodelista"/>
              <w:ind w:left="387"/>
              <w:rPr>
                <w:rFonts w:asciiTheme="minorHAnsi" w:hAnsiTheme="minorHAnsi"/>
                <w:snapToGrid w:val="0"/>
              </w:rPr>
            </w:pPr>
          </w:p>
        </w:tc>
        <w:tc>
          <w:tcPr>
            <w:tcW w:w="425" w:type="dxa"/>
            <w:vMerge/>
            <w:shd w:val="clear" w:color="auto" w:fill="FFFFFF" w:themeFill="background1"/>
          </w:tcPr>
          <w:p w14:paraId="15F37774" w14:textId="77777777" w:rsidR="00730535" w:rsidRPr="005E08E6" w:rsidRDefault="00730535" w:rsidP="00730535">
            <w:pPr>
              <w:pStyle w:val="Prrafodelista"/>
              <w:ind w:left="387"/>
              <w:rPr>
                <w:rFonts w:asciiTheme="minorHAnsi" w:hAnsiTheme="minorHAnsi"/>
                <w:snapToGrid w:val="0"/>
              </w:rPr>
            </w:pPr>
          </w:p>
        </w:tc>
        <w:tc>
          <w:tcPr>
            <w:tcW w:w="425" w:type="dxa"/>
            <w:vMerge/>
            <w:shd w:val="clear" w:color="auto" w:fill="FFFFFF" w:themeFill="background1"/>
          </w:tcPr>
          <w:p w14:paraId="383A6539" w14:textId="77777777" w:rsidR="00730535" w:rsidRPr="005E08E6" w:rsidRDefault="00730535" w:rsidP="00730535">
            <w:pPr>
              <w:pStyle w:val="Prrafodelista"/>
              <w:ind w:left="387"/>
              <w:rPr>
                <w:rFonts w:asciiTheme="minorHAnsi" w:hAnsiTheme="minorHAnsi"/>
                <w:snapToGrid w:val="0"/>
              </w:rPr>
            </w:pPr>
          </w:p>
        </w:tc>
      </w:tr>
      <w:tr w:rsidR="006A54F0" w:rsidRPr="005E08E6" w14:paraId="6B063BF6" w14:textId="77777777" w:rsidTr="00C70551">
        <w:trPr>
          <w:cantSplit/>
          <w:jc w:val="center"/>
        </w:trPr>
        <w:tc>
          <w:tcPr>
            <w:tcW w:w="1838" w:type="dxa"/>
            <w:gridSpan w:val="2"/>
            <w:shd w:val="clear" w:color="auto" w:fill="FFFFFF" w:themeFill="background1"/>
          </w:tcPr>
          <w:p w14:paraId="54E43ADE" w14:textId="77777777" w:rsidR="006A54F0" w:rsidRPr="005E08E6" w:rsidRDefault="006A54F0" w:rsidP="006A54F0">
            <w:pPr>
              <w:rPr>
                <w:rFonts w:asciiTheme="minorHAnsi" w:hAnsiTheme="minorHAnsi"/>
                <w:b/>
                <w:snapToGrid w:val="0"/>
                <w:lang w:val="es-PA"/>
              </w:rPr>
            </w:pPr>
            <w:r w:rsidRPr="005E08E6">
              <w:rPr>
                <w:rFonts w:asciiTheme="minorHAnsi" w:hAnsiTheme="minorHAnsi"/>
                <w:b/>
                <w:snapToGrid w:val="0"/>
                <w:lang w:val="es-PA"/>
              </w:rPr>
              <w:t xml:space="preserve">Total </w:t>
            </w:r>
          </w:p>
        </w:tc>
        <w:tc>
          <w:tcPr>
            <w:tcW w:w="6663" w:type="dxa"/>
            <w:gridSpan w:val="2"/>
            <w:shd w:val="clear" w:color="auto" w:fill="FFFFFF" w:themeFill="background1"/>
          </w:tcPr>
          <w:p w14:paraId="52B330F0" w14:textId="337797B5" w:rsidR="006A54F0" w:rsidRPr="005E08E6" w:rsidRDefault="006A54F0" w:rsidP="006A54F0">
            <w:pPr>
              <w:jc w:val="center"/>
              <w:rPr>
                <w:rFonts w:asciiTheme="minorHAnsi" w:hAnsiTheme="minorHAnsi"/>
                <w:b/>
                <w:snapToGrid w:val="0"/>
                <w:lang w:val="es-PA"/>
              </w:rPr>
            </w:pPr>
            <w:r w:rsidRPr="005E08E6">
              <w:rPr>
                <w:rFonts w:asciiTheme="minorHAnsi" w:hAnsiTheme="minorHAnsi"/>
                <w:b/>
                <w:snapToGrid w:val="0"/>
                <w:lang w:val="es-PA"/>
              </w:rPr>
              <w:t>250</w:t>
            </w:r>
          </w:p>
        </w:tc>
        <w:tc>
          <w:tcPr>
            <w:tcW w:w="566" w:type="dxa"/>
            <w:shd w:val="clear" w:color="auto" w:fill="FFFFFF" w:themeFill="background1"/>
          </w:tcPr>
          <w:p w14:paraId="3F693C4E" w14:textId="77777777" w:rsidR="006A54F0" w:rsidRPr="005E08E6" w:rsidRDefault="006A54F0" w:rsidP="006A54F0">
            <w:pPr>
              <w:jc w:val="center"/>
              <w:rPr>
                <w:rFonts w:asciiTheme="minorHAnsi" w:hAnsiTheme="minorHAnsi"/>
                <w:b/>
                <w:snapToGrid w:val="0"/>
                <w:lang w:val="es-PA"/>
              </w:rPr>
            </w:pPr>
          </w:p>
        </w:tc>
        <w:tc>
          <w:tcPr>
            <w:tcW w:w="425" w:type="dxa"/>
            <w:shd w:val="clear" w:color="auto" w:fill="FFFFFF" w:themeFill="background1"/>
          </w:tcPr>
          <w:p w14:paraId="433B635D" w14:textId="77777777" w:rsidR="006A54F0" w:rsidRPr="005E08E6" w:rsidRDefault="006A54F0" w:rsidP="006A54F0">
            <w:pPr>
              <w:jc w:val="center"/>
              <w:rPr>
                <w:rFonts w:asciiTheme="minorHAnsi" w:hAnsiTheme="minorHAnsi"/>
                <w:b/>
                <w:snapToGrid w:val="0"/>
                <w:lang w:val="es-PA"/>
              </w:rPr>
            </w:pPr>
          </w:p>
        </w:tc>
        <w:tc>
          <w:tcPr>
            <w:tcW w:w="425" w:type="dxa"/>
            <w:shd w:val="clear" w:color="auto" w:fill="FFFFFF" w:themeFill="background1"/>
          </w:tcPr>
          <w:p w14:paraId="585FB742" w14:textId="77777777" w:rsidR="006A54F0" w:rsidRPr="005E08E6" w:rsidRDefault="006A54F0" w:rsidP="006A54F0">
            <w:pPr>
              <w:jc w:val="center"/>
              <w:rPr>
                <w:rFonts w:asciiTheme="minorHAnsi" w:hAnsiTheme="minorHAnsi"/>
                <w:b/>
                <w:snapToGrid w:val="0"/>
                <w:lang w:val="es-PA"/>
              </w:rPr>
            </w:pPr>
          </w:p>
        </w:tc>
      </w:tr>
    </w:tbl>
    <w:p w14:paraId="6937362A" w14:textId="450AF19B" w:rsidR="0056330D" w:rsidRDefault="0056330D" w:rsidP="0056330D">
      <w:pPr>
        <w:pStyle w:val="Textoindependiente"/>
        <w:tabs>
          <w:tab w:val="left" w:pos="852"/>
        </w:tabs>
        <w:spacing w:after="0"/>
        <w:ind w:left="720"/>
        <w:jc w:val="both"/>
        <w:rPr>
          <w:rFonts w:asciiTheme="minorHAnsi" w:hAnsiTheme="minorHAnsi"/>
          <w:lang w:val="es-DO"/>
        </w:rPr>
      </w:pPr>
    </w:p>
    <w:p w14:paraId="0625D562" w14:textId="77777777" w:rsidR="0056330D" w:rsidRPr="00F83091" w:rsidRDefault="0056330D" w:rsidP="0056330D">
      <w:pPr>
        <w:jc w:val="both"/>
        <w:rPr>
          <w:rFonts w:asciiTheme="minorHAnsi" w:hAnsiTheme="minorHAnsi" w:cs="Arial"/>
          <w:b/>
          <w:sz w:val="24"/>
          <w:szCs w:val="24"/>
          <w:u w:val="single"/>
        </w:rPr>
      </w:pPr>
      <w:r w:rsidRPr="00F83091">
        <w:rPr>
          <w:rFonts w:asciiTheme="minorHAnsi" w:hAnsiTheme="minorHAnsi" w:cs="Arial"/>
          <w:b/>
          <w:sz w:val="24"/>
          <w:szCs w:val="24"/>
          <w:u w:val="single"/>
        </w:rPr>
        <w:t>Propuesta técnica</w:t>
      </w:r>
    </w:p>
    <w:p w14:paraId="7477C832" w14:textId="77777777" w:rsidR="0056330D" w:rsidRPr="00F83091" w:rsidRDefault="0056330D" w:rsidP="0056330D">
      <w:pPr>
        <w:pStyle w:val="Textoindependiente"/>
        <w:tabs>
          <w:tab w:val="left" w:pos="852"/>
        </w:tabs>
        <w:spacing w:after="0"/>
        <w:ind w:left="720"/>
        <w:jc w:val="both"/>
        <w:rPr>
          <w:rFonts w:asciiTheme="minorHAnsi" w:hAnsiTheme="minorHAnsi"/>
          <w:lang w:val="es-DO"/>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62"/>
        <w:gridCol w:w="2694"/>
        <w:gridCol w:w="2835"/>
        <w:gridCol w:w="850"/>
        <w:gridCol w:w="1276"/>
        <w:gridCol w:w="1276"/>
      </w:tblGrid>
      <w:tr w:rsidR="0056330D" w:rsidRPr="00F83091" w14:paraId="2D541E36" w14:textId="77777777" w:rsidTr="002470C4">
        <w:trPr>
          <w:cantSplit/>
          <w:trHeight w:val="293"/>
          <w:tblHeader/>
          <w:jc w:val="center"/>
        </w:trPr>
        <w:tc>
          <w:tcPr>
            <w:tcW w:w="3256" w:type="dxa"/>
            <w:gridSpan w:val="2"/>
            <w:vMerge w:val="restart"/>
            <w:shd w:val="clear" w:color="auto" w:fill="FFFFFF" w:themeFill="background1"/>
            <w:vAlign w:val="center"/>
          </w:tcPr>
          <w:p w14:paraId="32481DD3" w14:textId="77777777" w:rsidR="0056330D" w:rsidRPr="00F83091" w:rsidRDefault="0056330D" w:rsidP="002470C4">
            <w:pPr>
              <w:jc w:val="center"/>
              <w:rPr>
                <w:rFonts w:asciiTheme="minorHAnsi" w:hAnsiTheme="minorHAnsi"/>
                <w:b/>
                <w:snapToGrid w:val="0"/>
              </w:rPr>
            </w:pPr>
            <w:r w:rsidRPr="00F83091">
              <w:rPr>
                <w:rFonts w:asciiTheme="minorHAnsi" w:hAnsiTheme="minorHAnsi"/>
                <w:b/>
                <w:snapToGrid w:val="0"/>
              </w:rPr>
              <w:t xml:space="preserve">Evaluación </w:t>
            </w:r>
          </w:p>
        </w:tc>
        <w:tc>
          <w:tcPr>
            <w:tcW w:w="2835" w:type="dxa"/>
            <w:vMerge w:val="restart"/>
            <w:shd w:val="clear" w:color="auto" w:fill="FFFFFF" w:themeFill="background1"/>
            <w:vAlign w:val="center"/>
          </w:tcPr>
          <w:p w14:paraId="13AD04A4" w14:textId="77777777" w:rsidR="0056330D" w:rsidRPr="00F83091" w:rsidRDefault="0056330D" w:rsidP="002470C4">
            <w:pPr>
              <w:jc w:val="center"/>
              <w:rPr>
                <w:rFonts w:asciiTheme="minorHAnsi" w:hAnsiTheme="minorHAnsi"/>
                <w:b/>
                <w:snapToGrid w:val="0"/>
              </w:rPr>
            </w:pPr>
            <w:r w:rsidRPr="00F83091">
              <w:rPr>
                <w:rFonts w:asciiTheme="minorHAnsi" w:hAnsiTheme="minorHAnsi"/>
                <w:b/>
                <w:snapToGrid w:val="0"/>
              </w:rPr>
              <w:t>Puntaje máximo</w:t>
            </w:r>
          </w:p>
        </w:tc>
        <w:tc>
          <w:tcPr>
            <w:tcW w:w="3402" w:type="dxa"/>
            <w:gridSpan w:val="3"/>
            <w:shd w:val="clear" w:color="auto" w:fill="FFFFFF" w:themeFill="background1"/>
          </w:tcPr>
          <w:p w14:paraId="6F97CB03" w14:textId="77777777" w:rsidR="0056330D" w:rsidRPr="00F83091" w:rsidRDefault="0056330D" w:rsidP="002470C4">
            <w:pPr>
              <w:jc w:val="center"/>
              <w:rPr>
                <w:rFonts w:asciiTheme="minorHAnsi" w:hAnsiTheme="minorHAnsi"/>
                <w:b/>
                <w:snapToGrid w:val="0"/>
              </w:rPr>
            </w:pPr>
            <w:r w:rsidRPr="00F83091">
              <w:rPr>
                <w:rFonts w:asciiTheme="minorHAnsi" w:hAnsiTheme="minorHAnsi"/>
                <w:b/>
                <w:snapToGrid w:val="0"/>
              </w:rPr>
              <w:t>Oferente</w:t>
            </w:r>
          </w:p>
        </w:tc>
      </w:tr>
      <w:tr w:rsidR="0056330D" w:rsidRPr="00F83091" w14:paraId="558CFB15" w14:textId="77777777" w:rsidTr="002470C4">
        <w:trPr>
          <w:cantSplit/>
          <w:trHeight w:val="293"/>
          <w:tblHeader/>
          <w:jc w:val="center"/>
        </w:trPr>
        <w:tc>
          <w:tcPr>
            <w:tcW w:w="3256" w:type="dxa"/>
            <w:gridSpan w:val="2"/>
            <w:vMerge/>
            <w:shd w:val="clear" w:color="auto" w:fill="FFFFFF" w:themeFill="background1"/>
            <w:vAlign w:val="center"/>
          </w:tcPr>
          <w:p w14:paraId="0F17DBA8" w14:textId="77777777" w:rsidR="0056330D" w:rsidRPr="00F83091" w:rsidRDefault="0056330D" w:rsidP="002470C4">
            <w:pPr>
              <w:jc w:val="center"/>
              <w:rPr>
                <w:rFonts w:asciiTheme="minorHAnsi" w:hAnsiTheme="minorHAnsi"/>
                <w:b/>
                <w:snapToGrid w:val="0"/>
              </w:rPr>
            </w:pPr>
          </w:p>
        </w:tc>
        <w:tc>
          <w:tcPr>
            <w:tcW w:w="2835" w:type="dxa"/>
            <w:vMerge/>
            <w:shd w:val="clear" w:color="auto" w:fill="FFFFFF" w:themeFill="background1"/>
            <w:vAlign w:val="center"/>
          </w:tcPr>
          <w:p w14:paraId="21526DF0" w14:textId="77777777" w:rsidR="0056330D" w:rsidRPr="00F83091" w:rsidRDefault="0056330D" w:rsidP="002470C4">
            <w:pPr>
              <w:jc w:val="center"/>
              <w:rPr>
                <w:rFonts w:asciiTheme="minorHAnsi" w:hAnsiTheme="minorHAnsi"/>
                <w:b/>
                <w:snapToGrid w:val="0"/>
              </w:rPr>
            </w:pPr>
          </w:p>
        </w:tc>
        <w:tc>
          <w:tcPr>
            <w:tcW w:w="850" w:type="dxa"/>
            <w:shd w:val="clear" w:color="auto" w:fill="FFFFFF" w:themeFill="background1"/>
          </w:tcPr>
          <w:p w14:paraId="7250429D" w14:textId="77777777" w:rsidR="0056330D" w:rsidRPr="00F83091" w:rsidRDefault="0056330D" w:rsidP="002470C4">
            <w:pPr>
              <w:jc w:val="center"/>
              <w:rPr>
                <w:rFonts w:asciiTheme="minorHAnsi" w:hAnsiTheme="minorHAnsi"/>
                <w:b/>
                <w:snapToGrid w:val="0"/>
              </w:rPr>
            </w:pPr>
            <w:r w:rsidRPr="00F83091">
              <w:rPr>
                <w:rFonts w:asciiTheme="minorHAnsi" w:hAnsiTheme="minorHAnsi"/>
                <w:b/>
                <w:snapToGrid w:val="0"/>
              </w:rPr>
              <w:t>A</w:t>
            </w:r>
          </w:p>
        </w:tc>
        <w:tc>
          <w:tcPr>
            <w:tcW w:w="1276" w:type="dxa"/>
            <w:shd w:val="clear" w:color="auto" w:fill="FFFFFF" w:themeFill="background1"/>
          </w:tcPr>
          <w:p w14:paraId="0C18643E" w14:textId="77777777" w:rsidR="0056330D" w:rsidRPr="00F83091" w:rsidRDefault="0056330D" w:rsidP="002470C4">
            <w:pPr>
              <w:jc w:val="center"/>
              <w:rPr>
                <w:rFonts w:asciiTheme="minorHAnsi" w:hAnsiTheme="minorHAnsi"/>
                <w:b/>
                <w:snapToGrid w:val="0"/>
              </w:rPr>
            </w:pPr>
            <w:r w:rsidRPr="00F83091">
              <w:rPr>
                <w:rFonts w:asciiTheme="minorHAnsi" w:hAnsiTheme="minorHAnsi"/>
                <w:b/>
                <w:snapToGrid w:val="0"/>
              </w:rPr>
              <w:t>B</w:t>
            </w:r>
          </w:p>
        </w:tc>
        <w:tc>
          <w:tcPr>
            <w:tcW w:w="1276" w:type="dxa"/>
            <w:shd w:val="clear" w:color="auto" w:fill="FFFFFF" w:themeFill="background1"/>
          </w:tcPr>
          <w:p w14:paraId="1ECA64E2" w14:textId="77777777" w:rsidR="0056330D" w:rsidRPr="00F83091" w:rsidRDefault="0056330D" w:rsidP="002470C4">
            <w:pPr>
              <w:jc w:val="center"/>
              <w:rPr>
                <w:rFonts w:asciiTheme="minorHAnsi" w:hAnsiTheme="minorHAnsi"/>
                <w:b/>
                <w:snapToGrid w:val="0"/>
              </w:rPr>
            </w:pPr>
            <w:r w:rsidRPr="00F83091">
              <w:rPr>
                <w:rFonts w:asciiTheme="minorHAnsi" w:hAnsiTheme="minorHAnsi"/>
                <w:b/>
                <w:snapToGrid w:val="0"/>
              </w:rPr>
              <w:t>…</w:t>
            </w:r>
          </w:p>
        </w:tc>
      </w:tr>
      <w:tr w:rsidR="0056330D" w:rsidRPr="00F83091" w14:paraId="1ED4B0C7" w14:textId="77777777" w:rsidTr="002470C4">
        <w:trPr>
          <w:cantSplit/>
          <w:jc w:val="center"/>
        </w:trPr>
        <w:tc>
          <w:tcPr>
            <w:tcW w:w="562" w:type="dxa"/>
            <w:shd w:val="clear" w:color="auto" w:fill="FFFFFF" w:themeFill="background1"/>
            <w:vAlign w:val="center"/>
          </w:tcPr>
          <w:p w14:paraId="1C892B53" w14:textId="77777777" w:rsidR="0056330D" w:rsidRPr="00F83091" w:rsidRDefault="0056330D" w:rsidP="002470C4">
            <w:pPr>
              <w:rPr>
                <w:rFonts w:asciiTheme="minorHAnsi" w:hAnsiTheme="minorHAnsi"/>
                <w:snapToGrid w:val="0"/>
              </w:rPr>
            </w:pPr>
            <w:r w:rsidRPr="00F83091">
              <w:rPr>
                <w:rFonts w:asciiTheme="minorHAnsi" w:hAnsiTheme="minorHAnsi"/>
                <w:snapToGrid w:val="0"/>
              </w:rPr>
              <w:t>1</w:t>
            </w:r>
          </w:p>
        </w:tc>
        <w:tc>
          <w:tcPr>
            <w:tcW w:w="2694" w:type="dxa"/>
            <w:shd w:val="clear" w:color="auto" w:fill="FFFFFF" w:themeFill="background1"/>
            <w:vAlign w:val="center"/>
          </w:tcPr>
          <w:p w14:paraId="554FC8B2" w14:textId="77777777" w:rsidR="0056330D" w:rsidRPr="00D63C9F" w:rsidRDefault="0056330D" w:rsidP="002470C4">
            <w:pPr>
              <w:jc w:val="both"/>
              <w:rPr>
                <w:rFonts w:asciiTheme="minorHAnsi" w:hAnsiTheme="minorHAnsi"/>
              </w:rPr>
            </w:pPr>
            <w:r w:rsidRPr="00D63C9F">
              <w:rPr>
                <w:rFonts w:asciiTheme="minorHAnsi" w:hAnsiTheme="minorHAnsi"/>
              </w:rPr>
              <w:t xml:space="preserve">Presentó la oferta metodológica sobre cómo atender la consultoría </w:t>
            </w:r>
          </w:p>
        </w:tc>
        <w:tc>
          <w:tcPr>
            <w:tcW w:w="2835" w:type="dxa"/>
            <w:shd w:val="clear" w:color="auto" w:fill="FFFFFF" w:themeFill="background1"/>
          </w:tcPr>
          <w:p w14:paraId="70D341AF" w14:textId="77777777" w:rsidR="0056330D" w:rsidRPr="00F83091" w:rsidRDefault="0056330D" w:rsidP="002470C4">
            <w:pPr>
              <w:pStyle w:val="Prrafodelista"/>
              <w:widowControl w:val="0"/>
              <w:numPr>
                <w:ilvl w:val="0"/>
                <w:numId w:val="24"/>
              </w:numPr>
              <w:ind w:left="387"/>
              <w:rPr>
                <w:rFonts w:asciiTheme="minorHAnsi" w:hAnsiTheme="minorHAnsi"/>
                <w:snapToGrid w:val="0"/>
              </w:rPr>
            </w:pPr>
            <w:r w:rsidRPr="00F83091">
              <w:rPr>
                <w:rFonts w:asciiTheme="minorHAnsi" w:hAnsiTheme="minorHAnsi"/>
                <w:snapToGrid w:val="0"/>
              </w:rPr>
              <w:t>Sí (50 pts)</w:t>
            </w:r>
          </w:p>
          <w:p w14:paraId="738BBB6D" w14:textId="77777777" w:rsidR="0056330D" w:rsidRPr="00F83091" w:rsidRDefault="0056330D" w:rsidP="002470C4">
            <w:pPr>
              <w:pStyle w:val="Prrafodelista"/>
              <w:widowControl w:val="0"/>
              <w:numPr>
                <w:ilvl w:val="0"/>
                <w:numId w:val="24"/>
              </w:numPr>
              <w:ind w:left="387"/>
              <w:rPr>
                <w:rFonts w:asciiTheme="minorHAnsi" w:hAnsiTheme="minorHAnsi"/>
                <w:snapToGrid w:val="0"/>
              </w:rPr>
            </w:pPr>
            <w:r w:rsidRPr="00F83091">
              <w:rPr>
                <w:rFonts w:asciiTheme="minorHAnsi" w:hAnsiTheme="minorHAnsi"/>
                <w:snapToGrid w:val="0"/>
              </w:rPr>
              <w:t>NO (0 pts)</w:t>
            </w:r>
          </w:p>
        </w:tc>
        <w:tc>
          <w:tcPr>
            <w:tcW w:w="850" w:type="dxa"/>
            <w:shd w:val="clear" w:color="auto" w:fill="FFFFFF" w:themeFill="background1"/>
          </w:tcPr>
          <w:p w14:paraId="52A23151" w14:textId="77777777" w:rsidR="0056330D" w:rsidRPr="00F83091" w:rsidRDefault="0056330D" w:rsidP="002470C4">
            <w:pPr>
              <w:pStyle w:val="Prrafodelista"/>
              <w:ind w:left="387"/>
              <w:rPr>
                <w:rFonts w:asciiTheme="minorHAnsi" w:hAnsiTheme="minorHAnsi"/>
                <w:snapToGrid w:val="0"/>
              </w:rPr>
            </w:pPr>
          </w:p>
        </w:tc>
        <w:tc>
          <w:tcPr>
            <w:tcW w:w="1276" w:type="dxa"/>
            <w:shd w:val="clear" w:color="auto" w:fill="FFFFFF" w:themeFill="background1"/>
          </w:tcPr>
          <w:p w14:paraId="334ADFD8" w14:textId="77777777" w:rsidR="0056330D" w:rsidRPr="00F83091" w:rsidRDefault="0056330D" w:rsidP="002470C4">
            <w:pPr>
              <w:pStyle w:val="Prrafodelista"/>
              <w:ind w:left="387"/>
              <w:rPr>
                <w:rFonts w:asciiTheme="minorHAnsi" w:hAnsiTheme="minorHAnsi"/>
                <w:snapToGrid w:val="0"/>
              </w:rPr>
            </w:pPr>
          </w:p>
        </w:tc>
        <w:tc>
          <w:tcPr>
            <w:tcW w:w="1276" w:type="dxa"/>
            <w:shd w:val="clear" w:color="auto" w:fill="FFFFFF" w:themeFill="background1"/>
          </w:tcPr>
          <w:p w14:paraId="5A7A3F21" w14:textId="77777777" w:rsidR="0056330D" w:rsidRPr="00F83091" w:rsidRDefault="0056330D" w:rsidP="002470C4">
            <w:pPr>
              <w:ind w:left="27"/>
              <w:rPr>
                <w:rFonts w:asciiTheme="minorHAnsi" w:hAnsiTheme="minorHAnsi"/>
                <w:snapToGrid w:val="0"/>
              </w:rPr>
            </w:pPr>
          </w:p>
        </w:tc>
      </w:tr>
      <w:tr w:rsidR="0056330D" w:rsidRPr="00F83091" w14:paraId="04D52E13" w14:textId="77777777" w:rsidTr="002470C4">
        <w:trPr>
          <w:cantSplit/>
          <w:jc w:val="center"/>
        </w:trPr>
        <w:tc>
          <w:tcPr>
            <w:tcW w:w="562" w:type="dxa"/>
            <w:shd w:val="clear" w:color="auto" w:fill="FFFFFF" w:themeFill="background1"/>
            <w:vAlign w:val="center"/>
          </w:tcPr>
          <w:p w14:paraId="608E8953" w14:textId="77777777" w:rsidR="0056330D" w:rsidRPr="00F83091" w:rsidRDefault="0056330D" w:rsidP="002470C4">
            <w:pPr>
              <w:rPr>
                <w:rFonts w:asciiTheme="minorHAnsi" w:hAnsiTheme="minorHAnsi"/>
                <w:snapToGrid w:val="0"/>
              </w:rPr>
            </w:pPr>
            <w:r w:rsidRPr="00F83091">
              <w:rPr>
                <w:rFonts w:asciiTheme="minorHAnsi" w:hAnsiTheme="minorHAnsi"/>
                <w:snapToGrid w:val="0"/>
              </w:rPr>
              <w:t>2</w:t>
            </w:r>
          </w:p>
        </w:tc>
        <w:tc>
          <w:tcPr>
            <w:tcW w:w="2694" w:type="dxa"/>
            <w:shd w:val="clear" w:color="auto" w:fill="FFFFFF" w:themeFill="background1"/>
            <w:vAlign w:val="center"/>
          </w:tcPr>
          <w:p w14:paraId="5737167C" w14:textId="77777777" w:rsidR="0056330D" w:rsidRPr="00D63C9F" w:rsidRDefault="0056330D" w:rsidP="002470C4">
            <w:pPr>
              <w:jc w:val="both"/>
              <w:rPr>
                <w:rFonts w:asciiTheme="minorHAnsi" w:hAnsiTheme="minorHAnsi"/>
              </w:rPr>
            </w:pPr>
            <w:r w:rsidRPr="00D63C9F">
              <w:rPr>
                <w:rFonts w:asciiTheme="minorHAnsi" w:hAnsiTheme="minorHAnsi"/>
              </w:rPr>
              <w:t>El oferente entiendo el proyecto</w:t>
            </w:r>
          </w:p>
        </w:tc>
        <w:tc>
          <w:tcPr>
            <w:tcW w:w="2835" w:type="dxa"/>
            <w:shd w:val="clear" w:color="auto" w:fill="FFFFFF" w:themeFill="background1"/>
          </w:tcPr>
          <w:p w14:paraId="77666B02" w14:textId="77777777" w:rsidR="0056330D" w:rsidRPr="00F83091" w:rsidRDefault="0056330D" w:rsidP="002470C4">
            <w:pPr>
              <w:pStyle w:val="Prrafodelista"/>
              <w:widowControl w:val="0"/>
              <w:numPr>
                <w:ilvl w:val="0"/>
                <w:numId w:val="24"/>
              </w:numPr>
              <w:ind w:left="387"/>
              <w:rPr>
                <w:rFonts w:asciiTheme="minorHAnsi" w:hAnsiTheme="minorHAnsi"/>
                <w:snapToGrid w:val="0"/>
              </w:rPr>
            </w:pPr>
            <w:r w:rsidRPr="00F83091">
              <w:rPr>
                <w:rFonts w:asciiTheme="minorHAnsi" w:hAnsiTheme="minorHAnsi"/>
                <w:snapToGrid w:val="0"/>
              </w:rPr>
              <w:t>Sí (50 pts)</w:t>
            </w:r>
          </w:p>
          <w:p w14:paraId="2F24355F" w14:textId="77777777" w:rsidR="0056330D" w:rsidRPr="00F83091" w:rsidRDefault="0056330D" w:rsidP="002470C4">
            <w:pPr>
              <w:pStyle w:val="Prrafodelista"/>
              <w:widowControl w:val="0"/>
              <w:numPr>
                <w:ilvl w:val="0"/>
                <w:numId w:val="24"/>
              </w:numPr>
              <w:ind w:left="387"/>
              <w:rPr>
                <w:rFonts w:asciiTheme="minorHAnsi" w:hAnsiTheme="minorHAnsi"/>
                <w:snapToGrid w:val="0"/>
              </w:rPr>
            </w:pPr>
            <w:r w:rsidRPr="00F83091">
              <w:rPr>
                <w:rFonts w:asciiTheme="minorHAnsi" w:hAnsiTheme="minorHAnsi"/>
                <w:snapToGrid w:val="0"/>
              </w:rPr>
              <w:t>Parcial (25 pts)</w:t>
            </w:r>
          </w:p>
          <w:p w14:paraId="1B204AEA" w14:textId="77777777" w:rsidR="0056330D" w:rsidRPr="00F83091" w:rsidRDefault="0056330D" w:rsidP="002470C4">
            <w:pPr>
              <w:pStyle w:val="Prrafodelista"/>
              <w:widowControl w:val="0"/>
              <w:numPr>
                <w:ilvl w:val="0"/>
                <w:numId w:val="24"/>
              </w:numPr>
              <w:ind w:left="387"/>
              <w:rPr>
                <w:rFonts w:asciiTheme="minorHAnsi" w:hAnsiTheme="minorHAnsi"/>
                <w:snapToGrid w:val="0"/>
              </w:rPr>
            </w:pPr>
            <w:r w:rsidRPr="00F83091">
              <w:rPr>
                <w:rFonts w:asciiTheme="minorHAnsi" w:hAnsiTheme="minorHAnsi"/>
                <w:snapToGrid w:val="0"/>
              </w:rPr>
              <w:t>NO (0 pts)</w:t>
            </w:r>
          </w:p>
        </w:tc>
        <w:tc>
          <w:tcPr>
            <w:tcW w:w="850" w:type="dxa"/>
            <w:shd w:val="clear" w:color="auto" w:fill="FFFFFF" w:themeFill="background1"/>
          </w:tcPr>
          <w:p w14:paraId="40E6BED6" w14:textId="77777777" w:rsidR="0056330D" w:rsidRPr="00F83091" w:rsidRDefault="0056330D" w:rsidP="002470C4">
            <w:pPr>
              <w:pStyle w:val="Prrafodelista"/>
              <w:ind w:left="387"/>
              <w:rPr>
                <w:rFonts w:asciiTheme="minorHAnsi" w:hAnsiTheme="minorHAnsi"/>
                <w:snapToGrid w:val="0"/>
              </w:rPr>
            </w:pPr>
          </w:p>
        </w:tc>
        <w:tc>
          <w:tcPr>
            <w:tcW w:w="1276" w:type="dxa"/>
            <w:shd w:val="clear" w:color="auto" w:fill="FFFFFF" w:themeFill="background1"/>
          </w:tcPr>
          <w:p w14:paraId="6F33EAAF" w14:textId="77777777" w:rsidR="0056330D" w:rsidRPr="00F83091" w:rsidRDefault="0056330D" w:rsidP="002470C4">
            <w:pPr>
              <w:pStyle w:val="Prrafodelista"/>
              <w:ind w:left="387"/>
              <w:rPr>
                <w:rFonts w:asciiTheme="minorHAnsi" w:hAnsiTheme="minorHAnsi"/>
                <w:snapToGrid w:val="0"/>
              </w:rPr>
            </w:pPr>
          </w:p>
        </w:tc>
        <w:tc>
          <w:tcPr>
            <w:tcW w:w="1276" w:type="dxa"/>
            <w:shd w:val="clear" w:color="auto" w:fill="FFFFFF" w:themeFill="background1"/>
          </w:tcPr>
          <w:p w14:paraId="35BF3EB3" w14:textId="77777777" w:rsidR="0056330D" w:rsidRPr="00F83091" w:rsidRDefault="0056330D" w:rsidP="002470C4">
            <w:pPr>
              <w:ind w:left="27"/>
              <w:rPr>
                <w:rFonts w:asciiTheme="minorHAnsi" w:hAnsiTheme="minorHAnsi"/>
                <w:snapToGrid w:val="0"/>
              </w:rPr>
            </w:pPr>
          </w:p>
        </w:tc>
      </w:tr>
      <w:tr w:rsidR="0056330D" w:rsidRPr="00F83091" w14:paraId="32A0D956" w14:textId="77777777" w:rsidTr="002470C4">
        <w:trPr>
          <w:cantSplit/>
          <w:jc w:val="center"/>
        </w:trPr>
        <w:tc>
          <w:tcPr>
            <w:tcW w:w="562" w:type="dxa"/>
            <w:shd w:val="clear" w:color="auto" w:fill="FFFFFF" w:themeFill="background1"/>
            <w:vAlign w:val="center"/>
          </w:tcPr>
          <w:p w14:paraId="0155489A" w14:textId="77777777" w:rsidR="0056330D" w:rsidRPr="00F83091" w:rsidRDefault="0056330D" w:rsidP="002470C4">
            <w:pPr>
              <w:rPr>
                <w:rFonts w:asciiTheme="minorHAnsi" w:hAnsiTheme="minorHAnsi"/>
                <w:snapToGrid w:val="0"/>
              </w:rPr>
            </w:pPr>
            <w:r w:rsidRPr="00F83091">
              <w:rPr>
                <w:rFonts w:asciiTheme="minorHAnsi" w:hAnsiTheme="minorHAnsi"/>
                <w:snapToGrid w:val="0"/>
              </w:rPr>
              <w:t>3</w:t>
            </w:r>
          </w:p>
        </w:tc>
        <w:tc>
          <w:tcPr>
            <w:tcW w:w="2694" w:type="dxa"/>
            <w:shd w:val="clear" w:color="auto" w:fill="FFFFFF" w:themeFill="background1"/>
          </w:tcPr>
          <w:p w14:paraId="3FCEEA2D" w14:textId="77777777" w:rsidR="0056330D" w:rsidRPr="00D63C9F" w:rsidRDefault="0056330D" w:rsidP="002470C4">
            <w:pPr>
              <w:jc w:val="both"/>
              <w:rPr>
                <w:rFonts w:asciiTheme="minorHAnsi" w:hAnsiTheme="minorHAnsi"/>
              </w:rPr>
            </w:pPr>
            <w:r w:rsidRPr="00D63C9F">
              <w:rPr>
                <w:rFonts w:asciiTheme="minorHAnsi" w:eastAsiaTheme="minorHAnsi" w:hAnsiTheme="minorHAnsi"/>
              </w:rPr>
              <w:t>¿Se han abordado en forma suficientemente detallada los aspectos importantes del proyecto?</w:t>
            </w:r>
            <w:r w:rsidRPr="00D63C9F">
              <w:rPr>
                <w:rFonts w:asciiTheme="minorHAnsi" w:hAnsiTheme="minorHAnsi"/>
              </w:rPr>
              <w:t xml:space="preserve"> Software, Licencia, Desarrollo, Capacitación, Soporte y mantenimiento</w:t>
            </w:r>
          </w:p>
        </w:tc>
        <w:tc>
          <w:tcPr>
            <w:tcW w:w="2835" w:type="dxa"/>
            <w:shd w:val="clear" w:color="auto" w:fill="FFFFFF" w:themeFill="background1"/>
          </w:tcPr>
          <w:p w14:paraId="7FFA9CF5" w14:textId="77777777" w:rsidR="0056330D" w:rsidRPr="00F83091" w:rsidRDefault="0056330D" w:rsidP="002470C4">
            <w:pPr>
              <w:pStyle w:val="Prrafodelista"/>
              <w:widowControl w:val="0"/>
              <w:numPr>
                <w:ilvl w:val="0"/>
                <w:numId w:val="24"/>
              </w:numPr>
              <w:ind w:left="387"/>
              <w:rPr>
                <w:rFonts w:asciiTheme="minorHAnsi" w:hAnsiTheme="minorHAnsi"/>
                <w:snapToGrid w:val="0"/>
              </w:rPr>
            </w:pPr>
            <w:r w:rsidRPr="00F83091">
              <w:rPr>
                <w:rFonts w:asciiTheme="minorHAnsi" w:hAnsiTheme="minorHAnsi"/>
                <w:snapToGrid w:val="0"/>
              </w:rPr>
              <w:t>Sí (100 pts)</w:t>
            </w:r>
          </w:p>
          <w:p w14:paraId="4C645BCA" w14:textId="77777777" w:rsidR="0056330D" w:rsidRPr="00F83091" w:rsidRDefault="0056330D" w:rsidP="002470C4">
            <w:pPr>
              <w:pStyle w:val="Prrafodelista"/>
              <w:widowControl w:val="0"/>
              <w:numPr>
                <w:ilvl w:val="0"/>
                <w:numId w:val="24"/>
              </w:numPr>
              <w:ind w:left="387"/>
              <w:rPr>
                <w:rFonts w:asciiTheme="minorHAnsi" w:hAnsiTheme="minorHAnsi"/>
                <w:snapToGrid w:val="0"/>
              </w:rPr>
            </w:pPr>
            <w:r w:rsidRPr="00F83091">
              <w:rPr>
                <w:rFonts w:asciiTheme="minorHAnsi" w:hAnsiTheme="minorHAnsi"/>
                <w:snapToGrid w:val="0"/>
              </w:rPr>
              <w:t>Parcial (50 pts)</w:t>
            </w:r>
          </w:p>
          <w:p w14:paraId="412226BB" w14:textId="77777777" w:rsidR="0056330D" w:rsidRPr="00F83091" w:rsidRDefault="0056330D" w:rsidP="002470C4">
            <w:pPr>
              <w:pStyle w:val="Prrafodelista"/>
              <w:widowControl w:val="0"/>
              <w:numPr>
                <w:ilvl w:val="0"/>
                <w:numId w:val="24"/>
              </w:numPr>
              <w:ind w:left="387"/>
              <w:rPr>
                <w:rFonts w:asciiTheme="minorHAnsi" w:hAnsiTheme="minorHAnsi"/>
                <w:snapToGrid w:val="0"/>
              </w:rPr>
            </w:pPr>
            <w:r w:rsidRPr="00F83091">
              <w:rPr>
                <w:rFonts w:asciiTheme="minorHAnsi" w:hAnsiTheme="minorHAnsi"/>
                <w:snapToGrid w:val="0"/>
              </w:rPr>
              <w:t>NO (0 pts)</w:t>
            </w:r>
          </w:p>
        </w:tc>
        <w:tc>
          <w:tcPr>
            <w:tcW w:w="850" w:type="dxa"/>
            <w:shd w:val="clear" w:color="auto" w:fill="FFFFFF" w:themeFill="background1"/>
          </w:tcPr>
          <w:p w14:paraId="56349F4F" w14:textId="77777777" w:rsidR="0056330D" w:rsidRPr="00F83091" w:rsidRDefault="0056330D" w:rsidP="002470C4">
            <w:pPr>
              <w:pStyle w:val="Prrafodelista"/>
              <w:ind w:left="387"/>
              <w:rPr>
                <w:rFonts w:asciiTheme="minorHAnsi" w:hAnsiTheme="minorHAnsi"/>
                <w:snapToGrid w:val="0"/>
              </w:rPr>
            </w:pPr>
          </w:p>
        </w:tc>
        <w:tc>
          <w:tcPr>
            <w:tcW w:w="1276" w:type="dxa"/>
            <w:shd w:val="clear" w:color="auto" w:fill="FFFFFF" w:themeFill="background1"/>
          </w:tcPr>
          <w:p w14:paraId="3BD08F90" w14:textId="77777777" w:rsidR="0056330D" w:rsidRPr="00F83091" w:rsidRDefault="0056330D" w:rsidP="002470C4">
            <w:pPr>
              <w:pStyle w:val="Prrafodelista"/>
              <w:ind w:left="387"/>
              <w:rPr>
                <w:rFonts w:asciiTheme="minorHAnsi" w:hAnsiTheme="minorHAnsi"/>
                <w:snapToGrid w:val="0"/>
              </w:rPr>
            </w:pPr>
          </w:p>
        </w:tc>
        <w:tc>
          <w:tcPr>
            <w:tcW w:w="1276" w:type="dxa"/>
            <w:shd w:val="clear" w:color="auto" w:fill="FFFFFF" w:themeFill="background1"/>
          </w:tcPr>
          <w:p w14:paraId="4B205670" w14:textId="77777777" w:rsidR="0056330D" w:rsidRPr="00F83091" w:rsidRDefault="0056330D" w:rsidP="002470C4">
            <w:pPr>
              <w:pStyle w:val="Prrafodelista"/>
              <w:ind w:left="387"/>
              <w:rPr>
                <w:rFonts w:asciiTheme="minorHAnsi" w:hAnsiTheme="minorHAnsi"/>
                <w:snapToGrid w:val="0"/>
              </w:rPr>
            </w:pPr>
          </w:p>
        </w:tc>
      </w:tr>
      <w:tr w:rsidR="0056330D" w:rsidRPr="00F83091" w14:paraId="139C70F5" w14:textId="77777777" w:rsidTr="002470C4">
        <w:trPr>
          <w:cantSplit/>
          <w:jc w:val="center"/>
        </w:trPr>
        <w:tc>
          <w:tcPr>
            <w:tcW w:w="562" w:type="dxa"/>
            <w:shd w:val="clear" w:color="auto" w:fill="FFFFFF" w:themeFill="background1"/>
            <w:vAlign w:val="center"/>
          </w:tcPr>
          <w:p w14:paraId="5FBE7921" w14:textId="77777777" w:rsidR="0056330D" w:rsidRPr="00F83091" w:rsidRDefault="0056330D" w:rsidP="002470C4">
            <w:pPr>
              <w:rPr>
                <w:rFonts w:asciiTheme="minorHAnsi" w:hAnsiTheme="minorHAnsi"/>
                <w:snapToGrid w:val="0"/>
              </w:rPr>
            </w:pPr>
            <w:r w:rsidRPr="00F83091">
              <w:rPr>
                <w:rFonts w:asciiTheme="minorHAnsi" w:hAnsiTheme="minorHAnsi"/>
                <w:snapToGrid w:val="0"/>
              </w:rPr>
              <w:t>4</w:t>
            </w:r>
          </w:p>
        </w:tc>
        <w:tc>
          <w:tcPr>
            <w:tcW w:w="2694" w:type="dxa"/>
            <w:shd w:val="clear" w:color="auto" w:fill="FFFFFF" w:themeFill="background1"/>
          </w:tcPr>
          <w:p w14:paraId="2939CC5E" w14:textId="77777777" w:rsidR="0056330D" w:rsidRPr="00D63C9F" w:rsidRDefault="0056330D" w:rsidP="002470C4">
            <w:pPr>
              <w:jc w:val="both"/>
              <w:rPr>
                <w:rFonts w:asciiTheme="minorHAnsi" w:hAnsiTheme="minorHAnsi" w:cstheme="minorBidi"/>
              </w:rPr>
            </w:pPr>
            <w:r w:rsidRPr="00D63C9F">
              <w:rPr>
                <w:rFonts w:asciiTheme="minorHAnsi" w:eastAsiaTheme="minorHAnsi" w:hAnsiTheme="minorHAnsi"/>
              </w:rPr>
              <w:t>¿Es clara la presentación y es lógica y realista la secuencia de actividades y la planificación (Cronograma) y promete una implementación eficiente del proyecto?</w:t>
            </w:r>
          </w:p>
        </w:tc>
        <w:tc>
          <w:tcPr>
            <w:tcW w:w="2835" w:type="dxa"/>
            <w:shd w:val="clear" w:color="auto" w:fill="FFFFFF" w:themeFill="background1"/>
          </w:tcPr>
          <w:p w14:paraId="296202C6" w14:textId="77777777" w:rsidR="0056330D" w:rsidRPr="00F83091" w:rsidRDefault="0056330D" w:rsidP="002470C4">
            <w:pPr>
              <w:pStyle w:val="Prrafodelista"/>
              <w:widowControl w:val="0"/>
              <w:numPr>
                <w:ilvl w:val="0"/>
                <w:numId w:val="24"/>
              </w:numPr>
              <w:ind w:left="387"/>
              <w:rPr>
                <w:rFonts w:asciiTheme="minorHAnsi" w:hAnsiTheme="minorHAnsi"/>
                <w:snapToGrid w:val="0"/>
              </w:rPr>
            </w:pPr>
            <w:r w:rsidRPr="00F83091">
              <w:rPr>
                <w:rFonts w:asciiTheme="minorHAnsi" w:hAnsiTheme="minorHAnsi"/>
                <w:snapToGrid w:val="0"/>
              </w:rPr>
              <w:t>Sí (100 pts)</w:t>
            </w:r>
          </w:p>
          <w:p w14:paraId="30112A7E" w14:textId="77777777" w:rsidR="0056330D" w:rsidRPr="00F83091" w:rsidRDefault="0056330D" w:rsidP="002470C4">
            <w:pPr>
              <w:pStyle w:val="Prrafodelista"/>
              <w:widowControl w:val="0"/>
              <w:numPr>
                <w:ilvl w:val="0"/>
                <w:numId w:val="24"/>
              </w:numPr>
              <w:ind w:left="387"/>
              <w:rPr>
                <w:rFonts w:asciiTheme="minorHAnsi" w:hAnsiTheme="minorHAnsi"/>
                <w:snapToGrid w:val="0"/>
              </w:rPr>
            </w:pPr>
            <w:r w:rsidRPr="00F83091">
              <w:rPr>
                <w:rFonts w:asciiTheme="minorHAnsi" w:hAnsiTheme="minorHAnsi"/>
                <w:snapToGrid w:val="0"/>
              </w:rPr>
              <w:t>Parcial (50 pts)</w:t>
            </w:r>
          </w:p>
          <w:p w14:paraId="1D97DEF8" w14:textId="77777777" w:rsidR="0056330D" w:rsidRPr="00F83091" w:rsidRDefault="0056330D" w:rsidP="002470C4">
            <w:pPr>
              <w:pStyle w:val="Prrafodelista"/>
              <w:widowControl w:val="0"/>
              <w:numPr>
                <w:ilvl w:val="0"/>
                <w:numId w:val="24"/>
              </w:numPr>
              <w:ind w:left="387"/>
              <w:rPr>
                <w:rFonts w:asciiTheme="minorHAnsi" w:hAnsiTheme="minorHAnsi"/>
                <w:snapToGrid w:val="0"/>
              </w:rPr>
            </w:pPr>
            <w:r w:rsidRPr="00F83091">
              <w:rPr>
                <w:rFonts w:asciiTheme="minorHAnsi" w:hAnsiTheme="minorHAnsi"/>
                <w:snapToGrid w:val="0"/>
              </w:rPr>
              <w:t>NO (0 pts)</w:t>
            </w:r>
          </w:p>
        </w:tc>
        <w:tc>
          <w:tcPr>
            <w:tcW w:w="850" w:type="dxa"/>
            <w:shd w:val="clear" w:color="auto" w:fill="FFFFFF" w:themeFill="background1"/>
          </w:tcPr>
          <w:p w14:paraId="66519699" w14:textId="77777777" w:rsidR="0056330D" w:rsidRPr="00F83091" w:rsidRDefault="0056330D" w:rsidP="002470C4">
            <w:pPr>
              <w:pStyle w:val="Prrafodelista"/>
              <w:ind w:left="387"/>
              <w:rPr>
                <w:rFonts w:asciiTheme="minorHAnsi" w:hAnsiTheme="minorHAnsi"/>
                <w:snapToGrid w:val="0"/>
              </w:rPr>
            </w:pPr>
          </w:p>
        </w:tc>
        <w:tc>
          <w:tcPr>
            <w:tcW w:w="1276" w:type="dxa"/>
            <w:shd w:val="clear" w:color="auto" w:fill="FFFFFF" w:themeFill="background1"/>
          </w:tcPr>
          <w:p w14:paraId="630B68DC" w14:textId="77777777" w:rsidR="0056330D" w:rsidRPr="00F83091" w:rsidRDefault="0056330D" w:rsidP="002470C4">
            <w:pPr>
              <w:pStyle w:val="Prrafodelista"/>
              <w:ind w:left="387"/>
              <w:rPr>
                <w:rFonts w:asciiTheme="minorHAnsi" w:hAnsiTheme="minorHAnsi"/>
                <w:snapToGrid w:val="0"/>
              </w:rPr>
            </w:pPr>
          </w:p>
        </w:tc>
        <w:tc>
          <w:tcPr>
            <w:tcW w:w="1276" w:type="dxa"/>
            <w:shd w:val="clear" w:color="auto" w:fill="FFFFFF" w:themeFill="background1"/>
          </w:tcPr>
          <w:p w14:paraId="47C2B4BC" w14:textId="77777777" w:rsidR="0056330D" w:rsidRPr="00F83091" w:rsidRDefault="0056330D" w:rsidP="002470C4">
            <w:pPr>
              <w:pStyle w:val="Prrafodelista"/>
              <w:ind w:left="387"/>
              <w:rPr>
                <w:rFonts w:asciiTheme="minorHAnsi" w:hAnsiTheme="minorHAnsi"/>
                <w:snapToGrid w:val="0"/>
              </w:rPr>
            </w:pPr>
          </w:p>
        </w:tc>
      </w:tr>
      <w:tr w:rsidR="0056330D" w:rsidRPr="00F83091" w14:paraId="74E523B7" w14:textId="77777777" w:rsidTr="002470C4">
        <w:trPr>
          <w:cantSplit/>
          <w:jc w:val="center"/>
        </w:trPr>
        <w:tc>
          <w:tcPr>
            <w:tcW w:w="3256" w:type="dxa"/>
            <w:gridSpan w:val="2"/>
            <w:shd w:val="clear" w:color="auto" w:fill="FFFFFF" w:themeFill="background1"/>
          </w:tcPr>
          <w:p w14:paraId="73A6269D" w14:textId="77777777" w:rsidR="0056330D" w:rsidRPr="00F83091" w:rsidRDefault="0056330D" w:rsidP="002470C4">
            <w:pPr>
              <w:rPr>
                <w:rFonts w:asciiTheme="minorHAnsi" w:hAnsiTheme="minorHAnsi"/>
                <w:b/>
                <w:snapToGrid w:val="0"/>
                <w:lang w:val="es-PA"/>
              </w:rPr>
            </w:pPr>
            <w:r w:rsidRPr="00F83091">
              <w:rPr>
                <w:rFonts w:asciiTheme="minorHAnsi" w:hAnsiTheme="minorHAnsi"/>
                <w:b/>
                <w:snapToGrid w:val="0"/>
                <w:lang w:val="es-PA"/>
              </w:rPr>
              <w:t xml:space="preserve">Total </w:t>
            </w:r>
          </w:p>
        </w:tc>
        <w:tc>
          <w:tcPr>
            <w:tcW w:w="2835" w:type="dxa"/>
            <w:shd w:val="clear" w:color="auto" w:fill="FFFFFF" w:themeFill="background1"/>
          </w:tcPr>
          <w:p w14:paraId="48245D68" w14:textId="77777777" w:rsidR="0056330D" w:rsidRPr="00F83091" w:rsidRDefault="0056330D" w:rsidP="002470C4">
            <w:pPr>
              <w:jc w:val="center"/>
              <w:rPr>
                <w:rFonts w:asciiTheme="minorHAnsi" w:hAnsiTheme="minorHAnsi"/>
                <w:b/>
                <w:snapToGrid w:val="0"/>
                <w:lang w:val="es-PA"/>
              </w:rPr>
            </w:pPr>
            <w:r w:rsidRPr="00F83091">
              <w:rPr>
                <w:rFonts w:asciiTheme="minorHAnsi" w:hAnsiTheme="minorHAnsi"/>
                <w:b/>
                <w:snapToGrid w:val="0"/>
                <w:lang w:val="es-PA"/>
              </w:rPr>
              <w:t>300</w:t>
            </w:r>
          </w:p>
        </w:tc>
        <w:tc>
          <w:tcPr>
            <w:tcW w:w="850" w:type="dxa"/>
            <w:shd w:val="clear" w:color="auto" w:fill="FFFFFF" w:themeFill="background1"/>
          </w:tcPr>
          <w:p w14:paraId="362028BD" w14:textId="77777777" w:rsidR="0056330D" w:rsidRPr="00F83091" w:rsidRDefault="0056330D" w:rsidP="002470C4">
            <w:pPr>
              <w:jc w:val="center"/>
              <w:rPr>
                <w:rFonts w:asciiTheme="minorHAnsi" w:hAnsiTheme="minorHAnsi"/>
                <w:b/>
                <w:snapToGrid w:val="0"/>
                <w:lang w:val="es-PA"/>
              </w:rPr>
            </w:pPr>
          </w:p>
        </w:tc>
        <w:tc>
          <w:tcPr>
            <w:tcW w:w="1276" w:type="dxa"/>
            <w:shd w:val="clear" w:color="auto" w:fill="FFFFFF" w:themeFill="background1"/>
          </w:tcPr>
          <w:p w14:paraId="0AC798DB" w14:textId="77777777" w:rsidR="0056330D" w:rsidRPr="00F83091" w:rsidRDefault="0056330D" w:rsidP="002470C4">
            <w:pPr>
              <w:jc w:val="center"/>
              <w:rPr>
                <w:rFonts w:asciiTheme="minorHAnsi" w:hAnsiTheme="minorHAnsi"/>
                <w:b/>
                <w:snapToGrid w:val="0"/>
                <w:lang w:val="es-PA"/>
              </w:rPr>
            </w:pPr>
          </w:p>
        </w:tc>
        <w:tc>
          <w:tcPr>
            <w:tcW w:w="1276" w:type="dxa"/>
            <w:shd w:val="clear" w:color="auto" w:fill="FFFFFF" w:themeFill="background1"/>
          </w:tcPr>
          <w:p w14:paraId="263FB3E5" w14:textId="77777777" w:rsidR="0056330D" w:rsidRPr="00F83091" w:rsidRDefault="0056330D" w:rsidP="002470C4">
            <w:pPr>
              <w:jc w:val="center"/>
              <w:rPr>
                <w:rFonts w:asciiTheme="minorHAnsi" w:hAnsiTheme="minorHAnsi"/>
                <w:b/>
                <w:snapToGrid w:val="0"/>
                <w:lang w:val="es-PA"/>
              </w:rPr>
            </w:pPr>
          </w:p>
        </w:tc>
      </w:tr>
    </w:tbl>
    <w:p w14:paraId="15982748" w14:textId="14E9923B" w:rsidR="0056330D" w:rsidRDefault="0056330D" w:rsidP="0056330D">
      <w:pPr>
        <w:pStyle w:val="Textoindependiente"/>
        <w:tabs>
          <w:tab w:val="left" w:pos="852"/>
        </w:tabs>
        <w:spacing w:after="0"/>
        <w:ind w:left="720"/>
        <w:jc w:val="both"/>
        <w:rPr>
          <w:rFonts w:asciiTheme="minorHAnsi" w:hAnsiTheme="minorHAnsi"/>
          <w:lang w:val="es-DO"/>
        </w:rPr>
      </w:pPr>
    </w:p>
    <w:p w14:paraId="5F9B9356" w14:textId="676D364A" w:rsidR="00B80FB7" w:rsidRDefault="00B80FB7" w:rsidP="0056330D">
      <w:pPr>
        <w:pStyle w:val="Textoindependiente"/>
        <w:tabs>
          <w:tab w:val="left" w:pos="852"/>
        </w:tabs>
        <w:spacing w:after="0"/>
        <w:ind w:left="720"/>
        <w:jc w:val="both"/>
        <w:rPr>
          <w:rFonts w:asciiTheme="minorHAnsi" w:hAnsiTheme="minorHAnsi"/>
          <w:lang w:val="es-DO"/>
        </w:rPr>
      </w:pPr>
    </w:p>
    <w:p w14:paraId="63C8A1C0" w14:textId="0D6FD584" w:rsidR="00B80FB7" w:rsidRDefault="00B80FB7" w:rsidP="0056330D">
      <w:pPr>
        <w:pStyle w:val="Textoindependiente"/>
        <w:tabs>
          <w:tab w:val="left" w:pos="852"/>
        </w:tabs>
        <w:spacing w:after="0"/>
        <w:ind w:left="720"/>
        <w:jc w:val="both"/>
        <w:rPr>
          <w:rFonts w:asciiTheme="minorHAnsi" w:hAnsiTheme="minorHAnsi"/>
          <w:lang w:val="es-DO"/>
        </w:rPr>
      </w:pPr>
    </w:p>
    <w:p w14:paraId="165ED90F" w14:textId="77777777" w:rsidR="00B80FB7" w:rsidRPr="00F83091" w:rsidRDefault="00B80FB7" w:rsidP="0056330D">
      <w:pPr>
        <w:pStyle w:val="Textoindependiente"/>
        <w:tabs>
          <w:tab w:val="left" w:pos="852"/>
        </w:tabs>
        <w:spacing w:after="0"/>
        <w:ind w:left="720"/>
        <w:jc w:val="both"/>
        <w:rPr>
          <w:rFonts w:asciiTheme="minorHAnsi" w:hAnsiTheme="minorHAnsi"/>
          <w:lang w:val="es-DO"/>
        </w:rPr>
      </w:pPr>
    </w:p>
    <w:p w14:paraId="0927BC1E" w14:textId="77777777" w:rsidR="0056330D" w:rsidRPr="00F83091" w:rsidRDefault="0056330D" w:rsidP="0056330D">
      <w:pPr>
        <w:autoSpaceDE w:val="0"/>
        <w:autoSpaceDN w:val="0"/>
        <w:adjustRightInd w:val="0"/>
        <w:ind w:firstLine="567"/>
        <w:jc w:val="both"/>
        <w:rPr>
          <w:rFonts w:asciiTheme="minorHAnsi" w:hAnsiTheme="minorHAnsi" w:cs="Arial"/>
          <w:b/>
          <w:snapToGrid w:val="0"/>
          <w:sz w:val="24"/>
          <w:szCs w:val="24"/>
        </w:rPr>
      </w:pPr>
      <w:r w:rsidRPr="00F83091">
        <w:rPr>
          <w:rFonts w:asciiTheme="minorHAnsi" w:hAnsiTheme="minorHAnsi" w:cs="Arial"/>
          <w:b/>
          <w:sz w:val="24"/>
          <w:szCs w:val="24"/>
        </w:rPr>
        <w:lastRenderedPageBreak/>
        <w:t>Segunda Fase:</w:t>
      </w:r>
      <w:r w:rsidRPr="00F83091">
        <w:rPr>
          <w:rFonts w:asciiTheme="minorHAnsi" w:hAnsiTheme="minorHAnsi" w:cs="Arial"/>
          <w:b/>
          <w:snapToGrid w:val="0"/>
          <w:sz w:val="24"/>
          <w:szCs w:val="24"/>
        </w:rPr>
        <w:t xml:space="preserve"> Calificación de la oferta económica (300pts - II Etapa):</w:t>
      </w:r>
    </w:p>
    <w:p w14:paraId="54687EE6" w14:textId="77777777" w:rsidR="0056330D" w:rsidRPr="00F83091" w:rsidRDefault="0056330D" w:rsidP="0056330D">
      <w:pPr>
        <w:autoSpaceDE w:val="0"/>
        <w:autoSpaceDN w:val="0"/>
        <w:adjustRightInd w:val="0"/>
        <w:ind w:firstLine="567"/>
        <w:jc w:val="both"/>
        <w:rPr>
          <w:rFonts w:asciiTheme="minorHAnsi" w:hAnsiTheme="minorHAnsi" w:cs="Arial"/>
          <w:b/>
          <w:snapToGrid w:val="0"/>
          <w:sz w:val="24"/>
          <w:szCs w:val="24"/>
        </w:rPr>
      </w:pPr>
    </w:p>
    <w:p w14:paraId="47D919A4" w14:textId="77777777" w:rsidR="0056330D" w:rsidRPr="00F83091" w:rsidRDefault="0056330D" w:rsidP="0056330D">
      <w:pPr>
        <w:pStyle w:val="Textoindependiente"/>
        <w:numPr>
          <w:ilvl w:val="0"/>
          <w:numId w:val="17"/>
        </w:numPr>
        <w:tabs>
          <w:tab w:val="left" w:pos="-720"/>
        </w:tabs>
        <w:suppressAutoHyphens/>
        <w:overflowPunct/>
        <w:adjustRightInd/>
        <w:spacing w:after="0"/>
        <w:ind w:left="851" w:hanging="284"/>
        <w:jc w:val="both"/>
        <w:rPr>
          <w:rFonts w:asciiTheme="minorHAnsi" w:hAnsiTheme="minorHAnsi" w:cs="Arial"/>
          <w:color w:val="000000"/>
        </w:rPr>
      </w:pPr>
      <w:r w:rsidRPr="00F83091">
        <w:rPr>
          <w:rFonts w:asciiTheme="minorHAnsi" w:hAnsiTheme="minorHAnsi" w:cs="Arial"/>
          <w:color w:val="000000"/>
        </w:rPr>
        <w:t xml:space="preserve">En esta </w:t>
      </w:r>
      <w:r w:rsidRPr="00F83091">
        <w:rPr>
          <w:rFonts w:asciiTheme="minorHAnsi" w:hAnsiTheme="minorHAnsi" w:cs="Arial"/>
          <w:b/>
          <w:color w:val="000000"/>
        </w:rPr>
        <w:t>II Etapa</w:t>
      </w:r>
      <w:r w:rsidRPr="00F83091">
        <w:rPr>
          <w:rFonts w:asciiTheme="minorHAnsi" w:hAnsiTheme="minorHAnsi" w:cs="Arial"/>
          <w:color w:val="000000"/>
        </w:rPr>
        <w:t xml:space="preserve"> de calificación participarán solo aquellas ofertas cuya calificación técnica (</w:t>
      </w:r>
      <w:r w:rsidRPr="00F83091">
        <w:rPr>
          <w:rFonts w:asciiTheme="minorHAnsi" w:hAnsiTheme="minorHAnsi" w:cs="Arial"/>
          <w:b/>
          <w:color w:val="000000"/>
        </w:rPr>
        <w:t>I Etapa</w:t>
      </w:r>
      <w:r w:rsidRPr="00F83091">
        <w:rPr>
          <w:rFonts w:asciiTheme="minorHAnsi" w:hAnsiTheme="minorHAnsi" w:cs="Arial"/>
          <w:color w:val="000000"/>
        </w:rPr>
        <w:t>) haya alcanzado al menos</w:t>
      </w:r>
      <w:r w:rsidRPr="00F83091">
        <w:rPr>
          <w:rFonts w:asciiTheme="minorHAnsi" w:hAnsiTheme="minorHAnsi" w:cs="Arial"/>
          <w:color w:val="000000"/>
          <w:u w:val="single"/>
        </w:rPr>
        <w:t xml:space="preserve"> 700 (70%)</w:t>
      </w:r>
      <w:r w:rsidRPr="00F83091">
        <w:rPr>
          <w:rFonts w:asciiTheme="minorHAnsi" w:hAnsiTheme="minorHAnsi" w:cs="Arial"/>
          <w:color w:val="000000"/>
        </w:rPr>
        <w:t xml:space="preserve"> de los </w:t>
      </w:r>
      <w:r w:rsidRPr="00F83091">
        <w:rPr>
          <w:rFonts w:asciiTheme="minorHAnsi" w:hAnsiTheme="minorHAnsi" w:cs="Arial"/>
          <w:b/>
          <w:color w:val="000000"/>
          <w:u w:val="single"/>
        </w:rPr>
        <w:t>1.000</w:t>
      </w:r>
      <w:r w:rsidRPr="00F83091">
        <w:rPr>
          <w:rFonts w:asciiTheme="minorHAnsi" w:hAnsiTheme="minorHAnsi" w:cs="Arial"/>
          <w:color w:val="000000"/>
        </w:rPr>
        <w:t xml:space="preserve"> puntos posibles.</w:t>
      </w:r>
    </w:p>
    <w:p w14:paraId="6EB98B7B" w14:textId="77777777" w:rsidR="0056330D" w:rsidRPr="00F83091" w:rsidRDefault="0056330D" w:rsidP="0056330D">
      <w:pPr>
        <w:pStyle w:val="Textoindependiente"/>
        <w:tabs>
          <w:tab w:val="left" w:pos="-720"/>
        </w:tabs>
        <w:suppressAutoHyphens/>
        <w:spacing w:after="0"/>
        <w:ind w:left="851"/>
        <w:jc w:val="both"/>
        <w:rPr>
          <w:rFonts w:asciiTheme="minorHAnsi" w:hAnsiTheme="minorHAnsi" w:cs="Arial"/>
          <w:color w:val="000000"/>
        </w:rPr>
      </w:pPr>
    </w:p>
    <w:p w14:paraId="5F28E4E5" w14:textId="77777777" w:rsidR="0056330D" w:rsidRPr="00F83091" w:rsidRDefault="0056330D" w:rsidP="0056330D">
      <w:pPr>
        <w:pStyle w:val="Textoindependiente"/>
        <w:numPr>
          <w:ilvl w:val="0"/>
          <w:numId w:val="17"/>
        </w:numPr>
        <w:tabs>
          <w:tab w:val="left" w:pos="-720"/>
        </w:tabs>
        <w:suppressAutoHyphens/>
        <w:overflowPunct/>
        <w:adjustRightInd/>
        <w:spacing w:after="0"/>
        <w:ind w:left="851" w:hanging="284"/>
        <w:jc w:val="both"/>
        <w:rPr>
          <w:rFonts w:asciiTheme="minorHAnsi" w:hAnsiTheme="minorHAnsi" w:cs="Arial"/>
          <w:color w:val="000000"/>
        </w:rPr>
      </w:pPr>
      <w:r w:rsidRPr="00F83091">
        <w:rPr>
          <w:rFonts w:asciiTheme="minorHAnsi" w:hAnsiTheme="minorHAnsi" w:cs="Arial"/>
          <w:color w:val="000000"/>
        </w:rPr>
        <w:t xml:space="preserve">La oferta que presente el menor precio obtendrá una calificación de 300 y se considerará la oferta base. </w:t>
      </w:r>
    </w:p>
    <w:p w14:paraId="3EE1FEBB" w14:textId="77777777" w:rsidR="0056330D" w:rsidRPr="00F83091" w:rsidRDefault="0056330D" w:rsidP="0056330D">
      <w:pPr>
        <w:pStyle w:val="Textoindependiente"/>
        <w:tabs>
          <w:tab w:val="left" w:pos="-720"/>
        </w:tabs>
        <w:suppressAutoHyphens/>
        <w:spacing w:after="0"/>
        <w:ind w:left="851"/>
        <w:jc w:val="both"/>
        <w:rPr>
          <w:rFonts w:asciiTheme="minorHAnsi" w:hAnsiTheme="minorHAnsi" w:cs="Arial"/>
          <w:color w:val="000000"/>
        </w:rPr>
      </w:pPr>
    </w:p>
    <w:p w14:paraId="7EF62818" w14:textId="77777777" w:rsidR="0056330D" w:rsidRPr="00F83091" w:rsidRDefault="0056330D" w:rsidP="0056330D">
      <w:pPr>
        <w:pStyle w:val="Textoindependiente"/>
        <w:numPr>
          <w:ilvl w:val="0"/>
          <w:numId w:val="17"/>
        </w:numPr>
        <w:tabs>
          <w:tab w:val="left" w:pos="-720"/>
        </w:tabs>
        <w:suppressAutoHyphens/>
        <w:overflowPunct/>
        <w:adjustRightInd/>
        <w:spacing w:after="0"/>
        <w:ind w:left="851" w:hanging="284"/>
        <w:jc w:val="both"/>
        <w:rPr>
          <w:rFonts w:asciiTheme="minorHAnsi" w:hAnsiTheme="minorHAnsi" w:cs="Arial"/>
          <w:color w:val="000000"/>
        </w:rPr>
      </w:pPr>
      <w:r w:rsidRPr="00F83091">
        <w:rPr>
          <w:rFonts w:asciiTheme="minorHAnsi" w:hAnsiTheme="minorHAnsi" w:cs="Arial"/>
          <w:bCs/>
          <w:color w:val="000000"/>
        </w:rPr>
        <w:t xml:space="preserve">A las ofertas restantes se le </w:t>
      </w:r>
      <w:r w:rsidRPr="00F83091">
        <w:rPr>
          <w:rFonts w:asciiTheme="minorHAnsi" w:hAnsiTheme="minorHAnsi" w:cs="Arial"/>
          <w:color w:val="000000"/>
        </w:rPr>
        <w:t xml:space="preserve">otorgarán los puntos que correspondan, luego de </w:t>
      </w:r>
      <w:r w:rsidRPr="00F83091">
        <w:rPr>
          <w:rFonts w:asciiTheme="minorHAnsi" w:hAnsiTheme="minorHAnsi" w:cs="Arial"/>
          <w:bCs/>
          <w:color w:val="000000"/>
        </w:rPr>
        <w:t>aplicarle la siguiente fórmula:</w:t>
      </w:r>
    </w:p>
    <w:p w14:paraId="446D0A98" w14:textId="77777777" w:rsidR="0056330D" w:rsidRPr="00F83091" w:rsidRDefault="0056330D" w:rsidP="0056330D">
      <w:pPr>
        <w:pStyle w:val="Textoindependiente"/>
        <w:tabs>
          <w:tab w:val="left" w:pos="-720"/>
        </w:tabs>
        <w:suppressAutoHyphens/>
        <w:spacing w:after="0"/>
        <w:ind w:left="851"/>
        <w:jc w:val="both"/>
        <w:rPr>
          <w:rFonts w:asciiTheme="minorHAnsi" w:hAnsiTheme="minorHAnsi" w:cs="Arial"/>
          <w:color w:val="000000"/>
        </w:rPr>
      </w:pPr>
    </w:p>
    <w:p w14:paraId="263C3606" w14:textId="77777777" w:rsidR="0056330D" w:rsidRPr="00F83091" w:rsidRDefault="0056330D" w:rsidP="0056330D">
      <w:pPr>
        <w:ind w:left="540" w:hanging="540"/>
        <w:jc w:val="center"/>
        <w:rPr>
          <w:rFonts w:asciiTheme="minorHAnsi" w:hAnsiTheme="minorHAnsi" w:cs="Arial"/>
          <w:bCs/>
          <w:color w:val="000000"/>
          <w:sz w:val="24"/>
          <w:szCs w:val="24"/>
        </w:rPr>
      </w:pPr>
      <w:r w:rsidRPr="00F83091">
        <w:rPr>
          <w:rFonts w:asciiTheme="minorHAnsi" w:hAnsiTheme="minorHAnsi" w:cs="Arial"/>
          <w:position w:val="-28"/>
          <w:sz w:val="24"/>
          <w:szCs w:val="24"/>
        </w:rPr>
        <w:object w:dxaOrig="2520" w:dyaOrig="690" w14:anchorId="2242E486">
          <v:shape id="_x0000_i1026" type="#_x0000_t75" style="width:126.75pt;height:34.5pt" o:ole="">
            <v:imagedata r:id="rId17" o:title=""/>
          </v:shape>
          <o:OLEObject Type="Embed" ProgID="Equation.3" ShapeID="_x0000_i1026" DrawAspect="Content" ObjectID="_1550314622" r:id="rId20"/>
        </w:object>
      </w:r>
    </w:p>
    <w:p w14:paraId="6EF13E9F" w14:textId="77777777" w:rsidR="0056330D" w:rsidRPr="00F83091" w:rsidRDefault="0056330D" w:rsidP="0056330D">
      <w:pPr>
        <w:autoSpaceDE w:val="0"/>
        <w:autoSpaceDN w:val="0"/>
        <w:adjustRightInd w:val="0"/>
        <w:ind w:firstLine="709"/>
        <w:jc w:val="both"/>
        <w:rPr>
          <w:rFonts w:asciiTheme="minorHAnsi" w:hAnsiTheme="minorHAnsi" w:cs="Arial"/>
          <w:color w:val="000000"/>
          <w:sz w:val="24"/>
          <w:szCs w:val="24"/>
        </w:rPr>
      </w:pPr>
      <w:r w:rsidRPr="00F83091">
        <w:rPr>
          <w:rFonts w:asciiTheme="minorHAnsi" w:hAnsiTheme="minorHAnsi" w:cs="Arial"/>
          <w:color w:val="000000"/>
          <w:sz w:val="24"/>
          <w:szCs w:val="24"/>
        </w:rPr>
        <w:t>Dónde:</w:t>
      </w:r>
    </w:p>
    <w:p w14:paraId="37FC4DAD" w14:textId="77777777" w:rsidR="0056330D" w:rsidRPr="00F83091" w:rsidRDefault="0056330D" w:rsidP="0056330D">
      <w:pPr>
        <w:autoSpaceDE w:val="0"/>
        <w:autoSpaceDN w:val="0"/>
        <w:adjustRightInd w:val="0"/>
        <w:ind w:left="1416"/>
        <w:jc w:val="both"/>
        <w:rPr>
          <w:rFonts w:asciiTheme="minorHAnsi" w:hAnsiTheme="minorHAnsi" w:cs="Arial"/>
          <w:color w:val="000000"/>
          <w:sz w:val="24"/>
          <w:szCs w:val="24"/>
        </w:rPr>
      </w:pPr>
      <w:r w:rsidRPr="00F83091">
        <w:rPr>
          <w:rFonts w:asciiTheme="minorHAnsi" w:hAnsiTheme="minorHAnsi" w:cs="Arial"/>
          <w:color w:val="000000"/>
          <w:sz w:val="24"/>
          <w:szCs w:val="24"/>
        </w:rPr>
        <w:t xml:space="preserve">PFP </w:t>
      </w:r>
      <w:r w:rsidRPr="00F83091">
        <w:rPr>
          <w:rFonts w:asciiTheme="minorHAnsi" w:hAnsiTheme="minorHAnsi" w:cs="Arial"/>
          <w:color w:val="000000"/>
          <w:sz w:val="24"/>
          <w:szCs w:val="24"/>
        </w:rPr>
        <w:tab/>
        <w:t>= Puntaje factor precio.</w:t>
      </w:r>
    </w:p>
    <w:p w14:paraId="653CBFAF" w14:textId="77777777" w:rsidR="0056330D" w:rsidRPr="00F83091" w:rsidRDefault="0056330D" w:rsidP="0056330D">
      <w:pPr>
        <w:autoSpaceDE w:val="0"/>
        <w:autoSpaceDN w:val="0"/>
        <w:adjustRightInd w:val="0"/>
        <w:ind w:left="1416"/>
        <w:jc w:val="both"/>
        <w:rPr>
          <w:rFonts w:asciiTheme="minorHAnsi" w:hAnsiTheme="minorHAnsi" w:cs="Arial"/>
          <w:color w:val="000000"/>
          <w:sz w:val="24"/>
          <w:szCs w:val="24"/>
        </w:rPr>
      </w:pPr>
      <w:r w:rsidRPr="00F83091">
        <w:rPr>
          <w:rFonts w:asciiTheme="minorHAnsi" w:hAnsiTheme="minorHAnsi" w:cs="Arial"/>
          <w:color w:val="000000"/>
          <w:sz w:val="24"/>
          <w:szCs w:val="24"/>
        </w:rPr>
        <w:t xml:space="preserve">POMB </w:t>
      </w:r>
      <w:r w:rsidRPr="00F83091">
        <w:rPr>
          <w:rFonts w:asciiTheme="minorHAnsi" w:hAnsiTheme="minorHAnsi" w:cs="Arial"/>
          <w:color w:val="000000"/>
          <w:sz w:val="24"/>
          <w:szCs w:val="24"/>
        </w:rPr>
        <w:tab/>
        <w:t xml:space="preserve">= Menor precio ofertado </w:t>
      </w:r>
    </w:p>
    <w:p w14:paraId="6692949B" w14:textId="77777777" w:rsidR="0056330D" w:rsidRPr="00F83091" w:rsidRDefault="0056330D" w:rsidP="0056330D">
      <w:pPr>
        <w:autoSpaceDE w:val="0"/>
        <w:autoSpaceDN w:val="0"/>
        <w:adjustRightInd w:val="0"/>
        <w:ind w:left="1416"/>
        <w:jc w:val="both"/>
        <w:rPr>
          <w:rFonts w:asciiTheme="minorHAnsi" w:hAnsiTheme="minorHAnsi" w:cs="Arial"/>
          <w:color w:val="000000"/>
          <w:sz w:val="24"/>
          <w:szCs w:val="24"/>
        </w:rPr>
      </w:pPr>
      <w:r w:rsidRPr="00F83091">
        <w:rPr>
          <w:rFonts w:asciiTheme="minorHAnsi" w:hAnsiTheme="minorHAnsi" w:cs="Arial"/>
          <w:color w:val="000000"/>
          <w:sz w:val="24"/>
          <w:szCs w:val="24"/>
        </w:rPr>
        <w:t xml:space="preserve">PO </w:t>
      </w:r>
      <w:r w:rsidRPr="00F83091">
        <w:rPr>
          <w:rFonts w:asciiTheme="minorHAnsi" w:hAnsiTheme="minorHAnsi" w:cs="Arial"/>
          <w:color w:val="000000"/>
          <w:sz w:val="24"/>
          <w:szCs w:val="24"/>
        </w:rPr>
        <w:tab/>
        <w:t>= Precio de la oferta a calificar.</w:t>
      </w:r>
    </w:p>
    <w:p w14:paraId="205BFE10" w14:textId="77777777" w:rsidR="0056330D" w:rsidRPr="00F83091" w:rsidRDefault="0056330D" w:rsidP="0056330D">
      <w:pPr>
        <w:autoSpaceDE w:val="0"/>
        <w:autoSpaceDN w:val="0"/>
        <w:adjustRightInd w:val="0"/>
        <w:ind w:left="1416"/>
        <w:jc w:val="both"/>
        <w:rPr>
          <w:rFonts w:asciiTheme="minorHAnsi" w:hAnsiTheme="minorHAnsi" w:cs="Arial"/>
          <w:color w:val="000000"/>
          <w:sz w:val="24"/>
          <w:szCs w:val="24"/>
        </w:rPr>
      </w:pPr>
      <w:r w:rsidRPr="00F83091">
        <w:rPr>
          <w:rFonts w:asciiTheme="minorHAnsi" w:hAnsiTheme="minorHAnsi" w:cs="Arial"/>
          <w:sz w:val="24"/>
          <w:szCs w:val="24"/>
        </w:rPr>
        <w:t xml:space="preserve">300 </w:t>
      </w:r>
      <w:r w:rsidRPr="00F83091">
        <w:rPr>
          <w:rFonts w:asciiTheme="minorHAnsi" w:hAnsiTheme="minorHAnsi" w:cs="Arial"/>
          <w:sz w:val="24"/>
          <w:szCs w:val="24"/>
        </w:rPr>
        <w:tab/>
        <w:t xml:space="preserve">= </w:t>
      </w:r>
      <w:r w:rsidRPr="00F83091">
        <w:rPr>
          <w:rFonts w:asciiTheme="minorHAnsi" w:hAnsiTheme="minorHAnsi" w:cs="Arial"/>
          <w:color w:val="000000"/>
          <w:sz w:val="24"/>
          <w:szCs w:val="24"/>
        </w:rPr>
        <w:t>Puntaje máximo para el factor precio.</w:t>
      </w:r>
    </w:p>
    <w:p w14:paraId="042E7A0B" w14:textId="77777777" w:rsidR="0056330D" w:rsidRPr="00F83091" w:rsidRDefault="0056330D" w:rsidP="0056330D">
      <w:pPr>
        <w:jc w:val="both"/>
        <w:rPr>
          <w:rFonts w:asciiTheme="minorHAnsi" w:hAnsiTheme="minorHAnsi" w:cs="Arial"/>
          <w:sz w:val="24"/>
          <w:szCs w:val="24"/>
        </w:rPr>
      </w:pPr>
    </w:p>
    <w:p w14:paraId="060C9D64" w14:textId="77777777" w:rsidR="0056330D" w:rsidRPr="00F83091" w:rsidRDefault="0056330D" w:rsidP="0056330D">
      <w:pPr>
        <w:pStyle w:val="ListParagraph1"/>
        <w:autoSpaceDE w:val="0"/>
        <w:autoSpaceDN w:val="0"/>
        <w:adjustRightInd w:val="0"/>
        <w:ind w:left="993" w:right="-40"/>
        <w:jc w:val="both"/>
        <w:rPr>
          <w:rFonts w:asciiTheme="minorHAnsi" w:hAnsiTheme="minorHAnsi" w:cs="Arial"/>
          <w:b/>
          <w:sz w:val="24"/>
          <w:szCs w:val="24"/>
          <w:lang w:val="es-CR"/>
        </w:rPr>
      </w:pPr>
      <w:r w:rsidRPr="00F83091">
        <w:rPr>
          <w:rFonts w:asciiTheme="minorHAnsi" w:hAnsiTheme="minorHAnsi" w:cs="Arial"/>
          <w:sz w:val="24"/>
          <w:szCs w:val="24"/>
          <w:lang w:val="es-CR"/>
        </w:rPr>
        <w:t xml:space="preserve">-La </w:t>
      </w:r>
      <w:r w:rsidRPr="00F83091">
        <w:rPr>
          <w:rFonts w:asciiTheme="minorHAnsi" w:eastAsia="Arial Unicode MS" w:hAnsiTheme="minorHAnsi" w:cs="Arial"/>
          <w:sz w:val="24"/>
          <w:szCs w:val="24"/>
          <w:lang w:val="es-SV"/>
        </w:rPr>
        <w:t xml:space="preserve">propuesta económica se deberá presentar </w:t>
      </w:r>
      <w:r w:rsidRPr="00F83091">
        <w:rPr>
          <w:rFonts w:asciiTheme="minorHAnsi" w:eastAsia="Arial Unicode MS" w:hAnsiTheme="minorHAnsi" w:cs="Arial"/>
          <w:b/>
          <w:sz w:val="24"/>
          <w:szCs w:val="24"/>
          <w:lang w:val="es-SV"/>
        </w:rPr>
        <w:t>en colones</w:t>
      </w:r>
      <w:r w:rsidRPr="00F83091">
        <w:rPr>
          <w:rFonts w:asciiTheme="minorHAnsi" w:eastAsia="Arial Unicode MS" w:hAnsiTheme="minorHAnsi" w:cs="Arial"/>
          <w:sz w:val="24"/>
          <w:szCs w:val="24"/>
          <w:lang w:val="es-SV"/>
        </w:rPr>
        <w:t xml:space="preserve"> por el </w:t>
      </w:r>
      <w:r w:rsidRPr="00F83091">
        <w:rPr>
          <w:rFonts w:asciiTheme="minorHAnsi" w:hAnsiTheme="minorHAnsi" w:cs="Arial"/>
          <w:sz w:val="24"/>
          <w:szCs w:val="24"/>
          <w:lang w:val="es-CR"/>
        </w:rPr>
        <w:t xml:space="preserve">valor total de la consultoría, en la cual deben estar incluidos los montos por concepto de hospedaje, alimentación, transporte, materiales y cualquier otro gasto </w:t>
      </w:r>
      <w:r w:rsidRPr="00F83091">
        <w:rPr>
          <w:rFonts w:asciiTheme="minorHAnsi" w:hAnsiTheme="minorHAnsi" w:cs="Arial"/>
          <w:b/>
          <w:sz w:val="24"/>
          <w:szCs w:val="24"/>
          <w:lang w:val="es-CR"/>
        </w:rPr>
        <w:t xml:space="preserve">incluyendo sus viáticos, si fuera necesario. </w:t>
      </w:r>
    </w:p>
    <w:p w14:paraId="2CFEAAF2" w14:textId="77777777" w:rsidR="0056330D" w:rsidRPr="00F83091" w:rsidRDefault="0056330D" w:rsidP="0056330D">
      <w:pPr>
        <w:pStyle w:val="ListParagraph1"/>
        <w:autoSpaceDE w:val="0"/>
        <w:autoSpaceDN w:val="0"/>
        <w:adjustRightInd w:val="0"/>
        <w:ind w:left="993" w:right="-40"/>
        <w:jc w:val="both"/>
        <w:rPr>
          <w:rFonts w:asciiTheme="minorHAnsi" w:hAnsiTheme="minorHAnsi" w:cs="Arial"/>
          <w:sz w:val="24"/>
          <w:szCs w:val="24"/>
          <w:lang w:val="es-CR"/>
        </w:rPr>
      </w:pPr>
    </w:p>
    <w:p w14:paraId="40F0C06F" w14:textId="77777777" w:rsidR="0056330D" w:rsidRPr="00F83091" w:rsidRDefault="0056330D" w:rsidP="0056330D">
      <w:pPr>
        <w:pStyle w:val="ListParagraph1"/>
        <w:autoSpaceDE w:val="0"/>
        <w:autoSpaceDN w:val="0"/>
        <w:adjustRightInd w:val="0"/>
        <w:ind w:left="0" w:right="-40"/>
        <w:jc w:val="both"/>
        <w:rPr>
          <w:rFonts w:asciiTheme="minorHAnsi" w:hAnsiTheme="minorHAnsi" w:cs="Arial"/>
          <w:b/>
          <w:sz w:val="24"/>
          <w:szCs w:val="24"/>
          <w:lang w:val="es-CR"/>
        </w:rPr>
      </w:pPr>
      <w:r w:rsidRPr="00F83091">
        <w:rPr>
          <w:rFonts w:asciiTheme="minorHAnsi" w:hAnsiTheme="minorHAnsi" w:cs="Arial"/>
          <w:b/>
          <w:sz w:val="24"/>
          <w:szCs w:val="24"/>
          <w:lang w:val="es-CR"/>
        </w:rPr>
        <w:t>Se adjudicará al oferente que obtenga el puntaje total más alto sumando las dos fases.</w:t>
      </w:r>
    </w:p>
    <w:p w14:paraId="6F1336D7" w14:textId="77777777" w:rsidR="0056330D" w:rsidRPr="00F83091" w:rsidRDefault="0056330D" w:rsidP="0056330D">
      <w:pPr>
        <w:pStyle w:val="ListParagraph1"/>
        <w:autoSpaceDE w:val="0"/>
        <w:autoSpaceDN w:val="0"/>
        <w:adjustRightInd w:val="0"/>
        <w:ind w:left="0" w:right="-40"/>
        <w:jc w:val="both"/>
        <w:rPr>
          <w:rFonts w:asciiTheme="minorHAnsi" w:hAnsiTheme="minorHAnsi" w:cs="Arial"/>
          <w:sz w:val="24"/>
          <w:szCs w:val="24"/>
          <w:lang w:val="es-CR"/>
        </w:rPr>
      </w:pPr>
    </w:p>
    <w:p w14:paraId="4F2BD21C" w14:textId="77777777" w:rsidR="0056330D" w:rsidRPr="00F83091" w:rsidRDefault="0056330D" w:rsidP="0056330D">
      <w:pPr>
        <w:pStyle w:val="Prrafodelista"/>
        <w:numPr>
          <w:ilvl w:val="0"/>
          <w:numId w:val="16"/>
        </w:numPr>
        <w:ind w:left="0" w:firstLine="0"/>
        <w:contextualSpacing/>
        <w:jc w:val="both"/>
        <w:rPr>
          <w:rFonts w:asciiTheme="minorHAnsi" w:hAnsiTheme="minorHAnsi" w:cs="Arial"/>
          <w:sz w:val="24"/>
          <w:szCs w:val="24"/>
          <w:lang w:val="es-DO"/>
        </w:rPr>
      </w:pPr>
      <w:r w:rsidRPr="00F83091">
        <w:rPr>
          <w:rFonts w:asciiTheme="minorHAnsi" w:hAnsiTheme="minorHAnsi"/>
          <w:b/>
          <w:sz w:val="24"/>
          <w:szCs w:val="24"/>
        </w:rPr>
        <w:t>REQUISITOS PARA APLICAR</w:t>
      </w:r>
    </w:p>
    <w:p w14:paraId="5F286DB0" w14:textId="77777777" w:rsidR="0056330D" w:rsidRPr="00F83091" w:rsidRDefault="0056330D" w:rsidP="0056330D">
      <w:pPr>
        <w:jc w:val="both"/>
        <w:rPr>
          <w:rFonts w:asciiTheme="minorHAnsi" w:hAnsiTheme="minorHAnsi"/>
          <w:b/>
          <w:sz w:val="24"/>
          <w:szCs w:val="24"/>
        </w:rPr>
      </w:pPr>
    </w:p>
    <w:p w14:paraId="2D04D9E5" w14:textId="77777777" w:rsidR="0056330D" w:rsidRPr="00F83091" w:rsidRDefault="0056330D" w:rsidP="0056330D">
      <w:pPr>
        <w:autoSpaceDE w:val="0"/>
        <w:autoSpaceDN w:val="0"/>
        <w:adjustRightInd w:val="0"/>
        <w:jc w:val="both"/>
        <w:rPr>
          <w:rFonts w:asciiTheme="minorHAnsi" w:hAnsiTheme="minorHAnsi"/>
          <w:sz w:val="24"/>
          <w:szCs w:val="24"/>
          <w:lang w:val="es-ES"/>
        </w:rPr>
      </w:pPr>
      <w:r w:rsidRPr="00F83091">
        <w:rPr>
          <w:rFonts w:asciiTheme="minorHAnsi" w:hAnsiTheme="minorHAnsi"/>
          <w:sz w:val="24"/>
          <w:szCs w:val="24"/>
          <w:lang w:val="es-ES"/>
        </w:rPr>
        <w:t>Las empresas que deseen postularse deben presentar la siguiente documentación:</w:t>
      </w:r>
    </w:p>
    <w:p w14:paraId="2E2801AE" w14:textId="77777777" w:rsidR="0056330D" w:rsidRPr="00F83091" w:rsidRDefault="0056330D" w:rsidP="0056330D">
      <w:pPr>
        <w:autoSpaceDE w:val="0"/>
        <w:autoSpaceDN w:val="0"/>
        <w:adjustRightInd w:val="0"/>
        <w:jc w:val="both"/>
        <w:rPr>
          <w:rFonts w:asciiTheme="minorHAnsi" w:hAnsiTheme="minorHAnsi"/>
          <w:sz w:val="24"/>
          <w:szCs w:val="24"/>
          <w:lang w:val="es-ES"/>
        </w:rPr>
      </w:pPr>
    </w:p>
    <w:p w14:paraId="4FD541BB" w14:textId="77777777" w:rsidR="0056330D" w:rsidRPr="00F83091" w:rsidRDefault="0056330D" w:rsidP="0056330D">
      <w:pPr>
        <w:numPr>
          <w:ilvl w:val="0"/>
          <w:numId w:val="18"/>
        </w:numPr>
        <w:autoSpaceDE w:val="0"/>
        <w:autoSpaceDN w:val="0"/>
        <w:adjustRightInd w:val="0"/>
        <w:jc w:val="both"/>
        <w:rPr>
          <w:rFonts w:asciiTheme="minorHAnsi" w:hAnsiTheme="minorHAnsi"/>
          <w:sz w:val="24"/>
          <w:szCs w:val="24"/>
          <w:lang w:val="es-ES"/>
        </w:rPr>
      </w:pPr>
      <w:r w:rsidRPr="00F83091">
        <w:rPr>
          <w:rFonts w:asciiTheme="minorHAnsi" w:hAnsiTheme="minorHAnsi"/>
          <w:sz w:val="24"/>
          <w:szCs w:val="24"/>
          <w:lang w:val="es-ES"/>
        </w:rPr>
        <w:t>Hoja de vida actualizada de la empresa.</w:t>
      </w:r>
    </w:p>
    <w:p w14:paraId="434794C0" w14:textId="77777777" w:rsidR="0056330D" w:rsidRPr="00F83091" w:rsidRDefault="0056330D" w:rsidP="0056330D">
      <w:pPr>
        <w:numPr>
          <w:ilvl w:val="0"/>
          <w:numId w:val="18"/>
        </w:numPr>
        <w:autoSpaceDE w:val="0"/>
        <w:autoSpaceDN w:val="0"/>
        <w:adjustRightInd w:val="0"/>
        <w:jc w:val="both"/>
        <w:rPr>
          <w:rFonts w:asciiTheme="minorHAnsi" w:hAnsiTheme="minorHAnsi"/>
          <w:sz w:val="24"/>
          <w:szCs w:val="24"/>
          <w:lang w:val="es-ES"/>
        </w:rPr>
      </w:pPr>
      <w:r w:rsidRPr="00F83091">
        <w:rPr>
          <w:rFonts w:asciiTheme="minorHAnsi" w:hAnsiTheme="minorHAnsi"/>
          <w:sz w:val="24"/>
          <w:szCs w:val="24"/>
          <w:lang w:val="es-ES"/>
        </w:rPr>
        <w:t>Propuesta de cómo atendería la consultoría.</w:t>
      </w:r>
    </w:p>
    <w:p w14:paraId="2C226038" w14:textId="77777777" w:rsidR="0056330D" w:rsidRPr="00F83091" w:rsidRDefault="0056330D" w:rsidP="0056330D">
      <w:pPr>
        <w:numPr>
          <w:ilvl w:val="0"/>
          <w:numId w:val="18"/>
        </w:numPr>
        <w:autoSpaceDE w:val="0"/>
        <w:autoSpaceDN w:val="0"/>
        <w:adjustRightInd w:val="0"/>
        <w:jc w:val="both"/>
        <w:rPr>
          <w:rFonts w:asciiTheme="minorHAnsi" w:hAnsiTheme="minorHAnsi"/>
          <w:sz w:val="24"/>
          <w:szCs w:val="24"/>
          <w:lang w:val="es-ES"/>
        </w:rPr>
      </w:pPr>
      <w:r w:rsidRPr="00F83091">
        <w:rPr>
          <w:rFonts w:asciiTheme="minorHAnsi" w:hAnsiTheme="minorHAnsi"/>
          <w:sz w:val="24"/>
          <w:szCs w:val="24"/>
          <w:lang w:val="es-ES"/>
        </w:rPr>
        <w:t>Oferta económica por la realización de los servicios descritos, en forma detallada y con costos unitarios de los rubros más importantes.</w:t>
      </w:r>
    </w:p>
    <w:p w14:paraId="3DD20F59" w14:textId="77777777" w:rsidR="0056330D" w:rsidRPr="00F83091" w:rsidRDefault="0056330D" w:rsidP="0056330D">
      <w:pPr>
        <w:numPr>
          <w:ilvl w:val="0"/>
          <w:numId w:val="18"/>
        </w:numPr>
        <w:autoSpaceDE w:val="0"/>
        <w:autoSpaceDN w:val="0"/>
        <w:adjustRightInd w:val="0"/>
        <w:jc w:val="both"/>
        <w:rPr>
          <w:rFonts w:asciiTheme="minorHAnsi" w:hAnsiTheme="minorHAnsi"/>
          <w:sz w:val="24"/>
          <w:szCs w:val="24"/>
          <w:lang w:val="es-ES"/>
        </w:rPr>
      </w:pPr>
      <w:r w:rsidRPr="00F83091">
        <w:rPr>
          <w:rFonts w:asciiTheme="minorHAnsi" w:hAnsiTheme="minorHAnsi"/>
          <w:sz w:val="24"/>
          <w:szCs w:val="24"/>
          <w:lang w:val="es-ES"/>
        </w:rPr>
        <w:t xml:space="preserve">Por lo menos una certificación de experiencia para cada uno de los puntos del cuadro anterior, emitida por autoridad de la institución para la cual brindo el servicio, debidamente firmada y sellada. </w:t>
      </w:r>
    </w:p>
    <w:p w14:paraId="3EA39C5A" w14:textId="77777777" w:rsidR="0056330D" w:rsidRPr="00F83091" w:rsidRDefault="0056330D" w:rsidP="0056330D">
      <w:pPr>
        <w:numPr>
          <w:ilvl w:val="0"/>
          <w:numId w:val="18"/>
        </w:numPr>
        <w:autoSpaceDE w:val="0"/>
        <w:autoSpaceDN w:val="0"/>
        <w:adjustRightInd w:val="0"/>
        <w:jc w:val="both"/>
        <w:rPr>
          <w:rFonts w:asciiTheme="minorHAnsi" w:hAnsiTheme="minorHAnsi"/>
          <w:sz w:val="24"/>
          <w:szCs w:val="24"/>
          <w:lang w:val="es-ES"/>
        </w:rPr>
      </w:pPr>
      <w:r w:rsidRPr="00F83091">
        <w:rPr>
          <w:rFonts w:asciiTheme="minorHAnsi" w:hAnsiTheme="minorHAnsi"/>
          <w:sz w:val="24"/>
          <w:szCs w:val="24"/>
          <w:lang w:val="es-ES"/>
        </w:rPr>
        <w:t>CVs del equipo profesional ofrecido por la empresa</w:t>
      </w:r>
    </w:p>
    <w:p w14:paraId="25B20C6D" w14:textId="77777777" w:rsidR="0056330D" w:rsidRPr="00F83091" w:rsidRDefault="0056330D" w:rsidP="0056330D">
      <w:pPr>
        <w:numPr>
          <w:ilvl w:val="0"/>
          <w:numId w:val="18"/>
        </w:numPr>
        <w:autoSpaceDE w:val="0"/>
        <w:autoSpaceDN w:val="0"/>
        <w:adjustRightInd w:val="0"/>
        <w:jc w:val="both"/>
        <w:rPr>
          <w:rFonts w:asciiTheme="minorHAnsi" w:hAnsiTheme="minorHAnsi"/>
          <w:sz w:val="24"/>
          <w:szCs w:val="24"/>
          <w:lang w:val="es-ES"/>
        </w:rPr>
      </w:pPr>
      <w:r w:rsidRPr="00F83091">
        <w:rPr>
          <w:rFonts w:asciiTheme="minorHAnsi" w:hAnsiTheme="minorHAnsi"/>
          <w:sz w:val="24"/>
          <w:szCs w:val="24"/>
          <w:lang w:val="es-ES"/>
        </w:rPr>
        <w:t>Los documentos que se solicitan en la Hoja de Datos de este documento licitatorio.</w:t>
      </w:r>
    </w:p>
    <w:p w14:paraId="3A93825F" w14:textId="77777777" w:rsidR="0056330D" w:rsidRPr="00F83091" w:rsidRDefault="0056330D" w:rsidP="0056330D">
      <w:pPr>
        <w:autoSpaceDE w:val="0"/>
        <w:autoSpaceDN w:val="0"/>
        <w:adjustRightInd w:val="0"/>
        <w:ind w:left="360"/>
        <w:jc w:val="both"/>
        <w:rPr>
          <w:rFonts w:asciiTheme="minorHAnsi" w:hAnsiTheme="minorHAnsi"/>
          <w:sz w:val="24"/>
          <w:szCs w:val="24"/>
          <w:lang w:val="es-ES"/>
        </w:rPr>
      </w:pPr>
    </w:p>
    <w:p w14:paraId="47FD4902" w14:textId="77777777" w:rsidR="0056330D" w:rsidRPr="00F83091" w:rsidRDefault="0056330D" w:rsidP="0056330D">
      <w:pPr>
        <w:jc w:val="both"/>
        <w:rPr>
          <w:rFonts w:asciiTheme="minorHAnsi" w:hAnsiTheme="minorHAnsi"/>
          <w:sz w:val="24"/>
          <w:szCs w:val="24"/>
        </w:rPr>
      </w:pPr>
      <w:r w:rsidRPr="00F83091">
        <w:rPr>
          <w:rFonts w:asciiTheme="minorHAnsi" w:hAnsiTheme="minorHAnsi" w:cs="Calibri"/>
          <w:sz w:val="24"/>
          <w:szCs w:val="24"/>
        </w:rPr>
        <w:t>La oferta debe ser presentada de acuerdo a lo indicado en los puntos anteriores.</w:t>
      </w:r>
      <w:r w:rsidRPr="00F83091">
        <w:rPr>
          <w:rFonts w:asciiTheme="minorHAnsi" w:hAnsiTheme="minorHAnsi"/>
          <w:sz w:val="24"/>
          <w:szCs w:val="24"/>
        </w:rPr>
        <w:t xml:space="preserve"> La no presentación de alguno de estos documentos deja la oferta descartada.</w:t>
      </w:r>
    </w:p>
    <w:p w14:paraId="5AE6AB0A" w14:textId="77777777" w:rsidR="0056330D" w:rsidRPr="00F83091" w:rsidRDefault="0056330D" w:rsidP="0056330D">
      <w:pPr>
        <w:jc w:val="both"/>
        <w:rPr>
          <w:rFonts w:asciiTheme="minorHAnsi" w:hAnsiTheme="minorHAnsi"/>
          <w:sz w:val="24"/>
          <w:szCs w:val="24"/>
          <w:lang w:val="es-ES"/>
        </w:rPr>
      </w:pPr>
    </w:p>
    <w:p w14:paraId="5E3C8C40" w14:textId="77777777" w:rsidR="0056330D" w:rsidRPr="00F83091" w:rsidRDefault="0056330D" w:rsidP="0056330D">
      <w:pPr>
        <w:jc w:val="both"/>
        <w:rPr>
          <w:rFonts w:asciiTheme="minorHAnsi" w:hAnsiTheme="minorHAnsi"/>
          <w:sz w:val="24"/>
          <w:szCs w:val="24"/>
        </w:rPr>
      </w:pPr>
      <w:r w:rsidRPr="00F83091">
        <w:rPr>
          <w:rFonts w:asciiTheme="minorHAnsi" w:hAnsiTheme="minorHAnsi"/>
          <w:sz w:val="24"/>
          <w:szCs w:val="24"/>
        </w:rPr>
        <w:lastRenderedPageBreak/>
        <w:t>Dicha documentación debe entregarse en:</w:t>
      </w:r>
    </w:p>
    <w:p w14:paraId="53DD697C" w14:textId="77777777" w:rsidR="0056330D" w:rsidRPr="00F83091" w:rsidRDefault="0056330D" w:rsidP="0056330D">
      <w:pPr>
        <w:jc w:val="both"/>
        <w:rPr>
          <w:rFonts w:asciiTheme="minorHAnsi" w:hAnsiTheme="minorHAnsi"/>
          <w:sz w:val="24"/>
          <w:szCs w:val="24"/>
          <w:highlight w:val="yellow"/>
        </w:rPr>
      </w:pPr>
    </w:p>
    <w:p w14:paraId="7024AC03" w14:textId="77777777" w:rsidR="0056330D" w:rsidRPr="00F83091" w:rsidRDefault="0056330D" w:rsidP="0056330D">
      <w:pPr>
        <w:jc w:val="center"/>
        <w:outlineLvl w:val="0"/>
        <w:rPr>
          <w:rFonts w:asciiTheme="minorHAnsi" w:hAnsiTheme="minorHAnsi" w:cs="Calibri"/>
          <w:b/>
          <w:sz w:val="24"/>
          <w:szCs w:val="24"/>
        </w:rPr>
      </w:pPr>
      <w:r w:rsidRPr="00F83091">
        <w:rPr>
          <w:rFonts w:asciiTheme="minorHAnsi" w:hAnsiTheme="minorHAnsi" w:cs="Calibri"/>
          <w:b/>
          <w:sz w:val="24"/>
          <w:szCs w:val="24"/>
        </w:rPr>
        <w:t>La recepción del Programa de las Naciones Unidas para el Desarrollo (PNUD)</w:t>
      </w:r>
    </w:p>
    <w:p w14:paraId="49E7D37E" w14:textId="77777777" w:rsidR="0056330D" w:rsidRPr="00F83091" w:rsidRDefault="0056330D" w:rsidP="0056330D">
      <w:pPr>
        <w:jc w:val="center"/>
        <w:outlineLvl w:val="0"/>
        <w:rPr>
          <w:rFonts w:asciiTheme="minorHAnsi" w:hAnsiTheme="minorHAnsi" w:cs="Calibri"/>
          <w:b/>
          <w:i/>
          <w:color w:val="0D0D0D" w:themeColor="text1" w:themeTint="F2"/>
          <w:sz w:val="24"/>
          <w:szCs w:val="24"/>
        </w:rPr>
      </w:pPr>
      <w:r w:rsidRPr="00F83091">
        <w:rPr>
          <w:rFonts w:asciiTheme="minorHAnsi" w:hAnsiTheme="minorHAnsi" w:cs="Calibri"/>
          <w:b/>
          <w:i/>
          <w:color w:val="0D0D0D" w:themeColor="text1" w:themeTint="F2"/>
          <w:sz w:val="24"/>
          <w:szCs w:val="24"/>
        </w:rPr>
        <w:t>Oficentro la Virgen N°2, Edificio N°1</w:t>
      </w:r>
    </w:p>
    <w:p w14:paraId="5DA971E5" w14:textId="77777777" w:rsidR="0056330D" w:rsidRPr="00F83091" w:rsidRDefault="0056330D" w:rsidP="0056330D">
      <w:pPr>
        <w:jc w:val="center"/>
        <w:outlineLvl w:val="0"/>
        <w:rPr>
          <w:rFonts w:asciiTheme="minorHAnsi" w:hAnsiTheme="minorHAnsi" w:cs="Calibri"/>
          <w:b/>
          <w:i/>
          <w:color w:val="0D0D0D" w:themeColor="text1" w:themeTint="F2"/>
          <w:sz w:val="24"/>
          <w:szCs w:val="24"/>
        </w:rPr>
      </w:pPr>
      <w:r w:rsidRPr="00F83091">
        <w:rPr>
          <w:rFonts w:asciiTheme="minorHAnsi" w:hAnsiTheme="minorHAnsi" w:cs="Calibri"/>
          <w:b/>
          <w:i/>
          <w:color w:val="0D0D0D" w:themeColor="text1" w:themeTint="F2"/>
          <w:sz w:val="24"/>
          <w:szCs w:val="24"/>
        </w:rPr>
        <w:t xml:space="preserve"> Pavas, San José, Costa Rica</w:t>
      </w:r>
    </w:p>
    <w:p w14:paraId="48835853" w14:textId="77777777" w:rsidR="0056330D" w:rsidRPr="00F83091" w:rsidRDefault="0056330D" w:rsidP="0056330D">
      <w:pPr>
        <w:jc w:val="center"/>
        <w:outlineLvl w:val="0"/>
        <w:rPr>
          <w:rFonts w:asciiTheme="minorHAnsi" w:hAnsiTheme="minorHAnsi" w:cs="Calibri"/>
          <w:b/>
          <w:i/>
          <w:color w:val="0D0D0D" w:themeColor="text1" w:themeTint="F2"/>
          <w:sz w:val="24"/>
          <w:szCs w:val="24"/>
        </w:rPr>
      </w:pPr>
      <w:r w:rsidRPr="00F83091">
        <w:rPr>
          <w:rFonts w:asciiTheme="minorHAnsi" w:hAnsiTheme="minorHAnsi" w:cs="Calibri"/>
          <w:b/>
          <w:i/>
          <w:color w:val="0D0D0D" w:themeColor="text1" w:themeTint="F2"/>
          <w:sz w:val="24"/>
          <w:szCs w:val="24"/>
        </w:rPr>
        <w:t>De la Embajada Americana 300 m al sur y 200 m sureste</w:t>
      </w:r>
    </w:p>
    <w:p w14:paraId="71E044D6" w14:textId="77777777" w:rsidR="0056330D" w:rsidRPr="00F83091" w:rsidRDefault="0056330D" w:rsidP="0056330D">
      <w:pPr>
        <w:jc w:val="center"/>
        <w:outlineLvl w:val="0"/>
        <w:rPr>
          <w:rFonts w:asciiTheme="minorHAnsi" w:hAnsiTheme="minorHAnsi" w:cs="Calibri"/>
          <w:b/>
          <w:i/>
          <w:color w:val="0D0D0D" w:themeColor="text1" w:themeTint="F2"/>
          <w:sz w:val="24"/>
          <w:szCs w:val="24"/>
        </w:rPr>
      </w:pPr>
      <w:r w:rsidRPr="00F83091">
        <w:rPr>
          <w:rFonts w:asciiTheme="minorHAnsi" w:hAnsiTheme="minorHAnsi" w:cs="Calibri"/>
          <w:b/>
          <w:i/>
          <w:color w:val="0D0D0D" w:themeColor="text1" w:themeTint="F2"/>
          <w:sz w:val="24"/>
          <w:szCs w:val="24"/>
        </w:rPr>
        <w:t>Tel: 2296-1544.</w:t>
      </w:r>
    </w:p>
    <w:p w14:paraId="43BDBA08" w14:textId="77777777" w:rsidR="0056330D" w:rsidRPr="00F83091" w:rsidRDefault="0056330D" w:rsidP="0056330D">
      <w:pPr>
        <w:jc w:val="both"/>
        <w:rPr>
          <w:rFonts w:asciiTheme="minorHAnsi" w:hAnsiTheme="minorHAnsi"/>
          <w:sz w:val="24"/>
          <w:szCs w:val="24"/>
          <w:lang w:val="es-ES"/>
        </w:rPr>
      </w:pPr>
    </w:p>
    <w:p w14:paraId="7E0B5B32" w14:textId="77777777" w:rsidR="00B80FB7" w:rsidRDefault="00B80FB7" w:rsidP="008F422B">
      <w:pPr>
        <w:rPr>
          <w:rFonts w:ascii="Calibri" w:hAnsi="Calibri"/>
          <w:sz w:val="22"/>
          <w:szCs w:val="22"/>
        </w:rPr>
      </w:pPr>
    </w:p>
    <w:p w14:paraId="36545038" w14:textId="00A55688" w:rsidR="00B80FB7" w:rsidRPr="00502D57" w:rsidRDefault="00B80FB7" w:rsidP="00B80FB7">
      <w:pPr>
        <w:outlineLvl w:val="0"/>
        <w:rPr>
          <w:rFonts w:ascii="Calibri" w:hAnsi="Calibri" w:cs="Calibri"/>
          <w:b/>
          <w:sz w:val="22"/>
          <w:szCs w:val="22"/>
        </w:rPr>
      </w:pPr>
      <w:r>
        <w:rPr>
          <w:rFonts w:ascii="Calibri" w:hAnsi="Calibri" w:cs="Calibri"/>
          <w:sz w:val="22"/>
          <w:szCs w:val="22"/>
        </w:rPr>
        <w:t>Su p</w:t>
      </w:r>
      <w:r w:rsidRPr="007C2ED1">
        <w:rPr>
          <w:rFonts w:ascii="Calibri" w:hAnsi="Calibri" w:cs="Calibri"/>
          <w:sz w:val="22"/>
          <w:szCs w:val="22"/>
        </w:rPr>
        <w:t xml:space="preserve">ropuesta deberá ser presentada </w:t>
      </w:r>
      <w:r>
        <w:rPr>
          <w:rFonts w:ascii="Calibri" w:hAnsi="Calibri" w:cs="Calibri"/>
          <w:sz w:val="22"/>
          <w:szCs w:val="22"/>
        </w:rPr>
        <w:t>a más tardar</w:t>
      </w:r>
      <w:r w:rsidRPr="007C2ED1">
        <w:rPr>
          <w:rFonts w:ascii="Calibri" w:hAnsi="Calibri" w:cs="Calibri"/>
          <w:sz w:val="22"/>
          <w:szCs w:val="22"/>
        </w:rPr>
        <w:t xml:space="preserve"> </w:t>
      </w:r>
      <w:r w:rsidRPr="007224D6">
        <w:rPr>
          <w:rFonts w:ascii="Calibri" w:hAnsi="Calibri" w:cs="Calibri"/>
          <w:sz w:val="22"/>
          <w:szCs w:val="22"/>
        </w:rPr>
        <w:t xml:space="preserve">el </w:t>
      </w:r>
      <w:r>
        <w:rPr>
          <w:rFonts w:ascii="Calibri" w:hAnsi="Calibri" w:cs="Calibri"/>
          <w:b/>
          <w:sz w:val="22"/>
          <w:szCs w:val="22"/>
        </w:rPr>
        <w:t xml:space="preserve">jueves 23 </w:t>
      </w:r>
      <w:r w:rsidRPr="004553BB">
        <w:rPr>
          <w:rFonts w:ascii="Calibri" w:hAnsi="Calibri" w:cs="Calibri"/>
          <w:b/>
          <w:sz w:val="22"/>
          <w:szCs w:val="22"/>
        </w:rPr>
        <w:t>de</w:t>
      </w:r>
      <w:r>
        <w:rPr>
          <w:rFonts w:ascii="Calibri" w:hAnsi="Calibri" w:cs="Calibri"/>
          <w:b/>
          <w:sz w:val="22"/>
          <w:szCs w:val="22"/>
        </w:rPr>
        <w:t xml:space="preserve"> marzo del 2017</w:t>
      </w:r>
      <w:r w:rsidRPr="004553BB">
        <w:rPr>
          <w:rFonts w:ascii="Calibri" w:hAnsi="Calibri" w:cs="Calibri"/>
          <w:b/>
          <w:sz w:val="22"/>
          <w:szCs w:val="22"/>
        </w:rPr>
        <w:t>, a las 1</w:t>
      </w:r>
      <w:r>
        <w:rPr>
          <w:rFonts w:ascii="Calibri" w:hAnsi="Calibri" w:cs="Calibri"/>
          <w:b/>
          <w:sz w:val="22"/>
          <w:szCs w:val="22"/>
        </w:rPr>
        <w:t>5</w:t>
      </w:r>
      <w:r w:rsidRPr="004553BB">
        <w:rPr>
          <w:rFonts w:ascii="Calibri" w:hAnsi="Calibri" w:cs="Calibri"/>
          <w:b/>
          <w:sz w:val="22"/>
          <w:szCs w:val="22"/>
        </w:rPr>
        <w:t>:</w:t>
      </w:r>
      <w:r>
        <w:rPr>
          <w:rFonts w:ascii="Calibri" w:hAnsi="Calibri" w:cs="Calibri"/>
          <w:b/>
          <w:sz w:val="22"/>
          <w:szCs w:val="22"/>
        </w:rPr>
        <w:t>0</w:t>
      </w:r>
      <w:r w:rsidRPr="004553BB">
        <w:rPr>
          <w:rFonts w:ascii="Calibri" w:hAnsi="Calibri" w:cs="Calibri"/>
          <w:b/>
          <w:sz w:val="22"/>
          <w:szCs w:val="22"/>
        </w:rPr>
        <w:t xml:space="preserve">0 </w:t>
      </w:r>
      <w:r>
        <w:rPr>
          <w:rFonts w:ascii="Calibri" w:hAnsi="Calibri" w:cs="Calibri"/>
          <w:b/>
          <w:sz w:val="22"/>
          <w:szCs w:val="22"/>
        </w:rPr>
        <w:t>p</w:t>
      </w:r>
      <w:r w:rsidRPr="004553BB">
        <w:rPr>
          <w:rFonts w:ascii="Calibri" w:hAnsi="Calibri" w:cs="Calibri"/>
          <w:b/>
          <w:sz w:val="22"/>
          <w:szCs w:val="22"/>
        </w:rPr>
        <w:t>.</w:t>
      </w:r>
      <w:r>
        <w:rPr>
          <w:rFonts w:ascii="Calibri" w:hAnsi="Calibri" w:cs="Calibri"/>
          <w:b/>
          <w:sz w:val="22"/>
          <w:szCs w:val="22"/>
        </w:rPr>
        <w:t>m</w:t>
      </w:r>
      <w:r w:rsidRPr="004553BB">
        <w:rPr>
          <w:rFonts w:ascii="Calibri" w:hAnsi="Calibri" w:cs="Calibri"/>
          <w:b/>
          <w:sz w:val="22"/>
          <w:szCs w:val="22"/>
        </w:rPr>
        <w:t>.</w:t>
      </w:r>
    </w:p>
    <w:p w14:paraId="60969B26" w14:textId="5877913B" w:rsidR="00535884" w:rsidRPr="007C2ED1" w:rsidRDefault="00535884" w:rsidP="008F422B">
      <w:pPr>
        <w:rPr>
          <w:rFonts w:ascii="Calibri" w:hAnsi="Calibri"/>
          <w:sz w:val="22"/>
          <w:szCs w:val="22"/>
        </w:rPr>
      </w:pPr>
      <w:r w:rsidRPr="007C2ED1">
        <w:rPr>
          <w:rFonts w:ascii="Calibri" w:hAnsi="Calibri"/>
          <w:sz w:val="22"/>
          <w:szCs w:val="22"/>
        </w:rPr>
        <w:br w:type="page"/>
      </w:r>
    </w:p>
    <w:p w14:paraId="0CCADD45" w14:textId="77777777" w:rsidR="000713C5" w:rsidRPr="007D63A3" w:rsidRDefault="00520967" w:rsidP="008F422B">
      <w:pPr>
        <w:jc w:val="center"/>
        <w:rPr>
          <w:rFonts w:ascii="Calibri" w:hAnsi="Calibri" w:cs="Calibri"/>
          <w:b/>
          <w:sz w:val="28"/>
          <w:szCs w:val="28"/>
        </w:rPr>
      </w:pPr>
      <w:r w:rsidRPr="007D63A3">
        <w:rPr>
          <w:rFonts w:ascii="Calibri" w:hAnsi="Calibri" w:cs="Calibri"/>
          <w:b/>
          <w:sz w:val="28"/>
          <w:szCs w:val="28"/>
        </w:rPr>
        <w:lastRenderedPageBreak/>
        <w:t>Anexo</w:t>
      </w:r>
      <w:r w:rsidR="00BB13AA" w:rsidRPr="007D63A3">
        <w:rPr>
          <w:rFonts w:ascii="Calibri" w:hAnsi="Calibri" w:cs="Calibri"/>
          <w:b/>
          <w:sz w:val="28"/>
          <w:szCs w:val="28"/>
        </w:rPr>
        <w:t xml:space="preserve"> </w:t>
      </w:r>
      <w:r w:rsidR="00430F40" w:rsidRPr="007D63A3">
        <w:rPr>
          <w:rFonts w:ascii="Calibri" w:hAnsi="Calibri" w:cs="Calibri"/>
          <w:b/>
          <w:sz w:val="28"/>
          <w:szCs w:val="28"/>
        </w:rPr>
        <w:t>2</w:t>
      </w:r>
    </w:p>
    <w:p w14:paraId="5D975916" w14:textId="77777777" w:rsidR="00430F40" w:rsidRPr="007C2ED1" w:rsidRDefault="00430F40" w:rsidP="008F422B">
      <w:pPr>
        <w:jc w:val="right"/>
        <w:rPr>
          <w:rFonts w:ascii="Calibri" w:hAnsi="Calibri" w:cs="Calibri"/>
          <w:sz w:val="28"/>
          <w:szCs w:val="28"/>
        </w:rPr>
      </w:pPr>
    </w:p>
    <w:p w14:paraId="1241839A" w14:textId="77777777" w:rsidR="004B6F4E" w:rsidRPr="007C2ED1" w:rsidRDefault="004B6F4E" w:rsidP="008F422B">
      <w:pPr>
        <w:jc w:val="center"/>
        <w:rPr>
          <w:rFonts w:ascii="Calibri" w:hAnsi="Calibri" w:cs="Calibri"/>
          <w:b/>
          <w:sz w:val="28"/>
          <w:szCs w:val="28"/>
        </w:rPr>
      </w:pPr>
      <w:r w:rsidRPr="007C2ED1">
        <w:rPr>
          <w:rFonts w:ascii="Calibri" w:hAnsi="Calibri" w:cs="Calibri"/>
          <w:b/>
          <w:sz w:val="28"/>
          <w:szCs w:val="28"/>
        </w:rPr>
        <w:t xml:space="preserve">FORMULARIO DE PRESENTACIÓN DE PROPUESTAS </w:t>
      </w:r>
    </w:p>
    <w:p w14:paraId="76625FEB" w14:textId="77777777" w:rsidR="00BB13AA" w:rsidRPr="007C2ED1" w:rsidRDefault="004B6F4E" w:rsidP="008F422B">
      <w:pPr>
        <w:jc w:val="center"/>
        <w:rPr>
          <w:rFonts w:ascii="Calibri" w:hAnsi="Calibri" w:cs="Calibri"/>
          <w:b/>
          <w:sz w:val="22"/>
          <w:szCs w:val="22"/>
        </w:rPr>
      </w:pPr>
      <w:r w:rsidRPr="007C2ED1">
        <w:rPr>
          <w:rFonts w:ascii="Calibri" w:hAnsi="Calibri" w:cs="Calibri"/>
          <w:b/>
          <w:sz w:val="28"/>
          <w:szCs w:val="28"/>
        </w:rPr>
        <w:t xml:space="preserve">POR LOS </w:t>
      </w:r>
      <w:r w:rsidR="00270B9F" w:rsidRPr="007C2ED1">
        <w:rPr>
          <w:rFonts w:ascii="Calibri" w:hAnsi="Calibri" w:cs="Calibri"/>
          <w:b/>
          <w:sz w:val="28"/>
          <w:szCs w:val="28"/>
        </w:rPr>
        <w:t>PROVEEDORES</w:t>
      </w:r>
      <w:r w:rsidRPr="007C2ED1">
        <w:rPr>
          <w:rFonts w:ascii="Calibri" w:hAnsi="Calibri" w:cs="Calibri"/>
          <w:b/>
          <w:sz w:val="28"/>
          <w:szCs w:val="28"/>
        </w:rPr>
        <w:t xml:space="preserve"> DE SERVICIOS</w:t>
      </w:r>
      <w:r w:rsidR="006E137C" w:rsidRPr="007C2ED1">
        <w:rPr>
          <w:rStyle w:val="Refdenotaalpie"/>
          <w:rFonts w:ascii="Calibri" w:hAnsi="Calibri" w:cs="Calibri"/>
          <w:b/>
          <w:sz w:val="22"/>
          <w:szCs w:val="22"/>
        </w:rPr>
        <w:footnoteReference w:id="1"/>
      </w:r>
    </w:p>
    <w:p w14:paraId="3706A452" w14:textId="77777777" w:rsidR="002A7F13" w:rsidRPr="007C2ED1" w:rsidRDefault="002A7F13" w:rsidP="008F422B">
      <w:pPr>
        <w:jc w:val="center"/>
        <w:rPr>
          <w:rFonts w:ascii="Calibri" w:hAnsi="Calibri" w:cs="Calibri"/>
          <w:b/>
          <w:i/>
          <w:color w:val="FF0000"/>
          <w:sz w:val="22"/>
          <w:szCs w:val="22"/>
        </w:rPr>
      </w:pPr>
    </w:p>
    <w:p w14:paraId="14DAB1A3" w14:textId="77777777" w:rsidR="007E6019" w:rsidRPr="001E5B52" w:rsidRDefault="007E6019" w:rsidP="008F422B">
      <w:pPr>
        <w:jc w:val="center"/>
        <w:rPr>
          <w:rFonts w:ascii="Calibri" w:hAnsi="Calibri" w:cs="Calibri"/>
          <w:b/>
          <w:i/>
          <w:color w:val="FF0000"/>
          <w:sz w:val="22"/>
          <w:szCs w:val="22"/>
        </w:rPr>
      </w:pPr>
      <w:r w:rsidRPr="001E5B52">
        <w:rPr>
          <w:rFonts w:ascii="Calibri" w:hAnsi="Calibri" w:cs="Calibri"/>
          <w:b/>
          <w:i/>
          <w:color w:val="FF0000"/>
          <w:sz w:val="22"/>
          <w:szCs w:val="22"/>
        </w:rPr>
        <w:t>(</w:t>
      </w:r>
      <w:r w:rsidR="001C3807" w:rsidRPr="001E5B52">
        <w:rPr>
          <w:rFonts w:ascii="Calibri" w:hAnsi="Calibri" w:cs="Calibri"/>
          <w:b/>
          <w:i/>
          <w:color w:val="FF0000"/>
          <w:sz w:val="22"/>
          <w:szCs w:val="22"/>
        </w:rPr>
        <w:t xml:space="preserve">La </w:t>
      </w:r>
      <w:r w:rsidR="004A5A0F" w:rsidRPr="001E5B52">
        <w:rPr>
          <w:rFonts w:ascii="Calibri" w:hAnsi="Calibri" w:cs="Calibri"/>
          <w:b/>
          <w:i/>
          <w:color w:val="FF0000"/>
          <w:sz w:val="22"/>
          <w:szCs w:val="22"/>
        </w:rPr>
        <w:t>presentación</w:t>
      </w:r>
      <w:r w:rsidR="004B6F4E" w:rsidRPr="001E5B52">
        <w:rPr>
          <w:rFonts w:ascii="Calibri" w:hAnsi="Calibri" w:cs="Calibri"/>
          <w:b/>
          <w:i/>
          <w:color w:val="FF0000"/>
          <w:sz w:val="22"/>
          <w:szCs w:val="22"/>
        </w:rPr>
        <w:t xml:space="preserve"> de </w:t>
      </w:r>
      <w:r w:rsidR="004A5A0F" w:rsidRPr="001E5B52">
        <w:rPr>
          <w:rFonts w:ascii="Calibri" w:hAnsi="Calibri" w:cs="Calibri"/>
          <w:b/>
          <w:i/>
          <w:color w:val="FF0000"/>
          <w:sz w:val="22"/>
          <w:szCs w:val="22"/>
        </w:rPr>
        <w:t>este</w:t>
      </w:r>
      <w:r w:rsidR="004B6F4E" w:rsidRPr="001E5B52">
        <w:rPr>
          <w:rFonts w:ascii="Calibri" w:hAnsi="Calibri" w:cs="Calibri"/>
          <w:b/>
          <w:i/>
          <w:color w:val="FF0000"/>
          <w:sz w:val="22"/>
          <w:szCs w:val="22"/>
        </w:rPr>
        <w:t xml:space="preserve"> formulario se </w:t>
      </w:r>
      <w:r w:rsidR="001C3807" w:rsidRPr="001E5B52">
        <w:rPr>
          <w:rFonts w:ascii="Calibri" w:hAnsi="Calibri" w:cs="Calibri"/>
          <w:b/>
          <w:i/>
          <w:color w:val="FF0000"/>
          <w:sz w:val="22"/>
          <w:szCs w:val="22"/>
        </w:rPr>
        <w:t>realizará</w:t>
      </w:r>
      <w:r w:rsidR="004B6F4E" w:rsidRPr="001E5B52">
        <w:rPr>
          <w:rFonts w:ascii="Calibri" w:hAnsi="Calibri" w:cs="Calibri"/>
          <w:b/>
          <w:i/>
          <w:color w:val="FF0000"/>
          <w:sz w:val="22"/>
          <w:szCs w:val="22"/>
        </w:rPr>
        <w:t xml:space="preserve"> </w:t>
      </w:r>
      <w:r w:rsidR="00E15062" w:rsidRPr="001E5B52">
        <w:rPr>
          <w:rFonts w:ascii="Calibri" w:hAnsi="Calibri" w:cs="Calibri"/>
          <w:b/>
          <w:i/>
          <w:color w:val="FF0000"/>
          <w:sz w:val="22"/>
          <w:szCs w:val="22"/>
        </w:rPr>
        <w:t>únicamente</w:t>
      </w:r>
      <w:r w:rsidR="004B6F4E" w:rsidRPr="001E5B52">
        <w:rPr>
          <w:rFonts w:ascii="Calibri" w:hAnsi="Calibri" w:cs="Calibri"/>
          <w:b/>
          <w:i/>
          <w:color w:val="FF0000"/>
          <w:sz w:val="22"/>
          <w:szCs w:val="22"/>
        </w:rPr>
        <w:t xml:space="preserve"> e</w:t>
      </w:r>
      <w:r w:rsidR="001C3807" w:rsidRPr="001E5B52">
        <w:rPr>
          <w:rFonts w:ascii="Calibri" w:hAnsi="Calibri" w:cs="Calibri"/>
          <w:b/>
          <w:i/>
          <w:color w:val="FF0000"/>
          <w:sz w:val="22"/>
          <w:szCs w:val="22"/>
        </w:rPr>
        <w:t>n</w:t>
      </w:r>
      <w:r w:rsidR="004B6F4E" w:rsidRPr="001E5B52">
        <w:rPr>
          <w:rFonts w:ascii="Calibri" w:hAnsi="Calibri" w:cs="Calibri"/>
          <w:b/>
          <w:i/>
          <w:color w:val="FF0000"/>
          <w:sz w:val="22"/>
          <w:szCs w:val="22"/>
        </w:rPr>
        <w:t xml:space="preserve"> papel de cartas de la empresa </w:t>
      </w:r>
      <w:r w:rsidR="00270B9F" w:rsidRPr="001E5B52">
        <w:rPr>
          <w:rFonts w:ascii="Calibri" w:hAnsi="Calibri" w:cs="Calibri"/>
          <w:b/>
          <w:i/>
          <w:color w:val="FF0000"/>
          <w:sz w:val="22"/>
          <w:szCs w:val="22"/>
        </w:rPr>
        <w:t>proveedora</w:t>
      </w:r>
      <w:r w:rsidR="004B6F4E" w:rsidRPr="001E5B52">
        <w:rPr>
          <w:rFonts w:ascii="Calibri" w:hAnsi="Calibri" w:cs="Calibri"/>
          <w:b/>
          <w:i/>
          <w:color w:val="FF0000"/>
          <w:sz w:val="22"/>
          <w:szCs w:val="22"/>
        </w:rPr>
        <w:t xml:space="preserve"> de servi</w:t>
      </w:r>
      <w:r w:rsidR="004A5A0F" w:rsidRPr="001E5B52">
        <w:rPr>
          <w:rFonts w:ascii="Calibri" w:hAnsi="Calibri" w:cs="Calibri"/>
          <w:b/>
          <w:i/>
          <w:color w:val="FF0000"/>
          <w:sz w:val="22"/>
          <w:szCs w:val="22"/>
        </w:rPr>
        <w:t>cios, en el que figurará</w:t>
      </w:r>
      <w:r w:rsidR="004B6F4E" w:rsidRPr="001E5B52">
        <w:rPr>
          <w:rFonts w:ascii="Calibri" w:hAnsi="Calibri" w:cs="Calibri"/>
          <w:b/>
          <w:i/>
          <w:color w:val="FF0000"/>
          <w:sz w:val="22"/>
          <w:szCs w:val="22"/>
        </w:rPr>
        <w:t xml:space="preserve"> el encabezamiento oficial de la misma</w:t>
      </w:r>
      <w:r w:rsidRPr="001E5B52">
        <w:rPr>
          <w:rStyle w:val="Refdenotaalpie"/>
          <w:rFonts w:ascii="Calibri" w:hAnsi="Calibri" w:cs="Calibri"/>
          <w:b/>
          <w:i/>
          <w:color w:val="FF0000"/>
          <w:sz w:val="22"/>
          <w:szCs w:val="22"/>
        </w:rPr>
        <w:footnoteReference w:id="2"/>
      </w:r>
      <w:r w:rsidRPr="001E5B52">
        <w:rPr>
          <w:rFonts w:ascii="Calibri" w:hAnsi="Calibri" w:cs="Calibri"/>
          <w:b/>
          <w:i/>
          <w:color w:val="FF0000"/>
          <w:sz w:val="22"/>
          <w:szCs w:val="22"/>
        </w:rPr>
        <w:t>)</w:t>
      </w:r>
    </w:p>
    <w:p w14:paraId="24DD7782" w14:textId="77777777" w:rsidR="006D6297" w:rsidRPr="009417AA" w:rsidRDefault="006D6297" w:rsidP="008F422B">
      <w:pPr>
        <w:pBdr>
          <w:bottom w:val="single" w:sz="6" w:space="1" w:color="auto"/>
        </w:pBdr>
        <w:jc w:val="center"/>
        <w:rPr>
          <w:rFonts w:ascii="Calibri" w:hAnsi="Calibri" w:cs="Calibri"/>
          <w:b/>
          <w:sz w:val="22"/>
          <w:szCs w:val="22"/>
          <w:highlight w:val="yellow"/>
        </w:rPr>
      </w:pPr>
    </w:p>
    <w:p w14:paraId="5F3E8008" w14:textId="77777777" w:rsidR="004A4833" w:rsidRPr="009417AA" w:rsidRDefault="004A4833" w:rsidP="008F422B">
      <w:pPr>
        <w:jc w:val="center"/>
        <w:rPr>
          <w:rFonts w:ascii="Calibri" w:hAnsi="Calibri" w:cs="Calibri"/>
          <w:b/>
          <w:sz w:val="22"/>
          <w:szCs w:val="22"/>
          <w:highlight w:val="yellow"/>
        </w:rPr>
      </w:pPr>
    </w:p>
    <w:p w14:paraId="7BC28985" w14:textId="77777777" w:rsidR="004A4833" w:rsidRPr="007C2ED1" w:rsidRDefault="004A4833" w:rsidP="008F422B">
      <w:pPr>
        <w:jc w:val="right"/>
        <w:rPr>
          <w:rFonts w:ascii="Calibri" w:hAnsi="Calibri" w:cs="Calibri"/>
          <w:color w:val="FF0000"/>
          <w:sz w:val="22"/>
          <w:szCs w:val="22"/>
        </w:rPr>
      </w:pPr>
      <w:r w:rsidRPr="001E5B52">
        <w:rPr>
          <w:rFonts w:ascii="Calibri" w:hAnsi="Calibri" w:cs="Calibri"/>
          <w:color w:val="FF0000"/>
          <w:sz w:val="22"/>
          <w:szCs w:val="22"/>
        </w:rPr>
        <w:t xml:space="preserve"> [</w:t>
      </w:r>
      <w:r w:rsidR="004B6F4E" w:rsidRPr="001E5B52">
        <w:rPr>
          <w:rFonts w:ascii="Calibri" w:hAnsi="Calibri" w:cs="Calibri"/>
          <w:color w:val="FF0000"/>
          <w:sz w:val="22"/>
          <w:szCs w:val="22"/>
        </w:rPr>
        <w:t>Insértese</w:t>
      </w:r>
      <w:r w:rsidRPr="001E5B52">
        <w:rPr>
          <w:rFonts w:ascii="Calibri" w:hAnsi="Calibri" w:cs="Calibri"/>
          <w:color w:val="FF0000"/>
          <w:sz w:val="22"/>
          <w:szCs w:val="22"/>
        </w:rPr>
        <w:t xml:space="preserve">: </w:t>
      </w:r>
      <w:r w:rsidR="004B6F4E" w:rsidRPr="001E5B52">
        <w:rPr>
          <w:rFonts w:ascii="Calibri" w:hAnsi="Calibri" w:cs="Calibri"/>
          <w:i/>
          <w:color w:val="FF0000"/>
          <w:sz w:val="22"/>
          <w:szCs w:val="22"/>
        </w:rPr>
        <w:t>lugar</w:t>
      </w:r>
      <w:r w:rsidRPr="001E5B52">
        <w:rPr>
          <w:rFonts w:ascii="Calibri" w:hAnsi="Calibri" w:cs="Calibri"/>
          <w:i/>
          <w:color w:val="FF0000"/>
          <w:sz w:val="22"/>
          <w:szCs w:val="22"/>
        </w:rPr>
        <w:t xml:space="preserve">, </w:t>
      </w:r>
      <w:r w:rsidR="004B6F4E" w:rsidRPr="001E5B52">
        <w:rPr>
          <w:rFonts w:ascii="Calibri" w:hAnsi="Calibri" w:cs="Calibri"/>
          <w:i/>
          <w:color w:val="FF0000"/>
          <w:sz w:val="22"/>
          <w:szCs w:val="22"/>
        </w:rPr>
        <w:t>fecha</w:t>
      </w:r>
      <w:r w:rsidRPr="001E5B52">
        <w:rPr>
          <w:rFonts w:ascii="Calibri" w:hAnsi="Calibri" w:cs="Calibri"/>
          <w:color w:val="FF0000"/>
          <w:sz w:val="22"/>
          <w:szCs w:val="22"/>
        </w:rPr>
        <w:t>]</w:t>
      </w:r>
    </w:p>
    <w:p w14:paraId="7122B29E" w14:textId="77777777" w:rsidR="004A4833" w:rsidRPr="007C2ED1" w:rsidRDefault="004A4833" w:rsidP="008F422B">
      <w:pPr>
        <w:pStyle w:val="Encabezado"/>
        <w:tabs>
          <w:tab w:val="clear" w:pos="4320"/>
          <w:tab w:val="clear" w:pos="8640"/>
        </w:tabs>
        <w:rPr>
          <w:rFonts w:ascii="Calibri" w:hAnsi="Calibri" w:cs="Calibri"/>
          <w:sz w:val="22"/>
          <w:szCs w:val="22"/>
          <w:lang w:eastAsia="it-IT"/>
        </w:rPr>
      </w:pPr>
    </w:p>
    <w:p w14:paraId="5B2B489D" w14:textId="77777777" w:rsidR="004A4833" w:rsidRPr="007C2ED1" w:rsidRDefault="002C5F18" w:rsidP="008F422B">
      <w:pPr>
        <w:rPr>
          <w:rFonts w:ascii="Calibri" w:hAnsi="Calibri" w:cs="Calibri"/>
          <w:sz w:val="22"/>
          <w:szCs w:val="22"/>
        </w:rPr>
      </w:pPr>
      <w:r w:rsidRPr="007C2ED1">
        <w:rPr>
          <w:rFonts w:ascii="Calibri" w:hAnsi="Calibri" w:cs="Calibri"/>
          <w:sz w:val="22"/>
          <w:szCs w:val="22"/>
        </w:rPr>
        <w:t>A</w:t>
      </w:r>
      <w:r w:rsidR="004A4833" w:rsidRPr="007C2ED1">
        <w:rPr>
          <w:rFonts w:ascii="Calibri" w:hAnsi="Calibri" w:cs="Calibri"/>
          <w:sz w:val="22"/>
          <w:szCs w:val="22"/>
        </w:rPr>
        <w:t>:</w:t>
      </w:r>
      <w:r w:rsidR="004A4833" w:rsidRPr="007C2ED1">
        <w:rPr>
          <w:rFonts w:ascii="Calibri" w:hAnsi="Calibri" w:cs="Calibri"/>
          <w:sz w:val="22"/>
          <w:szCs w:val="22"/>
        </w:rPr>
        <w:tab/>
      </w:r>
      <w:r w:rsidR="004532EC">
        <w:rPr>
          <w:rFonts w:ascii="Calibri" w:hAnsi="Calibri" w:cs="Calibri"/>
          <w:color w:val="0D0D0D" w:themeColor="text1" w:themeTint="F2"/>
          <w:sz w:val="22"/>
          <w:szCs w:val="22"/>
        </w:rPr>
        <w:t>José Fernando Mora</w:t>
      </w:r>
      <w:r w:rsidR="00944535" w:rsidRPr="007C2ED1">
        <w:rPr>
          <w:rFonts w:ascii="Calibri" w:hAnsi="Calibri" w:cs="Calibri"/>
          <w:color w:val="0D0D0D" w:themeColor="text1" w:themeTint="F2"/>
          <w:sz w:val="22"/>
          <w:szCs w:val="22"/>
        </w:rPr>
        <w:t xml:space="preserve">, </w:t>
      </w:r>
      <w:r w:rsidR="004532EC">
        <w:rPr>
          <w:rFonts w:ascii="Calibri" w:hAnsi="Calibri" w:cs="Calibri"/>
          <w:color w:val="0D0D0D" w:themeColor="text1" w:themeTint="F2"/>
          <w:sz w:val="22"/>
          <w:szCs w:val="22"/>
        </w:rPr>
        <w:t xml:space="preserve">Gerente de Operaciones </w:t>
      </w:r>
      <w:r w:rsidR="00944535" w:rsidRPr="007C2ED1">
        <w:rPr>
          <w:rFonts w:ascii="Calibri" w:hAnsi="Calibri" w:cs="Calibri"/>
          <w:color w:val="0D0D0D" w:themeColor="text1" w:themeTint="F2"/>
          <w:sz w:val="22"/>
          <w:szCs w:val="22"/>
        </w:rPr>
        <w:t>de PNUD Costa Rica</w:t>
      </w:r>
    </w:p>
    <w:p w14:paraId="268D9A8F" w14:textId="77777777" w:rsidR="004A4833" w:rsidRPr="007C2ED1" w:rsidRDefault="004A4833" w:rsidP="008F422B">
      <w:pPr>
        <w:rPr>
          <w:rFonts w:ascii="Calibri" w:hAnsi="Calibri" w:cs="Calibri"/>
          <w:sz w:val="22"/>
          <w:szCs w:val="22"/>
        </w:rPr>
      </w:pPr>
    </w:p>
    <w:p w14:paraId="216F2C87" w14:textId="77777777" w:rsidR="00032378" w:rsidRPr="007C2ED1" w:rsidRDefault="00032378" w:rsidP="008F422B">
      <w:pPr>
        <w:rPr>
          <w:rFonts w:ascii="Calibri" w:hAnsi="Calibri" w:cs="Calibri"/>
          <w:sz w:val="22"/>
          <w:szCs w:val="22"/>
        </w:rPr>
      </w:pPr>
    </w:p>
    <w:p w14:paraId="410C02F2" w14:textId="77777777" w:rsidR="002C5F18" w:rsidRPr="007C2ED1" w:rsidRDefault="002C5F18" w:rsidP="008F422B">
      <w:pPr>
        <w:rPr>
          <w:rFonts w:ascii="Calibri" w:hAnsi="Calibri" w:cs="Calibri"/>
          <w:sz w:val="22"/>
          <w:szCs w:val="22"/>
        </w:rPr>
      </w:pPr>
      <w:r w:rsidRPr="007C2ED1">
        <w:rPr>
          <w:rFonts w:ascii="Calibri" w:hAnsi="Calibri" w:cs="Calibri"/>
          <w:sz w:val="22"/>
          <w:szCs w:val="22"/>
        </w:rPr>
        <w:t>Estimado señor:</w:t>
      </w:r>
    </w:p>
    <w:p w14:paraId="04D9D7D5" w14:textId="77777777" w:rsidR="00686142" w:rsidRPr="007C2ED1" w:rsidRDefault="00032378" w:rsidP="008F422B">
      <w:pPr>
        <w:ind w:right="630"/>
        <w:jc w:val="both"/>
        <w:rPr>
          <w:rFonts w:ascii="Calibri" w:hAnsi="Calibri" w:cs="Calibri"/>
          <w:snapToGrid w:val="0"/>
          <w:sz w:val="22"/>
          <w:szCs w:val="22"/>
        </w:rPr>
      </w:pPr>
      <w:r w:rsidRPr="007C2ED1">
        <w:rPr>
          <w:rFonts w:ascii="Calibri" w:hAnsi="Calibri" w:cs="Calibri"/>
          <w:snapToGrid w:val="0"/>
          <w:sz w:val="22"/>
          <w:szCs w:val="22"/>
        </w:rPr>
        <w:t>L</w:t>
      </w:r>
      <w:r w:rsidR="002C5F18" w:rsidRPr="007C2ED1">
        <w:rPr>
          <w:rFonts w:ascii="Calibri" w:hAnsi="Calibri" w:cs="Calibri"/>
          <w:snapToGrid w:val="0"/>
          <w:sz w:val="22"/>
          <w:szCs w:val="22"/>
        </w:rPr>
        <w:t>os abajo firmantes</w:t>
      </w:r>
      <w:r w:rsidR="00686142" w:rsidRPr="007C2ED1">
        <w:rPr>
          <w:rFonts w:ascii="Calibri" w:hAnsi="Calibri" w:cs="Calibri"/>
          <w:snapToGrid w:val="0"/>
          <w:sz w:val="22"/>
          <w:szCs w:val="22"/>
        </w:rPr>
        <w:t xml:space="preserve"> </w:t>
      </w:r>
      <w:r w:rsidRPr="007C2ED1">
        <w:rPr>
          <w:rFonts w:ascii="Calibri" w:hAnsi="Calibri" w:cs="Calibri"/>
          <w:snapToGrid w:val="0"/>
          <w:sz w:val="22"/>
          <w:szCs w:val="22"/>
        </w:rPr>
        <w:t>tenemos el placer de</w:t>
      </w:r>
      <w:r w:rsidR="002C5F18" w:rsidRPr="007C2ED1">
        <w:rPr>
          <w:rFonts w:ascii="Calibri" w:hAnsi="Calibri" w:cs="Calibri"/>
          <w:snapToGrid w:val="0"/>
          <w:sz w:val="22"/>
          <w:szCs w:val="22"/>
        </w:rPr>
        <w:t xml:space="preserve"> dirigirnos a usted</w:t>
      </w:r>
      <w:r w:rsidR="00140ADB" w:rsidRPr="007C2ED1">
        <w:rPr>
          <w:rFonts w:ascii="Calibri" w:hAnsi="Calibri" w:cs="Calibri"/>
          <w:snapToGrid w:val="0"/>
          <w:sz w:val="22"/>
          <w:szCs w:val="22"/>
        </w:rPr>
        <w:t>es</w:t>
      </w:r>
      <w:r w:rsidR="002C5F18" w:rsidRPr="007C2ED1">
        <w:rPr>
          <w:rFonts w:ascii="Calibri" w:hAnsi="Calibri" w:cs="Calibri"/>
          <w:snapToGrid w:val="0"/>
          <w:sz w:val="22"/>
          <w:szCs w:val="22"/>
        </w:rPr>
        <w:t xml:space="preserve"> para ofrecer</w:t>
      </w:r>
      <w:r w:rsidRPr="007C2ED1">
        <w:rPr>
          <w:rFonts w:ascii="Calibri" w:hAnsi="Calibri" w:cs="Calibri"/>
          <w:snapToGrid w:val="0"/>
          <w:sz w:val="22"/>
          <w:szCs w:val="22"/>
        </w:rPr>
        <w:t xml:space="preserve"> al PNUD los siguientes servicios, de conformidad con los </w:t>
      </w:r>
      <w:r w:rsidR="004D22F4" w:rsidRPr="007C2ED1">
        <w:rPr>
          <w:rFonts w:ascii="Calibri" w:hAnsi="Calibri" w:cs="Calibri"/>
          <w:snapToGrid w:val="0"/>
          <w:sz w:val="22"/>
          <w:szCs w:val="22"/>
        </w:rPr>
        <w:t>requisito</w:t>
      </w:r>
      <w:r w:rsidR="007A77C7" w:rsidRPr="007C2ED1">
        <w:rPr>
          <w:rFonts w:ascii="Calibri" w:hAnsi="Calibri" w:cs="Calibri"/>
          <w:snapToGrid w:val="0"/>
          <w:sz w:val="22"/>
          <w:szCs w:val="22"/>
        </w:rPr>
        <w:t xml:space="preserve">s </w:t>
      </w:r>
      <w:r w:rsidRPr="007C2ED1">
        <w:rPr>
          <w:rFonts w:ascii="Calibri" w:hAnsi="Calibri" w:cs="Calibri"/>
          <w:snapToGrid w:val="0"/>
          <w:sz w:val="22"/>
          <w:szCs w:val="22"/>
        </w:rPr>
        <w:t xml:space="preserve">que se establecen en la Solicitud de Propuesta de </w:t>
      </w:r>
      <w:r w:rsidRPr="001E5B52">
        <w:rPr>
          <w:rFonts w:ascii="Calibri" w:hAnsi="Calibri" w:cs="Calibri"/>
          <w:snapToGrid w:val="0"/>
          <w:sz w:val="22"/>
          <w:szCs w:val="22"/>
        </w:rPr>
        <w:t xml:space="preserve">fecha </w:t>
      </w:r>
      <w:r w:rsidR="007A77C7" w:rsidRPr="001E5B52">
        <w:rPr>
          <w:rFonts w:ascii="Calibri" w:hAnsi="Calibri" w:cs="Calibri"/>
          <w:i/>
          <w:snapToGrid w:val="0"/>
          <w:color w:val="FF0000"/>
          <w:sz w:val="22"/>
          <w:szCs w:val="22"/>
        </w:rPr>
        <w:t>[</w:t>
      </w:r>
      <w:r w:rsidRPr="001E5B52">
        <w:rPr>
          <w:rFonts w:ascii="Calibri" w:hAnsi="Calibri" w:cs="Calibri"/>
          <w:i/>
          <w:snapToGrid w:val="0"/>
          <w:color w:val="FF0000"/>
          <w:sz w:val="22"/>
          <w:szCs w:val="22"/>
        </w:rPr>
        <w:t>especifíques</w:t>
      </w:r>
      <w:r w:rsidR="007A77C7" w:rsidRPr="001E5B52">
        <w:rPr>
          <w:rFonts w:ascii="Calibri" w:hAnsi="Calibri" w:cs="Calibri"/>
          <w:i/>
          <w:snapToGrid w:val="0"/>
          <w:color w:val="FF0000"/>
          <w:sz w:val="22"/>
          <w:szCs w:val="22"/>
        </w:rPr>
        <w:t>e]</w:t>
      </w:r>
      <w:r w:rsidR="00F83245" w:rsidRPr="007C2ED1">
        <w:rPr>
          <w:rFonts w:ascii="Calibri" w:hAnsi="Calibri" w:cs="Calibri"/>
          <w:snapToGrid w:val="0"/>
          <w:sz w:val="22"/>
          <w:szCs w:val="22"/>
        </w:rPr>
        <w:t xml:space="preserve"> </w:t>
      </w:r>
      <w:r w:rsidRPr="007C2ED1">
        <w:rPr>
          <w:rFonts w:ascii="Calibri" w:hAnsi="Calibri" w:cs="Calibri"/>
          <w:snapToGrid w:val="0"/>
          <w:sz w:val="22"/>
          <w:szCs w:val="22"/>
        </w:rPr>
        <w:t xml:space="preserve">y todos sus anexos, así como en las disposiciones de los </w:t>
      </w:r>
      <w:r w:rsidRPr="007C2ED1">
        <w:rPr>
          <w:rFonts w:ascii="Calibri" w:hAnsi="Calibri" w:cs="Calibri"/>
          <w:sz w:val="22"/>
          <w:szCs w:val="22"/>
        </w:rPr>
        <w:t>Términos y Condiciones Generales de Contratación de</w:t>
      </w:r>
      <w:r w:rsidR="00140ADB" w:rsidRPr="007C2ED1">
        <w:rPr>
          <w:rFonts w:ascii="Calibri" w:hAnsi="Calibri" w:cs="Calibri"/>
          <w:sz w:val="22"/>
          <w:szCs w:val="22"/>
        </w:rPr>
        <w:t>l PNUD</w:t>
      </w:r>
      <w:r w:rsidRPr="007C2ED1">
        <w:rPr>
          <w:rFonts w:ascii="Calibri" w:hAnsi="Calibri" w:cs="Calibri"/>
          <w:sz w:val="22"/>
          <w:szCs w:val="22"/>
        </w:rPr>
        <w:t>.</w:t>
      </w:r>
      <w:r w:rsidR="000971E0" w:rsidRPr="007C2ED1">
        <w:rPr>
          <w:rFonts w:ascii="Calibri" w:hAnsi="Calibri" w:cs="Calibri"/>
          <w:sz w:val="22"/>
          <w:szCs w:val="22"/>
        </w:rPr>
        <w:t xml:space="preserve"> </w:t>
      </w:r>
      <w:r w:rsidRPr="007C2ED1">
        <w:rPr>
          <w:rFonts w:ascii="Calibri" w:hAnsi="Calibri" w:cs="Calibri"/>
          <w:snapToGrid w:val="0"/>
          <w:sz w:val="22"/>
          <w:szCs w:val="22"/>
        </w:rPr>
        <w:t>A saber:</w:t>
      </w:r>
    </w:p>
    <w:p w14:paraId="3439B8A8" w14:textId="77777777" w:rsidR="00F83245" w:rsidRPr="007C2ED1" w:rsidRDefault="00F83245" w:rsidP="008F422B">
      <w:pPr>
        <w:ind w:right="630" w:firstLine="720"/>
        <w:jc w:val="both"/>
        <w:rPr>
          <w:rFonts w:ascii="Calibri" w:hAnsi="Calibri"/>
          <w:snapToGrid w:val="0"/>
          <w:sz w:val="22"/>
          <w:szCs w:val="22"/>
        </w:rPr>
      </w:pPr>
    </w:p>
    <w:p w14:paraId="256DDA4D" w14:textId="77777777" w:rsidR="00990EA2" w:rsidRPr="007C2ED1" w:rsidRDefault="00032378" w:rsidP="008F422B">
      <w:pPr>
        <w:pStyle w:val="ColorfulList-Accent11"/>
        <w:numPr>
          <w:ilvl w:val="0"/>
          <w:numId w:val="1"/>
        </w:numPr>
        <w:spacing w:line="240" w:lineRule="auto"/>
        <w:ind w:left="540" w:hanging="540"/>
        <w:rPr>
          <w:rFonts w:ascii="Calibri" w:hAnsi="Calibri" w:cs="Calibri"/>
          <w:b/>
          <w:snapToGrid w:val="0"/>
          <w:szCs w:val="22"/>
        </w:rPr>
      </w:pPr>
      <w:r w:rsidRPr="007C2ED1">
        <w:rPr>
          <w:rFonts w:ascii="Calibri" w:hAnsi="Calibri" w:cs="Calibri"/>
          <w:b/>
          <w:snapToGrid w:val="0"/>
          <w:szCs w:val="22"/>
        </w:rPr>
        <w:t xml:space="preserve">Calificaciones </w:t>
      </w:r>
      <w:r w:rsidR="00053E38" w:rsidRPr="007C2ED1">
        <w:rPr>
          <w:rFonts w:ascii="Calibri" w:hAnsi="Calibri" w:cs="Calibri"/>
          <w:b/>
          <w:snapToGrid w:val="0"/>
          <w:szCs w:val="22"/>
        </w:rPr>
        <w:t xml:space="preserve">del </w:t>
      </w:r>
      <w:r w:rsidR="00FE4E6C" w:rsidRPr="007C2ED1">
        <w:rPr>
          <w:rFonts w:ascii="Calibri" w:hAnsi="Calibri" w:cs="Calibri"/>
          <w:b/>
          <w:snapToGrid w:val="0"/>
          <w:szCs w:val="22"/>
        </w:rPr>
        <w:t>Proveedor de Servicios</w:t>
      </w:r>
    </w:p>
    <w:p w14:paraId="025C8A94" w14:textId="77777777" w:rsidR="00990EA2" w:rsidRPr="007C2ED1" w:rsidRDefault="00990EA2" w:rsidP="008F422B">
      <w:pPr>
        <w:pStyle w:val="ColorfulList-Accent11"/>
        <w:spacing w:line="240" w:lineRule="auto"/>
        <w:ind w:left="630"/>
        <w:rPr>
          <w:rFonts w:ascii="Calibri" w:hAnsi="Calibri" w:cs="Calibri"/>
          <w:b/>
          <w:snapToGrid w:val="0"/>
          <w:szCs w:val="22"/>
        </w:rPr>
      </w:pPr>
    </w:p>
    <w:p w14:paraId="333CF1A2" w14:textId="77777777" w:rsidR="00D80C74" w:rsidRPr="007C2ED1" w:rsidRDefault="00053E38" w:rsidP="008F422B">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990" w:hanging="361"/>
        <w:rPr>
          <w:rStyle w:val="hps"/>
          <w:rFonts w:ascii="Calibri" w:hAnsi="Calibri"/>
          <w:i/>
        </w:rPr>
      </w:pPr>
      <w:r w:rsidRPr="007C2ED1">
        <w:rPr>
          <w:rStyle w:val="hps"/>
          <w:rFonts w:ascii="Calibri" w:hAnsi="Calibri"/>
          <w:i/>
        </w:rPr>
        <w:t xml:space="preserve">El </w:t>
      </w:r>
      <w:r w:rsidR="00FE4E6C" w:rsidRPr="007C2ED1">
        <w:rPr>
          <w:rStyle w:val="hps"/>
          <w:rFonts w:ascii="Calibri" w:hAnsi="Calibri"/>
          <w:i/>
        </w:rPr>
        <w:t>Proveedor de Servicios</w:t>
      </w:r>
      <w:r w:rsidR="00032378" w:rsidRPr="007C2ED1">
        <w:rPr>
          <w:rFonts w:ascii="Calibri" w:hAnsi="Calibri"/>
          <w:i/>
        </w:rPr>
        <w:t xml:space="preserve"> </w:t>
      </w:r>
      <w:r w:rsidR="00032378" w:rsidRPr="007C2ED1">
        <w:rPr>
          <w:rStyle w:val="hps"/>
          <w:rFonts w:ascii="Calibri" w:hAnsi="Calibri"/>
          <w:i/>
        </w:rPr>
        <w:t>deberá</w:t>
      </w:r>
      <w:r w:rsidR="00032378" w:rsidRPr="007C2ED1">
        <w:rPr>
          <w:rFonts w:ascii="Calibri" w:hAnsi="Calibri"/>
          <w:i/>
        </w:rPr>
        <w:t xml:space="preserve"> </w:t>
      </w:r>
      <w:r w:rsidR="00032378" w:rsidRPr="007C2ED1">
        <w:rPr>
          <w:rStyle w:val="hps"/>
          <w:rFonts w:ascii="Calibri" w:hAnsi="Calibri"/>
          <w:i/>
        </w:rPr>
        <w:t>describir y explicar cómo</w:t>
      </w:r>
      <w:r w:rsidR="00032378" w:rsidRPr="007C2ED1">
        <w:rPr>
          <w:rFonts w:ascii="Calibri" w:hAnsi="Calibri"/>
          <w:i/>
        </w:rPr>
        <w:t xml:space="preserve"> </w:t>
      </w:r>
      <w:r w:rsidR="00032378" w:rsidRPr="007C2ED1">
        <w:rPr>
          <w:rStyle w:val="hps"/>
          <w:rFonts w:ascii="Calibri" w:hAnsi="Calibri"/>
          <w:i/>
        </w:rPr>
        <w:t xml:space="preserve">y por qué </w:t>
      </w:r>
      <w:r w:rsidR="001C3807" w:rsidRPr="007C2ED1">
        <w:rPr>
          <w:rStyle w:val="hps"/>
          <w:rFonts w:ascii="Calibri" w:hAnsi="Calibri"/>
          <w:i/>
        </w:rPr>
        <w:t>se considera</w:t>
      </w:r>
      <w:r w:rsidR="00032378" w:rsidRPr="007C2ED1">
        <w:rPr>
          <w:rFonts w:ascii="Calibri" w:hAnsi="Calibri"/>
          <w:i/>
        </w:rPr>
        <w:t xml:space="preserve"> </w:t>
      </w:r>
      <w:r w:rsidR="00032378" w:rsidRPr="007C2ED1">
        <w:rPr>
          <w:rStyle w:val="hps"/>
          <w:rFonts w:ascii="Calibri" w:hAnsi="Calibri"/>
          <w:i/>
        </w:rPr>
        <w:t>la entidad que mejor puede cumplir con los requisitos</w:t>
      </w:r>
      <w:r w:rsidR="00032378" w:rsidRPr="007C2ED1">
        <w:rPr>
          <w:rFonts w:ascii="Calibri" w:hAnsi="Calibri"/>
          <w:i/>
        </w:rPr>
        <w:t xml:space="preserve"> </w:t>
      </w:r>
      <w:r w:rsidR="00032378" w:rsidRPr="007C2ED1">
        <w:rPr>
          <w:rStyle w:val="hps"/>
          <w:rFonts w:ascii="Calibri" w:hAnsi="Calibri"/>
          <w:i/>
        </w:rPr>
        <w:t>de</w:t>
      </w:r>
      <w:r w:rsidR="00032378" w:rsidRPr="007C2ED1">
        <w:rPr>
          <w:rFonts w:ascii="Calibri" w:hAnsi="Calibri"/>
          <w:i/>
        </w:rPr>
        <w:t xml:space="preserve"> </w:t>
      </w:r>
      <w:r w:rsidR="00032378" w:rsidRPr="007C2ED1">
        <w:rPr>
          <w:rStyle w:val="hps"/>
          <w:rFonts w:ascii="Calibri" w:hAnsi="Calibri"/>
          <w:i/>
        </w:rPr>
        <w:t>PNUD</w:t>
      </w:r>
      <w:r w:rsidR="00032378" w:rsidRPr="007C2ED1">
        <w:rPr>
          <w:rFonts w:ascii="Calibri" w:hAnsi="Calibri"/>
          <w:i/>
        </w:rPr>
        <w:t xml:space="preserve">, indicando </w:t>
      </w:r>
      <w:r w:rsidR="00140ADB" w:rsidRPr="007C2ED1">
        <w:rPr>
          <w:rFonts w:ascii="Calibri" w:hAnsi="Calibri"/>
          <w:i/>
        </w:rPr>
        <w:t xml:space="preserve">para ello </w:t>
      </w:r>
      <w:r w:rsidR="00032378" w:rsidRPr="007C2ED1">
        <w:rPr>
          <w:rStyle w:val="hps"/>
          <w:rFonts w:ascii="Calibri" w:hAnsi="Calibri"/>
          <w:i/>
        </w:rPr>
        <w:t>lo siguiente:</w:t>
      </w:r>
      <w:r w:rsidR="00032378" w:rsidRPr="007C2ED1">
        <w:rPr>
          <w:rFonts w:ascii="Calibri" w:hAnsi="Calibri"/>
          <w:i/>
        </w:rPr>
        <w:br/>
      </w:r>
    </w:p>
    <w:p w14:paraId="440EB197" w14:textId="77777777" w:rsidR="00F47968" w:rsidRPr="007C2ED1" w:rsidRDefault="00032378" w:rsidP="008F422B">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990" w:hanging="361"/>
        <w:rPr>
          <w:rFonts w:ascii="Calibri" w:hAnsi="Calibri"/>
          <w:i/>
        </w:rPr>
      </w:pPr>
      <w:r w:rsidRPr="007C2ED1">
        <w:rPr>
          <w:rStyle w:val="hps"/>
          <w:rFonts w:ascii="Calibri" w:hAnsi="Calibri"/>
          <w:i/>
        </w:rPr>
        <w:t>a)</w:t>
      </w:r>
      <w:r w:rsidRPr="007C2ED1">
        <w:rPr>
          <w:rFonts w:ascii="Calibri" w:hAnsi="Calibri"/>
          <w:i/>
        </w:rPr>
        <w:t xml:space="preserve"> </w:t>
      </w:r>
      <w:r w:rsidRPr="007C2ED1">
        <w:rPr>
          <w:rStyle w:val="hps"/>
          <w:rFonts w:ascii="Calibri" w:hAnsi="Calibri"/>
          <w:i/>
        </w:rPr>
        <w:t>Perfil:</w:t>
      </w:r>
      <w:r w:rsidRPr="007C2ED1">
        <w:rPr>
          <w:rFonts w:ascii="Calibri" w:hAnsi="Calibri"/>
          <w:i/>
        </w:rPr>
        <w:t xml:space="preserve"> </w:t>
      </w:r>
      <w:r w:rsidRPr="007C2ED1">
        <w:rPr>
          <w:rStyle w:val="hps"/>
          <w:rFonts w:ascii="Calibri" w:hAnsi="Calibri"/>
          <w:i/>
        </w:rPr>
        <w:t>descripción</w:t>
      </w:r>
      <w:r w:rsidR="00140ADB" w:rsidRPr="007C2ED1">
        <w:rPr>
          <w:rStyle w:val="hps"/>
          <w:rFonts w:ascii="Calibri" w:hAnsi="Calibri"/>
          <w:i/>
        </w:rPr>
        <w:t xml:space="preserve"> de</w:t>
      </w:r>
      <w:r w:rsidRPr="007C2ED1">
        <w:rPr>
          <w:rStyle w:val="hps"/>
          <w:rFonts w:ascii="Calibri" w:hAnsi="Calibri"/>
          <w:i/>
        </w:rPr>
        <w:t xml:space="preserve"> la</w:t>
      </w:r>
      <w:r w:rsidRPr="007C2ED1">
        <w:rPr>
          <w:rFonts w:ascii="Calibri" w:hAnsi="Calibri"/>
          <w:i/>
        </w:rPr>
        <w:t xml:space="preserve"> </w:t>
      </w:r>
      <w:r w:rsidRPr="007C2ED1">
        <w:rPr>
          <w:rStyle w:val="hps"/>
          <w:rFonts w:ascii="Calibri" w:hAnsi="Calibri"/>
          <w:i/>
        </w:rPr>
        <w:t>naturaleza del negocio,</w:t>
      </w:r>
      <w:r w:rsidRPr="007C2ED1">
        <w:rPr>
          <w:rFonts w:ascii="Calibri" w:hAnsi="Calibri"/>
          <w:i/>
        </w:rPr>
        <w:t xml:space="preserve"> </w:t>
      </w:r>
      <w:r w:rsidRPr="007C2ED1">
        <w:rPr>
          <w:rStyle w:val="hps"/>
          <w:rFonts w:ascii="Calibri" w:hAnsi="Calibri"/>
          <w:i/>
        </w:rPr>
        <w:t>ámbito de experiencia,</w:t>
      </w:r>
      <w:r w:rsidRPr="007C2ED1">
        <w:rPr>
          <w:rFonts w:ascii="Calibri" w:hAnsi="Calibri"/>
          <w:i/>
        </w:rPr>
        <w:t xml:space="preserve"> </w:t>
      </w:r>
      <w:r w:rsidRPr="007C2ED1">
        <w:rPr>
          <w:rStyle w:val="hps"/>
          <w:rFonts w:ascii="Calibri" w:hAnsi="Calibri"/>
          <w:i/>
        </w:rPr>
        <w:t>licencias</w:t>
      </w:r>
      <w:r w:rsidRPr="007C2ED1">
        <w:rPr>
          <w:rFonts w:ascii="Calibri" w:hAnsi="Calibri"/>
          <w:i/>
        </w:rPr>
        <w:t xml:space="preserve">, </w:t>
      </w:r>
      <w:r w:rsidRPr="007C2ED1">
        <w:rPr>
          <w:rStyle w:val="hps"/>
          <w:rFonts w:ascii="Calibri" w:hAnsi="Calibri"/>
          <w:i/>
        </w:rPr>
        <w:t>certificaciones</w:t>
      </w:r>
      <w:r w:rsidRPr="007C2ED1">
        <w:rPr>
          <w:rFonts w:ascii="Calibri" w:hAnsi="Calibri"/>
          <w:i/>
        </w:rPr>
        <w:t xml:space="preserve">, </w:t>
      </w:r>
      <w:r w:rsidRPr="007C2ED1">
        <w:rPr>
          <w:rStyle w:val="hps"/>
          <w:rFonts w:ascii="Calibri" w:hAnsi="Calibri"/>
          <w:i/>
        </w:rPr>
        <w:t>acreditaciones</w:t>
      </w:r>
      <w:r w:rsidR="00140ADB" w:rsidRPr="007C2ED1">
        <w:rPr>
          <w:rStyle w:val="hps"/>
          <w:rFonts w:ascii="Calibri" w:hAnsi="Calibri"/>
          <w:i/>
        </w:rPr>
        <w:t>, etc.</w:t>
      </w:r>
      <w:r w:rsidRPr="007C2ED1">
        <w:rPr>
          <w:rFonts w:ascii="Calibri" w:hAnsi="Calibri"/>
          <w:i/>
        </w:rPr>
        <w:t>;</w:t>
      </w:r>
    </w:p>
    <w:p w14:paraId="02BFC141" w14:textId="77777777" w:rsidR="00F47968" w:rsidRPr="007C2ED1" w:rsidRDefault="00032378" w:rsidP="008F422B">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990" w:hanging="361"/>
        <w:rPr>
          <w:rStyle w:val="hps"/>
          <w:rFonts w:ascii="Calibri" w:hAnsi="Calibri"/>
          <w:i/>
        </w:rPr>
      </w:pPr>
      <w:r w:rsidRPr="007C2ED1">
        <w:rPr>
          <w:rStyle w:val="hps"/>
          <w:rFonts w:ascii="Calibri" w:hAnsi="Calibri"/>
          <w:i/>
        </w:rPr>
        <w:t>b</w:t>
      </w:r>
      <w:r w:rsidRPr="007C2ED1">
        <w:rPr>
          <w:rFonts w:ascii="Calibri" w:hAnsi="Calibri"/>
          <w:i/>
        </w:rPr>
        <w:t>)</w:t>
      </w:r>
      <w:r w:rsidR="00471AD2" w:rsidRPr="007C2ED1">
        <w:rPr>
          <w:rFonts w:ascii="Calibri" w:hAnsi="Calibri"/>
          <w:i/>
        </w:rPr>
        <w:t xml:space="preserve"> L</w:t>
      </w:r>
      <w:r w:rsidR="00471AD2" w:rsidRPr="007C2ED1">
        <w:rPr>
          <w:rStyle w:val="hps"/>
          <w:rFonts w:ascii="Calibri" w:hAnsi="Calibri"/>
          <w:i/>
        </w:rPr>
        <w:t>icencias de n</w:t>
      </w:r>
      <w:r w:rsidRPr="007C2ED1">
        <w:rPr>
          <w:rStyle w:val="hps"/>
          <w:rFonts w:ascii="Calibri" w:hAnsi="Calibri"/>
          <w:i/>
        </w:rPr>
        <w:t>egocios</w:t>
      </w:r>
      <w:r w:rsidR="00471AD2" w:rsidRPr="007C2ED1">
        <w:rPr>
          <w:rStyle w:val="hps"/>
          <w:rFonts w:ascii="Calibri" w:hAnsi="Calibri"/>
          <w:i/>
        </w:rPr>
        <w:t xml:space="preserve">: </w:t>
      </w:r>
      <w:r w:rsidRPr="007C2ED1">
        <w:rPr>
          <w:rStyle w:val="hps"/>
          <w:rFonts w:ascii="Calibri" w:hAnsi="Calibri"/>
          <w:i/>
        </w:rPr>
        <w:t>documentos de</w:t>
      </w:r>
      <w:r w:rsidRPr="007C2ED1">
        <w:rPr>
          <w:rFonts w:ascii="Calibri" w:hAnsi="Calibri"/>
          <w:i/>
        </w:rPr>
        <w:t xml:space="preserve"> </w:t>
      </w:r>
      <w:r w:rsidRPr="007C2ED1">
        <w:rPr>
          <w:rStyle w:val="hps"/>
          <w:rFonts w:ascii="Calibri" w:hAnsi="Calibri"/>
          <w:i/>
        </w:rPr>
        <w:t>registro, certificación</w:t>
      </w:r>
      <w:r w:rsidRPr="007C2ED1">
        <w:rPr>
          <w:rFonts w:ascii="Calibri" w:hAnsi="Calibri"/>
          <w:i/>
        </w:rPr>
        <w:t xml:space="preserve"> </w:t>
      </w:r>
      <w:r w:rsidRPr="007C2ED1">
        <w:rPr>
          <w:rStyle w:val="hps"/>
          <w:rFonts w:ascii="Calibri" w:hAnsi="Calibri"/>
          <w:i/>
        </w:rPr>
        <w:t xml:space="preserve">de </w:t>
      </w:r>
      <w:r w:rsidR="00471AD2" w:rsidRPr="007C2ED1">
        <w:rPr>
          <w:rStyle w:val="hps"/>
          <w:rFonts w:ascii="Calibri" w:hAnsi="Calibri"/>
          <w:i/>
        </w:rPr>
        <w:t>p</w:t>
      </w:r>
      <w:r w:rsidRPr="007C2ED1">
        <w:rPr>
          <w:rStyle w:val="hps"/>
          <w:rFonts w:ascii="Calibri" w:hAnsi="Calibri"/>
          <w:i/>
        </w:rPr>
        <w:t>ago de Impuestos</w:t>
      </w:r>
      <w:r w:rsidR="00471AD2" w:rsidRPr="007C2ED1">
        <w:rPr>
          <w:rStyle w:val="hps"/>
          <w:rFonts w:ascii="Calibri" w:hAnsi="Calibri"/>
          <w:i/>
        </w:rPr>
        <w:t>, etc.</w:t>
      </w:r>
      <w:r w:rsidR="00F47968" w:rsidRPr="007C2ED1">
        <w:rPr>
          <w:rStyle w:val="hps"/>
          <w:rFonts w:ascii="Calibri" w:hAnsi="Calibri"/>
          <w:i/>
        </w:rPr>
        <w:t>;</w:t>
      </w:r>
    </w:p>
    <w:p w14:paraId="11659476" w14:textId="77777777" w:rsidR="00F47968" w:rsidRPr="007C2ED1" w:rsidRDefault="00F47968" w:rsidP="008F422B">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990" w:hanging="361"/>
        <w:rPr>
          <w:rFonts w:ascii="Calibri" w:hAnsi="Calibri"/>
          <w:i/>
        </w:rPr>
      </w:pPr>
      <w:r w:rsidRPr="007C2ED1">
        <w:rPr>
          <w:rStyle w:val="hps"/>
          <w:rFonts w:ascii="Calibri" w:hAnsi="Calibri"/>
          <w:i/>
        </w:rPr>
        <w:t>c</w:t>
      </w:r>
      <w:r w:rsidR="00471AD2" w:rsidRPr="007C2ED1">
        <w:rPr>
          <w:rStyle w:val="hps"/>
          <w:rFonts w:ascii="Calibri" w:hAnsi="Calibri"/>
          <w:i/>
        </w:rPr>
        <w:t>)</w:t>
      </w:r>
      <w:r w:rsidR="00032378" w:rsidRPr="007C2ED1">
        <w:rPr>
          <w:rFonts w:ascii="Calibri" w:hAnsi="Calibri"/>
          <w:i/>
        </w:rPr>
        <w:t xml:space="preserve"> </w:t>
      </w:r>
      <w:r w:rsidR="00140ADB" w:rsidRPr="007C2ED1">
        <w:rPr>
          <w:rFonts w:ascii="Calibri" w:hAnsi="Calibri"/>
          <w:i/>
        </w:rPr>
        <w:t>I</w:t>
      </w:r>
      <w:r w:rsidR="00032378" w:rsidRPr="007C2ED1">
        <w:rPr>
          <w:rStyle w:val="hps"/>
          <w:rFonts w:ascii="Calibri" w:hAnsi="Calibri"/>
          <w:i/>
        </w:rPr>
        <w:t xml:space="preserve">nforme financiero </w:t>
      </w:r>
      <w:r w:rsidR="00471AD2" w:rsidRPr="007C2ED1">
        <w:rPr>
          <w:rStyle w:val="hps"/>
          <w:rFonts w:ascii="Calibri" w:hAnsi="Calibri"/>
          <w:i/>
        </w:rPr>
        <w:t>auditado más reciente: cuenta de resultados y balance general que indique su estabilidad</w:t>
      </w:r>
      <w:r w:rsidR="00032378" w:rsidRPr="007C2ED1">
        <w:rPr>
          <w:rFonts w:ascii="Calibri" w:hAnsi="Calibri"/>
          <w:i/>
        </w:rPr>
        <w:t xml:space="preserve">, liquidez </w:t>
      </w:r>
      <w:r w:rsidR="00471AD2" w:rsidRPr="007C2ED1">
        <w:rPr>
          <w:rFonts w:ascii="Calibri" w:hAnsi="Calibri"/>
          <w:i/>
        </w:rPr>
        <w:t xml:space="preserve">y </w:t>
      </w:r>
      <w:r w:rsidR="00032378" w:rsidRPr="007C2ED1">
        <w:rPr>
          <w:rStyle w:val="hps"/>
          <w:rFonts w:ascii="Calibri" w:hAnsi="Calibri"/>
          <w:i/>
        </w:rPr>
        <w:t>solvencia</w:t>
      </w:r>
      <w:r w:rsidR="00032378" w:rsidRPr="007C2ED1">
        <w:rPr>
          <w:rFonts w:ascii="Calibri" w:hAnsi="Calibri"/>
          <w:i/>
        </w:rPr>
        <w:t xml:space="preserve"> </w:t>
      </w:r>
      <w:r w:rsidR="00471AD2" w:rsidRPr="007C2ED1">
        <w:rPr>
          <w:rFonts w:ascii="Calibri" w:hAnsi="Calibri"/>
          <w:i/>
        </w:rPr>
        <w:t xml:space="preserve">financieras, su </w:t>
      </w:r>
      <w:r w:rsidR="00032378" w:rsidRPr="007C2ED1">
        <w:rPr>
          <w:rStyle w:val="hps"/>
          <w:rFonts w:ascii="Calibri" w:hAnsi="Calibri"/>
          <w:i/>
        </w:rPr>
        <w:t>reputación en el mercado</w:t>
      </w:r>
      <w:r w:rsidR="00032378" w:rsidRPr="007C2ED1">
        <w:rPr>
          <w:rFonts w:ascii="Calibri" w:hAnsi="Calibri"/>
          <w:i/>
        </w:rPr>
        <w:t xml:space="preserve">, </w:t>
      </w:r>
      <w:r w:rsidR="00AB0CF8" w:rsidRPr="007C2ED1">
        <w:rPr>
          <w:rFonts w:ascii="Calibri" w:hAnsi="Calibri"/>
          <w:i/>
        </w:rPr>
        <w:t>etc.</w:t>
      </w:r>
      <w:r w:rsidR="00032378" w:rsidRPr="007C2ED1">
        <w:rPr>
          <w:rFonts w:ascii="Calibri" w:hAnsi="Calibri"/>
          <w:i/>
        </w:rPr>
        <w:t>;</w:t>
      </w:r>
    </w:p>
    <w:p w14:paraId="00FD2F0B" w14:textId="77777777" w:rsidR="00D80C74" w:rsidRPr="007C2ED1" w:rsidRDefault="00032378" w:rsidP="008F422B">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990" w:hanging="361"/>
        <w:rPr>
          <w:rStyle w:val="hps"/>
          <w:rFonts w:ascii="Calibri" w:hAnsi="Calibri"/>
          <w:i/>
        </w:rPr>
      </w:pPr>
      <w:r w:rsidRPr="007C2ED1">
        <w:rPr>
          <w:rStyle w:val="hps"/>
          <w:rFonts w:ascii="Calibri" w:hAnsi="Calibri"/>
          <w:i/>
        </w:rPr>
        <w:t>d)</w:t>
      </w:r>
      <w:r w:rsidRPr="007C2ED1">
        <w:rPr>
          <w:rFonts w:ascii="Calibri" w:hAnsi="Calibri"/>
          <w:i/>
        </w:rPr>
        <w:t xml:space="preserve"> </w:t>
      </w:r>
      <w:r w:rsidR="0049012C" w:rsidRPr="007C2ED1">
        <w:rPr>
          <w:rFonts w:ascii="Calibri" w:hAnsi="Calibri"/>
          <w:i/>
        </w:rPr>
        <w:t>Antecedentes</w:t>
      </w:r>
      <w:r w:rsidR="00471AD2" w:rsidRPr="007C2ED1">
        <w:rPr>
          <w:rStyle w:val="hps"/>
          <w:rFonts w:ascii="Calibri" w:hAnsi="Calibri"/>
          <w:i/>
        </w:rPr>
        <w:t>:</w:t>
      </w:r>
      <w:r w:rsidRPr="007C2ED1">
        <w:rPr>
          <w:rFonts w:ascii="Calibri" w:hAnsi="Calibri"/>
          <w:i/>
        </w:rPr>
        <w:t xml:space="preserve"> </w:t>
      </w:r>
      <w:r w:rsidRPr="007C2ED1">
        <w:rPr>
          <w:rStyle w:val="hps"/>
          <w:rFonts w:ascii="Calibri" w:hAnsi="Calibri"/>
          <w:i/>
        </w:rPr>
        <w:t>lista de clientes</w:t>
      </w:r>
      <w:r w:rsidRPr="007C2ED1">
        <w:rPr>
          <w:rFonts w:ascii="Calibri" w:hAnsi="Calibri"/>
          <w:i/>
        </w:rPr>
        <w:t xml:space="preserve"> </w:t>
      </w:r>
      <w:r w:rsidRPr="007C2ED1">
        <w:rPr>
          <w:rStyle w:val="hps"/>
          <w:rFonts w:ascii="Calibri" w:hAnsi="Calibri"/>
          <w:i/>
        </w:rPr>
        <w:t>de servicios</w:t>
      </w:r>
      <w:r w:rsidRPr="007C2ED1">
        <w:rPr>
          <w:rFonts w:ascii="Calibri" w:hAnsi="Calibri"/>
          <w:i/>
        </w:rPr>
        <w:t xml:space="preserve"> </w:t>
      </w:r>
      <w:r w:rsidRPr="007C2ED1">
        <w:rPr>
          <w:rStyle w:val="hps"/>
          <w:rFonts w:ascii="Calibri" w:hAnsi="Calibri"/>
          <w:i/>
        </w:rPr>
        <w:t>similares a</w:t>
      </w:r>
      <w:r w:rsidRPr="007C2ED1">
        <w:rPr>
          <w:rFonts w:ascii="Calibri" w:hAnsi="Calibri"/>
          <w:i/>
        </w:rPr>
        <w:t xml:space="preserve"> </w:t>
      </w:r>
      <w:r w:rsidRPr="007C2ED1">
        <w:rPr>
          <w:rStyle w:val="hps"/>
          <w:rFonts w:ascii="Calibri" w:hAnsi="Calibri"/>
          <w:i/>
        </w:rPr>
        <w:t>los requeridos</w:t>
      </w:r>
      <w:r w:rsidRPr="007C2ED1">
        <w:rPr>
          <w:rFonts w:ascii="Calibri" w:hAnsi="Calibri"/>
          <w:i/>
        </w:rPr>
        <w:t xml:space="preserve"> </w:t>
      </w:r>
      <w:r w:rsidRPr="007C2ED1">
        <w:rPr>
          <w:rStyle w:val="hps"/>
          <w:rFonts w:ascii="Calibri" w:hAnsi="Calibri"/>
          <w:i/>
        </w:rPr>
        <w:t>por el PNUD</w:t>
      </w:r>
      <w:r w:rsidRPr="007C2ED1">
        <w:rPr>
          <w:rFonts w:ascii="Calibri" w:hAnsi="Calibri"/>
          <w:i/>
        </w:rPr>
        <w:t xml:space="preserve">, </w:t>
      </w:r>
      <w:r w:rsidR="00471AD2" w:rsidRPr="007C2ED1">
        <w:rPr>
          <w:rFonts w:ascii="Calibri" w:hAnsi="Calibri"/>
          <w:i/>
        </w:rPr>
        <w:t>con</w:t>
      </w:r>
      <w:r w:rsidRPr="007C2ED1">
        <w:rPr>
          <w:rFonts w:ascii="Calibri" w:hAnsi="Calibri"/>
          <w:i/>
        </w:rPr>
        <w:t xml:space="preserve"> indica</w:t>
      </w:r>
      <w:r w:rsidR="00471AD2" w:rsidRPr="007C2ED1">
        <w:rPr>
          <w:rFonts w:ascii="Calibri" w:hAnsi="Calibri"/>
          <w:i/>
        </w:rPr>
        <w:t>ción del</w:t>
      </w:r>
      <w:r w:rsidRPr="007C2ED1">
        <w:rPr>
          <w:rFonts w:ascii="Calibri" w:hAnsi="Calibri"/>
          <w:i/>
        </w:rPr>
        <w:t xml:space="preserve"> </w:t>
      </w:r>
      <w:r w:rsidR="00471AD2" w:rsidRPr="007C2ED1">
        <w:rPr>
          <w:rStyle w:val="hps"/>
          <w:rFonts w:ascii="Calibri" w:hAnsi="Calibri"/>
          <w:i/>
        </w:rPr>
        <w:t>alcance</w:t>
      </w:r>
      <w:r w:rsidR="00471AD2" w:rsidRPr="007C2ED1">
        <w:rPr>
          <w:rFonts w:ascii="Calibri" w:hAnsi="Calibri"/>
          <w:i/>
        </w:rPr>
        <w:t>,</w:t>
      </w:r>
      <w:r w:rsidRPr="007C2ED1">
        <w:rPr>
          <w:rFonts w:ascii="Calibri" w:hAnsi="Calibri"/>
          <w:i/>
        </w:rPr>
        <w:t xml:space="preserve"> </w:t>
      </w:r>
      <w:r w:rsidR="00471AD2" w:rsidRPr="007C2ED1">
        <w:rPr>
          <w:rFonts w:ascii="Calibri" w:hAnsi="Calibri"/>
          <w:i/>
        </w:rPr>
        <w:t xml:space="preserve">la </w:t>
      </w:r>
      <w:r w:rsidRPr="007C2ED1">
        <w:rPr>
          <w:rStyle w:val="hps"/>
          <w:rFonts w:ascii="Calibri" w:hAnsi="Calibri"/>
          <w:i/>
        </w:rPr>
        <w:t xml:space="preserve">duración </w:t>
      </w:r>
      <w:r w:rsidR="00471AD2" w:rsidRPr="007C2ED1">
        <w:rPr>
          <w:rStyle w:val="hps"/>
          <w:rFonts w:ascii="Calibri" w:hAnsi="Calibri"/>
          <w:i/>
        </w:rPr>
        <w:t>y</w:t>
      </w:r>
      <w:r w:rsidRPr="007C2ED1">
        <w:rPr>
          <w:rFonts w:ascii="Calibri" w:hAnsi="Calibri"/>
          <w:i/>
        </w:rPr>
        <w:t xml:space="preserve"> </w:t>
      </w:r>
      <w:r w:rsidR="00471AD2" w:rsidRPr="007C2ED1">
        <w:rPr>
          <w:rFonts w:ascii="Calibri" w:hAnsi="Calibri"/>
          <w:i/>
        </w:rPr>
        <w:t xml:space="preserve">el </w:t>
      </w:r>
      <w:r w:rsidRPr="007C2ED1">
        <w:rPr>
          <w:rStyle w:val="hps"/>
          <w:rFonts w:ascii="Calibri" w:hAnsi="Calibri"/>
          <w:i/>
        </w:rPr>
        <w:t xml:space="preserve">valor </w:t>
      </w:r>
      <w:r w:rsidR="00053E38" w:rsidRPr="007C2ED1">
        <w:rPr>
          <w:rStyle w:val="hps"/>
          <w:rFonts w:ascii="Calibri" w:hAnsi="Calibri"/>
          <w:i/>
        </w:rPr>
        <w:t>de</w:t>
      </w:r>
      <w:r w:rsidR="00B631A9" w:rsidRPr="007C2ED1">
        <w:rPr>
          <w:rStyle w:val="hps"/>
          <w:rFonts w:ascii="Calibri" w:hAnsi="Calibri"/>
          <w:i/>
        </w:rPr>
        <w:t>l c</w:t>
      </w:r>
      <w:r w:rsidR="00053E38" w:rsidRPr="007C2ED1">
        <w:rPr>
          <w:rStyle w:val="hps"/>
          <w:rFonts w:ascii="Calibri" w:hAnsi="Calibri"/>
          <w:i/>
        </w:rPr>
        <w:t>on</w:t>
      </w:r>
      <w:r w:rsidR="00471AD2" w:rsidRPr="007C2ED1">
        <w:rPr>
          <w:rStyle w:val="hps"/>
          <w:rFonts w:ascii="Calibri" w:hAnsi="Calibri"/>
          <w:i/>
        </w:rPr>
        <w:t>trato,</w:t>
      </w:r>
      <w:r w:rsidRPr="007C2ED1">
        <w:rPr>
          <w:rFonts w:ascii="Calibri" w:hAnsi="Calibri"/>
          <w:i/>
        </w:rPr>
        <w:t xml:space="preserve"> </w:t>
      </w:r>
      <w:r w:rsidR="00471AD2" w:rsidRPr="007C2ED1">
        <w:rPr>
          <w:rFonts w:ascii="Calibri" w:hAnsi="Calibri"/>
          <w:i/>
        </w:rPr>
        <w:t>y</w:t>
      </w:r>
      <w:r w:rsidRPr="007C2ED1">
        <w:rPr>
          <w:rFonts w:ascii="Calibri" w:hAnsi="Calibri"/>
          <w:i/>
        </w:rPr>
        <w:t xml:space="preserve"> referencias </w:t>
      </w:r>
      <w:r w:rsidRPr="007C2ED1">
        <w:rPr>
          <w:rStyle w:val="hps"/>
          <w:rFonts w:ascii="Calibri" w:hAnsi="Calibri"/>
          <w:i/>
        </w:rPr>
        <w:t>de</w:t>
      </w:r>
      <w:r w:rsidR="00D7537D" w:rsidRPr="007C2ED1">
        <w:rPr>
          <w:rStyle w:val="hps"/>
          <w:rFonts w:ascii="Calibri" w:hAnsi="Calibri"/>
          <w:i/>
        </w:rPr>
        <w:t xml:space="preserve"> contacto</w:t>
      </w:r>
      <w:r w:rsidRPr="007C2ED1">
        <w:rPr>
          <w:rStyle w:val="hps"/>
          <w:rFonts w:ascii="Calibri" w:hAnsi="Calibri"/>
          <w:i/>
        </w:rPr>
        <w:t>;</w:t>
      </w:r>
    </w:p>
    <w:p w14:paraId="0C0257A5" w14:textId="77777777" w:rsidR="00D80C74" w:rsidRPr="007C2ED1" w:rsidRDefault="00032378" w:rsidP="008F422B">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990" w:hanging="361"/>
        <w:rPr>
          <w:rStyle w:val="hps"/>
          <w:rFonts w:ascii="Calibri" w:hAnsi="Calibri"/>
          <w:i/>
        </w:rPr>
      </w:pPr>
      <w:r w:rsidRPr="007C2ED1">
        <w:rPr>
          <w:rStyle w:val="hps"/>
          <w:rFonts w:ascii="Calibri" w:hAnsi="Calibri"/>
          <w:i/>
        </w:rPr>
        <w:t xml:space="preserve">e) </w:t>
      </w:r>
      <w:r w:rsidR="00471AD2" w:rsidRPr="007C2ED1">
        <w:rPr>
          <w:rStyle w:val="hps"/>
          <w:rFonts w:ascii="Calibri" w:hAnsi="Calibri"/>
          <w:i/>
        </w:rPr>
        <w:t>C</w:t>
      </w:r>
      <w:r w:rsidRPr="007C2ED1">
        <w:rPr>
          <w:rStyle w:val="hps"/>
          <w:rFonts w:ascii="Calibri" w:hAnsi="Calibri"/>
          <w:i/>
        </w:rPr>
        <w:t>ertificado</w:t>
      </w:r>
      <w:r w:rsidR="00471AD2" w:rsidRPr="007C2ED1">
        <w:rPr>
          <w:rStyle w:val="hps"/>
          <w:rFonts w:ascii="Calibri" w:hAnsi="Calibri"/>
          <w:i/>
        </w:rPr>
        <w:t>s y</w:t>
      </w:r>
      <w:r w:rsidRPr="007C2ED1">
        <w:rPr>
          <w:rStyle w:val="hps"/>
          <w:rFonts w:ascii="Calibri" w:hAnsi="Calibri"/>
          <w:i/>
        </w:rPr>
        <w:t xml:space="preserve"> acreditación</w:t>
      </w:r>
      <w:r w:rsidR="00471AD2" w:rsidRPr="007C2ED1">
        <w:rPr>
          <w:rStyle w:val="hps"/>
          <w:rFonts w:ascii="Calibri" w:hAnsi="Calibri"/>
          <w:i/>
        </w:rPr>
        <w:t>:</w:t>
      </w:r>
      <w:r w:rsidRPr="007C2ED1">
        <w:rPr>
          <w:rFonts w:ascii="Calibri" w:hAnsi="Calibri"/>
          <w:i/>
        </w:rPr>
        <w:t xml:space="preserve"> entre </w:t>
      </w:r>
      <w:r w:rsidR="00471AD2" w:rsidRPr="007C2ED1">
        <w:rPr>
          <w:rFonts w:ascii="Calibri" w:hAnsi="Calibri"/>
          <w:i/>
        </w:rPr>
        <w:t>otr</w:t>
      </w:r>
      <w:r w:rsidRPr="007C2ED1">
        <w:rPr>
          <w:rFonts w:ascii="Calibri" w:hAnsi="Calibri"/>
          <w:i/>
        </w:rPr>
        <w:t xml:space="preserve">os </w:t>
      </w:r>
      <w:r w:rsidRPr="007C2ED1">
        <w:rPr>
          <w:rStyle w:val="hps"/>
          <w:rFonts w:ascii="Calibri" w:hAnsi="Calibri"/>
          <w:i/>
        </w:rPr>
        <w:t>los certificados de calidad</w:t>
      </w:r>
      <w:r w:rsidRPr="007C2ED1">
        <w:rPr>
          <w:rFonts w:ascii="Calibri" w:hAnsi="Calibri"/>
          <w:i/>
        </w:rPr>
        <w:t xml:space="preserve">, registros </w:t>
      </w:r>
      <w:r w:rsidRPr="007C2ED1">
        <w:rPr>
          <w:rStyle w:val="hps"/>
          <w:rFonts w:ascii="Calibri" w:hAnsi="Calibri"/>
          <w:i/>
        </w:rPr>
        <w:t>de patentes,</w:t>
      </w:r>
      <w:r w:rsidR="00D7537D" w:rsidRPr="007C2ED1">
        <w:rPr>
          <w:rStyle w:val="hps"/>
          <w:rFonts w:ascii="Calibri" w:hAnsi="Calibri"/>
          <w:i/>
        </w:rPr>
        <w:t xml:space="preserve"> </w:t>
      </w:r>
      <w:r w:rsidRPr="007C2ED1">
        <w:rPr>
          <w:rStyle w:val="hps"/>
          <w:rFonts w:ascii="Calibri" w:hAnsi="Calibri"/>
          <w:i/>
        </w:rPr>
        <w:t>certificados de sostenibilidad ambiental</w:t>
      </w:r>
      <w:r w:rsidRPr="007C2ED1">
        <w:rPr>
          <w:rFonts w:ascii="Calibri" w:hAnsi="Calibri"/>
          <w:i/>
        </w:rPr>
        <w:t>, et</w:t>
      </w:r>
      <w:r w:rsidR="00F47968" w:rsidRPr="007C2ED1">
        <w:rPr>
          <w:rFonts w:ascii="Calibri" w:hAnsi="Calibri"/>
          <w:i/>
        </w:rPr>
        <w:t>c.;</w:t>
      </w:r>
    </w:p>
    <w:p w14:paraId="50E91395" w14:textId="77777777" w:rsidR="005C726D" w:rsidRPr="007C2ED1" w:rsidRDefault="00032378" w:rsidP="008F422B">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990" w:hanging="361"/>
        <w:rPr>
          <w:rStyle w:val="hps"/>
          <w:rFonts w:ascii="Calibri" w:hAnsi="Calibri"/>
          <w:i/>
        </w:rPr>
      </w:pPr>
      <w:r w:rsidRPr="007C2ED1">
        <w:rPr>
          <w:rStyle w:val="hps"/>
          <w:rFonts w:ascii="Calibri" w:hAnsi="Calibri"/>
          <w:i/>
        </w:rPr>
        <w:t>f</w:t>
      </w:r>
      <w:r w:rsidRPr="007C2ED1">
        <w:rPr>
          <w:rFonts w:ascii="Calibri" w:hAnsi="Calibri"/>
          <w:i/>
        </w:rPr>
        <w:t xml:space="preserve">) </w:t>
      </w:r>
      <w:r w:rsidR="00471AD2" w:rsidRPr="007C2ED1">
        <w:rPr>
          <w:rFonts w:ascii="Calibri" w:hAnsi="Calibri"/>
          <w:i/>
        </w:rPr>
        <w:t xml:space="preserve">Declaración por escrito </w:t>
      </w:r>
      <w:r w:rsidRPr="007C2ED1">
        <w:rPr>
          <w:rStyle w:val="hps"/>
          <w:rFonts w:ascii="Calibri" w:hAnsi="Calibri"/>
          <w:i/>
        </w:rPr>
        <w:t>de que la empresa</w:t>
      </w:r>
      <w:r w:rsidRPr="007C2ED1">
        <w:rPr>
          <w:rFonts w:ascii="Calibri" w:hAnsi="Calibri"/>
          <w:i/>
        </w:rPr>
        <w:t xml:space="preserve"> </w:t>
      </w:r>
      <w:r w:rsidRPr="007C2ED1">
        <w:rPr>
          <w:rStyle w:val="hps"/>
          <w:rFonts w:ascii="Calibri" w:hAnsi="Calibri"/>
          <w:i/>
        </w:rPr>
        <w:t xml:space="preserve">no </w:t>
      </w:r>
      <w:r w:rsidR="00471AD2" w:rsidRPr="007C2ED1">
        <w:rPr>
          <w:rStyle w:val="hps"/>
          <w:rFonts w:ascii="Calibri" w:hAnsi="Calibri"/>
          <w:i/>
        </w:rPr>
        <w:t xml:space="preserve">está incluida en la Lista </w:t>
      </w:r>
      <w:r w:rsidR="00D7537D" w:rsidRPr="007C2ED1">
        <w:rPr>
          <w:rStyle w:val="hps"/>
          <w:rFonts w:ascii="Calibri" w:hAnsi="Calibri"/>
          <w:i/>
        </w:rPr>
        <w:t xml:space="preserve">Consolidada </w:t>
      </w:r>
      <w:r w:rsidR="00471AD2" w:rsidRPr="007C2ED1">
        <w:rPr>
          <w:rStyle w:val="hps"/>
          <w:rFonts w:ascii="Calibri" w:hAnsi="Calibri"/>
          <w:i/>
        </w:rPr>
        <w:t>1267/1989</w:t>
      </w:r>
      <w:r w:rsidRPr="007C2ED1">
        <w:rPr>
          <w:rStyle w:val="hps"/>
          <w:rFonts w:ascii="Calibri" w:hAnsi="Calibri"/>
          <w:i/>
        </w:rPr>
        <w:t xml:space="preserve"> </w:t>
      </w:r>
      <w:r w:rsidR="00053E38" w:rsidRPr="007C2ED1">
        <w:rPr>
          <w:rStyle w:val="hps"/>
          <w:rFonts w:ascii="Calibri" w:hAnsi="Calibri"/>
          <w:i/>
        </w:rPr>
        <w:t>del Con</w:t>
      </w:r>
      <w:r w:rsidRPr="007C2ED1">
        <w:rPr>
          <w:rStyle w:val="hps"/>
          <w:rFonts w:ascii="Calibri" w:hAnsi="Calibri"/>
          <w:i/>
        </w:rPr>
        <w:t>sejo de</w:t>
      </w:r>
      <w:r w:rsidRPr="007C2ED1">
        <w:rPr>
          <w:rFonts w:ascii="Calibri" w:hAnsi="Calibri"/>
          <w:i/>
        </w:rPr>
        <w:t xml:space="preserve"> </w:t>
      </w:r>
      <w:r w:rsidRPr="007C2ED1">
        <w:rPr>
          <w:rStyle w:val="hps"/>
          <w:rFonts w:ascii="Calibri" w:hAnsi="Calibri"/>
          <w:i/>
        </w:rPr>
        <w:t>Seguridad de la</w:t>
      </w:r>
      <w:r w:rsidR="00471AD2" w:rsidRPr="007C2ED1">
        <w:rPr>
          <w:rStyle w:val="hps"/>
          <w:rFonts w:ascii="Calibri" w:hAnsi="Calibri"/>
          <w:i/>
        </w:rPr>
        <w:t>s</w:t>
      </w:r>
      <w:r w:rsidRPr="007C2ED1">
        <w:rPr>
          <w:rStyle w:val="hps"/>
          <w:rFonts w:ascii="Calibri" w:hAnsi="Calibri"/>
          <w:i/>
        </w:rPr>
        <w:t xml:space="preserve"> </w:t>
      </w:r>
      <w:r w:rsidR="00471AD2" w:rsidRPr="007C2ED1">
        <w:rPr>
          <w:rStyle w:val="hps"/>
          <w:rFonts w:ascii="Calibri" w:hAnsi="Calibri"/>
          <w:i/>
        </w:rPr>
        <w:t>Naciones Unidas,</w:t>
      </w:r>
      <w:r w:rsidR="00D7537D" w:rsidRPr="007C2ED1">
        <w:rPr>
          <w:rStyle w:val="hps"/>
          <w:rFonts w:ascii="Calibri" w:hAnsi="Calibri"/>
          <w:i/>
        </w:rPr>
        <w:t xml:space="preserve"> o</w:t>
      </w:r>
      <w:r w:rsidR="00471AD2" w:rsidRPr="007C2ED1">
        <w:rPr>
          <w:rStyle w:val="hps"/>
          <w:rFonts w:ascii="Calibri" w:hAnsi="Calibri"/>
          <w:i/>
        </w:rPr>
        <w:t xml:space="preserve"> en la lista</w:t>
      </w:r>
      <w:r w:rsidRPr="007C2ED1">
        <w:rPr>
          <w:rStyle w:val="hps"/>
          <w:rFonts w:ascii="Calibri" w:hAnsi="Calibri"/>
          <w:i/>
        </w:rPr>
        <w:t xml:space="preserve"> de</w:t>
      </w:r>
      <w:r w:rsidRPr="007C2ED1">
        <w:rPr>
          <w:rFonts w:ascii="Calibri" w:hAnsi="Calibri"/>
          <w:i/>
        </w:rPr>
        <w:t xml:space="preserve"> </w:t>
      </w:r>
      <w:r w:rsidRPr="007C2ED1">
        <w:rPr>
          <w:rStyle w:val="hps"/>
          <w:rFonts w:ascii="Calibri" w:hAnsi="Calibri"/>
          <w:i/>
        </w:rPr>
        <w:t>la División de Adquisiciones</w:t>
      </w:r>
      <w:r w:rsidRPr="007C2ED1">
        <w:rPr>
          <w:rFonts w:ascii="Calibri" w:hAnsi="Calibri"/>
          <w:i/>
        </w:rPr>
        <w:t xml:space="preserve"> </w:t>
      </w:r>
      <w:r w:rsidRPr="007C2ED1">
        <w:rPr>
          <w:rStyle w:val="hps"/>
          <w:rFonts w:ascii="Calibri" w:hAnsi="Calibri"/>
          <w:i/>
        </w:rPr>
        <w:t>de las Naciones Unidas</w:t>
      </w:r>
      <w:r w:rsidRPr="007C2ED1">
        <w:rPr>
          <w:rFonts w:ascii="Calibri" w:hAnsi="Calibri"/>
          <w:i/>
        </w:rPr>
        <w:t xml:space="preserve"> </w:t>
      </w:r>
      <w:r w:rsidR="00471AD2" w:rsidRPr="007C2ED1">
        <w:rPr>
          <w:rFonts w:ascii="Calibri" w:hAnsi="Calibri"/>
          <w:i/>
        </w:rPr>
        <w:t>o en cualquier otra</w:t>
      </w:r>
      <w:r w:rsidRPr="007C2ED1">
        <w:rPr>
          <w:rStyle w:val="hps"/>
          <w:rFonts w:ascii="Calibri" w:hAnsi="Calibri"/>
          <w:i/>
        </w:rPr>
        <w:t xml:space="preserve"> lista</w:t>
      </w:r>
      <w:r w:rsidRPr="007C2ED1">
        <w:rPr>
          <w:rFonts w:ascii="Calibri" w:hAnsi="Calibri"/>
          <w:i/>
        </w:rPr>
        <w:t xml:space="preserve"> </w:t>
      </w:r>
      <w:r w:rsidR="0049012C" w:rsidRPr="007C2ED1">
        <w:rPr>
          <w:rFonts w:ascii="Calibri" w:hAnsi="Calibri"/>
          <w:i/>
        </w:rPr>
        <w:t>de proveedores inelegibles</w:t>
      </w:r>
      <w:r w:rsidR="00471AD2" w:rsidRPr="007C2ED1">
        <w:rPr>
          <w:rStyle w:val="hps"/>
          <w:rFonts w:ascii="Calibri" w:hAnsi="Calibri"/>
          <w:i/>
        </w:rPr>
        <w:t xml:space="preserve"> de las Naciones Unidas</w:t>
      </w:r>
      <w:r w:rsidRPr="007C2ED1">
        <w:rPr>
          <w:rStyle w:val="hps"/>
          <w:rFonts w:ascii="Calibri" w:hAnsi="Calibri"/>
          <w:i/>
        </w:rPr>
        <w:t>.</w:t>
      </w:r>
    </w:p>
    <w:p w14:paraId="18A11AC7" w14:textId="77777777" w:rsidR="00F47968" w:rsidRPr="007C2ED1" w:rsidRDefault="00F47968" w:rsidP="008F422B">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629"/>
        <w:rPr>
          <w:rStyle w:val="hps"/>
          <w:rFonts w:ascii="Calibri" w:hAnsi="Calibri"/>
          <w:i/>
        </w:rPr>
      </w:pPr>
    </w:p>
    <w:p w14:paraId="778D05C7" w14:textId="77777777" w:rsidR="00990EA2" w:rsidRDefault="00990EA2" w:rsidP="008F422B">
      <w:pPr>
        <w:pStyle w:val="ColorfulList-Accent11"/>
        <w:tabs>
          <w:tab w:val="left" w:pos="990"/>
        </w:tabs>
        <w:spacing w:line="240" w:lineRule="auto"/>
        <w:ind w:left="990" w:hanging="450"/>
        <w:rPr>
          <w:rFonts w:ascii="Calibri" w:hAnsi="Calibri" w:cs="Calibri"/>
          <w:b/>
          <w:snapToGrid w:val="0"/>
          <w:szCs w:val="22"/>
        </w:rPr>
      </w:pPr>
    </w:p>
    <w:p w14:paraId="78239A0D" w14:textId="77777777" w:rsidR="002031C1" w:rsidRDefault="002031C1" w:rsidP="008F422B">
      <w:pPr>
        <w:pStyle w:val="ColorfulList-Accent11"/>
        <w:tabs>
          <w:tab w:val="left" w:pos="990"/>
        </w:tabs>
        <w:spacing w:line="240" w:lineRule="auto"/>
        <w:ind w:left="990" w:hanging="450"/>
        <w:rPr>
          <w:rFonts w:ascii="Calibri" w:hAnsi="Calibri" w:cs="Calibri"/>
          <w:b/>
          <w:snapToGrid w:val="0"/>
          <w:szCs w:val="22"/>
        </w:rPr>
      </w:pPr>
    </w:p>
    <w:p w14:paraId="08D9E12F" w14:textId="77777777" w:rsidR="002031C1" w:rsidRPr="007C2ED1" w:rsidRDefault="002031C1" w:rsidP="008F422B">
      <w:pPr>
        <w:pStyle w:val="ColorfulList-Accent11"/>
        <w:tabs>
          <w:tab w:val="left" w:pos="990"/>
        </w:tabs>
        <w:spacing w:line="240" w:lineRule="auto"/>
        <w:ind w:left="990" w:hanging="450"/>
        <w:rPr>
          <w:rFonts w:ascii="Calibri" w:hAnsi="Calibri" w:cs="Calibri"/>
          <w:b/>
          <w:snapToGrid w:val="0"/>
          <w:szCs w:val="22"/>
        </w:rPr>
      </w:pPr>
    </w:p>
    <w:p w14:paraId="29A07050" w14:textId="77777777" w:rsidR="00BD3609" w:rsidRPr="007C2ED1" w:rsidRDefault="005B5553" w:rsidP="008F422B">
      <w:pPr>
        <w:pStyle w:val="ColorfulList-Accent11"/>
        <w:numPr>
          <w:ilvl w:val="0"/>
          <w:numId w:val="1"/>
        </w:numPr>
        <w:spacing w:line="240" w:lineRule="auto"/>
        <w:ind w:left="540" w:hanging="540"/>
        <w:rPr>
          <w:rFonts w:ascii="Calibri" w:hAnsi="Calibri" w:cs="Calibri"/>
          <w:b/>
          <w:snapToGrid w:val="0"/>
          <w:szCs w:val="22"/>
        </w:rPr>
      </w:pPr>
      <w:r w:rsidRPr="007C2ED1">
        <w:rPr>
          <w:rFonts w:ascii="Calibri" w:hAnsi="Calibri" w:cs="Calibri"/>
          <w:b/>
          <w:snapToGrid w:val="0"/>
          <w:szCs w:val="22"/>
        </w:rPr>
        <w:t xml:space="preserve">Propuesta metodológica para </w:t>
      </w:r>
      <w:r w:rsidR="009456DC" w:rsidRPr="007C2ED1">
        <w:rPr>
          <w:rFonts w:ascii="Calibri" w:hAnsi="Calibri" w:cs="Calibri"/>
          <w:b/>
          <w:snapToGrid w:val="0"/>
          <w:szCs w:val="22"/>
        </w:rPr>
        <w:t>la</w:t>
      </w:r>
      <w:r w:rsidR="005E5912" w:rsidRPr="007C2ED1">
        <w:rPr>
          <w:rFonts w:ascii="Calibri" w:hAnsi="Calibri" w:cs="Calibri"/>
          <w:b/>
          <w:snapToGrid w:val="0"/>
          <w:szCs w:val="22"/>
        </w:rPr>
        <w:t xml:space="preserve"> </w:t>
      </w:r>
      <w:r w:rsidR="009456DC" w:rsidRPr="007C2ED1">
        <w:rPr>
          <w:rFonts w:ascii="Calibri" w:hAnsi="Calibri" w:cs="Calibri"/>
          <w:b/>
          <w:snapToGrid w:val="0"/>
          <w:szCs w:val="22"/>
        </w:rPr>
        <w:t>realización de los servicios</w:t>
      </w:r>
    </w:p>
    <w:p w14:paraId="0B01754C" w14:textId="77777777" w:rsidR="00BD3609" w:rsidRPr="007C2ED1" w:rsidRDefault="00BD3609" w:rsidP="008F422B">
      <w:pPr>
        <w:ind w:right="630" w:firstLine="720"/>
        <w:jc w:val="both"/>
        <w:rPr>
          <w:rFonts w:ascii="Calibri" w:hAnsi="Calibri"/>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BB3A53" w14:paraId="1C94AE93" w14:textId="77777777" w:rsidTr="00BD3609">
        <w:tc>
          <w:tcPr>
            <w:tcW w:w="8910" w:type="dxa"/>
            <w:tcBorders>
              <w:top w:val="single" w:sz="4" w:space="0" w:color="auto"/>
              <w:bottom w:val="single" w:sz="4" w:space="0" w:color="auto"/>
            </w:tcBorders>
          </w:tcPr>
          <w:p w14:paraId="51FD9BFB" w14:textId="77777777" w:rsidR="00F83245" w:rsidRPr="007C2ED1" w:rsidRDefault="00F83245" w:rsidP="008F422B">
            <w:pPr>
              <w:rPr>
                <w:rFonts w:ascii="Calibri" w:hAnsi="Calibri" w:cs="Calibri"/>
                <w:b/>
                <w:bCs/>
                <w:i/>
                <w:sz w:val="22"/>
                <w:szCs w:val="22"/>
              </w:rPr>
            </w:pPr>
          </w:p>
          <w:p w14:paraId="0955CEF1" w14:textId="77777777" w:rsidR="009456DC" w:rsidRPr="007C2ED1" w:rsidRDefault="00053E38" w:rsidP="008F422B">
            <w:pPr>
              <w:rPr>
                <w:rFonts w:ascii="Calibri" w:hAnsi="Calibri"/>
                <w:i/>
                <w:sz w:val="22"/>
                <w:szCs w:val="22"/>
              </w:rPr>
            </w:pPr>
            <w:r w:rsidRPr="007C2ED1">
              <w:rPr>
                <w:rFonts w:ascii="Calibri" w:hAnsi="Calibri" w:cs="Calibri"/>
                <w:i/>
                <w:iCs/>
                <w:sz w:val="22"/>
                <w:szCs w:val="22"/>
              </w:rPr>
              <w:t xml:space="preserve">El </w:t>
            </w:r>
            <w:r w:rsidR="00FE4E6C" w:rsidRPr="007C2ED1">
              <w:rPr>
                <w:rFonts w:ascii="Calibri" w:hAnsi="Calibri" w:cs="Calibri"/>
                <w:i/>
                <w:iCs/>
                <w:sz w:val="22"/>
                <w:szCs w:val="22"/>
              </w:rPr>
              <w:t>Proveedor de Servicios</w:t>
            </w:r>
            <w:r w:rsidR="009456DC" w:rsidRPr="007C2ED1">
              <w:rPr>
                <w:rFonts w:ascii="Calibri" w:hAnsi="Calibri"/>
                <w:i/>
                <w:sz w:val="22"/>
                <w:szCs w:val="22"/>
              </w:rPr>
              <w:t xml:space="preserve"> debe describir cómo tiene previsto abordar y cumplir las exigencias de la</w:t>
            </w:r>
            <w:r w:rsidR="000971E0" w:rsidRPr="007C2ED1">
              <w:rPr>
                <w:rFonts w:ascii="Calibri" w:hAnsi="Calibri"/>
                <w:i/>
                <w:sz w:val="22"/>
                <w:szCs w:val="22"/>
              </w:rPr>
              <w:t xml:space="preserve"> </w:t>
            </w:r>
            <w:r w:rsidR="009456DC" w:rsidRPr="007C2ED1">
              <w:rPr>
                <w:rFonts w:ascii="Calibri" w:hAnsi="Calibri"/>
                <w:i/>
                <w:sz w:val="22"/>
                <w:szCs w:val="22"/>
              </w:rPr>
              <w:t xml:space="preserve">SdP, y </w:t>
            </w:r>
            <w:r w:rsidR="00D7537D" w:rsidRPr="007C2ED1">
              <w:rPr>
                <w:rFonts w:ascii="Calibri" w:hAnsi="Calibri"/>
                <w:i/>
                <w:sz w:val="22"/>
                <w:szCs w:val="22"/>
              </w:rPr>
              <w:t xml:space="preserve">para ello </w:t>
            </w:r>
            <w:r w:rsidR="009456DC" w:rsidRPr="007C2ED1">
              <w:rPr>
                <w:rFonts w:ascii="Calibri" w:hAnsi="Calibri"/>
                <w:i/>
                <w:sz w:val="22"/>
                <w:szCs w:val="22"/>
              </w:rPr>
              <w:t>proporcionar</w:t>
            </w:r>
            <w:r w:rsidR="00D7537D" w:rsidRPr="007C2ED1">
              <w:rPr>
                <w:rFonts w:ascii="Calibri" w:hAnsi="Calibri"/>
                <w:i/>
                <w:sz w:val="22"/>
                <w:szCs w:val="22"/>
              </w:rPr>
              <w:t>á</w:t>
            </w:r>
            <w:r w:rsidR="009456DC" w:rsidRPr="007C2ED1">
              <w:rPr>
                <w:rFonts w:ascii="Calibri" w:hAnsi="Calibri"/>
                <w:i/>
                <w:sz w:val="22"/>
                <w:szCs w:val="22"/>
              </w:rPr>
              <w:t xml:space="preserve"> una descripción detallada de las características </w:t>
            </w:r>
            <w:r w:rsidR="00E00613" w:rsidRPr="007C2ED1">
              <w:rPr>
                <w:rFonts w:ascii="Calibri" w:hAnsi="Calibri"/>
                <w:i/>
                <w:sz w:val="22"/>
                <w:szCs w:val="22"/>
              </w:rPr>
              <w:t xml:space="preserve">esenciales </w:t>
            </w:r>
            <w:r w:rsidR="009456DC" w:rsidRPr="007C2ED1">
              <w:rPr>
                <w:rFonts w:ascii="Calibri" w:hAnsi="Calibri"/>
                <w:i/>
                <w:sz w:val="22"/>
                <w:szCs w:val="22"/>
              </w:rPr>
              <w:t xml:space="preserve">de funcionamiento, las condiciones de </w:t>
            </w:r>
            <w:r w:rsidR="00D7537D" w:rsidRPr="007C2ED1">
              <w:rPr>
                <w:rFonts w:ascii="Calibri" w:hAnsi="Calibri"/>
                <w:i/>
                <w:sz w:val="22"/>
                <w:szCs w:val="22"/>
              </w:rPr>
              <w:t xml:space="preserve">los </w:t>
            </w:r>
            <w:r w:rsidR="009456DC" w:rsidRPr="007C2ED1">
              <w:rPr>
                <w:rFonts w:ascii="Calibri" w:hAnsi="Calibri"/>
                <w:i/>
                <w:sz w:val="22"/>
                <w:szCs w:val="22"/>
              </w:rPr>
              <w:t>informe</w:t>
            </w:r>
            <w:r w:rsidR="00D7537D" w:rsidRPr="007C2ED1">
              <w:rPr>
                <w:rFonts w:ascii="Calibri" w:hAnsi="Calibri"/>
                <w:i/>
                <w:sz w:val="22"/>
                <w:szCs w:val="22"/>
              </w:rPr>
              <w:t>s</w:t>
            </w:r>
            <w:r w:rsidR="009456DC" w:rsidRPr="007C2ED1">
              <w:rPr>
                <w:rFonts w:ascii="Calibri" w:hAnsi="Calibri"/>
                <w:i/>
                <w:sz w:val="22"/>
                <w:szCs w:val="22"/>
              </w:rPr>
              <w:t xml:space="preserve"> y los mecanismos de garantía de calidad que tiene previstos, al tiempo que demuestra que la metodología propuesta será la apropiad</w:t>
            </w:r>
            <w:r w:rsidR="00D7537D" w:rsidRPr="007C2ED1">
              <w:rPr>
                <w:rFonts w:ascii="Calibri" w:hAnsi="Calibri"/>
                <w:i/>
                <w:sz w:val="22"/>
                <w:szCs w:val="22"/>
              </w:rPr>
              <w:t>a</w:t>
            </w:r>
            <w:r w:rsidR="009456DC" w:rsidRPr="007C2ED1">
              <w:rPr>
                <w:rFonts w:ascii="Calibri" w:hAnsi="Calibri"/>
                <w:i/>
                <w:sz w:val="22"/>
                <w:szCs w:val="22"/>
              </w:rPr>
              <w:t xml:space="preserve"> teniendo en cuenta las condiciones locales y </w:t>
            </w:r>
            <w:r w:rsidRPr="007C2ED1">
              <w:rPr>
                <w:rFonts w:ascii="Calibri" w:hAnsi="Calibri"/>
                <w:i/>
                <w:sz w:val="22"/>
                <w:szCs w:val="22"/>
              </w:rPr>
              <w:t xml:space="preserve">el </w:t>
            </w:r>
            <w:r w:rsidR="00B206B4" w:rsidRPr="007C2ED1">
              <w:rPr>
                <w:rFonts w:ascii="Calibri" w:hAnsi="Calibri"/>
                <w:i/>
                <w:sz w:val="22"/>
                <w:szCs w:val="22"/>
              </w:rPr>
              <w:t>c</w:t>
            </w:r>
            <w:r w:rsidRPr="007C2ED1">
              <w:rPr>
                <w:rFonts w:ascii="Calibri" w:hAnsi="Calibri"/>
                <w:i/>
                <w:sz w:val="22"/>
                <w:szCs w:val="22"/>
              </w:rPr>
              <w:t>on</w:t>
            </w:r>
            <w:r w:rsidR="009456DC" w:rsidRPr="007C2ED1">
              <w:rPr>
                <w:rFonts w:ascii="Calibri" w:hAnsi="Calibri"/>
                <w:i/>
                <w:sz w:val="22"/>
                <w:szCs w:val="22"/>
              </w:rPr>
              <w:t>texto de los trabajos.</w:t>
            </w:r>
          </w:p>
          <w:p w14:paraId="3BF0B676" w14:textId="77777777" w:rsidR="00C63D10" w:rsidRPr="007C2ED1" w:rsidRDefault="00C63D10" w:rsidP="008F422B">
            <w:pPr>
              <w:pStyle w:val="Textoindependiente2"/>
              <w:spacing w:after="0" w:line="240" w:lineRule="auto"/>
              <w:rPr>
                <w:rFonts w:ascii="Calibri" w:hAnsi="Calibri" w:cs="Calibri"/>
                <w:b/>
                <w:bCs/>
                <w:sz w:val="22"/>
                <w:szCs w:val="22"/>
              </w:rPr>
            </w:pPr>
          </w:p>
        </w:tc>
      </w:tr>
    </w:tbl>
    <w:p w14:paraId="0EFA11DA" w14:textId="77777777" w:rsidR="00F83245" w:rsidRPr="007C2ED1" w:rsidRDefault="00F83245" w:rsidP="008F422B">
      <w:pPr>
        <w:rPr>
          <w:rFonts w:ascii="Calibri" w:hAnsi="Calibri" w:cs="Calibri"/>
          <w:b/>
          <w:sz w:val="22"/>
          <w:szCs w:val="22"/>
        </w:rPr>
      </w:pPr>
    </w:p>
    <w:p w14:paraId="2A8B8082" w14:textId="77777777" w:rsidR="005E5912" w:rsidRPr="007C2ED1" w:rsidRDefault="00140ADB" w:rsidP="008F422B">
      <w:pPr>
        <w:pStyle w:val="Textoindependiente2"/>
        <w:numPr>
          <w:ilvl w:val="0"/>
          <w:numId w:val="1"/>
        </w:numPr>
        <w:spacing w:after="0" w:line="240" w:lineRule="auto"/>
        <w:ind w:left="540" w:hanging="540"/>
        <w:rPr>
          <w:rFonts w:ascii="Calibri" w:hAnsi="Calibri" w:cs="Calibri"/>
          <w:b/>
          <w:sz w:val="22"/>
          <w:szCs w:val="22"/>
        </w:rPr>
      </w:pPr>
      <w:r w:rsidRPr="007C2ED1">
        <w:rPr>
          <w:rFonts w:ascii="Calibri" w:hAnsi="Calibri" w:cs="Calibri"/>
          <w:b/>
          <w:sz w:val="22"/>
          <w:szCs w:val="22"/>
        </w:rPr>
        <w:t>Calif</w:t>
      </w:r>
      <w:r w:rsidR="00AB0CF8" w:rsidRPr="007C2ED1">
        <w:rPr>
          <w:rFonts w:ascii="Calibri" w:hAnsi="Calibri" w:cs="Calibri"/>
          <w:b/>
          <w:sz w:val="22"/>
          <w:szCs w:val="22"/>
        </w:rPr>
        <w:t>icación</w:t>
      </w:r>
      <w:r w:rsidR="00722663" w:rsidRPr="007C2ED1">
        <w:rPr>
          <w:rFonts w:ascii="Calibri" w:hAnsi="Calibri" w:cs="Calibri"/>
          <w:b/>
          <w:sz w:val="22"/>
          <w:szCs w:val="22"/>
        </w:rPr>
        <w:t xml:space="preserve"> del personal clave</w:t>
      </w:r>
    </w:p>
    <w:p w14:paraId="44CDCA6D" w14:textId="77777777" w:rsidR="005E5912" w:rsidRPr="007C2ED1" w:rsidRDefault="005E5912" w:rsidP="008F422B">
      <w:pPr>
        <w:pStyle w:val="Textoindependiente2"/>
        <w:spacing w:after="0" w:line="240" w:lineRule="auto"/>
        <w:ind w:left="540"/>
        <w:rPr>
          <w:rFonts w:ascii="Calibri" w:hAnsi="Calibri" w:cs="Calibri"/>
          <w:b/>
          <w:sz w:val="22"/>
          <w:szCs w:val="22"/>
        </w:rPr>
      </w:pPr>
    </w:p>
    <w:p w14:paraId="25DB9137" w14:textId="77777777" w:rsidR="005E5912" w:rsidRPr="007C2ED1" w:rsidRDefault="005E5912" w:rsidP="008F422B">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2"/>
          <w:szCs w:val="22"/>
        </w:rPr>
      </w:pPr>
    </w:p>
    <w:p w14:paraId="735EA7BF" w14:textId="77777777" w:rsidR="00644127" w:rsidRPr="007C2ED1" w:rsidRDefault="00F47968" w:rsidP="008F422B">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rPr>
      </w:pPr>
      <w:r w:rsidRPr="007C2ED1">
        <w:rPr>
          <w:rFonts w:ascii="Calibri" w:hAnsi="Calibri" w:cs="Calibri"/>
          <w:i/>
          <w:sz w:val="22"/>
          <w:szCs w:val="22"/>
        </w:rPr>
        <w:t>Cuando</w:t>
      </w:r>
      <w:r w:rsidR="00722663" w:rsidRPr="007C2ED1">
        <w:rPr>
          <w:rFonts w:ascii="Calibri" w:hAnsi="Calibri" w:cs="Calibri"/>
          <w:i/>
          <w:sz w:val="22"/>
          <w:szCs w:val="22"/>
        </w:rPr>
        <w:t xml:space="preserve"> así lo estable</w:t>
      </w:r>
      <w:r w:rsidRPr="007C2ED1">
        <w:rPr>
          <w:rFonts w:ascii="Calibri" w:hAnsi="Calibri" w:cs="Calibri"/>
          <w:i/>
          <w:sz w:val="22"/>
          <w:szCs w:val="22"/>
        </w:rPr>
        <w:t>zca</w:t>
      </w:r>
      <w:r w:rsidR="00722663" w:rsidRPr="007C2ED1">
        <w:rPr>
          <w:rFonts w:ascii="Calibri" w:hAnsi="Calibri" w:cs="Calibri"/>
          <w:i/>
          <w:sz w:val="22"/>
          <w:szCs w:val="22"/>
        </w:rPr>
        <w:t xml:space="preserve"> la </w:t>
      </w:r>
      <w:r w:rsidR="0006199E" w:rsidRPr="007C2ED1">
        <w:rPr>
          <w:rFonts w:ascii="Calibri" w:hAnsi="Calibri" w:cs="Calibri"/>
          <w:i/>
          <w:sz w:val="22"/>
          <w:szCs w:val="22"/>
        </w:rPr>
        <w:t>SdP</w:t>
      </w:r>
      <w:r w:rsidR="005E5912" w:rsidRPr="007C2ED1">
        <w:rPr>
          <w:rFonts w:ascii="Calibri" w:hAnsi="Calibri" w:cs="Calibri"/>
          <w:i/>
          <w:sz w:val="22"/>
          <w:szCs w:val="22"/>
        </w:rPr>
        <w:t xml:space="preserve">, </w:t>
      </w:r>
      <w:r w:rsidR="00053E38" w:rsidRPr="007C2ED1">
        <w:rPr>
          <w:rFonts w:ascii="Calibri" w:hAnsi="Calibri" w:cs="Calibri"/>
          <w:i/>
          <w:sz w:val="22"/>
          <w:szCs w:val="22"/>
        </w:rPr>
        <w:t xml:space="preserve">el </w:t>
      </w:r>
      <w:r w:rsidR="00FE4E6C" w:rsidRPr="007C2ED1">
        <w:rPr>
          <w:rFonts w:ascii="Calibri" w:hAnsi="Calibri" w:cs="Calibri"/>
          <w:i/>
          <w:sz w:val="22"/>
          <w:szCs w:val="22"/>
        </w:rPr>
        <w:t>Proveedor de Servicios</w:t>
      </w:r>
      <w:r w:rsidR="00722663" w:rsidRPr="007C2ED1">
        <w:rPr>
          <w:rFonts w:ascii="Calibri" w:hAnsi="Calibri" w:cs="Calibri"/>
          <w:i/>
          <w:sz w:val="22"/>
          <w:szCs w:val="22"/>
        </w:rPr>
        <w:t xml:space="preserve"> </w:t>
      </w:r>
      <w:r w:rsidR="007C2ED1" w:rsidRPr="007C2ED1">
        <w:rPr>
          <w:rFonts w:ascii="Calibri" w:hAnsi="Calibri" w:cs="Calibri"/>
          <w:i/>
          <w:sz w:val="22"/>
          <w:szCs w:val="22"/>
        </w:rPr>
        <w:t>facilitará:</w:t>
      </w:r>
    </w:p>
    <w:p w14:paraId="11563024" w14:textId="77777777" w:rsidR="00644127" w:rsidRPr="007C2ED1" w:rsidRDefault="00644127" w:rsidP="008F422B">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rPr>
      </w:pPr>
    </w:p>
    <w:p w14:paraId="3281A255" w14:textId="77777777" w:rsidR="00644127" w:rsidRPr="007C2ED1" w:rsidRDefault="00F47968" w:rsidP="008F422B">
      <w:pPr>
        <w:pStyle w:val="Textoindependiente2"/>
        <w:numPr>
          <w:ilvl w:val="0"/>
          <w:numId w:val="7"/>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rPr>
      </w:pPr>
      <w:r w:rsidRPr="007C2ED1">
        <w:rPr>
          <w:rFonts w:ascii="Calibri" w:hAnsi="Calibri" w:cs="Calibri"/>
          <w:i/>
          <w:sz w:val="22"/>
          <w:szCs w:val="22"/>
        </w:rPr>
        <w:t>los n</w:t>
      </w:r>
      <w:r w:rsidR="00722663" w:rsidRPr="007C2ED1">
        <w:rPr>
          <w:rFonts w:ascii="Calibri" w:hAnsi="Calibri" w:cs="Calibri"/>
          <w:i/>
          <w:sz w:val="22"/>
          <w:szCs w:val="22"/>
        </w:rPr>
        <w:t xml:space="preserve">ombres y </w:t>
      </w:r>
      <w:r w:rsidR="00140ADB" w:rsidRPr="007C2ED1">
        <w:rPr>
          <w:rFonts w:ascii="Calibri" w:hAnsi="Calibri" w:cs="Calibri"/>
          <w:i/>
          <w:sz w:val="22"/>
          <w:szCs w:val="22"/>
        </w:rPr>
        <w:t>calif</w:t>
      </w:r>
      <w:r w:rsidR="00722663" w:rsidRPr="007C2ED1">
        <w:rPr>
          <w:rFonts w:ascii="Calibri" w:hAnsi="Calibri" w:cs="Calibri"/>
          <w:i/>
          <w:sz w:val="22"/>
          <w:szCs w:val="22"/>
        </w:rPr>
        <w:t xml:space="preserve">icación del personal clave que </w:t>
      </w:r>
      <w:r w:rsidR="00381D6E" w:rsidRPr="007C2ED1">
        <w:rPr>
          <w:rFonts w:ascii="Calibri" w:hAnsi="Calibri" w:cs="Calibri"/>
          <w:i/>
          <w:sz w:val="22"/>
          <w:szCs w:val="22"/>
        </w:rPr>
        <w:t>participe</w:t>
      </w:r>
      <w:r w:rsidR="00722663" w:rsidRPr="007C2ED1">
        <w:rPr>
          <w:rFonts w:ascii="Calibri" w:hAnsi="Calibri" w:cs="Calibri"/>
          <w:i/>
          <w:sz w:val="22"/>
          <w:szCs w:val="22"/>
        </w:rPr>
        <w:t xml:space="preserve"> en la provisión de </w:t>
      </w:r>
      <w:r w:rsidR="00D7537D" w:rsidRPr="007C2ED1">
        <w:rPr>
          <w:rFonts w:ascii="Calibri" w:hAnsi="Calibri" w:cs="Calibri"/>
          <w:i/>
          <w:sz w:val="22"/>
          <w:szCs w:val="22"/>
        </w:rPr>
        <w:t xml:space="preserve">los </w:t>
      </w:r>
      <w:r w:rsidR="00722663" w:rsidRPr="007C2ED1">
        <w:rPr>
          <w:rFonts w:ascii="Calibri" w:hAnsi="Calibri" w:cs="Calibri"/>
          <w:i/>
          <w:sz w:val="22"/>
          <w:szCs w:val="22"/>
        </w:rPr>
        <w:t>servicios, indicando el rango de cada uno (jefe de equipo, personal subalterno, etc.)</w:t>
      </w:r>
      <w:r w:rsidR="00644127" w:rsidRPr="007C2ED1">
        <w:rPr>
          <w:rFonts w:ascii="Calibri" w:hAnsi="Calibri" w:cs="Calibri"/>
          <w:i/>
          <w:iCs/>
          <w:sz w:val="22"/>
          <w:szCs w:val="22"/>
        </w:rPr>
        <w:t>;</w:t>
      </w:r>
    </w:p>
    <w:p w14:paraId="323D54C5" w14:textId="77777777" w:rsidR="005E5912" w:rsidRPr="007C2ED1" w:rsidRDefault="00F47968" w:rsidP="008F422B">
      <w:pPr>
        <w:pStyle w:val="Textoindependiente2"/>
        <w:numPr>
          <w:ilvl w:val="0"/>
          <w:numId w:val="7"/>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rPr>
      </w:pPr>
      <w:r w:rsidRPr="007C2ED1">
        <w:rPr>
          <w:rFonts w:ascii="Calibri" w:hAnsi="Calibri" w:cs="Calibri"/>
          <w:i/>
          <w:iCs/>
          <w:sz w:val="22"/>
          <w:szCs w:val="22"/>
        </w:rPr>
        <w:t>e</w:t>
      </w:r>
      <w:r w:rsidR="00381D6E" w:rsidRPr="007C2ED1">
        <w:rPr>
          <w:rFonts w:ascii="Calibri" w:hAnsi="Calibri" w:cs="Calibri"/>
          <w:i/>
          <w:iCs/>
          <w:sz w:val="22"/>
          <w:szCs w:val="22"/>
        </w:rPr>
        <w:t xml:space="preserve">n los casos </w:t>
      </w:r>
      <w:r w:rsidR="00D7537D" w:rsidRPr="007C2ED1">
        <w:rPr>
          <w:rFonts w:ascii="Calibri" w:hAnsi="Calibri" w:cs="Calibri"/>
          <w:i/>
          <w:iCs/>
          <w:sz w:val="22"/>
          <w:szCs w:val="22"/>
        </w:rPr>
        <w:t xml:space="preserve">en que lo establezca la SdP, </w:t>
      </w:r>
      <w:r w:rsidR="00381D6E" w:rsidRPr="007C2ED1">
        <w:rPr>
          <w:rFonts w:ascii="Calibri" w:hAnsi="Calibri" w:cs="Calibri"/>
          <w:i/>
          <w:iCs/>
          <w:sz w:val="22"/>
          <w:szCs w:val="22"/>
        </w:rPr>
        <w:t xml:space="preserve">facilitará los currículos que den fe de las </w:t>
      </w:r>
      <w:r w:rsidR="00140ADB" w:rsidRPr="007C2ED1">
        <w:rPr>
          <w:rFonts w:ascii="Calibri" w:hAnsi="Calibri" w:cs="Calibri"/>
          <w:i/>
          <w:iCs/>
          <w:sz w:val="22"/>
          <w:szCs w:val="22"/>
        </w:rPr>
        <w:t>calif</w:t>
      </w:r>
      <w:r w:rsidR="00381D6E" w:rsidRPr="007C2ED1">
        <w:rPr>
          <w:rFonts w:ascii="Calibri" w:hAnsi="Calibri" w:cs="Calibri"/>
          <w:i/>
          <w:iCs/>
          <w:sz w:val="22"/>
          <w:szCs w:val="22"/>
        </w:rPr>
        <w:t>icaciones indicadas</w:t>
      </w:r>
      <w:r w:rsidR="00644127" w:rsidRPr="007C2ED1">
        <w:rPr>
          <w:rFonts w:ascii="Calibri" w:hAnsi="Calibri" w:cs="Calibri"/>
          <w:i/>
          <w:iCs/>
          <w:sz w:val="22"/>
          <w:szCs w:val="22"/>
        </w:rPr>
        <w:t xml:space="preserve">; </w:t>
      </w:r>
      <w:r w:rsidR="00381D6E" w:rsidRPr="007C2ED1">
        <w:rPr>
          <w:rFonts w:ascii="Calibri" w:hAnsi="Calibri" w:cs="Calibri"/>
          <w:i/>
          <w:iCs/>
          <w:sz w:val="22"/>
          <w:szCs w:val="22"/>
        </w:rPr>
        <w:t>y</w:t>
      </w:r>
      <w:r w:rsidR="00644127" w:rsidRPr="007C2ED1">
        <w:rPr>
          <w:rFonts w:ascii="Calibri" w:hAnsi="Calibri" w:cs="Calibri"/>
          <w:i/>
          <w:iCs/>
          <w:sz w:val="22"/>
          <w:szCs w:val="22"/>
        </w:rPr>
        <w:t xml:space="preserve"> </w:t>
      </w:r>
    </w:p>
    <w:p w14:paraId="75E9E4C0" w14:textId="77777777" w:rsidR="00644127" w:rsidRPr="007C2ED1" w:rsidRDefault="00F47968" w:rsidP="008F422B">
      <w:pPr>
        <w:pStyle w:val="Textoindependiente2"/>
        <w:numPr>
          <w:ilvl w:val="0"/>
          <w:numId w:val="7"/>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rPr>
      </w:pPr>
      <w:r w:rsidRPr="007C2ED1">
        <w:rPr>
          <w:rFonts w:ascii="Calibri" w:hAnsi="Calibri" w:cs="Calibri"/>
          <w:i/>
          <w:iCs/>
          <w:sz w:val="22"/>
          <w:szCs w:val="22"/>
        </w:rPr>
        <w:t>la c</w:t>
      </w:r>
      <w:r w:rsidR="00381D6E" w:rsidRPr="007C2ED1">
        <w:rPr>
          <w:rFonts w:ascii="Calibri" w:hAnsi="Calibri" w:cs="Calibri"/>
          <w:i/>
          <w:iCs/>
          <w:sz w:val="22"/>
          <w:szCs w:val="22"/>
        </w:rPr>
        <w:t xml:space="preserve">onfirmación por escrito de cada uno de los miembros del personal </w:t>
      </w:r>
      <w:r w:rsidR="00D7537D" w:rsidRPr="007C2ED1">
        <w:rPr>
          <w:rFonts w:ascii="Calibri" w:hAnsi="Calibri" w:cs="Calibri"/>
          <w:i/>
          <w:iCs/>
          <w:sz w:val="22"/>
          <w:szCs w:val="22"/>
        </w:rPr>
        <w:t>manifestando</w:t>
      </w:r>
      <w:r w:rsidR="00381D6E" w:rsidRPr="007C2ED1">
        <w:rPr>
          <w:rFonts w:ascii="Calibri" w:hAnsi="Calibri" w:cs="Calibri"/>
          <w:i/>
          <w:iCs/>
          <w:sz w:val="22"/>
          <w:szCs w:val="22"/>
        </w:rPr>
        <w:t xml:space="preserve"> su disponibilidad durante</w:t>
      </w:r>
      <w:r w:rsidR="00D7537D" w:rsidRPr="007C2ED1">
        <w:rPr>
          <w:rFonts w:ascii="Calibri" w:hAnsi="Calibri" w:cs="Calibri"/>
          <w:i/>
          <w:iCs/>
          <w:sz w:val="22"/>
          <w:szCs w:val="22"/>
        </w:rPr>
        <w:t xml:space="preserve"> toda</w:t>
      </w:r>
      <w:r w:rsidR="00381D6E" w:rsidRPr="007C2ED1">
        <w:rPr>
          <w:rFonts w:ascii="Calibri" w:hAnsi="Calibri" w:cs="Calibri"/>
          <w:i/>
          <w:iCs/>
          <w:sz w:val="22"/>
          <w:szCs w:val="22"/>
        </w:rPr>
        <w:t xml:space="preserve"> la extensión temporal </w:t>
      </w:r>
      <w:r w:rsidR="00053E38" w:rsidRPr="007C2ED1">
        <w:rPr>
          <w:rFonts w:ascii="Calibri" w:hAnsi="Calibri" w:cs="Calibri"/>
          <w:i/>
          <w:iCs/>
          <w:sz w:val="22"/>
          <w:szCs w:val="22"/>
        </w:rPr>
        <w:t>del Con</w:t>
      </w:r>
      <w:r w:rsidR="00381D6E" w:rsidRPr="007C2ED1">
        <w:rPr>
          <w:rFonts w:ascii="Calibri" w:hAnsi="Calibri" w:cs="Calibri"/>
          <w:i/>
          <w:iCs/>
          <w:sz w:val="22"/>
          <w:szCs w:val="22"/>
        </w:rPr>
        <w:t>trato</w:t>
      </w:r>
      <w:r w:rsidR="00644127" w:rsidRPr="007C2ED1">
        <w:rPr>
          <w:rFonts w:ascii="Calibri" w:hAnsi="Calibri" w:cs="Calibri"/>
          <w:i/>
          <w:iCs/>
          <w:sz w:val="22"/>
          <w:szCs w:val="22"/>
        </w:rPr>
        <w:t>.</w:t>
      </w:r>
    </w:p>
    <w:p w14:paraId="28F99C21" w14:textId="77777777" w:rsidR="005E5912" w:rsidRPr="007C2ED1" w:rsidRDefault="005E5912" w:rsidP="008F422B">
      <w:pPr>
        <w:pBdr>
          <w:top w:val="single" w:sz="4" w:space="1" w:color="auto"/>
          <w:left w:val="single" w:sz="4" w:space="4" w:color="auto"/>
          <w:bottom w:val="single" w:sz="4" w:space="1" w:color="auto"/>
          <w:right w:val="single" w:sz="4" w:space="4" w:color="auto"/>
        </w:pBdr>
        <w:ind w:left="540"/>
        <w:rPr>
          <w:rFonts w:ascii="Calibri" w:hAnsi="Calibri" w:cs="Calibri"/>
          <w:b/>
          <w:sz w:val="22"/>
          <w:szCs w:val="22"/>
        </w:rPr>
      </w:pPr>
    </w:p>
    <w:p w14:paraId="0AE75391" w14:textId="77777777" w:rsidR="004056ED" w:rsidRPr="007C2ED1" w:rsidRDefault="004056ED" w:rsidP="008F422B">
      <w:pPr>
        <w:rPr>
          <w:rFonts w:ascii="Calibri" w:hAnsi="Calibri" w:cs="Calibri"/>
          <w:b/>
          <w:sz w:val="22"/>
          <w:szCs w:val="22"/>
        </w:rPr>
      </w:pPr>
    </w:p>
    <w:p w14:paraId="677D9047" w14:textId="77777777" w:rsidR="00F83245" w:rsidRPr="007C2ED1" w:rsidRDefault="00381D6E" w:rsidP="008F422B">
      <w:pPr>
        <w:pStyle w:val="ColorfulList-Accent11"/>
        <w:numPr>
          <w:ilvl w:val="0"/>
          <w:numId w:val="1"/>
        </w:numPr>
        <w:spacing w:line="240" w:lineRule="auto"/>
        <w:ind w:left="540" w:hanging="540"/>
        <w:rPr>
          <w:rFonts w:ascii="Calibri" w:hAnsi="Calibri" w:cs="Calibri"/>
          <w:b/>
          <w:snapToGrid w:val="0"/>
          <w:szCs w:val="22"/>
        </w:rPr>
      </w:pPr>
      <w:r w:rsidRPr="007C2ED1">
        <w:rPr>
          <w:rFonts w:ascii="Calibri" w:hAnsi="Calibri" w:cs="Calibri"/>
          <w:b/>
          <w:snapToGrid w:val="0"/>
          <w:szCs w:val="22"/>
        </w:rPr>
        <w:t>Desglose de costo</w:t>
      </w:r>
      <w:r w:rsidR="00D7537D" w:rsidRPr="007C2ED1">
        <w:rPr>
          <w:rFonts w:ascii="Calibri" w:hAnsi="Calibri" w:cs="Calibri"/>
          <w:b/>
          <w:snapToGrid w:val="0"/>
          <w:szCs w:val="22"/>
        </w:rPr>
        <w:t>s</w:t>
      </w:r>
      <w:r w:rsidRPr="007C2ED1">
        <w:rPr>
          <w:rFonts w:ascii="Calibri" w:hAnsi="Calibri" w:cs="Calibri"/>
          <w:b/>
          <w:snapToGrid w:val="0"/>
          <w:szCs w:val="22"/>
        </w:rPr>
        <w:t xml:space="preserve"> por </w:t>
      </w:r>
      <w:r w:rsidR="0049012C" w:rsidRPr="007C2ED1">
        <w:rPr>
          <w:rFonts w:ascii="Calibri" w:hAnsi="Calibri" w:cs="Calibri"/>
          <w:b/>
          <w:snapToGrid w:val="0"/>
          <w:szCs w:val="22"/>
        </w:rPr>
        <w:t>entregable</w:t>
      </w:r>
      <w:r w:rsidR="00F83245" w:rsidRPr="007C2ED1">
        <w:rPr>
          <w:rFonts w:ascii="Calibri" w:hAnsi="Calibri" w:cs="Calibri"/>
          <w:b/>
          <w:snapToGrid w:val="0"/>
          <w:szCs w:val="22"/>
        </w:rPr>
        <w:t>*</w:t>
      </w:r>
    </w:p>
    <w:p w14:paraId="5714F33F" w14:textId="77777777" w:rsidR="00F83245" w:rsidRPr="007C2ED1" w:rsidRDefault="00F83245" w:rsidP="008F422B">
      <w:pPr>
        <w:rPr>
          <w:rFonts w:ascii="Calibri" w:hAnsi="Calibri" w:cs="Calibri"/>
          <w:snapToGrid w:val="0"/>
          <w:sz w:val="22"/>
          <w:szCs w:val="22"/>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23"/>
        <w:gridCol w:w="1506"/>
      </w:tblGrid>
      <w:tr w:rsidR="00F83245" w:rsidRPr="00BB3A53" w14:paraId="5DD72117" w14:textId="77777777" w:rsidTr="00381D6E">
        <w:tc>
          <w:tcPr>
            <w:tcW w:w="990" w:type="dxa"/>
          </w:tcPr>
          <w:p w14:paraId="59C4909A" w14:textId="77777777" w:rsidR="00F83245" w:rsidRPr="007C2ED1" w:rsidRDefault="00F83245" w:rsidP="008F422B">
            <w:pPr>
              <w:jc w:val="center"/>
              <w:rPr>
                <w:rFonts w:ascii="Calibri" w:eastAsia="Calibri" w:hAnsi="Calibri" w:cs="Calibri"/>
                <w:b/>
                <w:snapToGrid w:val="0"/>
                <w:sz w:val="22"/>
                <w:szCs w:val="22"/>
              </w:rPr>
            </w:pPr>
          </w:p>
        </w:tc>
        <w:tc>
          <w:tcPr>
            <w:tcW w:w="3510" w:type="dxa"/>
          </w:tcPr>
          <w:p w14:paraId="64EC402E" w14:textId="77777777" w:rsidR="00F83245" w:rsidRPr="007C2ED1" w:rsidRDefault="0049012C" w:rsidP="008F422B">
            <w:pPr>
              <w:jc w:val="center"/>
              <w:rPr>
                <w:rFonts w:ascii="Calibri" w:eastAsia="Calibri" w:hAnsi="Calibri" w:cs="Calibri"/>
                <w:b/>
                <w:snapToGrid w:val="0"/>
                <w:sz w:val="21"/>
                <w:szCs w:val="21"/>
              </w:rPr>
            </w:pPr>
            <w:r w:rsidRPr="007C2ED1">
              <w:rPr>
                <w:rFonts w:ascii="Calibri" w:eastAsia="Calibri" w:hAnsi="Calibri" w:cs="Calibri"/>
                <w:b/>
                <w:snapToGrid w:val="0"/>
                <w:sz w:val="21"/>
                <w:szCs w:val="21"/>
              </w:rPr>
              <w:t>Entregables</w:t>
            </w:r>
          </w:p>
          <w:p w14:paraId="5667158D" w14:textId="77777777" w:rsidR="00F83245" w:rsidRPr="007C2ED1" w:rsidRDefault="00F83245" w:rsidP="008F422B">
            <w:pPr>
              <w:jc w:val="center"/>
              <w:rPr>
                <w:rFonts w:ascii="Calibri" w:eastAsia="Calibri" w:hAnsi="Calibri" w:cs="Calibri"/>
                <w:b/>
                <w:snapToGrid w:val="0"/>
                <w:sz w:val="21"/>
                <w:szCs w:val="21"/>
              </w:rPr>
            </w:pPr>
            <w:r w:rsidRPr="007C2ED1">
              <w:rPr>
                <w:rFonts w:ascii="Calibri" w:eastAsia="Calibri" w:hAnsi="Calibri" w:cs="Calibri"/>
                <w:b/>
                <w:i/>
                <w:iCs/>
                <w:snapToGrid w:val="0"/>
                <w:sz w:val="21"/>
                <w:szCs w:val="21"/>
              </w:rPr>
              <w:t>[</w:t>
            </w:r>
            <w:r w:rsidR="00381D6E" w:rsidRPr="007C2ED1">
              <w:rPr>
                <w:rFonts w:ascii="Calibri" w:eastAsia="Calibri" w:hAnsi="Calibri" w:cs="Calibri"/>
                <w:b/>
                <w:i/>
                <w:iCs/>
                <w:snapToGrid w:val="0"/>
                <w:sz w:val="21"/>
                <w:szCs w:val="21"/>
              </w:rPr>
              <w:t xml:space="preserve">indíquense </w:t>
            </w:r>
            <w:r w:rsidR="00D13BEE" w:rsidRPr="007C2ED1">
              <w:rPr>
                <w:rFonts w:ascii="Calibri" w:eastAsia="Calibri" w:hAnsi="Calibri" w:cs="Calibri"/>
                <w:b/>
                <w:i/>
                <w:iCs/>
                <w:snapToGrid w:val="0"/>
                <w:sz w:val="21"/>
                <w:szCs w:val="21"/>
              </w:rPr>
              <w:t>en</w:t>
            </w:r>
            <w:r w:rsidR="00381D6E" w:rsidRPr="007C2ED1">
              <w:rPr>
                <w:rFonts w:ascii="Calibri" w:eastAsia="Calibri" w:hAnsi="Calibri" w:cs="Calibri"/>
                <w:b/>
                <w:i/>
                <w:iCs/>
                <w:snapToGrid w:val="0"/>
                <w:sz w:val="21"/>
                <w:szCs w:val="21"/>
              </w:rPr>
              <w:t xml:space="preserve"> los términos utilizados en la </w:t>
            </w:r>
            <w:r w:rsidR="0006199E" w:rsidRPr="007C2ED1">
              <w:rPr>
                <w:rFonts w:ascii="Calibri" w:eastAsia="Calibri" w:hAnsi="Calibri" w:cs="Calibri"/>
                <w:b/>
                <w:i/>
                <w:iCs/>
                <w:snapToGrid w:val="0"/>
                <w:sz w:val="21"/>
                <w:szCs w:val="21"/>
              </w:rPr>
              <w:t>SdP</w:t>
            </w:r>
            <w:r w:rsidRPr="007C2ED1">
              <w:rPr>
                <w:rFonts w:ascii="Calibri" w:eastAsia="Calibri" w:hAnsi="Calibri" w:cs="Calibri"/>
                <w:b/>
                <w:i/>
                <w:iCs/>
                <w:snapToGrid w:val="0"/>
                <w:sz w:val="21"/>
                <w:szCs w:val="21"/>
              </w:rPr>
              <w:t>]</w:t>
            </w:r>
          </w:p>
        </w:tc>
        <w:tc>
          <w:tcPr>
            <w:tcW w:w="2898" w:type="dxa"/>
          </w:tcPr>
          <w:p w14:paraId="4BB2B131" w14:textId="77777777" w:rsidR="00F83245" w:rsidRPr="007C2ED1" w:rsidRDefault="00381D6E" w:rsidP="008F422B">
            <w:pPr>
              <w:jc w:val="center"/>
              <w:rPr>
                <w:rFonts w:ascii="Calibri" w:eastAsia="Calibri" w:hAnsi="Calibri" w:cs="Calibri"/>
                <w:b/>
                <w:snapToGrid w:val="0"/>
                <w:sz w:val="21"/>
                <w:szCs w:val="21"/>
              </w:rPr>
            </w:pPr>
            <w:r w:rsidRPr="007C2ED1">
              <w:rPr>
                <w:rFonts w:ascii="Calibri" w:eastAsia="Calibri" w:hAnsi="Calibri" w:cs="Calibri"/>
                <w:b/>
                <w:snapToGrid w:val="0"/>
                <w:sz w:val="21"/>
                <w:szCs w:val="21"/>
              </w:rPr>
              <w:t>Porcentaje del precio total</w:t>
            </w:r>
            <w:r w:rsidR="00F83245" w:rsidRPr="007C2ED1">
              <w:rPr>
                <w:rFonts w:ascii="Calibri" w:eastAsia="Calibri" w:hAnsi="Calibri" w:cs="Calibri"/>
                <w:b/>
                <w:snapToGrid w:val="0"/>
                <w:sz w:val="21"/>
                <w:szCs w:val="21"/>
              </w:rPr>
              <w:t xml:space="preserve"> </w:t>
            </w:r>
          </w:p>
        </w:tc>
        <w:tc>
          <w:tcPr>
            <w:tcW w:w="1530" w:type="dxa"/>
          </w:tcPr>
          <w:p w14:paraId="21447F04" w14:textId="77777777" w:rsidR="00F83245" w:rsidRPr="007C2ED1" w:rsidRDefault="00381D6E" w:rsidP="008F422B">
            <w:pPr>
              <w:jc w:val="center"/>
              <w:rPr>
                <w:rFonts w:ascii="Calibri" w:eastAsia="Calibri" w:hAnsi="Calibri" w:cs="Calibri"/>
                <w:b/>
                <w:snapToGrid w:val="0"/>
                <w:sz w:val="21"/>
                <w:szCs w:val="21"/>
              </w:rPr>
            </w:pPr>
            <w:r w:rsidRPr="007C2ED1">
              <w:rPr>
                <w:rFonts w:ascii="Calibri" w:eastAsia="Calibri" w:hAnsi="Calibri" w:cs="Calibri"/>
                <w:b/>
                <w:snapToGrid w:val="0"/>
                <w:sz w:val="21"/>
                <w:szCs w:val="21"/>
              </w:rPr>
              <w:t>Precio</w:t>
            </w:r>
          </w:p>
          <w:p w14:paraId="5BC98A9A" w14:textId="77777777" w:rsidR="00F83245" w:rsidRPr="007C2ED1" w:rsidRDefault="00F83245" w:rsidP="008F422B">
            <w:pPr>
              <w:jc w:val="center"/>
              <w:rPr>
                <w:rFonts w:ascii="Calibri" w:eastAsia="Calibri" w:hAnsi="Calibri" w:cs="Calibri"/>
                <w:b/>
                <w:i/>
                <w:snapToGrid w:val="0"/>
                <w:sz w:val="21"/>
                <w:szCs w:val="21"/>
              </w:rPr>
            </w:pPr>
            <w:r w:rsidRPr="007C2ED1">
              <w:rPr>
                <w:rFonts w:ascii="Calibri" w:eastAsia="Calibri" w:hAnsi="Calibri" w:cs="Calibri"/>
                <w:b/>
                <w:i/>
                <w:snapToGrid w:val="0"/>
                <w:sz w:val="21"/>
                <w:szCs w:val="21"/>
              </w:rPr>
              <w:t>(</w:t>
            </w:r>
            <w:r w:rsidR="00381D6E" w:rsidRPr="007C2ED1">
              <w:rPr>
                <w:rFonts w:ascii="Calibri" w:eastAsia="Calibri" w:hAnsi="Calibri" w:cs="Calibri"/>
                <w:b/>
                <w:i/>
                <w:snapToGrid w:val="0"/>
                <w:sz w:val="21"/>
                <w:szCs w:val="21"/>
              </w:rPr>
              <w:t xml:space="preserve">Suma </w:t>
            </w:r>
            <w:r w:rsidR="00D13BEE" w:rsidRPr="007C2ED1">
              <w:rPr>
                <w:rFonts w:ascii="Calibri" w:eastAsia="Calibri" w:hAnsi="Calibri" w:cs="Calibri"/>
                <w:b/>
                <w:i/>
                <w:snapToGrid w:val="0"/>
                <w:sz w:val="21"/>
                <w:szCs w:val="21"/>
              </w:rPr>
              <w:t>global</w:t>
            </w:r>
            <w:r w:rsidR="00381D6E" w:rsidRPr="007C2ED1">
              <w:rPr>
                <w:rFonts w:ascii="Calibri" w:eastAsia="Calibri" w:hAnsi="Calibri" w:cs="Calibri"/>
                <w:b/>
                <w:i/>
                <w:snapToGrid w:val="0"/>
                <w:sz w:val="21"/>
                <w:szCs w:val="21"/>
              </w:rPr>
              <w:t>, todo incluido</w:t>
            </w:r>
            <w:r w:rsidRPr="007C2ED1">
              <w:rPr>
                <w:rFonts w:ascii="Calibri" w:eastAsia="Calibri" w:hAnsi="Calibri" w:cs="Calibri"/>
                <w:b/>
                <w:i/>
                <w:snapToGrid w:val="0"/>
                <w:sz w:val="21"/>
                <w:szCs w:val="21"/>
              </w:rPr>
              <w:t>)</w:t>
            </w:r>
          </w:p>
        </w:tc>
      </w:tr>
      <w:tr w:rsidR="00F83245" w:rsidRPr="007C2ED1" w14:paraId="44F46D58" w14:textId="77777777" w:rsidTr="00381D6E">
        <w:tc>
          <w:tcPr>
            <w:tcW w:w="990" w:type="dxa"/>
          </w:tcPr>
          <w:p w14:paraId="211D65D2" w14:textId="77777777" w:rsidR="00F83245" w:rsidRPr="007C2ED1" w:rsidRDefault="00F83245"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1</w:t>
            </w:r>
          </w:p>
        </w:tc>
        <w:tc>
          <w:tcPr>
            <w:tcW w:w="3510" w:type="dxa"/>
          </w:tcPr>
          <w:p w14:paraId="7FD7E36E" w14:textId="77777777" w:rsidR="00F83245" w:rsidRPr="007C2ED1" w:rsidRDefault="0049012C"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Entragable</w:t>
            </w:r>
            <w:r w:rsidR="00F83245" w:rsidRPr="007C2ED1">
              <w:rPr>
                <w:rFonts w:ascii="Calibri" w:eastAsia="Calibri" w:hAnsi="Calibri" w:cs="Calibri"/>
                <w:snapToGrid w:val="0"/>
                <w:sz w:val="22"/>
                <w:szCs w:val="22"/>
              </w:rPr>
              <w:t xml:space="preserve"> 1</w:t>
            </w:r>
          </w:p>
        </w:tc>
        <w:tc>
          <w:tcPr>
            <w:tcW w:w="2898" w:type="dxa"/>
          </w:tcPr>
          <w:p w14:paraId="183CF15E" w14:textId="77777777" w:rsidR="00F83245" w:rsidRPr="007C2ED1" w:rsidRDefault="000971E0"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 </w:t>
            </w:r>
          </w:p>
        </w:tc>
        <w:tc>
          <w:tcPr>
            <w:tcW w:w="1530" w:type="dxa"/>
          </w:tcPr>
          <w:p w14:paraId="7504671B" w14:textId="77777777" w:rsidR="00F83245" w:rsidRPr="007C2ED1" w:rsidRDefault="00F83245" w:rsidP="008F422B">
            <w:pPr>
              <w:rPr>
                <w:rFonts w:ascii="Calibri" w:eastAsia="Calibri" w:hAnsi="Calibri" w:cs="Calibri"/>
                <w:snapToGrid w:val="0"/>
                <w:sz w:val="22"/>
                <w:szCs w:val="22"/>
              </w:rPr>
            </w:pPr>
          </w:p>
        </w:tc>
      </w:tr>
      <w:tr w:rsidR="00F83245" w:rsidRPr="007C2ED1" w14:paraId="5065225F" w14:textId="77777777" w:rsidTr="00381D6E">
        <w:tc>
          <w:tcPr>
            <w:tcW w:w="990" w:type="dxa"/>
          </w:tcPr>
          <w:p w14:paraId="7013B098" w14:textId="77777777" w:rsidR="00F83245" w:rsidRPr="007C2ED1" w:rsidRDefault="00F83245"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2</w:t>
            </w:r>
          </w:p>
        </w:tc>
        <w:tc>
          <w:tcPr>
            <w:tcW w:w="3510" w:type="dxa"/>
          </w:tcPr>
          <w:p w14:paraId="3E6A9913" w14:textId="77777777" w:rsidR="00F83245" w:rsidRPr="007C2ED1" w:rsidRDefault="0049012C"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Entregable</w:t>
            </w:r>
            <w:r w:rsidR="00F83245" w:rsidRPr="007C2ED1">
              <w:rPr>
                <w:rFonts w:ascii="Calibri" w:eastAsia="Calibri" w:hAnsi="Calibri" w:cs="Calibri"/>
                <w:snapToGrid w:val="0"/>
                <w:sz w:val="22"/>
                <w:szCs w:val="22"/>
              </w:rPr>
              <w:t xml:space="preserve"> 2</w:t>
            </w:r>
          </w:p>
        </w:tc>
        <w:tc>
          <w:tcPr>
            <w:tcW w:w="2898" w:type="dxa"/>
          </w:tcPr>
          <w:p w14:paraId="1A7F5070" w14:textId="77777777" w:rsidR="00F83245" w:rsidRPr="007C2ED1" w:rsidRDefault="00F83245" w:rsidP="008F422B">
            <w:pPr>
              <w:rPr>
                <w:rFonts w:ascii="Calibri" w:eastAsia="Calibri" w:hAnsi="Calibri" w:cs="Calibri"/>
                <w:snapToGrid w:val="0"/>
                <w:sz w:val="22"/>
                <w:szCs w:val="22"/>
              </w:rPr>
            </w:pPr>
          </w:p>
        </w:tc>
        <w:tc>
          <w:tcPr>
            <w:tcW w:w="1530" w:type="dxa"/>
          </w:tcPr>
          <w:p w14:paraId="213D86B2" w14:textId="77777777" w:rsidR="00F83245" w:rsidRPr="007C2ED1" w:rsidRDefault="00F83245" w:rsidP="008F422B">
            <w:pPr>
              <w:rPr>
                <w:rFonts w:ascii="Calibri" w:eastAsia="Calibri" w:hAnsi="Calibri" w:cs="Calibri"/>
                <w:snapToGrid w:val="0"/>
                <w:sz w:val="22"/>
                <w:szCs w:val="22"/>
              </w:rPr>
            </w:pPr>
          </w:p>
        </w:tc>
      </w:tr>
      <w:tr w:rsidR="00F83245" w:rsidRPr="007C2ED1" w14:paraId="1D9F0D13" w14:textId="77777777" w:rsidTr="00381D6E">
        <w:tc>
          <w:tcPr>
            <w:tcW w:w="990" w:type="dxa"/>
          </w:tcPr>
          <w:p w14:paraId="52E469D5" w14:textId="77777777" w:rsidR="00F83245" w:rsidRPr="007C2ED1" w:rsidRDefault="00F83245"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3</w:t>
            </w:r>
          </w:p>
        </w:tc>
        <w:tc>
          <w:tcPr>
            <w:tcW w:w="3510" w:type="dxa"/>
          </w:tcPr>
          <w:p w14:paraId="1FBCE99F" w14:textId="77777777" w:rsidR="00F83245" w:rsidRPr="007C2ED1" w:rsidRDefault="00F83245"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w:t>
            </w:r>
          </w:p>
        </w:tc>
        <w:tc>
          <w:tcPr>
            <w:tcW w:w="2898" w:type="dxa"/>
          </w:tcPr>
          <w:p w14:paraId="2D5B390D" w14:textId="77777777" w:rsidR="00F83245" w:rsidRPr="007C2ED1" w:rsidRDefault="00F83245" w:rsidP="008F422B">
            <w:pPr>
              <w:rPr>
                <w:rFonts w:ascii="Calibri" w:eastAsia="Calibri" w:hAnsi="Calibri" w:cs="Calibri"/>
                <w:snapToGrid w:val="0"/>
                <w:sz w:val="22"/>
                <w:szCs w:val="22"/>
              </w:rPr>
            </w:pPr>
          </w:p>
        </w:tc>
        <w:tc>
          <w:tcPr>
            <w:tcW w:w="1530" w:type="dxa"/>
          </w:tcPr>
          <w:p w14:paraId="1FA87BB8" w14:textId="77777777" w:rsidR="00F83245" w:rsidRPr="007C2ED1" w:rsidRDefault="00F83245" w:rsidP="008F422B">
            <w:pPr>
              <w:rPr>
                <w:rFonts w:ascii="Calibri" w:eastAsia="Calibri" w:hAnsi="Calibri" w:cs="Calibri"/>
                <w:snapToGrid w:val="0"/>
                <w:sz w:val="22"/>
                <w:szCs w:val="22"/>
              </w:rPr>
            </w:pPr>
          </w:p>
        </w:tc>
      </w:tr>
      <w:tr w:rsidR="00F83245" w:rsidRPr="007C2ED1" w14:paraId="1896F70B" w14:textId="77777777" w:rsidTr="00381D6E">
        <w:tc>
          <w:tcPr>
            <w:tcW w:w="990" w:type="dxa"/>
          </w:tcPr>
          <w:p w14:paraId="79C55376" w14:textId="77777777" w:rsidR="00F83245" w:rsidRPr="007C2ED1" w:rsidRDefault="00F83245" w:rsidP="008F422B">
            <w:pPr>
              <w:rPr>
                <w:rFonts w:ascii="Calibri" w:eastAsia="Calibri" w:hAnsi="Calibri" w:cs="Calibri"/>
                <w:snapToGrid w:val="0"/>
                <w:sz w:val="22"/>
                <w:szCs w:val="22"/>
              </w:rPr>
            </w:pPr>
          </w:p>
        </w:tc>
        <w:tc>
          <w:tcPr>
            <w:tcW w:w="3510" w:type="dxa"/>
          </w:tcPr>
          <w:p w14:paraId="221FD399" w14:textId="77777777" w:rsidR="00F83245" w:rsidRPr="007C2ED1" w:rsidRDefault="00F83245"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Total </w:t>
            </w:r>
          </w:p>
        </w:tc>
        <w:tc>
          <w:tcPr>
            <w:tcW w:w="2898" w:type="dxa"/>
          </w:tcPr>
          <w:p w14:paraId="3A0566A1" w14:textId="77777777" w:rsidR="00F83245" w:rsidRPr="007C2ED1" w:rsidRDefault="00F83245"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100%</w:t>
            </w:r>
          </w:p>
        </w:tc>
        <w:tc>
          <w:tcPr>
            <w:tcW w:w="1530" w:type="dxa"/>
          </w:tcPr>
          <w:p w14:paraId="7C3F045A" w14:textId="77777777" w:rsidR="00F83245" w:rsidRPr="007C2ED1" w:rsidRDefault="00F83245" w:rsidP="008F422B">
            <w:pPr>
              <w:rPr>
                <w:rFonts w:ascii="Calibri" w:eastAsia="Calibri" w:hAnsi="Calibri" w:cs="Calibri"/>
                <w:snapToGrid w:val="0"/>
                <w:sz w:val="22"/>
                <w:szCs w:val="22"/>
              </w:rPr>
            </w:pPr>
          </w:p>
        </w:tc>
      </w:tr>
    </w:tbl>
    <w:p w14:paraId="72902EB2" w14:textId="77777777" w:rsidR="00BA157E" w:rsidRPr="007C2ED1" w:rsidRDefault="00F83245" w:rsidP="008F422B">
      <w:pPr>
        <w:tabs>
          <w:tab w:val="left" w:pos="540"/>
        </w:tabs>
        <w:ind w:left="540"/>
        <w:rPr>
          <w:rFonts w:ascii="Times" w:hAnsi="Times"/>
        </w:rPr>
      </w:pPr>
      <w:r w:rsidRPr="007C2ED1">
        <w:rPr>
          <w:rFonts w:ascii="Calibri" w:hAnsi="Calibri" w:cs="Calibri"/>
          <w:i/>
          <w:snapToGrid w:val="0"/>
          <w:sz w:val="22"/>
          <w:szCs w:val="22"/>
        </w:rPr>
        <w:t>*</w:t>
      </w:r>
      <w:r w:rsidR="00D13BEE" w:rsidRPr="007C2ED1">
        <w:rPr>
          <w:rFonts w:ascii="Calibri" w:hAnsi="Calibri" w:cs="Calibri"/>
          <w:i/>
          <w:snapToGrid w:val="0"/>
          <w:sz w:val="22"/>
          <w:szCs w:val="22"/>
        </w:rPr>
        <w:t>Este desglose constituirá l</w:t>
      </w:r>
      <w:r w:rsidR="00BA157E" w:rsidRPr="007C2ED1">
        <w:rPr>
          <w:rFonts w:ascii="Calibri" w:hAnsi="Calibri" w:cs="Calibri"/>
          <w:i/>
          <w:snapToGrid w:val="0"/>
          <w:sz w:val="22"/>
          <w:szCs w:val="22"/>
        </w:rPr>
        <w:t>a base de los tramos de pago</w:t>
      </w:r>
    </w:p>
    <w:p w14:paraId="205C4A5E" w14:textId="77777777" w:rsidR="00F83245" w:rsidRPr="007C2ED1" w:rsidRDefault="00F83245" w:rsidP="008F422B">
      <w:pPr>
        <w:pStyle w:val="ColorfulList-Accent11"/>
        <w:widowControl/>
        <w:overflowPunct/>
        <w:adjustRightInd/>
        <w:spacing w:line="240" w:lineRule="auto"/>
        <w:ind w:left="0"/>
        <w:rPr>
          <w:rFonts w:ascii="Calibri" w:hAnsi="Calibri" w:cs="Calibri"/>
          <w:b/>
          <w:snapToGrid w:val="0"/>
          <w:szCs w:val="22"/>
        </w:rPr>
      </w:pPr>
    </w:p>
    <w:p w14:paraId="0F9DBA9D" w14:textId="77777777" w:rsidR="00F83245" w:rsidRPr="007C2ED1" w:rsidRDefault="00BA157E" w:rsidP="008F422B">
      <w:pPr>
        <w:pStyle w:val="ColorfulList-Accent11"/>
        <w:widowControl/>
        <w:numPr>
          <w:ilvl w:val="0"/>
          <w:numId w:val="1"/>
        </w:numPr>
        <w:tabs>
          <w:tab w:val="left" w:pos="540"/>
        </w:tabs>
        <w:overflowPunct/>
        <w:adjustRightInd/>
        <w:spacing w:line="240" w:lineRule="auto"/>
        <w:ind w:left="0"/>
        <w:rPr>
          <w:rFonts w:ascii="Calibri" w:hAnsi="Calibri" w:cs="Calibri"/>
          <w:b/>
          <w:snapToGrid w:val="0"/>
          <w:szCs w:val="22"/>
        </w:rPr>
      </w:pPr>
      <w:r w:rsidRPr="007C2ED1">
        <w:rPr>
          <w:rFonts w:ascii="Calibri" w:hAnsi="Calibri" w:cs="Calibri"/>
          <w:b/>
          <w:snapToGrid w:val="0"/>
          <w:szCs w:val="22"/>
        </w:rPr>
        <w:t>Desglose de costo</w:t>
      </w:r>
      <w:r w:rsidR="00D13BEE" w:rsidRPr="007C2ED1">
        <w:rPr>
          <w:rFonts w:ascii="Calibri" w:hAnsi="Calibri" w:cs="Calibri"/>
          <w:b/>
          <w:snapToGrid w:val="0"/>
          <w:szCs w:val="22"/>
        </w:rPr>
        <w:t>s</w:t>
      </w:r>
      <w:r w:rsidRPr="007C2ED1">
        <w:rPr>
          <w:rFonts w:ascii="Calibri" w:hAnsi="Calibri" w:cs="Calibri"/>
          <w:b/>
          <w:snapToGrid w:val="0"/>
          <w:szCs w:val="22"/>
        </w:rPr>
        <w:t xml:space="preserve"> por componente</w:t>
      </w:r>
      <w:r w:rsidR="000971E0" w:rsidRPr="007C2ED1">
        <w:rPr>
          <w:rFonts w:ascii="Calibri" w:hAnsi="Calibri" w:cs="Calibri"/>
          <w:b/>
          <w:snapToGrid w:val="0"/>
          <w:szCs w:val="22"/>
        </w:rPr>
        <w:t xml:space="preserve"> </w:t>
      </w:r>
      <w:r w:rsidR="00D95AF2" w:rsidRPr="007C2ED1">
        <w:rPr>
          <w:rFonts w:ascii="Calibri" w:hAnsi="Calibri" w:cs="Calibri"/>
          <w:b/>
          <w:i/>
          <w:snapToGrid w:val="0"/>
          <w:szCs w:val="22"/>
        </w:rPr>
        <w:t>[</w:t>
      </w:r>
      <w:r w:rsidRPr="007C2ED1">
        <w:rPr>
          <w:rFonts w:ascii="Calibri" w:hAnsi="Calibri" w:cs="Calibri"/>
          <w:b/>
          <w:i/>
          <w:snapToGrid w:val="0"/>
          <w:szCs w:val="22"/>
        </w:rPr>
        <w:t>se trata aquí de un simple ejemplo</w:t>
      </w:r>
      <w:r w:rsidR="00D95AF2" w:rsidRPr="007C2ED1">
        <w:rPr>
          <w:rFonts w:ascii="Calibri" w:hAnsi="Calibri" w:cs="Calibri"/>
          <w:b/>
          <w:i/>
          <w:snapToGrid w:val="0"/>
          <w:szCs w:val="22"/>
        </w:rPr>
        <w:t>]</w:t>
      </w:r>
      <w:r w:rsidR="00F83245" w:rsidRPr="007C2ED1">
        <w:rPr>
          <w:rFonts w:ascii="Calibri" w:hAnsi="Calibri" w:cs="Calibri"/>
          <w:b/>
          <w:snapToGrid w:val="0"/>
          <w:szCs w:val="22"/>
        </w:rPr>
        <w:t>:</w:t>
      </w:r>
      <w:r w:rsidR="000971E0" w:rsidRPr="007C2ED1">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7C2ED1" w14:paraId="2000E9C4" w14:textId="77777777" w:rsidTr="00BD3609">
        <w:tc>
          <w:tcPr>
            <w:tcW w:w="3510" w:type="dxa"/>
          </w:tcPr>
          <w:p w14:paraId="310CD0EF" w14:textId="77777777" w:rsidR="00F83245" w:rsidRPr="007C2ED1" w:rsidRDefault="00BA157E" w:rsidP="008F422B">
            <w:pPr>
              <w:jc w:val="center"/>
              <w:rPr>
                <w:rFonts w:ascii="Calibri" w:eastAsia="Calibri" w:hAnsi="Calibri" w:cs="Calibri"/>
                <w:b/>
                <w:snapToGrid w:val="0"/>
                <w:sz w:val="21"/>
                <w:szCs w:val="21"/>
              </w:rPr>
            </w:pPr>
            <w:r w:rsidRPr="007C2ED1">
              <w:rPr>
                <w:rFonts w:ascii="Calibri" w:eastAsia="Calibri" w:hAnsi="Calibri" w:cs="Calibri"/>
                <w:b/>
                <w:snapToGrid w:val="0"/>
                <w:sz w:val="21"/>
                <w:szCs w:val="21"/>
              </w:rPr>
              <w:t>Descripción de actividad</w:t>
            </w:r>
          </w:p>
        </w:tc>
        <w:tc>
          <w:tcPr>
            <w:tcW w:w="1620" w:type="dxa"/>
          </w:tcPr>
          <w:p w14:paraId="53B827A1" w14:textId="77777777" w:rsidR="00F83245" w:rsidRPr="007C2ED1" w:rsidRDefault="00BA157E" w:rsidP="008F422B">
            <w:pPr>
              <w:ind w:right="-108"/>
              <w:jc w:val="center"/>
              <w:rPr>
                <w:rFonts w:ascii="Calibri" w:eastAsia="Calibri" w:hAnsi="Calibri" w:cs="Calibri"/>
                <w:b/>
                <w:snapToGrid w:val="0"/>
                <w:sz w:val="21"/>
                <w:szCs w:val="21"/>
              </w:rPr>
            </w:pPr>
            <w:r w:rsidRPr="007C2ED1">
              <w:rPr>
                <w:rFonts w:ascii="Calibri" w:eastAsia="Calibri" w:hAnsi="Calibri" w:cs="Calibri"/>
                <w:b/>
                <w:snapToGrid w:val="0"/>
                <w:sz w:val="21"/>
                <w:szCs w:val="21"/>
              </w:rPr>
              <w:t>Remuneración por unidad de tiempo</w:t>
            </w:r>
            <w:r w:rsidR="00F83245" w:rsidRPr="007C2ED1">
              <w:rPr>
                <w:rFonts w:ascii="Calibri" w:eastAsia="Calibri" w:hAnsi="Calibri" w:cs="Calibri"/>
                <w:b/>
                <w:snapToGrid w:val="0"/>
                <w:sz w:val="21"/>
                <w:szCs w:val="21"/>
              </w:rPr>
              <w:t xml:space="preserve"> </w:t>
            </w:r>
          </w:p>
        </w:tc>
        <w:tc>
          <w:tcPr>
            <w:tcW w:w="1571" w:type="dxa"/>
          </w:tcPr>
          <w:p w14:paraId="5AD53E47" w14:textId="77777777" w:rsidR="00F83245" w:rsidRPr="007C2ED1" w:rsidRDefault="00BA157E" w:rsidP="008F422B">
            <w:pPr>
              <w:ind w:right="-108"/>
              <w:jc w:val="center"/>
              <w:rPr>
                <w:rFonts w:ascii="Calibri" w:eastAsia="Calibri" w:hAnsi="Calibri" w:cs="Calibri"/>
                <w:b/>
                <w:snapToGrid w:val="0"/>
                <w:sz w:val="21"/>
                <w:szCs w:val="21"/>
              </w:rPr>
            </w:pPr>
            <w:r w:rsidRPr="007C2ED1">
              <w:rPr>
                <w:rFonts w:ascii="Calibri" w:eastAsia="Calibri" w:hAnsi="Calibri" w:cs="Calibri"/>
                <w:b/>
                <w:snapToGrid w:val="0"/>
                <w:sz w:val="21"/>
                <w:szCs w:val="21"/>
              </w:rPr>
              <w:t>Periodo total de compromiso</w:t>
            </w:r>
          </w:p>
        </w:tc>
        <w:tc>
          <w:tcPr>
            <w:tcW w:w="1129" w:type="dxa"/>
          </w:tcPr>
          <w:p w14:paraId="41C30E1F" w14:textId="77777777" w:rsidR="00F83245" w:rsidRPr="007C2ED1" w:rsidRDefault="00BA157E" w:rsidP="008F422B">
            <w:pPr>
              <w:jc w:val="center"/>
              <w:rPr>
                <w:rFonts w:ascii="Calibri" w:eastAsia="Calibri" w:hAnsi="Calibri" w:cs="Calibri"/>
                <w:b/>
                <w:snapToGrid w:val="0"/>
                <w:sz w:val="21"/>
                <w:szCs w:val="21"/>
              </w:rPr>
            </w:pPr>
            <w:r w:rsidRPr="007C2ED1">
              <w:rPr>
                <w:rFonts w:ascii="Calibri" w:eastAsia="Calibri" w:hAnsi="Calibri" w:cs="Calibri"/>
                <w:b/>
                <w:snapToGrid w:val="0"/>
                <w:sz w:val="21"/>
                <w:szCs w:val="21"/>
              </w:rPr>
              <w:t>Número de personas</w:t>
            </w:r>
          </w:p>
        </w:tc>
        <w:tc>
          <w:tcPr>
            <w:tcW w:w="1350" w:type="dxa"/>
          </w:tcPr>
          <w:p w14:paraId="73019D6A" w14:textId="77777777" w:rsidR="00F83245" w:rsidRPr="007C2ED1" w:rsidRDefault="00BA157E" w:rsidP="008F422B">
            <w:pPr>
              <w:jc w:val="center"/>
              <w:rPr>
                <w:rFonts w:ascii="Calibri" w:eastAsia="Calibri" w:hAnsi="Calibri" w:cs="Calibri"/>
                <w:b/>
                <w:snapToGrid w:val="0"/>
                <w:sz w:val="21"/>
                <w:szCs w:val="21"/>
              </w:rPr>
            </w:pPr>
            <w:r w:rsidRPr="007C2ED1">
              <w:rPr>
                <w:rFonts w:ascii="Calibri" w:eastAsia="Calibri" w:hAnsi="Calibri" w:cs="Calibri"/>
                <w:b/>
                <w:snapToGrid w:val="0"/>
                <w:sz w:val="21"/>
                <w:szCs w:val="21"/>
              </w:rPr>
              <w:t>Tasa total</w:t>
            </w:r>
            <w:r w:rsidR="00F83245" w:rsidRPr="007C2ED1">
              <w:rPr>
                <w:rFonts w:ascii="Calibri" w:eastAsia="Calibri" w:hAnsi="Calibri" w:cs="Calibri"/>
                <w:b/>
                <w:snapToGrid w:val="0"/>
                <w:sz w:val="21"/>
                <w:szCs w:val="21"/>
              </w:rPr>
              <w:t xml:space="preserve"> </w:t>
            </w:r>
          </w:p>
        </w:tc>
      </w:tr>
      <w:tr w:rsidR="00F83245" w:rsidRPr="007C2ED1" w14:paraId="5146ABE9" w14:textId="77777777" w:rsidTr="00BD3609">
        <w:tc>
          <w:tcPr>
            <w:tcW w:w="3510" w:type="dxa"/>
          </w:tcPr>
          <w:p w14:paraId="5E14BA3A" w14:textId="77777777" w:rsidR="00F83245" w:rsidRPr="007C2ED1" w:rsidRDefault="00A2675C" w:rsidP="008F422B">
            <w:pPr>
              <w:rPr>
                <w:rFonts w:ascii="Calibri" w:eastAsia="Calibri" w:hAnsi="Calibri" w:cs="Calibri"/>
                <w:b/>
                <w:snapToGrid w:val="0"/>
                <w:sz w:val="22"/>
                <w:szCs w:val="22"/>
              </w:rPr>
            </w:pPr>
            <w:r w:rsidRPr="007C2ED1">
              <w:rPr>
                <w:rFonts w:ascii="Calibri" w:eastAsia="Calibri" w:hAnsi="Calibri" w:cs="Calibri"/>
                <w:b/>
                <w:snapToGrid w:val="0"/>
                <w:sz w:val="22"/>
                <w:szCs w:val="22"/>
              </w:rPr>
              <w:t>I</w:t>
            </w:r>
            <w:r w:rsidR="00F83245" w:rsidRPr="007C2ED1">
              <w:rPr>
                <w:rFonts w:ascii="Calibri" w:eastAsia="Calibri" w:hAnsi="Calibri" w:cs="Calibri"/>
                <w:b/>
                <w:snapToGrid w:val="0"/>
                <w:sz w:val="22"/>
                <w:szCs w:val="22"/>
              </w:rPr>
              <w:t xml:space="preserve">. </w:t>
            </w:r>
            <w:r w:rsidR="00BA157E" w:rsidRPr="007C2ED1">
              <w:rPr>
                <w:rFonts w:ascii="Calibri" w:eastAsia="Calibri" w:hAnsi="Calibri" w:cs="Calibri"/>
                <w:b/>
                <w:snapToGrid w:val="0"/>
                <w:sz w:val="22"/>
                <w:szCs w:val="22"/>
              </w:rPr>
              <w:t>Servicios de personal</w:t>
            </w:r>
            <w:r w:rsidR="00F83245" w:rsidRPr="007C2ED1">
              <w:rPr>
                <w:rFonts w:ascii="Calibri" w:eastAsia="Calibri" w:hAnsi="Calibri" w:cs="Calibri"/>
                <w:b/>
                <w:snapToGrid w:val="0"/>
                <w:sz w:val="22"/>
                <w:szCs w:val="22"/>
              </w:rPr>
              <w:t xml:space="preserve"> </w:t>
            </w:r>
          </w:p>
        </w:tc>
        <w:tc>
          <w:tcPr>
            <w:tcW w:w="1620" w:type="dxa"/>
          </w:tcPr>
          <w:p w14:paraId="5C391B7C" w14:textId="77777777" w:rsidR="00F83245" w:rsidRPr="007C2ED1" w:rsidRDefault="00F83245" w:rsidP="008F422B">
            <w:pPr>
              <w:rPr>
                <w:rFonts w:ascii="Calibri" w:eastAsia="Calibri" w:hAnsi="Calibri" w:cs="Calibri"/>
                <w:snapToGrid w:val="0"/>
                <w:sz w:val="22"/>
                <w:szCs w:val="22"/>
              </w:rPr>
            </w:pPr>
          </w:p>
        </w:tc>
        <w:tc>
          <w:tcPr>
            <w:tcW w:w="1571" w:type="dxa"/>
          </w:tcPr>
          <w:p w14:paraId="15E04AC7" w14:textId="77777777" w:rsidR="00F83245" w:rsidRPr="007C2ED1" w:rsidRDefault="00F83245" w:rsidP="008F422B">
            <w:pPr>
              <w:rPr>
                <w:rFonts w:ascii="Calibri" w:eastAsia="Calibri" w:hAnsi="Calibri" w:cs="Calibri"/>
                <w:snapToGrid w:val="0"/>
                <w:sz w:val="22"/>
                <w:szCs w:val="22"/>
              </w:rPr>
            </w:pPr>
          </w:p>
        </w:tc>
        <w:tc>
          <w:tcPr>
            <w:tcW w:w="1129" w:type="dxa"/>
          </w:tcPr>
          <w:p w14:paraId="58A168E4" w14:textId="77777777" w:rsidR="00F83245" w:rsidRPr="007C2ED1" w:rsidRDefault="00F83245" w:rsidP="008F422B">
            <w:pPr>
              <w:rPr>
                <w:rFonts w:ascii="Calibri" w:eastAsia="Calibri" w:hAnsi="Calibri" w:cs="Calibri"/>
                <w:snapToGrid w:val="0"/>
                <w:sz w:val="22"/>
                <w:szCs w:val="22"/>
              </w:rPr>
            </w:pPr>
          </w:p>
        </w:tc>
        <w:tc>
          <w:tcPr>
            <w:tcW w:w="1350" w:type="dxa"/>
          </w:tcPr>
          <w:p w14:paraId="4341E04C" w14:textId="77777777" w:rsidR="00F83245" w:rsidRPr="007C2ED1" w:rsidRDefault="00F83245" w:rsidP="008F422B">
            <w:pPr>
              <w:rPr>
                <w:rFonts w:ascii="Calibri" w:eastAsia="Calibri" w:hAnsi="Calibri" w:cs="Calibri"/>
                <w:snapToGrid w:val="0"/>
                <w:sz w:val="22"/>
                <w:szCs w:val="22"/>
              </w:rPr>
            </w:pPr>
          </w:p>
        </w:tc>
      </w:tr>
      <w:tr w:rsidR="00F83245" w:rsidRPr="007C2ED1" w14:paraId="3709B64A" w14:textId="77777777" w:rsidTr="00BD3609">
        <w:tc>
          <w:tcPr>
            <w:tcW w:w="3510" w:type="dxa"/>
          </w:tcPr>
          <w:p w14:paraId="1F3DDD7E" w14:textId="77777777" w:rsidR="00F83245" w:rsidRPr="007C2ED1" w:rsidRDefault="00F83245"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 </w:t>
            </w:r>
            <w:r w:rsidR="00A2675C" w:rsidRPr="007C2ED1">
              <w:rPr>
                <w:rFonts w:ascii="Calibri" w:eastAsia="Calibri" w:hAnsi="Calibri" w:cs="Calibri"/>
                <w:snapToGrid w:val="0"/>
                <w:sz w:val="22"/>
                <w:szCs w:val="22"/>
              </w:rPr>
              <w:t>1</w:t>
            </w:r>
            <w:r w:rsidRPr="007C2ED1">
              <w:rPr>
                <w:rFonts w:ascii="Calibri" w:eastAsia="Calibri" w:hAnsi="Calibri" w:cs="Calibri"/>
                <w:snapToGrid w:val="0"/>
                <w:sz w:val="22"/>
                <w:szCs w:val="22"/>
              </w:rPr>
              <w:t xml:space="preserve">. </w:t>
            </w:r>
            <w:r w:rsidR="00A2675C" w:rsidRPr="007C2ED1">
              <w:rPr>
                <w:rFonts w:ascii="Calibri" w:eastAsia="Calibri" w:hAnsi="Calibri" w:cs="Calibri"/>
                <w:snapToGrid w:val="0"/>
                <w:sz w:val="22"/>
                <w:szCs w:val="22"/>
              </w:rPr>
              <w:t xml:space="preserve">Servicios </w:t>
            </w:r>
            <w:r w:rsidR="00145907" w:rsidRPr="007C2ED1">
              <w:rPr>
                <w:rFonts w:ascii="Calibri" w:eastAsia="Calibri" w:hAnsi="Calibri" w:cs="Calibri"/>
                <w:snapToGrid w:val="0"/>
                <w:sz w:val="22"/>
                <w:szCs w:val="22"/>
              </w:rPr>
              <w:t>en</w:t>
            </w:r>
            <w:r w:rsidR="00A2675C" w:rsidRPr="007C2ED1">
              <w:rPr>
                <w:rFonts w:ascii="Calibri" w:eastAsia="Calibri" w:hAnsi="Calibri" w:cs="Calibri"/>
                <w:snapToGrid w:val="0"/>
                <w:sz w:val="22"/>
                <w:szCs w:val="22"/>
              </w:rPr>
              <w:t xml:space="preserve"> la Sede</w:t>
            </w:r>
          </w:p>
        </w:tc>
        <w:tc>
          <w:tcPr>
            <w:tcW w:w="1620" w:type="dxa"/>
          </w:tcPr>
          <w:p w14:paraId="2366E811" w14:textId="77777777" w:rsidR="00F83245" w:rsidRPr="007C2ED1" w:rsidRDefault="00F83245" w:rsidP="008F422B">
            <w:pPr>
              <w:rPr>
                <w:rFonts w:ascii="Calibri" w:eastAsia="Calibri" w:hAnsi="Calibri" w:cs="Calibri"/>
                <w:snapToGrid w:val="0"/>
                <w:sz w:val="22"/>
                <w:szCs w:val="22"/>
              </w:rPr>
            </w:pPr>
          </w:p>
        </w:tc>
        <w:tc>
          <w:tcPr>
            <w:tcW w:w="1571" w:type="dxa"/>
          </w:tcPr>
          <w:p w14:paraId="3DE19DFB" w14:textId="77777777" w:rsidR="00F83245" w:rsidRPr="007C2ED1" w:rsidRDefault="00F83245" w:rsidP="008F422B">
            <w:pPr>
              <w:rPr>
                <w:rFonts w:ascii="Calibri" w:eastAsia="Calibri" w:hAnsi="Calibri" w:cs="Calibri"/>
                <w:snapToGrid w:val="0"/>
                <w:sz w:val="22"/>
                <w:szCs w:val="22"/>
              </w:rPr>
            </w:pPr>
          </w:p>
        </w:tc>
        <w:tc>
          <w:tcPr>
            <w:tcW w:w="1129" w:type="dxa"/>
          </w:tcPr>
          <w:p w14:paraId="13767CCE" w14:textId="77777777" w:rsidR="00F83245" w:rsidRPr="007C2ED1" w:rsidRDefault="00F83245" w:rsidP="008F422B">
            <w:pPr>
              <w:rPr>
                <w:rFonts w:ascii="Calibri" w:eastAsia="Calibri" w:hAnsi="Calibri" w:cs="Calibri"/>
                <w:snapToGrid w:val="0"/>
                <w:sz w:val="22"/>
                <w:szCs w:val="22"/>
              </w:rPr>
            </w:pPr>
          </w:p>
        </w:tc>
        <w:tc>
          <w:tcPr>
            <w:tcW w:w="1350" w:type="dxa"/>
          </w:tcPr>
          <w:p w14:paraId="439E9D6A" w14:textId="77777777" w:rsidR="00F83245" w:rsidRPr="007C2ED1" w:rsidRDefault="00F83245" w:rsidP="008F422B">
            <w:pPr>
              <w:rPr>
                <w:rFonts w:ascii="Calibri" w:eastAsia="Calibri" w:hAnsi="Calibri" w:cs="Calibri"/>
                <w:snapToGrid w:val="0"/>
                <w:sz w:val="22"/>
                <w:szCs w:val="22"/>
              </w:rPr>
            </w:pPr>
          </w:p>
        </w:tc>
      </w:tr>
      <w:tr w:rsidR="00F83245" w:rsidRPr="007C2ED1" w14:paraId="4C11BEF7" w14:textId="77777777" w:rsidTr="00BD3609">
        <w:tc>
          <w:tcPr>
            <w:tcW w:w="3510" w:type="dxa"/>
          </w:tcPr>
          <w:p w14:paraId="0AA2F300" w14:textId="77777777" w:rsidR="00F83245" w:rsidRPr="007C2ED1" w:rsidRDefault="000971E0"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 </w:t>
            </w:r>
            <w:r w:rsidR="00F83245" w:rsidRPr="007C2ED1">
              <w:rPr>
                <w:rFonts w:ascii="Calibri" w:eastAsia="Calibri" w:hAnsi="Calibri" w:cs="Calibri"/>
                <w:snapToGrid w:val="0"/>
                <w:sz w:val="22"/>
                <w:szCs w:val="22"/>
              </w:rPr>
              <w:t>a.</w:t>
            </w:r>
            <w:r w:rsidRPr="007C2ED1">
              <w:rPr>
                <w:rFonts w:ascii="Calibri" w:eastAsia="Calibri" w:hAnsi="Calibri" w:cs="Calibri"/>
                <w:snapToGrid w:val="0"/>
                <w:sz w:val="22"/>
                <w:szCs w:val="22"/>
              </w:rPr>
              <w:t xml:space="preserve"> </w:t>
            </w:r>
            <w:r w:rsidR="00145907" w:rsidRPr="007C2ED1">
              <w:rPr>
                <w:rFonts w:ascii="Calibri" w:eastAsia="Calibri" w:hAnsi="Calibri" w:cs="Calibri"/>
                <w:snapToGrid w:val="0"/>
                <w:sz w:val="22"/>
                <w:szCs w:val="22"/>
              </w:rPr>
              <w:t>Personal técnico</w:t>
            </w:r>
            <w:r w:rsidR="00F83245" w:rsidRPr="007C2ED1">
              <w:rPr>
                <w:rFonts w:ascii="Calibri" w:eastAsia="Calibri" w:hAnsi="Calibri" w:cs="Calibri"/>
                <w:snapToGrid w:val="0"/>
                <w:sz w:val="22"/>
                <w:szCs w:val="22"/>
              </w:rPr>
              <w:t xml:space="preserve"> 1</w:t>
            </w:r>
          </w:p>
        </w:tc>
        <w:tc>
          <w:tcPr>
            <w:tcW w:w="1620" w:type="dxa"/>
          </w:tcPr>
          <w:p w14:paraId="285110BB" w14:textId="77777777" w:rsidR="00F83245" w:rsidRPr="007C2ED1" w:rsidRDefault="00F83245" w:rsidP="008F422B">
            <w:pPr>
              <w:rPr>
                <w:rFonts w:ascii="Calibri" w:eastAsia="Calibri" w:hAnsi="Calibri" w:cs="Calibri"/>
                <w:snapToGrid w:val="0"/>
                <w:sz w:val="22"/>
                <w:szCs w:val="22"/>
              </w:rPr>
            </w:pPr>
          </w:p>
        </w:tc>
        <w:tc>
          <w:tcPr>
            <w:tcW w:w="1571" w:type="dxa"/>
          </w:tcPr>
          <w:p w14:paraId="48FBA595" w14:textId="77777777" w:rsidR="00F83245" w:rsidRPr="007C2ED1" w:rsidRDefault="00F83245" w:rsidP="008F422B">
            <w:pPr>
              <w:rPr>
                <w:rFonts w:ascii="Calibri" w:eastAsia="Calibri" w:hAnsi="Calibri" w:cs="Calibri"/>
                <w:snapToGrid w:val="0"/>
                <w:sz w:val="22"/>
                <w:szCs w:val="22"/>
              </w:rPr>
            </w:pPr>
          </w:p>
        </w:tc>
        <w:tc>
          <w:tcPr>
            <w:tcW w:w="1129" w:type="dxa"/>
          </w:tcPr>
          <w:p w14:paraId="790C2230" w14:textId="77777777" w:rsidR="00F83245" w:rsidRPr="007C2ED1" w:rsidRDefault="00F83245" w:rsidP="008F422B">
            <w:pPr>
              <w:rPr>
                <w:rFonts w:ascii="Calibri" w:eastAsia="Calibri" w:hAnsi="Calibri" w:cs="Calibri"/>
                <w:snapToGrid w:val="0"/>
                <w:sz w:val="22"/>
                <w:szCs w:val="22"/>
              </w:rPr>
            </w:pPr>
          </w:p>
        </w:tc>
        <w:tc>
          <w:tcPr>
            <w:tcW w:w="1350" w:type="dxa"/>
          </w:tcPr>
          <w:p w14:paraId="61887C34" w14:textId="77777777" w:rsidR="00F83245" w:rsidRPr="007C2ED1" w:rsidRDefault="00F83245" w:rsidP="008F422B">
            <w:pPr>
              <w:rPr>
                <w:rFonts w:ascii="Calibri" w:eastAsia="Calibri" w:hAnsi="Calibri" w:cs="Calibri"/>
                <w:snapToGrid w:val="0"/>
                <w:sz w:val="22"/>
                <w:szCs w:val="22"/>
              </w:rPr>
            </w:pPr>
          </w:p>
        </w:tc>
      </w:tr>
      <w:tr w:rsidR="00F83245" w:rsidRPr="007C2ED1" w14:paraId="043FABA4" w14:textId="77777777" w:rsidTr="00BD3609">
        <w:tc>
          <w:tcPr>
            <w:tcW w:w="3510" w:type="dxa"/>
          </w:tcPr>
          <w:p w14:paraId="5FD7EF08" w14:textId="77777777" w:rsidR="00F83245" w:rsidRPr="007C2ED1" w:rsidRDefault="000971E0"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 </w:t>
            </w:r>
            <w:r w:rsidR="00F83245" w:rsidRPr="007C2ED1">
              <w:rPr>
                <w:rFonts w:ascii="Calibri" w:eastAsia="Calibri" w:hAnsi="Calibri" w:cs="Calibri"/>
                <w:snapToGrid w:val="0"/>
                <w:sz w:val="22"/>
                <w:szCs w:val="22"/>
              </w:rPr>
              <w:t>b.</w:t>
            </w:r>
            <w:r w:rsidRPr="007C2ED1">
              <w:rPr>
                <w:rFonts w:ascii="Calibri" w:eastAsia="Calibri" w:hAnsi="Calibri" w:cs="Calibri"/>
                <w:snapToGrid w:val="0"/>
                <w:sz w:val="22"/>
                <w:szCs w:val="22"/>
              </w:rPr>
              <w:t xml:space="preserve"> </w:t>
            </w:r>
            <w:r w:rsidR="00145907" w:rsidRPr="007C2ED1">
              <w:rPr>
                <w:rFonts w:ascii="Calibri" w:eastAsia="Calibri" w:hAnsi="Calibri" w:cs="Calibri"/>
                <w:snapToGrid w:val="0"/>
                <w:sz w:val="22"/>
                <w:szCs w:val="22"/>
              </w:rPr>
              <w:t>Personal técnico</w:t>
            </w:r>
            <w:r w:rsidR="00F83245" w:rsidRPr="007C2ED1">
              <w:rPr>
                <w:rFonts w:ascii="Calibri" w:eastAsia="Calibri" w:hAnsi="Calibri" w:cs="Calibri"/>
                <w:snapToGrid w:val="0"/>
                <w:sz w:val="22"/>
                <w:szCs w:val="22"/>
              </w:rPr>
              <w:t xml:space="preserve"> 2</w:t>
            </w:r>
          </w:p>
        </w:tc>
        <w:tc>
          <w:tcPr>
            <w:tcW w:w="1620" w:type="dxa"/>
          </w:tcPr>
          <w:p w14:paraId="79F9F5EC" w14:textId="77777777" w:rsidR="00F83245" w:rsidRPr="007C2ED1" w:rsidRDefault="00F83245" w:rsidP="008F422B">
            <w:pPr>
              <w:rPr>
                <w:rFonts w:ascii="Calibri" w:eastAsia="Calibri" w:hAnsi="Calibri" w:cs="Calibri"/>
                <w:snapToGrid w:val="0"/>
                <w:sz w:val="22"/>
                <w:szCs w:val="22"/>
              </w:rPr>
            </w:pPr>
          </w:p>
        </w:tc>
        <w:tc>
          <w:tcPr>
            <w:tcW w:w="1571" w:type="dxa"/>
          </w:tcPr>
          <w:p w14:paraId="055C4DC8" w14:textId="77777777" w:rsidR="00F83245" w:rsidRPr="007C2ED1" w:rsidRDefault="00F83245" w:rsidP="008F422B">
            <w:pPr>
              <w:rPr>
                <w:rFonts w:ascii="Calibri" w:eastAsia="Calibri" w:hAnsi="Calibri" w:cs="Calibri"/>
                <w:snapToGrid w:val="0"/>
                <w:sz w:val="22"/>
                <w:szCs w:val="22"/>
              </w:rPr>
            </w:pPr>
          </w:p>
        </w:tc>
        <w:tc>
          <w:tcPr>
            <w:tcW w:w="1129" w:type="dxa"/>
          </w:tcPr>
          <w:p w14:paraId="4120ACA0" w14:textId="77777777" w:rsidR="00F83245" w:rsidRPr="007C2ED1" w:rsidRDefault="00F83245" w:rsidP="008F422B">
            <w:pPr>
              <w:rPr>
                <w:rFonts w:ascii="Calibri" w:eastAsia="Calibri" w:hAnsi="Calibri" w:cs="Calibri"/>
                <w:snapToGrid w:val="0"/>
                <w:sz w:val="22"/>
                <w:szCs w:val="22"/>
              </w:rPr>
            </w:pPr>
          </w:p>
        </w:tc>
        <w:tc>
          <w:tcPr>
            <w:tcW w:w="1350" w:type="dxa"/>
          </w:tcPr>
          <w:p w14:paraId="1D8B4E18" w14:textId="77777777" w:rsidR="00F83245" w:rsidRPr="007C2ED1" w:rsidRDefault="00F83245" w:rsidP="008F422B">
            <w:pPr>
              <w:rPr>
                <w:rFonts w:ascii="Calibri" w:eastAsia="Calibri" w:hAnsi="Calibri" w:cs="Calibri"/>
                <w:snapToGrid w:val="0"/>
                <w:sz w:val="22"/>
                <w:szCs w:val="22"/>
              </w:rPr>
            </w:pPr>
          </w:p>
        </w:tc>
      </w:tr>
      <w:tr w:rsidR="00F83245" w:rsidRPr="00BB3A53" w14:paraId="7A031296" w14:textId="77777777" w:rsidTr="00BD3609">
        <w:tc>
          <w:tcPr>
            <w:tcW w:w="3510" w:type="dxa"/>
          </w:tcPr>
          <w:p w14:paraId="19A8598B" w14:textId="77777777" w:rsidR="00F83245" w:rsidRPr="007C2ED1" w:rsidRDefault="00F83245"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2. </w:t>
            </w:r>
            <w:r w:rsidR="00A2675C" w:rsidRPr="007C2ED1">
              <w:rPr>
                <w:rFonts w:ascii="Calibri" w:eastAsia="Calibri" w:hAnsi="Calibri" w:cs="Calibri"/>
                <w:snapToGrid w:val="0"/>
                <w:sz w:val="22"/>
                <w:szCs w:val="22"/>
              </w:rPr>
              <w:t xml:space="preserve">Servicios </w:t>
            </w:r>
            <w:r w:rsidR="00145907" w:rsidRPr="007C2ED1">
              <w:rPr>
                <w:rFonts w:ascii="Calibri" w:eastAsia="Calibri" w:hAnsi="Calibri" w:cs="Calibri"/>
                <w:snapToGrid w:val="0"/>
                <w:sz w:val="22"/>
                <w:szCs w:val="22"/>
              </w:rPr>
              <w:t>en</w:t>
            </w:r>
            <w:r w:rsidR="00A2675C" w:rsidRPr="007C2ED1">
              <w:rPr>
                <w:rFonts w:ascii="Calibri" w:eastAsia="Calibri" w:hAnsi="Calibri" w:cs="Calibri"/>
                <w:snapToGrid w:val="0"/>
                <w:sz w:val="22"/>
                <w:szCs w:val="22"/>
              </w:rPr>
              <w:t xml:space="preserve"> las oficinas de campo</w:t>
            </w:r>
          </w:p>
        </w:tc>
        <w:tc>
          <w:tcPr>
            <w:tcW w:w="1620" w:type="dxa"/>
          </w:tcPr>
          <w:p w14:paraId="6A7FEE5A" w14:textId="77777777" w:rsidR="00F83245" w:rsidRPr="007C2ED1" w:rsidRDefault="00F83245" w:rsidP="008F422B">
            <w:pPr>
              <w:rPr>
                <w:rFonts w:ascii="Calibri" w:eastAsia="Calibri" w:hAnsi="Calibri" w:cs="Calibri"/>
                <w:snapToGrid w:val="0"/>
                <w:sz w:val="22"/>
                <w:szCs w:val="22"/>
              </w:rPr>
            </w:pPr>
          </w:p>
        </w:tc>
        <w:tc>
          <w:tcPr>
            <w:tcW w:w="1571" w:type="dxa"/>
          </w:tcPr>
          <w:p w14:paraId="48E7F020" w14:textId="77777777" w:rsidR="00F83245" w:rsidRPr="007C2ED1" w:rsidRDefault="00F83245" w:rsidP="008F422B">
            <w:pPr>
              <w:rPr>
                <w:rFonts w:ascii="Calibri" w:eastAsia="Calibri" w:hAnsi="Calibri" w:cs="Calibri"/>
                <w:snapToGrid w:val="0"/>
                <w:sz w:val="22"/>
                <w:szCs w:val="22"/>
              </w:rPr>
            </w:pPr>
          </w:p>
        </w:tc>
        <w:tc>
          <w:tcPr>
            <w:tcW w:w="1129" w:type="dxa"/>
          </w:tcPr>
          <w:p w14:paraId="04F3D804" w14:textId="77777777" w:rsidR="00F83245" w:rsidRPr="007C2ED1" w:rsidRDefault="00F83245" w:rsidP="008F422B">
            <w:pPr>
              <w:rPr>
                <w:rFonts w:ascii="Calibri" w:eastAsia="Calibri" w:hAnsi="Calibri" w:cs="Calibri"/>
                <w:snapToGrid w:val="0"/>
                <w:sz w:val="22"/>
                <w:szCs w:val="22"/>
              </w:rPr>
            </w:pPr>
          </w:p>
        </w:tc>
        <w:tc>
          <w:tcPr>
            <w:tcW w:w="1350" w:type="dxa"/>
          </w:tcPr>
          <w:p w14:paraId="19B2C382" w14:textId="77777777" w:rsidR="00F83245" w:rsidRPr="007C2ED1" w:rsidRDefault="00F83245" w:rsidP="008F422B">
            <w:pPr>
              <w:rPr>
                <w:rFonts w:ascii="Calibri" w:eastAsia="Calibri" w:hAnsi="Calibri" w:cs="Calibri"/>
                <w:snapToGrid w:val="0"/>
                <w:sz w:val="22"/>
                <w:szCs w:val="22"/>
              </w:rPr>
            </w:pPr>
          </w:p>
        </w:tc>
      </w:tr>
      <w:tr w:rsidR="00F83245" w:rsidRPr="007C2ED1" w14:paraId="307A8000" w14:textId="77777777" w:rsidTr="00BD3609">
        <w:tc>
          <w:tcPr>
            <w:tcW w:w="3510" w:type="dxa"/>
          </w:tcPr>
          <w:p w14:paraId="62ED05D1" w14:textId="77777777" w:rsidR="00F83245" w:rsidRPr="007C2ED1" w:rsidRDefault="000971E0"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 </w:t>
            </w:r>
            <w:r w:rsidR="00145907" w:rsidRPr="007C2ED1">
              <w:rPr>
                <w:rFonts w:ascii="Calibri" w:eastAsia="Calibri" w:hAnsi="Calibri" w:cs="Calibri"/>
                <w:snapToGrid w:val="0"/>
                <w:sz w:val="22"/>
                <w:szCs w:val="22"/>
              </w:rPr>
              <w:t>a</w:t>
            </w:r>
            <w:r w:rsidR="00F83245" w:rsidRPr="007C2ED1">
              <w:rPr>
                <w:rFonts w:ascii="Calibri" w:eastAsia="Calibri" w:hAnsi="Calibri" w:cs="Calibri"/>
                <w:snapToGrid w:val="0"/>
                <w:sz w:val="22"/>
                <w:szCs w:val="22"/>
              </w:rPr>
              <w:t>.</w:t>
            </w:r>
            <w:r w:rsidRPr="007C2ED1">
              <w:rPr>
                <w:rFonts w:ascii="Calibri" w:eastAsia="Calibri" w:hAnsi="Calibri" w:cs="Calibri"/>
                <w:snapToGrid w:val="0"/>
                <w:sz w:val="22"/>
                <w:szCs w:val="22"/>
              </w:rPr>
              <w:t xml:space="preserve"> </w:t>
            </w:r>
            <w:r w:rsidR="00145907" w:rsidRPr="007C2ED1">
              <w:rPr>
                <w:rFonts w:ascii="Calibri" w:eastAsia="Calibri" w:hAnsi="Calibri" w:cs="Calibri"/>
                <w:snapToGrid w:val="0"/>
                <w:sz w:val="22"/>
                <w:szCs w:val="22"/>
              </w:rPr>
              <w:t>Personal técnico</w:t>
            </w:r>
            <w:r w:rsidR="00F83245" w:rsidRPr="007C2ED1">
              <w:rPr>
                <w:rFonts w:ascii="Calibri" w:eastAsia="Calibri" w:hAnsi="Calibri" w:cs="Calibri"/>
                <w:snapToGrid w:val="0"/>
                <w:sz w:val="22"/>
                <w:szCs w:val="22"/>
              </w:rPr>
              <w:t xml:space="preserve"> 1</w:t>
            </w:r>
          </w:p>
        </w:tc>
        <w:tc>
          <w:tcPr>
            <w:tcW w:w="1620" w:type="dxa"/>
          </w:tcPr>
          <w:p w14:paraId="3A05108C" w14:textId="77777777" w:rsidR="00F83245" w:rsidRPr="007C2ED1" w:rsidRDefault="00F83245" w:rsidP="008F422B">
            <w:pPr>
              <w:rPr>
                <w:rFonts w:ascii="Calibri" w:eastAsia="Calibri" w:hAnsi="Calibri" w:cs="Calibri"/>
                <w:snapToGrid w:val="0"/>
                <w:sz w:val="22"/>
                <w:szCs w:val="22"/>
              </w:rPr>
            </w:pPr>
          </w:p>
        </w:tc>
        <w:tc>
          <w:tcPr>
            <w:tcW w:w="1571" w:type="dxa"/>
          </w:tcPr>
          <w:p w14:paraId="6F589ABB" w14:textId="77777777" w:rsidR="00F83245" w:rsidRPr="007C2ED1" w:rsidRDefault="00F83245" w:rsidP="008F422B">
            <w:pPr>
              <w:rPr>
                <w:rFonts w:ascii="Calibri" w:eastAsia="Calibri" w:hAnsi="Calibri" w:cs="Calibri"/>
                <w:snapToGrid w:val="0"/>
                <w:sz w:val="22"/>
                <w:szCs w:val="22"/>
              </w:rPr>
            </w:pPr>
          </w:p>
        </w:tc>
        <w:tc>
          <w:tcPr>
            <w:tcW w:w="1129" w:type="dxa"/>
          </w:tcPr>
          <w:p w14:paraId="3534E9E7" w14:textId="77777777" w:rsidR="00F83245" w:rsidRPr="007C2ED1" w:rsidRDefault="00F83245" w:rsidP="008F422B">
            <w:pPr>
              <w:rPr>
                <w:rFonts w:ascii="Calibri" w:eastAsia="Calibri" w:hAnsi="Calibri" w:cs="Calibri"/>
                <w:snapToGrid w:val="0"/>
                <w:sz w:val="22"/>
                <w:szCs w:val="22"/>
              </w:rPr>
            </w:pPr>
          </w:p>
        </w:tc>
        <w:tc>
          <w:tcPr>
            <w:tcW w:w="1350" w:type="dxa"/>
          </w:tcPr>
          <w:p w14:paraId="49FE0109" w14:textId="77777777" w:rsidR="00F83245" w:rsidRPr="007C2ED1" w:rsidRDefault="00F83245" w:rsidP="008F422B">
            <w:pPr>
              <w:rPr>
                <w:rFonts w:ascii="Calibri" w:eastAsia="Calibri" w:hAnsi="Calibri" w:cs="Calibri"/>
                <w:snapToGrid w:val="0"/>
                <w:sz w:val="22"/>
                <w:szCs w:val="22"/>
              </w:rPr>
            </w:pPr>
          </w:p>
        </w:tc>
      </w:tr>
      <w:tr w:rsidR="00F83245" w:rsidRPr="007C2ED1" w14:paraId="4D0079C5" w14:textId="77777777" w:rsidTr="00BD3609">
        <w:tc>
          <w:tcPr>
            <w:tcW w:w="3510" w:type="dxa"/>
          </w:tcPr>
          <w:p w14:paraId="668D4FA6" w14:textId="77777777" w:rsidR="00F83245" w:rsidRPr="007C2ED1" w:rsidRDefault="000971E0"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 </w:t>
            </w:r>
            <w:r w:rsidR="00F83245" w:rsidRPr="007C2ED1">
              <w:rPr>
                <w:rFonts w:ascii="Calibri" w:eastAsia="Calibri" w:hAnsi="Calibri" w:cs="Calibri"/>
                <w:snapToGrid w:val="0"/>
                <w:sz w:val="22"/>
                <w:szCs w:val="22"/>
              </w:rPr>
              <w:t>b.</w:t>
            </w:r>
            <w:r w:rsidRPr="007C2ED1">
              <w:rPr>
                <w:rFonts w:ascii="Calibri" w:eastAsia="Calibri" w:hAnsi="Calibri" w:cs="Calibri"/>
                <w:snapToGrid w:val="0"/>
                <w:sz w:val="22"/>
                <w:szCs w:val="22"/>
              </w:rPr>
              <w:t xml:space="preserve"> </w:t>
            </w:r>
            <w:r w:rsidR="00145907" w:rsidRPr="007C2ED1">
              <w:rPr>
                <w:rFonts w:ascii="Calibri" w:eastAsia="Calibri" w:hAnsi="Calibri" w:cs="Calibri"/>
                <w:snapToGrid w:val="0"/>
                <w:sz w:val="22"/>
                <w:szCs w:val="22"/>
              </w:rPr>
              <w:t>Personal técnico</w:t>
            </w:r>
            <w:r w:rsidR="00F83245" w:rsidRPr="007C2ED1">
              <w:rPr>
                <w:rFonts w:ascii="Calibri" w:eastAsia="Calibri" w:hAnsi="Calibri" w:cs="Calibri"/>
                <w:snapToGrid w:val="0"/>
                <w:sz w:val="22"/>
                <w:szCs w:val="22"/>
              </w:rPr>
              <w:t xml:space="preserve"> 2 </w:t>
            </w:r>
          </w:p>
        </w:tc>
        <w:tc>
          <w:tcPr>
            <w:tcW w:w="1620" w:type="dxa"/>
          </w:tcPr>
          <w:p w14:paraId="5635705D" w14:textId="77777777" w:rsidR="00F83245" w:rsidRPr="007C2ED1" w:rsidRDefault="00F83245" w:rsidP="008F422B">
            <w:pPr>
              <w:rPr>
                <w:rFonts w:ascii="Calibri" w:eastAsia="Calibri" w:hAnsi="Calibri" w:cs="Calibri"/>
                <w:snapToGrid w:val="0"/>
                <w:sz w:val="22"/>
                <w:szCs w:val="22"/>
              </w:rPr>
            </w:pPr>
          </w:p>
        </w:tc>
        <w:tc>
          <w:tcPr>
            <w:tcW w:w="1571" w:type="dxa"/>
          </w:tcPr>
          <w:p w14:paraId="5B24908D" w14:textId="77777777" w:rsidR="00F83245" w:rsidRPr="007C2ED1" w:rsidRDefault="00F83245" w:rsidP="008F422B">
            <w:pPr>
              <w:rPr>
                <w:rFonts w:ascii="Calibri" w:eastAsia="Calibri" w:hAnsi="Calibri" w:cs="Calibri"/>
                <w:snapToGrid w:val="0"/>
                <w:sz w:val="22"/>
                <w:szCs w:val="22"/>
              </w:rPr>
            </w:pPr>
          </w:p>
        </w:tc>
        <w:tc>
          <w:tcPr>
            <w:tcW w:w="1129" w:type="dxa"/>
          </w:tcPr>
          <w:p w14:paraId="24CA593A" w14:textId="77777777" w:rsidR="00F83245" w:rsidRPr="007C2ED1" w:rsidRDefault="00F83245" w:rsidP="008F422B">
            <w:pPr>
              <w:rPr>
                <w:rFonts w:ascii="Calibri" w:eastAsia="Calibri" w:hAnsi="Calibri" w:cs="Calibri"/>
                <w:snapToGrid w:val="0"/>
                <w:sz w:val="22"/>
                <w:szCs w:val="22"/>
              </w:rPr>
            </w:pPr>
          </w:p>
        </w:tc>
        <w:tc>
          <w:tcPr>
            <w:tcW w:w="1350" w:type="dxa"/>
          </w:tcPr>
          <w:p w14:paraId="01CDBE0C" w14:textId="77777777" w:rsidR="00F83245" w:rsidRPr="007C2ED1" w:rsidRDefault="00F83245" w:rsidP="008F422B">
            <w:pPr>
              <w:rPr>
                <w:rFonts w:ascii="Calibri" w:eastAsia="Calibri" w:hAnsi="Calibri" w:cs="Calibri"/>
                <w:snapToGrid w:val="0"/>
                <w:sz w:val="22"/>
                <w:szCs w:val="22"/>
              </w:rPr>
            </w:pPr>
          </w:p>
        </w:tc>
      </w:tr>
      <w:tr w:rsidR="00F83245" w:rsidRPr="007C2ED1" w14:paraId="38A1678F" w14:textId="77777777" w:rsidTr="00BD3609">
        <w:tc>
          <w:tcPr>
            <w:tcW w:w="3510" w:type="dxa"/>
          </w:tcPr>
          <w:p w14:paraId="264C693D" w14:textId="77777777" w:rsidR="00F83245" w:rsidRPr="007C2ED1" w:rsidRDefault="00F83245"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3.</w:t>
            </w:r>
            <w:r w:rsidR="000971E0" w:rsidRPr="007C2ED1">
              <w:rPr>
                <w:rFonts w:ascii="Calibri" w:eastAsia="Calibri" w:hAnsi="Calibri" w:cs="Calibri"/>
                <w:snapToGrid w:val="0"/>
                <w:sz w:val="22"/>
                <w:szCs w:val="22"/>
              </w:rPr>
              <w:t xml:space="preserve"> </w:t>
            </w:r>
            <w:r w:rsidRPr="007C2ED1">
              <w:rPr>
                <w:rFonts w:ascii="Calibri" w:eastAsia="Calibri" w:hAnsi="Calibri" w:cs="Calibri"/>
                <w:snapToGrid w:val="0"/>
                <w:sz w:val="22"/>
                <w:szCs w:val="22"/>
              </w:rPr>
              <w:t>Servic</w:t>
            </w:r>
            <w:r w:rsidR="00145907" w:rsidRPr="007C2ED1">
              <w:rPr>
                <w:rFonts w:ascii="Calibri" w:eastAsia="Calibri" w:hAnsi="Calibri" w:cs="Calibri"/>
                <w:snapToGrid w:val="0"/>
                <w:sz w:val="22"/>
                <w:szCs w:val="22"/>
              </w:rPr>
              <w:t>ios</w:t>
            </w:r>
            <w:r w:rsidRPr="007C2ED1">
              <w:rPr>
                <w:rFonts w:ascii="Calibri" w:eastAsia="Calibri" w:hAnsi="Calibri" w:cs="Calibri"/>
                <w:snapToGrid w:val="0"/>
                <w:sz w:val="22"/>
                <w:szCs w:val="22"/>
              </w:rPr>
              <w:t xml:space="preserve"> </w:t>
            </w:r>
            <w:r w:rsidR="00145907" w:rsidRPr="007C2ED1">
              <w:rPr>
                <w:rFonts w:ascii="Calibri" w:eastAsia="Calibri" w:hAnsi="Calibri" w:cs="Calibri"/>
                <w:snapToGrid w:val="0"/>
                <w:sz w:val="22"/>
                <w:szCs w:val="22"/>
              </w:rPr>
              <w:t>en otros países</w:t>
            </w:r>
          </w:p>
        </w:tc>
        <w:tc>
          <w:tcPr>
            <w:tcW w:w="1620" w:type="dxa"/>
          </w:tcPr>
          <w:p w14:paraId="5C6E1E81" w14:textId="77777777" w:rsidR="00F83245" w:rsidRPr="007C2ED1" w:rsidRDefault="00F83245" w:rsidP="008F422B">
            <w:pPr>
              <w:rPr>
                <w:rFonts w:ascii="Calibri" w:eastAsia="Calibri" w:hAnsi="Calibri" w:cs="Calibri"/>
                <w:snapToGrid w:val="0"/>
                <w:sz w:val="22"/>
                <w:szCs w:val="22"/>
              </w:rPr>
            </w:pPr>
          </w:p>
        </w:tc>
        <w:tc>
          <w:tcPr>
            <w:tcW w:w="1571" w:type="dxa"/>
          </w:tcPr>
          <w:p w14:paraId="0795106F" w14:textId="77777777" w:rsidR="00F83245" w:rsidRPr="007C2ED1" w:rsidRDefault="00F83245" w:rsidP="008F422B">
            <w:pPr>
              <w:rPr>
                <w:rFonts w:ascii="Calibri" w:eastAsia="Calibri" w:hAnsi="Calibri" w:cs="Calibri"/>
                <w:snapToGrid w:val="0"/>
                <w:sz w:val="22"/>
                <w:szCs w:val="22"/>
              </w:rPr>
            </w:pPr>
          </w:p>
        </w:tc>
        <w:tc>
          <w:tcPr>
            <w:tcW w:w="1129" w:type="dxa"/>
          </w:tcPr>
          <w:p w14:paraId="7CA4366E" w14:textId="77777777" w:rsidR="00F83245" w:rsidRPr="007C2ED1" w:rsidRDefault="00F83245" w:rsidP="008F422B">
            <w:pPr>
              <w:rPr>
                <w:rFonts w:ascii="Calibri" w:eastAsia="Calibri" w:hAnsi="Calibri" w:cs="Calibri"/>
                <w:snapToGrid w:val="0"/>
                <w:sz w:val="22"/>
                <w:szCs w:val="22"/>
              </w:rPr>
            </w:pPr>
          </w:p>
        </w:tc>
        <w:tc>
          <w:tcPr>
            <w:tcW w:w="1350" w:type="dxa"/>
          </w:tcPr>
          <w:p w14:paraId="42C91E6F" w14:textId="77777777" w:rsidR="00F83245" w:rsidRPr="007C2ED1" w:rsidRDefault="00F83245" w:rsidP="008F422B">
            <w:pPr>
              <w:rPr>
                <w:rFonts w:ascii="Calibri" w:eastAsia="Calibri" w:hAnsi="Calibri" w:cs="Calibri"/>
                <w:snapToGrid w:val="0"/>
                <w:sz w:val="22"/>
                <w:szCs w:val="22"/>
              </w:rPr>
            </w:pPr>
          </w:p>
        </w:tc>
      </w:tr>
      <w:tr w:rsidR="00F83245" w:rsidRPr="007C2ED1" w14:paraId="68FFC99E" w14:textId="77777777" w:rsidTr="00BD3609">
        <w:tc>
          <w:tcPr>
            <w:tcW w:w="3510" w:type="dxa"/>
          </w:tcPr>
          <w:p w14:paraId="230EAD9F" w14:textId="77777777" w:rsidR="00F83245" w:rsidRPr="007C2ED1" w:rsidRDefault="000971E0"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 </w:t>
            </w:r>
            <w:r w:rsidR="00F83245" w:rsidRPr="007C2ED1">
              <w:rPr>
                <w:rFonts w:ascii="Calibri" w:eastAsia="Calibri" w:hAnsi="Calibri" w:cs="Calibri"/>
                <w:snapToGrid w:val="0"/>
                <w:sz w:val="22"/>
                <w:szCs w:val="22"/>
              </w:rPr>
              <w:t>a.</w:t>
            </w:r>
            <w:r w:rsidRPr="007C2ED1">
              <w:rPr>
                <w:rFonts w:ascii="Calibri" w:eastAsia="Calibri" w:hAnsi="Calibri" w:cs="Calibri"/>
                <w:snapToGrid w:val="0"/>
                <w:sz w:val="22"/>
                <w:szCs w:val="22"/>
              </w:rPr>
              <w:t xml:space="preserve"> </w:t>
            </w:r>
            <w:r w:rsidR="00145907" w:rsidRPr="007C2ED1">
              <w:rPr>
                <w:rFonts w:ascii="Calibri" w:eastAsia="Calibri" w:hAnsi="Calibri" w:cs="Calibri"/>
                <w:snapToGrid w:val="0"/>
                <w:sz w:val="22"/>
                <w:szCs w:val="22"/>
              </w:rPr>
              <w:t>Personal técnico</w:t>
            </w:r>
            <w:r w:rsidR="00F83245" w:rsidRPr="007C2ED1">
              <w:rPr>
                <w:rFonts w:ascii="Calibri" w:eastAsia="Calibri" w:hAnsi="Calibri" w:cs="Calibri"/>
                <w:snapToGrid w:val="0"/>
                <w:sz w:val="22"/>
                <w:szCs w:val="22"/>
              </w:rPr>
              <w:t xml:space="preserve"> 1</w:t>
            </w:r>
          </w:p>
        </w:tc>
        <w:tc>
          <w:tcPr>
            <w:tcW w:w="1620" w:type="dxa"/>
          </w:tcPr>
          <w:p w14:paraId="052769FB" w14:textId="77777777" w:rsidR="00F83245" w:rsidRPr="007C2ED1" w:rsidRDefault="00F83245" w:rsidP="008F422B">
            <w:pPr>
              <w:rPr>
                <w:rFonts w:ascii="Calibri" w:eastAsia="Calibri" w:hAnsi="Calibri" w:cs="Calibri"/>
                <w:snapToGrid w:val="0"/>
                <w:sz w:val="22"/>
                <w:szCs w:val="22"/>
              </w:rPr>
            </w:pPr>
          </w:p>
        </w:tc>
        <w:tc>
          <w:tcPr>
            <w:tcW w:w="1571" w:type="dxa"/>
          </w:tcPr>
          <w:p w14:paraId="54198505" w14:textId="77777777" w:rsidR="00F83245" w:rsidRPr="007C2ED1" w:rsidRDefault="00F83245" w:rsidP="008F422B">
            <w:pPr>
              <w:rPr>
                <w:rFonts w:ascii="Calibri" w:eastAsia="Calibri" w:hAnsi="Calibri" w:cs="Calibri"/>
                <w:snapToGrid w:val="0"/>
                <w:sz w:val="22"/>
                <w:szCs w:val="22"/>
              </w:rPr>
            </w:pPr>
          </w:p>
        </w:tc>
        <w:tc>
          <w:tcPr>
            <w:tcW w:w="1129" w:type="dxa"/>
          </w:tcPr>
          <w:p w14:paraId="7210EB8D" w14:textId="77777777" w:rsidR="00F83245" w:rsidRPr="007C2ED1" w:rsidRDefault="00F83245" w:rsidP="008F422B">
            <w:pPr>
              <w:rPr>
                <w:rFonts w:ascii="Calibri" w:eastAsia="Calibri" w:hAnsi="Calibri" w:cs="Calibri"/>
                <w:snapToGrid w:val="0"/>
                <w:sz w:val="22"/>
                <w:szCs w:val="22"/>
              </w:rPr>
            </w:pPr>
          </w:p>
        </w:tc>
        <w:tc>
          <w:tcPr>
            <w:tcW w:w="1350" w:type="dxa"/>
          </w:tcPr>
          <w:p w14:paraId="0E297F28" w14:textId="77777777" w:rsidR="00F83245" w:rsidRPr="007C2ED1" w:rsidRDefault="00F83245" w:rsidP="008F422B">
            <w:pPr>
              <w:rPr>
                <w:rFonts w:ascii="Calibri" w:eastAsia="Calibri" w:hAnsi="Calibri" w:cs="Calibri"/>
                <w:snapToGrid w:val="0"/>
                <w:sz w:val="22"/>
                <w:szCs w:val="22"/>
              </w:rPr>
            </w:pPr>
          </w:p>
        </w:tc>
      </w:tr>
      <w:tr w:rsidR="00F83245" w:rsidRPr="007C2ED1" w14:paraId="779B3DD5" w14:textId="77777777" w:rsidTr="00145907">
        <w:trPr>
          <w:trHeight w:val="57"/>
        </w:trPr>
        <w:tc>
          <w:tcPr>
            <w:tcW w:w="3510" w:type="dxa"/>
          </w:tcPr>
          <w:p w14:paraId="37E6930F" w14:textId="77777777" w:rsidR="00F83245" w:rsidRPr="007C2ED1" w:rsidRDefault="000971E0"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 </w:t>
            </w:r>
            <w:r w:rsidR="00F83245" w:rsidRPr="007C2ED1">
              <w:rPr>
                <w:rFonts w:ascii="Calibri" w:eastAsia="Calibri" w:hAnsi="Calibri" w:cs="Calibri"/>
                <w:snapToGrid w:val="0"/>
                <w:sz w:val="22"/>
                <w:szCs w:val="22"/>
              </w:rPr>
              <w:t>b.</w:t>
            </w:r>
            <w:r w:rsidRPr="007C2ED1">
              <w:rPr>
                <w:rFonts w:ascii="Calibri" w:eastAsia="Calibri" w:hAnsi="Calibri" w:cs="Calibri"/>
                <w:snapToGrid w:val="0"/>
                <w:sz w:val="22"/>
                <w:szCs w:val="22"/>
              </w:rPr>
              <w:t xml:space="preserve"> </w:t>
            </w:r>
            <w:r w:rsidR="00145907" w:rsidRPr="007C2ED1">
              <w:rPr>
                <w:rFonts w:ascii="Calibri" w:eastAsia="Calibri" w:hAnsi="Calibri" w:cs="Calibri"/>
                <w:snapToGrid w:val="0"/>
                <w:sz w:val="22"/>
                <w:szCs w:val="22"/>
              </w:rPr>
              <w:t>Personal técnico</w:t>
            </w:r>
            <w:r w:rsidR="00F83245" w:rsidRPr="007C2ED1">
              <w:rPr>
                <w:rFonts w:ascii="Calibri" w:eastAsia="Calibri" w:hAnsi="Calibri" w:cs="Calibri"/>
                <w:snapToGrid w:val="0"/>
                <w:sz w:val="22"/>
                <w:szCs w:val="22"/>
              </w:rPr>
              <w:t xml:space="preserve"> 2</w:t>
            </w:r>
          </w:p>
        </w:tc>
        <w:tc>
          <w:tcPr>
            <w:tcW w:w="1620" w:type="dxa"/>
          </w:tcPr>
          <w:p w14:paraId="23A46611" w14:textId="77777777" w:rsidR="00F83245" w:rsidRPr="007C2ED1" w:rsidRDefault="00F83245" w:rsidP="008F422B">
            <w:pPr>
              <w:rPr>
                <w:rFonts w:ascii="Calibri" w:eastAsia="Calibri" w:hAnsi="Calibri" w:cs="Calibri"/>
                <w:snapToGrid w:val="0"/>
                <w:sz w:val="22"/>
                <w:szCs w:val="22"/>
              </w:rPr>
            </w:pPr>
          </w:p>
        </w:tc>
        <w:tc>
          <w:tcPr>
            <w:tcW w:w="1571" w:type="dxa"/>
          </w:tcPr>
          <w:p w14:paraId="74EC55D1" w14:textId="77777777" w:rsidR="00F83245" w:rsidRPr="007C2ED1" w:rsidRDefault="00F83245" w:rsidP="008F422B">
            <w:pPr>
              <w:rPr>
                <w:rFonts w:ascii="Calibri" w:eastAsia="Calibri" w:hAnsi="Calibri" w:cs="Calibri"/>
                <w:snapToGrid w:val="0"/>
                <w:sz w:val="22"/>
                <w:szCs w:val="22"/>
              </w:rPr>
            </w:pPr>
          </w:p>
        </w:tc>
        <w:tc>
          <w:tcPr>
            <w:tcW w:w="1129" w:type="dxa"/>
          </w:tcPr>
          <w:p w14:paraId="29A5233F" w14:textId="77777777" w:rsidR="00F83245" w:rsidRPr="007C2ED1" w:rsidRDefault="00F83245" w:rsidP="008F422B">
            <w:pPr>
              <w:rPr>
                <w:rFonts w:ascii="Calibri" w:eastAsia="Calibri" w:hAnsi="Calibri" w:cs="Calibri"/>
                <w:snapToGrid w:val="0"/>
                <w:sz w:val="22"/>
                <w:szCs w:val="22"/>
              </w:rPr>
            </w:pPr>
          </w:p>
        </w:tc>
        <w:tc>
          <w:tcPr>
            <w:tcW w:w="1350" w:type="dxa"/>
          </w:tcPr>
          <w:p w14:paraId="3F45E627" w14:textId="77777777" w:rsidR="00F83245" w:rsidRPr="007C2ED1" w:rsidRDefault="00F83245" w:rsidP="008F422B">
            <w:pPr>
              <w:rPr>
                <w:rFonts w:ascii="Calibri" w:eastAsia="Calibri" w:hAnsi="Calibri" w:cs="Calibri"/>
                <w:snapToGrid w:val="0"/>
                <w:sz w:val="22"/>
                <w:szCs w:val="22"/>
              </w:rPr>
            </w:pPr>
          </w:p>
        </w:tc>
      </w:tr>
      <w:tr w:rsidR="00F83245" w:rsidRPr="007C2ED1" w14:paraId="6C51DB33" w14:textId="77777777" w:rsidTr="00BD3609">
        <w:trPr>
          <w:trHeight w:val="251"/>
        </w:trPr>
        <w:tc>
          <w:tcPr>
            <w:tcW w:w="3510" w:type="dxa"/>
          </w:tcPr>
          <w:p w14:paraId="19A00227" w14:textId="77777777" w:rsidR="00F83245" w:rsidRPr="007C2ED1" w:rsidRDefault="00F83245" w:rsidP="008F422B">
            <w:pPr>
              <w:rPr>
                <w:rFonts w:ascii="Calibri" w:eastAsia="Calibri" w:hAnsi="Calibri" w:cs="Calibri"/>
                <w:b/>
                <w:snapToGrid w:val="0"/>
                <w:sz w:val="22"/>
                <w:szCs w:val="22"/>
              </w:rPr>
            </w:pPr>
            <w:r w:rsidRPr="007C2ED1">
              <w:rPr>
                <w:rFonts w:ascii="Calibri" w:eastAsia="Calibri" w:hAnsi="Calibri" w:cs="Calibri"/>
                <w:b/>
                <w:snapToGrid w:val="0"/>
                <w:sz w:val="22"/>
                <w:szCs w:val="22"/>
              </w:rPr>
              <w:lastRenderedPageBreak/>
              <w:t xml:space="preserve">II. </w:t>
            </w:r>
            <w:r w:rsidR="00145907" w:rsidRPr="007C2ED1">
              <w:rPr>
                <w:rFonts w:ascii="Calibri" w:eastAsia="Calibri" w:hAnsi="Calibri" w:cs="Calibri"/>
                <w:b/>
                <w:snapToGrid w:val="0"/>
                <w:sz w:val="22"/>
                <w:szCs w:val="22"/>
              </w:rPr>
              <w:t>Gastos de bolsillo</w:t>
            </w:r>
          </w:p>
        </w:tc>
        <w:tc>
          <w:tcPr>
            <w:tcW w:w="1620" w:type="dxa"/>
          </w:tcPr>
          <w:p w14:paraId="2A7F49B1" w14:textId="77777777" w:rsidR="00F83245" w:rsidRPr="007C2ED1" w:rsidRDefault="00F83245" w:rsidP="008F422B">
            <w:pPr>
              <w:rPr>
                <w:rFonts w:ascii="Calibri" w:eastAsia="Calibri" w:hAnsi="Calibri" w:cs="Calibri"/>
                <w:snapToGrid w:val="0"/>
                <w:sz w:val="22"/>
                <w:szCs w:val="22"/>
              </w:rPr>
            </w:pPr>
          </w:p>
        </w:tc>
        <w:tc>
          <w:tcPr>
            <w:tcW w:w="1571" w:type="dxa"/>
          </w:tcPr>
          <w:p w14:paraId="703AD5A1" w14:textId="77777777" w:rsidR="00F83245" w:rsidRPr="007C2ED1" w:rsidRDefault="00F83245" w:rsidP="008F422B">
            <w:pPr>
              <w:rPr>
                <w:rFonts w:ascii="Calibri" w:eastAsia="Calibri" w:hAnsi="Calibri" w:cs="Calibri"/>
                <w:snapToGrid w:val="0"/>
                <w:sz w:val="22"/>
                <w:szCs w:val="22"/>
              </w:rPr>
            </w:pPr>
          </w:p>
        </w:tc>
        <w:tc>
          <w:tcPr>
            <w:tcW w:w="1129" w:type="dxa"/>
          </w:tcPr>
          <w:p w14:paraId="1C226286" w14:textId="77777777" w:rsidR="00F83245" w:rsidRPr="007C2ED1" w:rsidRDefault="00F83245" w:rsidP="008F422B">
            <w:pPr>
              <w:rPr>
                <w:rFonts w:ascii="Calibri" w:eastAsia="Calibri" w:hAnsi="Calibri" w:cs="Calibri"/>
                <w:snapToGrid w:val="0"/>
                <w:sz w:val="22"/>
                <w:szCs w:val="22"/>
              </w:rPr>
            </w:pPr>
          </w:p>
        </w:tc>
        <w:tc>
          <w:tcPr>
            <w:tcW w:w="1350" w:type="dxa"/>
          </w:tcPr>
          <w:p w14:paraId="6E2A6AD8" w14:textId="77777777" w:rsidR="00F83245" w:rsidRPr="007C2ED1" w:rsidRDefault="00F83245" w:rsidP="008F422B">
            <w:pPr>
              <w:rPr>
                <w:rFonts w:ascii="Calibri" w:eastAsia="Calibri" w:hAnsi="Calibri" w:cs="Calibri"/>
                <w:snapToGrid w:val="0"/>
                <w:sz w:val="22"/>
                <w:szCs w:val="22"/>
              </w:rPr>
            </w:pPr>
          </w:p>
        </w:tc>
      </w:tr>
      <w:tr w:rsidR="00F83245" w:rsidRPr="007C2ED1" w14:paraId="0E3C4AF4" w14:textId="77777777" w:rsidTr="00BD3609">
        <w:trPr>
          <w:trHeight w:val="251"/>
        </w:trPr>
        <w:tc>
          <w:tcPr>
            <w:tcW w:w="3510" w:type="dxa"/>
          </w:tcPr>
          <w:p w14:paraId="1B5321C0" w14:textId="77777777" w:rsidR="00F83245" w:rsidRPr="007C2ED1" w:rsidRDefault="000971E0"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 </w:t>
            </w:r>
            <w:r w:rsidR="00F83245" w:rsidRPr="007C2ED1">
              <w:rPr>
                <w:rFonts w:ascii="Calibri" w:eastAsia="Calibri" w:hAnsi="Calibri" w:cs="Calibri"/>
                <w:snapToGrid w:val="0"/>
                <w:sz w:val="22"/>
                <w:szCs w:val="22"/>
              </w:rPr>
              <w:t>1.</w:t>
            </w:r>
            <w:r w:rsidRPr="007C2ED1">
              <w:rPr>
                <w:rFonts w:ascii="Calibri" w:eastAsia="Calibri" w:hAnsi="Calibri" w:cs="Calibri"/>
                <w:snapToGrid w:val="0"/>
                <w:sz w:val="22"/>
                <w:szCs w:val="22"/>
              </w:rPr>
              <w:t xml:space="preserve"> </w:t>
            </w:r>
            <w:r w:rsidR="00145907" w:rsidRPr="007C2ED1">
              <w:rPr>
                <w:rFonts w:ascii="Calibri" w:eastAsia="Calibri" w:hAnsi="Calibri" w:cs="Calibri"/>
                <w:snapToGrid w:val="0"/>
                <w:sz w:val="22"/>
                <w:szCs w:val="22"/>
              </w:rPr>
              <w:t>Viajes</w:t>
            </w:r>
          </w:p>
        </w:tc>
        <w:tc>
          <w:tcPr>
            <w:tcW w:w="1620" w:type="dxa"/>
          </w:tcPr>
          <w:p w14:paraId="5F427DB8" w14:textId="77777777" w:rsidR="00F83245" w:rsidRPr="007C2ED1" w:rsidRDefault="00F83245" w:rsidP="008F422B">
            <w:pPr>
              <w:rPr>
                <w:rFonts w:ascii="Calibri" w:eastAsia="Calibri" w:hAnsi="Calibri" w:cs="Calibri"/>
                <w:snapToGrid w:val="0"/>
                <w:sz w:val="22"/>
                <w:szCs w:val="22"/>
              </w:rPr>
            </w:pPr>
          </w:p>
        </w:tc>
        <w:tc>
          <w:tcPr>
            <w:tcW w:w="1571" w:type="dxa"/>
          </w:tcPr>
          <w:p w14:paraId="14DDD3D0" w14:textId="77777777" w:rsidR="00F83245" w:rsidRPr="007C2ED1" w:rsidRDefault="00F83245" w:rsidP="008F422B">
            <w:pPr>
              <w:rPr>
                <w:rFonts w:ascii="Calibri" w:eastAsia="Calibri" w:hAnsi="Calibri" w:cs="Calibri"/>
                <w:snapToGrid w:val="0"/>
                <w:sz w:val="22"/>
                <w:szCs w:val="22"/>
              </w:rPr>
            </w:pPr>
          </w:p>
        </w:tc>
        <w:tc>
          <w:tcPr>
            <w:tcW w:w="1129" w:type="dxa"/>
          </w:tcPr>
          <w:p w14:paraId="1D138F7B" w14:textId="77777777" w:rsidR="00F83245" w:rsidRPr="007C2ED1" w:rsidRDefault="00F83245" w:rsidP="008F422B">
            <w:pPr>
              <w:rPr>
                <w:rFonts w:ascii="Calibri" w:eastAsia="Calibri" w:hAnsi="Calibri" w:cs="Calibri"/>
                <w:snapToGrid w:val="0"/>
                <w:sz w:val="22"/>
                <w:szCs w:val="22"/>
              </w:rPr>
            </w:pPr>
          </w:p>
        </w:tc>
        <w:tc>
          <w:tcPr>
            <w:tcW w:w="1350" w:type="dxa"/>
          </w:tcPr>
          <w:p w14:paraId="12742F03" w14:textId="77777777" w:rsidR="00F83245" w:rsidRPr="007C2ED1" w:rsidRDefault="00F83245" w:rsidP="008F422B">
            <w:pPr>
              <w:rPr>
                <w:rFonts w:ascii="Calibri" w:eastAsia="Calibri" w:hAnsi="Calibri" w:cs="Calibri"/>
                <w:snapToGrid w:val="0"/>
                <w:sz w:val="22"/>
                <w:szCs w:val="22"/>
              </w:rPr>
            </w:pPr>
          </w:p>
        </w:tc>
      </w:tr>
      <w:tr w:rsidR="00F83245" w:rsidRPr="007C2ED1" w14:paraId="7D9D9B3D" w14:textId="77777777" w:rsidTr="00BD3609">
        <w:trPr>
          <w:trHeight w:val="251"/>
        </w:trPr>
        <w:tc>
          <w:tcPr>
            <w:tcW w:w="3510" w:type="dxa"/>
          </w:tcPr>
          <w:p w14:paraId="3A142358" w14:textId="77777777" w:rsidR="00F83245" w:rsidRPr="007C2ED1" w:rsidRDefault="000971E0"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 </w:t>
            </w:r>
            <w:r w:rsidR="00F83245" w:rsidRPr="007C2ED1">
              <w:rPr>
                <w:rFonts w:ascii="Calibri" w:eastAsia="Calibri" w:hAnsi="Calibri" w:cs="Calibri"/>
                <w:snapToGrid w:val="0"/>
                <w:sz w:val="22"/>
                <w:szCs w:val="22"/>
              </w:rPr>
              <w:t>2.</w:t>
            </w:r>
            <w:r w:rsidRPr="007C2ED1">
              <w:rPr>
                <w:rFonts w:ascii="Calibri" w:eastAsia="Calibri" w:hAnsi="Calibri" w:cs="Calibri"/>
                <w:snapToGrid w:val="0"/>
                <w:sz w:val="22"/>
                <w:szCs w:val="22"/>
              </w:rPr>
              <w:t xml:space="preserve"> </w:t>
            </w:r>
            <w:r w:rsidR="00145907" w:rsidRPr="007C2ED1">
              <w:rPr>
                <w:rFonts w:ascii="Calibri" w:eastAsia="Calibri" w:hAnsi="Calibri" w:cs="Calibri"/>
                <w:snapToGrid w:val="0"/>
                <w:sz w:val="22"/>
                <w:szCs w:val="22"/>
              </w:rPr>
              <w:t>Viáticos</w:t>
            </w:r>
          </w:p>
        </w:tc>
        <w:tc>
          <w:tcPr>
            <w:tcW w:w="1620" w:type="dxa"/>
          </w:tcPr>
          <w:p w14:paraId="319CC35B" w14:textId="77777777" w:rsidR="00F83245" w:rsidRPr="007C2ED1" w:rsidRDefault="00F83245" w:rsidP="008F422B">
            <w:pPr>
              <w:rPr>
                <w:rFonts w:ascii="Calibri" w:eastAsia="Calibri" w:hAnsi="Calibri" w:cs="Calibri"/>
                <w:snapToGrid w:val="0"/>
                <w:sz w:val="22"/>
                <w:szCs w:val="22"/>
              </w:rPr>
            </w:pPr>
          </w:p>
        </w:tc>
        <w:tc>
          <w:tcPr>
            <w:tcW w:w="1571" w:type="dxa"/>
          </w:tcPr>
          <w:p w14:paraId="65FF5279" w14:textId="77777777" w:rsidR="00F83245" w:rsidRPr="007C2ED1" w:rsidRDefault="00F83245" w:rsidP="008F422B">
            <w:pPr>
              <w:rPr>
                <w:rFonts w:ascii="Calibri" w:eastAsia="Calibri" w:hAnsi="Calibri" w:cs="Calibri"/>
                <w:snapToGrid w:val="0"/>
                <w:sz w:val="22"/>
                <w:szCs w:val="22"/>
              </w:rPr>
            </w:pPr>
          </w:p>
        </w:tc>
        <w:tc>
          <w:tcPr>
            <w:tcW w:w="1129" w:type="dxa"/>
          </w:tcPr>
          <w:p w14:paraId="0F0BD2B0" w14:textId="77777777" w:rsidR="00F83245" w:rsidRPr="007C2ED1" w:rsidRDefault="00F83245" w:rsidP="008F422B">
            <w:pPr>
              <w:rPr>
                <w:rFonts w:ascii="Calibri" w:eastAsia="Calibri" w:hAnsi="Calibri" w:cs="Calibri"/>
                <w:snapToGrid w:val="0"/>
                <w:sz w:val="22"/>
                <w:szCs w:val="22"/>
              </w:rPr>
            </w:pPr>
          </w:p>
        </w:tc>
        <w:tc>
          <w:tcPr>
            <w:tcW w:w="1350" w:type="dxa"/>
          </w:tcPr>
          <w:p w14:paraId="539E5E89" w14:textId="77777777" w:rsidR="00F83245" w:rsidRPr="007C2ED1" w:rsidRDefault="00F83245" w:rsidP="008F422B">
            <w:pPr>
              <w:rPr>
                <w:rFonts w:ascii="Calibri" w:eastAsia="Calibri" w:hAnsi="Calibri" w:cs="Calibri"/>
                <w:snapToGrid w:val="0"/>
                <w:sz w:val="22"/>
                <w:szCs w:val="22"/>
              </w:rPr>
            </w:pPr>
          </w:p>
        </w:tc>
      </w:tr>
      <w:tr w:rsidR="00F83245" w:rsidRPr="007C2ED1" w14:paraId="29ACAEF3" w14:textId="77777777" w:rsidTr="00BD3609">
        <w:trPr>
          <w:trHeight w:val="251"/>
        </w:trPr>
        <w:tc>
          <w:tcPr>
            <w:tcW w:w="3510" w:type="dxa"/>
          </w:tcPr>
          <w:p w14:paraId="22595B76" w14:textId="77777777" w:rsidR="00F83245" w:rsidRPr="007C2ED1" w:rsidRDefault="000971E0"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 </w:t>
            </w:r>
            <w:r w:rsidR="00F83245" w:rsidRPr="007C2ED1">
              <w:rPr>
                <w:rFonts w:ascii="Calibri" w:eastAsia="Calibri" w:hAnsi="Calibri" w:cs="Calibri"/>
                <w:snapToGrid w:val="0"/>
                <w:sz w:val="22"/>
                <w:szCs w:val="22"/>
              </w:rPr>
              <w:t>3.</w:t>
            </w:r>
            <w:r w:rsidRPr="007C2ED1">
              <w:rPr>
                <w:rFonts w:ascii="Calibri" w:eastAsia="Calibri" w:hAnsi="Calibri" w:cs="Calibri"/>
                <w:snapToGrid w:val="0"/>
                <w:sz w:val="22"/>
                <w:szCs w:val="22"/>
              </w:rPr>
              <w:t xml:space="preserve"> </w:t>
            </w:r>
            <w:r w:rsidR="00145907" w:rsidRPr="007C2ED1">
              <w:rPr>
                <w:rFonts w:ascii="Calibri" w:eastAsia="Calibri" w:hAnsi="Calibri" w:cs="Calibri"/>
                <w:snapToGrid w:val="0"/>
                <w:sz w:val="22"/>
                <w:szCs w:val="22"/>
              </w:rPr>
              <w:t>Comunicaciones</w:t>
            </w:r>
          </w:p>
        </w:tc>
        <w:tc>
          <w:tcPr>
            <w:tcW w:w="1620" w:type="dxa"/>
          </w:tcPr>
          <w:p w14:paraId="591691B6" w14:textId="77777777" w:rsidR="00F83245" w:rsidRPr="007C2ED1" w:rsidRDefault="00F83245" w:rsidP="008F422B">
            <w:pPr>
              <w:rPr>
                <w:rFonts w:ascii="Calibri" w:eastAsia="Calibri" w:hAnsi="Calibri" w:cs="Calibri"/>
                <w:snapToGrid w:val="0"/>
                <w:sz w:val="22"/>
                <w:szCs w:val="22"/>
              </w:rPr>
            </w:pPr>
          </w:p>
        </w:tc>
        <w:tc>
          <w:tcPr>
            <w:tcW w:w="1571" w:type="dxa"/>
          </w:tcPr>
          <w:p w14:paraId="51E0D6C5" w14:textId="77777777" w:rsidR="00F83245" w:rsidRPr="007C2ED1" w:rsidRDefault="00F83245" w:rsidP="008F422B">
            <w:pPr>
              <w:rPr>
                <w:rFonts w:ascii="Calibri" w:eastAsia="Calibri" w:hAnsi="Calibri" w:cs="Calibri"/>
                <w:snapToGrid w:val="0"/>
                <w:sz w:val="22"/>
                <w:szCs w:val="22"/>
              </w:rPr>
            </w:pPr>
          </w:p>
        </w:tc>
        <w:tc>
          <w:tcPr>
            <w:tcW w:w="1129" w:type="dxa"/>
          </w:tcPr>
          <w:p w14:paraId="399C33BC" w14:textId="77777777" w:rsidR="00F83245" w:rsidRPr="007C2ED1" w:rsidRDefault="00F83245" w:rsidP="008F422B">
            <w:pPr>
              <w:rPr>
                <w:rFonts w:ascii="Calibri" w:eastAsia="Calibri" w:hAnsi="Calibri" w:cs="Calibri"/>
                <w:snapToGrid w:val="0"/>
                <w:sz w:val="22"/>
                <w:szCs w:val="22"/>
              </w:rPr>
            </w:pPr>
          </w:p>
        </w:tc>
        <w:tc>
          <w:tcPr>
            <w:tcW w:w="1350" w:type="dxa"/>
          </w:tcPr>
          <w:p w14:paraId="387989EA" w14:textId="77777777" w:rsidR="00F83245" w:rsidRPr="007C2ED1" w:rsidRDefault="00F83245" w:rsidP="008F422B">
            <w:pPr>
              <w:rPr>
                <w:rFonts w:ascii="Calibri" w:eastAsia="Calibri" w:hAnsi="Calibri" w:cs="Calibri"/>
                <w:snapToGrid w:val="0"/>
                <w:sz w:val="22"/>
                <w:szCs w:val="22"/>
              </w:rPr>
            </w:pPr>
          </w:p>
        </w:tc>
      </w:tr>
      <w:tr w:rsidR="00F83245" w:rsidRPr="007C2ED1" w14:paraId="0F548296" w14:textId="77777777" w:rsidTr="00BD3609">
        <w:trPr>
          <w:trHeight w:val="251"/>
        </w:trPr>
        <w:tc>
          <w:tcPr>
            <w:tcW w:w="3510" w:type="dxa"/>
          </w:tcPr>
          <w:p w14:paraId="60C06B0E" w14:textId="77777777" w:rsidR="00F83245" w:rsidRPr="007C2ED1" w:rsidRDefault="000971E0"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 </w:t>
            </w:r>
            <w:r w:rsidR="00F83245" w:rsidRPr="007C2ED1">
              <w:rPr>
                <w:rFonts w:ascii="Calibri" w:eastAsia="Calibri" w:hAnsi="Calibri" w:cs="Calibri"/>
                <w:snapToGrid w:val="0"/>
                <w:sz w:val="22"/>
                <w:szCs w:val="22"/>
              </w:rPr>
              <w:t>4.</w:t>
            </w:r>
            <w:r w:rsidRPr="007C2ED1">
              <w:rPr>
                <w:rFonts w:ascii="Calibri" w:eastAsia="Calibri" w:hAnsi="Calibri" w:cs="Calibri"/>
                <w:snapToGrid w:val="0"/>
                <w:sz w:val="22"/>
                <w:szCs w:val="22"/>
              </w:rPr>
              <w:t xml:space="preserve"> </w:t>
            </w:r>
            <w:r w:rsidR="004A2931" w:rsidRPr="007C2ED1">
              <w:rPr>
                <w:rFonts w:ascii="Calibri" w:eastAsia="Calibri" w:hAnsi="Calibri" w:cs="Calibri"/>
                <w:snapToGrid w:val="0"/>
                <w:sz w:val="22"/>
                <w:szCs w:val="22"/>
              </w:rPr>
              <w:t>Reproducción de documentos</w:t>
            </w:r>
          </w:p>
        </w:tc>
        <w:tc>
          <w:tcPr>
            <w:tcW w:w="1620" w:type="dxa"/>
          </w:tcPr>
          <w:p w14:paraId="50D7DC90" w14:textId="77777777" w:rsidR="00F83245" w:rsidRPr="007C2ED1" w:rsidRDefault="00F83245" w:rsidP="008F422B">
            <w:pPr>
              <w:rPr>
                <w:rFonts w:ascii="Calibri" w:eastAsia="Calibri" w:hAnsi="Calibri" w:cs="Calibri"/>
                <w:snapToGrid w:val="0"/>
                <w:sz w:val="22"/>
                <w:szCs w:val="22"/>
              </w:rPr>
            </w:pPr>
          </w:p>
        </w:tc>
        <w:tc>
          <w:tcPr>
            <w:tcW w:w="1571" w:type="dxa"/>
          </w:tcPr>
          <w:p w14:paraId="04357069" w14:textId="77777777" w:rsidR="00F83245" w:rsidRPr="007C2ED1" w:rsidRDefault="00F83245" w:rsidP="008F422B">
            <w:pPr>
              <w:rPr>
                <w:rFonts w:ascii="Calibri" w:eastAsia="Calibri" w:hAnsi="Calibri" w:cs="Calibri"/>
                <w:snapToGrid w:val="0"/>
                <w:sz w:val="22"/>
                <w:szCs w:val="22"/>
              </w:rPr>
            </w:pPr>
          </w:p>
        </w:tc>
        <w:tc>
          <w:tcPr>
            <w:tcW w:w="1129" w:type="dxa"/>
          </w:tcPr>
          <w:p w14:paraId="1126156F" w14:textId="77777777" w:rsidR="00F83245" w:rsidRPr="007C2ED1" w:rsidRDefault="00F83245" w:rsidP="008F422B">
            <w:pPr>
              <w:rPr>
                <w:rFonts w:ascii="Calibri" w:eastAsia="Calibri" w:hAnsi="Calibri" w:cs="Calibri"/>
                <w:snapToGrid w:val="0"/>
                <w:sz w:val="22"/>
                <w:szCs w:val="22"/>
              </w:rPr>
            </w:pPr>
          </w:p>
        </w:tc>
        <w:tc>
          <w:tcPr>
            <w:tcW w:w="1350" w:type="dxa"/>
          </w:tcPr>
          <w:p w14:paraId="7D10FA05" w14:textId="77777777" w:rsidR="00F83245" w:rsidRPr="007C2ED1" w:rsidRDefault="00F83245" w:rsidP="008F422B">
            <w:pPr>
              <w:rPr>
                <w:rFonts w:ascii="Calibri" w:eastAsia="Calibri" w:hAnsi="Calibri" w:cs="Calibri"/>
                <w:snapToGrid w:val="0"/>
                <w:sz w:val="22"/>
                <w:szCs w:val="22"/>
              </w:rPr>
            </w:pPr>
          </w:p>
        </w:tc>
      </w:tr>
      <w:tr w:rsidR="00F83245" w:rsidRPr="007C2ED1" w14:paraId="7805FDD2" w14:textId="77777777" w:rsidTr="00BD3609">
        <w:trPr>
          <w:trHeight w:val="251"/>
        </w:trPr>
        <w:tc>
          <w:tcPr>
            <w:tcW w:w="3510" w:type="dxa"/>
          </w:tcPr>
          <w:p w14:paraId="38227635" w14:textId="77777777" w:rsidR="00F83245" w:rsidRPr="007C2ED1" w:rsidRDefault="000971E0"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 </w:t>
            </w:r>
            <w:r w:rsidR="00F83245" w:rsidRPr="007C2ED1">
              <w:rPr>
                <w:rFonts w:ascii="Calibri" w:eastAsia="Calibri" w:hAnsi="Calibri" w:cs="Calibri"/>
                <w:snapToGrid w:val="0"/>
                <w:sz w:val="22"/>
                <w:szCs w:val="22"/>
              </w:rPr>
              <w:t>5.</w:t>
            </w:r>
            <w:r w:rsidRPr="007C2ED1">
              <w:rPr>
                <w:rFonts w:ascii="Calibri" w:eastAsia="Calibri" w:hAnsi="Calibri" w:cs="Calibri"/>
                <w:snapToGrid w:val="0"/>
                <w:sz w:val="22"/>
                <w:szCs w:val="22"/>
              </w:rPr>
              <w:t xml:space="preserve"> </w:t>
            </w:r>
            <w:r w:rsidR="004A2931" w:rsidRPr="007C2ED1">
              <w:rPr>
                <w:rFonts w:ascii="Calibri" w:eastAsia="Calibri" w:hAnsi="Calibri" w:cs="Calibri"/>
                <w:snapToGrid w:val="0"/>
                <w:sz w:val="22"/>
                <w:szCs w:val="22"/>
              </w:rPr>
              <w:t>Alquiler de equipo</w:t>
            </w:r>
          </w:p>
        </w:tc>
        <w:tc>
          <w:tcPr>
            <w:tcW w:w="1620" w:type="dxa"/>
          </w:tcPr>
          <w:p w14:paraId="1D1D8E32" w14:textId="77777777" w:rsidR="00F83245" w:rsidRPr="007C2ED1" w:rsidRDefault="00F83245" w:rsidP="008F422B">
            <w:pPr>
              <w:rPr>
                <w:rFonts w:ascii="Calibri" w:eastAsia="Calibri" w:hAnsi="Calibri" w:cs="Calibri"/>
                <w:snapToGrid w:val="0"/>
                <w:sz w:val="22"/>
                <w:szCs w:val="22"/>
              </w:rPr>
            </w:pPr>
          </w:p>
        </w:tc>
        <w:tc>
          <w:tcPr>
            <w:tcW w:w="1571" w:type="dxa"/>
          </w:tcPr>
          <w:p w14:paraId="11E4DDD2" w14:textId="77777777" w:rsidR="00F83245" w:rsidRPr="007C2ED1" w:rsidRDefault="00F83245" w:rsidP="008F422B">
            <w:pPr>
              <w:rPr>
                <w:rFonts w:ascii="Calibri" w:eastAsia="Calibri" w:hAnsi="Calibri" w:cs="Calibri"/>
                <w:snapToGrid w:val="0"/>
                <w:sz w:val="22"/>
                <w:szCs w:val="22"/>
              </w:rPr>
            </w:pPr>
          </w:p>
        </w:tc>
        <w:tc>
          <w:tcPr>
            <w:tcW w:w="1129" w:type="dxa"/>
          </w:tcPr>
          <w:p w14:paraId="141E89F9" w14:textId="77777777" w:rsidR="00F83245" w:rsidRPr="007C2ED1" w:rsidRDefault="00F83245" w:rsidP="008F422B">
            <w:pPr>
              <w:rPr>
                <w:rFonts w:ascii="Calibri" w:eastAsia="Calibri" w:hAnsi="Calibri" w:cs="Calibri"/>
                <w:snapToGrid w:val="0"/>
                <w:sz w:val="22"/>
                <w:szCs w:val="22"/>
              </w:rPr>
            </w:pPr>
          </w:p>
        </w:tc>
        <w:tc>
          <w:tcPr>
            <w:tcW w:w="1350" w:type="dxa"/>
          </w:tcPr>
          <w:p w14:paraId="729FD046" w14:textId="77777777" w:rsidR="00F83245" w:rsidRPr="007C2ED1" w:rsidRDefault="00F83245" w:rsidP="008F422B">
            <w:pPr>
              <w:rPr>
                <w:rFonts w:ascii="Calibri" w:eastAsia="Calibri" w:hAnsi="Calibri" w:cs="Calibri"/>
                <w:snapToGrid w:val="0"/>
                <w:sz w:val="22"/>
                <w:szCs w:val="22"/>
              </w:rPr>
            </w:pPr>
          </w:p>
        </w:tc>
      </w:tr>
      <w:tr w:rsidR="00F83245" w:rsidRPr="007C2ED1" w14:paraId="6DBB47A0" w14:textId="77777777" w:rsidTr="00BD3609">
        <w:trPr>
          <w:trHeight w:val="251"/>
        </w:trPr>
        <w:tc>
          <w:tcPr>
            <w:tcW w:w="3510" w:type="dxa"/>
          </w:tcPr>
          <w:p w14:paraId="18E74CD0" w14:textId="77777777" w:rsidR="00F83245" w:rsidRPr="007C2ED1" w:rsidRDefault="000971E0" w:rsidP="008F422B">
            <w:pPr>
              <w:rPr>
                <w:rFonts w:ascii="Calibri" w:eastAsia="Calibri" w:hAnsi="Calibri" w:cs="Calibri"/>
                <w:snapToGrid w:val="0"/>
                <w:sz w:val="22"/>
                <w:szCs w:val="22"/>
              </w:rPr>
            </w:pPr>
            <w:r w:rsidRPr="007C2ED1">
              <w:rPr>
                <w:rFonts w:ascii="Calibri" w:eastAsia="Calibri" w:hAnsi="Calibri" w:cs="Calibri"/>
                <w:snapToGrid w:val="0"/>
                <w:sz w:val="22"/>
                <w:szCs w:val="22"/>
              </w:rPr>
              <w:t xml:space="preserve"> </w:t>
            </w:r>
            <w:r w:rsidR="00F83245" w:rsidRPr="007C2ED1">
              <w:rPr>
                <w:rFonts w:ascii="Calibri" w:eastAsia="Calibri" w:hAnsi="Calibri" w:cs="Calibri"/>
                <w:snapToGrid w:val="0"/>
                <w:sz w:val="22"/>
                <w:szCs w:val="22"/>
              </w:rPr>
              <w:t>6.</w:t>
            </w:r>
            <w:r w:rsidRPr="007C2ED1">
              <w:rPr>
                <w:rFonts w:ascii="Calibri" w:eastAsia="Calibri" w:hAnsi="Calibri" w:cs="Calibri"/>
                <w:snapToGrid w:val="0"/>
                <w:sz w:val="22"/>
                <w:szCs w:val="22"/>
              </w:rPr>
              <w:t xml:space="preserve"> </w:t>
            </w:r>
            <w:r w:rsidR="004A2931" w:rsidRPr="007C2ED1">
              <w:rPr>
                <w:rFonts w:ascii="Calibri" w:eastAsia="Calibri" w:hAnsi="Calibri" w:cs="Calibri"/>
                <w:snapToGrid w:val="0"/>
                <w:sz w:val="22"/>
                <w:szCs w:val="22"/>
              </w:rPr>
              <w:t>Otros</w:t>
            </w:r>
          </w:p>
        </w:tc>
        <w:tc>
          <w:tcPr>
            <w:tcW w:w="1620" w:type="dxa"/>
          </w:tcPr>
          <w:p w14:paraId="7C7A9436" w14:textId="77777777" w:rsidR="00F83245" w:rsidRPr="007C2ED1" w:rsidRDefault="00F83245" w:rsidP="008F422B">
            <w:pPr>
              <w:rPr>
                <w:rFonts w:ascii="Calibri" w:eastAsia="Calibri" w:hAnsi="Calibri" w:cs="Calibri"/>
                <w:snapToGrid w:val="0"/>
                <w:sz w:val="22"/>
                <w:szCs w:val="22"/>
              </w:rPr>
            </w:pPr>
          </w:p>
        </w:tc>
        <w:tc>
          <w:tcPr>
            <w:tcW w:w="1571" w:type="dxa"/>
          </w:tcPr>
          <w:p w14:paraId="0594D4DB" w14:textId="77777777" w:rsidR="00F83245" w:rsidRPr="007C2ED1" w:rsidRDefault="00F83245" w:rsidP="008F422B">
            <w:pPr>
              <w:rPr>
                <w:rFonts w:ascii="Calibri" w:eastAsia="Calibri" w:hAnsi="Calibri" w:cs="Calibri"/>
                <w:snapToGrid w:val="0"/>
                <w:sz w:val="22"/>
                <w:szCs w:val="22"/>
              </w:rPr>
            </w:pPr>
          </w:p>
        </w:tc>
        <w:tc>
          <w:tcPr>
            <w:tcW w:w="1129" w:type="dxa"/>
          </w:tcPr>
          <w:p w14:paraId="39B68524" w14:textId="77777777" w:rsidR="00F83245" w:rsidRPr="007C2ED1" w:rsidRDefault="00F83245" w:rsidP="008F422B">
            <w:pPr>
              <w:rPr>
                <w:rFonts w:ascii="Calibri" w:eastAsia="Calibri" w:hAnsi="Calibri" w:cs="Calibri"/>
                <w:snapToGrid w:val="0"/>
                <w:sz w:val="22"/>
                <w:szCs w:val="22"/>
              </w:rPr>
            </w:pPr>
          </w:p>
        </w:tc>
        <w:tc>
          <w:tcPr>
            <w:tcW w:w="1350" w:type="dxa"/>
          </w:tcPr>
          <w:p w14:paraId="2A1E76AB" w14:textId="77777777" w:rsidR="00F83245" w:rsidRPr="007C2ED1" w:rsidRDefault="00F83245" w:rsidP="008F422B">
            <w:pPr>
              <w:rPr>
                <w:rFonts w:ascii="Calibri" w:eastAsia="Calibri" w:hAnsi="Calibri" w:cs="Calibri"/>
                <w:snapToGrid w:val="0"/>
                <w:sz w:val="22"/>
                <w:szCs w:val="22"/>
              </w:rPr>
            </w:pPr>
          </w:p>
        </w:tc>
      </w:tr>
      <w:tr w:rsidR="00F83245" w:rsidRPr="007C2ED1" w14:paraId="05B8DD9A" w14:textId="77777777" w:rsidTr="00BD3609">
        <w:trPr>
          <w:trHeight w:val="251"/>
        </w:trPr>
        <w:tc>
          <w:tcPr>
            <w:tcW w:w="3510" w:type="dxa"/>
          </w:tcPr>
          <w:p w14:paraId="44B7A63B" w14:textId="77777777" w:rsidR="00F83245" w:rsidRPr="007C2ED1" w:rsidRDefault="00F83245" w:rsidP="008F422B">
            <w:pPr>
              <w:rPr>
                <w:rFonts w:ascii="Calibri" w:eastAsia="Calibri" w:hAnsi="Calibri" w:cs="Calibri"/>
                <w:b/>
                <w:snapToGrid w:val="0"/>
                <w:sz w:val="22"/>
                <w:szCs w:val="22"/>
              </w:rPr>
            </w:pPr>
            <w:r w:rsidRPr="007C2ED1">
              <w:rPr>
                <w:rFonts w:ascii="Calibri" w:eastAsia="Calibri" w:hAnsi="Calibri" w:cs="Calibri"/>
                <w:b/>
                <w:snapToGrid w:val="0"/>
                <w:sz w:val="22"/>
                <w:szCs w:val="22"/>
              </w:rPr>
              <w:t xml:space="preserve">III. </w:t>
            </w:r>
            <w:r w:rsidR="004A2931" w:rsidRPr="007C2ED1">
              <w:rPr>
                <w:rFonts w:ascii="Calibri" w:eastAsia="Calibri" w:hAnsi="Calibri" w:cs="Calibri"/>
                <w:b/>
                <w:snapToGrid w:val="0"/>
                <w:sz w:val="22"/>
                <w:szCs w:val="22"/>
              </w:rPr>
              <w:t>Otros costos conexos</w:t>
            </w:r>
          </w:p>
        </w:tc>
        <w:tc>
          <w:tcPr>
            <w:tcW w:w="1620" w:type="dxa"/>
          </w:tcPr>
          <w:p w14:paraId="54710EDB" w14:textId="77777777" w:rsidR="00F83245" w:rsidRPr="007C2ED1" w:rsidRDefault="00F83245" w:rsidP="008F422B">
            <w:pPr>
              <w:rPr>
                <w:rFonts w:ascii="Calibri" w:eastAsia="Calibri" w:hAnsi="Calibri" w:cs="Calibri"/>
                <w:snapToGrid w:val="0"/>
                <w:sz w:val="22"/>
                <w:szCs w:val="22"/>
              </w:rPr>
            </w:pPr>
          </w:p>
        </w:tc>
        <w:tc>
          <w:tcPr>
            <w:tcW w:w="1571" w:type="dxa"/>
          </w:tcPr>
          <w:p w14:paraId="1053D734" w14:textId="77777777" w:rsidR="00F83245" w:rsidRPr="007C2ED1" w:rsidRDefault="00F83245" w:rsidP="008F422B">
            <w:pPr>
              <w:rPr>
                <w:rFonts w:ascii="Calibri" w:eastAsia="Calibri" w:hAnsi="Calibri" w:cs="Calibri"/>
                <w:snapToGrid w:val="0"/>
                <w:sz w:val="22"/>
                <w:szCs w:val="22"/>
              </w:rPr>
            </w:pPr>
          </w:p>
        </w:tc>
        <w:tc>
          <w:tcPr>
            <w:tcW w:w="1129" w:type="dxa"/>
          </w:tcPr>
          <w:p w14:paraId="7B73B217" w14:textId="77777777" w:rsidR="00F83245" w:rsidRPr="007C2ED1" w:rsidRDefault="00F83245" w:rsidP="008F422B">
            <w:pPr>
              <w:rPr>
                <w:rFonts w:ascii="Calibri" w:eastAsia="Calibri" w:hAnsi="Calibri" w:cs="Calibri"/>
                <w:snapToGrid w:val="0"/>
                <w:sz w:val="22"/>
                <w:szCs w:val="22"/>
              </w:rPr>
            </w:pPr>
          </w:p>
        </w:tc>
        <w:tc>
          <w:tcPr>
            <w:tcW w:w="1350" w:type="dxa"/>
          </w:tcPr>
          <w:p w14:paraId="20841225" w14:textId="77777777" w:rsidR="00F83245" w:rsidRPr="007C2ED1" w:rsidRDefault="00F83245" w:rsidP="008F422B">
            <w:pPr>
              <w:rPr>
                <w:rFonts w:ascii="Calibri" w:eastAsia="Calibri" w:hAnsi="Calibri" w:cs="Calibri"/>
                <w:snapToGrid w:val="0"/>
                <w:sz w:val="22"/>
                <w:szCs w:val="22"/>
              </w:rPr>
            </w:pPr>
          </w:p>
        </w:tc>
      </w:tr>
    </w:tbl>
    <w:p w14:paraId="201A0D5A" w14:textId="77777777" w:rsidR="00F41417" w:rsidRPr="007C2ED1" w:rsidRDefault="00F41417" w:rsidP="008F422B">
      <w:pPr>
        <w:rPr>
          <w:rFonts w:ascii="Calibri" w:hAnsi="Calibri"/>
          <w:sz w:val="22"/>
          <w:szCs w:val="22"/>
        </w:rPr>
      </w:pPr>
    </w:p>
    <w:p w14:paraId="227EF636" w14:textId="77777777" w:rsidR="00686142" w:rsidRPr="007C2ED1" w:rsidRDefault="00686142" w:rsidP="008F422B">
      <w:pPr>
        <w:ind w:left="4320"/>
        <w:rPr>
          <w:rFonts w:ascii="Calibri" w:hAnsi="Calibri"/>
          <w:i/>
          <w:sz w:val="22"/>
          <w:szCs w:val="22"/>
        </w:rPr>
      </w:pPr>
      <w:r w:rsidRPr="007C2ED1">
        <w:rPr>
          <w:rFonts w:ascii="Calibri" w:hAnsi="Calibri"/>
          <w:i/>
          <w:sz w:val="22"/>
          <w:szCs w:val="22"/>
        </w:rPr>
        <w:t>[</w:t>
      </w:r>
      <w:r w:rsidR="00692451" w:rsidRPr="007C2ED1">
        <w:rPr>
          <w:rFonts w:ascii="Calibri" w:hAnsi="Calibri"/>
          <w:i/>
          <w:sz w:val="22"/>
          <w:szCs w:val="22"/>
        </w:rPr>
        <w:t xml:space="preserve">Nombre y firma de la persona autorizada </w:t>
      </w:r>
      <w:r w:rsidR="00D13BEE" w:rsidRPr="007C2ED1">
        <w:rPr>
          <w:rFonts w:ascii="Calibri" w:hAnsi="Calibri"/>
          <w:i/>
          <w:sz w:val="22"/>
          <w:szCs w:val="22"/>
        </w:rPr>
        <w:t xml:space="preserve">por </w:t>
      </w:r>
      <w:r w:rsidR="00053E38" w:rsidRPr="007C2ED1">
        <w:rPr>
          <w:rFonts w:ascii="Calibri" w:hAnsi="Calibri"/>
          <w:i/>
          <w:sz w:val="22"/>
          <w:szCs w:val="22"/>
        </w:rPr>
        <w:t xml:space="preserve">el </w:t>
      </w:r>
      <w:r w:rsidR="00FE4E6C" w:rsidRPr="007C2ED1">
        <w:rPr>
          <w:rFonts w:ascii="Calibri" w:hAnsi="Calibri"/>
          <w:i/>
          <w:sz w:val="22"/>
          <w:szCs w:val="22"/>
        </w:rPr>
        <w:t>Proveedor de Servicios</w:t>
      </w:r>
      <w:r w:rsidRPr="007C2ED1">
        <w:rPr>
          <w:rFonts w:ascii="Calibri" w:hAnsi="Calibri"/>
          <w:i/>
          <w:sz w:val="22"/>
          <w:szCs w:val="22"/>
        </w:rPr>
        <w:t>]</w:t>
      </w:r>
    </w:p>
    <w:p w14:paraId="7BB83826" w14:textId="77777777" w:rsidR="00686142" w:rsidRPr="007C2ED1" w:rsidRDefault="00692451" w:rsidP="008F422B">
      <w:pPr>
        <w:ind w:left="4320"/>
        <w:rPr>
          <w:rFonts w:ascii="Calibri" w:hAnsi="Calibri"/>
          <w:i/>
          <w:sz w:val="22"/>
          <w:szCs w:val="22"/>
        </w:rPr>
      </w:pPr>
      <w:r w:rsidRPr="007C2ED1">
        <w:rPr>
          <w:rFonts w:ascii="Calibri" w:hAnsi="Calibri"/>
          <w:i/>
          <w:sz w:val="22"/>
          <w:szCs w:val="22"/>
        </w:rPr>
        <w:t>[</w:t>
      </w:r>
      <w:r w:rsidR="00EC20E4" w:rsidRPr="007C2ED1">
        <w:rPr>
          <w:rFonts w:ascii="Calibri" w:hAnsi="Calibri"/>
          <w:i/>
          <w:sz w:val="22"/>
          <w:szCs w:val="22"/>
        </w:rPr>
        <w:t>Cargo</w:t>
      </w:r>
      <w:r w:rsidR="00686142" w:rsidRPr="007C2ED1">
        <w:rPr>
          <w:rFonts w:ascii="Calibri" w:hAnsi="Calibri"/>
          <w:i/>
          <w:sz w:val="22"/>
          <w:szCs w:val="22"/>
        </w:rPr>
        <w:t>]</w:t>
      </w:r>
    </w:p>
    <w:p w14:paraId="654F1565" w14:textId="77777777" w:rsidR="00686142" w:rsidRPr="007C2ED1" w:rsidRDefault="00686142" w:rsidP="008F422B">
      <w:pPr>
        <w:ind w:left="4320"/>
        <w:rPr>
          <w:rFonts w:ascii="Calibri" w:hAnsi="Calibri"/>
          <w:i/>
          <w:sz w:val="22"/>
          <w:szCs w:val="22"/>
        </w:rPr>
      </w:pPr>
      <w:r w:rsidRPr="007C2ED1">
        <w:rPr>
          <w:rFonts w:ascii="Calibri" w:hAnsi="Calibri"/>
          <w:i/>
          <w:sz w:val="22"/>
          <w:szCs w:val="22"/>
        </w:rPr>
        <w:t>[</w:t>
      </w:r>
      <w:r w:rsidR="00692451" w:rsidRPr="007C2ED1">
        <w:rPr>
          <w:rFonts w:ascii="Calibri" w:hAnsi="Calibri"/>
          <w:i/>
          <w:sz w:val="22"/>
          <w:szCs w:val="22"/>
        </w:rPr>
        <w:t>Fecha</w:t>
      </w:r>
      <w:r w:rsidRPr="007C2ED1">
        <w:rPr>
          <w:rFonts w:ascii="Calibri" w:hAnsi="Calibri"/>
          <w:i/>
          <w:sz w:val="22"/>
          <w:szCs w:val="22"/>
        </w:rPr>
        <w:t>]</w:t>
      </w:r>
    </w:p>
    <w:p w14:paraId="25F4ACD1" w14:textId="77777777" w:rsidR="00BB13AA" w:rsidRPr="007C2ED1" w:rsidRDefault="00BB13AA" w:rsidP="008F422B">
      <w:pPr>
        <w:rPr>
          <w:rFonts w:ascii="Calibri" w:hAnsi="Calibri"/>
          <w:b/>
          <w:i/>
          <w:sz w:val="22"/>
          <w:szCs w:val="22"/>
        </w:rPr>
      </w:pPr>
    </w:p>
    <w:p w14:paraId="3696A1B2" w14:textId="77777777" w:rsidR="000E4019" w:rsidRPr="007C2ED1" w:rsidRDefault="000E4019" w:rsidP="008F422B">
      <w:pPr>
        <w:rPr>
          <w:rFonts w:ascii="Calibri" w:hAnsi="Calibri"/>
          <w:b/>
          <w:i/>
          <w:sz w:val="22"/>
          <w:szCs w:val="22"/>
        </w:rPr>
      </w:pPr>
    </w:p>
    <w:p w14:paraId="4BC6065A" w14:textId="77777777" w:rsidR="00D13BEE" w:rsidRPr="007C2ED1" w:rsidRDefault="00D13BEE" w:rsidP="008F422B">
      <w:pPr>
        <w:rPr>
          <w:rFonts w:ascii="Calibri" w:hAnsi="Calibri"/>
          <w:b/>
          <w:i/>
          <w:sz w:val="22"/>
          <w:szCs w:val="22"/>
        </w:rPr>
      </w:pPr>
    </w:p>
    <w:p w14:paraId="06EE78A0" w14:textId="77777777" w:rsidR="00D13BEE" w:rsidRPr="007C2ED1" w:rsidRDefault="00D13BEE" w:rsidP="008F422B">
      <w:pPr>
        <w:rPr>
          <w:rFonts w:ascii="Calibri" w:hAnsi="Calibri"/>
          <w:b/>
          <w:i/>
          <w:sz w:val="22"/>
          <w:szCs w:val="22"/>
        </w:rPr>
      </w:pPr>
    </w:p>
    <w:p w14:paraId="05964202" w14:textId="77777777" w:rsidR="00D13BEE" w:rsidRPr="007C2ED1" w:rsidRDefault="00D13BEE" w:rsidP="008F422B">
      <w:pPr>
        <w:rPr>
          <w:rFonts w:ascii="Calibri" w:hAnsi="Calibri"/>
          <w:b/>
          <w:i/>
          <w:sz w:val="22"/>
          <w:szCs w:val="22"/>
        </w:rPr>
      </w:pPr>
    </w:p>
    <w:p w14:paraId="706EFCD2" w14:textId="77777777" w:rsidR="00D13BEE" w:rsidRPr="007C2ED1" w:rsidRDefault="00D13BEE" w:rsidP="008F422B">
      <w:pPr>
        <w:rPr>
          <w:rFonts w:ascii="Calibri" w:hAnsi="Calibri"/>
          <w:b/>
          <w:i/>
          <w:sz w:val="22"/>
          <w:szCs w:val="22"/>
        </w:rPr>
      </w:pPr>
    </w:p>
    <w:p w14:paraId="6CE60A09" w14:textId="77777777" w:rsidR="00D13BEE" w:rsidRPr="007C2ED1" w:rsidRDefault="00D13BEE" w:rsidP="008F422B">
      <w:pPr>
        <w:rPr>
          <w:rFonts w:ascii="Calibri" w:hAnsi="Calibri"/>
          <w:b/>
          <w:i/>
          <w:sz w:val="22"/>
          <w:szCs w:val="22"/>
        </w:rPr>
      </w:pPr>
    </w:p>
    <w:p w14:paraId="501BDDF3" w14:textId="77777777" w:rsidR="00D13BEE" w:rsidRPr="007C2ED1" w:rsidRDefault="00D13BEE" w:rsidP="008F422B">
      <w:pPr>
        <w:rPr>
          <w:rFonts w:ascii="Calibri" w:hAnsi="Calibri"/>
          <w:b/>
          <w:i/>
          <w:sz w:val="22"/>
          <w:szCs w:val="22"/>
        </w:rPr>
      </w:pPr>
    </w:p>
    <w:p w14:paraId="581E95A8" w14:textId="77777777" w:rsidR="00D13BEE" w:rsidRPr="007C2ED1" w:rsidRDefault="00D13BEE" w:rsidP="008F422B">
      <w:pPr>
        <w:rPr>
          <w:rFonts w:ascii="Calibri" w:hAnsi="Calibri"/>
          <w:b/>
          <w:i/>
          <w:sz w:val="22"/>
          <w:szCs w:val="22"/>
        </w:rPr>
      </w:pPr>
    </w:p>
    <w:p w14:paraId="28603AD4" w14:textId="77777777" w:rsidR="00D13BEE" w:rsidRPr="007C2ED1" w:rsidRDefault="00D13BEE" w:rsidP="008F422B">
      <w:pPr>
        <w:rPr>
          <w:rFonts w:ascii="Calibri" w:hAnsi="Calibri"/>
          <w:b/>
          <w:i/>
          <w:sz w:val="22"/>
          <w:szCs w:val="22"/>
        </w:rPr>
      </w:pPr>
    </w:p>
    <w:p w14:paraId="0EBDA6F8" w14:textId="77777777" w:rsidR="00D13BEE" w:rsidRPr="007C2ED1" w:rsidRDefault="00D13BEE" w:rsidP="008F422B">
      <w:pPr>
        <w:rPr>
          <w:rFonts w:ascii="Calibri" w:hAnsi="Calibri"/>
          <w:b/>
          <w:i/>
          <w:sz w:val="22"/>
          <w:szCs w:val="22"/>
        </w:rPr>
      </w:pPr>
    </w:p>
    <w:p w14:paraId="1CBB244E" w14:textId="77777777" w:rsidR="00D13BEE" w:rsidRPr="007C2ED1" w:rsidRDefault="00D13BEE" w:rsidP="008F422B">
      <w:pPr>
        <w:rPr>
          <w:rFonts w:ascii="Calibri" w:hAnsi="Calibri"/>
          <w:b/>
          <w:i/>
          <w:sz w:val="22"/>
          <w:szCs w:val="22"/>
        </w:rPr>
      </w:pPr>
    </w:p>
    <w:p w14:paraId="526C7E41" w14:textId="77777777" w:rsidR="00D13BEE" w:rsidRPr="007C2ED1" w:rsidRDefault="00D13BEE" w:rsidP="008F422B">
      <w:pPr>
        <w:rPr>
          <w:rFonts w:ascii="Calibri" w:hAnsi="Calibri"/>
          <w:b/>
          <w:i/>
          <w:sz w:val="22"/>
          <w:szCs w:val="22"/>
        </w:rPr>
      </w:pPr>
    </w:p>
    <w:p w14:paraId="27346D1D" w14:textId="77777777" w:rsidR="00D13BEE" w:rsidRPr="007C2ED1" w:rsidRDefault="00D13BEE" w:rsidP="008F422B">
      <w:pPr>
        <w:rPr>
          <w:rFonts w:ascii="Calibri" w:hAnsi="Calibri"/>
          <w:b/>
          <w:i/>
          <w:sz w:val="22"/>
          <w:szCs w:val="22"/>
        </w:rPr>
      </w:pPr>
    </w:p>
    <w:p w14:paraId="214AC1C9" w14:textId="77777777" w:rsidR="00D13BEE" w:rsidRPr="007C2ED1" w:rsidRDefault="00D13BEE" w:rsidP="008F422B">
      <w:pPr>
        <w:rPr>
          <w:rFonts w:ascii="Calibri" w:hAnsi="Calibri"/>
          <w:b/>
          <w:i/>
          <w:sz w:val="22"/>
          <w:szCs w:val="22"/>
        </w:rPr>
      </w:pPr>
    </w:p>
    <w:p w14:paraId="4BF9041A" w14:textId="77777777" w:rsidR="00D13BEE" w:rsidRPr="007C2ED1" w:rsidRDefault="00D13BEE" w:rsidP="008F422B">
      <w:pPr>
        <w:rPr>
          <w:rFonts w:ascii="Calibri" w:hAnsi="Calibri"/>
          <w:b/>
          <w:i/>
          <w:sz w:val="22"/>
          <w:szCs w:val="22"/>
        </w:rPr>
      </w:pPr>
    </w:p>
    <w:p w14:paraId="2B1F293F" w14:textId="77777777" w:rsidR="00D13BEE" w:rsidRPr="007C2ED1" w:rsidRDefault="00D13BEE" w:rsidP="008F422B">
      <w:pPr>
        <w:rPr>
          <w:rFonts w:ascii="Calibri" w:hAnsi="Calibri"/>
          <w:b/>
          <w:i/>
          <w:sz w:val="22"/>
          <w:szCs w:val="22"/>
        </w:rPr>
      </w:pPr>
    </w:p>
    <w:p w14:paraId="657E1A85" w14:textId="77777777" w:rsidR="00D13BEE" w:rsidRPr="007C2ED1" w:rsidRDefault="00D13BEE" w:rsidP="008F422B">
      <w:pPr>
        <w:rPr>
          <w:rFonts w:ascii="Calibri" w:hAnsi="Calibri"/>
          <w:b/>
          <w:i/>
          <w:sz w:val="22"/>
          <w:szCs w:val="22"/>
        </w:rPr>
      </w:pPr>
    </w:p>
    <w:p w14:paraId="31CC48D8" w14:textId="77777777" w:rsidR="00D13BEE" w:rsidRPr="007C2ED1" w:rsidRDefault="00D13BEE" w:rsidP="008F422B">
      <w:pPr>
        <w:rPr>
          <w:rFonts w:ascii="Calibri" w:hAnsi="Calibri"/>
          <w:b/>
          <w:i/>
          <w:sz w:val="22"/>
          <w:szCs w:val="22"/>
        </w:rPr>
      </w:pPr>
    </w:p>
    <w:p w14:paraId="051348DC" w14:textId="77777777" w:rsidR="00D13BEE" w:rsidRPr="007C2ED1" w:rsidRDefault="00D13BEE" w:rsidP="008F422B">
      <w:pPr>
        <w:rPr>
          <w:rFonts w:ascii="Calibri" w:hAnsi="Calibri"/>
          <w:b/>
          <w:i/>
          <w:sz w:val="22"/>
          <w:szCs w:val="22"/>
        </w:rPr>
      </w:pPr>
    </w:p>
    <w:p w14:paraId="4FDED0D9" w14:textId="77777777" w:rsidR="00D13BEE" w:rsidRPr="007C2ED1" w:rsidRDefault="00D13BEE" w:rsidP="008F422B">
      <w:pPr>
        <w:rPr>
          <w:rFonts w:ascii="Calibri" w:hAnsi="Calibri"/>
          <w:b/>
          <w:i/>
          <w:sz w:val="22"/>
          <w:szCs w:val="22"/>
        </w:rPr>
      </w:pPr>
    </w:p>
    <w:p w14:paraId="31FF0620" w14:textId="77777777" w:rsidR="00D13BEE" w:rsidRPr="007C2ED1" w:rsidRDefault="00D13BEE" w:rsidP="008F422B">
      <w:pPr>
        <w:rPr>
          <w:rFonts w:ascii="Calibri" w:hAnsi="Calibri"/>
          <w:b/>
          <w:i/>
          <w:sz w:val="22"/>
          <w:szCs w:val="22"/>
        </w:rPr>
      </w:pPr>
    </w:p>
    <w:p w14:paraId="1F9AC5AE" w14:textId="77777777" w:rsidR="00D13BEE" w:rsidRPr="007C2ED1" w:rsidRDefault="00D13BEE" w:rsidP="008F422B">
      <w:pPr>
        <w:rPr>
          <w:rFonts w:ascii="Calibri" w:hAnsi="Calibri"/>
          <w:b/>
          <w:i/>
          <w:sz w:val="22"/>
          <w:szCs w:val="22"/>
        </w:rPr>
      </w:pPr>
    </w:p>
    <w:p w14:paraId="0F9E65B4" w14:textId="77777777" w:rsidR="00D13BEE" w:rsidRPr="007C2ED1" w:rsidRDefault="00D13BEE" w:rsidP="008F422B">
      <w:pPr>
        <w:rPr>
          <w:rFonts w:ascii="Calibri" w:hAnsi="Calibri"/>
          <w:b/>
          <w:i/>
          <w:sz w:val="22"/>
          <w:szCs w:val="22"/>
        </w:rPr>
      </w:pPr>
    </w:p>
    <w:p w14:paraId="4AB0546D" w14:textId="77777777" w:rsidR="00D13BEE" w:rsidRPr="007C2ED1" w:rsidRDefault="00D13BEE" w:rsidP="008F422B">
      <w:pPr>
        <w:rPr>
          <w:rFonts w:ascii="Calibri" w:hAnsi="Calibri"/>
          <w:b/>
          <w:i/>
          <w:sz w:val="22"/>
          <w:szCs w:val="22"/>
        </w:rPr>
      </w:pPr>
    </w:p>
    <w:p w14:paraId="69A3AF9D" w14:textId="77777777" w:rsidR="00D13BEE" w:rsidRPr="007C2ED1" w:rsidRDefault="00D13BEE" w:rsidP="008F422B">
      <w:pPr>
        <w:rPr>
          <w:rFonts w:ascii="Calibri" w:hAnsi="Calibri"/>
          <w:b/>
          <w:i/>
          <w:sz w:val="22"/>
          <w:szCs w:val="22"/>
        </w:rPr>
      </w:pPr>
    </w:p>
    <w:p w14:paraId="479507F4" w14:textId="77777777" w:rsidR="00D13BEE" w:rsidRPr="007C2ED1" w:rsidRDefault="00D13BEE" w:rsidP="008F422B">
      <w:pPr>
        <w:rPr>
          <w:rFonts w:ascii="Calibri" w:hAnsi="Calibri"/>
          <w:b/>
          <w:i/>
          <w:sz w:val="22"/>
          <w:szCs w:val="22"/>
        </w:rPr>
      </w:pPr>
    </w:p>
    <w:p w14:paraId="3B5F0763" w14:textId="77777777" w:rsidR="00D13BEE" w:rsidRPr="007C2ED1" w:rsidRDefault="00D13BEE" w:rsidP="008F422B">
      <w:pPr>
        <w:rPr>
          <w:rFonts w:ascii="Calibri" w:hAnsi="Calibri"/>
          <w:b/>
          <w:i/>
          <w:sz w:val="22"/>
          <w:szCs w:val="22"/>
        </w:rPr>
      </w:pPr>
    </w:p>
    <w:p w14:paraId="47AB4272" w14:textId="77777777" w:rsidR="00D13BEE" w:rsidRPr="007C2ED1" w:rsidRDefault="00D13BEE" w:rsidP="008F422B">
      <w:pPr>
        <w:rPr>
          <w:rFonts w:ascii="Calibri" w:hAnsi="Calibri"/>
          <w:b/>
          <w:i/>
          <w:sz w:val="22"/>
          <w:szCs w:val="22"/>
        </w:rPr>
      </w:pPr>
    </w:p>
    <w:p w14:paraId="1020F552" w14:textId="77777777" w:rsidR="00D13BEE" w:rsidRPr="007C2ED1" w:rsidRDefault="00D13BEE" w:rsidP="008F422B">
      <w:pPr>
        <w:rPr>
          <w:rFonts w:ascii="Calibri" w:hAnsi="Calibri"/>
          <w:b/>
          <w:i/>
          <w:sz w:val="22"/>
          <w:szCs w:val="22"/>
        </w:rPr>
      </w:pPr>
    </w:p>
    <w:p w14:paraId="5B6FFF76" w14:textId="77777777" w:rsidR="00D80C74" w:rsidRPr="007C2ED1" w:rsidRDefault="00D80C74" w:rsidP="008F422B">
      <w:pPr>
        <w:rPr>
          <w:rFonts w:ascii="Calibri" w:hAnsi="Calibri"/>
          <w:b/>
          <w:i/>
          <w:sz w:val="22"/>
          <w:szCs w:val="22"/>
        </w:rPr>
      </w:pPr>
    </w:p>
    <w:p w14:paraId="72A8464E" w14:textId="77777777" w:rsidR="00D13BEE" w:rsidRPr="007C2ED1" w:rsidRDefault="00D13BEE" w:rsidP="008F422B">
      <w:pPr>
        <w:rPr>
          <w:rFonts w:ascii="Calibri" w:hAnsi="Calibri"/>
          <w:b/>
          <w:i/>
          <w:sz w:val="22"/>
          <w:szCs w:val="22"/>
        </w:rPr>
      </w:pPr>
    </w:p>
    <w:p w14:paraId="3C9E0284" w14:textId="77777777" w:rsidR="00964F86" w:rsidRDefault="00964F86" w:rsidP="008F422B">
      <w:pPr>
        <w:pStyle w:val="Ttulo8"/>
        <w:spacing w:before="0" w:after="0"/>
        <w:jc w:val="center"/>
        <w:rPr>
          <w:b/>
          <w:i w:val="0"/>
          <w:sz w:val="28"/>
          <w:szCs w:val="28"/>
        </w:rPr>
      </w:pPr>
    </w:p>
    <w:p w14:paraId="14D35640" w14:textId="77777777" w:rsidR="00964F86" w:rsidRDefault="00964F86">
      <w:pPr>
        <w:rPr>
          <w:rFonts w:ascii="Calibri" w:hAnsi="Calibri"/>
          <w:b/>
          <w:iCs/>
          <w:sz w:val="28"/>
          <w:szCs w:val="28"/>
        </w:rPr>
      </w:pPr>
      <w:r>
        <w:rPr>
          <w:b/>
          <w:i/>
          <w:sz w:val="28"/>
          <w:szCs w:val="28"/>
        </w:rPr>
        <w:br w:type="page"/>
      </w:r>
    </w:p>
    <w:p w14:paraId="0AA095FE" w14:textId="77777777" w:rsidR="000E4019" w:rsidRPr="007C2ED1" w:rsidRDefault="00520967" w:rsidP="008F422B">
      <w:pPr>
        <w:pStyle w:val="Ttulo8"/>
        <w:spacing w:before="0" w:after="0"/>
        <w:jc w:val="center"/>
        <w:rPr>
          <w:b/>
          <w:i w:val="0"/>
          <w:sz w:val="28"/>
          <w:szCs w:val="28"/>
        </w:rPr>
      </w:pPr>
      <w:r w:rsidRPr="007C2ED1">
        <w:rPr>
          <w:b/>
          <w:i w:val="0"/>
          <w:sz w:val="28"/>
          <w:szCs w:val="28"/>
        </w:rPr>
        <w:lastRenderedPageBreak/>
        <w:t>Anexo</w:t>
      </w:r>
      <w:r w:rsidR="000E4019" w:rsidRPr="007C2ED1">
        <w:rPr>
          <w:b/>
          <w:i w:val="0"/>
          <w:sz w:val="28"/>
          <w:szCs w:val="28"/>
        </w:rPr>
        <w:t xml:space="preserve"> </w:t>
      </w:r>
      <w:r w:rsidR="00644127" w:rsidRPr="007C2ED1">
        <w:rPr>
          <w:b/>
          <w:i w:val="0"/>
          <w:sz w:val="28"/>
          <w:szCs w:val="28"/>
        </w:rPr>
        <w:t>3</w:t>
      </w:r>
    </w:p>
    <w:p w14:paraId="4DA6E25A" w14:textId="77777777" w:rsidR="00692451" w:rsidRPr="007C2ED1" w:rsidRDefault="00692451" w:rsidP="008F422B">
      <w:pPr>
        <w:pStyle w:val="Ttulo2"/>
        <w:spacing w:before="0" w:after="0"/>
        <w:jc w:val="center"/>
        <w:rPr>
          <w:rFonts w:ascii="Calibri" w:hAnsi="Calibri" w:cs="Calibri"/>
        </w:rPr>
      </w:pPr>
      <w:r w:rsidRPr="007C2ED1">
        <w:rPr>
          <w:rFonts w:ascii="Calibri" w:hAnsi="Calibri" w:cs="Calibri"/>
        </w:rPr>
        <w:t xml:space="preserve">Términos y Condiciones Generales de </w:t>
      </w:r>
      <w:r w:rsidR="00D13BEE" w:rsidRPr="007C2ED1">
        <w:rPr>
          <w:rFonts w:ascii="Calibri" w:hAnsi="Calibri" w:cs="Calibri"/>
        </w:rPr>
        <w:t>los</w:t>
      </w:r>
      <w:r w:rsidR="00617706" w:rsidRPr="007C2ED1">
        <w:rPr>
          <w:rFonts w:ascii="Calibri" w:hAnsi="Calibri" w:cs="Calibri"/>
        </w:rPr>
        <w:t xml:space="preserve"> Servicios </w:t>
      </w:r>
    </w:p>
    <w:p w14:paraId="16466F90" w14:textId="77777777" w:rsidR="004671F1" w:rsidRPr="007C2ED1" w:rsidRDefault="004671F1" w:rsidP="008F422B">
      <w:pPr>
        <w:jc w:val="both"/>
        <w:rPr>
          <w:rFonts w:ascii="Calibri" w:hAnsi="Calibri" w:cs="Calibri"/>
          <w:b/>
          <w:sz w:val="22"/>
          <w:szCs w:val="22"/>
        </w:rPr>
      </w:pPr>
    </w:p>
    <w:p w14:paraId="2732AB20" w14:textId="77777777" w:rsidR="004671F1" w:rsidRPr="005A1880" w:rsidRDefault="004671F1" w:rsidP="008F422B">
      <w:pPr>
        <w:jc w:val="both"/>
        <w:rPr>
          <w:rFonts w:ascii="Calibri" w:hAnsi="Calibri" w:cs="Calibri"/>
          <w:sz w:val="22"/>
          <w:szCs w:val="22"/>
        </w:rPr>
      </w:pPr>
      <w:r w:rsidRPr="007C2ED1">
        <w:rPr>
          <w:rFonts w:ascii="Calibri" w:hAnsi="Calibri" w:cs="Calibri"/>
          <w:b/>
        </w:rPr>
        <w:t>1.0</w:t>
      </w:r>
      <w:r w:rsidRPr="007C2ED1">
        <w:rPr>
          <w:rFonts w:ascii="Calibri" w:hAnsi="Calibri" w:cs="Calibri"/>
          <w:b/>
        </w:rPr>
        <w:tab/>
      </w:r>
      <w:r w:rsidR="00692451" w:rsidRPr="005A1880">
        <w:rPr>
          <w:rFonts w:ascii="Calibri" w:hAnsi="Calibri" w:cs="Calibri"/>
          <w:b/>
          <w:sz w:val="22"/>
          <w:szCs w:val="22"/>
        </w:rPr>
        <w:t>CONDICIÓN JURÍDICA</w:t>
      </w:r>
      <w:r w:rsidRPr="005A1880">
        <w:rPr>
          <w:rFonts w:ascii="Calibri" w:hAnsi="Calibri" w:cs="Calibri"/>
          <w:sz w:val="22"/>
          <w:szCs w:val="22"/>
        </w:rPr>
        <w:t xml:space="preserve"> </w:t>
      </w:r>
    </w:p>
    <w:p w14:paraId="5DDBACDC" w14:textId="77777777" w:rsidR="004671F1" w:rsidRPr="005A1880" w:rsidRDefault="004671F1" w:rsidP="008F422B">
      <w:pPr>
        <w:jc w:val="both"/>
        <w:rPr>
          <w:rFonts w:ascii="Calibri" w:hAnsi="Calibri" w:cs="Calibri"/>
          <w:sz w:val="22"/>
          <w:szCs w:val="22"/>
        </w:rPr>
      </w:pPr>
    </w:p>
    <w:p w14:paraId="4F8363A4" w14:textId="77777777" w:rsidR="00FC3B2B" w:rsidRPr="005A1880" w:rsidRDefault="00FC3B2B" w:rsidP="008F422B">
      <w:pPr>
        <w:pStyle w:val="Sangradetextonormal"/>
        <w:ind w:left="720"/>
        <w:jc w:val="both"/>
        <w:rPr>
          <w:rFonts w:ascii="Calibri" w:hAnsi="Calibri"/>
          <w:sz w:val="22"/>
          <w:szCs w:val="22"/>
        </w:rPr>
      </w:pPr>
      <w:r w:rsidRPr="005A1880">
        <w:rPr>
          <w:rFonts w:ascii="Calibri" w:hAnsi="Calibri"/>
          <w:sz w:val="22"/>
          <w:szCs w:val="22"/>
        </w:rPr>
        <w:t xml:space="preserve">Se considerará que </w:t>
      </w:r>
      <w:r w:rsidR="00053E38" w:rsidRPr="005A1880">
        <w:rPr>
          <w:rFonts w:ascii="Calibri" w:hAnsi="Calibri"/>
          <w:sz w:val="22"/>
          <w:szCs w:val="22"/>
        </w:rPr>
        <w:t>el Con</w:t>
      </w:r>
      <w:r w:rsidR="00B116A8" w:rsidRPr="005A1880">
        <w:rPr>
          <w:rFonts w:ascii="Calibri" w:hAnsi="Calibri"/>
          <w:sz w:val="22"/>
          <w:szCs w:val="22"/>
        </w:rPr>
        <w:t>tratista</w:t>
      </w:r>
      <w:r w:rsidRPr="005A1880">
        <w:rPr>
          <w:rFonts w:ascii="Calibri" w:hAnsi="Calibri"/>
          <w:sz w:val="22"/>
          <w:szCs w:val="22"/>
        </w:rPr>
        <w:t xml:space="preserve"> tiene la condición jurídica de </w:t>
      </w:r>
      <w:r w:rsidR="00B116A8" w:rsidRPr="005A1880">
        <w:rPr>
          <w:rFonts w:ascii="Calibri" w:hAnsi="Calibri"/>
          <w:sz w:val="22"/>
          <w:szCs w:val="22"/>
        </w:rPr>
        <w:t>contratista</w:t>
      </w:r>
      <w:r w:rsidRPr="005A1880">
        <w:rPr>
          <w:rFonts w:ascii="Calibri" w:hAnsi="Calibri"/>
          <w:sz w:val="22"/>
          <w:szCs w:val="22"/>
        </w:rPr>
        <w:t xml:space="preserve"> independiente </w:t>
      </w:r>
      <w:r w:rsidR="00D13BEE" w:rsidRPr="005A1880">
        <w:rPr>
          <w:rFonts w:ascii="Calibri" w:hAnsi="Calibri"/>
          <w:sz w:val="22"/>
          <w:szCs w:val="22"/>
        </w:rPr>
        <w:t xml:space="preserve">con </w:t>
      </w:r>
      <w:r w:rsidR="00B116A8" w:rsidRPr="005A1880">
        <w:rPr>
          <w:rFonts w:ascii="Calibri" w:hAnsi="Calibri"/>
          <w:sz w:val="22"/>
          <w:szCs w:val="22"/>
        </w:rPr>
        <w:t>respecto a</w:t>
      </w:r>
      <w:r w:rsidR="00D13BEE" w:rsidRPr="005A1880">
        <w:rPr>
          <w:rFonts w:ascii="Calibri" w:hAnsi="Calibri"/>
          <w:sz w:val="22"/>
          <w:szCs w:val="22"/>
        </w:rPr>
        <w:t xml:space="preserve">l </w:t>
      </w:r>
      <w:r w:rsidRPr="005A1880">
        <w:rPr>
          <w:rFonts w:ascii="Calibri" w:hAnsi="Calibri"/>
          <w:sz w:val="22"/>
          <w:szCs w:val="22"/>
        </w:rPr>
        <w:t xml:space="preserve">Programa de las Naciones Unidas para el Desarrollo (PNUD). Ni el personal </w:t>
      </w:r>
      <w:r w:rsidR="00053E38" w:rsidRPr="005A1880">
        <w:rPr>
          <w:rFonts w:ascii="Calibri" w:hAnsi="Calibri"/>
          <w:sz w:val="22"/>
          <w:szCs w:val="22"/>
        </w:rPr>
        <w:t>del Con</w:t>
      </w:r>
      <w:r w:rsidR="00B116A8" w:rsidRPr="005A1880">
        <w:rPr>
          <w:rFonts w:ascii="Calibri" w:hAnsi="Calibri"/>
          <w:sz w:val="22"/>
          <w:szCs w:val="22"/>
        </w:rPr>
        <w:t>tratista</w:t>
      </w:r>
      <w:r w:rsidRPr="005A1880">
        <w:rPr>
          <w:rFonts w:ascii="Calibri" w:hAnsi="Calibri"/>
          <w:sz w:val="22"/>
          <w:szCs w:val="22"/>
        </w:rPr>
        <w:t xml:space="preserve"> ni los </w:t>
      </w:r>
      <w:r w:rsidR="00B116A8" w:rsidRPr="005A1880">
        <w:rPr>
          <w:rFonts w:ascii="Calibri" w:hAnsi="Calibri"/>
          <w:sz w:val="22"/>
          <w:szCs w:val="22"/>
        </w:rPr>
        <w:t xml:space="preserve">subcontratistas </w:t>
      </w:r>
      <w:r w:rsidRPr="005A1880">
        <w:rPr>
          <w:rFonts w:ascii="Calibri" w:hAnsi="Calibri"/>
          <w:sz w:val="22"/>
          <w:szCs w:val="22"/>
        </w:rPr>
        <w:t xml:space="preserve">que </w:t>
      </w:r>
      <w:r w:rsidR="00D13BEE" w:rsidRPr="005A1880">
        <w:rPr>
          <w:rFonts w:ascii="Calibri" w:hAnsi="Calibri"/>
          <w:sz w:val="22"/>
          <w:szCs w:val="22"/>
        </w:rPr>
        <w:t>éste utilice</w:t>
      </w:r>
      <w:r w:rsidRPr="005A1880">
        <w:rPr>
          <w:rFonts w:ascii="Calibri" w:hAnsi="Calibri"/>
          <w:sz w:val="22"/>
          <w:szCs w:val="22"/>
        </w:rPr>
        <w:t xml:space="preserve"> se considerarán bajo ningún concepto empleados o agentes del PNUD ni de las Naciones Unidas. </w:t>
      </w:r>
    </w:p>
    <w:p w14:paraId="7E925DBF" w14:textId="77777777" w:rsidR="004671F1" w:rsidRPr="005A1880" w:rsidRDefault="004671F1" w:rsidP="008F422B">
      <w:pPr>
        <w:jc w:val="both"/>
        <w:rPr>
          <w:rFonts w:ascii="Calibri" w:hAnsi="Calibri" w:cs="Calibri"/>
          <w:sz w:val="22"/>
          <w:szCs w:val="22"/>
        </w:rPr>
      </w:pPr>
    </w:p>
    <w:p w14:paraId="50235A0D" w14:textId="77777777" w:rsidR="004671F1" w:rsidRPr="005A1880" w:rsidRDefault="004671F1" w:rsidP="008F422B">
      <w:pPr>
        <w:jc w:val="both"/>
        <w:rPr>
          <w:rFonts w:ascii="Calibri" w:hAnsi="Calibri" w:cs="Calibri"/>
          <w:sz w:val="22"/>
          <w:szCs w:val="22"/>
        </w:rPr>
      </w:pPr>
      <w:r w:rsidRPr="005A1880">
        <w:rPr>
          <w:rFonts w:ascii="Calibri" w:hAnsi="Calibri" w:cs="Calibri"/>
          <w:b/>
          <w:sz w:val="22"/>
          <w:szCs w:val="22"/>
        </w:rPr>
        <w:t>2.0</w:t>
      </w:r>
      <w:r w:rsidRPr="005A1880">
        <w:rPr>
          <w:rFonts w:ascii="Calibri" w:hAnsi="Calibri" w:cs="Calibri"/>
          <w:b/>
          <w:sz w:val="22"/>
          <w:szCs w:val="22"/>
        </w:rPr>
        <w:tab/>
      </w:r>
      <w:r w:rsidR="00617706" w:rsidRPr="005A1880">
        <w:rPr>
          <w:rFonts w:ascii="Calibri" w:hAnsi="Calibri" w:cs="Calibri"/>
          <w:b/>
          <w:sz w:val="22"/>
          <w:szCs w:val="22"/>
        </w:rPr>
        <w:t>ORIGEN DE LAS INSTRUCCIONES</w:t>
      </w:r>
      <w:r w:rsidRPr="005A1880">
        <w:rPr>
          <w:rFonts w:ascii="Calibri" w:hAnsi="Calibri" w:cs="Calibri"/>
          <w:sz w:val="22"/>
          <w:szCs w:val="22"/>
        </w:rPr>
        <w:t xml:space="preserve"> </w:t>
      </w:r>
    </w:p>
    <w:p w14:paraId="774293B0" w14:textId="77777777" w:rsidR="004671F1" w:rsidRPr="005A1880" w:rsidRDefault="004671F1" w:rsidP="008F422B">
      <w:pPr>
        <w:jc w:val="both"/>
        <w:rPr>
          <w:rFonts w:ascii="Calibri" w:hAnsi="Calibri" w:cs="Calibri"/>
          <w:sz w:val="22"/>
          <w:szCs w:val="22"/>
        </w:rPr>
      </w:pPr>
    </w:p>
    <w:p w14:paraId="5028C784" w14:textId="77777777" w:rsidR="00617706" w:rsidRPr="005A1880" w:rsidRDefault="00053E38" w:rsidP="008F422B">
      <w:pPr>
        <w:pStyle w:val="Sangradetextonormal"/>
        <w:ind w:left="720"/>
        <w:jc w:val="both"/>
        <w:rPr>
          <w:rFonts w:ascii="Calibri" w:hAnsi="Calibri"/>
          <w:sz w:val="22"/>
          <w:szCs w:val="22"/>
        </w:rPr>
      </w:pPr>
      <w:r w:rsidRPr="005A1880">
        <w:rPr>
          <w:rFonts w:ascii="Calibri" w:hAnsi="Calibri"/>
          <w:spacing w:val="-3"/>
          <w:sz w:val="22"/>
          <w:szCs w:val="22"/>
        </w:rPr>
        <w:t>El Contratista</w:t>
      </w:r>
      <w:r w:rsidR="00617706" w:rsidRPr="005A1880">
        <w:rPr>
          <w:rFonts w:ascii="Calibri" w:hAnsi="Calibri"/>
          <w:spacing w:val="-3"/>
          <w:sz w:val="22"/>
          <w:szCs w:val="22"/>
        </w:rPr>
        <w:t xml:space="preserve"> no solicitará ni aceptará instrucciones de ninguna autoridad externa al PNUD en relación con la prestación de sus servicios con arreglo a las disposiciones del presente Contrato. </w:t>
      </w:r>
      <w:r w:rsidRPr="005A1880">
        <w:rPr>
          <w:rFonts w:ascii="Calibri" w:hAnsi="Calibri"/>
          <w:spacing w:val="-3"/>
          <w:sz w:val="22"/>
          <w:szCs w:val="22"/>
        </w:rPr>
        <w:t>El Contratista</w:t>
      </w:r>
      <w:r w:rsidR="00617706" w:rsidRPr="005A1880">
        <w:rPr>
          <w:rFonts w:ascii="Calibri" w:hAnsi="Calibri"/>
          <w:spacing w:val="-3"/>
          <w:sz w:val="22"/>
          <w:szCs w:val="22"/>
        </w:rPr>
        <w:t xml:space="preserve"> evitará cualquier acción que pudiera afectar de manera adversa al PNUD o a las Naciones Unidas, y prestará sus servicios velando en todo momento por </w:t>
      </w:r>
      <w:r w:rsidR="00996D20" w:rsidRPr="005A1880">
        <w:rPr>
          <w:rFonts w:ascii="Calibri" w:hAnsi="Calibri"/>
          <w:spacing w:val="-3"/>
          <w:sz w:val="22"/>
          <w:szCs w:val="22"/>
        </w:rPr>
        <w:t xml:space="preserve">salvaguardar </w:t>
      </w:r>
      <w:r w:rsidR="00617706" w:rsidRPr="005A1880">
        <w:rPr>
          <w:rFonts w:ascii="Calibri" w:hAnsi="Calibri"/>
          <w:spacing w:val="-3"/>
          <w:sz w:val="22"/>
          <w:szCs w:val="22"/>
        </w:rPr>
        <w:t>los intereses del PNUD.</w:t>
      </w:r>
      <w:r w:rsidR="00617706" w:rsidRPr="005A1880">
        <w:rPr>
          <w:rFonts w:ascii="Calibri" w:hAnsi="Calibri"/>
          <w:sz w:val="22"/>
          <w:szCs w:val="22"/>
        </w:rPr>
        <w:t xml:space="preserve"> </w:t>
      </w:r>
    </w:p>
    <w:p w14:paraId="477AE11A" w14:textId="77777777" w:rsidR="004671F1" w:rsidRPr="005A1880" w:rsidRDefault="004671F1" w:rsidP="008F422B">
      <w:pPr>
        <w:jc w:val="both"/>
        <w:rPr>
          <w:rFonts w:ascii="Calibri" w:hAnsi="Calibri" w:cs="Calibri"/>
          <w:sz w:val="22"/>
          <w:szCs w:val="22"/>
        </w:rPr>
      </w:pPr>
    </w:p>
    <w:p w14:paraId="501A8D98" w14:textId="77777777" w:rsidR="004671F1" w:rsidRPr="005A1880" w:rsidRDefault="004671F1" w:rsidP="008F422B">
      <w:pPr>
        <w:jc w:val="both"/>
        <w:rPr>
          <w:rFonts w:ascii="Calibri" w:hAnsi="Calibri" w:cs="Calibri"/>
          <w:sz w:val="22"/>
          <w:szCs w:val="22"/>
        </w:rPr>
      </w:pPr>
      <w:r w:rsidRPr="005A1880">
        <w:rPr>
          <w:rFonts w:ascii="Calibri" w:hAnsi="Calibri" w:cs="Calibri"/>
          <w:b/>
          <w:sz w:val="22"/>
          <w:szCs w:val="22"/>
        </w:rPr>
        <w:t>3.0</w:t>
      </w:r>
      <w:r w:rsidRPr="005A1880">
        <w:rPr>
          <w:rFonts w:ascii="Calibri" w:hAnsi="Calibri" w:cs="Calibri"/>
          <w:b/>
          <w:sz w:val="22"/>
          <w:szCs w:val="22"/>
        </w:rPr>
        <w:tab/>
      </w:r>
      <w:r w:rsidR="00617706" w:rsidRPr="005A1880">
        <w:rPr>
          <w:rFonts w:ascii="Calibri" w:hAnsi="Calibri" w:cs="Calibri"/>
          <w:b/>
          <w:sz w:val="22"/>
          <w:szCs w:val="22"/>
        </w:rPr>
        <w:t>RESPONSABILIDAD DE</w:t>
      </w:r>
      <w:r w:rsidR="00053E38" w:rsidRPr="005A1880">
        <w:rPr>
          <w:rFonts w:ascii="Calibri" w:hAnsi="Calibri" w:cs="Calibri"/>
          <w:b/>
          <w:sz w:val="22"/>
          <w:szCs w:val="22"/>
        </w:rPr>
        <w:t>EL CON</w:t>
      </w:r>
      <w:r w:rsidR="00B116A8" w:rsidRPr="005A1880">
        <w:rPr>
          <w:rFonts w:ascii="Calibri" w:hAnsi="Calibri" w:cs="Calibri"/>
          <w:b/>
          <w:sz w:val="22"/>
          <w:szCs w:val="22"/>
        </w:rPr>
        <w:t>TRATISTA</w:t>
      </w:r>
      <w:r w:rsidR="00617706" w:rsidRPr="005A1880">
        <w:rPr>
          <w:rFonts w:ascii="Calibri" w:hAnsi="Calibri" w:cs="Calibri"/>
          <w:b/>
          <w:sz w:val="22"/>
          <w:szCs w:val="22"/>
        </w:rPr>
        <w:t xml:space="preserve"> </w:t>
      </w:r>
      <w:r w:rsidR="00053E38" w:rsidRPr="005A1880">
        <w:rPr>
          <w:rFonts w:ascii="Calibri" w:hAnsi="Calibri" w:cs="Calibri"/>
          <w:b/>
          <w:sz w:val="22"/>
          <w:szCs w:val="22"/>
        </w:rPr>
        <w:t>EN RELACIÓN CON</w:t>
      </w:r>
      <w:r w:rsidR="00617706" w:rsidRPr="005A1880">
        <w:rPr>
          <w:rFonts w:ascii="Calibri" w:hAnsi="Calibri" w:cs="Calibri"/>
          <w:b/>
          <w:sz w:val="22"/>
          <w:szCs w:val="22"/>
        </w:rPr>
        <w:t xml:space="preserve"> SUS EMPLEADOS</w:t>
      </w:r>
      <w:r w:rsidRPr="005A1880">
        <w:rPr>
          <w:rFonts w:ascii="Calibri" w:hAnsi="Calibri" w:cs="Calibri"/>
          <w:sz w:val="22"/>
          <w:szCs w:val="22"/>
        </w:rPr>
        <w:t xml:space="preserve"> </w:t>
      </w:r>
    </w:p>
    <w:p w14:paraId="25B6D052" w14:textId="77777777" w:rsidR="004671F1" w:rsidRPr="005A1880" w:rsidRDefault="004671F1" w:rsidP="008F422B">
      <w:pPr>
        <w:jc w:val="both"/>
        <w:rPr>
          <w:rFonts w:ascii="Calibri" w:hAnsi="Calibri" w:cs="Calibri"/>
          <w:sz w:val="22"/>
          <w:szCs w:val="22"/>
        </w:rPr>
      </w:pPr>
    </w:p>
    <w:p w14:paraId="716293EE" w14:textId="77777777" w:rsidR="00E70A2B" w:rsidRPr="005A1880" w:rsidRDefault="00053E38" w:rsidP="008F422B">
      <w:pPr>
        <w:pStyle w:val="Sangra3detindependiente"/>
        <w:spacing w:after="0"/>
        <w:ind w:left="720"/>
        <w:rPr>
          <w:rFonts w:ascii="Calibri" w:hAnsi="Calibri"/>
          <w:sz w:val="22"/>
          <w:szCs w:val="22"/>
        </w:rPr>
      </w:pPr>
      <w:r w:rsidRPr="005A1880">
        <w:rPr>
          <w:rFonts w:ascii="Calibri" w:hAnsi="Calibri"/>
          <w:sz w:val="22"/>
          <w:szCs w:val="22"/>
        </w:rPr>
        <w:t>El Contratista</w:t>
      </w:r>
      <w:r w:rsidR="00E70A2B" w:rsidRPr="005A1880">
        <w:rPr>
          <w:rFonts w:ascii="Calibri" w:hAnsi="Calibri"/>
          <w:sz w:val="22"/>
          <w:szCs w:val="22"/>
        </w:rPr>
        <w:t xml:space="preserve"> será responsable de la competencia profesional y técnica de su</w:t>
      </w:r>
      <w:r w:rsidRPr="005A1880">
        <w:rPr>
          <w:rFonts w:ascii="Calibri" w:hAnsi="Calibri"/>
          <w:sz w:val="22"/>
          <w:szCs w:val="22"/>
        </w:rPr>
        <w:t>s empleados</w:t>
      </w:r>
      <w:r w:rsidR="00E70A2B" w:rsidRPr="005A1880">
        <w:rPr>
          <w:rFonts w:ascii="Calibri" w:hAnsi="Calibri"/>
          <w:sz w:val="22"/>
          <w:szCs w:val="22"/>
        </w:rPr>
        <w:t xml:space="preserve">, y seleccionará para los trabajos </w:t>
      </w:r>
      <w:r w:rsidRPr="005A1880">
        <w:rPr>
          <w:rFonts w:ascii="Calibri" w:hAnsi="Calibri"/>
          <w:sz w:val="22"/>
          <w:szCs w:val="22"/>
        </w:rPr>
        <w:t>especificados en</w:t>
      </w:r>
      <w:r w:rsidR="00E70A2B" w:rsidRPr="005A1880">
        <w:rPr>
          <w:rFonts w:ascii="Calibri" w:hAnsi="Calibri"/>
          <w:sz w:val="22"/>
          <w:szCs w:val="22"/>
        </w:rPr>
        <w:t xml:space="preserve"> el presente Contrato a personas fiables que trabajen de modo eficaz en la ejecución de los mismos, que respeten las costumbres locales y que hagan gala de un comportamiento sujeto a elevadas normas éticas y morales.</w:t>
      </w:r>
    </w:p>
    <w:p w14:paraId="6DD20FDD" w14:textId="77777777" w:rsidR="004671F1" w:rsidRPr="005A1880" w:rsidRDefault="004671F1" w:rsidP="008F422B">
      <w:pPr>
        <w:jc w:val="both"/>
        <w:rPr>
          <w:rFonts w:ascii="Calibri" w:hAnsi="Calibri" w:cs="Calibri"/>
          <w:sz w:val="22"/>
          <w:szCs w:val="22"/>
        </w:rPr>
      </w:pPr>
    </w:p>
    <w:p w14:paraId="2EB77B9C" w14:textId="77777777" w:rsidR="004671F1" w:rsidRPr="005A1880" w:rsidRDefault="004671F1" w:rsidP="008F422B">
      <w:pPr>
        <w:jc w:val="both"/>
        <w:rPr>
          <w:rFonts w:ascii="Calibri" w:hAnsi="Calibri" w:cs="Calibri"/>
          <w:sz w:val="22"/>
          <w:szCs w:val="22"/>
        </w:rPr>
      </w:pPr>
      <w:r w:rsidRPr="005A1880">
        <w:rPr>
          <w:rFonts w:ascii="Calibri" w:hAnsi="Calibri" w:cs="Calibri"/>
          <w:b/>
          <w:sz w:val="22"/>
          <w:szCs w:val="22"/>
        </w:rPr>
        <w:t>4.0</w:t>
      </w:r>
      <w:r w:rsidRPr="005A1880">
        <w:rPr>
          <w:rFonts w:ascii="Calibri" w:hAnsi="Calibri" w:cs="Calibri"/>
          <w:b/>
          <w:sz w:val="22"/>
          <w:szCs w:val="22"/>
        </w:rPr>
        <w:tab/>
      </w:r>
      <w:r w:rsidR="00E70A2B" w:rsidRPr="005A1880">
        <w:rPr>
          <w:rFonts w:ascii="Calibri" w:hAnsi="Calibri" w:cs="Calibri"/>
          <w:b/>
          <w:sz w:val="22"/>
          <w:szCs w:val="22"/>
        </w:rPr>
        <w:t>CESIÓN</w:t>
      </w:r>
      <w:r w:rsidRPr="005A1880">
        <w:rPr>
          <w:rFonts w:ascii="Calibri" w:hAnsi="Calibri" w:cs="Calibri"/>
          <w:sz w:val="22"/>
          <w:szCs w:val="22"/>
        </w:rPr>
        <w:t xml:space="preserve"> </w:t>
      </w:r>
    </w:p>
    <w:p w14:paraId="500DDFEB" w14:textId="77777777" w:rsidR="004671F1" w:rsidRPr="005A1880" w:rsidRDefault="004671F1" w:rsidP="008F422B">
      <w:pPr>
        <w:jc w:val="both"/>
        <w:rPr>
          <w:rFonts w:ascii="Calibri" w:hAnsi="Calibri" w:cs="Calibri"/>
          <w:sz w:val="22"/>
          <w:szCs w:val="22"/>
        </w:rPr>
      </w:pPr>
    </w:p>
    <w:p w14:paraId="3F5428D1" w14:textId="77777777" w:rsidR="004671F1" w:rsidRPr="005A1880" w:rsidRDefault="00053E38" w:rsidP="008F422B">
      <w:pPr>
        <w:ind w:left="720"/>
        <w:jc w:val="both"/>
        <w:rPr>
          <w:rFonts w:ascii="Calibri" w:hAnsi="Calibri"/>
          <w:sz w:val="22"/>
          <w:szCs w:val="22"/>
        </w:rPr>
      </w:pPr>
      <w:r w:rsidRPr="005A1880">
        <w:rPr>
          <w:rFonts w:ascii="Calibri" w:hAnsi="Calibri"/>
          <w:sz w:val="22"/>
          <w:szCs w:val="22"/>
        </w:rPr>
        <w:t xml:space="preserve">El Contratista </w:t>
      </w:r>
      <w:r w:rsidR="00E70A2B" w:rsidRPr="005A1880">
        <w:rPr>
          <w:rFonts w:ascii="Calibri" w:hAnsi="Calibri"/>
          <w:sz w:val="22"/>
          <w:szCs w:val="22"/>
        </w:rPr>
        <w:t xml:space="preserve">no podrá ceder, transferir, dar en prenda o enajenar el presente Contrato, en todo o en parte, ni sus derechos, títulos u obligaciones en virtud del mismo, a menos que cuente con </w:t>
      </w:r>
      <w:r w:rsidRPr="005A1880">
        <w:rPr>
          <w:rFonts w:ascii="Calibri" w:hAnsi="Calibri"/>
          <w:sz w:val="22"/>
          <w:szCs w:val="22"/>
        </w:rPr>
        <w:t>e</w:t>
      </w:r>
      <w:r w:rsidR="004A1CE8" w:rsidRPr="005A1880">
        <w:rPr>
          <w:rFonts w:ascii="Calibri" w:hAnsi="Calibri"/>
          <w:sz w:val="22"/>
          <w:szCs w:val="22"/>
        </w:rPr>
        <w:t>l c</w:t>
      </w:r>
      <w:r w:rsidRPr="005A1880">
        <w:rPr>
          <w:rFonts w:ascii="Calibri" w:hAnsi="Calibri"/>
          <w:sz w:val="22"/>
          <w:szCs w:val="22"/>
        </w:rPr>
        <w:t>on</w:t>
      </w:r>
      <w:r w:rsidR="00E70A2B" w:rsidRPr="005A1880">
        <w:rPr>
          <w:rFonts w:ascii="Calibri" w:hAnsi="Calibri"/>
          <w:sz w:val="22"/>
          <w:szCs w:val="22"/>
        </w:rPr>
        <w:t>sentimiento escrito previo del PNUD.</w:t>
      </w:r>
    </w:p>
    <w:p w14:paraId="1AAEA9BA" w14:textId="77777777" w:rsidR="00E70A2B" w:rsidRPr="005A1880" w:rsidRDefault="00E70A2B" w:rsidP="008F422B">
      <w:pPr>
        <w:ind w:left="357"/>
        <w:jc w:val="both"/>
        <w:rPr>
          <w:rFonts w:ascii="Calibri" w:hAnsi="Calibri" w:cs="Calibri"/>
          <w:sz w:val="22"/>
          <w:szCs w:val="22"/>
        </w:rPr>
      </w:pPr>
    </w:p>
    <w:p w14:paraId="39B20935" w14:textId="77777777" w:rsidR="004671F1" w:rsidRPr="005A1880" w:rsidRDefault="004671F1" w:rsidP="008F422B">
      <w:pPr>
        <w:jc w:val="both"/>
        <w:rPr>
          <w:rFonts w:ascii="Calibri" w:hAnsi="Calibri" w:cs="Calibri"/>
          <w:b/>
          <w:sz w:val="22"/>
          <w:szCs w:val="22"/>
        </w:rPr>
      </w:pPr>
      <w:r w:rsidRPr="005A1880">
        <w:rPr>
          <w:rFonts w:ascii="Calibri" w:hAnsi="Calibri" w:cs="Calibri"/>
          <w:b/>
          <w:sz w:val="22"/>
          <w:szCs w:val="22"/>
        </w:rPr>
        <w:t>5.0</w:t>
      </w:r>
      <w:r w:rsidRPr="005A1880">
        <w:rPr>
          <w:rFonts w:ascii="Calibri" w:hAnsi="Calibri" w:cs="Calibri"/>
          <w:b/>
          <w:sz w:val="22"/>
          <w:szCs w:val="22"/>
        </w:rPr>
        <w:tab/>
      </w:r>
      <w:r w:rsidR="00E70A2B" w:rsidRPr="005A1880">
        <w:rPr>
          <w:rFonts w:ascii="Calibri" w:hAnsi="Calibri" w:cs="Calibri"/>
          <w:b/>
          <w:sz w:val="22"/>
          <w:szCs w:val="22"/>
        </w:rPr>
        <w:t>SUBCONTRATACIÓN</w:t>
      </w:r>
      <w:r w:rsidRPr="005A1880">
        <w:rPr>
          <w:rFonts w:ascii="Calibri" w:hAnsi="Calibri" w:cs="Calibri"/>
          <w:b/>
          <w:sz w:val="22"/>
          <w:szCs w:val="22"/>
        </w:rPr>
        <w:t xml:space="preserve"> </w:t>
      </w:r>
    </w:p>
    <w:p w14:paraId="7E17F86A" w14:textId="77777777" w:rsidR="004671F1" w:rsidRPr="005A1880" w:rsidRDefault="004671F1" w:rsidP="008F422B">
      <w:pPr>
        <w:jc w:val="both"/>
        <w:rPr>
          <w:rFonts w:ascii="Calibri" w:hAnsi="Calibri" w:cs="Calibri"/>
          <w:b/>
          <w:sz w:val="22"/>
          <w:szCs w:val="22"/>
        </w:rPr>
      </w:pPr>
    </w:p>
    <w:p w14:paraId="78A1E341" w14:textId="77777777" w:rsidR="00F445D1" w:rsidRPr="005A1880" w:rsidRDefault="004A1CE8" w:rsidP="008F422B">
      <w:pPr>
        <w:pStyle w:val="Sangradetextonormal"/>
        <w:ind w:left="720"/>
        <w:jc w:val="both"/>
        <w:rPr>
          <w:rFonts w:ascii="Calibri" w:hAnsi="Calibri"/>
          <w:sz w:val="22"/>
          <w:szCs w:val="22"/>
        </w:rPr>
      </w:pPr>
      <w:r w:rsidRPr="005A1880">
        <w:rPr>
          <w:rFonts w:ascii="Calibri" w:hAnsi="Calibri"/>
          <w:sz w:val="22"/>
          <w:szCs w:val="22"/>
        </w:rPr>
        <w:t>Cuando se requieran servicios</w:t>
      </w:r>
      <w:r w:rsidR="00F445D1" w:rsidRPr="005A1880">
        <w:rPr>
          <w:rFonts w:ascii="Calibri" w:hAnsi="Calibri"/>
          <w:sz w:val="22"/>
          <w:szCs w:val="22"/>
        </w:rPr>
        <w:t xml:space="preserve"> de </w:t>
      </w:r>
      <w:r w:rsidR="00B116A8" w:rsidRPr="005A1880">
        <w:rPr>
          <w:rFonts w:ascii="Calibri" w:hAnsi="Calibri"/>
          <w:sz w:val="22"/>
          <w:szCs w:val="22"/>
        </w:rPr>
        <w:t>subcontratista</w:t>
      </w:r>
      <w:r w:rsidR="00053E38" w:rsidRPr="005A1880">
        <w:rPr>
          <w:rFonts w:ascii="Calibri" w:hAnsi="Calibri"/>
          <w:sz w:val="22"/>
          <w:szCs w:val="22"/>
        </w:rPr>
        <w:t>s</w:t>
      </w:r>
      <w:r w:rsidR="00F445D1" w:rsidRPr="005A1880">
        <w:rPr>
          <w:rFonts w:ascii="Calibri" w:hAnsi="Calibri"/>
          <w:sz w:val="22"/>
          <w:szCs w:val="22"/>
        </w:rPr>
        <w:t xml:space="preserve">, </w:t>
      </w:r>
      <w:r w:rsidR="00053E38" w:rsidRPr="005A1880">
        <w:rPr>
          <w:rFonts w:ascii="Calibri" w:hAnsi="Calibri"/>
          <w:sz w:val="22"/>
          <w:szCs w:val="22"/>
        </w:rPr>
        <w:t xml:space="preserve">el Contratista </w:t>
      </w:r>
      <w:r w:rsidR="00F445D1" w:rsidRPr="005A1880">
        <w:rPr>
          <w:rFonts w:ascii="Calibri" w:hAnsi="Calibri"/>
          <w:sz w:val="22"/>
          <w:szCs w:val="22"/>
        </w:rPr>
        <w:t xml:space="preserve">deberá obtener la aprobación y la autorización escritas previas del PNUD para todos los </w:t>
      </w:r>
      <w:r w:rsidR="00B116A8" w:rsidRPr="005A1880">
        <w:rPr>
          <w:rFonts w:ascii="Calibri" w:hAnsi="Calibri"/>
          <w:sz w:val="22"/>
          <w:szCs w:val="22"/>
        </w:rPr>
        <w:t>subcontratistas</w:t>
      </w:r>
      <w:r w:rsidR="00F445D1" w:rsidRPr="005A1880">
        <w:rPr>
          <w:rFonts w:ascii="Calibri" w:hAnsi="Calibri"/>
          <w:sz w:val="22"/>
          <w:szCs w:val="22"/>
        </w:rPr>
        <w:t xml:space="preserve">. La aprobación de un </w:t>
      </w:r>
      <w:r w:rsidR="00B116A8" w:rsidRPr="005A1880">
        <w:rPr>
          <w:rFonts w:ascii="Calibri" w:hAnsi="Calibri"/>
          <w:sz w:val="22"/>
          <w:szCs w:val="22"/>
        </w:rPr>
        <w:t>subcontratista</w:t>
      </w:r>
      <w:r w:rsidR="00AB0CF8" w:rsidRPr="005A1880">
        <w:rPr>
          <w:rFonts w:ascii="Calibri" w:hAnsi="Calibri"/>
          <w:sz w:val="22"/>
          <w:szCs w:val="22"/>
        </w:rPr>
        <w:t xml:space="preserve"> </w:t>
      </w:r>
      <w:r w:rsidR="00F445D1" w:rsidRPr="005A1880">
        <w:rPr>
          <w:rFonts w:ascii="Calibri" w:hAnsi="Calibri"/>
          <w:sz w:val="22"/>
          <w:szCs w:val="22"/>
        </w:rPr>
        <w:t xml:space="preserve">por parte del PNUD no eximirá </w:t>
      </w:r>
      <w:r w:rsidR="00053E38" w:rsidRPr="005A1880">
        <w:rPr>
          <w:rFonts w:ascii="Calibri" w:hAnsi="Calibri"/>
          <w:sz w:val="22"/>
          <w:szCs w:val="22"/>
        </w:rPr>
        <w:t>al Con</w:t>
      </w:r>
      <w:r w:rsidR="00E4673D" w:rsidRPr="005A1880">
        <w:rPr>
          <w:rFonts w:ascii="Calibri" w:hAnsi="Calibri"/>
          <w:sz w:val="22"/>
          <w:szCs w:val="22"/>
        </w:rPr>
        <w:t>tratista</w:t>
      </w:r>
      <w:r w:rsidR="00F445D1" w:rsidRPr="005A1880">
        <w:rPr>
          <w:rFonts w:ascii="Calibri" w:hAnsi="Calibri"/>
          <w:sz w:val="22"/>
          <w:szCs w:val="22"/>
        </w:rPr>
        <w:t xml:space="preserve"> de ninguna de sus obligaciones en virtud del presente Contrato. Las condiciones de todo subcontrato estarán </w:t>
      </w:r>
      <w:r w:rsidR="00477CB8" w:rsidRPr="005A1880">
        <w:rPr>
          <w:rFonts w:ascii="Calibri" w:hAnsi="Calibri"/>
          <w:sz w:val="22"/>
          <w:szCs w:val="22"/>
        </w:rPr>
        <w:t>subordinadas</w:t>
      </w:r>
      <w:r w:rsidR="00F445D1" w:rsidRPr="005A1880">
        <w:rPr>
          <w:rFonts w:ascii="Calibri" w:hAnsi="Calibri"/>
          <w:sz w:val="22"/>
          <w:szCs w:val="22"/>
        </w:rPr>
        <w:t xml:space="preserve"> al presente Contrato y deberán ajustarse a las disposiciones del mismo.</w:t>
      </w:r>
    </w:p>
    <w:p w14:paraId="7598326A" w14:textId="77777777" w:rsidR="004671F1" w:rsidRPr="005A1880" w:rsidRDefault="004671F1" w:rsidP="008F422B">
      <w:pPr>
        <w:jc w:val="both"/>
        <w:rPr>
          <w:rFonts w:ascii="Calibri" w:hAnsi="Calibri" w:cs="Calibri"/>
          <w:sz w:val="22"/>
          <w:szCs w:val="22"/>
        </w:rPr>
      </w:pPr>
    </w:p>
    <w:p w14:paraId="6AD30BCF" w14:textId="77777777" w:rsidR="00F445D1" w:rsidRPr="005A1880" w:rsidRDefault="004671F1" w:rsidP="008F422B">
      <w:pPr>
        <w:rPr>
          <w:rFonts w:ascii="Calibri" w:hAnsi="Calibri"/>
          <w:b/>
          <w:sz w:val="22"/>
          <w:szCs w:val="22"/>
        </w:rPr>
      </w:pPr>
      <w:r w:rsidRPr="005A1880">
        <w:rPr>
          <w:rFonts w:ascii="Calibri" w:hAnsi="Calibri" w:cs="Calibri"/>
          <w:b/>
          <w:sz w:val="22"/>
          <w:szCs w:val="22"/>
        </w:rPr>
        <w:t>6.0</w:t>
      </w:r>
      <w:r w:rsidRPr="005A1880">
        <w:rPr>
          <w:rFonts w:ascii="Calibri" w:hAnsi="Calibri" w:cs="Calibri"/>
          <w:b/>
          <w:sz w:val="22"/>
          <w:szCs w:val="22"/>
        </w:rPr>
        <w:tab/>
      </w:r>
      <w:r w:rsidR="00F445D1" w:rsidRPr="005A1880">
        <w:rPr>
          <w:rFonts w:ascii="Calibri" w:hAnsi="Calibri"/>
          <w:b/>
          <w:sz w:val="22"/>
          <w:szCs w:val="22"/>
        </w:rPr>
        <w:t>LOS FUNCIONARIOS NO SE BENEFICIARÁN</w:t>
      </w:r>
    </w:p>
    <w:p w14:paraId="3D78F56B" w14:textId="77777777" w:rsidR="004671F1" w:rsidRPr="005A1880" w:rsidRDefault="004671F1" w:rsidP="008F422B">
      <w:pPr>
        <w:jc w:val="both"/>
        <w:rPr>
          <w:rFonts w:ascii="Calibri" w:hAnsi="Calibri" w:cs="Calibri"/>
          <w:sz w:val="22"/>
          <w:szCs w:val="22"/>
        </w:rPr>
      </w:pPr>
    </w:p>
    <w:p w14:paraId="646BCF07" w14:textId="77777777" w:rsidR="004671F1" w:rsidRPr="005A1880" w:rsidRDefault="00053E38" w:rsidP="008F422B">
      <w:pPr>
        <w:ind w:left="720"/>
        <w:jc w:val="both"/>
        <w:rPr>
          <w:rFonts w:ascii="Calibri" w:hAnsi="Calibri"/>
          <w:sz w:val="22"/>
          <w:szCs w:val="22"/>
        </w:rPr>
      </w:pPr>
      <w:r w:rsidRPr="005A1880">
        <w:rPr>
          <w:rFonts w:ascii="Calibri" w:hAnsi="Calibri"/>
          <w:sz w:val="22"/>
          <w:szCs w:val="22"/>
        </w:rPr>
        <w:t>El Contratista</w:t>
      </w:r>
      <w:r w:rsidR="00F445D1" w:rsidRPr="005A1880">
        <w:rPr>
          <w:rFonts w:ascii="Calibri" w:hAnsi="Calibri"/>
          <w:sz w:val="22"/>
          <w:szCs w:val="22"/>
        </w:rPr>
        <w:t xml:space="preserve"> garantizará que ningún funcionario del PNUD o de las Naciones Unidas haya recibido o vaya a recibir beneficio alguno, directo o indirecto, como resultado del presente Contrato o de su adjudicación. </w:t>
      </w:r>
      <w:r w:rsidRPr="005A1880">
        <w:rPr>
          <w:rFonts w:ascii="Calibri" w:hAnsi="Calibri"/>
          <w:sz w:val="22"/>
          <w:szCs w:val="22"/>
        </w:rPr>
        <w:t>El Contratista</w:t>
      </w:r>
      <w:r w:rsidR="00F445D1" w:rsidRPr="005A1880">
        <w:rPr>
          <w:rFonts w:ascii="Calibri" w:hAnsi="Calibri"/>
          <w:sz w:val="22"/>
          <w:szCs w:val="22"/>
        </w:rPr>
        <w:t xml:space="preserve"> </w:t>
      </w:r>
      <w:r w:rsidR="00E4673D" w:rsidRPr="005A1880">
        <w:rPr>
          <w:rFonts w:ascii="Calibri" w:hAnsi="Calibri"/>
          <w:sz w:val="22"/>
          <w:szCs w:val="22"/>
        </w:rPr>
        <w:t>tendrá presente</w:t>
      </w:r>
      <w:r w:rsidR="00F445D1" w:rsidRPr="005A1880">
        <w:rPr>
          <w:rFonts w:ascii="Calibri" w:hAnsi="Calibri"/>
          <w:sz w:val="22"/>
          <w:szCs w:val="22"/>
        </w:rPr>
        <w:t xml:space="preserve"> que la violación de </w:t>
      </w:r>
      <w:r w:rsidR="00E4673D" w:rsidRPr="005A1880">
        <w:rPr>
          <w:rFonts w:ascii="Calibri" w:hAnsi="Calibri"/>
          <w:sz w:val="22"/>
          <w:szCs w:val="22"/>
        </w:rPr>
        <w:t>esta</w:t>
      </w:r>
      <w:r w:rsidR="00F445D1" w:rsidRPr="005A1880">
        <w:rPr>
          <w:rFonts w:ascii="Calibri" w:hAnsi="Calibri"/>
          <w:sz w:val="22"/>
          <w:szCs w:val="22"/>
        </w:rPr>
        <w:t xml:space="preserve"> disposición constituye un incumplimiento de una cláusula esencial del presente Contrato.</w:t>
      </w:r>
    </w:p>
    <w:p w14:paraId="16F2327C" w14:textId="77777777" w:rsidR="00F445D1" w:rsidRPr="005A1880" w:rsidRDefault="00F445D1" w:rsidP="008F422B">
      <w:pPr>
        <w:jc w:val="both"/>
        <w:rPr>
          <w:rFonts w:ascii="Calibri" w:hAnsi="Calibri" w:cs="Calibri"/>
          <w:sz w:val="22"/>
          <w:szCs w:val="22"/>
        </w:rPr>
      </w:pPr>
    </w:p>
    <w:p w14:paraId="64878AF3" w14:textId="77777777" w:rsidR="0093023F" w:rsidRPr="005A1880" w:rsidRDefault="0093023F" w:rsidP="008F422B">
      <w:pPr>
        <w:jc w:val="both"/>
        <w:rPr>
          <w:rFonts w:ascii="Calibri" w:hAnsi="Calibri" w:cs="Calibri"/>
          <w:sz w:val="22"/>
          <w:szCs w:val="22"/>
        </w:rPr>
      </w:pPr>
    </w:p>
    <w:p w14:paraId="3EEA6631" w14:textId="77777777" w:rsidR="0093023F" w:rsidRPr="005A1880" w:rsidRDefault="0093023F" w:rsidP="008F422B">
      <w:pPr>
        <w:jc w:val="both"/>
        <w:rPr>
          <w:rFonts w:ascii="Calibri" w:hAnsi="Calibri" w:cs="Calibri"/>
          <w:sz w:val="22"/>
          <w:szCs w:val="22"/>
        </w:rPr>
      </w:pPr>
    </w:p>
    <w:p w14:paraId="415F3E71" w14:textId="77777777" w:rsidR="0093023F" w:rsidRPr="005A1880" w:rsidRDefault="0093023F" w:rsidP="008F422B">
      <w:pPr>
        <w:jc w:val="both"/>
        <w:rPr>
          <w:rFonts w:ascii="Calibri" w:hAnsi="Calibri" w:cs="Calibri"/>
          <w:sz w:val="22"/>
          <w:szCs w:val="22"/>
        </w:rPr>
      </w:pPr>
    </w:p>
    <w:p w14:paraId="7DEB4A51" w14:textId="77777777" w:rsidR="004671F1" w:rsidRPr="005A1880" w:rsidRDefault="004671F1" w:rsidP="008F422B">
      <w:pPr>
        <w:jc w:val="both"/>
        <w:rPr>
          <w:rFonts w:ascii="Calibri" w:hAnsi="Calibri" w:cs="Calibri"/>
          <w:sz w:val="22"/>
          <w:szCs w:val="22"/>
        </w:rPr>
      </w:pPr>
      <w:r w:rsidRPr="005A1880">
        <w:rPr>
          <w:rFonts w:ascii="Calibri" w:hAnsi="Calibri" w:cs="Calibri"/>
          <w:b/>
          <w:sz w:val="22"/>
          <w:szCs w:val="22"/>
        </w:rPr>
        <w:t>7.0</w:t>
      </w:r>
      <w:r w:rsidRPr="005A1880">
        <w:rPr>
          <w:rFonts w:ascii="Calibri" w:hAnsi="Calibri" w:cs="Calibri"/>
          <w:b/>
          <w:sz w:val="22"/>
          <w:szCs w:val="22"/>
        </w:rPr>
        <w:tab/>
      </w:r>
      <w:r w:rsidR="00F445D1" w:rsidRPr="005A1880">
        <w:rPr>
          <w:rFonts w:ascii="Calibri" w:hAnsi="Calibri" w:cs="Calibri"/>
          <w:b/>
          <w:sz w:val="22"/>
          <w:szCs w:val="22"/>
        </w:rPr>
        <w:t>INDEMNIZACIÓN</w:t>
      </w:r>
      <w:r w:rsidRPr="005A1880">
        <w:rPr>
          <w:rFonts w:ascii="Calibri" w:hAnsi="Calibri" w:cs="Calibri"/>
          <w:sz w:val="22"/>
          <w:szCs w:val="22"/>
        </w:rPr>
        <w:t xml:space="preserve"> </w:t>
      </w:r>
    </w:p>
    <w:p w14:paraId="468EFA64" w14:textId="77777777" w:rsidR="004671F1" w:rsidRPr="005A1880" w:rsidRDefault="004671F1" w:rsidP="008F422B">
      <w:pPr>
        <w:jc w:val="both"/>
        <w:rPr>
          <w:rFonts w:ascii="Calibri" w:hAnsi="Calibri" w:cs="Calibri"/>
          <w:sz w:val="22"/>
          <w:szCs w:val="22"/>
        </w:rPr>
      </w:pPr>
    </w:p>
    <w:p w14:paraId="762896A2" w14:textId="77777777" w:rsidR="00BB46CC" w:rsidRPr="005A1880" w:rsidRDefault="00053E38" w:rsidP="008F422B">
      <w:pPr>
        <w:tabs>
          <w:tab w:val="left" w:pos="-1200"/>
          <w:tab w:val="left" w:pos="-480"/>
          <w:tab w:val="left" w:pos="240"/>
          <w:tab w:val="left" w:pos="360"/>
          <w:tab w:val="left" w:pos="960"/>
          <w:tab w:val="left" w:pos="1680"/>
          <w:tab w:val="left" w:pos="2400"/>
        </w:tabs>
        <w:suppressAutoHyphens/>
        <w:ind w:left="720"/>
        <w:jc w:val="both"/>
        <w:rPr>
          <w:rFonts w:ascii="Calibri" w:hAnsi="Calibri"/>
          <w:sz w:val="22"/>
          <w:szCs w:val="22"/>
        </w:rPr>
      </w:pPr>
      <w:r w:rsidRPr="005A1880">
        <w:rPr>
          <w:rFonts w:ascii="Calibri" w:hAnsi="Calibri"/>
          <w:sz w:val="22"/>
          <w:szCs w:val="22"/>
        </w:rPr>
        <w:t>El Contratista</w:t>
      </w:r>
      <w:r w:rsidR="00BB46CC" w:rsidRPr="005A1880">
        <w:rPr>
          <w:rFonts w:ascii="Calibri" w:hAnsi="Calibri"/>
          <w:sz w:val="22"/>
          <w:szCs w:val="22"/>
        </w:rPr>
        <w:t xml:space="preserve"> indemnizará, guardará, defenderá y mantendrá indemne, a su costa, al PNUD, sus funcionarios, agentes y empleados contra todo tipo de juicio, </w:t>
      </w:r>
      <w:r w:rsidR="001C6CE2" w:rsidRPr="005A1880">
        <w:rPr>
          <w:rFonts w:ascii="Calibri" w:hAnsi="Calibri"/>
          <w:sz w:val="22"/>
          <w:szCs w:val="22"/>
        </w:rPr>
        <w:t>reclamo</w:t>
      </w:r>
      <w:r w:rsidR="00BB46CC" w:rsidRPr="005A1880">
        <w:rPr>
          <w:rFonts w:ascii="Calibri" w:hAnsi="Calibri"/>
          <w:sz w:val="22"/>
          <w:szCs w:val="22"/>
        </w:rPr>
        <w:t>, demanda o res</w:t>
      </w:r>
      <w:r w:rsidR="00BB46CC" w:rsidRPr="005A1880">
        <w:rPr>
          <w:rFonts w:ascii="Calibri" w:hAnsi="Calibri"/>
          <w:sz w:val="22"/>
          <w:szCs w:val="22"/>
        </w:rPr>
        <w:softHyphen/>
        <w:t xml:space="preserve">ponsabilidad de cualquier naturaleza o especie, incluidos los costos y gastos conexos, que </w:t>
      </w:r>
      <w:r w:rsidR="005A1880" w:rsidRPr="005A1880">
        <w:rPr>
          <w:rFonts w:ascii="Calibri" w:hAnsi="Calibri"/>
          <w:sz w:val="22"/>
          <w:szCs w:val="22"/>
        </w:rPr>
        <w:t>derivará</w:t>
      </w:r>
      <w:r w:rsidR="00BB46CC" w:rsidRPr="005A1880">
        <w:rPr>
          <w:rFonts w:ascii="Calibri" w:hAnsi="Calibri"/>
          <w:sz w:val="22"/>
          <w:szCs w:val="22"/>
        </w:rPr>
        <w:t xml:space="preserve"> de actos u omisiones </w:t>
      </w:r>
      <w:r w:rsidRPr="005A1880">
        <w:rPr>
          <w:rFonts w:ascii="Calibri" w:hAnsi="Calibri"/>
          <w:sz w:val="22"/>
          <w:szCs w:val="22"/>
        </w:rPr>
        <w:t>del Contratista</w:t>
      </w:r>
      <w:r w:rsidR="00BB46CC" w:rsidRPr="005A1880">
        <w:rPr>
          <w:rFonts w:ascii="Calibri" w:hAnsi="Calibri"/>
          <w:sz w:val="22"/>
          <w:szCs w:val="22"/>
        </w:rPr>
        <w:t xml:space="preserve"> o de sus empleados, funcionarios, agentes o </w:t>
      </w:r>
      <w:r w:rsidR="00B116A8" w:rsidRPr="005A1880">
        <w:rPr>
          <w:rFonts w:ascii="Calibri" w:hAnsi="Calibri"/>
          <w:sz w:val="22"/>
          <w:szCs w:val="22"/>
        </w:rPr>
        <w:t>subcontratistas</w:t>
      </w:r>
      <w:r w:rsidR="00AB0CF8" w:rsidRPr="005A1880">
        <w:rPr>
          <w:rFonts w:ascii="Calibri" w:hAnsi="Calibri"/>
          <w:sz w:val="22"/>
          <w:szCs w:val="22"/>
        </w:rPr>
        <w:t xml:space="preserve"> </w:t>
      </w:r>
      <w:r w:rsidR="00BB46CC" w:rsidRPr="005A1880">
        <w:rPr>
          <w:rFonts w:ascii="Calibri" w:hAnsi="Calibri"/>
          <w:sz w:val="22"/>
          <w:szCs w:val="22"/>
        </w:rPr>
        <w:t xml:space="preserve">en la ejecución del presente Contrato. Esta cláusula </w:t>
      </w:r>
      <w:r w:rsidR="00AB0CF8" w:rsidRPr="005A1880">
        <w:rPr>
          <w:rFonts w:ascii="Calibri" w:hAnsi="Calibri"/>
          <w:sz w:val="22"/>
          <w:szCs w:val="22"/>
        </w:rPr>
        <w:t>será</w:t>
      </w:r>
      <w:r w:rsidR="00BB46CC" w:rsidRPr="005A1880">
        <w:rPr>
          <w:rFonts w:ascii="Calibri" w:hAnsi="Calibri"/>
          <w:sz w:val="22"/>
          <w:szCs w:val="22"/>
        </w:rPr>
        <w:t xml:space="preserve"> aplicable también, </w:t>
      </w:r>
      <w:r w:rsidR="00BB46CC" w:rsidRPr="005A1880">
        <w:rPr>
          <w:rFonts w:ascii="Calibri" w:hAnsi="Calibri"/>
          <w:iCs/>
          <w:sz w:val="22"/>
          <w:szCs w:val="22"/>
        </w:rPr>
        <w:t>entre otros</w:t>
      </w:r>
      <w:r w:rsidR="00BB46CC" w:rsidRPr="005A1880">
        <w:rPr>
          <w:rFonts w:ascii="Calibri" w:hAnsi="Calibri"/>
          <w:i/>
          <w:iCs/>
          <w:sz w:val="22"/>
          <w:szCs w:val="22"/>
        </w:rPr>
        <w:t xml:space="preserve">, </w:t>
      </w:r>
      <w:r w:rsidR="00BB46CC" w:rsidRPr="005A1880">
        <w:rPr>
          <w:rFonts w:ascii="Calibri" w:hAnsi="Calibri"/>
          <w:sz w:val="22"/>
          <w:szCs w:val="22"/>
        </w:rPr>
        <w:t xml:space="preserve">a cualquier </w:t>
      </w:r>
      <w:r w:rsidR="001C6CE2" w:rsidRPr="005A1880">
        <w:rPr>
          <w:rFonts w:ascii="Calibri" w:hAnsi="Calibri"/>
          <w:sz w:val="22"/>
          <w:szCs w:val="22"/>
        </w:rPr>
        <w:t>reclamo</w:t>
      </w:r>
      <w:r w:rsidR="00BB46CC" w:rsidRPr="005A1880">
        <w:rPr>
          <w:rFonts w:ascii="Calibri" w:hAnsi="Calibri"/>
          <w:sz w:val="22"/>
          <w:szCs w:val="22"/>
        </w:rPr>
        <w:t xml:space="preserve"> o responsabilidad relacionada con las indemnizaciones por accidente de trabajo de los empleados </w:t>
      </w:r>
      <w:r w:rsidRPr="005A1880">
        <w:rPr>
          <w:rFonts w:ascii="Calibri" w:hAnsi="Calibri"/>
          <w:sz w:val="22"/>
          <w:szCs w:val="22"/>
        </w:rPr>
        <w:t>del Contratista</w:t>
      </w:r>
      <w:r w:rsidR="00BB46CC" w:rsidRPr="005A1880">
        <w:rPr>
          <w:rFonts w:ascii="Calibri" w:hAnsi="Calibri"/>
          <w:sz w:val="22"/>
          <w:szCs w:val="22"/>
        </w:rPr>
        <w:t xml:space="preserve">, así como con las responsabilidades por sus productos y por el uso de inventos o mecanismos patentados, material protegido por derechos de autor </w:t>
      </w:r>
      <w:r w:rsidR="00E4673D" w:rsidRPr="005A1880">
        <w:rPr>
          <w:rFonts w:ascii="Calibri" w:hAnsi="Calibri"/>
          <w:sz w:val="22"/>
          <w:szCs w:val="22"/>
        </w:rPr>
        <w:t>u</w:t>
      </w:r>
      <w:r w:rsidR="00BB46CC" w:rsidRPr="005A1880">
        <w:rPr>
          <w:rFonts w:ascii="Calibri" w:hAnsi="Calibri"/>
          <w:sz w:val="22"/>
          <w:szCs w:val="22"/>
        </w:rPr>
        <w:t xml:space="preserve"> otros derechos intelectuales que pudieren presentar </w:t>
      </w:r>
      <w:r w:rsidRPr="005A1880">
        <w:rPr>
          <w:rFonts w:ascii="Calibri" w:hAnsi="Calibri"/>
          <w:sz w:val="22"/>
          <w:szCs w:val="22"/>
        </w:rPr>
        <w:t>el Contratista</w:t>
      </w:r>
      <w:r w:rsidR="00BB46CC" w:rsidRPr="005A1880">
        <w:rPr>
          <w:rFonts w:ascii="Calibri" w:hAnsi="Calibri"/>
          <w:sz w:val="22"/>
          <w:szCs w:val="22"/>
        </w:rPr>
        <w:t xml:space="preserve">, sus empleados, funcionarios, agentes, personal a cargo o </w:t>
      </w:r>
      <w:r w:rsidR="00B116A8" w:rsidRPr="005A1880">
        <w:rPr>
          <w:rFonts w:ascii="Calibri" w:hAnsi="Calibri"/>
          <w:sz w:val="22"/>
          <w:szCs w:val="22"/>
        </w:rPr>
        <w:t>subcontratistas</w:t>
      </w:r>
      <w:r w:rsidR="00BB46CC" w:rsidRPr="005A1880">
        <w:rPr>
          <w:rFonts w:ascii="Calibri" w:hAnsi="Calibri"/>
          <w:sz w:val="22"/>
          <w:szCs w:val="22"/>
        </w:rPr>
        <w:t xml:space="preserve">. Las obligaciones que se establecen en el presente Artículo no caducarán al término del presente Contrato. </w:t>
      </w:r>
    </w:p>
    <w:p w14:paraId="0E27A98F" w14:textId="77777777" w:rsidR="004671F1" w:rsidRPr="005A1880" w:rsidRDefault="004671F1" w:rsidP="008F422B">
      <w:pPr>
        <w:jc w:val="both"/>
        <w:rPr>
          <w:rFonts w:ascii="Calibri" w:hAnsi="Calibri" w:cs="Calibri"/>
          <w:sz w:val="22"/>
          <w:szCs w:val="22"/>
        </w:rPr>
      </w:pPr>
    </w:p>
    <w:p w14:paraId="22A08B39" w14:textId="77777777" w:rsidR="004671F1" w:rsidRPr="005A1880" w:rsidRDefault="004671F1" w:rsidP="008F422B">
      <w:pPr>
        <w:jc w:val="both"/>
        <w:rPr>
          <w:rFonts w:ascii="Calibri" w:hAnsi="Calibri" w:cs="Calibri"/>
          <w:b/>
          <w:sz w:val="22"/>
          <w:szCs w:val="22"/>
        </w:rPr>
      </w:pPr>
      <w:r w:rsidRPr="005A1880">
        <w:rPr>
          <w:rFonts w:ascii="Calibri" w:hAnsi="Calibri" w:cs="Calibri"/>
          <w:b/>
          <w:sz w:val="22"/>
          <w:szCs w:val="22"/>
        </w:rPr>
        <w:t>8.0</w:t>
      </w:r>
      <w:r w:rsidRPr="005A1880">
        <w:rPr>
          <w:rFonts w:ascii="Calibri" w:hAnsi="Calibri" w:cs="Calibri"/>
          <w:b/>
          <w:sz w:val="22"/>
          <w:szCs w:val="22"/>
        </w:rPr>
        <w:tab/>
      </w:r>
      <w:r w:rsidR="00BB46CC" w:rsidRPr="005A1880">
        <w:rPr>
          <w:rFonts w:ascii="Calibri" w:hAnsi="Calibri"/>
          <w:b/>
          <w:sz w:val="22"/>
          <w:szCs w:val="22"/>
        </w:rPr>
        <w:t>SEGUROS</w:t>
      </w:r>
      <w:r w:rsidR="00526DD1" w:rsidRPr="005A1880">
        <w:rPr>
          <w:rFonts w:ascii="Calibri" w:hAnsi="Calibri"/>
          <w:b/>
          <w:sz w:val="22"/>
          <w:szCs w:val="22"/>
        </w:rPr>
        <w:t xml:space="preserve"> DE</w:t>
      </w:r>
      <w:r w:rsidR="00BB46CC" w:rsidRPr="005A1880">
        <w:rPr>
          <w:rFonts w:ascii="Calibri" w:hAnsi="Calibri"/>
          <w:b/>
          <w:sz w:val="22"/>
          <w:szCs w:val="22"/>
        </w:rPr>
        <w:t xml:space="preserve"> RESPONSABILIDAD CIVIL ANTE TERCEROS</w:t>
      </w:r>
    </w:p>
    <w:p w14:paraId="0409CCFF" w14:textId="77777777" w:rsidR="004671F1" w:rsidRPr="005A1880" w:rsidRDefault="004671F1" w:rsidP="008F422B">
      <w:pPr>
        <w:jc w:val="both"/>
        <w:rPr>
          <w:rFonts w:ascii="Calibri" w:hAnsi="Calibri" w:cs="Calibri"/>
          <w:b/>
          <w:sz w:val="22"/>
          <w:szCs w:val="22"/>
        </w:rPr>
      </w:pPr>
    </w:p>
    <w:p w14:paraId="070A0A76" w14:textId="77777777" w:rsidR="00224B93" w:rsidRPr="005A1880" w:rsidRDefault="004671F1" w:rsidP="008F422B">
      <w:pPr>
        <w:ind w:left="1349" w:hanging="629"/>
        <w:jc w:val="both"/>
        <w:rPr>
          <w:rFonts w:ascii="Calibri" w:hAnsi="Calibri"/>
          <w:sz w:val="22"/>
          <w:szCs w:val="22"/>
        </w:rPr>
      </w:pPr>
      <w:r w:rsidRPr="005A1880">
        <w:rPr>
          <w:rFonts w:ascii="Calibri" w:hAnsi="Calibri" w:cs="Calibri"/>
          <w:b/>
          <w:sz w:val="22"/>
          <w:szCs w:val="22"/>
        </w:rPr>
        <w:t>8.1</w:t>
      </w:r>
      <w:r w:rsidRPr="005A1880">
        <w:rPr>
          <w:rFonts w:ascii="Calibri" w:hAnsi="Calibri" w:cs="Calibri"/>
          <w:sz w:val="22"/>
          <w:szCs w:val="22"/>
        </w:rPr>
        <w:tab/>
      </w:r>
      <w:r w:rsidR="00053E38" w:rsidRPr="005A1880">
        <w:rPr>
          <w:rFonts w:ascii="Calibri" w:hAnsi="Calibri"/>
          <w:spacing w:val="-3"/>
          <w:sz w:val="22"/>
          <w:szCs w:val="22"/>
        </w:rPr>
        <w:t>El Contratista</w:t>
      </w:r>
      <w:r w:rsidR="00224B93" w:rsidRPr="005A1880">
        <w:rPr>
          <w:rFonts w:ascii="Calibri" w:hAnsi="Calibri"/>
          <w:spacing w:val="-3"/>
          <w:sz w:val="22"/>
          <w:szCs w:val="22"/>
        </w:rPr>
        <w:t xml:space="preserve"> </w:t>
      </w:r>
      <w:r w:rsidR="003A355A" w:rsidRPr="005A1880">
        <w:rPr>
          <w:rFonts w:ascii="Calibri" w:hAnsi="Calibri"/>
          <w:sz w:val="22"/>
          <w:szCs w:val="22"/>
        </w:rPr>
        <w:t xml:space="preserve">proporcionará </w:t>
      </w:r>
      <w:r w:rsidR="00224B93" w:rsidRPr="005A1880">
        <w:rPr>
          <w:rFonts w:ascii="Calibri" w:hAnsi="Calibri"/>
          <w:spacing w:val="-3"/>
          <w:sz w:val="22"/>
          <w:szCs w:val="22"/>
        </w:rPr>
        <w:t xml:space="preserve">y </w:t>
      </w:r>
      <w:r w:rsidR="003A355A" w:rsidRPr="005A1880">
        <w:rPr>
          <w:rFonts w:ascii="Calibri" w:hAnsi="Calibri"/>
          <w:spacing w:val="-3"/>
          <w:sz w:val="22"/>
          <w:szCs w:val="22"/>
        </w:rPr>
        <w:t xml:space="preserve">luego </w:t>
      </w:r>
      <w:r w:rsidR="00224B93" w:rsidRPr="005A1880">
        <w:rPr>
          <w:rFonts w:ascii="Calibri" w:hAnsi="Calibri"/>
          <w:spacing w:val="-3"/>
          <w:sz w:val="22"/>
          <w:szCs w:val="22"/>
        </w:rPr>
        <w:t>mantendrá</w:t>
      </w:r>
      <w:r w:rsidR="00224B93" w:rsidRPr="005A1880">
        <w:rPr>
          <w:rFonts w:ascii="Calibri" w:hAnsi="Calibri"/>
          <w:sz w:val="22"/>
          <w:szCs w:val="22"/>
        </w:rPr>
        <w:t xml:space="preserve"> </w:t>
      </w:r>
      <w:r w:rsidR="00224B93" w:rsidRPr="005A1880">
        <w:rPr>
          <w:rFonts w:ascii="Calibri" w:hAnsi="Calibri"/>
          <w:spacing w:val="-3"/>
          <w:sz w:val="22"/>
          <w:szCs w:val="22"/>
        </w:rPr>
        <w:t xml:space="preserve">seguros a todo riesgo </w:t>
      </w:r>
      <w:r w:rsidR="00B11A84" w:rsidRPr="005A1880">
        <w:rPr>
          <w:rFonts w:ascii="Calibri" w:hAnsi="Calibri"/>
          <w:spacing w:val="-3"/>
          <w:sz w:val="22"/>
          <w:szCs w:val="22"/>
        </w:rPr>
        <w:t>relativos a</w:t>
      </w:r>
      <w:r w:rsidR="00224B93" w:rsidRPr="005A1880">
        <w:rPr>
          <w:rFonts w:ascii="Calibri" w:hAnsi="Calibri"/>
          <w:spacing w:val="-3"/>
          <w:sz w:val="22"/>
          <w:szCs w:val="22"/>
        </w:rPr>
        <w:t xml:space="preserve"> su propiedad y </w:t>
      </w:r>
      <w:r w:rsidR="00B11A84" w:rsidRPr="005A1880">
        <w:rPr>
          <w:rFonts w:ascii="Calibri" w:hAnsi="Calibri"/>
          <w:spacing w:val="-3"/>
          <w:sz w:val="22"/>
          <w:szCs w:val="22"/>
        </w:rPr>
        <w:t xml:space="preserve">a </w:t>
      </w:r>
      <w:r w:rsidR="00224B93" w:rsidRPr="005A1880">
        <w:rPr>
          <w:rFonts w:ascii="Calibri" w:hAnsi="Calibri"/>
          <w:spacing w:val="-3"/>
          <w:sz w:val="22"/>
          <w:szCs w:val="22"/>
        </w:rPr>
        <w:t xml:space="preserve">todo </w:t>
      </w:r>
      <w:r w:rsidR="001C6CE2" w:rsidRPr="005A1880">
        <w:rPr>
          <w:rFonts w:ascii="Calibri" w:hAnsi="Calibri"/>
          <w:spacing w:val="-3"/>
          <w:sz w:val="22"/>
          <w:szCs w:val="22"/>
        </w:rPr>
        <w:t>equipo</w:t>
      </w:r>
      <w:r w:rsidR="00224B93" w:rsidRPr="005A1880">
        <w:rPr>
          <w:rFonts w:ascii="Calibri" w:hAnsi="Calibri"/>
          <w:spacing w:val="-3"/>
          <w:sz w:val="22"/>
          <w:szCs w:val="22"/>
        </w:rPr>
        <w:t xml:space="preserve"> utilizado en la ejecución del presente Contrato</w:t>
      </w:r>
      <w:r w:rsidR="00224B93" w:rsidRPr="005A1880">
        <w:rPr>
          <w:rFonts w:ascii="Calibri" w:hAnsi="Calibri"/>
          <w:sz w:val="22"/>
          <w:szCs w:val="22"/>
        </w:rPr>
        <w:t xml:space="preserve">. </w:t>
      </w:r>
    </w:p>
    <w:p w14:paraId="274010B5" w14:textId="77777777" w:rsidR="004671F1" w:rsidRPr="005A1880" w:rsidRDefault="004671F1" w:rsidP="008F422B">
      <w:pPr>
        <w:ind w:left="1349" w:hanging="629"/>
        <w:jc w:val="both"/>
        <w:rPr>
          <w:rFonts w:ascii="Calibri" w:hAnsi="Calibri" w:cs="Calibri"/>
          <w:sz w:val="22"/>
          <w:szCs w:val="22"/>
        </w:rPr>
      </w:pPr>
    </w:p>
    <w:p w14:paraId="5FCDC04D" w14:textId="77777777" w:rsidR="004671F1" w:rsidRPr="005A1880" w:rsidRDefault="004671F1" w:rsidP="008F422B">
      <w:pPr>
        <w:ind w:left="1349" w:hanging="629"/>
        <w:jc w:val="both"/>
        <w:rPr>
          <w:rFonts w:ascii="Calibri" w:hAnsi="Calibri" w:cs="Calibri"/>
          <w:sz w:val="22"/>
          <w:szCs w:val="22"/>
        </w:rPr>
      </w:pPr>
      <w:r w:rsidRPr="005A1880">
        <w:rPr>
          <w:rFonts w:ascii="Calibri" w:hAnsi="Calibri" w:cs="Calibri"/>
          <w:b/>
          <w:sz w:val="22"/>
          <w:szCs w:val="22"/>
        </w:rPr>
        <w:t>8.2</w:t>
      </w:r>
      <w:r w:rsidRPr="005A1880">
        <w:rPr>
          <w:rFonts w:ascii="Calibri" w:hAnsi="Calibri" w:cs="Calibri"/>
          <w:sz w:val="22"/>
          <w:szCs w:val="22"/>
        </w:rPr>
        <w:tab/>
      </w:r>
      <w:r w:rsidR="00053E38" w:rsidRPr="005A1880">
        <w:rPr>
          <w:rFonts w:ascii="Calibri" w:hAnsi="Calibri"/>
          <w:sz w:val="22"/>
          <w:szCs w:val="22"/>
        </w:rPr>
        <w:t>El Contratista</w:t>
      </w:r>
      <w:r w:rsidR="00224B93" w:rsidRPr="005A1880">
        <w:rPr>
          <w:rFonts w:ascii="Calibri" w:hAnsi="Calibri"/>
          <w:sz w:val="22"/>
          <w:szCs w:val="22"/>
        </w:rPr>
        <w:t xml:space="preserve"> proporcionará y </w:t>
      </w:r>
      <w:r w:rsidR="003A355A" w:rsidRPr="005A1880">
        <w:rPr>
          <w:rFonts w:ascii="Calibri" w:hAnsi="Calibri"/>
          <w:sz w:val="22"/>
          <w:szCs w:val="22"/>
        </w:rPr>
        <w:t xml:space="preserve">luego </w:t>
      </w:r>
      <w:r w:rsidR="00224B93" w:rsidRPr="005A1880">
        <w:rPr>
          <w:rFonts w:ascii="Calibri" w:hAnsi="Calibri"/>
          <w:sz w:val="22"/>
          <w:szCs w:val="22"/>
        </w:rPr>
        <w:t>mantendrá los seguros necesarios para cubrir las</w:t>
      </w:r>
      <w:r w:rsidR="000971E0" w:rsidRPr="005A1880">
        <w:rPr>
          <w:rFonts w:ascii="Calibri" w:hAnsi="Calibri"/>
          <w:sz w:val="22"/>
          <w:szCs w:val="22"/>
        </w:rPr>
        <w:t xml:space="preserve"> </w:t>
      </w:r>
      <w:r w:rsidR="00224B93" w:rsidRPr="005A1880">
        <w:rPr>
          <w:rFonts w:ascii="Calibri" w:hAnsi="Calibri"/>
          <w:sz w:val="22"/>
          <w:szCs w:val="22"/>
        </w:rPr>
        <w:t xml:space="preserve">indemnizaciones, o su equivalente, </w:t>
      </w:r>
      <w:r w:rsidR="00F25185" w:rsidRPr="005A1880">
        <w:rPr>
          <w:rFonts w:ascii="Calibri" w:hAnsi="Calibri"/>
          <w:sz w:val="22"/>
          <w:szCs w:val="22"/>
        </w:rPr>
        <w:t>debidas a</w:t>
      </w:r>
      <w:r w:rsidR="00224B93" w:rsidRPr="005A1880">
        <w:rPr>
          <w:rFonts w:ascii="Calibri" w:hAnsi="Calibri"/>
          <w:sz w:val="22"/>
          <w:szCs w:val="22"/>
        </w:rPr>
        <w:t xml:space="preserve"> accidente</w:t>
      </w:r>
      <w:r w:rsidR="00F25185" w:rsidRPr="005A1880">
        <w:rPr>
          <w:rFonts w:ascii="Calibri" w:hAnsi="Calibri"/>
          <w:sz w:val="22"/>
          <w:szCs w:val="22"/>
        </w:rPr>
        <w:t>s</w:t>
      </w:r>
      <w:r w:rsidR="00224B93" w:rsidRPr="005A1880">
        <w:rPr>
          <w:rFonts w:ascii="Calibri" w:hAnsi="Calibri"/>
          <w:sz w:val="22"/>
          <w:szCs w:val="22"/>
        </w:rPr>
        <w:t xml:space="preserve"> de trabajo </w:t>
      </w:r>
      <w:r w:rsidR="00F25185" w:rsidRPr="005A1880">
        <w:rPr>
          <w:rFonts w:ascii="Calibri" w:hAnsi="Calibri"/>
          <w:sz w:val="22"/>
          <w:szCs w:val="22"/>
        </w:rPr>
        <w:t>de</w:t>
      </w:r>
      <w:r w:rsidR="00224B93" w:rsidRPr="005A1880">
        <w:rPr>
          <w:rFonts w:ascii="Calibri" w:hAnsi="Calibri"/>
          <w:sz w:val="22"/>
          <w:szCs w:val="22"/>
        </w:rPr>
        <w:t xml:space="preserve"> su personal, que permitan cubrir cualquier </w:t>
      </w:r>
      <w:r w:rsidR="001C6CE2" w:rsidRPr="005A1880">
        <w:rPr>
          <w:rFonts w:ascii="Calibri" w:hAnsi="Calibri"/>
          <w:sz w:val="22"/>
          <w:szCs w:val="22"/>
        </w:rPr>
        <w:t>reclamo</w:t>
      </w:r>
      <w:r w:rsidR="00B11A84" w:rsidRPr="005A1880">
        <w:rPr>
          <w:rFonts w:ascii="Calibri" w:hAnsi="Calibri"/>
          <w:sz w:val="22"/>
          <w:szCs w:val="22"/>
        </w:rPr>
        <w:t xml:space="preserve"> debido</w:t>
      </w:r>
      <w:r w:rsidR="00224B93" w:rsidRPr="005A1880">
        <w:rPr>
          <w:rFonts w:ascii="Calibri" w:hAnsi="Calibri"/>
          <w:sz w:val="22"/>
          <w:szCs w:val="22"/>
        </w:rPr>
        <w:t xml:space="preserve"> a accidentes o fallecimientos </w:t>
      </w:r>
      <w:r w:rsidR="00F25185" w:rsidRPr="005A1880">
        <w:rPr>
          <w:rFonts w:ascii="Calibri" w:hAnsi="Calibri"/>
          <w:sz w:val="22"/>
          <w:szCs w:val="22"/>
        </w:rPr>
        <w:t>relacionados</w:t>
      </w:r>
      <w:r w:rsidR="00224B93" w:rsidRPr="005A1880">
        <w:rPr>
          <w:rFonts w:ascii="Calibri" w:hAnsi="Calibri"/>
          <w:sz w:val="22"/>
          <w:szCs w:val="22"/>
        </w:rPr>
        <w:t xml:space="preserve"> con el presente Contrato.</w:t>
      </w:r>
    </w:p>
    <w:p w14:paraId="73572DED" w14:textId="77777777" w:rsidR="004671F1" w:rsidRPr="005A1880" w:rsidRDefault="004671F1" w:rsidP="008F422B">
      <w:pPr>
        <w:ind w:left="1349" w:hanging="629"/>
        <w:jc w:val="both"/>
        <w:rPr>
          <w:rFonts w:ascii="Calibri" w:hAnsi="Calibri" w:cs="Calibri"/>
          <w:sz w:val="22"/>
          <w:szCs w:val="22"/>
        </w:rPr>
      </w:pPr>
    </w:p>
    <w:p w14:paraId="7289C2C6" w14:textId="77777777" w:rsidR="00F25185" w:rsidRPr="005A1880" w:rsidRDefault="00F25185" w:rsidP="008F422B">
      <w:pPr>
        <w:ind w:left="1349" w:hanging="629"/>
        <w:jc w:val="both"/>
        <w:rPr>
          <w:rStyle w:val="hps"/>
          <w:rFonts w:ascii="Calibri" w:hAnsi="Calibri"/>
          <w:sz w:val="22"/>
          <w:szCs w:val="22"/>
        </w:rPr>
      </w:pPr>
      <w:r w:rsidRPr="005A1880">
        <w:rPr>
          <w:rStyle w:val="hps"/>
          <w:rFonts w:ascii="Calibri" w:hAnsi="Calibri"/>
          <w:b/>
          <w:sz w:val="22"/>
          <w:szCs w:val="22"/>
        </w:rPr>
        <w:t>8.3</w:t>
      </w:r>
      <w:r w:rsidRPr="005A1880">
        <w:rPr>
          <w:rStyle w:val="hps"/>
          <w:rFonts w:ascii="Calibri" w:hAnsi="Calibri"/>
          <w:sz w:val="22"/>
          <w:szCs w:val="22"/>
        </w:rPr>
        <w:t xml:space="preserve"> </w:t>
      </w:r>
      <w:r w:rsidRPr="005A1880">
        <w:rPr>
          <w:rStyle w:val="hps"/>
          <w:rFonts w:ascii="Calibri" w:hAnsi="Calibri"/>
          <w:sz w:val="22"/>
          <w:szCs w:val="22"/>
        </w:rPr>
        <w:tab/>
      </w:r>
      <w:r w:rsidR="00053E38" w:rsidRPr="005A1880">
        <w:rPr>
          <w:rStyle w:val="hps"/>
          <w:rFonts w:ascii="Calibri" w:hAnsi="Calibri"/>
          <w:sz w:val="22"/>
          <w:szCs w:val="22"/>
        </w:rPr>
        <w:t>El Contratista</w:t>
      </w:r>
      <w:r w:rsidRPr="005A1880">
        <w:rPr>
          <w:rStyle w:val="hps"/>
          <w:rFonts w:ascii="Calibri" w:hAnsi="Calibri"/>
          <w:sz w:val="22"/>
          <w:szCs w:val="22"/>
        </w:rPr>
        <w:t xml:space="preserve"> también proporcionará</w:t>
      </w:r>
      <w:r w:rsidRPr="005A1880">
        <w:rPr>
          <w:rFonts w:ascii="Calibri" w:hAnsi="Calibri"/>
          <w:sz w:val="22"/>
          <w:szCs w:val="22"/>
        </w:rPr>
        <w:t xml:space="preserve"> </w:t>
      </w:r>
      <w:r w:rsidRPr="005A1880">
        <w:rPr>
          <w:rStyle w:val="hps"/>
          <w:rFonts w:ascii="Calibri" w:hAnsi="Calibri"/>
          <w:sz w:val="22"/>
          <w:szCs w:val="22"/>
        </w:rPr>
        <w:t>y mantendrá seguros de</w:t>
      </w:r>
      <w:r w:rsidRPr="005A1880">
        <w:rPr>
          <w:rFonts w:ascii="Calibri" w:hAnsi="Calibri"/>
          <w:sz w:val="22"/>
          <w:szCs w:val="22"/>
        </w:rPr>
        <w:t xml:space="preserve"> </w:t>
      </w:r>
      <w:r w:rsidRPr="005A1880">
        <w:rPr>
          <w:rStyle w:val="hps"/>
          <w:rFonts w:ascii="Calibri" w:hAnsi="Calibri"/>
          <w:sz w:val="22"/>
          <w:szCs w:val="22"/>
        </w:rPr>
        <w:t>responsabilidad civil por un</w:t>
      </w:r>
      <w:r w:rsidRPr="005A1880">
        <w:rPr>
          <w:rFonts w:ascii="Calibri" w:hAnsi="Calibri"/>
          <w:sz w:val="22"/>
          <w:szCs w:val="22"/>
        </w:rPr>
        <w:t xml:space="preserve"> </w:t>
      </w:r>
      <w:r w:rsidRPr="005A1880">
        <w:rPr>
          <w:rStyle w:val="hps"/>
          <w:rFonts w:ascii="Calibri" w:hAnsi="Calibri"/>
          <w:sz w:val="22"/>
          <w:szCs w:val="22"/>
        </w:rPr>
        <w:t>monto adecuado, a fin</w:t>
      </w:r>
      <w:r w:rsidRPr="005A1880">
        <w:rPr>
          <w:rFonts w:ascii="Calibri" w:hAnsi="Calibri"/>
          <w:sz w:val="22"/>
          <w:szCs w:val="22"/>
        </w:rPr>
        <w:t xml:space="preserve"> </w:t>
      </w:r>
      <w:r w:rsidRPr="005A1880">
        <w:rPr>
          <w:rStyle w:val="hps"/>
          <w:rFonts w:ascii="Calibri" w:hAnsi="Calibri"/>
          <w:sz w:val="22"/>
          <w:szCs w:val="22"/>
        </w:rPr>
        <w:t xml:space="preserve">de cubrir las </w:t>
      </w:r>
      <w:r w:rsidR="001C6CE2" w:rsidRPr="005A1880">
        <w:rPr>
          <w:rStyle w:val="hps"/>
          <w:rFonts w:ascii="Calibri" w:hAnsi="Calibri"/>
          <w:sz w:val="22"/>
          <w:szCs w:val="22"/>
        </w:rPr>
        <w:t>reclamos</w:t>
      </w:r>
      <w:r w:rsidRPr="005A1880">
        <w:rPr>
          <w:rFonts w:ascii="Calibri" w:hAnsi="Calibri"/>
          <w:sz w:val="22"/>
          <w:szCs w:val="22"/>
        </w:rPr>
        <w:t xml:space="preserve"> </w:t>
      </w:r>
      <w:r w:rsidRPr="005A1880">
        <w:rPr>
          <w:rStyle w:val="hps"/>
          <w:rFonts w:ascii="Calibri" w:hAnsi="Calibri"/>
          <w:sz w:val="22"/>
          <w:szCs w:val="22"/>
        </w:rPr>
        <w:t>de terceros por muerte</w:t>
      </w:r>
      <w:r w:rsidRPr="005A1880">
        <w:rPr>
          <w:rFonts w:ascii="Calibri" w:hAnsi="Calibri"/>
          <w:sz w:val="22"/>
          <w:szCs w:val="22"/>
        </w:rPr>
        <w:t xml:space="preserve"> </w:t>
      </w:r>
      <w:r w:rsidRPr="005A1880">
        <w:rPr>
          <w:rStyle w:val="hps"/>
          <w:rFonts w:ascii="Calibri" w:hAnsi="Calibri"/>
          <w:sz w:val="22"/>
          <w:szCs w:val="22"/>
        </w:rPr>
        <w:t>o lesiones corporales</w:t>
      </w:r>
      <w:r w:rsidRPr="005A1880">
        <w:rPr>
          <w:rFonts w:ascii="Calibri" w:hAnsi="Calibri"/>
          <w:sz w:val="22"/>
          <w:szCs w:val="22"/>
        </w:rPr>
        <w:t xml:space="preserve">, </w:t>
      </w:r>
      <w:r w:rsidRPr="005A1880">
        <w:rPr>
          <w:rStyle w:val="hps"/>
          <w:rFonts w:ascii="Calibri" w:hAnsi="Calibri"/>
          <w:sz w:val="22"/>
          <w:szCs w:val="22"/>
        </w:rPr>
        <w:t>o por</w:t>
      </w:r>
      <w:r w:rsidR="000971E0" w:rsidRPr="005A1880">
        <w:rPr>
          <w:rStyle w:val="hps"/>
          <w:rFonts w:ascii="Calibri" w:hAnsi="Calibri"/>
          <w:sz w:val="22"/>
          <w:szCs w:val="22"/>
        </w:rPr>
        <w:t xml:space="preserve"> </w:t>
      </w:r>
      <w:r w:rsidRPr="005A1880">
        <w:rPr>
          <w:rStyle w:val="hps"/>
          <w:rFonts w:ascii="Calibri" w:hAnsi="Calibri"/>
          <w:sz w:val="22"/>
          <w:szCs w:val="22"/>
        </w:rPr>
        <w:t>pérdida de</w:t>
      </w:r>
      <w:r w:rsidRPr="005A1880">
        <w:rPr>
          <w:rFonts w:ascii="Calibri" w:hAnsi="Calibri"/>
          <w:sz w:val="22"/>
          <w:szCs w:val="22"/>
        </w:rPr>
        <w:t xml:space="preserve"> </w:t>
      </w:r>
      <w:r w:rsidRPr="005A1880">
        <w:rPr>
          <w:rStyle w:val="hps"/>
          <w:rFonts w:ascii="Calibri" w:hAnsi="Calibri"/>
          <w:sz w:val="22"/>
          <w:szCs w:val="22"/>
        </w:rPr>
        <w:t>propiedad o daños a ésta,</w:t>
      </w:r>
      <w:r w:rsidRPr="005A1880">
        <w:rPr>
          <w:rFonts w:ascii="Calibri" w:hAnsi="Calibri"/>
          <w:sz w:val="22"/>
          <w:szCs w:val="22"/>
        </w:rPr>
        <w:t xml:space="preserve"> </w:t>
      </w:r>
      <w:r w:rsidRPr="005A1880">
        <w:rPr>
          <w:rStyle w:val="hps"/>
          <w:rFonts w:ascii="Calibri" w:hAnsi="Calibri"/>
          <w:sz w:val="22"/>
          <w:szCs w:val="22"/>
        </w:rPr>
        <w:t>que surjan de la prestación de</w:t>
      </w:r>
      <w:r w:rsidR="003A355A" w:rsidRPr="005A1880">
        <w:rPr>
          <w:rStyle w:val="hps"/>
          <w:rFonts w:ascii="Calibri" w:hAnsi="Calibri"/>
          <w:sz w:val="22"/>
          <w:szCs w:val="22"/>
        </w:rPr>
        <w:t xml:space="preserve"> los</w:t>
      </w:r>
      <w:r w:rsidRPr="005A1880">
        <w:rPr>
          <w:rStyle w:val="hps"/>
          <w:rFonts w:ascii="Calibri" w:hAnsi="Calibri"/>
          <w:sz w:val="22"/>
          <w:szCs w:val="22"/>
        </w:rPr>
        <w:t xml:space="preserve"> servicios </w:t>
      </w:r>
      <w:r w:rsidR="00B11A84" w:rsidRPr="005A1880">
        <w:rPr>
          <w:rStyle w:val="hps"/>
          <w:rFonts w:ascii="Calibri" w:hAnsi="Calibri"/>
          <w:sz w:val="22"/>
          <w:szCs w:val="22"/>
        </w:rPr>
        <w:t xml:space="preserve">incluidos en este Contrato, </w:t>
      </w:r>
      <w:r w:rsidRPr="005A1880">
        <w:rPr>
          <w:rStyle w:val="hps"/>
          <w:rFonts w:ascii="Calibri" w:hAnsi="Calibri"/>
          <w:sz w:val="22"/>
          <w:szCs w:val="22"/>
        </w:rPr>
        <w:t xml:space="preserve">o en </w:t>
      </w:r>
      <w:r w:rsidR="003A355A" w:rsidRPr="005A1880">
        <w:rPr>
          <w:rStyle w:val="hps"/>
          <w:rFonts w:ascii="Calibri" w:hAnsi="Calibri"/>
          <w:sz w:val="22"/>
          <w:szCs w:val="22"/>
        </w:rPr>
        <w:t>relación</w:t>
      </w:r>
      <w:r w:rsidRPr="005A1880">
        <w:rPr>
          <w:rStyle w:val="hps"/>
          <w:rFonts w:ascii="Calibri" w:hAnsi="Calibri"/>
          <w:sz w:val="22"/>
          <w:szCs w:val="22"/>
        </w:rPr>
        <w:t xml:space="preserve"> con ést</w:t>
      </w:r>
      <w:r w:rsidR="003A355A" w:rsidRPr="005A1880">
        <w:rPr>
          <w:rStyle w:val="hps"/>
          <w:rFonts w:ascii="Calibri" w:hAnsi="Calibri"/>
          <w:sz w:val="22"/>
          <w:szCs w:val="22"/>
        </w:rPr>
        <w:t>os,</w:t>
      </w:r>
      <w:r w:rsidRPr="005A1880">
        <w:rPr>
          <w:rFonts w:ascii="Calibri" w:hAnsi="Calibri"/>
          <w:sz w:val="22"/>
          <w:szCs w:val="22"/>
        </w:rPr>
        <w:t xml:space="preserve"> </w:t>
      </w:r>
      <w:r w:rsidRPr="005A1880">
        <w:rPr>
          <w:rStyle w:val="hps"/>
          <w:rFonts w:ascii="Calibri" w:hAnsi="Calibri"/>
          <w:sz w:val="22"/>
          <w:szCs w:val="22"/>
        </w:rPr>
        <w:t>o</w:t>
      </w:r>
      <w:r w:rsidRPr="005A1880">
        <w:rPr>
          <w:rFonts w:ascii="Calibri" w:hAnsi="Calibri"/>
          <w:sz w:val="22"/>
          <w:szCs w:val="22"/>
        </w:rPr>
        <w:t xml:space="preserve"> por </w:t>
      </w:r>
      <w:r w:rsidRPr="005A1880">
        <w:rPr>
          <w:rStyle w:val="hps"/>
          <w:rFonts w:ascii="Calibri" w:hAnsi="Calibri"/>
          <w:sz w:val="22"/>
          <w:szCs w:val="22"/>
        </w:rPr>
        <w:t>el funcionamiento de cualquier</w:t>
      </w:r>
      <w:r w:rsidRPr="005A1880">
        <w:rPr>
          <w:rFonts w:ascii="Calibri" w:hAnsi="Calibri"/>
          <w:sz w:val="22"/>
          <w:szCs w:val="22"/>
        </w:rPr>
        <w:t xml:space="preserve"> </w:t>
      </w:r>
      <w:r w:rsidRPr="005A1880">
        <w:rPr>
          <w:rStyle w:val="hps"/>
          <w:rFonts w:ascii="Calibri" w:hAnsi="Calibri"/>
          <w:sz w:val="22"/>
          <w:szCs w:val="22"/>
        </w:rPr>
        <w:t>vehículo, embarcación,</w:t>
      </w:r>
      <w:r w:rsidRPr="005A1880">
        <w:rPr>
          <w:rFonts w:ascii="Calibri" w:hAnsi="Calibri"/>
          <w:sz w:val="22"/>
          <w:szCs w:val="22"/>
        </w:rPr>
        <w:t xml:space="preserve"> </w:t>
      </w:r>
      <w:r w:rsidRPr="005A1880">
        <w:rPr>
          <w:rStyle w:val="hps"/>
          <w:rFonts w:ascii="Calibri" w:hAnsi="Calibri"/>
          <w:sz w:val="22"/>
          <w:szCs w:val="22"/>
        </w:rPr>
        <w:t>aeronave u otro equipo</w:t>
      </w:r>
      <w:r w:rsidRPr="005A1880">
        <w:rPr>
          <w:rFonts w:ascii="Calibri" w:hAnsi="Calibri"/>
          <w:sz w:val="22"/>
          <w:szCs w:val="22"/>
        </w:rPr>
        <w:t xml:space="preserve"> </w:t>
      </w:r>
      <w:r w:rsidRPr="005A1880">
        <w:rPr>
          <w:rStyle w:val="hps"/>
          <w:rFonts w:ascii="Calibri" w:hAnsi="Calibri"/>
          <w:sz w:val="22"/>
          <w:szCs w:val="22"/>
        </w:rPr>
        <w:t xml:space="preserve">alquilado por </w:t>
      </w:r>
      <w:r w:rsidR="00053E38" w:rsidRPr="005A1880">
        <w:rPr>
          <w:rStyle w:val="hps"/>
          <w:rFonts w:ascii="Calibri" w:hAnsi="Calibri"/>
          <w:sz w:val="22"/>
          <w:szCs w:val="22"/>
        </w:rPr>
        <w:t>el Contratista</w:t>
      </w:r>
      <w:r w:rsidRPr="005A1880">
        <w:rPr>
          <w:rStyle w:val="hps"/>
          <w:rFonts w:ascii="Calibri" w:hAnsi="Calibri"/>
          <w:sz w:val="22"/>
          <w:szCs w:val="22"/>
        </w:rPr>
        <w:t xml:space="preserve"> o propiedad de éste</w:t>
      </w:r>
      <w:r w:rsidR="00B635EF" w:rsidRPr="005A1880">
        <w:rPr>
          <w:rStyle w:val="hps"/>
          <w:rFonts w:ascii="Calibri" w:hAnsi="Calibri"/>
          <w:sz w:val="22"/>
          <w:szCs w:val="22"/>
        </w:rPr>
        <w:t>,</w:t>
      </w:r>
      <w:r w:rsidRPr="005A1880">
        <w:rPr>
          <w:rStyle w:val="hps"/>
          <w:rFonts w:ascii="Calibri" w:hAnsi="Calibri"/>
          <w:sz w:val="22"/>
          <w:szCs w:val="22"/>
        </w:rPr>
        <w:t xml:space="preserve"> o sus agentes,</w:t>
      </w:r>
      <w:r w:rsidRPr="005A1880">
        <w:rPr>
          <w:rFonts w:ascii="Calibri" w:hAnsi="Calibri"/>
          <w:sz w:val="22"/>
          <w:szCs w:val="22"/>
        </w:rPr>
        <w:t xml:space="preserve"> </w:t>
      </w:r>
      <w:r w:rsidRPr="005A1880">
        <w:rPr>
          <w:rStyle w:val="hps"/>
          <w:rFonts w:ascii="Calibri" w:hAnsi="Calibri"/>
          <w:sz w:val="22"/>
          <w:szCs w:val="22"/>
        </w:rPr>
        <w:t>funcionarios</w:t>
      </w:r>
      <w:r w:rsidRPr="005A1880">
        <w:rPr>
          <w:rFonts w:ascii="Calibri" w:hAnsi="Calibri"/>
          <w:sz w:val="22"/>
          <w:szCs w:val="22"/>
        </w:rPr>
        <w:t xml:space="preserve">, </w:t>
      </w:r>
      <w:r w:rsidRPr="005A1880">
        <w:rPr>
          <w:rStyle w:val="hps"/>
          <w:rFonts w:ascii="Calibri" w:hAnsi="Calibri"/>
          <w:sz w:val="22"/>
          <w:szCs w:val="22"/>
        </w:rPr>
        <w:t>empleados o</w:t>
      </w:r>
      <w:r w:rsidRPr="005A1880">
        <w:rPr>
          <w:rFonts w:ascii="Calibri" w:hAnsi="Calibri"/>
          <w:sz w:val="22"/>
          <w:szCs w:val="22"/>
        </w:rPr>
        <w:t xml:space="preserve"> </w:t>
      </w:r>
      <w:r w:rsidR="003A355A" w:rsidRPr="005A1880">
        <w:rPr>
          <w:rStyle w:val="hps"/>
          <w:rFonts w:ascii="Calibri" w:hAnsi="Calibri"/>
          <w:sz w:val="22"/>
          <w:szCs w:val="22"/>
        </w:rPr>
        <w:t>subcontratistas</w:t>
      </w:r>
      <w:r w:rsidR="00B635EF" w:rsidRPr="005A1880">
        <w:rPr>
          <w:rStyle w:val="hps"/>
          <w:rFonts w:ascii="Calibri" w:hAnsi="Calibri"/>
          <w:sz w:val="22"/>
          <w:szCs w:val="22"/>
        </w:rPr>
        <w:t>,</w:t>
      </w:r>
      <w:r w:rsidRPr="005A1880">
        <w:rPr>
          <w:rFonts w:ascii="Calibri" w:hAnsi="Calibri"/>
          <w:sz w:val="22"/>
          <w:szCs w:val="22"/>
        </w:rPr>
        <w:t xml:space="preserve"> </w:t>
      </w:r>
      <w:r w:rsidRPr="005A1880">
        <w:rPr>
          <w:rStyle w:val="hps"/>
          <w:rFonts w:ascii="Calibri" w:hAnsi="Calibri"/>
          <w:sz w:val="22"/>
          <w:szCs w:val="22"/>
        </w:rPr>
        <w:t>que realicen trabajos o</w:t>
      </w:r>
      <w:r w:rsidRPr="005A1880">
        <w:rPr>
          <w:rFonts w:ascii="Calibri" w:hAnsi="Calibri"/>
          <w:sz w:val="22"/>
          <w:szCs w:val="22"/>
        </w:rPr>
        <w:t xml:space="preserve"> </w:t>
      </w:r>
      <w:r w:rsidR="00B11A84" w:rsidRPr="005A1880">
        <w:rPr>
          <w:rFonts w:ascii="Calibri" w:hAnsi="Calibri"/>
          <w:sz w:val="22"/>
          <w:szCs w:val="22"/>
        </w:rPr>
        <w:t xml:space="preserve">presten </w:t>
      </w:r>
      <w:r w:rsidRPr="005A1880">
        <w:rPr>
          <w:rStyle w:val="hps"/>
          <w:rFonts w:ascii="Calibri" w:hAnsi="Calibri"/>
          <w:sz w:val="22"/>
          <w:szCs w:val="22"/>
        </w:rPr>
        <w:t>servicios relaci</w:t>
      </w:r>
      <w:r w:rsidR="003A355A" w:rsidRPr="005A1880">
        <w:rPr>
          <w:rStyle w:val="hps"/>
          <w:rFonts w:ascii="Calibri" w:hAnsi="Calibri"/>
          <w:sz w:val="22"/>
          <w:szCs w:val="22"/>
        </w:rPr>
        <w:t>onados</w:t>
      </w:r>
      <w:r w:rsidRPr="005A1880">
        <w:rPr>
          <w:rStyle w:val="hps"/>
          <w:rFonts w:ascii="Calibri" w:hAnsi="Calibri"/>
          <w:sz w:val="22"/>
          <w:szCs w:val="22"/>
        </w:rPr>
        <w:t xml:space="preserve"> con</w:t>
      </w:r>
      <w:r w:rsidRPr="005A1880">
        <w:rPr>
          <w:rFonts w:ascii="Calibri" w:hAnsi="Calibri"/>
          <w:sz w:val="22"/>
          <w:szCs w:val="22"/>
        </w:rPr>
        <w:t xml:space="preserve"> </w:t>
      </w:r>
      <w:r w:rsidRPr="005A1880">
        <w:rPr>
          <w:rStyle w:val="hps"/>
          <w:rFonts w:ascii="Calibri" w:hAnsi="Calibri"/>
          <w:sz w:val="22"/>
          <w:szCs w:val="22"/>
        </w:rPr>
        <w:t>este Contrato.</w:t>
      </w:r>
    </w:p>
    <w:p w14:paraId="2A021281" w14:textId="77777777" w:rsidR="004671F1" w:rsidRPr="005A1880" w:rsidRDefault="004671F1" w:rsidP="008F422B">
      <w:pPr>
        <w:ind w:left="1349" w:hanging="629"/>
        <w:jc w:val="both"/>
        <w:rPr>
          <w:rFonts w:ascii="Calibri" w:hAnsi="Calibri" w:cs="Calibri"/>
          <w:b/>
          <w:sz w:val="22"/>
          <w:szCs w:val="22"/>
        </w:rPr>
      </w:pPr>
      <w:r w:rsidRPr="005A1880">
        <w:rPr>
          <w:rFonts w:ascii="Calibri" w:hAnsi="Calibri" w:cs="Calibri"/>
          <w:b/>
          <w:sz w:val="22"/>
          <w:szCs w:val="22"/>
        </w:rPr>
        <w:t xml:space="preserve"> </w:t>
      </w:r>
    </w:p>
    <w:p w14:paraId="2C8C99FC" w14:textId="77777777" w:rsidR="004671F1" w:rsidRPr="005A1880" w:rsidRDefault="004671F1" w:rsidP="008F422B">
      <w:pPr>
        <w:ind w:left="1349" w:hanging="629"/>
        <w:jc w:val="both"/>
        <w:rPr>
          <w:rFonts w:ascii="Calibri" w:hAnsi="Calibri" w:cs="Calibri"/>
          <w:sz w:val="22"/>
          <w:szCs w:val="22"/>
        </w:rPr>
      </w:pPr>
      <w:r w:rsidRPr="005A1880">
        <w:rPr>
          <w:rFonts w:ascii="Calibri" w:hAnsi="Calibri" w:cs="Calibri"/>
          <w:b/>
          <w:sz w:val="22"/>
          <w:szCs w:val="22"/>
        </w:rPr>
        <w:t>8.4</w:t>
      </w:r>
      <w:r w:rsidRPr="005A1880">
        <w:rPr>
          <w:rFonts w:ascii="Calibri" w:hAnsi="Calibri" w:cs="Calibri"/>
          <w:sz w:val="22"/>
          <w:szCs w:val="22"/>
        </w:rPr>
        <w:tab/>
      </w:r>
      <w:r w:rsidR="00B635EF" w:rsidRPr="005A1880">
        <w:rPr>
          <w:rFonts w:ascii="Calibri" w:hAnsi="Calibri" w:cs="Calibri"/>
          <w:sz w:val="22"/>
          <w:szCs w:val="22"/>
        </w:rPr>
        <w:t>Con excepción del seguro de co</w:t>
      </w:r>
      <w:r w:rsidR="00B341FB" w:rsidRPr="005A1880">
        <w:rPr>
          <w:rFonts w:ascii="Calibri" w:hAnsi="Calibri" w:cs="Calibri"/>
          <w:sz w:val="22"/>
          <w:szCs w:val="22"/>
        </w:rPr>
        <w:t xml:space="preserve">mpensación de los trabajadores, </w:t>
      </w:r>
      <w:r w:rsidR="00B635EF" w:rsidRPr="005A1880">
        <w:rPr>
          <w:rFonts w:ascii="Calibri" w:hAnsi="Calibri" w:cs="Calibri"/>
          <w:sz w:val="22"/>
          <w:szCs w:val="22"/>
        </w:rPr>
        <w:t xml:space="preserve">las </w:t>
      </w:r>
      <w:r w:rsidR="00AB0CF8" w:rsidRPr="005A1880">
        <w:rPr>
          <w:rFonts w:ascii="Calibri" w:hAnsi="Calibri" w:cs="Calibri"/>
          <w:sz w:val="22"/>
          <w:szCs w:val="22"/>
        </w:rPr>
        <w:t>pólizas</w:t>
      </w:r>
      <w:r w:rsidR="00B635EF" w:rsidRPr="005A1880">
        <w:rPr>
          <w:rFonts w:ascii="Calibri" w:hAnsi="Calibri" w:cs="Calibri"/>
          <w:sz w:val="22"/>
          <w:szCs w:val="22"/>
        </w:rPr>
        <w:t xml:space="preserve"> de seguro contempladas en este Artículo </w:t>
      </w:r>
      <w:r w:rsidR="00AB0CF8" w:rsidRPr="005A1880">
        <w:rPr>
          <w:rFonts w:ascii="Calibri" w:hAnsi="Calibri" w:cs="Calibri"/>
          <w:sz w:val="22"/>
          <w:szCs w:val="22"/>
        </w:rPr>
        <w:t>deberán</w:t>
      </w:r>
      <w:r w:rsidRPr="005A1880">
        <w:rPr>
          <w:rFonts w:ascii="Calibri" w:hAnsi="Calibri" w:cs="Calibri"/>
          <w:sz w:val="22"/>
          <w:szCs w:val="22"/>
        </w:rPr>
        <w:t xml:space="preserve">: </w:t>
      </w:r>
    </w:p>
    <w:p w14:paraId="28FC1816" w14:textId="77777777" w:rsidR="004671F1" w:rsidRPr="005A1880" w:rsidRDefault="004671F1" w:rsidP="008F422B">
      <w:pPr>
        <w:ind w:left="1349" w:hanging="629"/>
        <w:jc w:val="both"/>
        <w:rPr>
          <w:rFonts w:ascii="Calibri" w:hAnsi="Calibri" w:cs="Calibri"/>
          <w:sz w:val="22"/>
          <w:szCs w:val="22"/>
        </w:rPr>
      </w:pPr>
    </w:p>
    <w:p w14:paraId="6A34DF07" w14:textId="77777777" w:rsidR="004671F1" w:rsidRPr="005A1880" w:rsidRDefault="004671F1" w:rsidP="008F422B">
      <w:pPr>
        <w:ind w:left="1349"/>
        <w:jc w:val="both"/>
        <w:rPr>
          <w:rFonts w:ascii="Calibri" w:hAnsi="Calibri" w:cs="Calibri"/>
          <w:sz w:val="22"/>
          <w:szCs w:val="22"/>
        </w:rPr>
      </w:pPr>
      <w:r w:rsidRPr="005A1880">
        <w:rPr>
          <w:rFonts w:ascii="Calibri" w:hAnsi="Calibri" w:cs="Calibri"/>
          <w:b/>
          <w:sz w:val="22"/>
          <w:szCs w:val="22"/>
        </w:rPr>
        <w:t>8.4.1</w:t>
      </w:r>
      <w:r w:rsidRPr="005A1880">
        <w:rPr>
          <w:rFonts w:ascii="Calibri" w:hAnsi="Calibri" w:cs="Calibri"/>
          <w:sz w:val="22"/>
          <w:szCs w:val="22"/>
        </w:rPr>
        <w:tab/>
      </w:r>
      <w:r w:rsidR="00B635EF" w:rsidRPr="005A1880">
        <w:rPr>
          <w:rFonts w:ascii="Calibri" w:hAnsi="Calibri" w:cs="Calibri"/>
          <w:sz w:val="22"/>
          <w:szCs w:val="22"/>
        </w:rPr>
        <w:t>Designar al</w:t>
      </w:r>
      <w:r w:rsidRPr="005A1880">
        <w:rPr>
          <w:rFonts w:ascii="Calibri" w:hAnsi="Calibri" w:cs="Calibri"/>
          <w:sz w:val="22"/>
          <w:szCs w:val="22"/>
        </w:rPr>
        <w:t xml:space="preserve"> </w:t>
      </w:r>
      <w:r w:rsidR="004D22F4" w:rsidRPr="005A1880">
        <w:rPr>
          <w:rFonts w:ascii="Calibri" w:hAnsi="Calibri" w:cs="Calibri"/>
          <w:sz w:val="22"/>
          <w:szCs w:val="22"/>
        </w:rPr>
        <w:t>PNUD</w:t>
      </w:r>
      <w:r w:rsidRPr="005A1880">
        <w:rPr>
          <w:rFonts w:ascii="Calibri" w:hAnsi="Calibri" w:cs="Calibri"/>
          <w:sz w:val="22"/>
          <w:szCs w:val="22"/>
        </w:rPr>
        <w:t xml:space="preserve"> </w:t>
      </w:r>
      <w:r w:rsidR="00B635EF" w:rsidRPr="005A1880">
        <w:rPr>
          <w:rFonts w:ascii="Calibri" w:hAnsi="Calibri" w:cs="Calibri"/>
          <w:sz w:val="22"/>
          <w:szCs w:val="22"/>
        </w:rPr>
        <w:t>como asegurado adicional</w:t>
      </w:r>
      <w:r w:rsidRPr="005A1880">
        <w:rPr>
          <w:rFonts w:ascii="Calibri" w:hAnsi="Calibri" w:cs="Calibri"/>
          <w:sz w:val="22"/>
          <w:szCs w:val="22"/>
        </w:rPr>
        <w:t xml:space="preserve">; </w:t>
      </w:r>
    </w:p>
    <w:p w14:paraId="095D03FC" w14:textId="77777777" w:rsidR="004671F1" w:rsidRPr="005A1880" w:rsidRDefault="004671F1" w:rsidP="008F422B">
      <w:pPr>
        <w:ind w:left="1349"/>
        <w:jc w:val="both"/>
        <w:rPr>
          <w:rFonts w:ascii="Calibri" w:hAnsi="Calibri" w:cs="Calibri"/>
          <w:sz w:val="22"/>
          <w:szCs w:val="22"/>
        </w:rPr>
      </w:pPr>
      <w:r w:rsidRPr="005A1880">
        <w:rPr>
          <w:rFonts w:ascii="Calibri" w:hAnsi="Calibri" w:cs="Calibri"/>
          <w:b/>
          <w:sz w:val="22"/>
          <w:szCs w:val="22"/>
        </w:rPr>
        <w:t>8.4.2</w:t>
      </w:r>
      <w:r w:rsidRPr="005A1880">
        <w:rPr>
          <w:rFonts w:ascii="Calibri" w:hAnsi="Calibri" w:cs="Calibri"/>
          <w:sz w:val="22"/>
          <w:szCs w:val="22"/>
        </w:rPr>
        <w:tab/>
      </w:r>
      <w:r w:rsidR="00993C25" w:rsidRPr="005A1880">
        <w:rPr>
          <w:rFonts w:ascii="Calibri" w:hAnsi="Calibri" w:cs="Calibri"/>
          <w:sz w:val="22"/>
          <w:szCs w:val="22"/>
        </w:rPr>
        <w:t>Inc</w:t>
      </w:r>
      <w:r w:rsidR="00AA7D22" w:rsidRPr="005A1880">
        <w:rPr>
          <w:rFonts w:ascii="Calibri" w:hAnsi="Calibri" w:cs="Calibri"/>
          <w:sz w:val="22"/>
          <w:szCs w:val="22"/>
        </w:rPr>
        <w:t xml:space="preserve">luir una cláusula </w:t>
      </w:r>
      <w:r w:rsidR="00526DD1" w:rsidRPr="005A1880">
        <w:rPr>
          <w:rFonts w:ascii="Calibri" w:hAnsi="Calibri" w:cs="Calibri"/>
          <w:sz w:val="22"/>
          <w:szCs w:val="22"/>
        </w:rPr>
        <w:t>en la que la Compañía de Seguros renuncie a subrogarse en los derechos del Contratista en contra o respecto del PNUD</w:t>
      </w:r>
      <w:r w:rsidR="00AA7D22" w:rsidRPr="005A1880">
        <w:rPr>
          <w:rFonts w:ascii="Calibri" w:hAnsi="Calibri" w:cs="Calibri"/>
          <w:sz w:val="22"/>
          <w:szCs w:val="22"/>
        </w:rPr>
        <w:t>;</w:t>
      </w:r>
    </w:p>
    <w:p w14:paraId="506E985D" w14:textId="77777777" w:rsidR="004671F1" w:rsidRPr="005A1880" w:rsidRDefault="004671F1" w:rsidP="008F422B">
      <w:pPr>
        <w:ind w:left="1349"/>
        <w:jc w:val="both"/>
        <w:rPr>
          <w:rFonts w:ascii="Calibri" w:hAnsi="Calibri" w:cs="Calibri"/>
          <w:sz w:val="22"/>
          <w:szCs w:val="22"/>
        </w:rPr>
      </w:pPr>
      <w:r w:rsidRPr="005A1880">
        <w:rPr>
          <w:rFonts w:ascii="Calibri" w:hAnsi="Calibri" w:cs="Calibri"/>
          <w:b/>
          <w:sz w:val="22"/>
          <w:szCs w:val="22"/>
        </w:rPr>
        <w:t>8.4.3</w:t>
      </w:r>
      <w:r w:rsidRPr="005A1880">
        <w:rPr>
          <w:rFonts w:ascii="Calibri" w:hAnsi="Calibri" w:cs="Calibri"/>
          <w:sz w:val="22"/>
          <w:szCs w:val="22"/>
        </w:rPr>
        <w:tab/>
      </w:r>
      <w:r w:rsidR="00AA7D22" w:rsidRPr="005A1880">
        <w:rPr>
          <w:rFonts w:ascii="Calibri" w:hAnsi="Calibri" w:cs="Calibri"/>
          <w:sz w:val="22"/>
          <w:szCs w:val="22"/>
        </w:rPr>
        <w:t xml:space="preserve">Incluir una disposición por la cual el </w:t>
      </w:r>
      <w:r w:rsidR="004D22F4" w:rsidRPr="005A1880">
        <w:rPr>
          <w:rFonts w:ascii="Calibri" w:hAnsi="Calibri" w:cs="Calibri"/>
          <w:sz w:val="22"/>
          <w:szCs w:val="22"/>
        </w:rPr>
        <w:t>PNUD</w:t>
      </w:r>
      <w:r w:rsidRPr="005A1880">
        <w:rPr>
          <w:rFonts w:ascii="Calibri" w:hAnsi="Calibri" w:cs="Calibri"/>
          <w:sz w:val="22"/>
          <w:szCs w:val="22"/>
        </w:rPr>
        <w:t xml:space="preserve"> </w:t>
      </w:r>
      <w:r w:rsidR="00AA7D22" w:rsidRPr="005A1880">
        <w:rPr>
          <w:rFonts w:ascii="Calibri" w:hAnsi="Calibri" w:cs="Calibri"/>
          <w:sz w:val="22"/>
          <w:szCs w:val="22"/>
        </w:rPr>
        <w:t>reciba de los aseguradores con treinta</w:t>
      </w:r>
      <w:r w:rsidRPr="005A1880">
        <w:rPr>
          <w:rFonts w:ascii="Calibri" w:hAnsi="Calibri" w:cs="Calibri"/>
          <w:sz w:val="22"/>
          <w:szCs w:val="22"/>
        </w:rPr>
        <w:t xml:space="preserve"> (30) </w:t>
      </w:r>
      <w:r w:rsidR="00AA7D22" w:rsidRPr="005A1880">
        <w:rPr>
          <w:rFonts w:ascii="Calibri" w:hAnsi="Calibri" w:cs="Calibri"/>
          <w:sz w:val="22"/>
          <w:szCs w:val="22"/>
        </w:rPr>
        <w:t xml:space="preserve">días de anticipación el aviso por escrito de una cancelación o un cambio de </w:t>
      </w:r>
      <w:r w:rsidR="004A30F8" w:rsidRPr="005A1880">
        <w:rPr>
          <w:rFonts w:ascii="Calibri" w:hAnsi="Calibri" w:cs="Calibri"/>
          <w:sz w:val="22"/>
          <w:szCs w:val="22"/>
        </w:rPr>
        <w:t>cobertura</w:t>
      </w:r>
      <w:r w:rsidRPr="005A1880">
        <w:rPr>
          <w:rFonts w:ascii="Calibri" w:hAnsi="Calibri" w:cs="Calibri"/>
          <w:sz w:val="22"/>
          <w:szCs w:val="22"/>
        </w:rPr>
        <w:t xml:space="preserve">. </w:t>
      </w:r>
    </w:p>
    <w:p w14:paraId="3DD7FC01" w14:textId="77777777" w:rsidR="001A4545" w:rsidRPr="005A1880" w:rsidRDefault="001A4545" w:rsidP="008F422B">
      <w:pPr>
        <w:ind w:left="1349" w:hanging="629"/>
        <w:jc w:val="both"/>
        <w:rPr>
          <w:rFonts w:ascii="Calibri" w:hAnsi="Calibri" w:cs="Calibri"/>
          <w:b/>
          <w:sz w:val="22"/>
          <w:szCs w:val="22"/>
        </w:rPr>
      </w:pPr>
    </w:p>
    <w:p w14:paraId="21EB9280" w14:textId="77777777" w:rsidR="004671F1" w:rsidRPr="005A1880" w:rsidRDefault="004671F1" w:rsidP="008F422B">
      <w:pPr>
        <w:ind w:left="1349" w:hanging="629"/>
        <w:jc w:val="both"/>
        <w:rPr>
          <w:rFonts w:ascii="Calibri" w:hAnsi="Calibri" w:cs="Calibri"/>
          <w:sz w:val="22"/>
          <w:szCs w:val="22"/>
        </w:rPr>
      </w:pPr>
      <w:r w:rsidRPr="005A1880">
        <w:rPr>
          <w:rFonts w:ascii="Calibri" w:hAnsi="Calibri" w:cs="Calibri"/>
          <w:b/>
          <w:sz w:val="22"/>
          <w:szCs w:val="22"/>
        </w:rPr>
        <w:t>8.5</w:t>
      </w:r>
      <w:r w:rsidRPr="005A1880">
        <w:rPr>
          <w:rFonts w:ascii="Calibri" w:hAnsi="Calibri" w:cs="Calibri"/>
          <w:sz w:val="22"/>
          <w:szCs w:val="22"/>
        </w:rPr>
        <w:tab/>
      </w:r>
      <w:r w:rsidR="00993C25" w:rsidRPr="005A1880">
        <w:rPr>
          <w:rFonts w:ascii="Calibri" w:hAnsi="Calibri" w:cs="Calibri"/>
          <w:sz w:val="22"/>
          <w:szCs w:val="22"/>
        </w:rPr>
        <w:t xml:space="preserve">A petición del PNUD, </w:t>
      </w:r>
      <w:r w:rsidR="00053E38" w:rsidRPr="005A1880">
        <w:rPr>
          <w:rFonts w:ascii="Calibri" w:hAnsi="Calibri" w:cs="Calibri"/>
          <w:sz w:val="22"/>
          <w:szCs w:val="22"/>
        </w:rPr>
        <w:t>el Contratista</w:t>
      </w:r>
      <w:r w:rsidR="00993C25" w:rsidRPr="005A1880">
        <w:rPr>
          <w:rFonts w:ascii="Calibri" w:hAnsi="Calibri" w:cs="Calibri"/>
          <w:sz w:val="22"/>
          <w:szCs w:val="22"/>
        </w:rPr>
        <w:t xml:space="preserve"> proporcionará pruebas satisfactorias de la existencia de la póliza de seguro que exige el presente </w:t>
      </w:r>
      <w:r w:rsidRPr="005A1880">
        <w:rPr>
          <w:rFonts w:ascii="Calibri" w:hAnsi="Calibri" w:cs="Calibri"/>
          <w:sz w:val="22"/>
          <w:szCs w:val="22"/>
        </w:rPr>
        <w:t>Art</w:t>
      </w:r>
      <w:r w:rsidR="00993C25" w:rsidRPr="005A1880">
        <w:rPr>
          <w:rFonts w:ascii="Calibri" w:hAnsi="Calibri" w:cs="Calibri"/>
          <w:sz w:val="22"/>
          <w:szCs w:val="22"/>
        </w:rPr>
        <w:t>í</w:t>
      </w:r>
      <w:r w:rsidRPr="005A1880">
        <w:rPr>
          <w:rFonts w:ascii="Calibri" w:hAnsi="Calibri" w:cs="Calibri"/>
          <w:sz w:val="22"/>
          <w:szCs w:val="22"/>
        </w:rPr>
        <w:t>c</w:t>
      </w:r>
      <w:r w:rsidR="00993C25" w:rsidRPr="005A1880">
        <w:rPr>
          <w:rFonts w:ascii="Calibri" w:hAnsi="Calibri" w:cs="Calibri"/>
          <w:sz w:val="22"/>
          <w:szCs w:val="22"/>
        </w:rPr>
        <w:t>u</w:t>
      </w:r>
      <w:r w:rsidRPr="005A1880">
        <w:rPr>
          <w:rFonts w:ascii="Calibri" w:hAnsi="Calibri" w:cs="Calibri"/>
          <w:sz w:val="22"/>
          <w:szCs w:val="22"/>
        </w:rPr>
        <w:t>l</w:t>
      </w:r>
      <w:r w:rsidR="00993C25" w:rsidRPr="005A1880">
        <w:rPr>
          <w:rFonts w:ascii="Calibri" w:hAnsi="Calibri" w:cs="Calibri"/>
          <w:sz w:val="22"/>
          <w:szCs w:val="22"/>
        </w:rPr>
        <w:t>o</w:t>
      </w:r>
      <w:r w:rsidRPr="005A1880">
        <w:rPr>
          <w:rFonts w:ascii="Calibri" w:hAnsi="Calibri" w:cs="Calibri"/>
          <w:sz w:val="22"/>
          <w:szCs w:val="22"/>
        </w:rPr>
        <w:t xml:space="preserve">. </w:t>
      </w:r>
    </w:p>
    <w:p w14:paraId="655FEDB2" w14:textId="77777777" w:rsidR="001A4545" w:rsidRDefault="001A4545" w:rsidP="008F422B">
      <w:pPr>
        <w:jc w:val="both"/>
        <w:rPr>
          <w:rFonts w:ascii="Calibri" w:hAnsi="Calibri" w:cs="Calibri"/>
          <w:sz w:val="22"/>
          <w:szCs w:val="22"/>
        </w:rPr>
      </w:pPr>
    </w:p>
    <w:p w14:paraId="2C2EC485" w14:textId="77777777" w:rsidR="005A1880" w:rsidRDefault="005A1880" w:rsidP="008F422B">
      <w:pPr>
        <w:jc w:val="both"/>
        <w:rPr>
          <w:rFonts w:ascii="Calibri" w:hAnsi="Calibri" w:cs="Calibri"/>
          <w:sz w:val="22"/>
          <w:szCs w:val="22"/>
        </w:rPr>
      </w:pPr>
    </w:p>
    <w:p w14:paraId="1935E9A7" w14:textId="77777777" w:rsidR="005A1880" w:rsidRPr="005A1880" w:rsidRDefault="005A1880" w:rsidP="008F422B">
      <w:pPr>
        <w:jc w:val="both"/>
        <w:rPr>
          <w:rFonts w:ascii="Calibri" w:hAnsi="Calibri" w:cs="Calibri"/>
          <w:sz w:val="22"/>
          <w:szCs w:val="22"/>
        </w:rPr>
      </w:pPr>
    </w:p>
    <w:p w14:paraId="44515C26" w14:textId="77777777" w:rsidR="00CB2F3B" w:rsidRPr="005A1880" w:rsidRDefault="004671F1" w:rsidP="008F422B">
      <w:pPr>
        <w:jc w:val="both"/>
        <w:rPr>
          <w:rFonts w:ascii="Calibri" w:hAnsi="Calibri" w:cs="Calibri"/>
          <w:b/>
          <w:sz w:val="22"/>
          <w:szCs w:val="22"/>
        </w:rPr>
      </w:pPr>
      <w:r w:rsidRPr="005A1880">
        <w:rPr>
          <w:rFonts w:ascii="Calibri" w:hAnsi="Calibri" w:cs="Calibri"/>
          <w:b/>
          <w:sz w:val="22"/>
          <w:szCs w:val="22"/>
        </w:rPr>
        <w:t>9.0</w:t>
      </w:r>
      <w:r w:rsidRPr="005A1880">
        <w:rPr>
          <w:rFonts w:ascii="Calibri" w:hAnsi="Calibri" w:cs="Calibri"/>
          <w:b/>
          <w:sz w:val="22"/>
          <w:szCs w:val="22"/>
        </w:rPr>
        <w:tab/>
      </w:r>
      <w:r w:rsidR="00A35CB9" w:rsidRPr="005A1880">
        <w:rPr>
          <w:rFonts w:ascii="Calibri" w:hAnsi="Calibri" w:cs="Calibri"/>
          <w:b/>
          <w:sz w:val="22"/>
          <w:szCs w:val="22"/>
        </w:rPr>
        <w:t>GRAVÁMENES</w:t>
      </w:r>
      <w:r w:rsidRPr="005A1880">
        <w:rPr>
          <w:rFonts w:ascii="Calibri" w:hAnsi="Calibri" w:cs="Calibri"/>
          <w:b/>
          <w:sz w:val="22"/>
          <w:szCs w:val="22"/>
        </w:rPr>
        <w:t>/</w:t>
      </w:r>
      <w:r w:rsidR="00C078C3" w:rsidRPr="005A1880">
        <w:rPr>
          <w:rFonts w:ascii="Calibri" w:hAnsi="Calibri" w:cs="Calibri"/>
          <w:b/>
          <w:sz w:val="22"/>
          <w:szCs w:val="22"/>
        </w:rPr>
        <w:t>DERECHOS</w:t>
      </w:r>
      <w:r w:rsidR="00A35CB9" w:rsidRPr="005A1880">
        <w:rPr>
          <w:rFonts w:ascii="Calibri" w:hAnsi="Calibri" w:cs="Calibri"/>
          <w:b/>
          <w:sz w:val="22"/>
          <w:szCs w:val="22"/>
        </w:rPr>
        <w:t xml:space="preserve"> PRENDARIOSA</w:t>
      </w:r>
    </w:p>
    <w:p w14:paraId="0048E54A" w14:textId="77777777" w:rsidR="00CB2F3B" w:rsidRPr="005A1880" w:rsidRDefault="00CB2F3B" w:rsidP="008F422B">
      <w:pPr>
        <w:ind w:left="1440" w:hanging="720"/>
        <w:jc w:val="both"/>
        <w:rPr>
          <w:rFonts w:ascii="Calibri" w:hAnsi="Calibri" w:cs="Calibri"/>
          <w:b/>
          <w:sz w:val="22"/>
          <w:szCs w:val="22"/>
        </w:rPr>
      </w:pPr>
    </w:p>
    <w:p w14:paraId="0791064D" w14:textId="77777777" w:rsidR="004671F1" w:rsidRPr="005A1880" w:rsidRDefault="00053E38" w:rsidP="008F422B">
      <w:pPr>
        <w:ind w:left="720"/>
        <w:jc w:val="both"/>
        <w:rPr>
          <w:rStyle w:val="hps"/>
          <w:rFonts w:ascii="Calibri" w:hAnsi="Calibri"/>
          <w:sz w:val="22"/>
          <w:szCs w:val="22"/>
        </w:rPr>
      </w:pPr>
      <w:r w:rsidRPr="005A1880">
        <w:rPr>
          <w:rStyle w:val="hps"/>
          <w:rFonts w:ascii="Calibri" w:hAnsi="Calibri"/>
          <w:sz w:val="22"/>
          <w:szCs w:val="22"/>
        </w:rPr>
        <w:t>El Contratista</w:t>
      </w:r>
      <w:r w:rsidR="00CB2F3B" w:rsidRPr="005A1880">
        <w:rPr>
          <w:rStyle w:val="hps"/>
          <w:rFonts w:ascii="Calibri" w:hAnsi="Calibri"/>
          <w:sz w:val="22"/>
          <w:szCs w:val="22"/>
        </w:rPr>
        <w:t xml:space="preserve"> no</w:t>
      </w:r>
      <w:r w:rsidR="00CB2F3B" w:rsidRPr="005A1880">
        <w:rPr>
          <w:rFonts w:ascii="Calibri" w:hAnsi="Calibri"/>
          <w:sz w:val="22"/>
          <w:szCs w:val="22"/>
        </w:rPr>
        <w:t xml:space="preserve"> </w:t>
      </w:r>
      <w:r w:rsidR="00CB2F3B" w:rsidRPr="005A1880">
        <w:rPr>
          <w:rStyle w:val="hps"/>
          <w:rFonts w:ascii="Calibri" w:hAnsi="Calibri"/>
          <w:sz w:val="22"/>
          <w:szCs w:val="22"/>
        </w:rPr>
        <w:t xml:space="preserve">provocará ni permitirá </w:t>
      </w:r>
      <w:r w:rsidR="00C078C3" w:rsidRPr="005A1880">
        <w:rPr>
          <w:rStyle w:val="hps"/>
          <w:rFonts w:ascii="Calibri" w:hAnsi="Calibri"/>
          <w:sz w:val="22"/>
          <w:szCs w:val="22"/>
        </w:rPr>
        <w:t>la inclusión</w:t>
      </w:r>
      <w:r w:rsidR="00B341FB" w:rsidRPr="005A1880">
        <w:rPr>
          <w:rStyle w:val="hps"/>
          <w:rFonts w:ascii="Calibri" w:hAnsi="Calibri"/>
          <w:sz w:val="22"/>
          <w:szCs w:val="22"/>
        </w:rPr>
        <w:t>,</w:t>
      </w:r>
      <w:r w:rsidR="00C078C3" w:rsidRPr="005A1880">
        <w:rPr>
          <w:rStyle w:val="hps"/>
          <w:rFonts w:ascii="Calibri" w:hAnsi="Calibri"/>
          <w:sz w:val="22"/>
          <w:szCs w:val="22"/>
        </w:rPr>
        <w:t xml:space="preserve"> por parte de nadie</w:t>
      </w:r>
      <w:r w:rsidR="00B341FB" w:rsidRPr="005A1880">
        <w:rPr>
          <w:rStyle w:val="hps"/>
          <w:rFonts w:ascii="Calibri" w:hAnsi="Calibri"/>
          <w:sz w:val="22"/>
          <w:szCs w:val="22"/>
        </w:rPr>
        <w:t>,</w:t>
      </w:r>
      <w:r w:rsidR="00C078C3" w:rsidRPr="005A1880">
        <w:rPr>
          <w:rStyle w:val="hps"/>
          <w:rFonts w:ascii="Calibri" w:hAnsi="Calibri"/>
          <w:sz w:val="22"/>
          <w:szCs w:val="22"/>
        </w:rPr>
        <w:t xml:space="preserve"> de ning</w:t>
      </w:r>
      <w:r w:rsidR="00A35CB9" w:rsidRPr="005A1880">
        <w:rPr>
          <w:rStyle w:val="hps"/>
          <w:rFonts w:ascii="Calibri" w:hAnsi="Calibri"/>
          <w:sz w:val="22"/>
          <w:szCs w:val="22"/>
        </w:rPr>
        <w:t>ú</w:t>
      </w:r>
      <w:r w:rsidR="001C55EF" w:rsidRPr="005A1880">
        <w:rPr>
          <w:rStyle w:val="hps"/>
          <w:rFonts w:ascii="Calibri" w:hAnsi="Calibri"/>
          <w:sz w:val="22"/>
          <w:szCs w:val="22"/>
        </w:rPr>
        <w:t xml:space="preserve">n </w:t>
      </w:r>
      <w:r w:rsidR="00A35CB9" w:rsidRPr="005A1880">
        <w:rPr>
          <w:rStyle w:val="hps"/>
          <w:rFonts w:ascii="Calibri" w:hAnsi="Calibri"/>
          <w:sz w:val="22"/>
          <w:szCs w:val="22"/>
        </w:rPr>
        <w:t>derecho prendario</w:t>
      </w:r>
      <w:r w:rsidR="002E3173" w:rsidRPr="005A1880">
        <w:rPr>
          <w:rStyle w:val="hps"/>
          <w:rFonts w:ascii="Calibri" w:hAnsi="Calibri"/>
          <w:sz w:val="22"/>
          <w:szCs w:val="22"/>
        </w:rPr>
        <w:t>, embargo</w:t>
      </w:r>
      <w:r w:rsidR="001C55EF" w:rsidRPr="005A1880">
        <w:rPr>
          <w:rStyle w:val="hps"/>
          <w:rFonts w:ascii="Calibri" w:hAnsi="Calibri"/>
          <w:sz w:val="22"/>
          <w:szCs w:val="22"/>
        </w:rPr>
        <w:t xml:space="preserve">, </w:t>
      </w:r>
      <w:r w:rsidR="00C078C3" w:rsidRPr="005A1880">
        <w:rPr>
          <w:rStyle w:val="hps"/>
          <w:rFonts w:ascii="Calibri" w:hAnsi="Calibri"/>
          <w:sz w:val="22"/>
          <w:szCs w:val="22"/>
        </w:rPr>
        <w:t>derecho de garantía</w:t>
      </w:r>
      <w:r w:rsidR="001C55EF" w:rsidRPr="005A1880">
        <w:rPr>
          <w:rStyle w:val="hps"/>
          <w:rFonts w:ascii="Calibri" w:hAnsi="Calibri"/>
          <w:sz w:val="22"/>
          <w:szCs w:val="22"/>
        </w:rPr>
        <w:t xml:space="preserve"> </w:t>
      </w:r>
      <w:r w:rsidR="00C078C3" w:rsidRPr="005A1880">
        <w:rPr>
          <w:rStyle w:val="hps"/>
          <w:rFonts w:ascii="Calibri" w:hAnsi="Calibri"/>
          <w:sz w:val="22"/>
          <w:szCs w:val="22"/>
        </w:rPr>
        <w:t xml:space="preserve">u otro gravamen ante una instancia </w:t>
      </w:r>
      <w:r w:rsidR="009C4071" w:rsidRPr="005A1880">
        <w:rPr>
          <w:rStyle w:val="hps"/>
          <w:rFonts w:ascii="Calibri" w:hAnsi="Calibri"/>
          <w:sz w:val="22"/>
          <w:szCs w:val="22"/>
        </w:rPr>
        <w:t xml:space="preserve">pública o </w:t>
      </w:r>
      <w:r w:rsidR="00C078C3" w:rsidRPr="005A1880">
        <w:rPr>
          <w:rStyle w:val="hps"/>
          <w:rFonts w:ascii="Calibri" w:hAnsi="Calibri"/>
          <w:sz w:val="22"/>
          <w:szCs w:val="22"/>
        </w:rPr>
        <w:t xml:space="preserve">ante </w:t>
      </w:r>
      <w:r w:rsidR="009C4071" w:rsidRPr="005A1880">
        <w:rPr>
          <w:rStyle w:val="hps"/>
          <w:rFonts w:ascii="Calibri" w:hAnsi="Calibri"/>
          <w:sz w:val="22"/>
          <w:szCs w:val="22"/>
        </w:rPr>
        <w:t>el PNUD</w:t>
      </w:r>
      <w:r w:rsidR="00C078C3" w:rsidRPr="005A1880">
        <w:rPr>
          <w:rStyle w:val="hps"/>
          <w:rFonts w:ascii="Calibri" w:hAnsi="Calibri"/>
          <w:sz w:val="22"/>
          <w:szCs w:val="22"/>
        </w:rPr>
        <w:t>,</w:t>
      </w:r>
      <w:r w:rsidR="00CB2F3B" w:rsidRPr="005A1880">
        <w:rPr>
          <w:rFonts w:ascii="Calibri" w:hAnsi="Calibri"/>
          <w:sz w:val="22"/>
          <w:szCs w:val="22"/>
        </w:rPr>
        <w:t xml:space="preserve"> </w:t>
      </w:r>
      <w:r w:rsidR="009C4071" w:rsidRPr="005A1880">
        <w:rPr>
          <w:rStyle w:val="hps"/>
          <w:rFonts w:ascii="Calibri" w:hAnsi="Calibri"/>
          <w:sz w:val="22"/>
          <w:szCs w:val="22"/>
        </w:rPr>
        <w:t>debid</w:t>
      </w:r>
      <w:r w:rsidR="00C078C3" w:rsidRPr="005A1880">
        <w:rPr>
          <w:rStyle w:val="hps"/>
          <w:rFonts w:ascii="Calibri" w:hAnsi="Calibri"/>
          <w:sz w:val="22"/>
          <w:szCs w:val="22"/>
        </w:rPr>
        <w:t xml:space="preserve">o a sumas adeudadas, vencidas o futuras, por </w:t>
      </w:r>
      <w:r w:rsidR="00CB2F3B" w:rsidRPr="005A1880">
        <w:rPr>
          <w:rStyle w:val="hps"/>
          <w:rFonts w:ascii="Calibri" w:hAnsi="Calibri"/>
          <w:sz w:val="22"/>
          <w:szCs w:val="22"/>
        </w:rPr>
        <w:t>trabajo</w:t>
      </w:r>
      <w:r w:rsidR="009C4071" w:rsidRPr="005A1880">
        <w:rPr>
          <w:rStyle w:val="hps"/>
          <w:rFonts w:ascii="Calibri" w:hAnsi="Calibri"/>
          <w:sz w:val="22"/>
          <w:szCs w:val="22"/>
        </w:rPr>
        <w:t>s</w:t>
      </w:r>
      <w:r w:rsidR="00CB2F3B" w:rsidRPr="005A1880">
        <w:rPr>
          <w:rStyle w:val="hps"/>
          <w:rFonts w:ascii="Calibri" w:hAnsi="Calibri"/>
          <w:sz w:val="22"/>
          <w:szCs w:val="22"/>
        </w:rPr>
        <w:t xml:space="preserve"> realizado</w:t>
      </w:r>
      <w:r w:rsidR="009C4071" w:rsidRPr="005A1880">
        <w:rPr>
          <w:rStyle w:val="hps"/>
          <w:rFonts w:ascii="Calibri" w:hAnsi="Calibri"/>
          <w:sz w:val="22"/>
          <w:szCs w:val="22"/>
        </w:rPr>
        <w:t>s</w:t>
      </w:r>
      <w:r w:rsidR="00CB2F3B" w:rsidRPr="005A1880">
        <w:rPr>
          <w:rStyle w:val="hps"/>
          <w:rFonts w:ascii="Calibri" w:hAnsi="Calibri"/>
          <w:sz w:val="22"/>
          <w:szCs w:val="22"/>
        </w:rPr>
        <w:t xml:space="preserve"> o</w:t>
      </w:r>
      <w:r w:rsidR="00CB2F3B" w:rsidRPr="005A1880">
        <w:rPr>
          <w:rFonts w:ascii="Calibri" w:hAnsi="Calibri"/>
          <w:sz w:val="22"/>
          <w:szCs w:val="22"/>
        </w:rPr>
        <w:t xml:space="preserve"> </w:t>
      </w:r>
      <w:r w:rsidR="00CB2F3B" w:rsidRPr="005A1880">
        <w:rPr>
          <w:rStyle w:val="hps"/>
          <w:rFonts w:ascii="Calibri" w:hAnsi="Calibri"/>
          <w:sz w:val="22"/>
          <w:szCs w:val="22"/>
        </w:rPr>
        <w:t>materiales suministrados</w:t>
      </w:r>
      <w:r w:rsidR="00CB2F3B" w:rsidRPr="005A1880">
        <w:rPr>
          <w:rFonts w:ascii="Calibri" w:hAnsi="Calibri"/>
          <w:sz w:val="22"/>
          <w:szCs w:val="22"/>
        </w:rPr>
        <w:t xml:space="preserve"> </w:t>
      </w:r>
      <w:r w:rsidR="009C4071" w:rsidRPr="005A1880">
        <w:rPr>
          <w:rFonts w:ascii="Calibri" w:hAnsi="Calibri"/>
          <w:sz w:val="22"/>
          <w:szCs w:val="22"/>
        </w:rPr>
        <w:t>con arreglo a</w:t>
      </w:r>
      <w:r w:rsidR="00C078C3" w:rsidRPr="005A1880">
        <w:rPr>
          <w:rFonts w:ascii="Calibri" w:hAnsi="Calibri"/>
          <w:sz w:val="22"/>
          <w:szCs w:val="22"/>
        </w:rPr>
        <w:t>l presente</w:t>
      </w:r>
      <w:r w:rsidR="00CB2F3B" w:rsidRPr="005A1880">
        <w:rPr>
          <w:rStyle w:val="hps"/>
          <w:rFonts w:ascii="Calibri" w:hAnsi="Calibri"/>
          <w:sz w:val="22"/>
          <w:szCs w:val="22"/>
        </w:rPr>
        <w:t xml:space="preserve"> Contrato,</w:t>
      </w:r>
      <w:r w:rsidR="00CB2F3B" w:rsidRPr="005A1880">
        <w:rPr>
          <w:rFonts w:ascii="Calibri" w:hAnsi="Calibri"/>
          <w:sz w:val="22"/>
          <w:szCs w:val="22"/>
        </w:rPr>
        <w:t xml:space="preserve"> </w:t>
      </w:r>
      <w:r w:rsidR="00CB2F3B" w:rsidRPr="005A1880">
        <w:rPr>
          <w:rStyle w:val="hps"/>
          <w:rFonts w:ascii="Calibri" w:hAnsi="Calibri"/>
          <w:sz w:val="22"/>
          <w:szCs w:val="22"/>
        </w:rPr>
        <w:t>o por cualquier</w:t>
      </w:r>
      <w:r w:rsidR="00CB2F3B" w:rsidRPr="005A1880">
        <w:rPr>
          <w:rFonts w:ascii="Calibri" w:hAnsi="Calibri"/>
          <w:sz w:val="22"/>
          <w:szCs w:val="22"/>
        </w:rPr>
        <w:t xml:space="preserve"> </w:t>
      </w:r>
      <w:r w:rsidR="00CB2F3B" w:rsidRPr="005A1880">
        <w:rPr>
          <w:rStyle w:val="hps"/>
          <w:rFonts w:ascii="Calibri" w:hAnsi="Calibri"/>
          <w:sz w:val="22"/>
          <w:szCs w:val="22"/>
        </w:rPr>
        <w:t xml:space="preserve">otra demanda o </w:t>
      </w:r>
      <w:r w:rsidR="001C6CE2" w:rsidRPr="005A1880">
        <w:rPr>
          <w:rStyle w:val="hps"/>
          <w:rFonts w:ascii="Calibri" w:hAnsi="Calibri"/>
          <w:sz w:val="22"/>
          <w:szCs w:val="22"/>
        </w:rPr>
        <w:t>reclamo</w:t>
      </w:r>
      <w:r w:rsidR="00CB2F3B" w:rsidRPr="005A1880">
        <w:rPr>
          <w:rFonts w:ascii="Calibri" w:hAnsi="Calibri"/>
          <w:sz w:val="22"/>
          <w:szCs w:val="22"/>
        </w:rPr>
        <w:t xml:space="preserve"> </w:t>
      </w:r>
      <w:r w:rsidR="00CB2F3B" w:rsidRPr="005A1880">
        <w:rPr>
          <w:rStyle w:val="hps"/>
          <w:rFonts w:ascii="Calibri" w:hAnsi="Calibri"/>
          <w:sz w:val="22"/>
          <w:szCs w:val="22"/>
        </w:rPr>
        <w:t xml:space="preserve">contra </w:t>
      </w:r>
      <w:r w:rsidRPr="005A1880">
        <w:rPr>
          <w:rStyle w:val="hps"/>
          <w:rFonts w:ascii="Calibri" w:hAnsi="Calibri"/>
          <w:sz w:val="22"/>
          <w:szCs w:val="22"/>
        </w:rPr>
        <w:t>el Contratista</w:t>
      </w:r>
      <w:r w:rsidR="00CB2F3B" w:rsidRPr="005A1880">
        <w:rPr>
          <w:rStyle w:val="hps"/>
          <w:rFonts w:ascii="Calibri" w:hAnsi="Calibri"/>
          <w:sz w:val="22"/>
          <w:szCs w:val="22"/>
        </w:rPr>
        <w:t>.</w:t>
      </w:r>
    </w:p>
    <w:p w14:paraId="61AB7736" w14:textId="77777777" w:rsidR="00CB2F3B" w:rsidRPr="005A1880" w:rsidRDefault="00CB2F3B" w:rsidP="008F422B">
      <w:pPr>
        <w:ind w:left="1440" w:hanging="720"/>
        <w:jc w:val="both"/>
        <w:rPr>
          <w:rFonts w:ascii="Calibri" w:hAnsi="Calibri" w:cs="Calibri"/>
          <w:sz w:val="22"/>
          <w:szCs w:val="22"/>
        </w:rPr>
      </w:pPr>
    </w:p>
    <w:p w14:paraId="0A094687" w14:textId="77777777" w:rsidR="004671F1" w:rsidRPr="005A1880" w:rsidRDefault="004671F1" w:rsidP="008F422B">
      <w:pPr>
        <w:tabs>
          <w:tab w:val="left" w:pos="0"/>
        </w:tabs>
        <w:jc w:val="both"/>
        <w:rPr>
          <w:rFonts w:ascii="Calibri" w:hAnsi="Calibri" w:cs="Calibri"/>
          <w:sz w:val="22"/>
          <w:szCs w:val="22"/>
        </w:rPr>
      </w:pPr>
      <w:r w:rsidRPr="005A1880">
        <w:rPr>
          <w:rFonts w:ascii="Calibri" w:hAnsi="Calibri" w:cs="Calibri"/>
          <w:b/>
          <w:sz w:val="22"/>
          <w:szCs w:val="22"/>
        </w:rPr>
        <w:t>10.0</w:t>
      </w:r>
      <w:r w:rsidRPr="005A1880">
        <w:rPr>
          <w:rFonts w:ascii="Calibri" w:hAnsi="Calibri" w:cs="Calibri"/>
          <w:b/>
          <w:sz w:val="22"/>
          <w:szCs w:val="22"/>
        </w:rPr>
        <w:tab/>
      </w:r>
      <w:r w:rsidR="005028A2" w:rsidRPr="005A1880">
        <w:rPr>
          <w:rFonts w:ascii="Calibri" w:hAnsi="Calibri" w:cs="Calibri"/>
          <w:b/>
          <w:sz w:val="22"/>
          <w:szCs w:val="22"/>
        </w:rPr>
        <w:t>TITULARIDAD</w:t>
      </w:r>
      <w:r w:rsidR="009C4071" w:rsidRPr="005A1880">
        <w:rPr>
          <w:rFonts w:ascii="Calibri" w:hAnsi="Calibri" w:cs="Calibri"/>
          <w:b/>
          <w:sz w:val="22"/>
          <w:szCs w:val="22"/>
        </w:rPr>
        <w:t xml:space="preserve"> DEL </w:t>
      </w:r>
      <w:r w:rsidR="001C6CE2" w:rsidRPr="005A1880">
        <w:rPr>
          <w:rFonts w:ascii="Calibri" w:hAnsi="Calibri" w:cs="Calibri"/>
          <w:b/>
          <w:sz w:val="22"/>
          <w:szCs w:val="22"/>
        </w:rPr>
        <w:t>EQUIPO</w:t>
      </w:r>
      <w:r w:rsidRPr="005A1880">
        <w:rPr>
          <w:rFonts w:ascii="Calibri" w:hAnsi="Calibri" w:cs="Calibri"/>
          <w:sz w:val="22"/>
          <w:szCs w:val="22"/>
        </w:rPr>
        <w:t xml:space="preserve"> </w:t>
      </w:r>
    </w:p>
    <w:p w14:paraId="20E34D29" w14:textId="77777777" w:rsidR="004671F1" w:rsidRPr="005A1880" w:rsidRDefault="004671F1" w:rsidP="008F422B">
      <w:pPr>
        <w:ind w:left="1440" w:hanging="720"/>
        <w:jc w:val="both"/>
        <w:rPr>
          <w:rFonts w:ascii="Calibri" w:hAnsi="Calibri" w:cs="Calibri"/>
          <w:sz w:val="22"/>
          <w:szCs w:val="22"/>
        </w:rPr>
      </w:pPr>
    </w:p>
    <w:p w14:paraId="4B13E680" w14:textId="77777777" w:rsidR="009C4071" w:rsidRPr="005A1880" w:rsidRDefault="009C4071" w:rsidP="008F422B">
      <w:pPr>
        <w:ind w:left="720"/>
        <w:jc w:val="both"/>
        <w:rPr>
          <w:rFonts w:ascii="Calibri" w:hAnsi="Calibri"/>
          <w:sz w:val="22"/>
          <w:szCs w:val="22"/>
        </w:rPr>
      </w:pPr>
      <w:r w:rsidRPr="005A1880">
        <w:rPr>
          <w:rStyle w:val="hps"/>
          <w:rFonts w:ascii="Calibri" w:hAnsi="Calibri"/>
          <w:sz w:val="22"/>
          <w:szCs w:val="22"/>
        </w:rPr>
        <w:t xml:space="preserve">La propiedad de cualquier </w:t>
      </w:r>
      <w:r w:rsidR="001C6CE2" w:rsidRPr="005A1880">
        <w:rPr>
          <w:rStyle w:val="hps"/>
          <w:rFonts w:ascii="Calibri" w:hAnsi="Calibri"/>
          <w:sz w:val="22"/>
          <w:szCs w:val="22"/>
        </w:rPr>
        <w:t>equipo</w:t>
      </w:r>
      <w:r w:rsidRPr="005A1880">
        <w:rPr>
          <w:rFonts w:ascii="Calibri" w:hAnsi="Calibri"/>
          <w:sz w:val="22"/>
          <w:szCs w:val="22"/>
        </w:rPr>
        <w:t xml:space="preserve"> </w:t>
      </w:r>
      <w:r w:rsidRPr="005A1880">
        <w:rPr>
          <w:rStyle w:val="hps"/>
          <w:rFonts w:ascii="Calibri" w:hAnsi="Calibri"/>
          <w:sz w:val="22"/>
          <w:szCs w:val="22"/>
        </w:rPr>
        <w:t>y suministro que</w:t>
      </w:r>
      <w:r w:rsidRPr="005A1880">
        <w:rPr>
          <w:rFonts w:ascii="Calibri" w:hAnsi="Calibri"/>
          <w:sz w:val="22"/>
          <w:szCs w:val="22"/>
        </w:rPr>
        <w:t xml:space="preserve"> </w:t>
      </w:r>
      <w:r w:rsidRPr="005A1880">
        <w:rPr>
          <w:rStyle w:val="hps"/>
          <w:rFonts w:ascii="Calibri" w:hAnsi="Calibri"/>
          <w:sz w:val="22"/>
          <w:szCs w:val="22"/>
        </w:rPr>
        <w:t>pudiera proporcionar el</w:t>
      </w:r>
      <w:r w:rsidRPr="005A1880">
        <w:rPr>
          <w:rFonts w:ascii="Calibri" w:hAnsi="Calibri"/>
          <w:sz w:val="22"/>
          <w:szCs w:val="22"/>
        </w:rPr>
        <w:t xml:space="preserve"> </w:t>
      </w:r>
      <w:r w:rsidRPr="005A1880">
        <w:rPr>
          <w:rStyle w:val="hps"/>
          <w:rFonts w:ascii="Calibri" w:hAnsi="Calibri"/>
          <w:sz w:val="22"/>
          <w:szCs w:val="22"/>
        </w:rPr>
        <w:t>PNUD</w:t>
      </w:r>
      <w:r w:rsidRPr="005A1880">
        <w:rPr>
          <w:rFonts w:ascii="Calibri" w:hAnsi="Calibri"/>
          <w:sz w:val="22"/>
          <w:szCs w:val="22"/>
        </w:rPr>
        <w:t xml:space="preserve"> </w:t>
      </w:r>
      <w:r w:rsidRPr="005A1880">
        <w:rPr>
          <w:rStyle w:val="hps"/>
          <w:rFonts w:ascii="Calibri" w:hAnsi="Calibri"/>
          <w:sz w:val="22"/>
          <w:szCs w:val="22"/>
        </w:rPr>
        <w:t>corresponderá</w:t>
      </w:r>
      <w:r w:rsidRPr="005A1880">
        <w:rPr>
          <w:rFonts w:ascii="Calibri" w:hAnsi="Calibri"/>
          <w:sz w:val="22"/>
          <w:szCs w:val="22"/>
        </w:rPr>
        <w:t xml:space="preserve"> a</w:t>
      </w:r>
      <w:r w:rsidRPr="005A1880">
        <w:rPr>
          <w:rStyle w:val="hps"/>
          <w:rFonts w:ascii="Calibri" w:hAnsi="Calibri"/>
          <w:sz w:val="22"/>
          <w:szCs w:val="22"/>
        </w:rPr>
        <w:t>l PNUD,</w:t>
      </w:r>
      <w:r w:rsidRPr="005A1880">
        <w:rPr>
          <w:rFonts w:ascii="Calibri" w:hAnsi="Calibri"/>
          <w:sz w:val="22"/>
          <w:szCs w:val="22"/>
        </w:rPr>
        <w:t xml:space="preserve"> </w:t>
      </w:r>
      <w:r w:rsidRPr="005A1880">
        <w:rPr>
          <w:rStyle w:val="hps"/>
          <w:rFonts w:ascii="Calibri" w:hAnsi="Calibri"/>
          <w:sz w:val="22"/>
          <w:szCs w:val="22"/>
        </w:rPr>
        <w:t>y dicho equipo</w:t>
      </w:r>
      <w:r w:rsidRPr="005A1880">
        <w:rPr>
          <w:rFonts w:ascii="Calibri" w:hAnsi="Calibri"/>
          <w:sz w:val="22"/>
          <w:szCs w:val="22"/>
        </w:rPr>
        <w:t xml:space="preserve"> </w:t>
      </w:r>
      <w:r w:rsidRPr="005A1880">
        <w:rPr>
          <w:rStyle w:val="hps"/>
          <w:rFonts w:ascii="Calibri" w:hAnsi="Calibri"/>
          <w:sz w:val="22"/>
          <w:szCs w:val="22"/>
        </w:rPr>
        <w:t>será devuelto a</w:t>
      </w:r>
      <w:r w:rsidR="00C078C3" w:rsidRPr="005A1880">
        <w:rPr>
          <w:rStyle w:val="hps"/>
          <w:rFonts w:ascii="Calibri" w:hAnsi="Calibri"/>
          <w:sz w:val="22"/>
          <w:szCs w:val="22"/>
        </w:rPr>
        <w:t xml:space="preserve"> éste</w:t>
      </w:r>
      <w:r w:rsidRPr="005A1880">
        <w:rPr>
          <w:rFonts w:ascii="Calibri" w:hAnsi="Calibri"/>
          <w:sz w:val="22"/>
          <w:szCs w:val="22"/>
        </w:rPr>
        <w:t xml:space="preserve"> </w:t>
      </w:r>
      <w:r w:rsidRPr="005A1880">
        <w:rPr>
          <w:rStyle w:val="hps"/>
          <w:rFonts w:ascii="Calibri" w:hAnsi="Calibri"/>
          <w:sz w:val="22"/>
          <w:szCs w:val="22"/>
        </w:rPr>
        <w:t>a la conclusión</w:t>
      </w:r>
      <w:r w:rsidRPr="005A1880">
        <w:rPr>
          <w:rFonts w:ascii="Calibri" w:hAnsi="Calibri"/>
          <w:sz w:val="22"/>
          <w:szCs w:val="22"/>
        </w:rPr>
        <w:t xml:space="preserve"> </w:t>
      </w:r>
      <w:r w:rsidRPr="005A1880">
        <w:rPr>
          <w:rStyle w:val="hps"/>
          <w:rFonts w:ascii="Calibri" w:hAnsi="Calibri"/>
          <w:sz w:val="22"/>
          <w:szCs w:val="22"/>
        </w:rPr>
        <w:t>de este</w:t>
      </w:r>
      <w:r w:rsidRPr="005A1880">
        <w:rPr>
          <w:rFonts w:ascii="Calibri" w:hAnsi="Calibri"/>
          <w:sz w:val="22"/>
          <w:szCs w:val="22"/>
        </w:rPr>
        <w:t xml:space="preserve"> </w:t>
      </w:r>
      <w:r w:rsidR="00C078C3" w:rsidRPr="005A1880">
        <w:rPr>
          <w:rStyle w:val="hps"/>
          <w:rFonts w:ascii="Calibri" w:hAnsi="Calibri"/>
          <w:sz w:val="22"/>
          <w:szCs w:val="22"/>
        </w:rPr>
        <w:t>C</w:t>
      </w:r>
      <w:r w:rsidRPr="005A1880">
        <w:rPr>
          <w:rStyle w:val="hps"/>
          <w:rFonts w:ascii="Calibri" w:hAnsi="Calibri"/>
          <w:sz w:val="22"/>
          <w:szCs w:val="22"/>
        </w:rPr>
        <w:t>ontrato o</w:t>
      </w:r>
      <w:r w:rsidRPr="005A1880">
        <w:rPr>
          <w:rFonts w:ascii="Calibri" w:hAnsi="Calibri"/>
          <w:sz w:val="22"/>
          <w:szCs w:val="22"/>
        </w:rPr>
        <w:t xml:space="preserve"> </w:t>
      </w:r>
      <w:r w:rsidRPr="005A1880">
        <w:rPr>
          <w:rStyle w:val="hps"/>
          <w:rFonts w:ascii="Calibri" w:hAnsi="Calibri"/>
          <w:sz w:val="22"/>
          <w:szCs w:val="22"/>
        </w:rPr>
        <w:t>cuando el mismo ya no sea</w:t>
      </w:r>
      <w:r w:rsidRPr="005A1880">
        <w:rPr>
          <w:rFonts w:ascii="Calibri" w:hAnsi="Calibri"/>
          <w:sz w:val="22"/>
          <w:szCs w:val="22"/>
        </w:rPr>
        <w:t xml:space="preserve"> </w:t>
      </w:r>
      <w:r w:rsidRPr="005A1880">
        <w:rPr>
          <w:rStyle w:val="hps"/>
          <w:rFonts w:ascii="Calibri" w:hAnsi="Calibri"/>
          <w:sz w:val="22"/>
          <w:szCs w:val="22"/>
        </w:rPr>
        <w:t xml:space="preserve">necesario para </w:t>
      </w:r>
      <w:r w:rsidR="00053E38" w:rsidRPr="005A1880">
        <w:rPr>
          <w:rStyle w:val="hps"/>
          <w:rFonts w:ascii="Calibri" w:hAnsi="Calibri"/>
          <w:sz w:val="22"/>
          <w:szCs w:val="22"/>
        </w:rPr>
        <w:t>el Contratista</w:t>
      </w:r>
      <w:r w:rsidRPr="005A1880">
        <w:rPr>
          <w:rFonts w:ascii="Calibri" w:hAnsi="Calibri"/>
          <w:sz w:val="22"/>
          <w:szCs w:val="22"/>
        </w:rPr>
        <w:t xml:space="preserve">. </w:t>
      </w:r>
      <w:r w:rsidRPr="005A1880">
        <w:rPr>
          <w:rStyle w:val="hps"/>
          <w:rFonts w:ascii="Calibri" w:hAnsi="Calibri"/>
          <w:sz w:val="22"/>
          <w:szCs w:val="22"/>
        </w:rPr>
        <w:t>El equipo deberá devolverse al</w:t>
      </w:r>
      <w:r w:rsidRPr="005A1880">
        <w:rPr>
          <w:rFonts w:ascii="Calibri" w:hAnsi="Calibri"/>
          <w:sz w:val="22"/>
          <w:szCs w:val="22"/>
        </w:rPr>
        <w:t xml:space="preserve"> </w:t>
      </w:r>
      <w:r w:rsidRPr="005A1880">
        <w:rPr>
          <w:rStyle w:val="hps"/>
          <w:rFonts w:ascii="Calibri" w:hAnsi="Calibri"/>
          <w:sz w:val="22"/>
          <w:szCs w:val="22"/>
        </w:rPr>
        <w:t>PNUD</w:t>
      </w:r>
      <w:r w:rsidRPr="005A1880">
        <w:rPr>
          <w:rFonts w:ascii="Calibri" w:hAnsi="Calibri"/>
          <w:sz w:val="22"/>
          <w:szCs w:val="22"/>
        </w:rPr>
        <w:t xml:space="preserve"> </w:t>
      </w:r>
      <w:r w:rsidRPr="005A1880">
        <w:rPr>
          <w:rStyle w:val="hps"/>
          <w:rFonts w:ascii="Calibri" w:hAnsi="Calibri"/>
          <w:sz w:val="22"/>
          <w:szCs w:val="22"/>
        </w:rPr>
        <w:t>en las mismas condiciones</w:t>
      </w:r>
      <w:r w:rsidRPr="005A1880">
        <w:rPr>
          <w:rFonts w:ascii="Calibri" w:hAnsi="Calibri"/>
          <w:sz w:val="22"/>
          <w:szCs w:val="22"/>
        </w:rPr>
        <w:t xml:space="preserve"> en </w:t>
      </w:r>
      <w:r w:rsidRPr="005A1880">
        <w:rPr>
          <w:rStyle w:val="hps"/>
          <w:rFonts w:ascii="Calibri" w:hAnsi="Calibri"/>
          <w:sz w:val="22"/>
          <w:szCs w:val="22"/>
        </w:rPr>
        <w:t>que fue entregado</w:t>
      </w:r>
      <w:r w:rsidRPr="005A1880">
        <w:rPr>
          <w:rFonts w:ascii="Calibri" w:hAnsi="Calibri"/>
          <w:sz w:val="22"/>
          <w:szCs w:val="22"/>
        </w:rPr>
        <w:t xml:space="preserve"> </w:t>
      </w:r>
      <w:r w:rsidR="00053E38" w:rsidRPr="005A1880">
        <w:rPr>
          <w:rStyle w:val="hps"/>
          <w:rFonts w:ascii="Calibri" w:hAnsi="Calibri"/>
          <w:sz w:val="22"/>
          <w:szCs w:val="22"/>
        </w:rPr>
        <w:t>al Con</w:t>
      </w:r>
      <w:r w:rsidR="00B116A8" w:rsidRPr="005A1880">
        <w:rPr>
          <w:rStyle w:val="hps"/>
          <w:rFonts w:ascii="Calibri" w:hAnsi="Calibri"/>
          <w:sz w:val="22"/>
          <w:szCs w:val="22"/>
        </w:rPr>
        <w:t>tratista</w:t>
      </w:r>
      <w:r w:rsidRPr="005A1880">
        <w:rPr>
          <w:rFonts w:ascii="Calibri" w:hAnsi="Calibri"/>
          <w:sz w:val="22"/>
          <w:szCs w:val="22"/>
        </w:rPr>
        <w:t xml:space="preserve">, sin perjuicio de </w:t>
      </w:r>
      <w:r w:rsidRPr="005A1880">
        <w:rPr>
          <w:rStyle w:val="hps"/>
          <w:rFonts w:ascii="Calibri" w:hAnsi="Calibri"/>
          <w:sz w:val="22"/>
          <w:szCs w:val="22"/>
        </w:rPr>
        <w:t xml:space="preserve">un </w:t>
      </w:r>
      <w:r w:rsidR="00A35CB9" w:rsidRPr="005A1880">
        <w:rPr>
          <w:rStyle w:val="hps"/>
          <w:rFonts w:ascii="Calibri" w:hAnsi="Calibri"/>
          <w:sz w:val="22"/>
          <w:szCs w:val="22"/>
        </w:rPr>
        <w:t>deterioro</w:t>
      </w:r>
      <w:r w:rsidRPr="005A1880">
        <w:rPr>
          <w:rStyle w:val="hps"/>
          <w:rFonts w:ascii="Calibri" w:hAnsi="Calibri"/>
          <w:sz w:val="22"/>
          <w:szCs w:val="22"/>
        </w:rPr>
        <w:t xml:space="preserve"> normal debido a</w:t>
      </w:r>
      <w:r w:rsidR="00A35CB9" w:rsidRPr="005A1880">
        <w:rPr>
          <w:rStyle w:val="hps"/>
          <w:rFonts w:ascii="Calibri" w:hAnsi="Calibri"/>
          <w:sz w:val="22"/>
          <w:szCs w:val="22"/>
        </w:rPr>
        <w:t>l</w:t>
      </w:r>
      <w:r w:rsidRPr="005A1880">
        <w:rPr>
          <w:rStyle w:val="hps"/>
          <w:rFonts w:ascii="Calibri" w:hAnsi="Calibri"/>
          <w:sz w:val="22"/>
          <w:szCs w:val="22"/>
        </w:rPr>
        <w:t xml:space="preserve"> </w:t>
      </w:r>
      <w:r w:rsidR="00A35CB9" w:rsidRPr="005A1880">
        <w:rPr>
          <w:rStyle w:val="hps"/>
          <w:rFonts w:ascii="Calibri" w:hAnsi="Calibri"/>
          <w:sz w:val="22"/>
          <w:szCs w:val="22"/>
        </w:rPr>
        <w:t>uso</w:t>
      </w:r>
      <w:r w:rsidRPr="005A1880">
        <w:rPr>
          <w:rFonts w:ascii="Calibri" w:hAnsi="Calibri"/>
          <w:sz w:val="22"/>
          <w:szCs w:val="22"/>
        </w:rPr>
        <w:t xml:space="preserve">. </w:t>
      </w:r>
      <w:r w:rsidR="00053E38" w:rsidRPr="005A1880">
        <w:rPr>
          <w:rStyle w:val="hps"/>
          <w:rFonts w:ascii="Calibri" w:hAnsi="Calibri"/>
          <w:sz w:val="22"/>
          <w:szCs w:val="22"/>
        </w:rPr>
        <w:t>El Contratista</w:t>
      </w:r>
      <w:r w:rsidRPr="005A1880">
        <w:rPr>
          <w:rStyle w:val="hps"/>
          <w:rFonts w:ascii="Calibri" w:hAnsi="Calibri"/>
          <w:sz w:val="22"/>
          <w:szCs w:val="22"/>
        </w:rPr>
        <w:t xml:space="preserve"> será</w:t>
      </w:r>
      <w:r w:rsidRPr="005A1880">
        <w:rPr>
          <w:rFonts w:ascii="Calibri" w:hAnsi="Calibri"/>
          <w:sz w:val="22"/>
          <w:szCs w:val="22"/>
        </w:rPr>
        <w:t xml:space="preserve"> </w:t>
      </w:r>
      <w:r w:rsidRPr="005A1880">
        <w:rPr>
          <w:rStyle w:val="hps"/>
          <w:rFonts w:ascii="Calibri" w:hAnsi="Calibri"/>
          <w:sz w:val="22"/>
          <w:szCs w:val="22"/>
        </w:rPr>
        <w:t>responsable ante el</w:t>
      </w:r>
      <w:r w:rsidRPr="005A1880">
        <w:rPr>
          <w:rFonts w:ascii="Calibri" w:hAnsi="Calibri"/>
          <w:sz w:val="22"/>
          <w:szCs w:val="22"/>
        </w:rPr>
        <w:t xml:space="preserve"> </w:t>
      </w:r>
      <w:r w:rsidRPr="005A1880">
        <w:rPr>
          <w:rStyle w:val="hps"/>
          <w:rFonts w:ascii="Calibri" w:hAnsi="Calibri"/>
          <w:sz w:val="22"/>
          <w:szCs w:val="22"/>
        </w:rPr>
        <w:t>PNUD</w:t>
      </w:r>
      <w:r w:rsidRPr="005A1880">
        <w:rPr>
          <w:rFonts w:ascii="Calibri" w:hAnsi="Calibri"/>
          <w:sz w:val="22"/>
          <w:szCs w:val="22"/>
        </w:rPr>
        <w:t xml:space="preserve"> </w:t>
      </w:r>
      <w:r w:rsidRPr="005A1880">
        <w:rPr>
          <w:rStyle w:val="hps"/>
          <w:rFonts w:ascii="Calibri" w:hAnsi="Calibri"/>
          <w:sz w:val="22"/>
          <w:szCs w:val="22"/>
        </w:rPr>
        <w:t xml:space="preserve">por el </w:t>
      </w:r>
      <w:r w:rsidR="001C6CE2" w:rsidRPr="005A1880">
        <w:rPr>
          <w:rStyle w:val="hps"/>
          <w:rFonts w:ascii="Calibri" w:hAnsi="Calibri"/>
          <w:sz w:val="22"/>
          <w:szCs w:val="22"/>
        </w:rPr>
        <w:t>equipo</w:t>
      </w:r>
      <w:r w:rsidRPr="005A1880">
        <w:rPr>
          <w:rFonts w:ascii="Calibri" w:hAnsi="Calibri"/>
          <w:sz w:val="22"/>
          <w:szCs w:val="22"/>
        </w:rPr>
        <w:t xml:space="preserve"> </w:t>
      </w:r>
      <w:r w:rsidRPr="005A1880">
        <w:rPr>
          <w:rStyle w:val="hps"/>
          <w:rFonts w:ascii="Calibri" w:hAnsi="Calibri"/>
          <w:sz w:val="22"/>
          <w:szCs w:val="22"/>
        </w:rPr>
        <w:t>dañado o deteriorado</w:t>
      </w:r>
      <w:r w:rsidRPr="005A1880">
        <w:rPr>
          <w:rFonts w:ascii="Calibri" w:hAnsi="Calibri"/>
          <w:sz w:val="22"/>
          <w:szCs w:val="22"/>
        </w:rPr>
        <w:t xml:space="preserve"> </w:t>
      </w:r>
      <w:r w:rsidRPr="005A1880">
        <w:rPr>
          <w:rStyle w:val="hps"/>
          <w:rFonts w:ascii="Calibri" w:hAnsi="Calibri"/>
          <w:sz w:val="22"/>
          <w:szCs w:val="22"/>
        </w:rPr>
        <w:t>más allá de un desgaste</w:t>
      </w:r>
      <w:r w:rsidRPr="005A1880">
        <w:rPr>
          <w:rFonts w:ascii="Calibri" w:hAnsi="Calibri"/>
          <w:sz w:val="22"/>
          <w:szCs w:val="22"/>
        </w:rPr>
        <w:t xml:space="preserve"> </w:t>
      </w:r>
      <w:r w:rsidRPr="005A1880">
        <w:rPr>
          <w:rStyle w:val="hps"/>
          <w:rFonts w:ascii="Calibri" w:hAnsi="Calibri"/>
          <w:sz w:val="22"/>
          <w:szCs w:val="22"/>
        </w:rPr>
        <w:t>normal</w:t>
      </w:r>
      <w:r w:rsidRPr="005A1880">
        <w:rPr>
          <w:rFonts w:ascii="Calibri" w:hAnsi="Calibri"/>
          <w:sz w:val="22"/>
          <w:szCs w:val="22"/>
        </w:rPr>
        <w:t>.</w:t>
      </w:r>
    </w:p>
    <w:p w14:paraId="557E96B6" w14:textId="77777777" w:rsidR="009C4071" w:rsidRPr="005A1880" w:rsidRDefault="009C4071" w:rsidP="008F422B">
      <w:pPr>
        <w:jc w:val="both"/>
        <w:rPr>
          <w:sz w:val="22"/>
          <w:szCs w:val="22"/>
        </w:rPr>
      </w:pPr>
    </w:p>
    <w:p w14:paraId="7468B8A1" w14:textId="77777777" w:rsidR="009C4071" w:rsidRPr="005A1880" w:rsidRDefault="004671F1" w:rsidP="008F422B">
      <w:pPr>
        <w:rPr>
          <w:rFonts w:ascii="Calibri" w:hAnsi="Calibri"/>
          <w:sz w:val="22"/>
          <w:szCs w:val="22"/>
        </w:rPr>
      </w:pPr>
      <w:r w:rsidRPr="005A1880">
        <w:rPr>
          <w:rFonts w:ascii="Calibri" w:hAnsi="Calibri" w:cs="Calibri"/>
          <w:b/>
          <w:sz w:val="22"/>
          <w:szCs w:val="22"/>
        </w:rPr>
        <w:t>11.0</w:t>
      </w:r>
      <w:r w:rsidRPr="005A1880">
        <w:rPr>
          <w:rFonts w:ascii="Calibri" w:hAnsi="Calibri" w:cs="Calibri"/>
          <w:b/>
          <w:sz w:val="22"/>
          <w:szCs w:val="22"/>
        </w:rPr>
        <w:tab/>
      </w:r>
      <w:r w:rsidR="009C4071" w:rsidRPr="005A1880">
        <w:rPr>
          <w:rFonts w:ascii="Calibri" w:hAnsi="Calibri"/>
          <w:b/>
          <w:bCs/>
          <w:spacing w:val="-3"/>
          <w:sz w:val="22"/>
          <w:szCs w:val="22"/>
        </w:rPr>
        <w:t xml:space="preserve">DERECHOS </w:t>
      </w:r>
      <w:r w:rsidR="00A35CB9" w:rsidRPr="005A1880">
        <w:rPr>
          <w:rFonts w:ascii="Calibri" w:hAnsi="Calibri"/>
          <w:b/>
          <w:bCs/>
          <w:spacing w:val="-3"/>
          <w:sz w:val="22"/>
          <w:szCs w:val="22"/>
        </w:rPr>
        <w:t>DE PROPIEDAD</w:t>
      </w:r>
      <w:r w:rsidR="005D04B9" w:rsidRPr="005A1880">
        <w:rPr>
          <w:rFonts w:ascii="Calibri" w:hAnsi="Calibri"/>
          <w:b/>
          <w:bCs/>
          <w:spacing w:val="-3"/>
          <w:sz w:val="22"/>
          <w:szCs w:val="22"/>
        </w:rPr>
        <w:t xml:space="preserve"> </w:t>
      </w:r>
      <w:r w:rsidR="009C4071" w:rsidRPr="005A1880">
        <w:rPr>
          <w:rFonts w:ascii="Calibri" w:hAnsi="Calibri"/>
          <w:b/>
          <w:bCs/>
          <w:spacing w:val="-3"/>
          <w:sz w:val="22"/>
          <w:szCs w:val="22"/>
        </w:rPr>
        <w:t>INTELECTUAL</w:t>
      </w:r>
      <w:r w:rsidR="00A35CB9" w:rsidRPr="005A1880">
        <w:rPr>
          <w:rFonts w:ascii="Calibri" w:hAnsi="Calibri"/>
          <w:b/>
          <w:bCs/>
          <w:spacing w:val="-3"/>
          <w:sz w:val="22"/>
          <w:szCs w:val="22"/>
        </w:rPr>
        <w:t>,</w:t>
      </w:r>
      <w:r w:rsidR="009C4071" w:rsidRPr="005A1880">
        <w:rPr>
          <w:rFonts w:ascii="Calibri" w:hAnsi="Calibri"/>
          <w:b/>
          <w:bCs/>
          <w:spacing w:val="-3"/>
          <w:sz w:val="22"/>
          <w:szCs w:val="22"/>
        </w:rPr>
        <w:t xml:space="preserve"> PATENTES Y OTROS DERECHOS DE PROPIEDAD</w:t>
      </w:r>
      <w:r w:rsidR="009C4071" w:rsidRPr="005A1880">
        <w:rPr>
          <w:rFonts w:ascii="Calibri" w:hAnsi="Calibri"/>
          <w:b/>
          <w:bCs/>
          <w:sz w:val="22"/>
          <w:szCs w:val="22"/>
        </w:rPr>
        <w:t xml:space="preserve"> </w:t>
      </w:r>
    </w:p>
    <w:p w14:paraId="707FE3A2" w14:textId="77777777" w:rsidR="004671F1" w:rsidRPr="005A1880" w:rsidRDefault="004671F1" w:rsidP="008F422B">
      <w:pPr>
        <w:jc w:val="both"/>
        <w:rPr>
          <w:rFonts w:ascii="Calibri" w:hAnsi="Calibri" w:cs="Calibri"/>
          <w:b/>
          <w:sz w:val="22"/>
          <w:szCs w:val="22"/>
        </w:rPr>
      </w:pPr>
    </w:p>
    <w:p w14:paraId="754CB476" w14:textId="77777777" w:rsidR="00E41B65" w:rsidRPr="005A1880" w:rsidRDefault="00F200DB" w:rsidP="008F422B">
      <w:pPr>
        <w:ind w:left="1440" w:hanging="720"/>
        <w:jc w:val="both"/>
        <w:rPr>
          <w:rFonts w:ascii="Calibri" w:hAnsi="Calibri"/>
          <w:sz w:val="22"/>
          <w:szCs w:val="22"/>
        </w:rPr>
      </w:pPr>
      <w:r w:rsidRPr="005A1880">
        <w:rPr>
          <w:rFonts w:ascii="Calibri" w:hAnsi="Calibri" w:cs="Calibri"/>
          <w:b/>
          <w:sz w:val="22"/>
          <w:szCs w:val="22"/>
        </w:rPr>
        <w:t>11.1</w:t>
      </w:r>
      <w:r w:rsidRPr="005A1880">
        <w:rPr>
          <w:rFonts w:ascii="Calibri" w:hAnsi="Calibri" w:cs="Calibri"/>
          <w:sz w:val="22"/>
          <w:szCs w:val="22"/>
        </w:rPr>
        <w:t xml:space="preserve"> </w:t>
      </w:r>
      <w:r w:rsidRPr="005A1880">
        <w:rPr>
          <w:rFonts w:ascii="Calibri" w:hAnsi="Calibri" w:cs="Calibri"/>
          <w:sz w:val="22"/>
          <w:szCs w:val="22"/>
        </w:rPr>
        <w:tab/>
      </w:r>
      <w:r w:rsidR="009C4071" w:rsidRPr="005A1880">
        <w:rPr>
          <w:rFonts w:ascii="Calibri" w:hAnsi="Calibri"/>
          <w:sz w:val="22"/>
          <w:szCs w:val="22"/>
        </w:rPr>
        <w:t xml:space="preserve">A menos que se disponga expresamente de otro modo y por escrito en </w:t>
      </w:r>
      <w:r w:rsidR="00053E38" w:rsidRPr="005A1880">
        <w:rPr>
          <w:rFonts w:ascii="Calibri" w:hAnsi="Calibri"/>
          <w:sz w:val="22"/>
          <w:szCs w:val="22"/>
        </w:rPr>
        <w:t>el Con</w:t>
      </w:r>
      <w:r w:rsidR="009C4071" w:rsidRPr="005A1880">
        <w:rPr>
          <w:rFonts w:ascii="Calibri" w:hAnsi="Calibri"/>
          <w:sz w:val="22"/>
          <w:szCs w:val="22"/>
        </w:rPr>
        <w:t xml:space="preserve">trato, el PNUD será el titular de todos los derechos </w:t>
      </w:r>
      <w:r w:rsidR="002F11E6" w:rsidRPr="005A1880">
        <w:rPr>
          <w:rFonts w:ascii="Calibri" w:hAnsi="Calibri"/>
          <w:sz w:val="22"/>
          <w:szCs w:val="22"/>
        </w:rPr>
        <w:t xml:space="preserve">de propiedad </w:t>
      </w:r>
      <w:r w:rsidR="009C4071" w:rsidRPr="005A1880">
        <w:rPr>
          <w:rFonts w:ascii="Calibri" w:hAnsi="Calibri"/>
          <w:sz w:val="22"/>
          <w:szCs w:val="22"/>
        </w:rPr>
        <w:t>intelectual y demás derechos de propiedad, incluyendo, con carácter no exhaustivo, patentes, derechos de propiedad intelectual y marcas comerciales</w:t>
      </w:r>
      <w:r w:rsidR="002F11E6" w:rsidRPr="005A1880">
        <w:rPr>
          <w:rFonts w:ascii="Calibri" w:hAnsi="Calibri"/>
          <w:sz w:val="22"/>
          <w:szCs w:val="22"/>
        </w:rPr>
        <w:t xml:space="preserve"> relacionadas</w:t>
      </w:r>
      <w:r w:rsidR="009C4071" w:rsidRPr="005A1880">
        <w:rPr>
          <w:rFonts w:ascii="Calibri" w:hAnsi="Calibri"/>
          <w:sz w:val="22"/>
          <w:szCs w:val="22"/>
        </w:rPr>
        <w:t xml:space="preserve"> </w:t>
      </w:r>
      <w:r w:rsidR="002F11E6" w:rsidRPr="005A1880">
        <w:rPr>
          <w:rFonts w:ascii="Calibri" w:hAnsi="Calibri"/>
          <w:sz w:val="22"/>
          <w:szCs w:val="22"/>
        </w:rPr>
        <w:t>con</w:t>
      </w:r>
      <w:r w:rsidR="009C4071" w:rsidRPr="005A1880">
        <w:rPr>
          <w:rFonts w:ascii="Calibri" w:hAnsi="Calibri"/>
          <w:sz w:val="22"/>
          <w:szCs w:val="22"/>
        </w:rPr>
        <w:t xml:space="preserve"> productos, procesos, inventos, ideas, conocimientos técnicos o documentos</w:t>
      </w:r>
      <w:r w:rsidR="002F11E6" w:rsidRPr="005A1880">
        <w:rPr>
          <w:rFonts w:ascii="Calibri" w:hAnsi="Calibri"/>
          <w:sz w:val="22"/>
          <w:szCs w:val="22"/>
        </w:rPr>
        <w:t>,</w:t>
      </w:r>
      <w:r w:rsidR="009C4071" w:rsidRPr="005A1880">
        <w:rPr>
          <w:rFonts w:ascii="Calibri" w:hAnsi="Calibri"/>
          <w:sz w:val="22"/>
          <w:szCs w:val="22"/>
        </w:rPr>
        <w:t xml:space="preserve"> y</w:t>
      </w:r>
      <w:r w:rsidR="00CB4B09" w:rsidRPr="005A1880">
        <w:rPr>
          <w:rFonts w:ascii="Calibri" w:hAnsi="Calibri"/>
          <w:sz w:val="22"/>
          <w:szCs w:val="22"/>
        </w:rPr>
        <w:t xml:space="preserve"> de</w:t>
      </w:r>
      <w:r w:rsidR="009C4071" w:rsidRPr="005A1880">
        <w:rPr>
          <w:rFonts w:ascii="Calibri" w:hAnsi="Calibri"/>
          <w:sz w:val="22"/>
          <w:szCs w:val="22"/>
        </w:rPr>
        <w:t xml:space="preserve"> </w:t>
      </w:r>
      <w:r w:rsidR="00CB4B09" w:rsidRPr="005A1880">
        <w:rPr>
          <w:rFonts w:ascii="Calibri" w:hAnsi="Calibri"/>
          <w:sz w:val="22"/>
          <w:szCs w:val="22"/>
        </w:rPr>
        <w:t xml:space="preserve">todo </w:t>
      </w:r>
      <w:r w:rsidR="009C4071" w:rsidRPr="005A1880">
        <w:rPr>
          <w:rFonts w:ascii="Calibri" w:hAnsi="Calibri"/>
          <w:sz w:val="22"/>
          <w:szCs w:val="22"/>
        </w:rPr>
        <w:t xml:space="preserve">otro material que </w:t>
      </w:r>
      <w:r w:rsidR="002F11E6" w:rsidRPr="005A1880">
        <w:rPr>
          <w:rFonts w:ascii="Calibri" w:hAnsi="Calibri"/>
          <w:sz w:val="22"/>
          <w:szCs w:val="22"/>
        </w:rPr>
        <w:t>el Contratista haya desarrollado para el PNUD durante el periodo de vige</w:t>
      </w:r>
      <w:r w:rsidR="009C4071" w:rsidRPr="005A1880">
        <w:rPr>
          <w:rFonts w:ascii="Calibri" w:hAnsi="Calibri"/>
          <w:sz w:val="22"/>
          <w:szCs w:val="22"/>
        </w:rPr>
        <w:t>ncia del presente Contrato</w:t>
      </w:r>
      <w:r w:rsidR="002F11E6" w:rsidRPr="005A1880">
        <w:rPr>
          <w:rFonts w:ascii="Calibri" w:hAnsi="Calibri"/>
          <w:sz w:val="22"/>
          <w:szCs w:val="22"/>
        </w:rPr>
        <w:t xml:space="preserve"> y que esté</w:t>
      </w:r>
      <w:r w:rsidR="005F5517" w:rsidRPr="005A1880">
        <w:rPr>
          <w:rFonts w:ascii="Calibri" w:hAnsi="Calibri"/>
          <w:sz w:val="22"/>
          <w:szCs w:val="22"/>
        </w:rPr>
        <w:t xml:space="preserve"> directamente relacionado</w:t>
      </w:r>
      <w:r w:rsidR="002F11E6" w:rsidRPr="005A1880">
        <w:rPr>
          <w:rFonts w:ascii="Calibri" w:hAnsi="Calibri"/>
          <w:sz w:val="22"/>
          <w:szCs w:val="22"/>
        </w:rPr>
        <w:t xml:space="preserve"> o haya sido directamente producido o preparado durante la duración del presente Contrato y en relación con el cumplimiento del mismo.</w:t>
      </w:r>
      <w:r w:rsidR="009C4071" w:rsidRPr="005A1880">
        <w:rPr>
          <w:rFonts w:ascii="Calibri" w:hAnsi="Calibri"/>
          <w:sz w:val="22"/>
          <w:szCs w:val="22"/>
        </w:rPr>
        <w:t xml:space="preserve"> </w:t>
      </w:r>
      <w:r w:rsidR="002F11E6" w:rsidRPr="005A1880">
        <w:rPr>
          <w:rFonts w:ascii="Calibri" w:hAnsi="Calibri"/>
          <w:sz w:val="22"/>
          <w:szCs w:val="22"/>
        </w:rPr>
        <w:t>Asimismo</w:t>
      </w:r>
      <w:r w:rsidR="009C4071" w:rsidRPr="005A1880">
        <w:rPr>
          <w:rFonts w:ascii="Calibri" w:hAnsi="Calibri"/>
          <w:sz w:val="22"/>
          <w:szCs w:val="22"/>
        </w:rPr>
        <w:t xml:space="preserve">, </w:t>
      </w:r>
      <w:r w:rsidR="00053E38" w:rsidRPr="005A1880">
        <w:rPr>
          <w:rFonts w:ascii="Calibri" w:hAnsi="Calibri"/>
          <w:sz w:val="22"/>
          <w:szCs w:val="22"/>
        </w:rPr>
        <w:t>el Contratista</w:t>
      </w:r>
      <w:r w:rsidR="009C4071" w:rsidRPr="005A1880">
        <w:rPr>
          <w:rFonts w:ascii="Calibri" w:hAnsi="Calibri"/>
          <w:sz w:val="22"/>
          <w:szCs w:val="22"/>
        </w:rPr>
        <w:t xml:space="preserve"> reconoce y acuerda que dichos productos, documentos y otros materiales </w:t>
      </w:r>
      <w:r w:rsidR="00DD7AB4" w:rsidRPr="005A1880">
        <w:rPr>
          <w:rFonts w:ascii="Calibri" w:hAnsi="Calibri"/>
          <w:sz w:val="22"/>
          <w:szCs w:val="22"/>
        </w:rPr>
        <w:t>corresponden a</w:t>
      </w:r>
      <w:r w:rsidR="009C4071" w:rsidRPr="005A1880">
        <w:rPr>
          <w:rFonts w:ascii="Calibri" w:hAnsi="Calibri"/>
          <w:sz w:val="22"/>
          <w:szCs w:val="22"/>
        </w:rPr>
        <w:t xml:space="preserve"> trabajos llevados a cabo en virtud </w:t>
      </w:r>
      <w:r w:rsidR="00053E38" w:rsidRPr="005A1880">
        <w:rPr>
          <w:rFonts w:ascii="Calibri" w:hAnsi="Calibri"/>
          <w:sz w:val="22"/>
          <w:szCs w:val="22"/>
        </w:rPr>
        <w:t>del Con</w:t>
      </w:r>
      <w:r w:rsidR="009C4071" w:rsidRPr="005A1880">
        <w:rPr>
          <w:rFonts w:ascii="Calibri" w:hAnsi="Calibri"/>
          <w:sz w:val="22"/>
          <w:szCs w:val="22"/>
        </w:rPr>
        <w:t>tra</w:t>
      </w:r>
      <w:r w:rsidR="00DD7AB4" w:rsidRPr="005A1880">
        <w:rPr>
          <w:rFonts w:ascii="Calibri" w:hAnsi="Calibri"/>
          <w:sz w:val="22"/>
          <w:szCs w:val="22"/>
        </w:rPr>
        <w:t xml:space="preserve">to suscrito con </w:t>
      </w:r>
      <w:r w:rsidR="009C4071" w:rsidRPr="005A1880">
        <w:rPr>
          <w:rFonts w:ascii="Calibri" w:hAnsi="Calibri"/>
          <w:sz w:val="22"/>
          <w:szCs w:val="22"/>
        </w:rPr>
        <w:t>el PNUD.</w:t>
      </w:r>
    </w:p>
    <w:p w14:paraId="1AB40164" w14:textId="77777777" w:rsidR="00E41B65" w:rsidRPr="005A1880" w:rsidRDefault="00E41B65" w:rsidP="008F422B">
      <w:pPr>
        <w:ind w:left="1440" w:hanging="720"/>
        <w:jc w:val="both"/>
        <w:rPr>
          <w:rFonts w:ascii="Calibri" w:hAnsi="Calibri"/>
          <w:sz w:val="22"/>
          <w:szCs w:val="22"/>
        </w:rPr>
      </w:pPr>
    </w:p>
    <w:p w14:paraId="06A609D0" w14:textId="77777777" w:rsidR="00E41B65" w:rsidRPr="005A1880" w:rsidRDefault="00E41B65" w:rsidP="008F422B">
      <w:pPr>
        <w:ind w:left="1440" w:hanging="720"/>
        <w:jc w:val="both"/>
        <w:rPr>
          <w:rFonts w:ascii="Calibri" w:hAnsi="Calibri" w:cs="Calibri"/>
          <w:sz w:val="22"/>
          <w:szCs w:val="22"/>
        </w:rPr>
      </w:pPr>
      <w:r w:rsidRPr="005A1880">
        <w:rPr>
          <w:rFonts w:ascii="Calibri" w:hAnsi="Calibri" w:cs="Calibri"/>
          <w:b/>
          <w:sz w:val="22"/>
          <w:szCs w:val="22"/>
        </w:rPr>
        <w:t>11.2</w:t>
      </w:r>
      <w:r w:rsidRPr="005A1880">
        <w:rPr>
          <w:rFonts w:ascii="Calibri" w:hAnsi="Calibri" w:cs="Calibri"/>
          <w:b/>
          <w:sz w:val="22"/>
          <w:szCs w:val="22"/>
        </w:rPr>
        <w:tab/>
      </w:r>
      <w:r w:rsidRPr="005A1880">
        <w:rPr>
          <w:rFonts w:ascii="Calibri" w:hAnsi="Calibri"/>
          <w:sz w:val="22"/>
          <w:szCs w:val="22"/>
        </w:rPr>
        <w:t>En la medida en que dicha propiedad intelectual</w:t>
      </w:r>
      <w:r w:rsidR="005F5517" w:rsidRPr="005A1880">
        <w:rPr>
          <w:rFonts w:ascii="Calibri" w:hAnsi="Calibri"/>
          <w:sz w:val="22"/>
          <w:szCs w:val="22"/>
        </w:rPr>
        <w:t>,</w:t>
      </w:r>
      <w:r w:rsidRPr="005A1880">
        <w:rPr>
          <w:rFonts w:ascii="Calibri" w:hAnsi="Calibri"/>
          <w:sz w:val="22"/>
          <w:szCs w:val="22"/>
        </w:rPr>
        <w:t xml:space="preserve"> u otro derechos de propiedad</w:t>
      </w:r>
      <w:r w:rsidR="005F5517" w:rsidRPr="005A1880">
        <w:rPr>
          <w:rFonts w:ascii="Calibri" w:hAnsi="Calibri"/>
          <w:sz w:val="22"/>
          <w:szCs w:val="22"/>
        </w:rPr>
        <w:t>,</w:t>
      </w:r>
      <w:r w:rsidRPr="005A1880">
        <w:rPr>
          <w:rFonts w:ascii="Calibri" w:hAnsi="Calibri"/>
          <w:sz w:val="22"/>
          <w:szCs w:val="22"/>
        </w:rPr>
        <w:t xml:space="preserve"> consista en cualquier clase de propiedad intelectual o derecho de propiedad </w:t>
      </w:r>
      <w:r w:rsidR="00053E38" w:rsidRPr="005A1880">
        <w:rPr>
          <w:rFonts w:ascii="Calibri" w:hAnsi="Calibri"/>
          <w:sz w:val="22"/>
          <w:szCs w:val="22"/>
        </w:rPr>
        <w:t>del Con</w:t>
      </w:r>
      <w:r w:rsidRPr="005A1880">
        <w:rPr>
          <w:rFonts w:ascii="Calibri" w:hAnsi="Calibri"/>
          <w:sz w:val="22"/>
          <w:szCs w:val="22"/>
        </w:rPr>
        <w:t xml:space="preserve">tratista: (i) que exista con anterioridad al desempeño por </w:t>
      </w:r>
      <w:r w:rsidR="00053E38" w:rsidRPr="005A1880">
        <w:rPr>
          <w:rFonts w:ascii="Calibri" w:hAnsi="Calibri"/>
          <w:sz w:val="22"/>
          <w:szCs w:val="22"/>
        </w:rPr>
        <w:t>el Con</w:t>
      </w:r>
      <w:r w:rsidRPr="005A1880">
        <w:rPr>
          <w:rFonts w:ascii="Calibri" w:hAnsi="Calibri"/>
          <w:sz w:val="22"/>
          <w:szCs w:val="22"/>
        </w:rPr>
        <w:t xml:space="preserve">tratista de sus obligaciones con arreglo al presente Contrato, o (ii) que </w:t>
      </w:r>
      <w:r w:rsidR="00053E38" w:rsidRPr="005A1880">
        <w:rPr>
          <w:rFonts w:ascii="Calibri" w:hAnsi="Calibri"/>
          <w:sz w:val="22"/>
          <w:szCs w:val="22"/>
        </w:rPr>
        <w:t>el Con</w:t>
      </w:r>
      <w:r w:rsidRPr="005A1880">
        <w:rPr>
          <w:rFonts w:ascii="Calibri" w:hAnsi="Calibri"/>
          <w:sz w:val="22"/>
          <w:szCs w:val="22"/>
        </w:rPr>
        <w:t>tratista pudiera desarrollar o adquirir, o pudiera haber desarrollado o adquirido, independientemente del desempeño de sus obligaciones en virtud del presente contrato el PNUD no reclamará ni deberá</w:t>
      </w:r>
      <w:r w:rsidRPr="005A1880">
        <w:rPr>
          <w:rFonts w:ascii="Calibri" w:hAnsi="Calibri"/>
          <w:b/>
          <w:sz w:val="22"/>
          <w:szCs w:val="22"/>
        </w:rPr>
        <w:t xml:space="preserve"> </w:t>
      </w:r>
      <w:r w:rsidRPr="005A1880">
        <w:rPr>
          <w:rFonts w:ascii="Calibri" w:hAnsi="Calibri"/>
          <w:sz w:val="22"/>
          <w:szCs w:val="22"/>
        </w:rPr>
        <w:t xml:space="preserve">reclamar </w:t>
      </w:r>
      <w:r w:rsidR="004956CA" w:rsidRPr="005A1880">
        <w:rPr>
          <w:rFonts w:ascii="Calibri" w:hAnsi="Calibri"/>
          <w:sz w:val="22"/>
          <w:szCs w:val="22"/>
        </w:rPr>
        <w:t>ningún derecho</w:t>
      </w:r>
      <w:r w:rsidRPr="005A1880">
        <w:rPr>
          <w:rFonts w:ascii="Calibri" w:hAnsi="Calibri"/>
          <w:sz w:val="22"/>
          <w:szCs w:val="22"/>
        </w:rPr>
        <w:t xml:space="preserve"> de propiedad </w:t>
      </w:r>
      <w:r w:rsidR="004956CA" w:rsidRPr="005A1880">
        <w:rPr>
          <w:rFonts w:ascii="Calibri" w:hAnsi="Calibri"/>
          <w:sz w:val="22"/>
          <w:szCs w:val="22"/>
        </w:rPr>
        <w:t>sobre</w:t>
      </w:r>
      <w:r w:rsidRPr="005A1880">
        <w:rPr>
          <w:rFonts w:ascii="Calibri" w:hAnsi="Calibri"/>
          <w:sz w:val="22"/>
          <w:szCs w:val="22"/>
        </w:rPr>
        <w:t xml:space="preserve"> la misma, y el</w:t>
      </w:r>
      <w:r w:rsidR="000971E0" w:rsidRPr="005A1880">
        <w:rPr>
          <w:rFonts w:ascii="Calibri" w:hAnsi="Calibri"/>
          <w:sz w:val="22"/>
          <w:szCs w:val="22"/>
        </w:rPr>
        <w:t xml:space="preserve"> </w:t>
      </w:r>
      <w:r w:rsidR="00B116A8" w:rsidRPr="005A1880">
        <w:rPr>
          <w:rFonts w:ascii="Calibri" w:hAnsi="Calibri"/>
          <w:sz w:val="22"/>
          <w:szCs w:val="22"/>
        </w:rPr>
        <w:t>Contratista</w:t>
      </w:r>
      <w:r w:rsidRPr="005A1880">
        <w:rPr>
          <w:rFonts w:ascii="Calibri" w:hAnsi="Calibri"/>
          <w:sz w:val="22"/>
          <w:szCs w:val="22"/>
        </w:rPr>
        <w:t xml:space="preserve"> concederá al PNUD una licencia perpetua para utilizar dicha propiedad intelectual u otro derecho de propiedad únicamente para </w:t>
      </w:r>
      <w:r w:rsidR="004956CA" w:rsidRPr="005A1880">
        <w:rPr>
          <w:rFonts w:ascii="Calibri" w:hAnsi="Calibri"/>
          <w:sz w:val="22"/>
          <w:szCs w:val="22"/>
        </w:rPr>
        <w:t>los fines</w:t>
      </w:r>
      <w:r w:rsidRPr="005A1880">
        <w:rPr>
          <w:rFonts w:ascii="Calibri" w:hAnsi="Calibri"/>
          <w:sz w:val="22"/>
          <w:szCs w:val="22"/>
        </w:rPr>
        <w:t xml:space="preserve"> </w:t>
      </w:r>
      <w:r w:rsidR="004956CA" w:rsidRPr="005A1880">
        <w:rPr>
          <w:rFonts w:ascii="Calibri" w:hAnsi="Calibri"/>
          <w:sz w:val="22"/>
          <w:szCs w:val="22"/>
        </w:rPr>
        <w:t>y</w:t>
      </w:r>
      <w:r w:rsidRPr="005A1880">
        <w:rPr>
          <w:rFonts w:ascii="Calibri" w:hAnsi="Calibri"/>
          <w:sz w:val="22"/>
          <w:szCs w:val="22"/>
        </w:rPr>
        <w:t xml:space="preserve"> requisitos del presente Contrato. </w:t>
      </w:r>
    </w:p>
    <w:p w14:paraId="2AD311AF" w14:textId="77777777" w:rsidR="004671F1" w:rsidRPr="005A1880" w:rsidRDefault="004671F1" w:rsidP="008F422B">
      <w:pPr>
        <w:ind w:left="1440" w:hanging="720"/>
        <w:jc w:val="both"/>
        <w:rPr>
          <w:rFonts w:ascii="Calibri" w:hAnsi="Calibri" w:cs="Calibri"/>
          <w:sz w:val="22"/>
          <w:szCs w:val="22"/>
        </w:rPr>
      </w:pPr>
    </w:p>
    <w:p w14:paraId="7E5A24FC" w14:textId="77777777" w:rsidR="004956CA" w:rsidRPr="005A1880" w:rsidRDefault="004956CA" w:rsidP="008F422B">
      <w:pPr>
        <w:pStyle w:val="Sangradetextonormal"/>
        <w:tabs>
          <w:tab w:val="num" w:pos="885"/>
        </w:tabs>
        <w:snapToGrid/>
        <w:ind w:left="1440" w:hanging="720"/>
        <w:jc w:val="both"/>
        <w:rPr>
          <w:rFonts w:ascii="Calibri" w:hAnsi="Calibri"/>
          <w:sz w:val="22"/>
          <w:szCs w:val="22"/>
        </w:rPr>
      </w:pPr>
      <w:r w:rsidRPr="005A1880">
        <w:rPr>
          <w:rFonts w:ascii="Calibri" w:hAnsi="Calibri" w:cs="Calibri"/>
          <w:b/>
          <w:sz w:val="22"/>
          <w:szCs w:val="22"/>
        </w:rPr>
        <w:tab/>
      </w:r>
      <w:r w:rsidR="004671F1" w:rsidRPr="005A1880">
        <w:rPr>
          <w:rFonts w:ascii="Calibri" w:hAnsi="Calibri" w:cs="Calibri"/>
          <w:b/>
          <w:sz w:val="22"/>
          <w:szCs w:val="22"/>
        </w:rPr>
        <w:t>11.3</w:t>
      </w:r>
      <w:r w:rsidR="004671F1" w:rsidRPr="005A1880">
        <w:rPr>
          <w:rFonts w:ascii="Calibri" w:hAnsi="Calibri" w:cs="Calibri"/>
          <w:sz w:val="22"/>
          <w:szCs w:val="22"/>
        </w:rPr>
        <w:tab/>
      </w:r>
      <w:r w:rsidRPr="005A1880">
        <w:rPr>
          <w:rFonts w:ascii="Calibri" w:hAnsi="Calibri"/>
          <w:sz w:val="22"/>
          <w:szCs w:val="22"/>
        </w:rPr>
        <w:t xml:space="preserve">A petición del PNUD, </w:t>
      </w:r>
      <w:r w:rsidR="00053E38" w:rsidRPr="005A1880">
        <w:rPr>
          <w:rFonts w:ascii="Calibri" w:hAnsi="Calibri"/>
          <w:sz w:val="22"/>
          <w:szCs w:val="22"/>
        </w:rPr>
        <w:t>el Con</w:t>
      </w:r>
      <w:r w:rsidRPr="005A1880">
        <w:rPr>
          <w:rFonts w:ascii="Calibri" w:hAnsi="Calibri"/>
          <w:sz w:val="22"/>
          <w:szCs w:val="22"/>
        </w:rPr>
        <w:t>tratista tomará todas las medidas necesarias, ejecutará todos los documentos necesarios y</w:t>
      </w:r>
      <w:r w:rsidR="00F629FA" w:rsidRPr="005A1880">
        <w:rPr>
          <w:rFonts w:ascii="Calibri" w:hAnsi="Calibri"/>
          <w:sz w:val="22"/>
          <w:szCs w:val="22"/>
        </w:rPr>
        <w:t>,</w:t>
      </w:r>
      <w:r w:rsidRPr="005A1880">
        <w:rPr>
          <w:rFonts w:ascii="Calibri" w:hAnsi="Calibri"/>
          <w:sz w:val="22"/>
          <w:szCs w:val="22"/>
        </w:rPr>
        <w:t xml:space="preserve"> en </w:t>
      </w:r>
      <w:r w:rsidR="00053E38" w:rsidRPr="005A1880">
        <w:rPr>
          <w:rFonts w:ascii="Calibri" w:hAnsi="Calibri"/>
          <w:sz w:val="22"/>
          <w:szCs w:val="22"/>
        </w:rPr>
        <w:t>genera</w:t>
      </w:r>
      <w:r w:rsidR="00F629FA" w:rsidRPr="005A1880">
        <w:rPr>
          <w:rFonts w:ascii="Calibri" w:hAnsi="Calibri"/>
          <w:sz w:val="22"/>
          <w:szCs w:val="22"/>
        </w:rPr>
        <w:t>l, c</w:t>
      </w:r>
      <w:r w:rsidR="00053E38" w:rsidRPr="005A1880">
        <w:rPr>
          <w:rFonts w:ascii="Calibri" w:hAnsi="Calibri"/>
          <w:sz w:val="22"/>
          <w:szCs w:val="22"/>
        </w:rPr>
        <w:t>on</w:t>
      </w:r>
      <w:r w:rsidRPr="005A1880">
        <w:rPr>
          <w:rFonts w:ascii="Calibri" w:hAnsi="Calibri"/>
          <w:sz w:val="22"/>
          <w:szCs w:val="22"/>
        </w:rPr>
        <w:t xml:space="preserve">tribuirá a </w:t>
      </w:r>
      <w:r w:rsidR="00F629FA" w:rsidRPr="005A1880">
        <w:rPr>
          <w:rFonts w:ascii="Calibri" w:hAnsi="Calibri"/>
          <w:sz w:val="22"/>
          <w:szCs w:val="22"/>
        </w:rPr>
        <w:t>salvaguardar</w:t>
      </w:r>
      <w:r w:rsidRPr="005A1880">
        <w:rPr>
          <w:rFonts w:ascii="Calibri" w:hAnsi="Calibri"/>
          <w:sz w:val="22"/>
          <w:szCs w:val="22"/>
        </w:rPr>
        <w:t xml:space="preserve"> dichos derechos de propiedad y transferirlos al PNUD de acuerdo con los requisitos de la legislación aplicable y </w:t>
      </w:r>
      <w:r w:rsidR="00053E38" w:rsidRPr="005A1880">
        <w:rPr>
          <w:rFonts w:ascii="Calibri" w:hAnsi="Calibri"/>
          <w:sz w:val="22"/>
          <w:szCs w:val="22"/>
        </w:rPr>
        <w:t>de</w:t>
      </w:r>
      <w:r w:rsidR="00F629FA" w:rsidRPr="005A1880">
        <w:rPr>
          <w:rFonts w:ascii="Calibri" w:hAnsi="Calibri"/>
          <w:sz w:val="22"/>
          <w:szCs w:val="22"/>
        </w:rPr>
        <w:t>l</w:t>
      </w:r>
      <w:r w:rsidR="00053E38" w:rsidRPr="005A1880">
        <w:rPr>
          <w:rFonts w:ascii="Calibri" w:hAnsi="Calibri"/>
          <w:sz w:val="22"/>
          <w:szCs w:val="22"/>
        </w:rPr>
        <w:t xml:space="preserve"> Con</w:t>
      </w:r>
      <w:r w:rsidRPr="005A1880">
        <w:rPr>
          <w:rFonts w:ascii="Calibri" w:hAnsi="Calibri"/>
          <w:sz w:val="22"/>
          <w:szCs w:val="22"/>
        </w:rPr>
        <w:t xml:space="preserve">trato. </w:t>
      </w:r>
    </w:p>
    <w:p w14:paraId="6349E383" w14:textId="77777777" w:rsidR="004671F1" w:rsidRPr="005A1880" w:rsidRDefault="004671F1" w:rsidP="008F422B">
      <w:pPr>
        <w:ind w:left="1440" w:hanging="720"/>
        <w:jc w:val="both"/>
        <w:rPr>
          <w:rFonts w:ascii="Calibri" w:hAnsi="Calibri" w:cs="Calibri"/>
          <w:b/>
          <w:sz w:val="22"/>
          <w:szCs w:val="22"/>
        </w:rPr>
      </w:pPr>
    </w:p>
    <w:p w14:paraId="24A9FE1F" w14:textId="77777777" w:rsidR="004956CA" w:rsidRPr="005A1880" w:rsidRDefault="001A4545" w:rsidP="008F422B">
      <w:pPr>
        <w:pStyle w:val="Sangradetextonormal"/>
        <w:tabs>
          <w:tab w:val="num" w:pos="885"/>
        </w:tabs>
        <w:snapToGrid/>
        <w:ind w:left="1440" w:hanging="720"/>
        <w:jc w:val="both"/>
        <w:rPr>
          <w:rFonts w:ascii="Calibri" w:hAnsi="Calibri"/>
          <w:sz w:val="22"/>
          <w:szCs w:val="22"/>
        </w:rPr>
      </w:pPr>
      <w:r w:rsidRPr="005A1880">
        <w:rPr>
          <w:rFonts w:ascii="Calibri" w:hAnsi="Calibri" w:cs="Calibri"/>
          <w:b/>
          <w:sz w:val="22"/>
          <w:szCs w:val="22"/>
        </w:rPr>
        <w:tab/>
      </w:r>
      <w:r w:rsidR="004671F1" w:rsidRPr="005A1880">
        <w:rPr>
          <w:rFonts w:ascii="Calibri" w:hAnsi="Calibri" w:cs="Calibri"/>
          <w:b/>
          <w:sz w:val="22"/>
          <w:szCs w:val="22"/>
        </w:rPr>
        <w:t>11.4</w:t>
      </w:r>
      <w:r w:rsidR="004671F1" w:rsidRPr="005A1880">
        <w:rPr>
          <w:rFonts w:ascii="Calibri" w:hAnsi="Calibri" w:cs="Calibri"/>
          <w:sz w:val="22"/>
          <w:szCs w:val="22"/>
        </w:rPr>
        <w:tab/>
      </w:r>
      <w:r w:rsidR="004956CA" w:rsidRPr="005A1880">
        <w:rPr>
          <w:rFonts w:ascii="Calibri" w:hAnsi="Calibri"/>
          <w:sz w:val="22"/>
          <w:szCs w:val="22"/>
        </w:rPr>
        <w:t>Con arreglo a las disposiciones que anteceden, todo mapa, dibujo, fotografía, mosaico, plano, informe, cálculo, recomendación</w:t>
      </w:r>
      <w:r w:rsidR="00434349" w:rsidRPr="005A1880">
        <w:rPr>
          <w:rFonts w:ascii="Calibri" w:hAnsi="Calibri"/>
          <w:sz w:val="22"/>
          <w:szCs w:val="22"/>
        </w:rPr>
        <w:t xml:space="preserve"> o</w:t>
      </w:r>
      <w:r w:rsidR="004956CA" w:rsidRPr="005A1880">
        <w:rPr>
          <w:rFonts w:ascii="Calibri" w:hAnsi="Calibri"/>
          <w:sz w:val="22"/>
          <w:szCs w:val="22"/>
        </w:rPr>
        <w:t xml:space="preserve"> documento</w:t>
      </w:r>
      <w:r w:rsidR="00434349" w:rsidRPr="005A1880">
        <w:rPr>
          <w:rFonts w:ascii="Calibri" w:hAnsi="Calibri"/>
          <w:sz w:val="22"/>
          <w:szCs w:val="22"/>
        </w:rPr>
        <w:t>,</w:t>
      </w:r>
      <w:r w:rsidR="004956CA" w:rsidRPr="005A1880">
        <w:rPr>
          <w:rFonts w:ascii="Calibri" w:hAnsi="Calibri"/>
          <w:sz w:val="22"/>
          <w:szCs w:val="22"/>
        </w:rPr>
        <w:t xml:space="preserve"> y toda información compilada o recibida por </w:t>
      </w:r>
      <w:r w:rsidR="00053E38" w:rsidRPr="005A1880">
        <w:rPr>
          <w:rFonts w:ascii="Calibri" w:hAnsi="Calibri"/>
          <w:sz w:val="22"/>
          <w:szCs w:val="22"/>
        </w:rPr>
        <w:t>el Con</w:t>
      </w:r>
      <w:r w:rsidR="004956CA" w:rsidRPr="005A1880">
        <w:rPr>
          <w:rFonts w:ascii="Calibri" w:hAnsi="Calibri"/>
          <w:sz w:val="22"/>
          <w:szCs w:val="22"/>
        </w:rPr>
        <w:t xml:space="preserve">tratista en virtud </w:t>
      </w:r>
      <w:r w:rsidR="00434349" w:rsidRPr="005A1880">
        <w:rPr>
          <w:rFonts w:ascii="Calibri" w:hAnsi="Calibri"/>
          <w:sz w:val="22"/>
          <w:szCs w:val="22"/>
        </w:rPr>
        <w:t>de este</w:t>
      </w:r>
      <w:r w:rsidR="004956CA" w:rsidRPr="005A1880">
        <w:rPr>
          <w:rFonts w:ascii="Calibri" w:hAnsi="Calibri"/>
          <w:sz w:val="22"/>
          <w:szCs w:val="22"/>
        </w:rPr>
        <w:t xml:space="preserve"> Contrato</w:t>
      </w:r>
      <w:r w:rsidR="003B74AA" w:rsidRPr="005A1880">
        <w:rPr>
          <w:rFonts w:ascii="Calibri" w:hAnsi="Calibri"/>
          <w:sz w:val="22"/>
          <w:szCs w:val="22"/>
        </w:rPr>
        <w:t>,</w:t>
      </w:r>
      <w:r w:rsidR="004956CA" w:rsidRPr="005A1880">
        <w:rPr>
          <w:rFonts w:ascii="Calibri" w:hAnsi="Calibri"/>
          <w:sz w:val="22"/>
          <w:szCs w:val="22"/>
        </w:rPr>
        <w:t xml:space="preserve"> será propiedad del PNUD y debe</w:t>
      </w:r>
      <w:r w:rsidR="003B74AA" w:rsidRPr="005A1880">
        <w:rPr>
          <w:rFonts w:ascii="Calibri" w:hAnsi="Calibri"/>
          <w:sz w:val="22"/>
          <w:szCs w:val="22"/>
        </w:rPr>
        <w:t xml:space="preserve">rá </w:t>
      </w:r>
      <w:r w:rsidR="003B74AA" w:rsidRPr="005A1880">
        <w:rPr>
          <w:rFonts w:ascii="Calibri" w:hAnsi="Calibri"/>
          <w:sz w:val="22"/>
          <w:szCs w:val="22"/>
        </w:rPr>
        <w:lastRenderedPageBreak/>
        <w:t xml:space="preserve">encontrarse a disposición del PNUD </w:t>
      </w:r>
      <w:r w:rsidR="004956CA" w:rsidRPr="005A1880">
        <w:rPr>
          <w:rFonts w:ascii="Calibri" w:hAnsi="Calibri"/>
          <w:sz w:val="22"/>
          <w:szCs w:val="22"/>
        </w:rPr>
        <w:t xml:space="preserve">para su uso o inspección en momentos </w:t>
      </w:r>
      <w:r w:rsidR="00434349" w:rsidRPr="005A1880">
        <w:rPr>
          <w:rFonts w:ascii="Calibri" w:hAnsi="Calibri"/>
          <w:sz w:val="22"/>
          <w:szCs w:val="22"/>
        </w:rPr>
        <w:t xml:space="preserve">y lugares razonables; asimismo, </w:t>
      </w:r>
      <w:r w:rsidR="004956CA" w:rsidRPr="005A1880">
        <w:rPr>
          <w:rFonts w:ascii="Calibri" w:hAnsi="Calibri"/>
          <w:sz w:val="22"/>
          <w:szCs w:val="22"/>
        </w:rPr>
        <w:t>deberá ser considerad</w:t>
      </w:r>
      <w:r w:rsidR="00434349" w:rsidRPr="005A1880">
        <w:rPr>
          <w:rFonts w:ascii="Calibri" w:hAnsi="Calibri"/>
          <w:sz w:val="22"/>
          <w:szCs w:val="22"/>
        </w:rPr>
        <w:t>o</w:t>
      </w:r>
      <w:r w:rsidR="004956CA" w:rsidRPr="005A1880">
        <w:rPr>
          <w:rFonts w:ascii="Calibri" w:hAnsi="Calibri"/>
          <w:sz w:val="22"/>
          <w:szCs w:val="22"/>
        </w:rPr>
        <w:t xml:space="preserve"> como confidencial y </w:t>
      </w:r>
      <w:r w:rsidR="004A45F7" w:rsidRPr="005A1880">
        <w:rPr>
          <w:rFonts w:ascii="Calibri" w:hAnsi="Calibri"/>
          <w:sz w:val="22"/>
          <w:szCs w:val="22"/>
        </w:rPr>
        <w:t xml:space="preserve">será </w:t>
      </w:r>
      <w:r w:rsidR="004956CA" w:rsidRPr="005A1880">
        <w:rPr>
          <w:rFonts w:ascii="Calibri" w:hAnsi="Calibri"/>
          <w:sz w:val="22"/>
          <w:szCs w:val="22"/>
        </w:rPr>
        <w:t>entregad</w:t>
      </w:r>
      <w:r w:rsidR="00434349" w:rsidRPr="005A1880">
        <w:rPr>
          <w:rFonts w:ascii="Calibri" w:hAnsi="Calibri"/>
          <w:sz w:val="22"/>
          <w:szCs w:val="22"/>
        </w:rPr>
        <w:t>o</w:t>
      </w:r>
      <w:r w:rsidR="004956CA" w:rsidRPr="005A1880">
        <w:rPr>
          <w:rFonts w:ascii="Calibri" w:hAnsi="Calibri"/>
          <w:sz w:val="22"/>
          <w:szCs w:val="22"/>
        </w:rPr>
        <w:t xml:space="preserve"> únicamente a funcionarios autorizados del PNUD </w:t>
      </w:r>
      <w:r w:rsidR="00053E38" w:rsidRPr="005A1880">
        <w:rPr>
          <w:rFonts w:ascii="Calibri" w:hAnsi="Calibri"/>
          <w:sz w:val="22"/>
          <w:szCs w:val="22"/>
        </w:rPr>
        <w:t>a</w:t>
      </w:r>
      <w:r w:rsidR="00434349" w:rsidRPr="005A1880">
        <w:rPr>
          <w:rFonts w:ascii="Calibri" w:hAnsi="Calibri"/>
          <w:sz w:val="22"/>
          <w:szCs w:val="22"/>
        </w:rPr>
        <w:t xml:space="preserve"> </w:t>
      </w:r>
      <w:r w:rsidR="00053E38" w:rsidRPr="005A1880">
        <w:rPr>
          <w:rFonts w:ascii="Calibri" w:hAnsi="Calibri"/>
          <w:sz w:val="22"/>
          <w:szCs w:val="22"/>
        </w:rPr>
        <w:t>l</w:t>
      </w:r>
      <w:r w:rsidR="00434349" w:rsidRPr="005A1880">
        <w:rPr>
          <w:rFonts w:ascii="Calibri" w:hAnsi="Calibri"/>
          <w:sz w:val="22"/>
          <w:szCs w:val="22"/>
        </w:rPr>
        <w:t>a</w:t>
      </w:r>
      <w:r w:rsidR="00053E38" w:rsidRPr="005A1880">
        <w:rPr>
          <w:rFonts w:ascii="Calibri" w:hAnsi="Calibri"/>
          <w:sz w:val="22"/>
          <w:szCs w:val="22"/>
        </w:rPr>
        <w:t xml:space="preserve"> </w:t>
      </w:r>
      <w:r w:rsidR="00434349" w:rsidRPr="005A1880">
        <w:rPr>
          <w:rFonts w:ascii="Calibri" w:hAnsi="Calibri"/>
          <w:sz w:val="22"/>
          <w:szCs w:val="22"/>
        </w:rPr>
        <w:t>c</w:t>
      </w:r>
      <w:r w:rsidR="00053E38" w:rsidRPr="005A1880">
        <w:rPr>
          <w:rFonts w:ascii="Calibri" w:hAnsi="Calibri"/>
          <w:sz w:val="22"/>
          <w:szCs w:val="22"/>
        </w:rPr>
        <w:t>on</w:t>
      </w:r>
      <w:r w:rsidR="004956CA" w:rsidRPr="005A1880">
        <w:rPr>
          <w:rFonts w:ascii="Calibri" w:hAnsi="Calibri"/>
          <w:sz w:val="22"/>
          <w:szCs w:val="22"/>
        </w:rPr>
        <w:t>clu</w:t>
      </w:r>
      <w:r w:rsidR="00434349" w:rsidRPr="005A1880">
        <w:rPr>
          <w:rFonts w:ascii="Calibri" w:hAnsi="Calibri"/>
          <w:sz w:val="22"/>
          <w:szCs w:val="22"/>
        </w:rPr>
        <w:t>sión de</w:t>
      </w:r>
      <w:r w:rsidR="004956CA" w:rsidRPr="005A1880">
        <w:rPr>
          <w:rFonts w:ascii="Calibri" w:hAnsi="Calibri"/>
          <w:sz w:val="22"/>
          <w:szCs w:val="22"/>
        </w:rPr>
        <w:t xml:space="preserve"> los trabajos previstos en el presente Contrato. </w:t>
      </w:r>
    </w:p>
    <w:p w14:paraId="2886A376" w14:textId="77777777" w:rsidR="004671F1" w:rsidRPr="005A1880" w:rsidRDefault="004671F1" w:rsidP="008F422B">
      <w:pPr>
        <w:ind w:left="357" w:hanging="720"/>
        <w:jc w:val="both"/>
        <w:rPr>
          <w:rFonts w:ascii="Calibri" w:hAnsi="Calibri" w:cs="Calibri"/>
          <w:sz w:val="22"/>
          <w:szCs w:val="22"/>
        </w:rPr>
      </w:pPr>
    </w:p>
    <w:p w14:paraId="5039A22F" w14:textId="77777777" w:rsidR="004671F1" w:rsidRPr="005A1880" w:rsidRDefault="004671F1" w:rsidP="008F422B">
      <w:pPr>
        <w:jc w:val="both"/>
        <w:rPr>
          <w:rFonts w:ascii="Calibri" w:hAnsi="Calibri" w:cs="Calibri"/>
          <w:sz w:val="22"/>
          <w:szCs w:val="22"/>
        </w:rPr>
      </w:pPr>
      <w:r w:rsidRPr="005A1880">
        <w:rPr>
          <w:rFonts w:ascii="Calibri" w:hAnsi="Calibri" w:cs="Calibri"/>
          <w:b/>
          <w:sz w:val="22"/>
          <w:szCs w:val="22"/>
        </w:rPr>
        <w:t>12.0</w:t>
      </w:r>
      <w:r w:rsidRPr="005A1880">
        <w:rPr>
          <w:rFonts w:ascii="Calibri" w:hAnsi="Calibri" w:cs="Calibri"/>
          <w:b/>
          <w:sz w:val="22"/>
          <w:szCs w:val="22"/>
        </w:rPr>
        <w:tab/>
      </w:r>
      <w:r w:rsidR="00AA40CB" w:rsidRPr="005A1880">
        <w:rPr>
          <w:rFonts w:ascii="Calibri" w:hAnsi="Calibri"/>
          <w:b/>
          <w:bCs/>
          <w:spacing w:val="-3"/>
          <w:sz w:val="22"/>
          <w:szCs w:val="22"/>
        </w:rPr>
        <w:t>UTILIZACIÓN DEL NOMBRE, EMBLEMA O SELLO OFICIAL DEL PNUD</w:t>
      </w:r>
      <w:r w:rsidR="00434349" w:rsidRPr="005A1880">
        <w:rPr>
          <w:rFonts w:ascii="Calibri" w:hAnsi="Calibri"/>
          <w:b/>
          <w:bCs/>
          <w:spacing w:val="-3"/>
          <w:sz w:val="22"/>
          <w:szCs w:val="22"/>
        </w:rPr>
        <w:t xml:space="preserve"> </w:t>
      </w:r>
      <w:r w:rsidR="00AA40CB" w:rsidRPr="005A1880">
        <w:rPr>
          <w:rFonts w:ascii="Calibri" w:hAnsi="Calibri"/>
          <w:b/>
          <w:bCs/>
          <w:spacing w:val="-3"/>
          <w:sz w:val="22"/>
          <w:szCs w:val="22"/>
        </w:rPr>
        <w:t xml:space="preserve">O </w:t>
      </w:r>
      <w:r w:rsidR="00434349" w:rsidRPr="005A1880">
        <w:rPr>
          <w:rFonts w:ascii="Calibri" w:hAnsi="Calibri"/>
          <w:b/>
          <w:bCs/>
          <w:spacing w:val="-3"/>
          <w:sz w:val="22"/>
          <w:szCs w:val="22"/>
        </w:rPr>
        <w:t>DE</w:t>
      </w:r>
      <w:r w:rsidR="00AA40CB" w:rsidRPr="005A1880">
        <w:rPr>
          <w:rFonts w:ascii="Calibri" w:hAnsi="Calibri"/>
          <w:b/>
          <w:bCs/>
          <w:spacing w:val="-3"/>
          <w:sz w:val="22"/>
          <w:szCs w:val="22"/>
        </w:rPr>
        <w:t xml:space="preserve"> LAS NACIONES UNIDAS</w:t>
      </w:r>
    </w:p>
    <w:p w14:paraId="4E0FC761" w14:textId="77777777" w:rsidR="004671F1" w:rsidRPr="005A1880" w:rsidRDefault="004671F1" w:rsidP="008F422B">
      <w:pPr>
        <w:jc w:val="both"/>
        <w:rPr>
          <w:rFonts w:ascii="Calibri" w:hAnsi="Calibri" w:cs="Calibri"/>
          <w:sz w:val="22"/>
          <w:szCs w:val="22"/>
        </w:rPr>
      </w:pPr>
    </w:p>
    <w:p w14:paraId="4E60BA11" w14:textId="77777777" w:rsidR="00AA40CB" w:rsidRPr="005A1880" w:rsidRDefault="00053E38" w:rsidP="008F422B">
      <w:pPr>
        <w:tabs>
          <w:tab w:val="left" w:pos="-1200"/>
          <w:tab w:val="left" w:pos="-480"/>
          <w:tab w:val="left" w:pos="240"/>
          <w:tab w:val="left" w:pos="360"/>
          <w:tab w:val="left" w:pos="960"/>
          <w:tab w:val="left" w:pos="1680"/>
          <w:tab w:val="left" w:pos="2400"/>
        </w:tabs>
        <w:suppressAutoHyphens/>
        <w:ind w:left="720"/>
        <w:jc w:val="both"/>
        <w:rPr>
          <w:rFonts w:ascii="Calibri" w:hAnsi="Calibri"/>
          <w:spacing w:val="-3"/>
          <w:sz w:val="22"/>
          <w:szCs w:val="22"/>
        </w:rPr>
      </w:pPr>
      <w:r w:rsidRPr="005A1880">
        <w:rPr>
          <w:rFonts w:ascii="Calibri" w:hAnsi="Calibri"/>
          <w:spacing w:val="-3"/>
          <w:sz w:val="22"/>
          <w:szCs w:val="22"/>
        </w:rPr>
        <w:t>El Con</w:t>
      </w:r>
      <w:r w:rsidR="00AA40CB" w:rsidRPr="005A1880">
        <w:rPr>
          <w:rFonts w:ascii="Calibri" w:hAnsi="Calibri"/>
          <w:spacing w:val="-3"/>
          <w:sz w:val="22"/>
          <w:szCs w:val="22"/>
        </w:rPr>
        <w:t xml:space="preserve">tratista no hará publicidad o </w:t>
      </w:r>
      <w:r w:rsidR="00434349" w:rsidRPr="005A1880">
        <w:rPr>
          <w:rFonts w:ascii="Calibri" w:hAnsi="Calibri"/>
          <w:spacing w:val="-3"/>
          <w:sz w:val="22"/>
          <w:szCs w:val="22"/>
        </w:rPr>
        <w:t>divulgará</w:t>
      </w:r>
      <w:r w:rsidR="00AA40CB" w:rsidRPr="005A1880">
        <w:rPr>
          <w:rFonts w:ascii="Calibri" w:hAnsi="Calibri"/>
          <w:spacing w:val="-3"/>
          <w:sz w:val="22"/>
          <w:szCs w:val="22"/>
        </w:rPr>
        <w:t xml:space="preserve"> </w:t>
      </w:r>
      <w:r w:rsidR="005B522D" w:rsidRPr="005A1880">
        <w:rPr>
          <w:rFonts w:ascii="Calibri" w:hAnsi="Calibri"/>
          <w:spacing w:val="-3"/>
          <w:sz w:val="22"/>
          <w:szCs w:val="22"/>
        </w:rPr>
        <w:t xml:space="preserve">de ninguna manera su calidad de </w:t>
      </w:r>
      <w:r w:rsidR="00434349" w:rsidRPr="005A1880">
        <w:rPr>
          <w:rFonts w:ascii="Calibri" w:hAnsi="Calibri"/>
          <w:spacing w:val="-3"/>
          <w:sz w:val="22"/>
          <w:szCs w:val="22"/>
        </w:rPr>
        <w:t>c</w:t>
      </w:r>
      <w:r w:rsidR="005B522D" w:rsidRPr="005A1880">
        <w:rPr>
          <w:rFonts w:ascii="Calibri" w:hAnsi="Calibri"/>
          <w:spacing w:val="-3"/>
          <w:sz w:val="22"/>
          <w:szCs w:val="22"/>
        </w:rPr>
        <w:t xml:space="preserve">ontratista del PNUD, </w:t>
      </w:r>
      <w:r w:rsidR="00AA40CB" w:rsidRPr="005A1880">
        <w:rPr>
          <w:rFonts w:ascii="Calibri" w:hAnsi="Calibri"/>
          <w:spacing w:val="-3"/>
          <w:sz w:val="22"/>
          <w:szCs w:val="22"/>
        </w:rPr>
        <w:t>ni utilizará de modo alguno el nombre, emblema o sello oficial del PNUD o de las Naciones Unidas</w:t>
      </w:r>
      <w:r w:rsidR="005B522D" w:rsidRPr="005A1880">
        <w:rPr>
          <w:rFonts w:ascii="Calibri" w:hAnsi="Calibri"/>
          <w:spacing w:val="-3"/>
          <w:sz w:val="22"/>
          <w:szCs w:val="22"/>
        </w:rPr>
        <w:t>,</w:t>
      </w:r>
      <w:r w:rsidR="00AA40CB" w:rsidRPr="005A1880">
        <w:rPr>
          <w:rFonts w:ascii="Calibri" w:hAnsi="Calibri"/>
          <w:spacing w:val="-3"/>
          <w:sz w:val="22"/>
          <w:szCs w:val="22"/>
        </w:rPr>
        <w:t xml:space="preserve"> </w:t>
      </w:r>
      <w:r w:rsidR="005A1880" w:rsidRPr="005A1880">
        <w:rPr>
          <w:rFonts w:ascii="Calibri" w:hAnsi="Calibri"/>
          <w:spacing w:val="-3"/>
          <w:sz w:val="22"/>
          <w:szCs w:val="22"/>
        </w:rPr>
        <w:t>abreviatura del</w:t>
      </w:r>
      <w:r w:rsidR="00AA40CB" w:rsidRPr="005A1880">
        <w:rPr>
          <w:rFonts w:ascii="Calibri" w:hAnsi="Calibri"/>
          <w:spacing w:val="-3"/>
          <w:sz w:val="22"/>
          <w:szCs w:val="22"/>
        </w:rPr>
        <w:t xml:space="preserve"> nombre del PNUD o de las Naciones Unidas</w:t>
      </w:r>
      <w:r w:rsidR="005B522D" w:rsidRPr="005A1880">
        <w:rPr>
          <w:rFonts w:ascii="Calibri" w:hAnsi="Calibri"/>
          <w:spacing w:val="-3"/>
          <w:sz w:val="22"/>
          <w:szCs w:val="22"/>
        </w:rPr>
        <w:t>,</w:t>
      </w:r>
      <w:r w:rsidR="00AA40CB" w:rsidRPr="005A1880">
        <w:rPr>
          <w:rFonts w:ascii="Calibri" w:hAnsi="Calibri"/>
          <w:spacing w:val="-3"/>
          <w:sz w:val="22"/>
          <w:szCs w:val="22"/>
        </w:rPr>
        <w:t xml:space="preserve"> con fines vinculados a su actividad comercial o </w:t>
      </w:r>
      <w:r w:rsidR="005B522D" w:rsidRPr="005A1880">
        <w:rPr>
          <w:rFonts w:ascii="Calibri" w:hAnsi="Calibri"/>
          <w:spacing w:val="-3"/>
          <w:sz w:val="22"/>
          <w:szCs w:val="22"/>
        </w:rPr>
        <w:t>de</w:t>
      </w:r>
      <w:r w:rsidR="00AA40CB" w:rsidRPr="005A1880">
        <w:rPr>
          <w:rFonts w:ascii="Calibri" w:hAnsi="Calibri"/>
          <w:spacing w:val="-3"/>
          <w:sz w:val="22"/>
          <w:szCs w:val="22"/>
        </w:rPr>
        <w:t xml:space="preserve"> otro </w:t>
      </w:r>
      <w:r w:rsidR="005B522D" w:rsidRPr="005A1880">
        <w:rPr>
          <w:rFonts w:ascii="Calibri" w:hAnsi="Calibri"/>
          <w:spacing w:val="-3"/>
          <w:sz w:val="22"/>
          <w:szCs w:val="22"/>
        </w:rPr>
        <w:t>tipo</w:t>
      </w:r>
      <w:r w:rsidR="00AA40CB" w:rsidRPr="005A1880">
        <w:rPr>
          <w:rFonts w:ascii="Calibri" w:hAnsi="Calibri"/>
          <w:spacing w:val="-3"/>
          <w:sz w:val="22"/>
          <w:szCs w:val="22"/>
        </w:rPr>
        <w:t>.</w:t>
      </w:r>
    </w:p>
    <w:p w14:paraId="6FCEF23E" w14:textId="77777777" w:rsidR="004671F1" w:rsidRPr="005A1880" w:rsidRDefault="004671F1" w:rsidP="008F422B">
      <w:pPr>
        <w:jc w:val="both"/>
        <w:rPr>
          <w:rFonts w:ascii="Calibri" w:hAnsi="Calibri" w:cs="Calibri"/>
          <w:sz w:val="22"/>
          <w:szCs w:val="22"/>
        </w:rPr>
      </w:pPr>
    </w:p>
    <w:p w14:paraId="71302D15" w14:textId="77777777" w:rsidR="004671F1" w:rsidRPr="005A1880" w:rsidRDefault="004671F1" w:rsidP="008F422B">
      <w:pPr>
        <w:jc w:val="both"/>
        <w:rPr>
          <w:rFonts w:ascii="Calibri" w:hAnsi="Calibri" w:cs="Calibri"/>
          <w:sz w:val="22"/>
          <w:szCs w:val="22"/>
        </w:rPr>
      </w:pPr>
      <w:r w:rsidRPr="005A1880">
        <w:rPr>
          <w:rFonts w:ascii="Calibri" w:hAnsi="Calibri" w:cs="Calibri"/>
          <w:b/>
          <w:sz w:val="22"/>
          <w:szCs w:val="22"/>
        </w:rPr>
        <w:t>13.0</w:t>
      </w:r>
      <w:r w:rsidRPr="005A1880">
        <w:rPr>
          <w:rFonts w:ascii="Calibri" w:hAnsi="Calibri" w:cs="Calibri"/>
          <w:b/>
          <w:sz w:val="22"/>
          <w:szCs w:val="22"/>
        </w:rPr>
        <w:tab/>
      </w:r>
      <w:r w:rsidR="005B522D" w:rsidRPr="005A1880">
        <w:rPr>
          <w:rFonts w:ascii="Calibri" w:hAnsi="Calibri"/>
          <w:b/>
          <w:sz w:val="22"/>
          <w:szCs w:val="22"/>
        </w:rPr>
        <w:t>NATURALEZA CONFIDENCIAL DE LA DOCUMENTACIÓN E INFORMACIÓN</w:t>
      </w:r>
      <w:r w:rsidR="000971E0" w:rsidRPr="005A1880">
        <w:rPr>
          <w:rFonts w:ascii="Calibri" w:hAnsi="Calibri" w:cs="Calibri"/>
          <w:sz w:val="22"/>
          <w:szCs w:val="22"/>
        </w:rPr>
        <w:t xml:space="preserve"> </w:t>
      </w:r>
    </w:p>
    <w:p w14:paraId="603E6282" w14:textId="77777777" w:rsidR="004671F1" w:rsidRPr="005A1880" w:rsidRDefault="004671F1" w:rsidP="008F422B">
      <w:pPr>
        <w:ind w:left="720" w:firstLine="720"/>
        <w:jc w:val="both"/>
        <w:rPr>
          <w:rFonts w:ascii="Calibri" w:hAnsi="Calibri" w:cs="Calibri"/>
          <w:sz w:val="22"/>
          <w:szCs w:val="22"/>
        </w:rPr>
      </w:pPr>
    </w:p>
    <w:p w14:paraId="5455F403" w14:textId="77777777" w:rsidR="005B522D" w:rsidRPr="005A1880" w:rsidRDefault="005B522D" w:rsidP="008F422B">
      <w:pPr>
        <w:ind w:left="720"/>
        <w:jc w:val="both"/>
        <w:rPr>
          <w:rFonts w:ascii="Calibri" w:hAnsi="Calibri"/>
          <w:sz w:val="22"/>
          <w:szCs w:val="22"/>
        </w:rPr>
      </w:pPr>
      <w:r w:rsidRPr="005A1880">
        <w:rPr>
          <w:rFonts w:ascii="Calibri" w:hAnsi="Calibri"/>
          <w:sz w:val="22"/>
          <w:szCs w:val="22"/>
        </w:rPr>
        <w:t>La información y los datos propiedad de cualquiera de las Partes que</w:t>
      </w:r>
      <w:r w:rsidR="001370D6" w:rsidRPr="005A1880">
        <w:rPr>
          <w:rFonts w:ascii="Calibri" w:hAnsi="Calibri"/>
          <w:sz w:val="22"/>
          <w:szCs w:val="22"/>
        </w:rPr>
        <w:t xml:space="preserve"> durante el cumplimiento del presente Contrato fuera </w:t>
      </w:r>
      <w:r w:rsidR="00E60D1D" w:rsidRPr="005A1880">
        <w:rPr>
          <w:rFonts w:ascii="Calibri" w:hAnsi="Calibri"/>
          <w:sz w:val="22"/>
          <w:szCs w:val="22"/>
        </w:rPr>
        <w:t>compartida o</w:t>
      </w:r>
      <w:r w:rsidR="001370D6" w:rsidRPr="005A1880">
        <w:rPr>
          <w:rFonts w:ascii="Calibri" w:hAnsi="Calibri"/>
          <w:sz w:val="22"/>
          <w:szCs w:val="22"/>
        </w:rPr>
        <w:t xml:space="preserve"> revelada por una parte</w:t>
      </w:r>
      <w:r w:rsidRPr="005A1880">
        <w:rPr>
          <w:rFonts w:ascii="Calibri" w:hAnsi="Calibri"/>
          <w:sz w:val="22"/>
          <w:szCs w:val="22"/>
        </w:rPr>
        <w:t xml:space="preserve"> (el “Divulgador”) a la </w:t>
      </w:r>
      <w:r w:rsidR="005A1880" w:rsidRPr="005A1880">
        <w:rPr>
          <w:rFonts w:ascii="Calibri" w:hAnsi="Calibri"/>
          <w:sz w:val="22"/>
          <w:szCs w:val="22"/>
        </w:rPr>
        <w:t>otra (</w:t>
      </w:r>
      <w:r w:rsidRPr="005A1880">
        <w:rPr>
          <w:rFonts w:ascii="Calibri" w:hAnsi="Calibri"/>
          <w:sz w:val="22"/>
          <w:szCs w:val="22"/>
        </w:rPr>
        <w:t>el “Receptor”)</w:t>
      </w:r>
      <w:r w:rsidR="001370D6" w:rsidRPr="005A1880">
        <w:rPr>
          <w:rFonts w:ascii="Calibri" w:hAnsi="Calibri"/>
          <w:sz w:val="22"/>
          <w:szCs w:val="22"/>
        </w:rPr>
        <w:t xml:space="preserve"> se</w:t>
      </w:r>
      <w:r w:rsidR="00E225D1" w:rsidRPr="005A1880">
        <w:rPr>
          <w:rFonts w:ascii="Calibri" w:hAnsi="Calibri"/>
          <w:sz w:val="22"/>
          <w:szCs w:val="22"/>
        </w:rPr>
        <w:t>a</w:t>
      </w:r>
      <w:r w:rsidR="001370D6" w:rsidRPr="005A1880">
        <w:rPr>
          <w:rFonts w:ascii="Calibri" w:hAnsi="Calibri"/>
          <w:sz w:val="22"/>
          <w:szCs w:val="22"/>
        </w:rPr>
        <w:t xml:space="preserve"> consider</w:t>
      </w:r>
      <w:r w:rsidR="00E225D1" w:rsidRPr="005A1880">
        <w:rPr>
          <w:rFonts w:ascii="Calibri" w:hAnsi="Calibri"/>
          <w:sz w:val="22"/>
          <w:szCs w:val="22"/>
        </w:rPr>
        <w:t>ada</w:t>
      </w:r>
      <w:r w:rsidR="001370D6" w:rsidRPr="005A1880">
        <w:rPr>
          <w:rFonts w:ascii="Calibri" w:hAnsi="Calibri"/>
          <w:sz w:val="22"/>
          <w:szCs w:val="22"/>
        </w:rPr>
        <w:t xml:space="preserve"> como</w:t>
      </w:r>
      <w:r w:rsidRPr="005A1880">
        <w:rPr>
          <w:rFonts w:ascii="Calibri" w:hAnsi="Calibri"/>
          <w:sz w:val="22"/>
          <w:szCs w:val="22"/>
        </w:rPr>
        <w:t xml:space="preserve"> </w:t>
      </w:r>
      <w:r w:rsidR="000971E0" w:rsidRPr="005A1880">
        <w:rPr>
          <w:rFonts w:ascii="Calibri" w:hAnsi="Calibri"/>
          <w:sz w:val="22"/>
          <w:szCs w:val="22"/>
        </w:rPr>
        <w:t>(“Información</w:t>
      </w:r>
      <w:r w:rsidR="001370D6" w:rsidRPr="005A1880">
        <w:rPr>
          <w:rFonts w:ascii="Calibri" w:hAnsi="Calibri"/>
          <w:sz w:val="22"/>
          <w:szCs w:val="22"/>
        </w:rPr>
        <w:t xml:space="preserve"> Confidencial</w:t>
      </w:r>
      <w:r w:rsidR="000971E0" w:rsidRPr="005A1880">
        <w:rPr>
          <w:rFonts w:ascii="Calibri" w:hAnsi="Calibri"/>
          <w:sz w:val="22"/>
          <w:szCs w:val="22"/>
        </w:rPr>
        <w:t>”),</w:t>
      </w:r>
      <w:r w:rsidRPr="005A1880">
        <w:rPr>
          <w:rFonts w:ascii="Calibri" w:hAnsi="Calibri"/>
          <w:sz w:val="22"/>
          <w:szCs w:val="22"/>
        </w:rPr>
        <w:t xml:space="preserve"> </w:t>
      </w:r>
      <w:r w:rsidR="00E60D1D" w:rsidRPr="005A1880">
        <w:rPr>
          <w:rFonts w:ascii="Calibri" w:hAnsi="Calibri"/>
          <w:sz w:val="22"/>
          <w:szCs w:val="22"/>
        </w:rPr>
        <w:t>deberá ser tratad</w:t>
      </w:r>
      <w:r w:rsidR="001370D6" w:rsidRPr="005A1880">
        <w:rPr>
          <w:rFonts w:ascii="Calibri" w:hAnsi="Calibri"/>
          <w:sz w:val="22"/>
          <w:szCs w:val="22"/>
        </w:rPr>
        <w:t>a</w:t>
      </w:r>
      <w:r w:rsidR="00E60D1D" w:rsidRPr="005A1880">
        <w:rPr>
          <w:rFonts w:ascii="Calibri" w:hAnsi="Calibri"/>
          <w:sz w:val="22"/>
          <w:szCs w:val="22"/>
        </w:rPr>
        <w:t xml:space="preserve"> con la diligencia y confidencialidad </w:t>
      </w:r>
      <w:r w:rsidR="007C2ED1" w:rsidRPr="005A1880">
        <w:rPr>
          <w:rFonts w:ascii="Calibri" w:hAnsi="Calibri"/>
          <w:sz w:val="22"/>
          <w:szCs w:val="22"/>
        </w:rPr>
        <w:t>pertinente</w:t>
      </w:r>
      <w:r w:rsidR="00E60D1D" w:rsidRPr="005A1880">
        <w:rPr>
          <w:rFonts w:ascii="Calibri" w:hAnsi="Calibri"/>
          <w:sz w:val="22"/>
          <w:szCs w:val="22"/>
        </w:rPr>
        <w:t xml:space="preserve">, </w:t>
      </w:r>
      <w:r w:rsidRPr="005A1880">
        <w:rPr>
          <w:rFonts w:ascii="Calibri" w:hAnsi="Calibri"/>
          <w:sz w:val="22"/>
          <w:szCs w:val="22"/>
        </w:rPr>
        <w:t>y serán manejad</w:t>
      </w:r>
      <w:r w:rsidR="00E225D1" w:rsidRPr="005A1880">
        <w:rPr>
          <w:rFonts w:ascii="Calibri" w:hAnsi="Calibri"/>
          <w:sz w:val="22"/>
          <w:szCs w:val="22"/>
        </w:rPr>
        <w:t>a</w:t>
      </w:r>
      <w:r w:rsidRPr="005A1880">
        <w:rPr>
          <w:rFonts w:ascii="Calibri" w:hAnsi="Calibri"/>
          <w:sz w:val="22"/>
          <w:szCs w:val="22"/>
        </w:rPr>
        <w:t xml:space="preserve"> de la siguiente manera:</w:t>
      </w:r>
    </w:p>
    <w:p w14:paraId="007EE851" w14:textId="77777777" w:rsidR="004671F1" w:rsidRPr="005A1880" w:rsidRDefault="004671F1" w:rsidP="008F422B">
      <w:pPr>
        <w:ind w:left="720"/>
        <w:jc w:val="both"/>
        <w:rPr>
          <w:rFonts w:ascii="Calibri" w:hAnsi="Calibri" w:cs="Calibri"/>
          <w:sz w:val="22"/>
          <w:szCs w:val="22"/>
        </w:rPr>
      </w:pPr>
    </w:p>
    <w:p w14:paraId="1FA31B02" w14:textId="77777777" w:rsidR="004671F1" w:rsidRPr="005A1880" w:rsidRDefault="004671F1" w:rsidP="008F422B">
      <w:pPr>
        <w:ind w:left="720" w:firstLine="357"/>
        <w:jc w:val="both"/>
        <w:rPr>
          <w:rFonts w:ascii="Calibri" w:hAnsi="Calibri" w:cs="Calibri"/>
          <w:sz w:val="22"/>
          <w:szCs w:val="22"/>
        </w:rPr>
      </w:pPr>
      <w:r w:rsidRPr="005A1880">
        <w:rPr>
          <w:rFonts w:ascii="Calibri" w:hAnsi="Calibri" w:cs="Calibri"/>
          <w:b/>
          <w:sz w:val="22"/>
          <w:szCs w:val="22"/>
        </w:rPr>
        <w:t>13.1</w:t>
      </w:r>
      <w:r w:rsidR="000971E0" w:rsidRPr="005A1880">
        <w:rPr>
          <w:rFonts w:ascii="Calibri" w:hAnsi="Calibri" w:cs="Calibri"/>
          <w:b/>
          <w:sz w:val="22"/>
          <w:szCs w:val="22"/>
        </w:rPr>
        <w:t xml:space="preserve"> </w:t>
      </w:r>
      <w:r w:rsidR="00D75F9E" w:rsidRPr="005A1880">
        <w:rPr>
          <w:rFonts w:ascii="Calibri" w:hAnsi="Calibri" w:cs="Calibri"/>
          <w:b/>
          <w:sz w:val="22"/>
          <w:szCs w:val="22"/>
        </w:rPr>
        <w:tab/>
      </w:r>
      <w:r w:rsidR="005B522D" w:rsidRPr="005A1880">
        <w:rPr>
          <w:rFonts w:ascii="Calibri" w:hAnsi="Calibri"/>
          <w:sz w:val="22"/>
          <w:szCs w:val="22"/>
        </w:rPr>
        <w:t xml:space="preserve">El Receptor de </w:t>
      </w:r>
      <w:r w:rsidR="000971E0" w:rsidRPr="005A1880">
        <w:rPr>
          <w:rFonts w:ascii="Calibri" w:hAnsi="Calibri"/>
          <w:sz w:val="22"/>
          <w:szCs w:val="22"/>
        </w:rPr>
        <w:t>la</w:t>
      </w:r>
      <w:r w:rsidR="005B522D" w:rsidRPr="005A1880">
        <w:rPr>
          <w:rFonts w:ascii="Calibri" w:hAnsi="Calibri"/>
          <w:sz w:val="22"/>
          <w:szCs w:val="22"/>
        </w:rPr>
        <w:t xml:space="preserve"> información deberá</w:t>
      </w:r>
      <w:r w:rsidRPr="005A1880">
        <w:rPr>
          <w:rFonts w:ascii="Calibri" w:hAnsi="Calibri" w:cs="Calibri"/>
          <w:sz w:val="22"/>
          <w:szCs w:val="22"/>
        </w:rPr>
        <w:t xml:space="preserve">: </w:t>
      </w:r>
    </w:p>
    <w:p w14:paraId="4F4FDC51" w14:textId="77777777" w:rsidR="004671F1" w:rsidRPr="005A1880" w:rsidRDefault="004671F1" w:rsidP="008F422B">
      <w:pPr>
        <w:jc w:val="both"/>
        <w:rPr>
          <w:rFonts w:ascii="Calibri" w:hAnsi="Calibri" w:cs="Calibri"/>
          <w:sz w:val="22"/>
          <w:szCs w:val="22"/>
        </w:rPr>
      </w:pPr>
    </w:p>
    <w:p w14:paraId="45C3E46F" w14:textId="77777777" w:rsidR="004671F1" w:rsidRPr="005A1880" w:rsidRDefault="004671F1" w:rsidP="008F422B">
      <w:pPr>
        <w:ind w:left="2160" w:hanging="720"/>
        <w:jc w:val="both"/>
        <w:rPr>
          <w:rFonts w:ascii="Calibri" w:hAnsi="Calibri" w:cs="Calibri"/>
          <w:sz w:val="22"/>
          <w:szCs w:val="22"/>
        </w:rPr>
      </w:pPr>
      <w:r w:rsidRPr="005A1880">
        <w:rPr>
          <w:rFonts w:ascii="Calibri" w:hAnsi="Calibri" w:cs="Calibri"/>
          <w:b/>
          <w:sz w:val="22"/>
          <w:szCs w:val="22"/>
        </w:rPr>
        <w:t>13.1.1</w:t>
      </w:r>
      <w:r w:rsidRPr="005A1880">
        <w:rPr>
          <w:rFonts w:ascii="Calibri" w:hAnsi="Calibri" w:cs="Calibri"/>
          <w:sz w:val="22"/>
          <w:szCs w:val="22"/>
        </w:rPr>
        <w:tab/>
      </w:r>
      <w:r w:rsidR="005B522D" w:rsidRPr="005A1880">
        <w:rPr>
          <w:rFonts w:ascii="Calibri" w:hAnsi="Calibri"/>
          <w:sz w:val="22"/>
          <w:szCs w:val="22"/>
        </w:rPr>
        <w:t xml:space="preserve">utilizar la misma discreción y </w:t>
      </w:r>
      <w:r w:rsidR="00906C81" w:rsidRPr="005A1880">
        <w:rPr>
          <w:rFonts w:ascii="Calibri" w:hAnsi="Calibri"/>
          <w:sz w:val="22"/>
          <w:szCs w:val="22"/>
        </w:rPr>
        <w:t>e</w:t>
      </w:r>
      <w:r w:rsidR="005B522D" w:rsidRPr="005A1880">
        <w:rPr>
          <w:rFonts w:ascii="Calibri" w:hAnsi="Calibri"/>
          <w:sz w:val="22"/>
          <w:szCs w:val="22"/>
        </w:rPr>
        <w:t xml:space="preserve">l mismo cuidado para evitar la revelación, publicación o divulgación de la </w:t>
      </w:r>
      <w:r w:rsidR="00906C81" w:rsidRPr="005A1880">
        <w:rPr>
          <w:rFonts w:ascii="Calibri" w:hAnsi="Calibri"/>
          <w:sz w:val="22"/>
          <w:szCs w:val="22"/>
        </w:rPr>
        <w:t>i</w:t>
      </w:r>
      <w:r w:rsidR="005B522D" w:rsidRPr="005A1880">
        <w:rPr>
          <w:rFonts w:ascii="Calibri" w:hAnsi="Calibri"/>
          <w:sz w:val="22"/>
          <w:szCs w:val="22"/>
        </w:rPr>
        <w:t xml:space="preserve">nformación </w:t>
      </w:r>
      <w:r w:rsidR="00906C81" w:rsidRPr="005A1880">
        <w:rPr>
          <w:rFonts w:ascii="Calibri" w:hAnsi="Calibri"/>
          <w:sz w:val="22"/>
          <w:szCs w:val="22"/>
        </w:rPr>
        <w:t>que le facilite el</w:t>
      </w:r>
      <w:r w:rsidR="005B522D" w:rsidRPr="005A1880">
        <w:rPr>
          <w:rFonts w:ascii="Calibri" w:hAnsi="Calibri"/>
          <w:sz w:val="22"/>
          <w:szCs w:val="22"/>
        </w:rPr>
        <w:t xml:space="preserve"> Divulgador que </w:t>
      </w:r>
      <w:r w:rsidR="00906C81" w:rsidRPr="005A1880">
        <w:rPr>
          <w:rFonts w:ascii="Calibri" w:hAnsi="Calibri"/>
          <w:sz w:val="22"/>
          <w:szCs w:val="22"/>
        </w:rPr>
        <w:t>tendría</w:t>
      </w:r>
      <w:r w:rsidR="005B522D" w:rsidRPr="005A1880">
        <w:rPr>
          <w:rFonts w:ascii="Calibri" w:hAnsi="Calibri"/>
          <w:sz w:val="22"/>
          <w:szCs w:val="22"/>
        </w:rPr>
        <w:t xml:space="preserve"> con </w:t>
      </w:r>
      <w:r w:rsidR="004A45F7" w:rsidRPr="005A1880">
        <w:rPr>
          <w:rFonts w:ascii="Calibri" w:hAnsi="Calibri"/>
          <w:sz w:val="22"/>
          <w:szCs w:val="22"/>
        </w:rPr>
        <w:t xml:space="preserve">una </w:t>
      </w:r>
      <w:r w:rsidR="005B522D" w:rsidRPr="005A1880">
        <w:rPr>
          <w:rFonts w:ascii="Calibri" w:hAnsi="Calibri"/>
          <w:sz w:val="22"/>
          <w:szCs w:val="22"/>
        </w:rPr>
        <w:t>información similar de su propiedad que no deseara revelar, publicar o divulgar; y,</w:t>
      </w:r>
    </w:p>
    <w:p w14:paraId="071F3FC2" w14:textId="77777777" w:rsidR="005B522D" w:rsidRPr="005A1880" w:rsidRDefault="005B522D" w:rsidP="008F422B">
      <w:pPr>
        <w:ind w:left="2160" w:hanging="720"/>
        <w:jc w:val="both"/>
        <w:rPr>
          <w:rFonts w:ascii="Calibri" w:hAnsi="Calibri" w:cs="Calibri"/>
          <w:sz w:val="22"/>
          <w:szCs w:val="22"/>
        </w:rPr>
      </w:pPr>
    </w:p>
    <w:p w14:paraId="54DDA940" w14:textId="77777777" w:rsidR="004671F1" w:rsidRPr="005A1880" w:rsidRDefault="004671F1" w:rsidP="008F422B">
      <w:pPr>
        <w:ind w:left="2160" w:hanging="720"/>
        <w:jc w:val="both"/>
        <w:rPr>
          <w:rFonts w:ascii="Calibri" w:hAnsi="Calibri" w:cs="Calibri"/>
          <w:sz w:val="22"/>
          <w:szCs w:val="22"/>
        </w:rPr>
      </w:pPr>
      <w:r w:rsidRPr="005A1880">
        <w:rPr>
          <w:rFonts w:ascii="Calibri" w:hAnsi="Calibri" w:cs="Calibri"/>
          <w:b/>
          <w:sz w:val="22"/>
          <w:szCs w:val="22"/>
        </w:rPr>
        <w:t>13.1.2</w:t>
      </w:r>
      <w:r w:rsidRPr="005A1880">
        <w:rPr>
          <w:rFonts w:ascii="Calibri" w:hAnsi="Calibri" w:cs="Calibri"/>
          <w:b/>
          <w:sz w:val="22"/>
          <w:szCs w:val="22"/>
        </w:rPr>
        <w:tab/>
      </w:r>
      <w:r w:rsidR="005B522D" w:rsidRPr="005A1880">
        <w:rPr>
          <w:rFonts w:ascii="Calibri" w:hAnsi="Calibri" w:cs="Calibri"/>
          <w:sz w:val="22"/>
          <w:szCs w:val="22"/>
        </w:rPr>
        <w:t xml:space="preserve">utilizar la información del Divulgador únicamente </w:t>
      </w:r>
      <w:r w:rsidR="000971E0" w:rsidRPr="005A1880">
        <w:rPr>
          <w:rFonts w:ascii="Calibri" w:hAnsi="Calibri" w:cs="Calibri"/>
          <w:sz w:val="22"/>
          <w:szCs w:val="22"/>
        </w:rPr>
        <w:t>con</w:t>
      </w:r>
      <w:r w:rsidR="0021021E" w:rsidRPr="005A1880">
        <w:rPr>
          <w:rFonts w:ascii="Calibri" w:hAnsi="Calibri" w:cs="Calibri"/>
          <w:sz w:val="22"/>
          <w:szCs w:val="22"/>
        </w:rPr>
        <w:t xml:space="preserve"> los fines</w:t>
      </w:r>
      <w:r w:rsidR="005B522D" w:rsidRPr="005A1880">
        <w:rPr>
          <w:rFonts w:ascii="Calibri" w:hAnsi="Calibri" w:cs="Calibri"/>
          <w:sz w:val="22"/>
          <w:szCs w:val="22"/>
        </w:rPr>
        <w:t xml:space="preserve"> </w:t>
      </w:r>
      <w:r w:rsidR="000971E0" w:rsidRPr="005A1880">
        <w:rPr>
          <w:rFonts w:ascii="Calibri" w:hAnsi="Calibri" w:cs="Calibri"/>
          <w:sz w:val="22"/>
          <w:szCs w:val="22"/>
        </w:rPr>
        <w:t>para los que</w:t>
      </w:r>
      <w:r w:rsidR="0021021E" w:rsidRPr="005A1880">
        <w:rPr>
          <w:rFonts w:ascii="Calibri" w:hAnsi="Calibri" w:cs="Calibri"/>
          <w:sz w:val="22"/>
          <w:szCs w:val="22"/>
        </w:rPr>
        <w:t xml:space="preserve"> le fue reve</w:t>
      </w:r>
      <w:r w:rsidR="005B522D" w:rsidRPr="005A1880">
        <w:rPr>
          <w:rFonts w:ascii="Calibri" w:hAnsi="Calibri" w:cs="Calibri"/>
          <w:sz w:val="22"/>
          <w:szCs w:val="22"/>
        </w:rPr>
        <w:t>lada.</w:t>
      </w:r>
    </w:p>
    <w:p w14:paraId="56B2E9CB" w14:textId="77777777" w:rsidR="004671F1" w:rsidRPr="005A1880" w:rsidRDefault="004671F1" w:rsidP="008F422B">
      <w:pPr>
        <w:jc w:val="both"/>
        <w:rPr>
          <w:rFonts w:ascii="Calibri" w:hAnsi="Calibri" w:cs="Calibri"/>
          <w:sz w:val="22"/>
          <w:szCs w:val="22"/>
        </w:rPr>
      </w:pPr>
    </w:p>
    <w:p w14:paraId="28C00004" w14:textId="77777777" w:rsidR="004671F1" w:rsidRPr="005A1880" w:rsidRDefault="004671F1" w:rsidP="008F422B">
      <w:pPr>
        <w:ind w:left="1440" w:hanging="720"/>
        <w:jc w:val="both"/>
        <w:rPr>
          <w:rFonts w:ascii="Calibri" w:hAnsi="Calibri" w:cs="Calibri"/>
          <w:sz w:val="22"/>
          <w:szCs w:val="22"/>
        </w:rPr>
      </w:pPr>
      <w:r w:rsidRPr="005A1880">
        <w:rPr>
          <w:rFonts w:ascii="Calibri" w:hAnsi="Calibri" w:cs="Calibri"/>
          <w:b/>
          <w:sz w:val="22"/>
          <w:szCs w:val="22"/>
        </w:rPr>
        <w:t>13.2</w:t>
      </w:r>
      <w:r w:rsidRPr="005A1880">
        <w:rPr>
          <w:rFonts w:ascii="Calibri" w:hAnsi="Calibri" w:cs="Calibri"/>
          <w:sz w:val="22"/>
          <w:szCs w:val="22"/>
        </w:rPr>
        <w:tab/>
      </w:r>
      <w:r w:rsidR="005B522D" w:rsidRPr="005A1880">
        <w:rPr>
          <w:rFonts w:ascii="Calibri" w:hAnsi="Calibri"/>
          <w:sz w:val="22"/>
          <w:szCs w:val="22"/>
        </w:rPr>
        <w:t xml:space="preserve">Siempre y cuando el Receptor </w:t>
      </w:r>
      <w:r w:rsidR="007C75C5" w:rsidRPr="005A1880">
        <w:rPr>
          <w:rFonts w:ascii="Calibri" w:hAnsi="Calibri"/>
          <w:sz w:val="22"/>
          <w:szCs w:val="22"/>
        </w:rPr>
        <w:t>tuvieran</w:t>
      </w:r>
      <w:r w:rsidR="005B522D" w:rsidRPr="005A1880">
        <w:rPr>
          <w:rFonts w:ascii="Calibri" w:hAnsi="Calibri"/>
          <w:sz w:val="22"/>
          <w:szCs w:val="22"/>
        </w:rPr>
        <w:t xml:space="preserve"> acuerdo por escrito con las personas o entidades que se indican a continuación</w:t>
      </w:r>
      <w:r w:rsidR="000971E0" w:rsidRPr="005A1880">
        <w:rPr>
          <w:rFonts w:ascii="Calibri" w:hAnsi="Calibri"/>
          <w:sz w:val="22"/>
          <w:szCs w:val="22"/>
        </w:rPr>
        <w:t>,</w:t>
      </w:r>
      <w:r w:rsidR="005B522D" w:rsidRPr="005A1880">
        <w:rPr>
          <w:rFonts w:ascii="Calibri" w:hAnsi="Calibri"/>
          <w:sz w:val="22"/>
          <w:szCs w:val="22"/>
        </w:rPr>
        <w:t xml:space="preserve"> </w:t>
      </w:r>
      <w:r w:rsidR="000971E0" w:rsidRPr="005A1880">
        <w:rPr>
          <w:rFonts w:ascii="Calibri" w:hAnsi="Calibri"/>
          <w:sz w:val="22"/>
          <w:szCs w:val="22"/>
        </w:rPr>
        <w:t xml:space="preserve">que obligara a </w:t>
      </w:r>
      <w:r w:rsidR="00B364EB" w:rsidRPr="005A1880">
        <w:rPr>
          <w:rFonts w:ascii="Calibri" w:hAnsi="Calibri"/>
          <w:sz w:val="22"/>
          <w:szCs w:val="22"/>
        </w:rPr>
        <w:t>éstas</w:t>
      </w:r>
      <w:r w:rsidR="000971E0" w:rsidRPr="005A1880">
        <w:rPr>
          <w:rFonts w:ascii="Calibri" w:hAnsi="Calibri"/>
          <w:sz w:val="22"/>
          <w:szCs w:val="22"/>
        </w:rPr>
        <w:t xml:space="preserve"> a</w:t>
      </w:r>
      <w:r w:rsidR="00B364EB" w:rsidRPr="005A1880">
        <w:rPr>
          <w:rFonts w:ascii="Calibri" w:hAnsi="Calibri"/>
          <w:sz w:val="22"/>
          <w:szCs w:val="22"/>
        </w:rPr>
        <w:t xml:space="preserve"> manten</w:t>
      </w:r>
      <w:r w:rsidR="000971E0" w:rsidRPr="005A1880">
        <w:rPr>
          <w:rFonts w:ascii="Calibri" w:hAnsi="Calibri"/>
          <w:sz w:val="22"/>
          <w:szCs w:val="22"/>
        </w:rPr>
        <w:t>er</w:t>
      </w:r>
      <w:r w:rsidR="00B364EB" w:rsidRPr="005A1880">
        <w:rPr>
          <w:rFonts w:ascii="Calibri" w:hAnsi="Calibri"/>
          <w:sz w:val="22"/>
          <w:szCs w:val="22"/>
        </w:rPr>
        <w:t xml:space="preserve"> el </w:t>
      </w:r>
      <w:r w:rsidR="00AB0CF8" w:rsidRPr="005A1880">
        <w:rPr>
          <w:rFonts w:ascii="Calibri" w:hAnsi="Calibri"/>
          <w:sz w:val="22"/>
          <w:szCs w:val="22"/>
        </w:rPr>
        <w:t>carácter</w:t>
      </w:r>
      <w:r w:rsidR="00B364EB" w:rsidRPr="005A1880">
        <w:rPr>
          <w:rFonts w:ascii="Calibri" w:hAnsi="Calibri"/>
          <w:sz w:val="22"/>
          <w:szCs w:val="22"/>
        </w:rPr>
        <w:t xml:space="preserve"> confidencial de la información con arreglo al</w:t>
      </w:r>
      <w:r w:rsidR="005B522D" w:rsidRPr="005A1880">
        <w:rPr>
          <w:rFonts w:ascii="Calibri" w:hAnsi="Calibri"/>
          <w:sz w:val="22"/>
          <w:szCs w:val="22"/>
        </w:rPr>
        <w:t xml:space="preserve"> presente Contrato y al </w:t>
      </w:r>
      <w:r w:rsidR="00B364EB" w:rsidRPr="005A1880">
        <w:rPr>
          <w:rFonts w:ascii="Calibri" w:hAnsi="Calibri"/>
          <w:sz w:val="22"/>
          <w:szCs w:val="22"/>
        </w:rPr>
        <w:t xml:space="preserve">presente </w:t>
      </w:r>
      <w:r w:rsidR="005B522D" w:rsidRPr="005A1880">
        <w:rPr>
          <w:rFonts w:ascii="Calibri" w:hAnsi="Calibri"/>
          <w:sz w:val="22"/>
          <w:szCs w:val="22"/>
        </w:rPr>
        <w:t>Artículo 13, el Receptor podr</w:t>
      </w:r>
      <w:r w:rsidR="004A45F7" w:rsidRPr="005A1880">
        <w:rPr>
          <w:rFonts w:ascii="Calibri" w:hAnsi="Calibri"/>
          <w:sz w:val="22"/>
          <w:szCs w:val="22"/>
        </w:rPr>
        <w:t>ía</w:t>
      </w:r>
      <w:r w:rsidR="005B522D" w:rsidRPr="005A1880">
        <w:rPr>
          <w:rFonts w:ascii="Calibri" w:hAnsi="Calibri"/>
          <w:sz w:val="22"/>
          <w:szCs w:val="22"/>
        </w:rPr>
        <w:t xml:space="preserve"> revelar la información a:</w:t>
      </w:r>
    </w:p>
    <w:p w14:paraId="68CD692D" w14:textId="77777777" w:rsidR="004671F1" w:rsidRPr="005A1880" w:rsidRDefault="004671F1" w:rsidP="008F422B">
      <w:pPr>
        <w:jc w:val="both"/>
        <w:rPr>
          <w:rFonts w:ascii="Calibri" w:hAnsi="Calibri" w:cs="Calibri"/>
          <w:sz w:val="22"/>
          <w:szCs w:val="22"/>
        </w:rPr>
      </w:pPr>
    </w:p>
    <w:p w14:paraId="2B48C761" w14:textId="77777777" w:rsidR="00906C81" w:rsidRPr="005A1880" w:rsidRDefault="004671F1" w:rsidP="008F422B">
      <w:pPr>
        <w:ind w:left="2160" w:hanging="720"/>
        <w:jc w:val="both"/>
        <w:rPr>
          <w:rFonts w:ascii="Calibri" w:hAnsi="Calibri" w:cs="Calibri"/>
          <w:sz w:val="22"/>
          <w:szCs w:val="22"/>
        </w:rPr>
      </w:pPr>
      <w:r w:rsidRPr="005A1880">
        <w:rPr>
          <w:rFonts w:ascii="Calibri" w:hAnsi="Calibri" w:cs="Calibri"/>
          <w:b/>
          <w:sz w:val="22"/>
          <w:szCs w:val="22"/>
        </w:rPr>
        <w:t>13.2.1</w:t>
      </w:r>
      <w:r w:rsidRPr="005A1880">
        <w:rPr>
          <w:rFonts w:ascii="Calibri" w:hAnsi="Calibri" w:cs="Calibri"/>
          <w:sz w:val="22"/>
          <w:szCs w:val="22"/>
        </w:rPr>
        <w:tab/>
      </w:r>
      <w:r w:rsidR="00B364EB" w:rsidRPr="005A1880">
        <w:rPr>
          <w:rFonts w:ascii="Calibri" w:hAnsi="Calibri" w:cs="Calibri"/>
          <w:sz w:val="22"/>
          <w:szCs w:val="22"/>
        </w:rPr>
        <w:t>cualquier otra parte que le autorice el Divulgador</w:t>
      </w:r>
      <w:r w:rsidR="0023129A" w:rsidRPr="005A1880">
        <w:rPr>
          <w:rFonts w:ascii="Calibri" w:hAnsi="Calibri" w:cs="Calibri"/>
          <w:sz w:val="22"/>
          <w:szCs w:val="22"/>
        </w:rPr>
        <w:t>,</w:t>
      </w:r>
      <w:r w:rsidR="00B364EB" w:rsidRPr="005A1880">
        <w:rPr>
          <w:rFonts w:ascii="Calibri" w:hAnsi="Calibri" w:cs="Calibri"/>
          <w:sz w:val="22"/>
          <w:szCs w:val="22"/>
        </w:rPr>
        <w:t xml:space="preserve"> mediante consentimiento previo por escrito</w:t>
      </w:r>
      <w:r w:rsidR="0023129A" w:rsidRPr="005A1880">
        <w:rPr>
          <w:rFonts w:ascii="Calibri" w:hAnsi="Calibri" w:cs="Calibri"/>
          <w:sz w:val="22"/>
          <w:szCs w:val="22"/>
        </w:rPr>
        <w:t>;</w:t>
      </w:r>
      <w:r w:rsidR="00B364EB" w:rsidRPr="005A1880">
        <w:rPr>
          <w:rFonts w:ascii="Calibri" w:hAnsi="Calibri" w:cs="Calibri"/>
          <w:sz w:val="22"/>
          <w:szCs w:val="22"/>
        </w:rPr>
        <w:t xml:space="preserve"> y </w:t>
      </w:r>
    </w:p>
    <w:p w14:paraId="22159A86" w14:textId="77777777" w:rsidR="004671F1" w:rsidRPr="005A1880" w:rsidRDefault="004671F1" w:rsidP="008F422B">
      <w:pPr>
        <w:ind w:left="2160" w:hanging="720"/>
        <w:jc w:val="both"/>
        <w:rPr>
          <w:rFonts w:ascii="Calibri" w:hAnsi="Calibri" w:cs="Calibri"/>
          <w:sz w:val="22"/>
          <w:szCs w:val="22"/>
        </w:rPr>
      </w:pPr>
      <w:r w:rsidRPr="005A1880">
        <w:rPr>
          <w:rFonts w:ascii="Calibri" w:hAnsi="Calibri" w:cs="Calibri"/>
          <w:b/>
          <w:sz w:val="22"/>
          <w:szCs w:val="22"/>
        </w:rPr>
        <w:t>13.2.2</w:t>
      </w:r>
      <w:r w:rsidRPr="005A1880">
        <w:rPr>
          <w:rFonts w:ascii="Calibri" w:hAnsi="Calibri" w:cs="Calibri"/>
          <w:sz w:val="22"/>
          <w:szCs w:val="22"/>
        </w:rPr>
        <w:tab/>
      </w:r>
      <w:r w:rsidR="00B364EB" w:rsidRPr="005A1880">
        <w:rPr>
          <w:rFonts w:ascii="Calibri" w:hAnsi="Calibri"/>
          <w:sz w:val="22"/>
          <w:szCs w:val="22"/>
        </w:rPr>
        <w:t xml:space="preserve">los empleados, funcionarios, representantes y agentes del Receptor que tengan necesidad de conocer dicha Información para cumplir con las obligaciones </w:t>
      </w:r>
      <w:r w:rsidR="00053E38" w:rsidRPr="005A1880">
        <w:rPr>
          <w:rFonts w:ascii="Calibri" w:hAnsi="Calibri"/>
          <w:sz w:val="22"/>
          <w:szCs w:val="22"/>
        </w:rPr>
        <w:t>del Con</w:t>
      </w:r>
      <w:r w:rsidR="00B364EB" w:rsidRPr="005A1880">
        <w:rPr>
          <w:rFonts w:ascii="Calibri" w:hAnsi="Calibri"/>
          <w:sz w:val="22"/>
          <w:szCs w:val="22"/>
        </w:rPr>
        <w:t xml:space="preserve">trato, y los empleados, funcionarios, representantes y agentes de cualquier entidad </w:t>
      </w:r>
      <w:r w:rsidR="00A805AE" w:rsidRPr="005A1880">
        <w:rPr>
          <w:rFonts w:ascii="Calibri" w:hAnsi="Calibri"/>
          <w:sz w:val="22"/>
          <w:szCs w:val="22"/>
        </w:rPr>
        <w:t>jurídica</w:t>
      </w:r>
      <w:r w:rsidR="00B364EB" w:rsidRPr="005A1880">
        <w:rPr>
          <w:rFonts w:ascii="Calibri" w:hAnsi="Calibri"/>
          <w:sz w:val="22"/>
          <w:szCs w:val="22"/>
        </w:rPr>
        <w:t xml:space="preserve"> que el Receptor controle o que se encuentre bajo control compartido, y que tenga necesidad de conocer dicha Información para cumplir con las obligaciones </w:t>
      </w:r>
      <w:r w:rsidR="00053E38" w:rsidRPr="005A1880">
        <w:rPr>
          <w:rFonts w:ascii="Calibri" w:hAnsi="Calibri"/>
          <w:sz w:val="22"/>
          <w:szCs w:val="22"/>
        </w:rPr>
        <w:t>del Con</w:t>
      </w:r>
      <w:r w:rsidR="00B364EB" w:rsidRPr="005A1880">
        <w:rPr>
          <w:rFonts w:ascii="Calibri" w:hAnsi="Calibri"/>
          <w:sz w:val="22"/>
          <w:szCs w:val="22"/>
        </w:rPr>
        <w:t xml:space="preserve">trato, teniendo en cuenta que a tal efecto se entiende por entidad </w:t>
      </w:r>
      <w:r w:rsidR="00A805AE" w:rsidRPr="005A1880">
        <w:rPr>
          <w:rFonts w:ascii="Calibri" w:hAnsi="Calibri"/>
          <w:sz w:val="22"/>
          <w:szCs w:val="22"/>
        </w:rPr>
        <w:t>jurídica</w:t>
      </w:r>
      <w:r w:rsidR="00B364EB" w:rsidRPr="005A1880">
        <w:rPr>
          <w:rFonts w:ascii="Calibri" w:hAnsi="Calibri"/>
          <w:sz w:val="22"/>
          <w:szCs w:val="22"/>
        </w:rPr>
        <w:t xml:space="preserve"> controlada:</w:t>
      </w:r>
    </w:p>
    <w:p w14:paraId="31D5C8B1" w14:textId="77777777" w:rsidR="004671F1" w:rsidRPr="005A1880" w:rsidRDefault="004671F1" w:rsidP="008F422B">
      <w:pPr>
        <w:jc w:val="both"/>
        <w:rPr>
          <w:rFonts w:ascii="Calibri" w:hAnsi="Calibri" w:cs="Calibri"/>
          <w:sz w:val="22"/>
          <w:szCs w:val="22"/>
        </w:rPr>
      </w:pPr>
    </w:p>
    <w:p w14:paraId="7181091C" w14:textId="0E3A901C" w:rsidR="004671F1" w:rsidRPr="005A1880" w:rsidRDefault="004671F1" w:rsidP="008F422B">
      <w:pPr>
        <w:ind w:left="2160"/>
        <w:jc w:val="both"/>
        <w:rPr>
          <w:rFonts w:ascii="Calibri" w:hAnsi="Calibri" w:cs="Calibri"/>
          <w:sz w:val="22"/>
          <w:szCs w:val="22"/>
        </w:rPr>
      </w:pPr>
      <w:r w:rsidRPr="005A1880">
        <w:rPr>
          <w:rFonts w:ascii="Calibri" w:hAnsi="Calibri" w:cs="Calibri"/>
          <w:b/>
          <w:sz w:val="22"/>
          <w:szCs w:val="22"/>
        </w:rPr>
        <w:t>13.2.2.1</w:t>
      </w:r>
      <w:r w:rsidRPr="005A1880">
        <w:rPr>
          <w:rFonts w:ascii="Calibri" w:hAnsi="Calibri" w:cs="Calibri"/>
          <w:sz w:val="22"/>
          <w:szCs w:val="22"/>
        </w:rPr>
        <w:t xml:space="preserve"> </w:t>
      </w:r>
      <w:r w:rsidR="00A805AE" w:rsidRPr="005A1880">
        <w:rPr>
          <w:rFonts w:ascii="Calibri" w:hAnsi="Calibri"/>
          <w:sz w:val="22"/>
          <w:szCs w:val="22"/>
        </w:rPr>
        <w:t xml:space="preserve">una entidad corporativa en la cual la Parte </w:t>
      </w:r>
      <w:r w:rsidR="000971E0" w:rsidRPr="005A1880">
        <w:rPr>
          <w:rFonts w:ascii="Calibri" w:hAnsi="Calibri"/>
          <w:sz w:val="22"/>
          <w:szCs w:val="22"/>
        </w:rPr>
        <w:t>sea</w:t>
      </w:r>
      <w:r w:rsidR="00A805AE" w:rsidRPr="005A1880">
        <w:rPr>
          <w:rFonts w:ascii="Calibri" w:hAnsi="Calibri"/>
          <w:sz w:val="22"/>
          <w:szCs w:val="22"/>
        </w:rPr>
        <w:t xml:space="preserve"> </w:t>
      </w:r>
      <w:r w:rsidR="0059658C" w:rsidRPr="005A1880">
        <w:rPr>
          <w:rFonts w:ascii="Calibri" w:hAnsi="Calibri"/>
          <w:sz w:val="22"/>
          <w:szCs w:val="22"/>
        </w:rPr>
        <w:t>titular</w:t>
      </w:r>
      <w:r w:rsidR="00A805AE" w:rsidRPr="005A1880">
        <w:rPr>
          <w:rFonts w:ascii="Calibri" w:hAnsi="Calibri"/>
          <w:sz w:val="22"/>
          <w:szCs w:val="22"/>
        </w:rPr>
        <w:t xml:space="preserve"> o controle</w:t>
      </w:r>
      <w:r w:rsidR="005A1880" w:rsidRPr="005A1880">
        <w:rPr>
          <w:rFonts w:ascii="Calibri" w:hAnsi="Calibri"/>
          <w:sz w:val="22"/>
          <w:szCs w:val="22"/>
        </w:rPr>
        <w:t xml:space="preserve"> </w:t>
      </w:r>
      <w:r w:rsidR="0059658C" w:rsidRPr="005A1880">
        <w:rPr>
          <w:rFonts w:ascii="Calibri" w:hAnsi="Calibri"/>
          <w:sz w:val="22"/>
          <w:szCs w:val="22"/>
        </w:rPr>
        <w:t>de</w:t>
      </w:r>
      <w:r w:rsidR="00A805AE" w:rsidRPr="005A1880">
        <w:rPr>
          <w:rFonts w:ascii="Calibri" w:hAnsi="Calibri"/>
          <w:sz w:val="22"/>
          <w:szCs w:val="22"/>
        </w:rPr>
        <w:t xml:space="preserve"> forma directa o indirecta, más del cincuenta por ciento (50%) de las acciones</w:t>
      </w:r>
      <w:r w:rsidR="0059658C" w:rsidRPr="005A1880">
        <w:rPr>
          <w:rFonts w:ascii="Calibri" w:hAnsi="Calibri"/>
          <w:sz w:val="22"/>
          <w:szCs w:val="22"/>
        </w:rPr>
        <w:t xml:space="preserve"> o participaciones</w:t>
      </w:r>
      <w:r w:rsidR="00A805AE" w:rsidRPr="005A1880">
        <w:rPr>
          <w:rFonts w:ascii="Calibri" w:hAnsi="Calibri"/>
          <w:sz w:val="22"/>
          <w:szCs w:val="22"/>
        </w:rPr>
        <w:t xml:space="preserve"> con derecho a voto; o bien</w:t>
      </w:r>
    </w:p>
    <w:p w14:paraId="7E477D11" w14:textId="77777777" w:rsidR="009B755B" w:rsidRPr="005A1880" w:rsidRDefault="004671F1" w:rsidP="008F422B">
      <w:pPr>
        <w:ind w:left="2970" w:hanging="810"/>
        <w:jc w:val="both"/>
        <w:rPr>
          <w:rFonts w:ascii="Calibri" w:hAnsi="Calibri" w:cs="Calibri"/>
          <w:sz w:val="22"/>
          <w:szCs w:val="22"/>
        </w:rPr>
      </w:pPr>
      <w:r w:rsidRPr="005A1880">
        <w:rPr>
          <w:rFonts w:ascii="Calibri" w:hAnsi="Calibri" w:cs="Calibri"/>
          <w:b/>
          <w:sz w:val="22"/>
          <w:szCs w:val="22"/>
        </w:rPr>
        <w:lastRenderedPageBreak/>
        <w:t>13.2.2.2</w:t>
      </w:r>
      <w:r w:rsidRPr="005A1880">
        <w:rPr>
          <w:rFonts w:ascii="Calibri" w:hAnsi="Calibri" w:cs="Calibri"/>
          <w:sz w:val="22"/>
          <w:szCs w:val="22"/>
        </w:rPr>
        <w:t xml:space="preserve"> </w:t>
      </w:r>
      <w:r w:rsidR="00A805AE" w:rsidRPr="005A1880">
        <w:rPr>
          <w:rFonts w:ascii="Calibri" w:hAnsi="Calibri" w:cs="Calibri"/>
          <w:sz w:val="22"/>
          <w:szCs w:val="22"/>
        </w:rPr>
        <w:t>cualquier entidad</w:t>
      </w:r>
      <w:r w:rsidR="009B755B" w:rsidRPr="005A1880">
        <w:rPr>
          <w:rFonts w:ascii="Calibri" w:hAnsi="Calibri" w:cs="Calibri"/>
          <w:sz w:val="22"/>
          <w:szCs w:val="22"/>
        </w:rPr>
        <w:t xml:space="preserve"> sobre la cual la Parte posea un control de gestión efectivo; o bien </w:t>
      </w:r>
    </w:p>
    <w:p w14:paraId="1795E5CC" w14:textId="77777777" w:rsidR="004671F1" w:rsidRPr="005A1880" w:rsidRDefault="004671F1" w:rsidP="008F422B">
      <w:pPr>
        <w:ind w:left="2970" w:hanging="810"/>
        <w:jc w:val="both"/>
        <w:rPr>
          <w:rFonts w:ascii="Calibri" w:hAnsi="Calibri" w:cs="Calibri"/>
          <w:sz w:val="22"/>
          <w:szCs w:val="22"/>
        </w:rPr>
      </w:pPr>
      <w:r w:rsidRPr="005A1880">
        <w:rPr>
          <w:rFonts w:ascii="Calibri" w:hAnsi="Calibri" w:cs="Calibri"/>
          <w:b/>
          <w:sz w:val="22"/>
          <w:szCs w:val="22"/>
        </w:rPr>
        <w:t>13.2.2.3</w:t>
      </w:r>
      <w:r w:rsidRPr="005A1880">
        <w:rPr>
          <w:rFonts w:ascii="Calibri" w:hAnsi="Calibri" w:cs="Calibri"/>
          <w:sz w:val="22"/>
          <w:szCs w:val="22"/>
        </w:rPr>
        <w:t xml:space="preserve"> </w:t>
      </w:r>
      <w:r w:rsidR="009B755B" w:rsidRPr="005A1880">
        <w:rPr>
          <w:rFonts w:ascii="Calibri" w:hAnsi="Calibri" w:cs="Calibri"/>
          <w:sz w:val="22"/>
          <w:szCs w:val="22"/>
        </w:rPr>
        <w:t>el</w:t>
      </w:r>
      <w:r w:rsidRPr="005A1880">
        <w:rPr>
          <w:rFonts w:ascii="Calibri" w:hAnsi="Calibri" w:cs="Calibri"/>
          <w:sz w:val="22"/>
          <w:szCs w:val="22"/>
        </w:rPr>
        <w:t xml:space="preserve"> </w:t>
      </w:r>
      <w:r w:rsidR="004D22F4" w:rsidRPr="005A1880">
        <w:rPr>
          <w:rFonts w:ascii="Calibri" w:hAnsi="Calibri" w:cs="Calibri"/>
          <w:sz w:val="22"/>
          <w:szCs w:val="22"/>
        </w:rPr>
        <w:t>PNUD</w:t>
      </w:r>
      <w:r w:rsidRPr="005A1880">
        <w:rPr>
          <w:rFonts w:ascii="Calibri" w:hAnsi="Calibri" w:cs="Calibri"/>
          <w:sz w:val="22"/>
          <w:szCs w:val="22"/>
        </w:rPr>
        <w:t xml:space="preserve">, </w:t>
      </w:r>
      <w:r w:rsidR="009B755B" w:rsidRPr="005A1880">
        <w:rPr>
          <w:rFonts w:ascii="Calibri" w:hAnsi="Calibri" w:cs="Calibri"/>
          <w:sz w:val="22"/>
          <w:szCs w:val="22"/>
        </w:rPr>
        <w:t xml:space="preserve">o un fondo afiliado a éste, como </w:t>
      </w:r>
      <w:r w:rsidR="00FB3EA6" w:rsidRPr="005A1880">
        <w:rPr>
          <w:rFonts w:ascii="Calibri" w:hAnsi="Calibri" w:cs="Calibri"/>
          <w:sz w:val="22"/>
          <w:szCs w:val="22"/>
        </w:rPr>
        <w:t>FNUDC</w:t>
      </w:r>
      <w:r w:rsidRPr="005A1880">
        <w:rPr>
          <w:rFonts w:ascii="Calibri" w:hAnsi="Calibri" w:cs="Calibri"/>
          <w:sz w:val="22"/>
          <w:szCs w:val="22"/>
        </w:rPr>
        <w:t xml:space="preserve">, UNIFEM </w:t>
      </w:r>
      <w:r w:rsidR="00FB3EA6" w:rsidRPr="005A1880">
        <w:rPr>
          <w:rFonts w:ascii="Calibri" w:hAnsi="Calibri" w:cs="Calibri"/>
          <w:sz w:val="22"/>
          <w:szCs w:val="22"/>
        </w:rPr>
        <w:t>o</w:t>
      </w:r>
      <w:r w:rsidRPr="005A1880">
        <w:rPr>
          <w:rFonts w:ascii="Calibri" w:hAnsi="Calibri" w:cs="Calibri"/>
          <w:sz w:val="22"/>
          <w:szCs w:val="22"/>
        </w:rPr>
        <w:t xml:space="preserve"> </w:t>
      </w:r>
      <w:r w:rsidR="00FB3EA6" w:rsidRPr="005A1880">
        <w:rPr>
          <w:rFonts w:ascii="Calibri" w:hAnsi="Calibri" w:cs="Calibri"/>
          <w:sz w:val="22"/>
          <w:szCs w:val="22"/>
        </w:rPr>
        <w:t>VNU</w:t>
      </w:r>
      <w:r w:rsidRPr="005A1880">
        <w:rPr>
          <w:rFonts w:ascii="Calibri" w:hAnsi="Calibri" w:cs="Calibri"/>
          <w:sz w:val="22"/>
          <w:szCs w:val="22"/>
        </w:rPr>
        <w:t xml:space="preserve">. </w:t>
      </w:r>
    </w:p>
    <w:p w14:paraId="6C9D76E2" w14:textId="77777777" w:rsidR="004671F1" w:rsidRPr="005A1880" w:rsidRDefault="004671F1" w:rsidP="008F422B">
      <w:pPr>
        <w:jc w:val="both"/>
        <w:rPr>
          <w:rFonts w:ascii="Calibri" w:hAnsi="Calibri" w:cs="Calibri"/>
          <w:sz w:val="22"/>
          <w:szCs w:val="22"/>
        </w:rPr>
      </w:pPr>
    </w:p>
    <w:p w14:paraId="6FE6A9A5" w14:textId="77777777" w:rsidR="004671F1" w:rsidRPr="005A1880" w:rsidRDefault="004671F1" w:rsidP="008F422B">
      <w:pPr>
        <w:ind w:left="1440" w:hanging="720"/>
        <w:jc w:val="both"/>
        <w:rPr>
          <w:rFonts w:ascii="Calibri" w:hAnsi="Calibri" w:cs="Calibri"/>
          <w:sz w:val="22"/>
          <w:szCs w:val="22"/>
        </w:rPr>
      </w:pPr>
      <w:r w:rsidRPr="005A1880">
        <w:rPr>
          <w:rFonts w:ascii="Calibri" w:hAnsi="Calibri" w:cs="Calibri"/>
          <w:b/>
          <w:sz w:val="22"/>
          <w:szCs w:val="22"/>
        </w:rPr>
        <w:t>13.3</w:t>
      </w:r>
      <w:r w:rsidRPr="005A1880">
        <w:rPr>
          <w:rFonts w:ascii="Calibri" w:hAnsi="Calibri" w:cs="Calibri"/>
          <w:sz w:val="22"/>
          <w:szCs w:val="22"/>
        </w:rPr>
        <w:tab/>
      </w:r>
      <w:r w:rsidR="00053E38" w:rsidRPr="005A1880">
        <w:rPr>
          <w:rFonts w:ascii="Calibri" w:hAnsi="Calibri"/>
          <w:sz w:val="22"/>
          <w:szCs w:val="22"/>
        </w:rPr>
        <w:t>El Con</w:t>
      </w:r>
      <w:r w:rsidR="00FB3EA6" w:rsidRPr="005A1880">
        <w:rPr>
          <w:rFonts w:ascii="Calibri" w:hAnsi="Calibri"/>
          <w:sz w:val="22"/>
          <w:szCs w:val="22"/>
        </w:rPr>
        <w:t xml:space="preserve">tratista podrá revelar Información en la medida que exija la ley, siempre </w:t>
      </w:r>
      <w:r w:rsidR="000971E0" w:rsidRPr="005A1880">
        <w:rPr>
          <w:rFonts w:ascii="Calibri" w:hAnsi="Calibri"/>
          <w:sz w:val="22"/>
          <w:szCs w:val="22"/>
        </w:rPr>
        <w:t>y cuando</w:t>
      </w:r>
      <w:r w:rsidR="00FB3EA6" w:rsidRPr="005A1880">
        <w:rPr>
          <w:rFonts w:ascii="Calibri" w:hAnsi="Calibri"/>
          <w:sz w:val="22"/>
          <w:szCs w:val="22"/>
        </w:rPr>
        <w:t xml:space="preserve"> –sujeto a los Privilegios e Inmunidades de las Naciones Unida</w:t>
      </w:r>
      <w:r w:rsidR="00B257D1" w:rsidRPr="005A1880">
        <w:rPr>
          <w:rFonts w:ascii="Calibri" w:hAnsi="Calibri"/>
          <w:sz w:val="22"/>
          <w:szCs w:val="22"/>
        </w:rPr>
        <w:t>s,</w:t>
      </w:r>
      <w:r w:rsidR="00FB3EA6" w:rsidRPr="005A1880">
        <w:rPr>
          <w:rFonts w:ascii="Calibri" w:hAnsi="Calibri"/>
          <w:sz w:val="22"/>
          <w:szCs w:val="22"/>
        </w:rPr>
        <w:t xml:space="preserve"> sin excepción alguna–</w:t>
      </w:r>
      <w:r w:rsidR="000971E0" w:rsidRPr="005A1880">
        <w:rPr>
          <w:rFonts w:ascii="Calibri" w:hAnsi="Calibri"/>
          <w:sz w:val="22"/>
          <w:szCs w:val="22"/>
        </w:rPr>
        <w:t xml:space="preserve"> </w:t>
      </w:r>
      <w:r w:rsidR="00053E38" w:rsidRPr="005A1880">
        <w:rPr>
          <w:rFonts w:ascii="Calibri" w:hAnsi="Calibri"/>
          <w:sz w:val="22"/>
          <w:szCs w:val="22"/>
        </w:rPr>
        <w:t>el Con</w:t>
      </w:r>
      <w:r w:rsidR="00FB3EA6" w:rsidRPr="005A1880">
        <w:rPr>
          <w:rFonts w:ascii="Calibri" w:hAnsi="Calibri"/>
          <w:sz w:val="22"/>
          <w:szCs w:val="22"/>
        </w:rPr>
        <w:t xml:space="preserve">tratista notifique al PNUD con suficiente antelación </w:t>
      </w:r>
      <w:r w:rsidR="000971E0" w:rsidRPr="005A1880">
        <w:rPr>
          <w:rFonts w:ascii="Calibri" w:hAnsi="Calibri"/>
          <w:sz w:val="22"/>
          <w:szCs w:val="22"/>
        </w:rPr>
        <w:t>toda</w:t>
      </w:r>
      <w:r w:rsidR="00FB3EA6" w:rsidRPr="005A1880">
        <w:rPr>
          <w:rFonts w:ascii="Calibri" w:hAnsi="Calibri"/>
          <w:sz w:val="22"/>
          <w:szCs w:val="22"/>
        </w:rPr>
        <w:t xml:space="preserve"> solicitud para la divulgación de </w:t>
      </w:r>
      <w:r w:rsidR="000971E0" w:rsidRPr="005A1880">
        <w:rPr>
          <w:rFonts w:ascii="Calibri" w:hAnsi="Calibri"/>
          <w:sz w:val="22"/>
          <w:szCs w:val="22"/>
        </w:rPr>
        <w:t xml:space="preserve">la </w:t>
      </w:r>
      <w:r w:rsidR="00FB3EA6" w:rsidRPr="005A1880">
        <w:rPr>
          <w:rFonts w:ascii="Calibri" w:hAnsi="Calibri"/>
          <w:sz w:val="22"/>
          <w:szCs w:val="22"/>
        </w:rPr>
        <w:t>información, a fin de conceder al PNUD un tiempo razonable para tomar medidas de protección o cualquier otra</w:t>
      </w:r>
      <w:r w:rsidR="000971E0" w:rsidRPr="005A1880">
        <w:rPr>
          <w:rFonts w:ascii="Calibri" w:hAnsi="Calibri"/>
          <w:sz w:val="22"/>
          <w:szCs w:val="22"/>
        </w:rPr>
        <w:t xml:space="preserve"> medida adecuada previa</w:t>
      </w:r>
      <w:r w:rsidR="00FB3EA6" w:rsidRPr="005A1880">
        <w:rPr>
          <w:rFonts w:ascii="Calibri" w:hAnsi="Calibri"/>
          <w:sz w:val="22"/>
          <w:szCs w:val="22"/>
        </w:rPr>
        <w:t>.</w:t>
      </w:r>
    </w:p>
    <w:p w14:paraId="7F070E5B" w14:textId="77777777" w:rsidR="004671F1" w:rsidRPr="005A1880" w:rsidRDefault="004671F1" w:rsidP="008F422B">
      <w:pPr>
        <w:jc w:val="both"/>
        <w:rPr>
          <w:rFonts w:ascii="Calibri" w:hAnsi="Calibri" w:cs="Calibri"/>
          <w:sz w:val="22"/>
          <w:szCs w:val="22"/>
        </w:rPr>
      </w:pPr>
    </w:p>
    <w:p w14:paraId="4CBEBD28" w14:textId="77777777" w:rsidR="004671F1" w:rsidRPr="005A1880" w:rsidRDefault="004671F1" w:rsidP="008F422B">
      <w:pPr>
        <w:ind w:left="1440" w:hanging="720"/>
        <w:jc w:val="both"/>
        <w:rPr>
          <w:rFonts w:ascii="Calibri" w:hAnsi="Calibri" w:cs="Calibri"/>
          <w:sz w:val="22"/>
          <w:szCs w:val="22"/>
        </w:rPr>
      </w:pPr>
      <w:r w:rsidRPr="005A1880">
        <w:rPr>
          <w:rFonts w:ascii="Calibri" w:hAnsi="Calibri" w:cs="Calibri"/>
          <w:b/>
          <w:sz w:val="22"/>
          <w:szCs w:val="22"/>
        </w:rPr>
        <w:t>13.4</w:t>
      </w:r>
      <w:r w:rsidRPr="005A1880">
        <w:rPr>
          <w:rFonts w:ascii="Calibri" w:hAnsi="Calibri" w:cs="Calibri"/>
          <w:sz w:val="22"/>
          <w:szCs w:val="22"/>
        </w:rPr>
        <w:tab/>
      </w:r>
      <w:r w:rsidR="00FB3EA6" w:rsidRPr="005A1880">
        <w:rPr>
          <w:rFonts w:ascii="Calibri" w:hAnsi="Calibri"/>
          <w:sz w:val="22"/>
          <w:szCs w:val="22"/>
        </w:rPr>
        <w:t>El PNUD podrá revelar información en la medi</w:t>
      </w:r>
      <w:r w:rsidR="00906C81" w:rsidRPr="005A1880">
        <w:rPr>
          <w:rFonts w:ascii="Calibri" w:hAnsi="Calibri"/>
          <w:sz w:val="22"/>
          <w:szCs w:val="22"/>
        </w:rPr>
        <w:t>d</w:t>
      </w:r>
      <w:r w:rsidR="00FB3EA6" w:rsidRPr="005A1880">
        <w:rPr>
          <w:rFonts w:ascii="Calibri" w:hAnsi="Calibri"/>
          <w:sz w:val="22"/>
          <w:szCs w:val="22"/>
        </w:rPr>
        <w:t xml:space="preserve">a </w:t>
      </w:r>
      <w:r w:rsidR="00906C81" w:rsidRPr="005A1880">
        <w:rPr>
          <w:rFonts w:ascii="Calibri" w:hAnsi="Calibri"/>
          <w:sz w:val="22"/>
          <w:szCs w:val="22"/>
        </w:rPr>
        <w:t xml:space="preserve">en </w:t>
      </w:r>
      <w:r w:rsidR="00FB3EA6" w:rsidRPr="005A1880">
        <w:rPr>
          <w:rFonts w:ascii="Calibri" w:hAnsi="Calibri"/>
          <w:sz w:val="22"/>
          <w:szCs w:val="22"/>
        </w:rPr>
        <w:t>que se le solicite</w:t>
      </w:r>
      <w:r w:rsidR="00906C81" w:rsidRPr="005A1880">
        <w:rPr>
          <w:rFonts w:ascii="Calibri" w:hAnsi="Calibri"/>
          <w:sz w:val="22"/>
          <w:szCs w:val="22"/>
        </w:rPr>
        <w:t xml:space="preserve"> con arreglo a</w:t>
      </w:r>
      <w:r w:rsidR="00FB3EA6" w:rsidRPr="005A1880">
        <w:rPr>
          <w:rFonts w:ascii="Calibri" w:hAnsi="Calibri"/>
          <w:sz w:val="22"/>
          <w:szCs w:val="22"/>
        </w:rPr>
        <w:t xml:space="preserve"> la Car</w:t>
      </w:r>
      <w:r w:rsidR="00B257D1" w:rsidRPr="005A1880">
        <w:rPr>
          <w:rFonts w:ascii="Calibri" w:hAnsi="Calibri"/>
          <w:sz w:val="22"/>
          <w:szCs w:val="22"/>
        </w:rPr>
        <w:t>ta de las Naciones Unidas, las Resoluciones o R</w:t>
      </w:r>
      <w:r w:rsidR="00FB3EA6" w:rsidRPr="005A1880">
        <w:rPr>
          <w:rFonts w:ascii="Calibri" w:hAnsi="Calibri"/>
          <w:sz w:val="22"/>
          <w:szCs w:val="22"/>
        </w:rPr>
        <w:t>eglamentos de la Asamblea General o las normas promulgadas por el Secretario General.</w:t>
      </w:r>
    </w:p>
    <w:p w14:paraId="4C6B8A5C" w14:textId="77777777" w:rsidR="004671F1" w:rsidRPr="005A1880" w:rsidRDefault="004671F1" w:rsidP="008F422B">
      <w:pPr>
        <w:ind w:left="1440" w:hanging="720"/>
        <w:jc w:val="both"/>
        <w:rPr>
          <w:rFonts w:ascii="Calibri" w:hAnsi="Calibri" w:cs="Calibri"/>
          <w:sz w:val="22"/>
          <w:szCs w:val="22"/>
        </w:rPr>
      </w:pPr>
    </w:p>
    <w:p w14:paraId="54A7DBAA" w14:textId="77777777" w:rsidR="004671F1" w:rsidRPr="005A1880" w:rsidRDefault="004671F1" w:rsidP="008F422B">
      <w:pPr>
        <w:ind w:left="1440" w:hanging="720"/>
        <w:jc w:val="both"/>
        <w:rPr>
          <w:rFonts w:ascii="Calibri" w:hAnsi="Calibri" w:cs="Calibri"/>
          <w:sz w:val="22"/>
          <w:szCs w:val="22"/>
        </w:rPr>
      </w:pPr>
      <w:r w:rsidRPr="005A1880">
        <w:rPr>
          <w:rFonts w:ascii="Calibri" w:hAnsi="Calibri" w:cs="Calibri"/>
          <w:b/>
          <w:sz w:val="22"/>
          <w:szCs w:val="22"/>
        </w:rPr>
        <w:t>13.5</w:t>
      </w:r>
      <w:r w:rsidRPr="005A1880">
        <w:rPr>
          <w:rFonts w:ascii="Calibri" w:hAnsi="Calibri" w:cs="Calibri"/>
          <w:sz w:val="22"/>
          <w:szCs w:val="22"/>
        </w:rPr>
        <w:tab/>
      </w:r>
      <w:r w:rsidR="00FB3EA6" w:rsidRPr="005A1880">
        <w:rPr>
          <w:rFonts w:ascii="Calibri" w:hAnsi="Calibri"/>
          <w:sz w:val="22"/>
          <w:szCs w:val="22"/>
        </w:rPr>
        <w:t xml:space="preserve">El Receptor no estará </w:t>
      </w:r>
      <w:r w:rsidR="00E23AD5" w:rsidRPr="005A1880">
        <w:rPr>
          <w:rFonts w:ascii="Calibri" w:hAnsi="Calibri"/>
          <w:sz w:val="22"/>
          <w:szCs w:val="22"/>
        </w:rPr>
        <w:t>impedido</w:t>
      </w:r>
      <w:r w:rsidR="00FB3EA6" w:rsidRPr="005A1880">
        <w:rPr>
          <w:rFonts w:ascii="Calibri" w:hAnsi="Calibri"/>
          <w:sz w:val="22"/>
          <w:szCs w:val="22"/>
        </w:rPr>
        <w:t xml:space="preserve"> de revelar </w:t>
      </w:r>
      <w:r w:rsidR="005904A8" w:rsidRPr="005A1880">
        <w:rPr>
          <w:rFonts w:ascii="Calibri" w:hAnsi="Calibri"/>
          <w:sz w:val="22"/>
          <w:szCs w:val="22"/>
        </w:rPr>
        <w:t>i</w:t>
      </w:r>
      <w:r w:rsidR="00FB3EA6" w:rsidRPr="005A1880">
        <w:rPr>
          <w:rFonts w:ascii="Calibri" w:hAnsi="Calibri"/>
          <w:sz w:val="22"/>
          <w:szCs w:val="22"/>
        </w:rPr>
        <w:t xml:space="preserve">nformación obtenida por </w:t>
      </w:r>
      <w:r w:rsidR="005904A8" w:rsidRPr="005A1880">
        <w:rPr>
          <w:rFonts w:ascii="Calibri" w:hAnsi="Calibri"/>
          <w:sz w:val="22"/>
          <w:szCs w:val="22"/>
        </w:rPr>
        <w:t xml:space="preserve">el Receptor de </w:t>
      </w:r>
      <w:r w:rsidR="00FB3EA6" w:rsidRPr="005A1880">
        <w:rPr>
          <w:rFonts w:ascii="Calibri" w:hAnsi="Calibri"/>
          <w:sz w:val="22"/>
          <w:szCs w:val="22"/>
        </w:rPr>
        <w:t xml:space="preserve">un tercero sin restricciones; </w:t>
      </w:r>
      <w:r w:rsidR="005904A8" w:rsidRPr="005A1880">
        <w:rPr>
          <w:rFonts w:ascii="Calibri" w:hAnsi="Calibri"/>
          <w:sz w:val="22"/>
          <w:szCs w:val="22"/>
        </w:rPr>
        <w:t>o bien</w:t>
      </w:r>
      <w:r w:rsidR="00901F20" w:rsidRPr="005A1880">
        <w:rPr>
          <w:rFonts w:ascii="Calibri" w:hAnsi="Calibri"/>
          <w:sz w:val="22"/>
          <w:szCs w:val="22"/>
        </w:rPr>
        <w:t xml:space="preserve"> revelada por el Divulgador a</w:t>
      </w:r>
      <w:r w:rsidR="00FB3EA6" w:rsidRPr="005A1880">
        <w:rPr>
          <w:rFonts w:ascii="Calibri" w:hAnsi="Calibri"/>
          <w:sz w:val="22"/>
          <w:szCs w:val="22"/>
        </w:rPr>
        <w:t xml:space="preserve"> un tercero sin obligación de confidencialidad; </w:t>
      </w:r>
      <w:r w:rsidR="00901F20" w:rsidRPr="005A1880">
        <w:rPr>
          <w:rFonts w:ascii="Calibri" w:hAnsi="Calibri"/>
          <w:sz w:val="22"/>
          <w:szCs w:val="22"/>
        </w:rPr>
        <w:t xml:space="preserve">o bien </w:t>
      </w:r>
      <w:r w:rsidR="00FB3EA6" w:rsidRPr="005A1880">
        <w:rPr>
          <w:rFonts w:ascii="Calibri" w:hAnsi="Calibri"/>
          <w:sz w:val="22"/>
          <w:szCs w:val="22"/>
        </w:rPr>
        <w:t>que el Receptor cono</w:t>
      </w:r>
      <w:r w:rsidR="00901F20" w:rsidRPr="005A1880">
        <w:rPr>
          <w:rFonts w:ascii="Calibri" w:hAnsi="Calibri"/>
          <w:sz w:val="22"/>
          <w:szCs w:val="22"/>
        </w:rPr>
        <w:t>zca</w:t>
      </w:r>
      <w:r w:rsidR="00FB3EA6" w:rsidRPr="005A1880">
        <w:rPr>
          <w:rFonts w:ascii="Calibri" w:hAnsi="Calibri"/>
          <w:sz w:val="22"/>
          <w:szCs w:val="22"/>
        </w:rPr>
        <w:t xml:space="preserve"> de antemano; o que ha</w:t>
      </w:r>
      <w:r w:rsidR="00252331" w:rsidRPr="005A1880">
        <w:rPr>
          <w:rFonts w:ascii="Calibri" w:hAnsi="Calibri"/>
          <w:sz w:val="22"/>
          <w:szCs w:val="22"/>
        </w:rPr>
        <w:t>ya</w:t>
      </w:r>
      <w:r w:rsidR="00FB3EA6" w:rsidRPr="005A1880">
        <w:rPr>
          <w:rFonts w:ascii="Calibri" w:hAnsi="Calibri"/>
          <w:sz w:val="22"/>
          <w:szCs w:val="22"/>
        </w:rPr>
        <w:t xml:space="preserve"> sido desarrollada por el Receptor de manera completamente independiente a cualquier Información que le haya sido revelada.</w:t>
      </w:r>
    </w:p>
    <w:p w14:paraId="46A2E658" w14:textId="77777777" w:rsidR="004671F1" w:rsidRPr="005A1880" w:rsidRDefault="004671F1" w:rsidP="008F422B">
      <w:pPr>
        <w:jc w:val="both"/>
        <w:rPr>
          <w:rFonts w:ascii="Calibri" w:hAnsi="Calibri" w:cs="Calibri"/>
          <w:sz w:val="22"/>
          <w:szCs w:val="22"/>
        </w:rPr>
      </w:pPr>
    </w:p>
    <w:p w14:paraId="726B92C9" w14:textId="77777777" w:rsidR="00906C81" w:rsidRPr="005A1880" w:rsidRDefault="004671F1" w:rsidP="008F422B">
      <w:pPr>
        <w:ind w:left="1440" w:hanging="720"/>
        <w:jc w:val="both"/>
        <w:rPr>
          <w:rFonts w:ascii="Calibri" w:hAnsi="Calibri"/>
          <w:sz w:val="22"/>
          <w:szCs w:val="22"/>
        </w:rPr>
      </w:pPr>
      <w:r w:rsidRPr="005A1880">
        <w:rPr>
          <w:rFonts w:ascii="Calibri" w:hAnsi="Calibri" w:cs="Calibri"/>
          <w:b/>
          <w:sz w:val="22"/>
          <w:szCs w:val="22"/>
        </w:rPr>
        <w:t>13.6</w:t>
      </w:r>
      <w:r w:rsidRPr="005A1880">
        <w:rPr>
          <w:rFonts w:ascii="Calibri" w:hAnsi="Calibri" w:cs="Calibri"/>
          <w:sz w:val="22"/>
          <w:szCs w:val="22"/>
        </w:rPr>
        <w:tab/>
      </w:r>
      <w:r w:rsidR="00906C81" w:rsidRPr="005A1880">
        <w:rPr>
          <w:rFonts w:ascii="Calibri" w:hAnsi="Calibri" w:cs="Calibri"/>
          <w:sz w:val="22"/>
          <w:szCs w:val="22"/>
        </w:rPr>
        <w:t>Est</w:t>
      </w:r>
      <w:r w:rsidR="00906C81" w:rsidRPr="005A1880">
        <w:rPr>
          <w:rFonts w:ascii="Calibri" w:hAnsi="Calibri"/>
          <w:sz w:val="22"/>
          <w:szCs w:val="22"/>
        </w:rPr>
        <w:t xml:space="preserve">as obligaciones y restricciones de confidencialidad mencionadas seguirán vigentes durante toda la </w:t>
      </w:r>
      <w:r w:rsidR="0051173B" w:rsidRPr="005A1880">
        <w:rPr>
          <w:rFonts w:ascii="Calibri" w:hAnsi="Calibri"/>
          <w:sz w:val="22"/>
          <w:szCs w:val="22"/>
        </w:rPr>
        <w:t xml:space="preserve">vigencia </w:t>
      </w:r>
      <w:r w:rsidR="00053E38" w:rsidRPr="005A1880">
        <w:rPr>
          <w:rFonts w:ascii="Calibri" w:hAnsi="Calibri"/>
          <w:sz w:val="22"/>
          <w:szCs w:val="22"/>
        </w:rPr>
        <w:t>del Con</w:t>
      </w:r>
      <w:r w:rsidR="00906C81" w:rsidRPr="005A1880">
        <w:rPr>
          <w:rFonts w:ascii="Calibri" w:hAnsi="Calibri"/>
          <w:sz w:val="22"/>
          <w:szCs w:val="22"/>
        </w:rPr>
        <w:t xml:space="preserve">trato, incluyendo cualquier extensión del mismo; y, a menos que se disponga de otro </w:t>
      </w:r>
      <w:r w:rsidR="007C2ED1" w:rsidRPr="005A1880">
        <w:rPr>
          <w:rFonts w:ascii="Calibri" w:hAnsi="Calibri"/>
          <w:sz w:val="22"/>
          <w:szCs w:val="22"/>
        </w:rPr>
        <w:t>modo,</w:t>
      </w:r>
      <w:r w:rsidR="00906C81" w:rsidRPr="005A1880">
        <w:rPr>
          <w:rFonts w:ascii="Calibri" w:hAnsi="Calibri"/>
          <w:sz w:val="22"/>
          <w:szCs w:val="22"/>
        </w:rPr>
        <w:t xml:space="preserve"> </w:t>
      </w:r>
      <w:r w:rsidR="00E23AD5" w:rsidRPr="005A1880">
        <w:rPr>
          <w:rFonts w:ascii="Calibri" w:hAnsi="Calibri"/>
          <w:sz w:val="22"/>
          <w:szCs w:val="22"/>
        </w:rPr>
        <w:t>seguirán</w:t>
      </w:r>
      <w:r w:rsidR="00906C81" w:rsidRPr="005A1880">
        <w:rPr>
          <w:rFonts w:ascii="Calibri" w:hAnsi="Calibri"/>
          <w:sz w:val="22"/>
          <w:szCs w:val="22"/>
        </w:rPr>
        <w:t xml:space="preserve"> vigentes una vez rescindido </w:t>
      </w:r>
      <w:r w:rsidR="00053E38" w:rsidRPr="005A1880">
        <w:rPr>
          <w:rFonts w:ascii="Calibri" w:hAnsi="Calibri"/>
          <w:sz w:val="22"/>
          <w:szCs w:val="22"/>
        </w:rPr>
        <w:t>el Con</w:t>
      </w:r>
      <w:r w:rsidR="00906C81" w:rsidRPr="005A1880">
        <w:rPr>
          <w:rFonts w:ascii="Calibri" w:hAnsi="Calibri"/>
          <w:sz w:val="22"/>
          <w:szCs w:val="22"/>
        </w:rPr>
        <w:t xml:space="preserve">trato. </w:t>
      </w:r>
    </w:p>
    <w:p w14:paraId="23EB1A8A" w14:textId="77777777" w:rsidR="004671F1" w:rsidRPr="005A1880" w:rsidRDefault="004671F1" w:rsidP="008F422B">
      <w:pPr>
        <w:jc w:val="both"/>
        <w:rPr>
          <w:rFonts w:ascii="Calibri" w:hAnsi="Calibri" w:cs="Calibri"/>
          <w:sz w:val="22"/>
          <w:szCs w:val="22"/>
        </w:rPr>
      </w:pPr>
    </w:p>
    <w:p w14:paraId="0D65DACE" w14:textId="77777777" w:rsidR="00906C81" w:rsidRPr="005A1880" w:rsidRDefault="004671F1" w:rsidP="008F422B">
      <w:pPr>
        <w:rPr>
          <w:rFonts w:ascii="Calibri" w:hAnsi="Calibri"/>
          <w:b/>
          <w:sz w:val="22"/>
          <w:szCs w:val="22"/>
        </w:rPr>
      </w:pPr>
      <w:r w:rsidRPr="005A1880">
        <w:rPr>
          <w:rFonts w:ascii="Calibri" w:hAnsi="Calibri" w:cs="Calibri"/>
          <w:b/>
          <w:sz w:val="22"/>
          <w:szCs w:val="22"/>
        </w:rPr>
        <w:t>14.0</w:t>
      </w:r>
      <w:r w:rsidRPr="005A1880">
        <w:rPr>
          <w:rFonts w:ascii="Calibri" w:hAnsi="Calibri" w:cs="Calibri"/>
          <w:b/>
          <w:sz w:val="22"/>
          <w:szCs w:val="22"/>
        </w:rPr>
        <w:tab/>
      </w:r>
      <w:r w:rsidR="00E23AD5" w:rsidRPr="005A1880">
        <w:rPr>
          <w:rFonts w:ascii="Calibri" w:hAnsi="Calibri"/>
          <w:b/>
          <w:sz w:val="22"/>
          <w:szCs w:val="22"/>
        </w:rPr>
        <w:t>FUERZA MAYOR Y</w:t>
      </w:r>
      <w:r w:rsidR="00906C81" w:rsidRPr="005A1880">
        <w:rPr>
          <w:rFonts w:ascii="Calibri" w:hAnsi="Calibri"/>
          <w:b/>
          <w:sz w:val="22"/>
          <w:szCs w:val="22"/>
        </w:rPr>
        <w:t xml:space="preserve"> OTRAS MODIFICACIONES </w:t>
      </w:r>
      <w:r w:rsidR="00E23AD5" w:rsidRPr="005A1880">
        <w:rPr>
          <w:rFonts w:ascii="Calibri" w:hAnsi="Calibri"/>
          <w:b/>
          <w:sz w:val="22"/>
          <w:szCs w:val="22"/>
        </w:rPr>
        <w:t>D</w:t>
      </w:r>
      <w:r w:rsidR="00906C81" w:rsidRPr="005A1880">
        <w:rPr>
          <w:rFonts w:ascii="Calibri" w:hAnsi="Calibri"/>
          <w:b/>
          <w:sz w:val="22"/>
          <w:szCs w:val="22"/>
        </w:rPr>
        <w:t xml:space="preserve">E LAS CONDICIONES </w:t>
      </w:r>
    </w:p>
    <w:p w14:paraId="1787CCEE" w14:textId="77777777" w:rsidR="004671F1" w:rsidRPr="005A1880" w:rsidRDefault="004671F1" w:rsidP="008F422B">
      <w:pPr>
        <w:jc w:val="both"/>
        <w:rPr>
          <w:rFonts w:ascii="Calibri" w:hAnsi="Calibri" w:cs="Calibri"/>
          <w:b/>
          <w:sz w:val="22"/>
          <w:szCs w:val="22"/>
        </w:rPr>
      </w:pPr>
    </w:p>
    <w:p w14:paraId="4FCD93DC" w14:textId="77777777" w:rsidR="004671F1" w:rsidRPr="005A1880" w:rsidRDefault="004671F1" w:rsidP="008F422B">
      <w:pPr>
        <w:ind w:left="1440" w:hanging="720"/>
        <w:jc w:val="both"/>
        <w:rPr>
          <w:rFonts w:ascii="Calibri" w:hAnsi="Calibri"/>
          <w:sz w:val="22"/>
          <w:szCs w:val="22"/>
        </w:rPr>
      </w:pPr>
      <w:r w:rsidRPr="005A1880">
        <w:rPr>
          <w:rFonts w:ascii="Calibri" w:hAnsi="Calibri" w:cs="Calibri"/>
          <w:b/>
          <w:sz w:val="22"/>
          <w:szCs w:val="22"/>
        </w:rPr>
        <w:t>14.1</w:t>
      </w:r>
      <w:r w:rsidRPr="005A1880">
        <w:rPr>
          <w:rFonts w:ascii="Calibri" w:hAnsi="Calibri" w:cs="Calibri"/>
          <w:sz w:val="22"/>
          <w:szCs w:val="22"/>
        </w:rPr>
        <w:tab/>
      </w:r>
      <w:r w:rsidR="00A648E3" w:rsidRPr="005A1880">
        <w:rPr>
          <w:rFonts w:ascii="Calibri" w:hAnsi="Calibri" w:cs="Calibri"/>
          <w:sz w:val="22"/>
          <w:szCs w:val="22"/>
        </w:rPr>
        <w:t xml:space="preserve">Cuando se produzca </w:t>
      </w:r>
      <w:r w:rsidR="00906C81" w:rsidRPr="005A1880">
        <w:rPr>
          <w:rFonts w:ascii="Calibri" w:hAnsi="Calibri"/>
          <w:sz w:val="22"/>
          <w:szCs w:val="22"/>
        </w:rPr>
        <w:t xml:space="preserve">cualquier </w:t>
      </w:r>
      <w:r w:rsidR="00A648E3" w:rsidRPr="005A1880">
        <w:rPr>
          <w:rFonts w:ascii="Calibri" w:hAnsi="Calibri"/>
          <w:sz w:val="22"/>
          <w:szCs w:val="22"/>
        </w:rPr>
        <w:t>caso</w:t>
      </w:r>
      <w:r w:rsidR="00906C81" w:rsidRPr="005A1880">
        <w:rPr>
          <w:rFonts w:ascii="Calibri" w:hAnsi="Calibri"/>
          <w:sz w:val="22"/>
          <w:szCs w:val="22"/>
        </w:rPr>
        <w:t xml:space="preserve"> de fuerza mayor y tan pronto como sea posible, </w:t>
      </w:r>
      <w:r w:rsidR="00053E38" w:rsidRPr="005A1880">
        <w:rPr>
          <w:rFonts w:ascii="Calibri" w:hAnsi="Calibri"/>
          <w:sz w:val="22"/>
          <w:szCs w:val="22"/>
        </w:rPr>
        <w:t>el Con</w:t>
      </w:r>
      <w:r w:rsidR="00906C81" w:rsidRPr="005A1880">
        <w:rPr>
          <w:rFonts w:ascii="Calibri" w:hAnsi="Calibri"/>
          <w:sz w:val="22"/>
          <w:szCs w:val="22"/>
        </w:rPr>
        <w:t xml:space="preserve">tratista comunicará por escrito </w:t>
      </w:r>
      <w:r w:rsidR="00D33F73" w:rsidRPr="005A1880">
        <w:rPr>
          <w:rFonts w:ascii="Calibri" w:hAnsi="Calibri"/>
          <w:sz w:val="22"/>
          <w:szCs w:val="22"/>
        </w:rPr>
        <w:t xml:space="preserve">el hecho al PNUD junto con </w:t>
      </w:r>
      <w:r w:rsidR="00906C81" w:rsidRPr="005A1880">
        <w:rPr>
          <w:rFonts w:ascii="Calibri" w:hAnsi="Calibri"/>
          <w:sz w:val="22"/>
          <w:szCs w:val="22"/>
        </w:rPr>
        <w:t xml:space="preserve">todos los detalles </w:t>
      </w:r>
      <w:r w:rsidR="00D33F73" w:rsidRPr="005A1880">
        <w:rPr>
          <w:rFonts w:ascii="Calibri" w:hAnsi="Calibri"/>
          <w:sz w:val="22"/>
          <w:szCs w:val="22"/>
        </w:rPr>
        <w:t>pertinentes,</w:t>
      </w:r>
      <w:r w:rsidR="00906C81" w:rsidRPr="005A1880">
        <w:rPr>
          <w:rFonts w:ascii="Calibri" w:hAnsi="Calibri"/>
          <w:sz w:val="22"/>
          <w:szCs w:val="22"/>
        </w:rPr>
        <w:t xml:space="preserve"> así como cualquier cambio que tuviera lugar si </w:t>
      </w:r>
      <w:r w:rsidR="00053E38" w:rsidRPr="005A1880">
        <w:rPr>
          <w:rFonts w:ascii="Calibri" w:hAnsi="Calibri"/>
          <w:sz w:val="22"/>
          <w:szCs w:val="22"/>
        </w:rPr>
        <w:t>el Con</w:t>
      </w:r>
      <w:r w:rsidR="00906C81" w:rsidRPr="005A1880">
        <w:rPr>
          <w:rFonts w:ascii="Calibri" w:hAnsi="Calibri"/>
          <w:sz w:val="22"/>
          <w:szCs w:val="22"/>
        </w:rPr>
        <w:t xml:space="preserve">tratista no pudiera, por este </w:t>
      </w:r>
      <w:r w:rsidR="00D33F73" w:rsidRPr="005A1880">
        <w:rPr>
          <w:rFonts w:ascii="Calibri" w:hAnsi="Calibri"/>
          <w:sz w:val="22"/>
          <w:szCs w:val="22"/>
        </w:rPr>
        <w:t>motivo</w:t>
      </w:r>
      <w:r w:rsidR="00E23AD5" w:rsidRPr="005A1880">
        <w:rPr>
          <w:rFonts w:ascii="Calibri" w:hAnsi="Calibri"/>
          <w:sz w:val="22"/>
          <w:szCs w:val="22"/>
        </w:rPr>
        <w:t>,</w:t>
      </w:r>
      <w:r w:rsidR="00D33F73" w:rsidRPr="005A1880">
        <w:rPr>
          <w:rFonts w:ascii="Calibri" w:hAnsi="Calibri"/>
          <w:sz w:val="22"/>
          <w:szCs w:val="22"/>
        </w:rPr>
        <w:t xml:space="preserve"> </w:t>
      </w:r>
      <w:r w:rsidR="00E23AD5" w:rsidRPr="005A1880">
        <w:rPr>
          <w:rFonts w:ascii="Calibri" w:hAnsi="Calibri"/>
          <w:sz w:val="22"/>
          <w:szCs w:val="22"/>
        </w:rPr>
        <w:t>cumplir</w:t>
      </w:r>
      <w:r w:rsidR="00906C81" w:rsidRPr="005A1880">
        <w:rPr>
          <w:rFonts w:ascii="Calibri" w:hAnsi="Calibri"/>
          <w:sz w:val="22"/>
          <w:szCs w:val="22"/>
        </w:rPr>
        <w:t xml:space="preserve"> tod</w:t>
      </w:r>
      <w:r w:rsidR="00D33F73" w:rsidRPr="005A1880">
        <w:rPr>
          <w:rFonts w:ascii="Calibri" w:hAnsi="Calibri"/>
          <w:sz w:val="22"/>
          <w:szCs w:val="22"/>
        </w:rPr>
        <w:t>as</w:t>
      </w:r>
      <w:r w:rsidR="00906C81" w:rsidRPr="005A1880">
        <w:rPr>
          <w:rFonts w:ascii="Calibri" w:hAnsi="Calibri"/>
          <w:sz w:val="22"/>
          <w:szCs w:val="22"/>
        </w:rPr>
        <w:t xml:space="preserve"> o parte</w:t>
      </w:r>
      <w:r w:rsidR="00D33F73" w:rsidRPr="005A1880">
        <w:rPr>
          <w:rFonts w:ascii="Calibri" w:hAnsi="Calibri"/>
          <w:sz w:val="22"/>
          <w:szCs w:val="22"/>
        </w:rPr>
        <w:t xml:space="preserve"> de</w:t>
      </w:r>
      <w:r w:rsidR="00906C81" w:rsidRPr="005A1880">
        <w:rPr>
          <w:rFonts w:ascii="Calibri" w:hAnsi="Calibri"/>
          <w:sz w:val="22"/>
          <w:szCs w:val="22"/>
        </w:rPr>
        <w:t xml:space="preserve"> sus obligaciones</w:t>
      </w:r>
      <w:r w:rsidR="00D33F73" w:rsidRPr="005A1880">
        <w:rPr>
          <w:rFonts w:ascii="Calibri" w:hAnsi="Calibri"/>
          <w:sz w:val="22"/>
          <w:szCs w:val="22"/>
        </w:rPr>
        <w:t>,</w:t>
      </w:r>
      <w:r w:rsidR="00906C81" w:rsidRPr="005A1880">
        <w:rPr>
          <w:rFonts w:ascii="Calibri" w:hAnsi="Calibri"/>
          <w:sz w:val="22"/>
          <w:szCs w:val="22"/>
        </w:rPr>
        <w:t xml:space="preserve"> ni cumplir sus responsabilidades </w:t>
      </w:r>
      <w:r w:rsidR="00D33F73" w:rsidRPr="005A1880">
        <w:rPr>
          <w:rFonts w:ascii="Calibri" w:hAnsi="Calibri"/>
          <w:sz w:val="22"/>
          <w:szCs w:val="22"/>
        </w:rPr>
        <w:t>con arreglo a</w:t>
      </w:r>
      <w:r w:rsidR="00906C81" w:rsidRPr="005A1880">
        <w:rPr>
          <w:rFonts w:ascii="Calibri" w:hAnsi="Calibri"/>
          <w:sz w:val="22"/>
          <w:szCs w:val="22"/>
        </w:rPr>
        <w:t xml:space="preserve">l presente Contrato. </w:t>
      </w:r>
      <w:r w:rsidR="00053E38" w:rsidRPr="005A1880">
        <w:rPr>
          <w:rFonts w:ascii="Calibri" w:hAnsi="Calibri"/>
          <w:sz w:val="22"/>
          <w:szCs w:val="22"/>
        </w:rPr>
        <w:t>El Con</w:t>
      </w:r>
      <w:r w:rsidR="00906C81" w:rsidRPr="005A1880">
        <w:rPr>
          <w:rFonts w:ascii="Calibri" w:hAnsi="Calibri"/>
          <w:sz w:val="22"/>
          <w:szCs w:val="22"/>
        </w:rPr>
        <w:t>tratista también notificará al PNUD cualquier otra modificación en las condiciones</w:t>
      </w:r>
      <w:r w:rsidR="00656C80" w:rsidRPr="005A1880">
        <w:rPr>
          <w:rFonts w:ascii="Calibri" w:hAnsi="Calibri"/>
          <w:sz w:val="22"/>
          <w:szCs w:val="22"/>
        </w:rPr>
        <w:t>,</w:t>
      </w:r>
      <w:r w:rsidR="00906C81" w:rsidRPr="005A1880">
        <w:rPr>
          <w:rFonts w:ascii="Calibri" w:hAnsi="Calibri"/>
          <w:sz w:val="22"/>
          <w:szCs w:val="22"/>
        </w:rPr>
        <w:t xml:space="preserve"> o la aparición de cualquier acontecimiento que interfiera o amena</w:t>
      </w:r>
      <w:r w:rsidR="00656C80" w:rsidRPr="005A1880">
        <w:rPr>
          <w:rFonts w:ascii="Calibri" w:hAnsi="Calibri"/>
          <w:sz w:val="22"/>
          <w:szCs w:val="22"/>
        </w:rPr>
        <w:t xml:space="preserve">ce </w:t>
      </w:r>
      <w:r w:rsidR="00AB0CF8" w:rsidRPr="005A1880">
        <w:rPr>
          <w:rFonts w:ascii="Calibri" w:hAnsi="Calibri"/>
          <w:sz w:val="22"/>
          <w:szCs w:val="22"/>
        </w:rPr>
        <w:t>interferir</w:t>
      </w:r>
      <w:r w:rsidR="00656C80" w:rsidRPr="005A1880">
        <w:rPr>
          <w:rFonts w:ascii="Calibri" w:hAnsi="Calibri"/>
          <w:sz w:val="22"/>
          <w:szCs w:val="22"/>
        </w:rPr>
        <w:t xml:space="preserve"> l</w:t>
      </w:r>
      <w:r w:rsidR="00906C81" w:rsidRPr="005A1880">
        <w:rPr>
          <w:rFonts w:ascii="Calibri" w:hAnsi="Calibri"/>
          <w:sz w:val="22"/>
          <w:szCs w:val="22"/>
        </w:rPr>
        <w:t xml:space="preserve">a ejecución del presente Contrato. Al recibir la notificación </w:t>
      </w:r>
      <w:r w:rsidR="00656C80" w:rsidRPr="005A1880">
        <w:rPr>
          <w:rFonts w:ascii="Calibri" w:hAnsi="Calibri"/>
          <w:sz w:val="22"/>
          <w:szCs w:val="22"/>
        </w:rPr>
        <w:t>que establece</w:t>
      </w:r>
      <w:r w:rsidR="00906C81" w:rsidRPr="005A1880">
        <w:rPr>
          <w:rFonts w:ascii="Calibri" w:hAnsi="Calibri"/>
          <w:sz w:val="22"/>
          <w:szCs w:val="22"/>
        </w:rPr>
        <w:t xml:space="preserve"> esta </w:t>
      </w:r>
      <w:r w:rsidR="00656C80" w:rsidRPr="005A1880">
        <w:rPr>
          <w:rFonts w:ascii="Calibri" w:hAnsi="Calibri"/>
          <w:sz w:val="22"/>
          <w:szCs w:val="22"/>
        </w:rPr>
        <w:t>c</w:t>
      </w:r>
      <w:r w:rsidR="00906C81" w:rsidRPr="005A1880">
        <w:rPr>
          <w:rFonts w:ascii="Calibri" w:hAnsi="Calibri"/>
          <w:sz w:val="22"/>
          <w:szCs w:val="22"/>
        </w:rPr>
        <w:t xml:space="preserve">láusula, el PNUD tomará las </w:t>
      </w:r>
      <w:r w:rsidR="00252331" w:rsidRPr="005A1880">
        <w:rPr>
          <w:rFonts w:ascii="Calibri" w:hAnsi="Calibri"/>
          <w:sz w:val="22"/>
          <w:szCs w:val="22"/>
        </w:rPr>
        <w:t>medidas</w:t>
      </w:r>
      <w:r w:rsidR="00906C81" w:rsidRPr="005A1880">
        <w:rPr>
          <w:rFonts w:ascii="Calibri" w:hAnsi="Calibri"/>
          <w:sz w:val="22"/>
          <w:szCs w:val="22"/>
        </w:rPr>
        <w:t xml:space="preserve"> que a su criterio considere convenientes o necesarias </w:t>
      </w:r>
      <w:r w:rsidR="00656C80" w:rsidRPr="005A1880">
        <w:rPr>
          <w:rFonts w:ascii="Calibri" w:hAnsi="Calibri"/>
          <w:sz w:val="22"/>
          <w:szCs w:val="22"/>
        </w:rPr>
        <w:t>en</w:t>
      </w:r>
      <w:r w:rsidR="00906C81" w:rsidRPr="005A1880">
        <w:rPr>
          <w:rFonts w:ascii="Calibri" w:hAnsi="Calibri"/>
          <w:sz w:val="22"/>
          <w:szCs w:val="22"/>
        </w:rPr>
        <w:t xml:space="preserve"> las circunstancias dadas, incluyendo la </w:t>
      </w:r>
      <w:r w:rsidR="00656C80" w:rsidRPr="005A1880">
        <w:rPr>
          <w:rFonts w:ascii="Calibri" w:hAnsi="Calibri"/>
          <w:sz w:val="22"/>
          <w:szCs w:val="22"/>
        </w:rPr>
        <w:t>autorización</w:t>
      </w:r>
      <w:r w:rsidR="00906C81" w:rsidRPr="005A1880">
        <w:rPr>
          <w:rFonts w:ascii="Calibri" w:hAnsi="Calibri"/>
          <w:sz w:val="22"/>
          <w:szCs w:val="22"/>
        </w:rPr>
        <w:t xml:space="preserve"> </w:t>
      </w:r>
      <w:r w:rsidR="00656C80" w:rsidRPr="005A1880">
        <w:rPr>
          <w:rFonts w:ascii="Calibri" w:hAnsi="Calibri"/>
          <w:sz w:val="22"/>
          <w:szCs w:val="22"/>
        </w:rPr>
        <w:t xml:space="preserve">a favor </w:t>
      </w:r>
      <w:r w:rsidR="00053E38" w:rsidRPr="005A1880">
        <w:rPr>
          <w:rFonts w:ascii="Calibri" w:hAnsi="Calibri"/>
          <w:sz w:val="22"/>
          <w:szCs w:val="22"/>
        </w:rPr>
        <w:t>del Con</w:t>
      </w:r>
      <w:r w:rsidR="00656C80" w:rsidRPr="005A1880">
        <w:rPr>
          <w:rFonts w:ascii="Calibri" w:hAnsi="Calibri"/>
          <w:sz w:val="22"/>
          <w:szCs w:val="22"/>
        </w:rPr>
        <w:t xml:space="preserve">tratista </w:t>
      </w:r>
      <w:r w:rsidR="00906C81" w:rsidRPr="005A1880">
        <w:rPr>
          <w:rFonts w:ascii="Calibri" w:hAnsi="Calibri"/>
          <w:sz w:val="22"/>
          <w:szCs w:val="22"/>
        </w:rPr>
        <w:t xml:space="preserve">de una extensión razonable </w:t>
      </w:r>
      <w:r w:rsidR="00656C80" w:rsidRPr="005A1880">
        <w:rPr>
          <w:rFonts w:ascii="Calibri" w:hAnsi="Calibri"/>
          <w:sz w:val="22"/>
          <w:szCs w:val="22"/>
        </w:rPr>
        <w:t xml:space="preserve">de los plazos, </w:t>
      </w:r>
      <w:r w:rsidR="00906C81" w:rsidRPr="005A1880">
        <w:rPr>
          <w:rFonts w:ascii="Calibri" w:hAnsi="Calibri"/>
          <w:sz w:val="22"/>
          <w:szCs w:val="22"/>
        </w:rPr>
        <w:t xml:space="preserve">para que </w:t>
      </w:r>
      <w:r w:rsidR="00656C80" w:rsidRPr="005A1880">
        <w:rPr>
          <w:rFonts w:ascii="Calibri" w:hAnsi="Calibri"/>
          <w:sz w:val="22"/>
          <w:szCs w:val="22"/>
        </w:rPr>
        <w:t xml:space="preserve">éste </w:t>
      </w:r>
      <w:r w:rsidR="00906C81" w:rsidRPr="005A1880">
        <w:rPr>
          <w:rFonts w:ascii="Calibri" w:hAnsi="Calibri"/>
          <w:sz w:val="22"/>
          <w:szCs w:val="22"/>
        </w:rPr>
        <w:t xml:space="preserve">pueda </w:t>
      </w:r>
      <w:r w:rsidR="00656C80" w:rsidRPr="005A1880">
        <w:rPr>
          <w:rFonts w:ascii="Calibri" w:hAnsi="Calibri"/>
          <w:sz w:val="22"/>
          <w:szCs w:val="22"/>
        </w:rPr>
        <w:t>cumplir</w:t>
      </w:r>
      <w:r w:rsidR="00906C81" w:rsidRPr="005A1880">
        <w:rPr>
          <w:rFonts w:ascii="Calibri" w:hAnsi="Calibri"/>
          <w:sz w:val="22"/>
          <w:szCs w:val="22"/>
        </w:rPr>
        <w:t xml:space="preserve"> sus obligaciones </w:t>
      </w:r>
      <w:r w:rsidR="00656C80" w:rsidRPr="005A1880">
        <w:rPr>
          <w:rFonts w:ascii="Calibri" w:hAnsi="Calibri"/>
          <w:sz w:val="22"/>
          <w:szCs w:val="22"/>
        </w:rPr>
        <w:t>según establece</w:t>
      </w:r>
      <w:r w:rsidR="00906C81" w:rsidRPr="005A1880">
        <w:rPr>
          <w:rFonts w:ascii="Calibri" w:hAnsi="Calibri"/>
          <w:sz w:val="22"/>
          <w:szCs w:val="22"/>
        </w:rPr>
        <w:t xml:space="preserve"> el presente Contrato.</w:t>
      </w:r>
    </w:p>
    <w:p w14:paraId="1CAE511D" w14:textId="77777777" w:rsidR="00D33F73" w:rsidRPr="005A1880" w:rsidRDefault="00D33F73" w:rsidP="008F422B">
      <w:pPr>
        <w:ind w:left="1440" w:hanging="720"/>
        <w:jc w:val="both"/>
        <w:rPr>
          <w:rFonts w:ascii="Calibri" w:hAnsi="Calibri" w:cs="Calibri"/>
          <w:sz w:val="22"/>
          <w:szCs w:val="22"/>
        </w:rPr>
      </w:pPr>
    </w:p>
    <w:p w14:paraId="666A987B" w14:textId="77777777" w:rsidR="004671F1" w:rsidRPr="005A1880" w:rsidRDefault="004671F1" w:rsidP="008F422B">
      <w:pPr>
        <w:ind w:left="1440" w:hanging="720"/>
        <w:jc w:val="both"/>
        <w:rPr>
          <w:rFonts w:ascii="Calibri" w:hAnsi="Calibri" w:cs="Calibri"/>
          <w:sz w:val="22"/>
          <w:szCs w:val="22"/>
        </w:rPr>
      </w:pPr>
      <w:r w:rsidRPr="005A1880">
        <w:rPr>
          <w:rFonts w:ascii="Calibri" w:hAnsi="Calibri" w:cs="Calibri"/>
          <w:b/>
          <w:sz w:val="22"/>
          <w:szCs w:val="22"/>
        </w:rPr>
        <w:t>14.2</w:t>
      </w:r>
      <w:r w:rsidR="00656C80" w:rsidRPr="005A1880">
        <w:rPr>
          <w:rFonts w:ascii="Calibri" w:hAnsi="Calibri" w:cs="Calibri"/>
          <w:sz w:val="22"/>
          <w:szCs w:val="22"/>
        </w:rPr>
        <w:tab/>
      </w:r>
      <w:r w:rsidR="00656C80" w:rsidRPr="005A1880">
        <w:rPr>
          <w:rFonts w:ascii="Calibri" w:hAnsi="Calibri"/>
          <w:sz w:val="22"/>
          <w:szCs w:val="22"/>
        </w:rPr>
        <w:t xml:space="preserve">En caso de que </w:t>
      </w:r>
      <w:r w:rsidR="00053E38" w:rsidRPr="005A1880">
        <w:rPr>
          <w:rFonts w:ascii="Calibri" w:hAnsi="Calibri"/>
          <w:sz w:val="22"/>
          <w:szCs w:val="22"/>
        </w:rPr>
        <w:t>el Con</w:t>
      </w:r>
      <w:r w:rsidR="00656C80" w:rsidRPr="005A1880">
        <w:rPr>
          <w:rFonts w:ascii="Calibri" w:hAnsi="Calibri"/>
          <w:sz w:val="22"/>
          <w:szCs w:val="22"/>
        </w:rPr>
        <w:t>tratista no pudiera cumplir</w:t>
      </w:r>
      <w:r w:rsidR="0051173B" w:rsidRPr="005A1880">
        <w:rPr>
          <w:rFonts w:ascii="Calibri" w:hAnsi="Calibri"/>
          <w:sz w:val="22"/>
          <w:szCs w:val="22"/>
        </w:rPr>
        <w:t xml:space="preserve"> total o </w:t>
      </w:r>
      <w:r w:rsidR="007C2ED1" w:rsidRPr="005A1880">
        <w:rPr>
          <w:rFonts w:ascii="Calibri" w:hAnsi="Calibri"/>
          <w:sz w:val="22"/>
          <w:szCs w:val="22"/>
        </w:rPr>
        <w:t>parcialmente</w:t>
      </w:r>
      <w:r w:rsidR="00656C80" w:rsidRPr="005A1880">
        <w:rPr>
          <w:rFonts w:ascii="Calibri" w:hAnsi="Calibri"/>
          <w:sz w:val="22"/>
          <w:szCs w:val="22"/>
        </w:rPr>
        <w:t xml:space="preserve"> las obligaciones contraídas bajo el presente Contrato, en razón del caso de fuerza mayor, el PNUD tendrá derecho a suspender o rescindir el presente Contrato en los mismos términos y condiciones previstos en el Artículo 15 –“Rescisión”–, con la salvedad de que el período de preaviso será de siete (7) días en lugar de treinta (30) días.</w:t>
      </w:r>
      <w:r w:rsidRPr="005A1880">
        <w:rPr>
          <w:rFonts w:ascii="Calibri" w:hAnsi="Calibri" w:cs="Calibri"/>
          <w:sz w:val="22"/>
          <w:szCs w:val="22"/>
        </w:rPr>
        <w:t xml:space="preserve"> </w:t>
      </w:r>
    </w:p>
    <w:p w14:paraId="22688372" w14:textId="77777777" w:rsidR="004671F1" w:rsidRPr="005A1880" w:rsidRDefault="004671F1" w:rsidP="008F422B">
      <w:pPr>
        <w:jc w:val="both"/>
        <w:rPr>
          <w:rFonts w:ascii="Calibri" w:hAnsi="Calibri" w:cs="Calibri"/>
          <w:sz w:val="22"/>
          <w:szCs w:val="22"/>
        </w:rPr>
      </w:pPr>
    </w:p>
    <w:p w14:paraId="1E87814F" w14:textId="77777777" w:rsidR="004671F1" w:rsidRPr="005A1880" w:rsidRDefault="004671F1" w:rsidP="008F422B">
      <w:pPr>
        <w:ind w:left="1440" w:hanging="720"/>
        <w:jc w:val="both"/>
        <w:rPr>
          <w:rFonts w:ascii="Calibri" w:hAnsi="Calibri" w:cs="Calibri"/>
          <w:sz w:val="22"/>
          <w:szCs w:val="22"/>
        </w:rPr>
      </w:pPr>
      <w:r w:rsidRPr="005A1880">
        <w:rPr>
          <w:rFonts w:ascii="Calibri" w:hAnsi="Calibri" w:cs="Calibri"/>
          <w:b/>
          <w:sz w:val="22"/>
          <w:szCs w:val="22"/>
        </w:rPr>
        <w:t>14.3</w:t>
      </w:r>
      <w:r w:rsidRPr="005A1880">
        <w:rPr>
          <w:rFonts w:ascii="Calibri" w:hAnsi="Calibri" w:cs="Calibri"/>
          <w:b/>
          <w:sz w:val="22"/>
          <w:szCs w:val="22"/>
        </w:rPr>
        <w:tab/>
      </w:r>
      <w:r w:rsidR="00656C80" w:rsidRPr="005A1880">
        <w:rPr>
          <w:rFonts w:ascii="Calibri" w:hAnsi="Calibri"/>
          <w:sz w:val="22"/>
          <w:szCs w:val="22"/>
        </w:rPr>
        <w:t xml:space="preserve">Por fuerza mayor, </w:t>
      </w:r>
      <w:r w:rsidR="00E23AD5" w:rsidRPr="005A1880">
        <w:rPr>
          <w:rFonts w:ascii="Calibri" w:hAnsi="Calibri"/>
          <w:sz w:val="22"/>
          <w:szCs w:val="22"/>
        </w:rPr>
        <w:t xml:space="preserve">en el sentido de </w:t>
      </w:r>
      <w:r w:rsidR="00656C80" w:rsidRPr="005A1880">
        <w:rPr>
          <w:rFonts w:ascii="Calibri" w:hAnsi="Calibri"/>
          <w:sz w:val="22"/>
          <w:szCs w:val="22"/>
        </w:rPr>
        <w:t xml:space="preserve">este Artículo, se entienden los actos fortuitos, actos de guerra (declarada o no), </w:t>
      </w:r>
      <w:r w:rsidR="00AB0CF8" w:rsidRPr="005A1880">
        <w:rPr>
          <w:rFonts w:ascii="Calibri" w:hAnsi="Calibri"/>
          <w:sz w:val="22"/>
          <w:szCs w:val="22"/>
        </w:rPr>
        <w:t>invasiones</w:t>
      </w:r>
      <w:r w:rsidR="00656C80" w:rsidRPr="005A1880">
        <w:rPr>
          <w:rFonts w:ascii="Calibri" w:hAnsi="Calibri"/>
          <w:sz w:val="22"/>
          <w:szCs w:val="22"/>
        </w:rPr>
        <w:t xml:space="preserve">, </w:t>
      </w:r>
      <w:r w:rsidR="00AB0CF8" w:rsidRPr="005A1880">
        <w:rPr>
          <w:rFonts w:ascii="Calibri" w:hAnsi="Calibri"/>
          <w:sz w:val="22"/>
          <w:szCs w:val="22"/>
        </w:rPr>
        <w:t>revoluciones</w:t>
      </w:r>
      <w:r w:rsidR="00656C80" w:rsidRPr="005A1880">
        <w:rPr>
          <w:rFonts w:ascii="Calibri" w:hAnsi="Calibri"/>
          <w:sz w:val="22"/>
          <w:szCs w:val="22"/>
        </w:rPr>
        <w:t xml:space="preserve">, </w:t>
      </w:r>
      <w:r w:rsidR="00AB0CF8" w:rsidRPr="005A1880">
        <w:rPr>
          <w:rFonts w:ascii="Calibri" w:hAnsi="Calibri"/>
          <w:sz w:val="22"/>
          <w:szCs w:val="22"/>
        </w:rPr>
        <w:t>insurrecciones</w:t>
      </w:r>
      <w:r w:rsidR="00656C80" w:rsidRPr="005A1880">
        <w:rPr>
          <w:rFonts w:ascii="Calibri" w:hAnsi="Calibri"/>
          <w:sz w:val="22"/>
          <w:szCs w:val="22"/>
        </w:rPr>
        <w:t xml:space="preserve"> u otros actos de naturaleza o fuerza similar.</w:t>
      </w:r>
    </w:p>
    <w:p w14:paraId="4F7885D2" w14:textId="77777777" w:rsidR="004671F1" w:rsidRPr="005A1880" w:rsidRDefault="004671F1" w:rsidP="008F422B">
      <w:pPr>
        <w:jc w:val="both"/>
        <w:rPr>
          <w:rFonts w:ascii="Calibri" w:hAnsi="Calibri" w:cs="Calibri"/>
          <w:sz w:val="22"/>
          <w:szCs w:val="22"/>
        </w:rPr>
      </w:pPr>
    </w:p>
    <w:p w14:paraId="5DB2A620" w14:textId="77777777" w:rsidR="004671F1" w:rsidRPr="005A1880" w:rsidRDefault="004671F1" w:rsidP="008F422B">
      <w:pPr>
        <w:ind w:left="1440" w:hanging="720"/>
        <w:jc w:val="both"/>
        <w:rPr>
          <w:rFonts w:ascii="Calibri" w:hAnsi="Calibri"/>
          <w:sz w:val="22"/>
          <w:szCs w:val="22"/>
        </w:rPr>
      </w:pPr>
      <w:r w:rsidRPr="005A1880">
        <w:rPr>
          <w:rFonts w:ascii="Calibri" w:hAnsi="Calibri" w:cs="Calibri"/>
          <w:b/>
          <w:sz w:val="22"/>
          <w:szCs w:val="22"/>
        </w:rPr>
        <w:lastRenderedPageBreak/>
        <w:t>14.4</w:t>
      </w:r>
      <w:r w:rsidR="00656C80" w:rsidRPr="005A1880">
        <w:rPr>
          <w:rFonts w:ascii="Calibri" w:hAnsi="Calibri" w:cs="Calibri"/>
          <w:sz w:val="22"/>
          <w:szCs w:val="22"/>
        </w:rPr>
        <w:tab/>
      </w:r>
      <w:r w:rsidR="00053E38" w:rsidRPr="005A1880">
        <w:rPr>
          <w:rFonts w:ascii="Calibri" w:hAnsi="Calibri"/>
          <w:sz w:val="22"/>
          <w:szCs w:val="22"/>
        </w:rPr>
        <w:t>El Con</w:t>
      </w:r>
      <w:r w:rsidR="00656C80" w:rsidRPr="005A1880">
        <w:rPr>
          <w:rFonts w:ascii="Calibri" w:hAnsi="Calibri"/>
          <w:sz w:val="22"/>
          <w:szCs w:val="22"/>
        </w:rPr>
        <w:t xml:space="preserve">tratista reconoce y acuerda que, </w:t>
      </w:r>
      <w:r w:rsidR="00904DCF" w:rsidRPr="005A1880">
        <w:rPr>
          <w:rFonts w:ascii="Calibri" w:hAnsi="Calibri"/>
          <w:sz w:val="22"/>
          <w:szCs w:val="22"/>
        </w:rPr>
        <w:t>en relación con</w:t>
      </w:r>
      <w:r w:rsidR="00656C80" w:rsidRPr="005A1880">
        <w:rPr>
          <w:rFonts w:ascii="Calibri" w:hAnsi="Calibri"/>
          <w:sz w:val="22"/>
          <w:szCs w:val="22"/>
        </w:rPr>
        <w:t xml:space="preserve"> </w:t>
      </w:r>
      <w:r w:rsidR="00904DCF" w:rsidRPr="005A1880">
        <w:rPr>
          <w:rFonts w:ascii="Calibri" w:hAnsi="Calibri"/>
          <w:sz w:val="22"/>
          <w:szCs w:val="22"/>
        </w:rPr>
        <w:t>las obligaciones derivadas</w:t>
      </w:r>
      <w:r w:rsidR="00656C80" w:rsidRPr="005A1880">
        <w:rPr>
          <w:rFonts w:ascii="Calibri" w:hAnsi="Calibri"/>
          <w:sz w:val="22"/>
          <w:szCs w:val="22"/>
        </w:rPr>
        <w:t xml:space="preserve"> del presente Contrato que el </w:t>
      </w:r>
      <w:r w:rsidR="00904DCF" w:rsidRPr="005A1880">
        <w:rPr>
          <w:rFonts w:ascii="Calibri" w:hAnsi="Calibri"/>
          <w:sz w:val="22"/>
          <w:szCs w:val="22"/>
        </w:rPr>
        <w:t>Contratista</w:t>
      </w:r>
      <w:r w:rsidR="00656C80" w:rsidRPr="005A1880">
        <w:rPr>
          <w:rFonts w:ascii="Calibri" w:hAnsi="Calibri"/>
          <w:sz w:val="22"/>
          <w:szCs w:val="22"/>
        </w:rPr>
        <w:t xml:space="preserve"> </w:t>
      </w:r>
      <w:r w:rsidR="00904DCF" w:rsidRPr="005A1880">
        <w:rPr>
          <w:rFonts w:ascii="Calibri" w:hAnsi="Calibri"/>
          <w:sz w:val="22"/>
          <w:szCs w:val="22"/>
        </w:rPr>
        <w:t>deba</w:t>
      </w:r>
      <w:r w:rsidR="00656C80" w:rsidRPr="005A1880">
        <w:rPr>
          <w:rFonts w:ascii="Calibri" w:hAnsi="Calibri"/>
          <w:sz w:val="22"/>
          <w:szCs w:val="22"/>
        </w:rPr>
        <w:t xml:space="preserve"> desempeñar en </w:t>
      </w:r>
      <w:r w:rsidR="00904DCF" w:rsidRPr="005A1880">
        <w:rPr>
          <w:rFonts w:ascii="Calibri" w:hAnsi="Calibri"/>
          <w:sz w:val="22"/>
          <w:szCs w:val="22"/>
        </w:rPr>
        <w:t xml:space="preserve">o para </w:t>
      </w:r>
      <w:r w:rsidR="00656C80" w:rsidRPr="005A1880">
        <w:rPr>
          <w:rFonts w:ascii="Calibri" w:hAnsi="Calibri"/>
          <w:sz w:val="22"/>
          <w:szCs w:val="22"/>
        </w:rPr>
        <w:t>cualquier á</w:t>
      </w:r>
      <w:r w:rsidR="00904DCF" w:rsidRPr="005A1880">
        <w:rPr>
          <w:rFonts w:ascii="Calibri" w:hAnsi="Calibri"/>
          <w:sz w:val="22"/>
          <w:szCs w:val="22"/>
        </w:rPr>
        <w:t>mbito</w:t>
      </w:r>
      <w:r w:rsidR="00656C80" w:rsidRPr="005A1880">
        <w:rPr>
          <w:rFonts w:ascii="Calibri" w:hAnsi="Calibri"/>
          <w:sz w:val="22"/>
          <w:szCs w:val="22"/>
        </w:rPr>
        <w:t xml:space="preserve"> en </w:t>
      </w:r>
      <w:r w:rsidR="00904DCF" w:rsidRPr="005A1880">
        <w:rPr>
          <w:rFonts w:ascii="Calibri" w:hAnsi="Calibri"/>
          <w:sz w:val="22"/>
          <w:szCs w:val="22"/>
        </w:rPr>
        <w:t>el</w:t>
      </w:r>
      <w:r w:rsidR="00656C80" w:rsidRPr="005A1880">
        <w:rPr>
          <w:rFonts w:ascii="Calibri" w:hAnsi="Calibri"/>
          <w:sz w:val="22"/>
          <w:szCs w:val="22"/>
        </w:rPr>
        <w:t xml:space="preserve"> cual el PNUD </w:t>
      </w:r>
      <w:r w:rsidR="00904DCF" w:rsidRPr="005A1880">
        <w:rPr>
          <w:rFonts w:ascii="Calibri" w:hAnsi="Calibri"/>
          <w:sz w:val="22"/>
          <w:szCs w:val="22"/>
        </w:rPr>
        <w:t>esté implicado</w:t>
      </w:r>
      <w:r w:rsidR="00656C80" w:rsidRPr="005A1880">
        <w:rPr>
          <w:rFonts w:ascii="Calibri" w:hAnsi="Calibri"/>
          <w:sz w:val="22"/>
          <w:szCs w:val="22"/>
        </w:rPr>
        <w:t>, o prepar</w:t>
      </w:r>
      <w:r w:rsidR="007B47C7" w:rsidRPr="005A1880">
        <w:rPr>
          <w:rFonts w:ascii="Calibri" w:hAnsi="Calibri"/>
          <w:sz w:val="22"/>
          <w:szCs w:val="22"/>
        </w:rPr>
        <w:t>ado</w:t>
      </w:r>
      <w:r w:rsidR="00656C80" w:rsidRPr="005A1880">
        <w:rPr>
          <w:rFonts w:ascii="Calibri" w:hAnsi="Calibri"/>
          <w:sz w:val="22"/>
          <w:szCs w:val="22"/>
        </w:rPr>
        <w:t xml:space="preserve"> para </w:t>
      </w:r>
      <w:r w:rsidR="00904DCF" w:rsidRPr="005A1880">
        <w:rPr>
          <w:rFonts w:ascii="Calibri" w:hAnsi="Calibri"/>
          <w:sz w:val="22"/>
          <w:szCs w:val="22"/>
        </w:rPr>
        <w:t>implicarse</w:t>
      </w:r>
      <w:r w:rsidR="00656C80" w:rsidRPr="005A1880">
        <w:rPr>
          <w:rFonts w:ascii="Calibri" w:hAnsi="Calibri"/>
          <w:sz w:val="22"/>
          <w:szCs w:val="22"/>
        </w:rPr>
        <w:t xml:space="preserve">, o </w:t>
      </w:r>
      <w:r w:rsidR="00904DCF" w:rsidRPr="005A1880">
        <w:rPr>
          <w:rFonts w:ascii="Calibri" w:hAnsi="Calibri"/>
          <w:sz w:val="22"/>
          <w:szCs w:val="22"/>
        </w:rPr>
        <w:t xml:space="preserve">a </w:t>
      </w:r>
      <w:r w:rsidR="007B47C7" w:rsidRPr="005A1880">
        <w:rPr>
          <w:rFonts w:ascii="Calibri" w:hAnsi="Calibri"/>
          <w:sz w:val="22"/>
          <w:szCs w:val="22"/>
        </w:rPr>
        <w:t>punto de</w:t>
      </w:r>
      <w:r w:rsidR="00904DCF" w:rsidRPr="005A1880">
        <w:rPr>
          <w:rFonts w:ascii="Calibri" w:hAnsi="Calibri"/>
          <w:sz w:val="22"/>
          <w:szCs w:val="22"/>
        </w:rPr>
        <w:t xml:space="preserve"> retirarse de</w:t>
      </w:r>
      <w:r w:rsidR="00656C80" w:rsidRPr="005A1880">
        <w:rPr>
          <w:rFonts w:ascii="Calibri" w:hAnsi="Calibri"/>
          <w:sz w:val="22"/>
          <w:szCs w:val="22"/>
        </w:rPr>
        <w:t xml:space="preserve"> cualquier operación de paz, humanitaria o similar, </w:t>
      </w:r>
      <w:r w:rsidR="00904DCF" w:rsidRPr="005A1880">
        <w:rPr>
          <w:rFonts w:ascii="Calibri" w:hAnsi="Calibri"/>
          <w:sz w:val="22"/>
          <w:szCs w:val="22"/>
        </w:rPr>
        <w:t>las</w:t>
      </w:r>
      <w:r w:rsidR="00656C80" w:rsidRPr="005A1880">
        <w:rPr>
          <w:rFonts w:ascii="Calibri" w:hAnsi="Calibri"/>
          <w:sz w:val="22"/>
          <w:szCs w:val="22"/>
        </w:rPr>
        <w:t xml:space="preserve"> demora</w:t>
      </w:r>
      <w:r w:rsidR="00904DCF" w:rsidRPr="005A1880">
        <w:rPr>
          <w:rFonts w:ascii="Calibri" w:hAnsi="Calibri"/>
          <w:sz w:val="22"/>
          <w:szCs w:val="22"/>
        </w:rPr>
        <w:t>s</w:t>
      </w:r>
      <w:r w:rsidR="00656C80" w:rsidRPr="005A1880">
        <w:rPr>
          <w:rFonts w:ascii="Calibri" w:hAnsi="Calibri"/>
          <w:sz w:val="22"/>
          <w:szCs w:val="22"/>
        </w:rPr>
        <w:t xml:space="preserve"> o </w:t>
      </w:r>
      <w:r w:rsidR="00904DCF" w:rsidRPr="005A1880">
        <w:rPr>
          <w:rFonts w:ascii="Calibri" w:hAnsi="Calibri"/>
          <w:sz w:val="22"/>
          <w:szCs w:val="22"/>
        </w:rPr>
        <w:t xml:space="preserve">el </w:t>
      </w:r>
      <w:r w:rsidR="00656C80" w:rsidRPr="005A1880">
        <w:rPr>
          <w:rFonts w:ascii="Calibri" w:hAnsi="Calibri"/>
          <w:sz w:val="22"/>
          <w:szCs w:val="22"/>
        </w:rPr>
        <w:t xml:space="preserve">incumplimiento de dichas obligaciones que surjan o que se relacionen con </w:t>
      </w:r>
      <w:r w:rsidR="007B47C7" w:rsidRPr="005A1880">
        <w:rPr>
          <w:rFonts w:ascii="Calibri" w:hAnsi="Calibri"/>
          <w:sz w:val="22"/>
          <w:szCs w:val="22"/>
        </w:rPr>
        <w:t xml:space="preserve">las </w:t>
      </w:r>
      <w:r w:rsidR="00656C80" w:rsidRPr="005A1880">
        <w:rPr>
          <w:rFonts w:ascii="Calibri" w:hAnsi="Calibri"/>
          <w:sz w:val="22"/>
          <w:szCs w:val="22"/>
        </w:rPr>
        <w:t>condiciones extremas de dich</w:t>
      </w:r>
      <w:r w:rsidR="007B47C7" w:rsidRPr="005A1880">
        <w:rPr>
          <w:rFonts w:ascii="Calibri" w:hAnsi="Calibri"/>
          <w:sz w:val="22"/>
          <w:szCs w:val="22"/>
        </w:rPr>
        <w:t>o</w:t>
      </w:r>
      <w:r w:rsidR="00656C80" w:rsidRPr="005A1880">
        <w:rPr>
          <w:rFonts w:ascii="Calibri" w:hAnsi="Calibri"/>
          <w:sz w:val="22"/>
          <w:szCs w:val="22"/>
        </w:rPr>
        <w:t>s á</w:t>
      </w:r>
      <w:r w:rsidR="007B47C7" w:rsidRPr="005A1880">
        <w:rPr>
          <w:rFonts w:ascii="Calibri" w:hAnsi="Calibri"/>
          <w:sz w:val="22"/>
          <w:szCs w:val="22"/>
        </w:rPr>
        <w:t>mbitos</w:t>
      </w:r>
      <w:r w:rsidR="00656C80" w:rsidRPr="005A1880">
        <w:rPr>
          <w:rFonts w:ascii="Calibri" w:hAnsi="Calibri"/>
          <w:sz w:val="22"/>
          <w:szCs w:val="22"/>
        </w:rPr>
        <w:t xml:space="preserve"> o cualquier </w:t>
      </w:r>
      <w:r w:rsidR="007B47C7" w:rsidRPr="005A1880">
        <w:rPr>
          <w:rFonts w:ascii="Calibri" w:hAnsi="Calibri"/>
          <w:sz w:val="22"/>
          <w:szCs w:val="22"/>
        </w:rPr>
        <w:t xml:space="preserve">acontecimiento de </w:t>
      </w:r>
      <w:r w:rsidR="00656C80" w:rsidRPr="005A1880">
        <w:rPr>
          <w:rFonts w:ascii="Calibri" w:hAnsi="Calibri"/>
          <w:sz w:val="22"/>
          <w:szCs w:val="22"/>
        </w:rPr>
        <w:t xml:space="preserve"> disturbio</w:t>
      </w:r>
      <w:r w:rsidR="007B47C7" w:rsidRPr="005A1880">
        <w:rPr>
          <w:rFonts w:ascii="Calibri" w:hAnsi="Calibri"/>
          <w:sz w:val="22"/>
          <w:szCs w:val="22"/>
        </w:rPr>
        <w:t>s</w:t>
      </w:r>
      <w:r w:rsidR="00656C80" w:rsidRPr="005A1880">
        <w:rPr>
          <w:rFonts w:ascii="Calibri" w:hAnsi="Calibri"/>
          <w:sz w:val="22"/>
          <w:szCs w:val="22"/>
        </w:rPr>
        <w:t xml:space="preserve"> civil</w:t>
      </w:r>
      <w:r w:rsidR="007B47C7" w:rsidRPr="005A1880">
        <w:rPr>
          <w:rFonts w:ascii="Calibri" w:hAnsi="Calibri"/>
          <w:sz w:val="22"/>
          <w:szCs w:val="22"/>
        </w:rPr>
        <w:t>es</w:t>
      </w:r>
      <w:r w:rsidR="00E73821" w:rsidRPr="005A1880">
        <w:rPr>
          <w:rFonts w:ascii="Calibri" w:hAnsi="Calibri"/>
          <w:sz w:val="22"/>
          <w:szCs w:val="22"/>
        </w:rPr>
        <w:t xml:space="preserve"> que ocurra en dichas áreas</w:t>
      </w:r>
      <w:r w:rsidR="00656C80" w:rsidRPr="005A1880">
        <w:rPr>
          <w:rFonts w:ascii="Calibri" w:hAnsi="Calibri"/>
          <w:sz w:val="22"/>
          <w:szCs w:val="22"/>
        </w:rPr>
        <w:t xml:space="preserve"> no se considerarán </w:t>
      </w:r>
      <w:r w:rsidR="007B47C7" w:rsidRPr="005A1880">
        <w:rPr>
          <w:rFonts w:ascii="Calibri" w:hAnsi="Calibri"/>
          <w:sz w:val="22"/>
          <w:szCs w:val="22"/>
        </w:rPr>
        <w:t>en sí y por sí</w:t>
      </w:r>
      <w:r w:rsidR="00656C80" w:rsidRPr="005A1880">
        <w:rPr>
          <w:rFonts w:ascii="Calibri" w:hAnsi="Calibri"/>
          <w:sz w:val="22"/>
          <w:szCs w:val="22"/>
        </w:rPr>
        <w:t xml:space="preserve"> casos de fuerza mayor en virtud del presente Contrato</w:t>
      </w:r>
    </w:p>
    <w:p w14:paraId="299BF57D" w14:textId="77777777" w:rsidR="004671F1" w:rsidRPr="005A1880" w:rsidRDefault="004671F1" w:rsidP="008F422B">
      <w:pPr>
        <w:jc w:val="both"/>
        <w:rPr>
          <w:rFonts w:ascii="Calibri" w:hAnsi="Calibri" w:cs="Calibri"/>
          <w:sz w:val="22"/>
          <w:szCs w:val="22"/>
        </w:rPr>
      </w:pPr>
    </w:p>
    <w:p w14:paraId="5F258A69" w14:textId="77777777" w:rsidR="004671F1" w:rsidRPr="005A1880" w:rsidRDefault="004671F1" w:rsidP="008F422B">
      <w:pPr>
        <w:jc w:val="both"/>
        <w:rPr>
          <w:rFonts w:ascii="Calibri" w:hAnsi="Calibri" w:cs="Calibri"/>
          <w:b/>
          <w:sz w:val="22"/>
          <w:szCs w:val="22"/>
        </w:rPr>
      </w:pPr>
      <w:r w:rsidRPr="005A1880">
        <w:rPr>
          <w:rFonts w:ascii="Calibri" w:hAnsi="Calibri" w:cs="Calibri"/>
          <w:b/>
          <w:sz w:val="22"/>
          <w:szCs w:val="22"/>
        </w:rPr>
        <w:t>15.0</w:t>
      </w:r>
      <w:r w:rsidRPr="005A1880">
        <w:rPr>
          <w:rFonts w:ascii="Calibri" w:hAnsi="Calibri" w:cs="Calibri"/>
          <w:b/>
          <w:sz w:val="22"/>
          <w:szCs w:val="22"/>
        </w:rPr>
        <w:tab/>
      </w:r>
      <w:r w:rsidR="001A4545" w:rsidRPr="005A1880">
        <w:rPr>
          <w:rFonts w:ascii="Calibri" w:hAnsi="Calibri" w:cs="Calibri"/>
          <w:b/>
          <w:sz w:val="22"/>
          <w:szCs w:val="22"/>
        </w:rPr>
        <w:t>RESCISIÓN</w:t>
      </w:r>
      <w:r w:rsidRPr="005A1880">
        <w:rPr>
          <w:rFonts w:ascii="Calibri" w:hAnsi="Calibri" w:cs="Calibri"/>
          <w:b/>
          <w:sz w:val="22"/>
          <w:szCs w:val="22"/>
        </w:rPr>
        <w:t xml:space="preserve"> </w:t>
      </w:r>
    </w:p>
    <w:p w14:paraId="3E3BBB5B" w14:textId="77777777" w:rsidR="004671F1" w:rsidRPr="005A1880" w:rsidRDefault="004671F1" w:rsidP="008F422B">
      <w:pPr>
        <w:jc w:val="both"/>
        <w:rPr>
          <w:rFonts w:ascii="Calibri" w:hAnsi="Calibri" w:cs="Calibri"/>
          <w:b/>
          <w:sz w:val="22"/>
          <w:szCs w:val="22"/>
        </w:rPr>
      </w:pPr>
    </w:p>
    <w:p w14:paraId="148F6A67" w14:textId="77777777" w:rsidR="001A4545" w:rsidRPr="005A1880" w:rsidRDefault="004671F1" w:rsidP="008F422B">
      <w:pPr>
        <w:ind w:left="720"/>
        <w:jc w:val="both"/>
        <w:rPr>
          <w:rFonts w:ascii="Calibri" w:hAnsi="Calibri"/>
          <w:sz w:val="22"/>
          <w:szCs w:val="22"/>
        </w:rPr>
      </w:pPr>
      <w:r w:rsidRPr="005A1880">
        <w:rPr>
          <w:rFonts w:ascii="Calibri" w:hAnsi="Calibri" w:cs="Calibri"/>
          <w:b/>
          <w:sz w:val="22"/>
          <w:szCs w:val="22"/>
        </w:rPr>
        <w:t>15.1</w:t>
      </w:r>
      <w:r w:rsidR="001A4545" w:rsidRPr="005A1880">
        <w:rPr>
          <w:rFonts w:ascii="Calibri" w:hAnsi="Calibri" w:cs="Calibri"/>
          <w:sz w:val="22"/>
          <w:szCs w:val="22"/>
        </w:rPr>
        <w:tab/>
      </w:r>
      <w:r w:rsidR="001A4545" w:rsidRPr="005A1880">
        <w:rPr>
          <w:rFonts w:ascii="Calibri" w:hAnsi="Calibri"/>
          <w:sz w:val="22"/>
          <w:szCs w:val="22"/>
        </w:rPr>
        <w:t xml:space="preserve">Cualquiera de las partes podrá rescindir el presente Contrato total o parcialmente por causa justificada, notificándolo a la otra Parte por escrito con un preaviso de treinta (30) días. La iniciación de un procedimiento </w:t>
      </w:r>
      <w:r w:rsidR="00053E38" w:rsidRPr="005A1880">
        <w:rPr>
          <w:rFonts w:ascii="Calibri" w:hAnsi="Calibri"/>
          <w:sz w:val="22"/>
          <w:szCs w:val="22"/>
        </w:rPr>
        <w:t>arbitral</w:t>
      </w:r>
      <w:r w:rsidR="007B47C7" w:rsidRPr="005A1880">
        <w:rPr>
          <w:rFonts w:ascii="Calibri" w:hAnsi="Calibri"/>
          <w:sz w:val="22"/>
          <w:szCs w:val="22"/>
        </w:rPr>
        <w:t xml:space="preserve"> c</w:t>
      </w:r>
      <w:r w:rsidR="00053E38" w:rsidRPr="005A1880">
        <w:rPr>
          <w:rFonts w:ascii="Calibri" w:hAnsi="Calibri"/>
          <w:sz w:val="22"/>
          <w:szCs w:val="22"/>
        </w:rPr>
        <w:t>on</w:t>
      </w:r>
      <w:r w:rsidR="007F51C5" w:rsidRPr="005A1880">
        <w:rPr>
          <w:rFonts w:ascii="Calibri" w:hAnsi="Calibri"/>
          <w:sz w:val="22"/>
          <w:szCs w:val="22"/>
        </w:rPr>
        <w:t xml:space="preserve"> arreglo a</w:t>
      </w:r>
      <w:r w:rsidR="001A4545" w:rsidRPr="005A1880">
        <w:rPr>
          <w:rFonts w:ascii="Calibri" w:hAnsi="Calibri"/>
          <w:sz w:val="22"/>
          <w:szCs w:val="22"/>
        </w:rPr>
        <w:t xml:space="preserve">l artículo 16.2 infra (“Arbitraje”), no se considerará como rescisión del presente Contrato. </w:t>
      </w:r>
    </w:p>
    <w:p w14:paraId="5CF1AAD0" w14:textId="77777777" w:rsidR="004671F1" w:rsidRPr="005A1880" w:rsidRDefault="004671F1" w:rsidP="008F422B">
      <w:pPr>
        <w:ind w:left="1440" w:hanging="720"/>
        <w:jc w:val="both"/>
        <w:rPr>
          <w:rFonts w:ascii="Calibri" w:hAnsi="Calibri" w:cs="Calibri"/>
          <w:sz w:val="22"/>
          <w:szCs w:val="22"/>
        </w:rPr>
      </w:pPr>
    </w:p>
    <w:p w14:paraId="3E32CCA6" w14:textId="77777777" w:rsidR="0082414F" w:rsidRPr="005A1880" w:rsidRDefault="004671F1" w:rsidP="008F422B">
      <w:pPr>
        <w:ind w:left="720"/>
        <w:jc w:val="both"/>
        <w:rPr>
          <w:rFonts w:ascii="Calibri" w:hAnsi="Calibri"/>
          <w:sz w:val="22"/>
          <w:szCs w:val="22"/>
        </w:rPr>
      </w:pPr>
      <w:r w:rsidRPr="005A1880">
        <w:rPr>
          <w:rFonts w:ascii="Calibri" w:hAnsi="Calibri" w:cs="Calibri"/>
          <w:b/>
          <w:sz w:val="22"/>
          <w:szCs w:val="22"/>
        </w:rPr>
        <w:t>15.2</w:t>
      </w:r>
      <w:r w:rsidRPr="005A1880">
        <w:rPr>
          <w:rFonts w:ascii="Calibri" w:hAnsi="Calibri" w:cs="Calibri"/>
          <w:sz w:val="22"/>
          <w:szCs w:val="22"/>
        </w:rPr>
        <w:tab/>
      </w:r>
      <w:r w:rsidR="0082414F" w:rsidRPr="005A1880">
        <w:rPr>
          <w:rFonts w:ascii="Calibri" w:hAnsi="Calibri"/>
          <w:sz w:val="22"/>
          <w:szCs w:val="22"/>
        </w:rPr>
        <w:t xml:space="preserve">El PNUD se reserva el derecho de rescindir sin causa </w:t>
      </w:r>
      <w:r w:rsidR="007F51C5" w:rsidRPr="005A1880">
        <w:rPr>
          <w:rFonts w:ascii="Calibri" w:hAnsi="Calibri"/>
          <w:sz w:val="22"/>
          <w:szCs w:val="22"/>
        </w:rPr>
        <w:t>justificada</w:t>
      </w:r>
      <w:r w:rsidR="0082414F" w:rsidRPr="005A1880">
        <w:rPr>
          <w:rFonts w:ascii="Calibri" w:hAnsi="Calibri"/>
          <w:sz w:val="22"/>
          <w:szCs w:val="22"/>
        </w:rPr>
        <w:t xml:space="preserve"> el presente Contrato en cualquier momento, notificándolo por escrito </w:t>
      </w:r>
      <w:r w:rsidR="00053E38" w:rsidRPr="005A1880">
        <w:rPr>
          <w:rFonts w:ascii="Calibri" w:hAnsi="Calibri"/>
          <w:sz w:val="22"/>
          <w:szCs w:val="22"/>
        </w:rPr>
        <w:t>al Con</w:t>
      </w:r>
      <w:r w:rsidR="0082414F" w:rsidRPr="005A1880">
        <w:rPr>
          <w:rFonts w:ascii="Calibri" w:hAnsi="Calibri"/>
          <w:sz w:val="22"/>
          <w:szCs w:val="22"/>
        </w:rPr>
        <w:t xml:space="preserve">tratista con quince (15) días de anticipación, en cuyo caso el PNUD reembolsará </w:t>
      </w:r>
      <w:r w:rsidR="00053E38" w:rsidRPr="005A1880">
        <w:rPr>
          <w:rFonts w:ascii="Calibri" w:hAnsi="Calibri"/>
          <w:sz w:val="22"/>
          <w:szCs w:val="22"/>
        </w:rPr>
        <w:t>al Con</w:t>
      </w:r>
      <w:r w:rsidR="0082414F" w:rsidRPr="005A1880">
        <w:rPr>
          <w:rFonts w:ascii="Calibri" w:hAnsi="Calibri"/>
          <w:sz w:val="22"/>
          <w:szCs w:val="22"/>
        </w:rPr>
        <w:t>tratista todos los gastos razonables en los que éste hubiera incurrido con anterioridad a la recepción d</w:t>
      </w:r>
      <w:r w:rsidR="007F51C5" w:rsidRPr="005A1880">
        <w:rPr>
          <w:rFonts w:ascii="Calibri" w:hAnsi="Calibri"/>
          <w:sz w:val="22"/>
          <w:szCs w:val="22"/>
        </w:rPr>
        <w:t>e la notificación</w:t>
      </w:r>
      <w:r w:rsidR="0082414F" w:rsidRPr="005A1880">
        <w:rPr>
          <w:rFonts w:ascii="Calibri" w:hAnsi="Calibri"/>
          <w:sz w:val="22"/>
          <w:szCs w:val="22"/>
        </w:rPr>
        <w:t xml:space="preserve"> de rescisión. </w:t>
      </w:r>
    </w:p>
    <w:p w14:paraId="3DE1C30A" w14:textId="77777777" w:rsidR="004671F1" w:rsidRPr="005A1880" w:rsidRDefault="004671F1" w:rsidP="008F422B">
      <w:pPr>
        <w:ind w:left="720"/>
        <w:jc w:val="both"/>
        <w:rPr>
          <w:rFonts w:ascii="Calibri" w:hAnsi="Calibri" w:cs="Calibri"/>
          <w:sz w:val="22"/>
          <w:szCs w:val="22"/>
        </w:rPr>
      </w:pPr>
    </w:p>
    <w:p w14:paraId="19041C18" w14:textId="77777777" w:rsidR="007F51C5" w:rsidRPr="005A1880" w:rsidRDefault="004671F1" w:rsidP="008F422B">
      <w:pPr>
        <w:ind w:left="720"/>
        <w:jc w:val="both"/>
        <w:rPr>
          <w:rFonts w:ascii="Calibri" w:hAnsi="Calibri"/>
          <w:sz w:val="22"/>
          <w:szCs w:val="22"/>
        </w:rPr>
      </w:pPr>
      <w:r w:rsidRPr="005A1880">
        <w:rPr>
          <w:rFonts w:ascii="Calibri" w:hAnsi="Calibri" w:cs="Calibri"/>
          <w:b/>
          <w:sz w:val="22"/>
          <w:szCs w:val="22"/>
        </w:rPr>
        <w:t>15.3</w:t>
      </w:r>
      <w:r w:rsidRPr="005A1880">
        <w:rPr>
          <w:rFonts w:ascii="Calibri" w:hAnsi="Calibri" w:cs="Calibri"/>
          <w:sz w:val="22"/>
          <w:szCs w:val="22"/>
        </w:rPr>
        <w:tab/>
      </w:r>
      <w:r w:rsidR="0082414F" w:rsidRPr="005A1880">
        <w:rPr>
          <w:rFonts w:ascii="Calibri" w:hAnsi="Calibri"/>
          <w:sz w:val="22"/>
          <w:szCs w:val="22"/>
        </w:rPr>
        <w:t xml:space="preserve">En caso de rescisión por parte del PNUD </w:t>
      </w:r>
      <w:r w:rsidR="007F51C5" w:rsidRPr="005A1880">
        <w:rPr>
          <w:rFonts w:ascii="Calibri" w:hAnsi="Calibri"/>
          <w:sz w:val="22"/>
          <w:szCs w:val="22"/>
        </w:rPr>
        <w:t>con arreglo a</w:t>
      </w:r>
      <w:r w:rsidR="0082414F" w:rsidRPr="005A1880">
        <w:rPr>
          <w:rFonts w:ascii="Calibri" w:hAnsi="Calibri"/>
          <w:sz w:val="22"/>
          <w:szCs w:val="22"/>
        </w:rPr>
        <w:t xml:space="preserve">l presente Artículo, no habrá pago alguno adeudado por el PNUD </w:t>
      </w:r>
      <w:r w:rsidR="00053E38" w:rsidRPr="005A1880">
        <w:rPr>
          <w:rFonts w:ascii="Calibri" w:hAnsi="Calibri"/>
          <w:sz w:val="22"/>
          <w:szCs w:val="22"/>
        </w:rPr>
        <w:t>al Con</w:t>
      </w:r>
      <w:r w:rsidR="0082414F" w:rsidRPr="005A1880">
        <w:rPr>
          <w:rFonts w:ascii="Calibri" w:hAnsi="Calibri"/>
          <w:sz w:val="22"/>
          <w:szCs w:val="22"/>
        </w:rPr>
        <w:t>tratista</w:t>
      </w:r>
      <w:r w:rsidR="00FC710C" w:rsidRPr="005A1880">
        <w:rPr>
          <w:rFonts w:ascii="Calibri" w:hAnsi="Calibri"/>
          <w:sz w:val="22"/>
          <w:szCs w:val="22"/>
        </w:rPr>
        <w:t>,</w:t>
      </w:r>
      <w:r w:rsidR="0082414F" w:rsidRPr="005A1880">
        <w:rPr>
          <w:rFonts w:ascii="Calibri" w:hAnsi="Calibri"/>
          <w:sz w:val="22"/>
          <w:szCs w:val="22"/>
        </w:rPr>
        <w:t xml:space="preserve"> a excepción del que corresponda por </w:t>
      </w:r>
      <w:r w:rsidR="007F51C5" w:rsidRPr="005A1880">
        <w:rPr>
          <w:rFonts w:ascii="Calibri" w:hAnsi="Calibri"/>
          <w:sz w:val="22"/>
          <w:szCs w:val="22"/>
        </w:rPr>
        <w:t xml:space="preserve">los </w:t>
      </w:r>
      <w:r w:rsidR="0082414F" w:rsidRPr="005A1880">
        <w:rPr>
          <w:rFonts w:ascii="Calibri" w:hAnsi="Calibri"/>
          <w:sz w:val="22"/>
          <w:szCs w:val="22"/>
        </w:rPr>
        <w:t>trabajos y servicios prestados satisfactoriamente</w:t>
      </w:r>
      <w:r w:rsidR="007F51C5" w:rsidRPr="005A1880">
        <w:rPr>
          <w:rFonts w:ascii="Calibri" w:hAnsi="Calibri"/>
          <w:sz w:val="22"/>
          <w:szCs w:val="22"/>
        </w:rPr>
        <w:t>,</w:t>
      </w:r>
      <w:r w:rsidR="0082414F" w:rsidRPr="005A1880">
        <w:rPr>
          <w:rFonts w:ascii="Calibri" w:hAnsi="Calibri"/>
          <w:sz w:val="22"/>
          <w:szCs w:val="22"/>
        </w:rPr>
        <w:t xml:space="preserve"> </w:t>
      </w:r>
      <w:r w:rsidR="007F51C5" w:rsidRPr="005A1880">
        <w:rPr>
          <w:rFonts w:ascii="Calibri" w:hAnsi="Calibri"/>
          <w:sz w:val="22"/>
          <w:szCs w:val="22"/>
        </w:rPr>
        <w:t>con arreglo a</w:t>
      </w:r>
      <w:r w:rsidR="0082414F" w:rsidRPr="005A1880">
        <w:rPr>
          <w:rFonts w:ascii="Calibri" w:hAnsi="Calibri"/>
          <w:sz w:val="22"/>
          <w:szCs w:val="22"/>
        </w:rPr>
        <w:t xml:space="preserve"> las cláusulas </w:t>
      </w:r>
      <w:r w:rsidR="00FC710C" w:rsidRPr="005A1880">
        <w:rPr>
          <w:rFonts w:ascii="Calibri" w:hAnsi="Calibri"/>
          <w:sz w:val="22"/>
          <w:szCs w:val="22"/>
        </w:rPr>
        <w:t>explícitas</w:t>
      </w:r>
      <w:r w:rsidR="0082414F" w:rsidRPr="005A1880">
        <w:rPr>
          <w:rFonts w:ascii="Calibri" w:hAnsi="Calibri"/>
          <w:sz w:val="22"/>
          <w:szCs w:val="22"/>
        </w:rPr>
        <w:t xml:space="preserve"> </w:t>
      </w:r>
      <w:r w:rsidR="007F51C5" w:rsidRPr="005A1880">
        <w:rPr>
          <w:rFonts w:ascii="Calibri" w:hAnsi="Calibri"/>
          <w:sz w:val="22"/>
          <w:szCs w:val="22"/>
        </w:rPr>
        <w:t>d</w:t>
      </w:r>
      <w:r w:rsidR="0082414F" w:rsidRPr="005A1880">
        <w:rPr>
          <w:rFonts w:ascii="Calibri" w:hAnsi="Calibri"/>
          <w:sz w:val="22"/>
          <w:szCs w:val="22"/>
        </w:rPr>
        <w:t xml:space="preserve">el presente Contrato. </w:t>
      </w:r>
    </w:p>
    <w:p w14:paraId="4DB686CE" w14:textId="77777777" w:rsidR="007F51C5" w:rsidRPr="005A1880" w:rsidRDefault="007F51C5" w:rsidP="008F422B">
      <w:pPr>
        <w:ind w:left="720"/>
        <w:jc w:val="both"/>
        <w:rPr>
          <w:rFonts w:ascii="Calibri" w:hAnsi="Calibri"/>
          <w:sz w:val="22"/>
          <w:szCs w:val="22"/>
        </w:rPr>
      </w:pPr>
    </w:p>
    <w:p w14:paraId="6E5E6E9D" w14:textId="77777777" w:rsidR="007F51C5" w:rsidRPr="005A1880" w:rsidRDefault="007F51C5" w:rsidP="008F422B">
      <w:pPr>
        <w:ind w:left="720"/>
        <w:jc w:val="both"/>
        <w:rPr>
          <w:rFonts w:ascii="Calibri" w:hAnsi="Calibri"/>
          <w:sz w:val="22"/>
          <w:szCs w:val="22"/>
        </w:rPr>
      </w:pPr>
      <w:r w:rsidRPr="005A1880">
        <w:rPr>
          <w:rFonts w:ascii="Calibri" w:hAnsi="Calibri"/>
          <w:b/>
          <w:sz w:val="22"/>
          <w:szCs w:val="22"/>
        </w:rPr>
        <w:t>15.4</w:t>
      </w:r>
      <w:r w:rsidRPr="005A1880">
        <w:rPr>
          <w:rFonts w:ascii="Calibri" w:hAnsi="Calibri"/>
          <w:sz w:val="22"/>
          <w:szCs w:val="22"/>
        </w:rPr>
        <w:t xml:space="preserve"> </w:t>
      </w:r>
      <w:r w:rsidRPr="005A1880">
        <w:rPr>
          <w:rFonts w:ascii="Calibri" w:hAnsi="Calibri"/>
          <w:sz w:val="22"/>
          <w:szCs w:val="22"/>
        </w:rPr>
        <w:tab/>
        <w:t xml:space="preserve">En caso de que </w:t>
      </w:r>
      <w:r w:rsidR="00053E38" w:rsidRPr="005A1880">
        <w:rPr>
          <w:rFonts w:ascii="Calibri" w:hAnsi="Calibri"/>
          <w:sz w:val="22"/>
          <w:szCs w:val="22"/>
        </w:rPr>
        <w:t>el Con</w:t>
      </w:r>
      <w:r w:rsidRPr="005A1880">
        <w:rPr>
          <w:rFonts w:ascii="Calibri" w:hAnsi="Calibri"/>
          <w:sz w:val="22"/>
          <w:szCs w:val="22"/>
        </w:rPr>
        <w:t>tratista fuera declarado en quiebra</w:t>
      </w:r>
      <w:r w:rsidR="002A2CD9" w:rsidRPr="005A1880">
        <w:rPr>
          <w:rFonts w:ascii="Calibri" w:hAnsi="Calibri"/>
          <w:sz w:val="22"/>
          <w:szCs w:val="22"/>
        </w:rPr>
        <w:t>,</w:t>
      </w:r>
      <w:r w:rsidRPr="005A1880">
        <w:rPr>
          <w:rFonts w:ascii="Calibri" w:hAnsi="Calibri"/>
          <w:sz w:val="22"/>
          <w:szCs w:val="22"/>
        </w:rPr>
        <w:t xml:space="preserve"> </w:t>
      </w:r>
      <w:r w:rsidR="0007480D" w:rsidRPr="005A1880">
        <w:rPr>
          <w:rFonts w:ascii="Calibri" w:hAnsi="Calibri"/>
          <w:sz w:val="22"/>
          <w:szCs w:val="22"/>
        </w:rPr>
        <w:t xml:space="preserve">en concurso de </w:t>
      </w:r>
      <w:r w:rsidR="007C2ED1" w:rsidRPr="005A1880">
        <w:rPr>
          <w:rFonts w:ascii="Calibri" w:hAnsi="Calibri"/>
          <w:sz w:val="22"/>
          <w:szCs w:val="22"/>
        </w:rPr>
        <w:t>acreedores</w:t>
      </w:r>
      <w:r w:rsidRPr="005A1880">
        <w:rPr>
          <w:rFonts w:ascii="Calibri" w:hAnsi="Calibri"/>
          <w:sz w:val="22"/>
          <w:szCs w:val="22"/>
        </w:rPr>
        <w:t xml:space="preserve"> o fuera declarado insolvente, o </w:t>
      </w:r>
      <w:r w:rsidR="00FC710C" w:rsidRPr="005A1880">
        <w:rPr>
          <w:rFonts w:ascii="Calibri" w:hAnsi="Calibri"/>
          <w:sz w:val="22"/>
          <w:szCs w:val="22"/>
        </w:rPr>
        <w:t xml:space="preserve">bien </w:t>
      </w:r>
      <w:r w:rsidRPr="005A1880">
        <w:rPr>
          <w:rFonts w:ascii="Calibri" w:hAnsi="Calibri"/>
          <w:sz w:val="22"/>
          <w:szCs w:val="22"/>
        </w:rPr>
        <w:t xml:space="preserve">si </w:t>
      </w:r>
      <w:r w:rsidR="00053E38" w:rsidRPr="005A1880">
        <w:rPr>
          <w:rFonts w:ascii="Calibri" w:hAnsi="Calibri"/>
          <w:sz w:val="22"/>
          <w:szCs w:val="22"/>
        </w:rPr>
        <w:t>el Con</w:t>
      </w:r>
      <w:r w:rsidRPr="005A1880">
        <w:rPr>
          <w:rFonts w:ascii="Calibri" w:hAnsi="Calibri"/>
          <w:sz w:val="22"/>
          <w:szCs w:val="22"/>
        </w:rPr>
        <w:t xml:space="preserve">tratista cediera sus derechos a sus acreedores, o si se nombrara a </w:t>
      </w:r>
      <w:r w:rsidR="002A2CD9" w:rsidRPr="005A1880">
        <w:rPr>
          <w:rFonts w:ascii="Calibri" w:hAnsi="Calibri"/>
          <w:sz w:val="22"/>
          <w:szCs w:val="22"/>
        </w:rPr>
        <w:t>un administrador judicial</w:t>
      </w:r>
      <w:r w:rsidRPr="005A1880">
        <w:rPr>
          <w:rFonts w:ascii="Calibri" w:hAnsi="Calibri"/>
          <w:sz w:val="22"/>
          <w:szCs w:val="22"/>
        </w:rPr>
        <w:t xml:space="preserve"> </w:t>
      </w:r>
      <w:r w:rsidR="002A2CD9" w:rsidRPr="005A1880">
        <w:rPr>
          <w:rFonts w:ascii="Calibri" w:hAnsi="Calibri"/>
          <w:sz w:val="22"/>
          <w:szCs w:val="22"/>
        </w:rPr>
        <w:t>debido a</w:t>
      </w:r>
      <w:r w:rsidRPr="005A1880">
        <w:rPr>
          <w:rFonts w:ascii="Calibri" w:hAnsi="Calibri"/>
          <w:sz w:val="22"/>
          <w:szCs w:val="22"/>
        </w:rPr>
        <w:t xml:space="preserve"> la insolvencia </w:t>
      </w:r>
      <w:r w:rsidR="00053E38" w:rsidRPr="005A1880">
        <w:rPr>
          <w:rFonts w:ascii="Calibri" w:hAnsi="Calibri"/>
          <w:sz w:val="22"/>
          <w:szCs w:val="22"/>
        </w:rPr>
        <w:t>del Con</w:t>
      </w:r>
      <w:r w:rsidRPr="005A1880">
        <w:rPr>
          <w:rFonts w:ascii="Calibri" w:hAnsi="Calibri"/>
          <w:sz w:val="22"/>
          <w:szCs w:val="22"/>
        </w:rPr>
        <w:t>tratista, el PNUD podr</w:t>
      </w:r>
      <w:r w:rsidR="002A2CD9" w:rsidRPr="005A1880">
        <w:rPr>
          <w:rFonts w:ascii="Calibri" w:hAnsi="Calibri"/>
          <w:sz w:val="22"/>
          <w:szCs w:val="22"/>
        </w:rPr>
        <w:t>ía</w:t>
      </w:r>
      <w:r w:rsidRPr="005A1880">
        <w:rPr>
          <w:rFonts w:ascii="Calibri" w:hAnsi="Calibri"/>
          <w:sz w:val="22"/>
          <w:szCs w:val="22"/>
        </w:rPr>
        <w:t>, sin perjuicio de otro</w:t>
      </w:r>
      <w:r w:rsidR="002A2CD9" w:rsidRPr="005A1880">
        <w:rPr>
          <w:rFonts w:ascii="Calibri" w:hAnsi="Calibri"/>
          <w:sz w:val="22"/>
          <w:szCs w:val="22"/>
        </w:rPr>
        <w:t>s</w:t>
      </w:r>
      <w:r w:rsidRPr="005A1880">
        <w:rPr>
          <w:rFonts w:ascii="Calibri" w:hAnsi="Calibri"/>
          <w:sz w:val="22"/>
          <w:szCs w:val="22"/>
        </w:rPr>
        <w:t xml:space="preserve"> derecho</w:t>
      </w:r>
      <w:r w:rsidR="002A2CD9" w:rsidRPr="005A1880">
        <w:rPr>
          <w:rFonts w:ascii="Calibri" w:hAnsi="Calibri"/>
          <w:sz w:val="22"/>
          <w:szCs w:val="22"/>
        </w:rPr>
        <w:t>s</w:t>
      </w:r>
      <w:r w:rsidRPr="005A1880">
        <w:rPr>
          <w:rFonts w:ascii="Calibri" w:hAnsi="Calibri"/>
          <w:sz w:val="22"/>
          <w:szCs w:val="22"/>
        </w:rPr>
        <w:t xml:space="preserve"> o recurso</w:t>
      </w:r>
      <w:r w:rsidR="002A2CD9" w:rsidRPr="005A1880">
        <w:rPr>
          <w:rFonts w:ascii="Calibri" w:hAnsi="Calibri"/>
          <w:sz w:val="22"/>
          <w:szCs w:val="22"/>
        </w:rPr>
        <w:t>s</w:t>
      </w:r>
      <w:r w:rsidRPr="005A1880">
        <w:rPr>
          <w:rFonts w:ascii="Calibri" w:hAnsi="Calibri"/>
          <w:sz w:val="22"/>
          <w:szCs w:val="22"/>
        </w:rPr>
        <w:t xml:space="preserve"> que pudiera </w:t>
      </w:r>
      <w:r w:rsidR="002A2CD9" w:rsidRPr="005A1880">
        <w:rPr>
          <w:rFonts w:ascii="Calibri" w:hAnsi="Calibri"/>
          <w:sz w:val="22"/>
          <w:szCs w:val="22"/>
        </w:rPr>
        <w:t>ejercer</w:t>
      </w:r>
      <w:r w:rsidRPr="005A1880">
        <w:rPr>
          <w:rFonts w:ascii="Calibri" w:hAnsi="Calibri"/>
          <w:sz w:val="22"/>
          <w:szCs w:val="22"/>
        </w:rPr>
        <w:t xml:space="preserve">, rescindir el presente Contrato en el acto. </w:t>
      </w:r>
      <w:r w:rsidR="00053E38" w:rsidRPr="005A1880">
        <w:rPr>
          <w:rFonts w:ascii="Calibri" w:hAnsi="Calibri"/>
          <w:sz w:val="22"/>
          <w:szCs w:val="22"/>
        </w:rPr>
        <w:t>El Con</w:t>
      </w:r>
      <w:r w:rsidRPr="005A1880">
        <w:rPr>
          <w:rFonts w:ascii="Calibri" w:hAnsi="Calibri"/>
          <w:sz w:val="22"/>
          <w:szCs w:val="22"/>
        </w:rPr>
        <w:t xml:space="preserve">tratista informará inmediatamente al PNUD en caso de que </w:t>
      </w:r>
      <w:r w:rsidR="00E73821" w:rsidRPr="005A1880">
        <w:rPr>
          <w:rFonts w:ascii="Calibri" w:hAnsi="Calibri"/>
          <w:sz w:val="22"/>
          <w:szCs w:val="22"/>
        </w:rPr>
        <w:t>se presente</w:t>
      </w:r>
      <w:r w:rsidRPr="005A1880">
        <w:rPr>
          <w:rFonts w:ascii="Calibri" w:hAnsi="Calibri"/>
          <w:sz w:val="22"/>
          <w:szCs w:val="22"/>
        </w:rPr>
        <w:t xml:space="preserve"> alguna de las situaciones arriba mencionadas. </w:t>
      </w:r>
    </w:p>
    <w:p w14:paraId="37C67ED0" w14:textId="77777777" w:rsidR="004671F1" w:rsidRPr="005A1880" w:rsidRDefault="004671F1" w:rsidP="008F422B">
      <w:pPr>
        <w:jc w:val="both"/>
        <w:rPr>
          <w:rFonts w:ascii="Calibri" w:hAnsi="Calibri" w:cs="Calibri"/>
          <w:sz w:val="22"/>
          <w:szCs w:val="22"/>
        </w:rPr>
      </w:pPr>
    </w:p>
    <w:p w14:paraId="54FBBC1D" w14:textId="77777777" w:rsidR="004671F1" w:rsidRPr="005A1880" w:rsidRDefault="004671F1" w:rsidP="008F422B">
      <w:pPr>
        <w:jc w:val="both"/>
        <w:rPr>
          <w:rFonts w:ascii="Calibri" w:hAnsi="Calibri" w:cs="Calibri"/>
          <w:b/>
          <w:sz w:val="22"/>
          <w:szCs w:val="22"/>
        </w:rPr>
      </w:pPr>
      <w:r w:rsidRPr="005A1880">
        <w:rPr>
          <w:rFonts w:ascii="Calibri" w:hAnsi="Calibri" w:cs="Calibri"/>
          <w:b/>
          <w:sz w:val="22"/>
          <w:szCs w:val="22"/>
        </w:rPr>
        <w:t>16.0</w:t>
      </w:r>
      <w:r w:rsidRPr="005A1880">
        <w:rPr>
          <w:rFonts w:ascii="Calibri" w:hAnsi="Calibri" w:cs="Calibri"/>
          <w:b/>
          <w:sz w:val="22"/>
          <w:szCs w:val="22"/>
        </w:rPr>
        <w:tab/>
      </w:r>
      <w:r w:rsidR="002A2CD9" w:rsidRPr="005A1880">
        <w:rPr>
          <w:rFonts w:ascii="Calibri" w:hAnsi="Calibri" w:cs="Calibri"/>
          <w:b/>
          <w:sz w:val="22"/>
          <w:szCs w:val="22"/>
        </w:rPr>
        <w:t xml:space="preserve">RESOLUCION DE </w:t>
      </w:r>
      <w:r w:rsidR="0007480D" w:rsidRPr="005A1880">
        <w:rPr>
          <w:rFonts w:ascii="Calibri" w:hAnsi="Calibri" w:cs="Calibri"/>
          <w:b/>
          <w:sz w:val="22"/>
          <w:szCs w:val="22"/>
        </w:rPr>
        <w:t>DISPUTAS</w:t>
      </w:r>
    </w:p>
    <w:p w14:paraId="586C9A79" w14:textId="77777777" w:rsidR="004671F1" w:rsidRPr="005A1880" w:rsidRDefault="004671F1" w:rsidP="008F422B">
      <w:pPr>
        <w:jc w:val="both"/>
        <w:rPr>
          <w:rFonts w:ascii="Calibri" w:hAnsi="Calibri" w:cs="Calibri"/>
          <w:sz w:val="22"/>
          <w:szCs w:val="22"/>
        </w:rPr>
      </w:pPr>
    </w:p>
    <w:p w14:paraId="596EEA0C" w14:textId="77777777" w:rsidR="003D7B03" w:rsidRPr="005A1880" w:rsidRDefault="004671F1" w:rsidP="008F422B">
      <w:pPr>
        <w:ind w:left="1440" w:hanging="720"/>
        <w:jc w:val="both"/>
        <w:rPr>
          <w:rFonts w:ascii="Calibri" w:hAnsi="Calibri"/>
          <w:sz w:val="22"/>
          <w:szCs w:val="22"/>
        </w:rPr>
      </w:pPr>
      <w:r w:rsidRPr="005A1880">
        <w:rPr>
          <w:rFonts w:ascii="Calibri" w:hAnsi="Calibri" w:cs="Calibri"/>
          <w:b/>
          <w:sz w:val="22"/>
          <w:szCs w:val="22"/>
        </w:rPr>
        <w:t>16.1</w:t>
      </w:r>
      <w:r w:rsidRPr="005A1880">
        <w:rPr>
          <w:rFonts w:ascii="Calibri" w:hAnsi="Calibri" w:cs="Calibri"/>
          <w:sz w:val="22"/>
          <w:szCs w:val="22"/>
        </w:rPr>
        <w:tab/>
      </w:r>
      <w:r w:rsidR="002A2CD9" w:rsidRPr="005A1880">
        <w:rPr>
          <w:rFonts w:ascii="Calibri" w:hAnsi="Calibri" w:cs="Calibri"/>
          <w:b/>
          <w:bCs/>
          <w:sz w:val="22"/>
          <w:szCs w:val="22"/>
        </w:rPr>
        <w:t>Resolución amigable</w:t>
      </w:r>
      <w:r w:rsidRPr="005A1880">
        <w:rPr>
          <w:rFonts w:ascii="Calibri" w:hAnsi="Calibri" w:cs="Calibri"/>
          <w:sz w:val="22"/>
          <w:szCs w:val="22"/>
        </w:rPr>
        <w:t xml:space="preserve">: </w:t>
      </w:r>
      <w:r w:rsidR="002A2CD9" w:rsidRPr="005A1880">
        <w:rPr>
          <w:rFonts w:ascii="Calibri" w:hAnsi="Calibri"/>
          <w:sz w:val="22"/>
          <w:szCs w:val="22"/>
        </w:rPr>
        <w:t xml:space="preserve">Las Partes realizarán todos los esfuerzos posibles para resolver de forma amigable cualquier disputa, controversia o </w:t>
      </w:r>
      <w:r w:rsidR="001C6CE2" w:rsidRPr="005A1880">
        <w:rPr>
          <w:rFonts w:ascii="Calibri" w:hAnsi="Calibri"/>
          <w:sz w:val="22"/>
          <w:szCs w:val="22"/>
        </w:rPr>
        <w:t>reclamo</w:t>
      </w:r>
      <w:r w:rsidR="0007480D" w:rsidRPr="005A1880">
        <w:rPr>
          <w:rFonts w:ascii="Calibri" w:hAnsi="Calibri"/>
          <w:sz w:val="22"/>
          <w:szCs w:val="22"/>
        </w:rPr>
        <w:t>, incumplimiento, rescisión o invalidez</w:t>
      </w:r>
      <w:r w:rsidR="002A2CD9" w:rsidRPr="005A1880">
        <w:rPr>
          <w:rFonts w:ascii="Calibri" w:hAnsi="Calibri"/>
          <w:sz w:val="22"/>
          <w:szCs w:val="22"/>
        </w:rPr>
        <w:t xml:space="preserve"> que surgiese en relación con el presente </w:t>
      </w:r>
      <w:r w:rsidR="007C2ED1" w:rsidRPr="005A1880">
        <w:rPr>
          <w:rFonts w:ascii="Calibri" w:hAnsi="Calibri"/>
          <w:sz w:val="22"/>
          <w:szCs w:val="22"/>
        </w:rPr>
        <w:t xml:space="preserve">Contrato. </w:t>
      </w:r>
      <w:r w:rsidR="002A2CD9" w:rsidRPr="005A1880">
        <w:rPr>
          <w:rFonts w:ascii="Calibri" w:hAnsi="Calibri"/>
          <w:sz w:val="22"/>
          <w:szCs w:val="22"/>
        </w:rPr>
        <w:t xml:space="preserve">En caso de que las partes desearan buscar una solución amigable </w:t>
      </w:r>
      <w:r w:rsidR="002F0B9B" w:rsidRPr="005A1880">
        <w:rPr>
          <w:rFonts w:ascii="Calibri" w:hAnsi="Calibri"/>
          <w:sz w:val="22"/>
          <w:szCs w:val="22"/>
        </w:rPr>
        <w:t>mediante</w:t>
      </w:r>
      <w:r w:rsidR="002A2CD9" w:rsidRPr="005A1880">
        <w:rPr>
          <w:rFonts w:ascii="Calibri" w:hAnsi="Calibri"/>
          <w:sz w:val="22"/>
          <w:szCs w:val="22"/>
        </w:rPr>
        <w:t xml:space="preserve"> un proceso de conciliación, éste tendrá lugar </w:t>
      </w:r>
      <w:r w:rsidR="003D7B03" w:rsidRPr="005A1880">
        <w:rPr>
          <w:rFonts w:ascii="Calibri" w:hAnsi="Calibri"/>
          <w:sz w:val="22"/>
          <w:szCs w:val="22"/>
        </w:rPr>
        <w:t>con arreglo a</w:t>
      </w:r>
      <w:r w:rsidR="002A2CD9" w:rsidRPr="005A1880">
        <w:rPr>
          <w:rFonts w:ascii="Calibri" w:hAnsi="Calibri"/>
          <w:sz w:val="22"/>
          <w:szCs w:val="22"/>
        </w:rPr>
        <w:t xml:space="preserve"> las Reglas de Conciliación de la </w:t>
      </w:r>
      <w:r w:rsidR="00BA6C2E" w:rsidRPr="005A1880">
        <w:rPr>
          <w:rFonts w:ascii="Calibri" w:hAnsi="Calibri"/>
          <w:sz w:val="22"/>
          <w:szCs w:val="22"/>
        </w:rPr>
        <w:t xml:space="preserve">Comisión de las Naciones Unidas para el Derecho Mercantil Internacional </w:t>
      </w:r>
      <w:r w:rsidR="003D7B03" w:rsidRPr="005A1880">
        <w:rPr>
          <w:rFonts w:ascii="Calibri" w:hAnsi="Calibri"/>
          <w:sz w:val="22"/>
          <w:szCs w:val="22"/>
        </w:rPr>
        <w:t>(</w:t>
      </w:r>
      <w:r w:rsidR="002A2CD9" w:rsidRPr="005A1880">
        <w:rPr>
          <w:rFonts w:ascii="Calibri" w:hAnsi="Calibri"/>
          <w:sz w:val="22"/>
          <w:szCs w:val="22"/>
        </w:rPr>
        <w:t>CNUDMI</w:t>
      </w:r>
      <w:r w:rsidR="003D7B03" w:rsidRPr="005A1880">
        <w:rPr>
          <w:rFonts w:ascii="Calibri" w:hAnsi="Calibri"/>
          <w:sz w:val="22"/>
          <w:szCs w:val="22"/>
        </w:rPr>
        <w:t>)</w:t>
      </w:r>
      <w:r w:rsidR="002A2CD9" w:rsidRPr="005A1880">
        <w:rPr>
          <w:rFonts w:ascii="Calibri" w:hAnsi="Calibri"/>
          <w:sz w:val="22"/>
          <w:szCs w:val="22"/>
        </w:rPr>
        <w:t xml:space="preserve"> vigentes en ese momento, o con arreglo a cualquier otro procedimiento que puedan acordar las Partes. </w:t>
      </w:r>
    </w:p>
    <w:p w14:paraId="0F15C340" w14:textId="77777777" w:rsidR="003D7B03" w:rsidRPr="005A1880" w:rsidRDefault="003D7B03" w:rsidP="008F422B">
      <w:pPr>
        <w:ind w:left="1440" w:hanging="720"/>
        <w:jc w:val="both"/>
        <w:rPr>
          <w:rFonts w:ascii="Calibri" w:hAnsi="Calibri"/>
          <w:spacing w:val="-3"/>
          <w:sz w:val="22"/>
          <w:szCs w:val="22"/>
        </w:rPr>
      </w:pPr>
    </w:p>
    <w:p w14:paraId="50F02F83" w14:textId="77777777" w:rsidR="003D7B03" w:rsidRPr="005A1880" w:rsidRDefault="003D7B03" w:rsidP="008F422B">
      <w:pPr>
        <w:ind w:left="1440" w:hanging="720"/>
        <w:jc w:val="both"/>
        <w:rPr>
          <w:rFonts w:ascii="Calibri" w:hAnsi="Calibri"/>
          <w:spacing w:val="-3"/>
          <w:sz w:val="22"/>
          <w:szCs w:val="22"/>
        </w:rPr>
      </w:pPr>
      <w:r w:rsidRPr="005A1880">
        <w:rPr>
          <w:rFonts w:ascii="Calibri" w:hAnsi="Calibri"/>
          <w:b/>
          <w:spacing w:val="-3"/>
          <w:sz w:val="22"/>
          <w:szCs w:val="22"/>
        </w:rPr>
        <w:t xml:space="preserve">16.2 </w:t>
      </w:r>
      <w:r w:rsidRPr="005A1880">
        <w:rPr>
          <w:rFonts w:ascii="Calibri" w:hAnsi="Calibri"/>
          <w:b/>
          <w:spacing w:val="-3"/>
          <w:sz w:val="22"/>
          <w:szCs w:val="22"/>
        </w:rPr>
        <w:tab/>
        <w:t xml:space="preserve">Arbitraje: </w:t>
      </w:r>
      <w:r w:rsidRPr="005A1880">
        <w:rPr>
          <w:rFonts w:ascii="Calibri" w:hAnsi="Calibri"/>
          <w:spacing w:val="-3"/>
          <w:sz w:val="22"/>
          <w:szCs w:val="22"/>
        </w:rPr>
        <w:t xml:space="preserve">A menos que </w:t>
      </w:r>
      <w:r w:rsidR="00A96DDB" w:rsidRPr="005A1880">
        <w:rPr>
          <w:rFonts w:ascii="Calibri" w:hAnsi="Calibri"/>
          <w:spacing w:val="-3"/>
          <w:sz w:val="22"/>
          <w:szCs w:val="22"/>
        </w:rPr>
        <w:t>cualquier</w:t>
      </w:r>
      <w:r w:rsidRPr="005A1880">
        <w:rPr>
          <w:rFonts w:ascii="Calibri" w:hAnsi="Calibri"/>
          <w:spacing w:val="-3"/>
          <w:sz w:val="22"/>
          <w:szCs w:val="22"/>
        </w:rPr>
        <w:t xml:space="preserve"> disputa, controversia o </w:t>
      </w:r>
      <w:r w:rsidR="002F0B9B" w:rsidRPr="005A1880">
        <w:rPr>
          <w:rFonts w:ascii="Calibri" w:hAnsi="Calibri"/>
          <w:spacing w:val="-3"/>
          <w:sz w:val="22"/>
          <w:szCs w:val="22"/>
        </w:rPr>
        <w:t>reclamo</w:t>
      </w:r>
      <w:r w:rsidRPr="005A1880">
        <w:rPr>
          <w:rFonts w:ascii="Calibri" w:hAnsi="Calibri"/>
          <w:spacing w:val="-3"/>
          <w:sz w:val="22"/>
          <w:szCs w:val="22"/>
        </w:rPr>
        <w:t xml:space="preserve"> que </w:t>
      </w:r>
      <w:r w:rsidR="00A96DDB" w:rsidRPr="005A1880">
        <w:rPr>
          <w:rFonts w:ascii="Calibri" w:hAnsi="Calibri"/>
          <w:spacing w:val="-3"/>
          <w:sz w:val="22"/>
          <w:szCs w:val="22"/>
        </w:rPr>
        <w:t>pudiera surgir</w:t>
      </w:r>
      <w:r w:rsidR="000971E0" w:rsidRPr="005A1880">
        <w:rPr>
          <w:rFonts w:ascii="Calibri" w:hAnsi="Calibri"/>
          <w:spacing w:val="-3"/>
          <w:sz w:val="22"/>
          <w:szCs w:val="22"/>
        </w:rPr>
        <w:t xml:space="preserve"> </w:t>
      </w:r>
      <w:r w:rsidRPr="005A1880">
        <w:rPr>
          <w:rFonts w:ascii="Calibri" w:hAnsi="Calibri"/>
          <w:spacing w:val="-3"/>
          <w:sz w:val="22"/>
          <w:szCs w:val="22"/>
        </w:rPr>
        <w:t xml:space="preserve">entre las Partes </w:t>
      </w:r>
      <w:r w:rsidR="00A96DDB" w:rsidRPr="005A1880">
        <w:rPr>
          <w:rFonts w:ascii="Calibri" w:hAnsi="Calibri"/>
          <w:spacing w:val="-3"/>
          <w:sz w:val="22"/>
          <w:szCs w:val="22"/>
        </w:rPr>
        <w:t>en</w:t>
      </w:r>
      <w:r w:rsidRPr="005A1880">
        <w:rPr>
          <w:rFonts w:ascii="Calibri" w:hAnsi="Calibri"/>
          <w:spacing w:val="-3"/>
          <w:sz w:val="22"/>
          <w:szCs w:val="22"/>
        </w:rPr>
        <w:t xml:space="preserve"> relación </w:t>
      </w:r>
      <w:r w:rsidR="00A96DDB" w:rsidRPr="005A1880">
        <w:rPr>
          <w:rFonts w:ascii="Calibri" w:hAnsi="Calibri"/>
          <w:spacing w:val="-3"/>
          <w:sz w:val="22"/>
          <w:szCs w:val="22"/>
        </w:rPr>
        <w:t>con</w:t>
      </w:r>
      <w:r w:rsidRPr="005A1880">
        <w:rPr>
          <w:rFonts w:ascii="Calibri" w:hAnsi="Calibri"/>
          <w:spacing w:val="-3"/>
          <w:sz w:val="22"/>
          <w:szCs w:val="22"/>
        </w:rPr>
        <w:t xml:space="preserve"> este Contrato, o </w:t>
      </w:r>
      <w:r w:rsidR="002F0B9B" w:rsidRPr="005A1880">
        <w:rPr>
          <w:rFonts w:ascii="Calibri" w:hAnsi="Calibri"/>
          <w:spacing w:val="-3"/>
          <w:sz w:val="22"/>
          <w:szCs w:val="22"/>
        </w:rPr>
        <w:t>con su</w:t>
      </w:r>
      <w:r w:rsidRPr="005A1880">
        <w:rPr>
          <w:rFonts w:ascii="Calibri" w:hAnsi="Calibri"/>
          <w:spacing w:val="-3"/>
          <w:sz w:val="22"/>
          <w:szCs w:val="22"/>
        </w:rPr>
        <w:t xml:space="preserve"> incumplimiento, rescisión o invalid</w:t>
      </w:r>
      <w:r w:rsidR="00A96DDB" w:rsidRPr="005A1880">
        <w:rPr>
          <w:rFonts w:ascii="Calibri" w:hAnsi="Calibri"/>
          <w:spacing w:val="-3"/>
          <w:sz w:val="22"/>
          <w:szCs w:val="22"/>
        </w:rPr>
        <w:t>ación</w:t>
      </w:r>
      <w:r w:rsidR="002F0B9B" w:rsidRPr="005A1880">
        <w:rPr>
          <w:rFonts w:ascii="Calibri" w:hAnsi="Calibri"/>
          <w:spacing w:val="-3"/>
          <w:sz w:val="22"/>
          <w:szCs w:val="22"/>
        </w:rPr>
        <w:t xml:space="preserve">, </w:t>
      </w:r>
      <w:r w:rsidRPr="005A1880">
        <w:rPr>
          <w:rFonts w:ascii="Calibri" w:hAnsi="Calibri"/>
          <w:spacing w:val="-3"/>
          <w:sz w:val="22"/>
          <w:szCs w:val="22"/>
        </w:rPr>
        <w:t xml:space="preserve">se resolviera amigablemente de acuerdo con lo estipulado en el </w:t>
      </w:r>
      <w:r w:rsidR="00A96DDB" w:rsidRPr="005A1880">
        <w:rPr>
          <w:rFonts w:ascii="Calibri" w:hAnsi="Calibri"/>
          <w:spacing w:val="-3"/>
          <w:sz w:val="22"/>
          <w:szCs w:val="22"/>
        </w:rPr>
        <w:t>Artículo 16.1</w:t>
      </w:r>
      <w:r w:rsidRPr="005A1880">
        <w:rPr>
          <w:rFonts w:ascii="Calibri" w:hAnsi="Calibri"/>
          <w:spacing w:val="-3"/>
          <w:sz w:val="22"/>
          <w:szCs w:val="22"/>
        </w:rPr>
        <w:t xml:space="preserve"> </w:t>
      </w:r>
      <w:r w:rsidR="0031175A" w:rsidRPr="005A1880">
        <w:rPr>
          <w:rFonts w:ascii="Calibri" w:hAnsi="Calibri"/>
          <w:spacing w:val="-3"/>
          <w:sz w:val="22"/>
          <w:szCs w:val="22"/>
        </w:rPr>
        <w:t>supra</w:t>
      </w:r>
      <w:r w:rsidRPr="005A1880">
        <w:rPr>
          <w:rFonts w:ascii="Calibri" w:hAnsi="Calibri"/>
          <w:spacing w:val="-3"/>
          <w:sz w:val="22"/>
          <w:szCs w:val="22"/>
        </w:rPr>
        <w:t xml:space="preserve"> dentro de los sesenta (60) días a partir de la recepción por una de las Partes de la solicitud de la otra Parte de </w:t>
      </w:r>
      <w:r w:rsidR="00A96DDB" w:rsidRPr="005A1880">
        <w:rPr>
          <w:rFonts w:ascii="Calibri" w:hAnsi="Calibri"/>
          <w:spacing w:val="-3"/>
          <w:sz w:val="22"/>
          <w:szCs w:val="22"/>
        </w:rPr>
        <w:t xml:space="preserve">una </w:t>
      </w:r>
      <w:r w:rsidRPr="005A1880">
        <w:rPr>
          <w:rFonts w:ascii="Calibri" w:hAnsi="Calibri"/>
          <w:spacing w:val="-3"/>
          <w:sz w:val="22"/>
          <w:szCs w:val="22"/>
        </w:rPr>
        <w:t xml:space="preserve">resolución amigable, dicha disputa, controversia o </w:t>
      </w:r>
      <w:r w:rsidR="001C6CE2" w:rsidRPr="005A1880">
        <w:rPr>
          <w:rFonts w:ascii="Calibri" w:hAnsi="Calibri"/>
          <w:spacing w:val="-3"/>
          <w:sz w:val="22"/>
          <w:szCs w:val="22"/>
        </w:rPr>
        <w:t>reclamo</w:t>
      </w:r>
      <w:r w:rsidRPr="005A1880">
        <w:rPr>
          <w:rFonts w:ascii="Calibri" w:hAnsi="Calibri"/>
          <w:spacing w:val="-3"/>
          <w:sz w:val="22"/>
          <w:szCs w:val="22"/>
        </w:rPr>
        <w:t xml:space="preserve"> podrá ser </w:t>
      </w:r>
      <w:r w:rsidR="0031175A" w:rsidRPr="005A1880">
        <w:rPr>
          <w:rFonts w:ascii="Calibri" w:hAnsi="Calibri"/>
          <w:spacing w:val="-3"/>
          <w:sz w:val="22"/>
          <w:szCs w:val="22"/>
        </w:rPr>
        <w:t>sometida</w:t>
      </w:r>
      <w:r w:rsidRPr="005A1880">
        <w:rPr>
          <w:rFonts w:ascii="Calibri" w:hAnsi="Calibri"/>
          <w:spacing w:val="-3"/>
          <w:sz w:val="22"/>
          <w:szCs w:val="22"/>
        </w:rPr>
        <w:t xml:space="preserve"> por cualquiera de las Partes </w:t>
      </w:r>
      <w:r w:rsidR="002F0B9B" w:rsidRPr="005A1880">
        <w:rPr>
          <w:rFonts w:ascii="Calibri" w:hAnsi="Calibri"/>
          <w:spacing w:val="-3"/>
          <w:sz w:val="22"/>
          <w:szCs w:val="22"/>
        </w:rPr>
        <w:t>a</w:t>
      </w:r>
      <w:r w:rsidRPr="005A1880">
        <w:rPr>
          <w:rFonts w:ascii="Calibri" w:hAnsi="Calibri"/>
          <w:spacing w:val="-3"/>
          <w:sz w:val="22"/>
          <w:szCs w:val="22"/>
        </w:rPr>
        <w:t xml:space="preserve"> un proceso de arbitraje según el Reglamento de Arbitraje de </w:t>
      </w:r>
      <w:r w:rsidRPr="005A1880">
        <w:rPr>
          <w:rFonts w:ascii="Calibri" w:hAnsi="Calibri"/>
          <w:spacing w:val="-3"/>
          <w:sz w:val="22"/>
          <w:szCs w:val="22"/>
        </w:rPr>
        <w:lastRenderedPageBreak/>
        <w:t>la CNUDMI vigente en ese momento.</w:t>
      </w:r>
      <w:r w:rsidRPr="005A1880">
        <w:rPr>
          <w:rFonts w:ascii="Calibri" w:hAnsi="Calibri"/>
          <w:sz w:val="22"/>
          <w:szCs w:val="22"/>
        </w:rPr>
        <w:t xml:space="preserve"> Las decisiones del tribunal arbitral estarán basadas en</w:t>
      </w:r>
      <w:r w:rsidR="00A96DDB" w:rsidRPr="005A1880">
        <w:rPr>
          <w:rFonts w:ascii="Calibri" w:hAnsi="Calibri"/>
          <w:sz w:val="22"/>
          <w:szCs w:val="22"/>
        </w:rPr>
        <w:t xml:space="preserve"> los</w:t>
      </w:r>
      <w:r w:rsidR="000971E0" w:rsidRPr="005A1880">
        <w:rPr>
          <w:rFonts w:ascii="Calibri" w:hAnsi="Calibri"/>
          <w:sz w:val="22"/>
          <w:szCs w:val="22"/>
        </w:rPr>
        <w:t xml:space="preserve"> </w:t>
      </w:r>
      <w:r w:rsidRPr="005A1880">
        <w:rPr>
          <w:rFonts w:ascii="Calibri" w:hAnsi="Calibri"/>
          <w:sz w:val="22"/>
          <w:szCs w:val="22"/>
        </w:rPr>
        <w:t>principios generales de</w:t>
      </w:r>
      <w:r w:rsidR="00D85EF6" w:rsidRPr="005A1880">
        <w:rPr>
          <w:rFonts w:ascii="Calibri" w:hAnsi="Calibri"/>
          <w:sz w:val="22"/>
          <w:szCs w:val="22"/>
        </w:rPr>
        <w:t>l</w:t>
      </w:r>
      <w:r w:rsidRPr="005A1880">
        <w:rPr>
          <w:rFonts w:ascii="Calibri" w:hAnsi="Calibri"/>
          <w:sz w:val="22"/>
          <w:szCs w:val="22"/>
        </w:rPr>
        <w:t xml:space="preserve"> Derecho Comercial Internacional. </w:t>
      </w:r>
      <w:r w:rsidR="00A96DDB" w:rsidRPr="005A1880">
        <w:rPr>
          <w:rFonts w:ascii="Calibri" w:hAnsi="Calibri"/>
          <w:sz w:val="22"/>
          <w:szCs w:val="22"/>
        </w:rPr>
        <w:t>En todas las cuestiones relacionadas con la obtención de pruebas</w:t>
      </w:r>
      <w:r w:rsidRPr="005A1880">
        <w:rPr>
          <w:rFonts w:ascii="Calibri" w:hAnsi="Calibri"/>
          <w:sz w:val="22"/>
          <w:szCs w:val="22"/>
        </w:rPr>
        <w:t xml:space="preserve">, el tribunal arbitral deberá guiarse por el Reglamento Suplementario que Gobierna la Presentación y Recepción de la Evidencia en Arbitraje Comercial Internacional de la Asociación Internacional de Abogados, </w:t>
      </w:r>
      <w:r w:rsidR="00A96DDB" w:rsidRPr="005A1880">
        <w:rPr>
          <w:rFonts w:ascii="Calibri" w:hAnsi="Calibri"/>
          <w:sz w:val="22"/>
          <w:szCs w:val="22"/>
        </w:rPr>
        <w:t xml:space="preserve">en su </w:t>
      </w:r>
      <w:r w:rsidRPr="005A1880">
        <w:rPr>
          <w:rFonts w:ascii="Calibri" w:hAnsi="Calibri"/>
          <w:sz w:val="22"/>
          <w:szCs w:val="22"/>
        </w:rPr>
        <w:t xml:space="preserve">edición </w:t>
      </w:r>
      <w:r w:rsidR="00A96DDB" w:rsidRPr="005A1880">
        <w:rPr>
          <w:rFonts w:ascii="Calibri" w:hAnsi="Calibri"/>
          <w:sz w:val="22"/>
          <w:szCs w:val="22"/>
        </w:rPr>
        <w:t xml:space="preserve">del </w:t>
      </w:r>
      <w:r w:rsidRPr="005A1880">
        <w:rPr>
          <w:rFonts w:ascii="Calibri" w:hAnsi="Calibri"/>
          <w:sz w:val="22"/>
          <w:szCs w:val="22"/>
        </w:rPr>
        <w:t xml:space="preserve">28 de </w:t>
      </w:r>
      <w:r w:rsidR="0031175A" w:rsidRPr="005A1880">
        <w:rPr>
          <w:rFonts w:ascii="Calibri" w:hAnsi="Calibri"/>
          <w:sz w:val="22"/>
          <w:szCs w:val="22"/>
        </w:rPr>
        <w:t>m</w:t>
      </w:r>
      <w:r w:rsidRPr="005A1880">
        <w:rPr>
          <w:rFonts w:ascii="Calibri" w:hAnsi="Calibri"/>
          <w:sz w:val="22"/>
          <w:szCs w:val="22"/>
        </w:rPr>
        <w:t xml:space="preserve">ayo de 1983. El tribunal arbitral tendrá </w:t>
      </w:r>
      <w:r w:rsidR="00A96DDB" w:rsidRPr="005A1880">
        <w:rPr>
          <w:rFonts w:ascii="Calibri" w:hAnsi="Calibri"/>
          <w:sz w:val="22"/>
          <w:szCs w:val="22"/>
        </w:rPr>
        <w:t>la capacidad</w:t>
      </w:r>
      <w:r w:rsidRPr="005A1880">
        <w:rPr>
          <w:rFonts w:ascii="Calibri" w:hAnsi="Calibri"/>
          <w:sz w:val="22"/>
          <w:szCs w:val="22"/>
        </w:rPr>
        <w:t xml:space="preserve"> de ordenar la </w:t>
      </w:r>
      <w:r w:rsidR="007C3B40" w:rsidRPr="005A1880">
        <w:rPr>
          <w:rFonts w:ascii="Calibri" w:hAnsi="Calibri"/>
          <w:sz w:val="22"/>
          <w:szCs w:val="22"/>
        </w:rPr>
        <w:t>restitución</w:t>
      </w:r>
      <w:r w:rsidRPr="005A1880">
        <w:rPr>
          <w:rFonts w:ascii="Calibri" w:hAnsi="Calibri"/>
          <w:sz w:val="22"/>
          <w:szCs w:val="22"/>
        </w:rPr>
        <w:t xml:space="preserve"> o </w:t>
      </w:r>
      <w:r w:rsidR="007C3B40" w:rsidRPr="005A1880">
        <w:rPr>
          <w:rFonts w:ascii="Calibri" w:hAnsi="Calibri"/>
          <w:sz w:val="22"/>
          <w:szCs w:val="22"/>
        </w:rPr>
        <w:t xml:space="preserve">la </w:t>
      </w:r>
      <w:r w:rsidRPr="005A1880">
        <w:rPr>
          <w:rFonts w:ascii="Calibri" w:hAnsi="Calibri"/>
          <w:sz w:val="22"/>
          <w:szCs w:val="22"/>
        </w:rPr>
        <w:t xml:space="preserve">destrucción de bienes </w:t>
      </w:r>
      <w:r w:rsidR="00A96DDB" w:rsidRPr="005A1880">
        <w:rPr>
          <w:rFonts w:ascii="Calibri" w:hAnsi="Calibri"/>
          <w:sz w:val="22"/>
          <w:szCs w:val="22"/>
        </w:rPr>
        <w:t>u otras propiedades</w:t>
      </w:r>
      <w:r w:rsidRPr="005A1880">
        <w:rPr>
          <w:rFonts w:ascii="Calibri" w:hAnsi="Calibri"/>
          <w:sz w:val="22"/>
          <w:szCs w:val="22"/>
        </w:rPr>
        <w:t>, tangible</w:t>
      </w:r>
      <w:r w:rsidR="00A96DDB" w:rsidRPr="005A1880">
        <w:rPr>
          <w:rFonts w:ascii="Calibri" w:hAnsi="Calibri"/>
          <w:sz w:val="22"/>
          <w:szCs w:val="22"/>
        </w:rPr>
        <w:t xml:space="preserve">s </w:t>
      </w:r>
      <w:r w:rsidRPr="005A1880">
        <w:rPr>
          <w:rFonts w:ascii="Calibri" w:hAnsi="Calibri"/>
          <w:sz w:val="22"/>
          <w:szCs w:val="22"/>
        </w:rPr>
        <w:t>o intangible</w:t>
      </w:r>
      <w:r w:rsidR="00A96DDB" w:rsidRPr="005A1880">
        <w:rPr>
          <w:rFonts w:ascii="Calibri" w:hAnsi="Calibri"/>
          <w:sz w:val="22"/>
          <w:szCs w:val="22"/>
        </w:rPr>
        <w:t>s</w:t>
      </w:r>
      <w:r w:rsidRPr="005A1880">
        <w:rPr>
          <w:rFonts w:ascii="Calibri" w:hAnsi="Calibri"/>
          <w:sz w:val="22"/>
          <w:szCs w:val="22"/>
        </w:rPr>
        <w:t xml:space="preserve">, o </w:t>
      </w:r>
      <w:r w:rsidR="007C3B40" w:rsidRPr="005A1880">
        <w:rPr>
          <w:rFonts w:ascii="Calibri" w:hAnsi="Calibri"/>
          <w:sz w:val="22"/>
          <w:szCs w:val="22"/>
        </w:rPr>
        <w:t xml:space="preserve">de </w:t>
      </w:r>
      <w:r w:rsidRPr="005A1880">
        <w:rPr>
          <w:rFonts w:ascii="Calibri" w:hAnsi="Calibri"/>
          <w:sz w:val="22"/>
          <w:szCs w:val="22"/>
        </w:rPr>
        <w:t xml:space="preserve">cualquier información confidencial brindada en virtud del presente Contrato, u ordenar la rescisión </w:t>
      </w:r>
      <w:r w:rsidR="00053E38" w:rsidRPr="005A1880">
        <w:rPr>
          <w:rFonts w:ascii="Calibri" w:hAnsi="Calibri"/>
          <w:sz w:val="22"/>
          <w:szCs w:val="22"/>
        </w:rPr>
        <w:t>del Con</w:t>
      </w:r>
      <w:r w:rsidRPr="005A1880">
        <w:rPr>
          <w:rFonts w:ascii="Calibri" w:hAnsi="Calibri"/>
          <w:sz w:val="22"/>
          <w:szCs w:val="22"/>
        </w:rPr>
        <w:t>trato, u ordenar que se tome cualquier otra medida preventiva con respecto a los bienes, servic</w:t>
      </w:r>
      <w:r w:rsidR="007C3B40" w:rsidRPr="005A1880">
        <w:rPr>
          <w:rFonts w:ascii="Calibri" w:hAnsi="Calibri"/>
          <w:sz w:val="22"/>
          <w:szCs w:val="22"/>
        </w:rPr>
        <w:t xml:space="preserve">ios o cualquier otra propiedad, </w:t>
      </w:r>
      <w:r w:rsidRPr="005A1880">
        <w:rPr>
          <w:rFonts w:ascii="Calibri" w:hAnsi="Calibri"/>
          <w:sz w:val="22"/>
          <w:szCs w:val="22"/>
        </w:rPr>
        <w:t>tangible o intangible, o de cualquier información confidencial brindada en virtud del presente Contrato, en forma adecuada, y de conformidad con la autoridad del tribunal arbitral según lo dispuesto en el Artículo 26 (“</w:t>
      </w:r>
      <w:r w:rsidR="001A58B4" w:rsidRPr="005A1880">
        <w:rPr>
          <w:rFonts w:ascii="Calibri" w:hAnsi="Calibri"/>
          <w:i/>
          <w:sz w:val="22"/>
          <w:szCs w:val="22"/>
        </w:rPr>
        <w:t>Medidas cautelares</w:t>
      </w:r>
      <w:r w:rsidRPr="005A1880">
        <w:rPr>
          <w:rFonts w:ascii="Calibri" w:hAnsi="Calibri"/>
          <w:sz w:val="22"/>
          <w:szCs w:val="22"/>
        </w:rPr>
        <w:t>”) y el Artículo 32 (“</w:t>
      </w:r>
      <w:r w:rsidR="001A58B4" w:rsidRPr="005A1880">
        <w:rPr>
          <w:rFonts w:ascii="Calibri" w:hAnsi="Calibri"/>
          <w:i/>
          <w:sz w:val="22"/>
          <w:szCs w:val="22"/>
        </w:rPr>
        <w:t>Renuncia al derecho a objetar</w:t>
      </w:r>
      <w:r w:rsidRPr="005A1880">
        <w:rPr>
          <w:rFonts w:ascii="Calibri" w:hAnsi="Calibri"/>
          <w:sz w:val="22"/>
          <w:szCs w:val="22"/>
        </w:rPr>
        <w:t xml:space="preserve">”) del Reglamento de Arbitraje de la CNUDMI. </w:t>
      </w:r>
      <w:r w:rsidRPr="005A1880">
        <w:rPr>
          <w:rFonts w:ascii="Calibri" w:hAnsi="Calibri"/>
          <w:spacing w:val="-3"/>
          <w:sz w:val="22"/>
          <w:szCs w:val="22"/>
        </w:rPr>
        <w:t xml:space="preserve">El tribunal arbitral no tendrá autoridad para </w:t>
      </w:r>
      <w:r w:rsidR="007C3B40" w:rsidRPr="005A1880">
        <w:rPr>
          <w:rFonts w:ascii="Calibri" w:hAnsi="Calibri"/>
          <w:spacing w:val="-3"/>
          <w:sz w:val="22"/>
          <w:szCs w:val="22"/>
        </w:rPr>
        <w:t>imponer</w:t>
      </w:r>
      <w:r w:rsidRPr="005A1880">
        <w:rPr>
          <w:rFonts w:ascii="Calibri" w:hAnsi="Calibri"/>
          <w:spacing w:val="-3"/>
          <w:sz w:val="22"/>
          <w:szCs w:val="22"/>
        </w:rPr>
        <w:t xml:space="preserve"> sanciones punitivas. </w:t>
      </w:r>
      <w:r w:rsidRPr="005A1880">
        <w:rPr>
          <w:rFonts w:ascii="Calibri" w:hAnsi="Calibri"/>
          <w:sz w:val="22"/>
          <w:szCs w:val="22"/>
        </w:rPr>
        <w:t xml:space="preserve">Asimismo, a menos que se exprese de otro modo en </w:t>
      </w:r>
      <w:r w:rsidR="00053E38" w:rsidRPr="005A1880">
        <w:rPr>
          <w:rFonts w:ascii="Calibri" w:hAnsi="Calibri"/>
          <w:sz w:val="22"/>
          <w:szCs w:val="22"/>
        </w:rPr>
        <w:t>el Con</w:t>
      </w:r>
      <w:r w:rsidRPr="005A1880">
        <w:rPr>
          <w:rFonts w:ascii="Calibri" w:hAnsi="Calibri"/>
          <w:sz w:val="22"/>
          <w:szCs w:val="22"/>
        </w:rPr>
        <w:t>trato, el tribunal arbitral no tendrá autoridad alguna para adjudic</w:t>
      </w:r>
      <w:r w:rsidR="007C3B40" w:rsidRPr="005A1880">
        <w:rPr>
          <w:rFonts w:ascii="Calibri" w:hAnsi="Calibri"/>
          <w:sz w:val="22"/>
          <w:szCs w:val="22"/>
        </w:rPr>
        <w:t xml:space="preserve">ar intereses que excedan </w:t>
      </w:r>
      <w:r w:rsidR="002F581E" w:rsidRPr="005A1880">
        <w:rPr>
          <w:rFonts w:ascii="Calibri" w:hAnsi="Calibri"/>
          <w:sz w:val="22"/>
          <w:szCs w:val="22"/>
        </w:rPr>
        <w:t>de</w:t>
      </w:r>
      <w:r w:rsidR="007C3B40" w:rsidRPr="005A1880">
        <w:rPr>
          <w:rFonts w:ascii="Calibri" w:hAnsi="Calibri"/>
          <w:sz w:val="22"/>
          <w:szCs w:val="22"/>
        </w:rPr>
        <w:t xml:space="preserve">l tipo </w:t>
      </w:r>
      <w:r w:rsidR="002F581E" w:rsidRPr="005A1880">
        <w:rPr>
          <w:rFonts w:ascii="Calibri" w:hAnsi="Calibri"/>
          <w:sz w:val="22"/>
          <w:szCs w:val="22"/>
        </w:rPr>
        <w:t>de interés interbancario</w:t>
      </w:r>
      <w:r w:rsidRPr="005A1880">
        <w:rPr>
          <w:rFonts w:ascii="Calibri" w:hAnsi="Calibri"/>
          <w:sz w:val="22"/>
          <w:szCs w:val="22"/>
        </w:rPr>
        <w:t xml:space="preserve"> </w:t>
      </w:r>
      <w:r w:rsidR="002F581E" w:rsidRPr="005A1880">
        <w:rPr>
          <w:rFonts w:ascii="Calibri" w:hAnsi="Calibri"/>
          <w:sz w:val="22"/>
          <w:szCs w:val="22"/>
        </w:rPr>
        <w:t>de Londres (</w:t>
      </w:r>
      <w:r w:rsidRPr="005A1880">
        <w:rPr>
          <w:rFonts w:ascii="Calibri" w:hAnsi="Calibri"/>
          <w:sz w:val="22"/>
          <w:szCs w:val="22"/>
        </w:rPr>
        <w:t>LIBOR</w:t>
      </w:r>
      <w:r w:rsidR="002F581E" w:rsidRPr="005A1880">
        <w:rPr>
          <w:rFonts w:ascii="Calibri" w:hAnsi="Calibri"/>
          <w:sz w:val="22"/>
          <w:szCs w:val="22"/>
        </w:rPr>
        <w:t>)</w:t>
      </w:r>
      <w:r w:rsidRPr="005A1880">
        <w:rPr>
          <w:rFonts w:ascii="Calibri" w:hAnsi="Calibri"/>
          <w:sz w:val="22"/>
          <w:szCs w:val="22"/>
        </w:rPr>
        <w:t xml:space="preserve"> vigente </w:t>
      </w:r>
      <w:r w:rsidR="002F581E" w:rsidRPr="005A1880">
        <w:rPr>
          <w:rFonts w:ascii="Calibri" w:hAnsi="Calibri"/>
          <w:sz w:val="22"/>
          <w:szCs w:val="22"/>
        </w:rPr>
        <w:t xml:space="preserve">en ese </w:t>
      </w:r>
      <w:r w:rsidRPr="005A1880">
        <w:rPr>
          <w:rFonts w:ascii="Calibri" w:hAnsi="Calibri"/>
          <w:sz w:val="22"/>
          <w:szCs w:val="22"/>
        </w:rPr>
        <w:t xml:space="preserve">momento, y cualquier interés </w:t>
      </w:r>
      <w:r w:rsidR="002F581E" w:rsidRPr="005A1880">
        <w:rPr>
          <w:rFonts w:ascii="Calibri" w:hAnsi="Calibri"/>
          <w:sz w:val="22"/>
          <w:szCs w:val="22"/>
        </w:rPr>
        <w:t xml:space="preserve">aplicable </w:t>
      </w:r>
      <w:r w:rsidRPr="005A1880">
        <w:rPr>
          <w:rFonts w:ascii="Calibri" w:hAnsi="Calibri"/>
          <w:sz w:val="22"/>
          <w:szCs w:val="22"/>
        </w:rPr>
        <w:t xml:space="preserve">deberá ser </w:t>
      </w:r>
      <w:r w:rsidR="002F581E" w:rsidRPr="005A1880">
        <w:rPr>
          <w:rFonts w:ascii="Calibri" w:hAnsi="Calibri"/>
          <w:sz w:val="22"/>
          <w:szCs w:val="22"/>
        </w:rPr>
        <w:t xml:space="preserve">siempre </w:t>
      </w:r>
      <w:r w:rsidRPr="005A1880">
        <w:rPr>
          <w:rFonts w:ascii="Calibri" w:hAnsi="Calibri"/>
          <w:sz w:val="22"/>
          <w:szCs w:val="22"/>
        </w:rPr>
        <w:t xml:space="preserve">interés simple. </w:t>
      </w:r>
      <w:r w:rsidR="002F581E" w:rsidRPr="005A1880">
        <w:rPr>
          <w:rFonts w:ascii="Calibri" w:hAnsi="Calibri"/>
          <w:spacing w:val="-3"/>
          <w:sz w:val="22"/>
          <w:szCs w:val="22"/>
        </w:rPr>
        <w:t xml:space="preserve">Las </w:t>
      </w:r>
      <w:r w:rsidRPr="005A1880">
        <w:rPr>
          <w:rFonts w:ascii="Calibri" w:hAnsi="Calibri"/>
          <w:spacing w:val="-3"/>
          <w:sz w:val="22"/>
          <w:szCs w:val="22"/>
        </w:rPr>
        <w:t>Partes</w:t>
      </w:r>
      <w:r w:rsidR="002F581E" w:rsidRPr="005A1880">
        <w:rPr>
          <w:rFonts w:ascii="Calibri" w:hAnsi="Calibri"/>
          <w:spacing w:val="-3"/>
          <w:sz w:val="22"/>
          <w:szCs w:val="22"/>
        </w:rPr>
        <w:t xml:space="preserve"> estarán vinculada</w:t>
      </w:r>
      <w:r w:rsidR="006A5FF0" w:rsidRPr="005A1880">
        <w:rPr>
          <w:rFonts w:ascii="Calibri" w:hAnsi="Calibri"/>
          <w:spacing w:val="-3"/>
          <w:sz w:val="22"/>
          <w:szCs w:val="22"/>
        </w:rPr>
        <w:t>s</w:t>
      </w:r>
      <w:r w:rsidR="002F581E" w:rsidRPr="005A1880">
        <w:rPr>
          <w:rFonts w:ascii="Calibri" w:hAnsi="Calibri"/>
          <w:spacing w:val="-3"/>
          <w:sz w:val="22"/>
          <w:szCs w:val="22"/>
        </w:rPr>
        <w:t xml:space="preserve"> por el </w:t>
      </w:r>
      <w:r w:rsidRPr="005A1880">
        <w:rPr>
          <w:rFonts w:ascii="Calibri" w:hAnsi="Calibri"/>
          <w:spacing w:val="-3"/>
          <w:sz w:val="22"/>
          <w:szCs w:val="22"/>
        </w:rPr>
        <w:t xml:space="preserve">fallo </w:t>
      </w:r>
      <w:r w:rsidR="002F581E" w:rsidRPr="005A1880">
        <w:rPr>
          <w:rFonts w:ascii="Calibri" w:hAnsi="Calibri"/>
          <w:spacing w:val="-3"/>
          <w:sz w:val="22"/>
          <w:szCs w:val="22"/>
        </w:rPr>
        <w:t xml:space="preserve">del tribunal </w:t>
      </w:r>
      <w:r w:rsidRPr="005A1880">
        <w:rPr>
          <w:rFonts w:ascii="Calibri" w:hAnsi="Calibri"/>
          <w:spacing w:val="-3"/>
          <w:sz w:val="22"/>
          <w:szCs w:val="22"/>
        </w:rPr>
        <w:t xml:space="preserve">arbitral resultante </w:t>
      </w:r>
      <w:r w:rsidR="002F581E" w:rsidRPr="005A1880">
        <w:rPr>
          <w:rFonts w:ascii="Calibri" w:hAnsi="Calibri"/>
          <w:spacing w:val="-3"/>
          <w:sz w:val="22"/>
          <w:szCs w:val="22"/>
        </w:rPr>
        <w:t>del</w:t>
      </w:r>
      <w:r w:rsidRPr="005A1880">
        <w:rPr>
          <w:rFonts w:ascii="Calibri" w:hAnsi="Calibri"/>
          <w:spacing w:val="-3"/>
          <w:sz w:val="22"/>
          <w:szCs w:val="22"/>
        </w:rPr>
        <w:t xml:space="preserve"> citado proceso de arbitraje</w:t>
      </w:r>
      <w:r w:rsidR="002F581E" w:rsidRPr="005A1880">
        <w:rPr>
          <w:rFonts w:ascii="Calibri" w:hAnsi="Calibri"/>
          <w:spacing w:val="-3"/>
          <w:sz w:val="22"/>
          <w:szCs w:val="22"/>
        </w:rPr>
        <w:t>,</w:t>
      </w:r>
      <w:r w:rsidRPr="005A1880">
        <w:rPr>
          <w:rFonts w:ascii="Calibri" w:hAnsi="Calibri"/>
          <w:spacing w:val="-3"/>
          <w:sz w:val="22"/>
          <w:szCs w:val="22"/>
        </w:rPr>
        <w:t xml:space="preserve"> a modo de resolución final </w:t>
      </w:r>
      <w:r w:rsidR="002F581E" w:rsidRPr="005A1880">
        <w:rPr>
          <w:rFonts w:ascii="Calibri" w:hAnsi="Calibri"/>
          <w:spacing w:val="-3"/>
          <w:sz w:val="22"/>
          <w:szCs w:val="22"/>
        </w:rPr>
        <w:t>de</w:t>
      </w:r>
      <w:r w:rsidRPr="005A1880">
        <w:rPr>
          <w:rFonts w:ascii="Calibri" w:hAnsi="Calibri"/>
          <w:spacing w:val="-3"/>
          <w:sz w:val="22"/>
          <w:szCs w:val="22"/>
        </w:rPr>
        <w:t xml:space="preserve"> toda controversia, </w:t>
      </w:r>
      <w:r w:rsidR="001C6CE2" w:rsidRPr="005A1880">
        <w:rPr>
          <w:rFonts w:ascii="Calibri" w:hAnsi="Calibri"/>
          <w:spacing w:val="-3"/>
          <w:sz w:val="22"/>
          <w:szCs w:val="22"/>
        </w:rPr>
        <w:t>reclamo</w:t>
      </w:r>
      <w:r w:rsidRPr="005A1880">
        <w:rPr>
          <w:rFonts w:ascii="Calibri" w:hAnsi="Calibri"/>
          <w:spacing w:val="-3"/>
          <w:sz w:val="22"/>
          <w:szCs w:val="22"/>
        </w:rPr>
        <w:t xml:space="preserve"> o disputa.</w:t>
      </w:r>
    </w:p>
    <w:p w14:paraId="295B9673" w14:textId="77777777" w:rsidR="004671F1" w:rsidRPr="005A1880" w:rsidRDefault="004671F1" w:rsidP="008F422B">
      <w:pPr>
        <w:jc w:val="both"/>
        <w:rPr>
          <w:rFonts w:ascii="Calibri" w:hAnsi="Calibri" w:cs="Calibri"/>
          <w:sz w:val="22"/>
          <w:szCs w:val="22"/>
        </w:rPr>
      </w:pPr>
    </w:p>
    <w:p w14:paraId="39A775CC" w14:textId="77777777" w:rsidR="004671F1" w:rsidRPr="005A1880" w:rsidRDefault="004671F1" w:rsidP="008F422B">
      <w:pPr>
        <w:jc w:val="both"/>
        <w:rPr>
          <w:rFonts w:ascii="Calibri" w:hAnsi="Calibri" w:cs="Calibri"/>
          <w:sz w:val="22"/>
          <w:szCs w:val="22"/>
        </w:rPr>
      </w:pPr>
      <w:r w:rsidRPr="005A1880">
        <w:rPr>
          <w:rFonts w:ascii="Calibri" w:hAnsi="Calibri" w:cs="Calibri"/>
          <w:b/>
          <w:sz w:val="22"/>
          <w:szCs w:val="22"/>
        </w:rPr>
        <w:t>17.0</w:t>
      </w:r>
      <w:r w:rsidRPr="005A1880">
        <w:rPr>
          <w:rFonts w:ascii="Calibri" w:hAnsi="Calibri" w:cs="Calibri"/>
          <w:b/>
          <w:sz w:val="22"/>
          <w:szCs w:val="22"/>
        </w:rPr>
        <w:tab/>
        <w:t>PRIVILEG</w:t>
      </w:r>
      <w:r w:rsidR="00A96DDB" w:rsidRPr="005A1880">
        <w:rPr>
          <w:rFonts w:ascii="Calibri" w:hAnsi="Calibri" w:cs="Calibri"/>
          <w:b/>
          <w:sz w:val="22"/>
          <w:szCs w:val="22"/>
        </w:rPr>
        <w:t>IOS E INMUNIDADES</w:t>
      </w:r>
    </w:p>
    <w:p w14:paraId="685ED98A" w14:textId="77777777" w:rsidR="004671F1" w:rsidRPr="005A1880" w:rsidRDefault="004671F1" w:rsidP="008F422B">
      <w:pPr>
        <w:ind w:left="1440" w:hanging="720"/>
        <w:jc w:val="both"/>
        <w:rPr>
          <w:rFonts w:ascii="Calibri" w:hAnsi="Calibri" w:cs="Calibri"/>
          <w:sz w:val="22"/>
          <w:szCs w:val="22"/>
        </w:rPr>
      </w:pPr>
    </w:p>
    <w:p w14:paraId="19CC7972" w14:textId="77777777" w:rsidR="00A96DDB" w:rsidRPr="005A1880" w:rsidRDefault="00A96DDB" w:rsidP="008F422B">
      <w:pPr>
        <w:pStyle w:val="Sangradetextonormal"/>
        <w:ind w:left="720"/>
        <w:jc w:val="both"/>
        <w:rPr>
          <w:rFonts w:ascii="Calibri" w:hAnsi="Calibri"/>
          <w:sz w:val="22"/>
          <w:szCs w:val="22"/>
        </w:rPr>
      </w:pPr>
      <w:r w:rsidRPr="005A1880">
        <w:rPr>
          <w:rFonts w:ascii="Calibri" w:hAnsi="Calibri"/>
          <w:spacing w:val="-3"/>
          <w:sz w:val="22"/>
          <w:szCs w:val="22"/>
        </w:rPr>
        <w:t xml:space="preserve">Nada </w:t>
      </w:r>
      <w:r w:rsidR="00A35AC2" w:rsidRPr="005A1880">
        <w:rPr>
          <w:rFonts w:ascii="Calibri" w:hAnsi="Calibri"/>
          <w:spacing w:val="-3"/>
          <w:sz w:val="22"/>
          <w:szCs w:val="22"/>
        </w:rPr>
        <w:t xml:space="preserve">de lo </w:t>
      </w:r>
      <w:r w:rsidRPr="005A1880">
        <w:rPr>
          <w:rFonts w:ascii="Calibri" w:hAnsi="Calibri"/>
          <w:spacing w:val="-3"/>
          <w:sz w:val="22"/>
          <w:szCs w:val="22"/>
        </w:rPr>
        <w:t xml:space="preserve">estipulado en el presente Contrato o que </w:t>
      </w:r>
      <w:r w:rsidR="00ED0353" w:rsidRPr="005A1880">
        <w:rPr>
          <w:rFonts w:ascii="Calibri" w:hAnsi="Calibri"/>
          <w:spacing w:val="-3"/>
          <w:sz w:val="22"/>
          <w:szCs w:val="22"/>
        </w:rPr>
        <w:t>se relacion</w:t>
      </w:r>
      <w:r w:rsidR="00A35AC2" w:rsidRPr="005A1880">
        <w:rPr>
          <w:rFonts w:ascii="Calibri" w:hAnsi="Calibri"/>
          <w:spacing w:val="-3"/>
          <w:sz w:val="22"/>
          <w:szCs w:val="22"/>
        </w:rPr>
        <w:t>e</w:t>
      </w:r>
      <w:r w:rsidR="00ED0353" w:rsidRPr="005A1880">
        <w:rPr>
          <w:rFonts w:ascii="Calibri" w:hAnsi="Calibri"/>
          <w:spacing w:val="-3"/>
          <w:sz w:val="22"/>
          <w:szCs w:val="22"/>
        </w:rPr>
        <w:t xml:space="preserve"> con</w:t>
      </w:r>
      <w:r w:rsidRPr="005A1880">
        <w:rPr>
          <w:rFonts w:ascii="Calibri" w:hAnsi="Calibri"/>
          <w:spacing w:val="-3"/>
          <w:sz w:val="22"/>
          <w:szCs w:val="22"/>
        </w:rPr>
        <w:t xml:space="preserve"> el mismo se considerará como renuncia, expresa o implícita, a los Privilegios e Inmunidades de las Naciones Unidas</w:t>
      </w:r>
      <w:r w:rsidR="00ED0353" w:rsidRPr="005A1880">
        <w:rPr>
          <w:rFonts w:ascii="Calibri" w:hAnsi="Calibri"/>
          <w:spacing w:val="-3"/>
          <w:sz w:val="22"/>
          <w:szCs w:val="22"/>
        </w:rPr>
        <w:t>,</w:t>
      </w:r>
      <w:r w:rsidRPr="005A1880">
        <w:rPr>
          <w:rFonts w:ascii="Calibri" w:hAnsi="Calibri"/>
          <w:spacing w:val="-3"/>
          <w:sz w:val="22"/>
          <w:szCs w:val="22"/>
        </w:rPr>
        <w:t xml:space="preserve"> </w:t>
      </w:r>
      <w:r w:rsidR="00ED0353" w:rsidRPr="005A1880">
        <w:rPr>
          <w:rFonts w:ascii="Calibri" w:hAnsi="Calibri"/>
          <w:spacing w:val="-3"/>
          <w:sz w:val="22"/>
          <w:szCs w:val="22"/>
        </w:rPr>
        <w:t>incluidos</w:t>
      </w:r>
      <w:r w:rsidRPr="005A1880">
        <w:rPr>
          <w:rFonts w:ascii="Calibri" w:hAnsi="Calibri"/>
          <w:spacing w:val="-3"/>
          <w:sz w:val="22"/>
          <w:szCs w:val="22"/>
        </w:rPr>
        <w:t xml:space="preserve"> sus órgan</w:t>
      </w:r>
      <w:r w:rsidR="00DE4C36" w:rsidRPr="005A1880">
        <w:rPr>
          <w:rFonts w:ascii="Calibri" w:hAnsi="Calibri"/>
          <w:spacing w:val="-3"/>
          <w:sz w:val="22"/>
          <w:szCs w:val="22"/>
        </w:rPr>
        <w:t>o</w:t>
      </w:r>
      <w:r w:rsidR="00ED0353" w:rsidRPr="005A1880">
        <w:rPr>
          <w:rFonts w:ascii="Calibri" w:hAnsi="Calibri"/>
          <w:spacing w:val="-3"/>
          <w:sz w:val="22"/>
          <w:szCs w:val="22"/>
        </w:rPr>
        <w:t>s</w:t>
      </w:r>
      <w:r w:rsidRPr="005A1880">
        <w:rPr>
          <w:rFonts w:ascii="Calibri" w:hAnsi="Calibri"/>
          <w:spacing w:val="-3"/>
          <w:sz w:val="22"/>
          <w:szCs w:val="22"/>
        </w:rPr>
        <w:t xml:space="preserve"> subsidiarios.</w:t>
      </w:r>
      <w:r w:rsidRPr="005A1880">
        <w:rPr>
          <w:rFonts w:ascii="Calibri" w:hAnsi="Calibri"/>
          <w:sz w:val="22"/>
          <w:szCs w:val="22"/>
        </w:rPr>
        <w:t xml:space="preserve"> </w:t>
      </w:r>
    </w:p>
    <w:p w14:paraId="545BDCFC" w14:textId="77777777" w:rsidR="004671F1" w:rsidRPr="005A1880" w:rsidRDefault="004671F1" w:rsidP="008F422B">
      <w:pPr>
        <w:jc w:val="both"/>
        <w:rPr>
          <w:rFonts w:ascii="Calibri" w:hAnsi="Calibri" w:cs="Calibri"/>
          <w:b/>
          <w:sz w:val="22"/>
          <w:szCs w:val="22"/>
        </w:rPr>
      </w:pPr>
    </w:p>
    <w:p w14:paraId="63398FD4" w14:textId="77777777" w:rsidR="00A96DDB" w:rsidRPr="005A1880" w:rsidRDefault="004671F1" w:rsidP="008F422B">
      <w:pPr>
        <w:jc w:val="both"/>
        <w:rPr>
          <w:rFonts w:ascii="Calibri" w:hAnsi="Calibri" w:cs="Calibri"/>
          <w:b/>
          <w:sz w:val="22"/>
          <w:szCs w:val="22"/>
        </w:rPr>
      </w:pPr>
      <w:r w:rsidRPr="005A1880">
        <w:rPr>
          <w:rFonts w:ascii="Calibri" w:hAnsi="Calibri" w:cs="Calibri"/>
          <w:b/>
          <w:sz w:val="22"/>
          <w:szCs w:val="22"/>
        </w:rPr>
        <w:t>18.0</w:t>
      </w:r>
      <w:r w:rsidRPr="005A1880">
        <w:rPr>
          <w:rFonts w:ascii="Calibri" w:hAnsi="Calibri" w:cs="Calibri"/>
          <w:b/>
          <w:sz w:val="22"/>
          <w:szCs w:val="22"/>
        </w:rPr>
        <w:tab/>
        <w:t>EXE</w:t>
      </w:r>
      <w:r w:rsidR="00A96DDB" w:rsidRPr="005A1880">
        <w:rPr>
          <w:rFonts w:ascii="Calibri" w:hAnsi="Calibri" w:cs="Calibri"/>
          <w:b/>
          <w:sz w:val="22"/>
          <w:szCs w:val="22"/>
        </w:rPr>
        <w:t>NCIÓN IMPOSITIVA</w:t>
      </w:r>
      <w:r w:rsidRPr="005A1880">
        <w:rPr>
          <w:rFonts w:ascii="Calibri" w:hAnsi="Calibri" w:cs="Calibri"/>
          <w:b/>
          <w:sz w:val="22"/>
          <w:szCs w:val="22"/>
        </w:rPr>
        <w:t xml:space="preserve"> </w:t>
      </w:r>
    </w:p>
    <w:p w14:paraId="324FA184" w14:textId="77777777" w:rsidR="00A96DDB" w:rsidRPr="005A1880" w:rsidRDefault="00A96DDB" w:rsidP="008F422B">
      <w:pPr>
        <w:jc w:val="both"/>
        <w:rPr>
          <w:rFonts w:ascii="Calibri" w:hAnsi="Calibri" w:cs="Calibri"/>
          <w:b/>
          <w:sz w:val="22"/>
          <w:szCs w:val="22"/>
        </w:rPr>
      </w:pPr>
    </w:p>
    <w:p w14:paraId="33F41534" w14:textId="77777777" w:rsidR="00A96DDB" w:rsidRPr="005A1880" w:rsidRDefault="004671F1" w:rsidP="008F422B">
      <w:pPr>
        <w:ind w:left="1440" w:hanging="720"/>
        <w:jc w:val="both"/>
        <w:rPr>
          <w:rFonts w:ascii="Calibri" w:hAnsi="Calibri" w:cs="Calibri"/>
          <w:b/>
          <w:sz w:val="22"/>
          <w:szCs w:val="22"/>
        </w:rPr>
      </w:pPr>
      <w:r w:rsidRPr="005A1880">
        <w:rPr>
          <w:rFonts w:ascii="Calibri" w:hAnsi="Calibri" w:cs="Calibri"/>
          <w:b/>
          <w:sz w:val="22"/>
          <w:szCs w:val="22"/>
        </w:rPr>
        <w:t>18.1</w:t>
      </w:r>
      <w:r w:rsidRPr="005A1880">
        <w:rPr>
          <w:rFonts w:ascii="Calibri" w:hAnsi="Calibri" w:cs="Calibri"/>
          <w:sz w:val="22"/>
          <w:szCs w:val="22"/>
        </w:rPr>
        <w:tab/>
      </w:r>
      <w:r w:rsidR="00A96DDB" w:rsidRPr="005A1880">
        <w:rPr>
          <w:rFonts w:ascii="Calibri" w:hAnsi="Calibri"/>
          <w:sz w:val="22"/>
          <w:szCs w:val="22"/>
        </w:rPr>
        <w:t xml:space="preserve">El Artículo 7 de la Convención sobre Privilegios e Inmunidades de las Naciones Unidas dispone, entre otras cosas, que las Naciones Unidas, incluidos sus órganos subsidiarios, quedarán exentos del pago de </w:t>
      </w:r>
      <w:r w:rsidR="00DE4C36" w:rsidRPr="005A1880">
        <w:rPr>
          <w:rFonts w:ascii="Calibri" w:hAnsi="Calibri"/>
          <w:sz w:val="22"/>
          <w:szCs w:val="22"/>
        </w:rPr>
        <w:t xml:space="preserve">todo tipo de </w:t>
      </w:r>
      <w:r w:rsidR="00A96DDB" w:rsidRPr="005A1880">
        <w:rPr>
          <w:rFonts w:ascii="Calibri" w:hAnsi="Calibri"/>
          <w:sz w:val="22"/>
          <w:szCs w:val="22"/>
        </w:rPr>
        <w:t xml:space="preserve">impuestos directos, salvo las tasas por servicios públicos; además se exime a las Naciones Unidas de pagar los derechos aduaneros e impuestos similares en relación con los artículos importados o exportados </w:t>
      </w:r>
      <w:r w:rsidR="00DE4C36" w:rsidRPr="005A1880">
        <w:rPr>
          <w:rFonts w:ascii="Calibri" w:hAnsi="Calibri"/>
          <w:sz w:val="22"/>
          <w:szCs w:val="22"/>
        </w:rPr>
        <w:t>de</w:t>
      </w:r>
      <w:r w:rsidR="00A96DDB" w:rsidRPr="005A1880">
        <w:rPr>
          <w:rFonts w:ascii="Calibri" w:hAnsi="Calibri"/>
          <w:sz w:val="22"/>
          <w:szCs w:val="22"/>
        </w:rPr>
        <w:t xml:space="preserve"> uso oficial. Si alguna autoridad </w:t>
      </w:r>
      <w:r w:rsidR="00DE4C36" w:rsidRPr="005A1880">
        <w:rPr>
          <w:rFonts w:ascii="Calibri" w:hAnsi="Calibri"/>
          <w:sz w:val="22"/>
          <w:szCs w:val="22"/>
        </w:rPr>
        <w:t>gu</w:t>
      </w:r>
      <w:r w:rsidR="00A96DDB" w:rsidRPr="005A1880">
        <w:rPr>
          <w:rFonts w:ascii="Calibri" w:hAnsi="Calibri"/>
          <w:sz w:val="22"/>
          <w:szCs w:val="22"/>
        </w:rPr>
        <w:t>bern</w:t>
      </w:r>
      <w:r w:rsidR="00DE4C36" w:rsidRPr="005A1880">
        <w:rPr>
          <w:rFonts w:ascii="Calibri" w:hAnsi="Calibri"/>
          <w:sz w:val="22"/>
          <w:szCs w:val="22"/>
        </w:rPr>
        <w:t>amental</w:t>
      </w:r>
      <w:r w:rsidR="00A96DDB" w:rsidRPr="005A1880">
        <w:rPr>
          <w:rFonts w:ascii="Calibri" w:hAnsi="Calibri"/>
          <w:sz w:val="22"/>
          <w:szCs w:val="22"/>
        </w:rPr>
        <w:t xml:space="preserve"> se negase a reconocer la exención impositiva de las Naciones Unidas en relación con di</w:t>
      </w:r>
      <w:r w:rsidR="00DE4C36" w:rsidRPr="005A1880">
        <w:rPr>
          <w:rFonts w:ascii="Calibri" w:hAnsi="Calibri"/>
          <w:sz w:val="22"/>
          <w:szCs w:val="22"/>
        </w:rPr>
        <w:t>chos impuestos, derechos o gravámenes</w:t>
      </w:r>
      <w:r w:rsidR="00A96DDB" w:rsidRPr="005A1880">
        <w:rPr>
          <w:rFonts w:ascii="Calibri" w:hAnsi="Calibri"/>
          <w:sz w:val="22"/>
          <w:szCs w:val="22"/>
        </w:rPr>
        <w:t xml:space="preserve">, </w:t>
      </w:r>
      <w:r w:rsidR="00053E38" w:rsidRPr="005A1880">
        <w:rPr>
          <w:rFonts w:ascii="Calibri" w:hAnsi="Calibri"/>
          <w:sz w:val="22"/>
          <w:szCs w:val="22"/>
        </w:rPr>
        <w:t>el Con</w:t>
      </w:r>
      <w:r w:rsidR="00A96DDB" w:rsidRPr="005A1880">
        <w:rPr>
          <w:rFonts w:ascii="Calibri" w:hAnsi="Calibri"/>
          <w:sz w:val="22"/>
          <w:szCs w:val="22"/>
        </w:rPr>
        <w:t>tratista consultará de inmediato al PNUD a fin de determinar un procedimiento que resulte aceptable para ambas partes.</w:t>
      </w:r>
    </w:p>
    <w:p w14:paraId="35DE33F9" w14:textId="77777777" w:rsidR="00A96DDB" w:rsidRPr="005A1880" w:rsidRDefault="00A96DDB" w:rsidP="008F422B">
      <w:pPr>
        <w:ind w:left="1440" w:hanging="720"/>
        <w:jc w:val="both"/>
        <w:rPr>
          <w:rFonts w:ascii="Calibri" w:hAnsi="Calibri" w:cs="Calibri"/>
          <w:b/>
          <w:sz w:val="22"/>
          <w:szCs w:val="22"/>
        </w:rPr>
      </w:pPr>
    </w:p>
    <w:p w14:paraId="287CA742" w14:textId="77777777" w:rsidR="00A96DDB" w:rsidRPr="005A1880" w:rsidRDefault="004671F1" w:rsidP="008F422B">
      <w:pPr>
        <w:ind w:left="1440" w:hanging="720"/>
        <w:jc w:val="both"/>
        <w:rPr>
          <w:rFonts w:ascii="Calibri" w:hAnsi="Calibri" w:cs="Calibri"/>
          <w:b/>
          <w:sz w:val="22"/>
          <w:szCs w:val="22"/>
        </w:rPr>
      </w:pPr>
      <w:r w:rsidRPr="005A1880">
        <w:rPr>
          <w:rFonts w:ascii="Calibri" w:hAnsi="Calibri" w:cs="Calibri"/>
          <w:b/>
          <w:sz w:val="22"/>
          <w:szCs w:val="22"/>
        </w:rPr>
        <w:t>18.2</w:t>
      </w:r>
      <w:r w:rsidRPr="005A1880">
        <w:rPr>
          <w:rFonts w:ascii="Calibri" w:hAnsi="Calibri" w:cs="Calibri"/>
          <w:sz w:val="22"/>
          <w:szCs w:val="22"/>
        </w:rPr>
        <w:tab/>
      </w:r>
      <w:r w:rsidR="00A96DDB" w:rsidRPr="005A1880">
        <w:rPr>
          <w:rFonts w:ascii="Calibri" w:hAnsi="Calibri"/>
          <w:sz w:val="22"/>
          <w:szCs w:val="22"/>
        </w:rPr>
        <w:t xml:space="preserve">De igual modo, </w:t>
      </w:r>
      <w:r w:rsidR="00053E38" w:rsidRPr="005A1880">
        <w:rPr>
          <w:rFonts w:ascii="Calibri" w:hAnsi="Calibri"/>
          <w:sz w:val="22"/>
          <w:szCs w:val="22"/>
        </w:rPr>
        <w:t>el Con</w:t>
      </w:r>
      <w:r w:rsidR="00A96DDB" w:rsidRPr="005A1880">
        <w:rPr>
          <w:rFonts w:ascii="Calibri" w:hAnsi="Calibri"/>
          <w:sz w:val="22"/>
          <w:szCs w:val="22"/>
        </w:rPr>
        <w:t xml:space="preserve">tratista autoriza al PNUD a deducir de la facturación </w:t>
      </w:r>
      <w:r w:rsidR="00053E38" w:rsidRPr="005A1880">
        <w:rPr>
          <w:rFonts w:ascii="Calibri" w:hAnsi="Calibri"/>
          <w:sz w:val="22"/>
          <w:szCs w:val="22"/>
        </w:rPr>
        <w:t>del Con</w:t>
      </w:r>
      <w:r w:rsidR="00A96DDB" w:rsidRPr="005A1880">
        <w:rPr>
          <w:rFonts w:ascii="Calibri" w:hAnsi="Calibri"/>
          <w:sz w:val="22"/>
          <w:szCs w:val="22"/>
        </w:rPr>
        <w:t xml:space="preserve">tratista cualquier monto en concepto de dichos impuestos, derechos o gravámenes, salvo que </w:t>
      </w:r>
      <w:r w:rsidR="00053E38" w:rsidRPr="005A1880">
        <w:rPr>
          <w:rFonts w:ascii="Calibri" w:hAnsi="Calibri"/>
          <w:sz w:val="22"/>
          <w:szCs w:val="22"/>
        </w:rPr>
        <w:t>el Con</w:t>
      </w:r>
      <w:r w:rsidR="00A96DDB" w:rsidRPr="005A1880">
        <w:rPr>
          <w:rFonts w:ascii="Calibri" w:hAnsi="Calibri"/>
          <w:sz w:val="22"/>
          <w:szCs w:val="22"/>
        </w:rPr>
        <w:t xml:space="preserve">tratista haya consultado al PNUD antes de abonarlos y que el PNUD, en cada </w:t>
      </w:r>
      <w:r w:rsidR="00DE4C36" w:rsidRPr="005A1880">
        <w:rPr>
          <w:rFonts w:ascii="Calibri" w:hAnsi="Calibri"/>
          <w:sz w:val="22"/>
          <w:szCs w:val="22"/>
        </w:rPr>
        <w:t>caso</w:t>
      </w:r>
      <w:r w:rsidR="00A96DDB" w:rsidRPr="005A1880">
        <w:rPr>
          <w:rFonts w:ascii="Calibri" w:hAnsi="Calibri"/>
          <w:sz w:val="22"/>
          <w:szCs w:val="22"/>
        </w:rPr>
        <w:t xml:space="preserve">, haya autorizado específicamente </w:t>
      </w:r>
      <w:r w:rsidR="00053E38" w:rsidRPr="005A1880">
        <w:rPr>
          <w:rFonts w:ascii="Calibri" w:hAnsi="Calibri"/>
          <w:sz w:val="22"/>
          <w:szCs w:val="22"/>
        </w:rPr>
        <w:t>al Con</w:t>
      </w:r>
      <w:r w:rsidR="00A96DDB" w:rsidRPr="005A1880">
        <w:rPr>
          <w:rFonts w:ascii="Calibri" w:hAnsi="Calibri"/>
          <w:sz w:val="22"/>
          <w:szCs w:val="22"/>
        </w:rPr>
        <w:t xml:space="preserve">tratista </w:t>
      </w:r>
      <w:r w:rsidR="00F962DD" w:rsidRPr="005A1880">
        <w:rPr>
          <w:rFonts w:ascii="Calibri" w:hAnsi="Calibri"/>
          <w:sz w:val="22"/>
          <w:szCs w:val="22"/>
        </w:rPr>
        <w:t>el</w:t>
      </w:r>
      <w:r w:rsidR="00A96DDB" w:rsidRPr="005A1880">
        <w:rPr>
          <w:rFonts w:ascii="Calibri" w:hAnsi="Calibri"/>
          <w:sz w:val="22"/>
          <w:szCs w:val="22"/>
        </w:rPr>
        <w:t xml:space="preserve"> pag</w:t>
      </w:r>
      <w:r w:rsidR="00F962DD" w:rsidRPr="005A1880">
        <w:rPr>
          <w:rFonts w:ascii="Calibri" w:hAnsi="Calibri"/>
          <w:sz w:val="22"/>
          <w:szCs w:val="22"/>
        </w:rPr>
        <w:t>o de</w:t>
      </w:r>
      <w:r w:rsidR="00A96DDB" w:rsidRPr="005A1880">
        <w:rPr>
          <w:rFonts w:ascii="Calibri" w:hAnsi="Calibri"/>
          <w:sz w:val="22"/>
          <w:szCs w:val="22"/>
        </w:rPr>
        <w:t xml:space="preserve"> </w:t>
      </w:r>
      <w:r w:rsidR="00F962DD" w:rsidRPr="005A1880">
        <w:rPr>
          <w:rFonts w:ascii="Calibri" w:hAnsi="Calibri"/>
          <w:sz w:val="22"/>
          <w:szCs w:val="22"/>
        </w:rPr>
        <w:t>los</w:t>
      </w:r>
      <w:r w:rsidR="00A96DDB" w:rsidRPr="005A1880">
        <w:rPr>
          <w:rFonts w:ascii="Calibri" w:hAnsi="Calibri"/>
          <w:sz w:val="22"/>
          <w:szCs w:val="22"/>
        </w:rPr>
        <w:t xml:space="preserve"> impuestos, derechos o gravámenes </w:t>
      </w:r>
      <w:r w:rsidR="00F962DD" w:rsidRPr="005A1880">
        <w:rPr>
          <w:rFonts w:ascii="Calibri" w:hAnsi="Calibri"/>
          <w:sz w:val="22"/>
          <w:szCs w:val="22"/>
        </w:rPr>
        <w:t>en cuestión</w:t>
      </w:r>
      <w:r w:rsidR="00A96DDB" w:rsidRPr="005A1880">
        <w:rPr>
          <w:rFonts w:ascii="Calibri" w:hAnsi="Calibri"/>
          <w:sz w:val="22"/>
          <w:szCs w:val="22"/>
        </w:rPr>
        <w:t>. En es</w:t>
      </w:r>
      <w:r w:rsidR="00F962DD" w:rsidRPr="005A1880">
        <w:rPr>
          <w:rFonts w:ascii="Calibri" w:hAnsi="Calibri"/>
          <w:sz w:val="22"/>
          <w:szCs w:val="22"/>
        </w:rPr>
        <w:t>t</w:t>
      </w:r>
      <w:r w:rsidR="00A96DDB" w:rsidRPr="005A1880">
        <w:rPr>
          <w:rFonts w:ascii="Calibri" w:hAnsi="Calibri"/>
          <w:sz w:val="22"/>
          <w:szCs w:val="22"/>
        </w:rPr>
        <w:t xml:space="preserve">e caso, </w:t>
      </w:r>
      <w:r w:rsidR="00053E38" w:rsidRPr="005A1880">
        <w:rPr>
          <w:rFonts w:ascii="Calibri" w:hAnsi="Calibri"/>
          <w:sz w:val="22"/>
          <w:szCs w:val="22"/>
        </w:rPr>
        <w:t>el Con</w:t>
      </w:r>
      <w:r w:rsidR="00A96DDB" w:rsidRPr="005A1880">
        <w:rPr>
          <w:rFonts w:ascii="Calibri" w:hAnsi="Calibri"/>
          <w:sz w:val="22"/>
          <w:szCs w:val="22"/>
        </w:rPr>
        <w:t xml:space="preserve">tratista le entregará al PNUD </w:t>
      </w:r>
      <w:r w:rsidR="00DE4C36" w:rsidRPr="005A1880">
        <w:rPr>
          <w:rFonts w:ascii="Calibri" w:hAnsi="Calibri"/>
          <w:sz w:val="22"/>
          <w:szCs w:val="22"/>
        </w:rPr>
        <w:t xml:space="preserve">los </w:t>
      </w:r>
      <w:r w:rsidR="00F962DD" w:rsidRPr="005A1880">
        <w:rPr>
          <w:rFonts w:ascii="Calibri" w:hAnsi="Calibri"/>
          <w:sz w:val="22"/>
          <w:szCs w:val="22"/>
        </w:rPr>
        <w:t xml:space="preserve">comprobantes escritos por </w:t>
      </w:r>
      <w:r w:rsidR="00A96DDB" w:rsidRPr="005A1880">
        <w:rPr>
          <w:rFonts w:ascii="Calibri" w:hAnsi="Calibri"/>
          <w:sz w:val="22"/>
          <w:szCs w:val="22"/>
        </w:rPr>
        <w:t xml:space="preserve">el pago de dichos impuestos, derechos o gravámenes </w:t>
      </w:r>
      <w:r w:rsidR="00DE4C36" w:rsidRPr="005A1880">
        <w:rPr>
          <w:rFonts w:ascii="Calibri" w:hAnsi="Calibri"/>
          <w:sz w:val="22"/>
          <w:szCs w:val="22"/>
        </w:rPr>
        <w:t>que haya</w:t>
      </w:r>
      <w:r w:rsidR="00A96DDB" w:rsidRPr="005A1880">
        <w:rPr>
          <w:rFonts w:ascii="Calibri" w:hAnsi="Calibri"/>
          <w:sz w:val="22"/>
          <w:szCs w:val="22"/>
        </w:rPr>
        <w:t xml:space="preserve"> realizado </w:t>
      </w:r>
      <w:r w:rsidR="00DE4C36" w:rsidRPr="005A1880">
        <w:rPr>
          <w:rFonts w:ascii="Calibri" w:hAnsi="Calibri"/>
          <w:sz w:val="22"/>
          <w:szCs w:val="22"/>
        </w:rPr>
        <w:t xml:space="preserve">y que </w:t>
      </w:r>
      <w:r w:rsidR="00F962DD" w:rsidRPr="005A1880">
        <w:rPr>
          <w:rFonts w:ascii="Calibri" w:hAnsi="Calibri"/>
          <w:sz w:val="22"/>
          <w:szCs w:val="22"/>
        </w:rPr>
        <w:t xml:space="preserve">hayan sido </w:t>
      </w:r>
      <w:r w:rsidR="00A96DDB" w:rsidRPr="005A1880">
        <w:rPr>
          <w:rFonts w:ascii="Calibri" w:hAnsi="Calibri"/>
          <w:sz w:val="22"/>
          <w:szCs w:val="22"/>
        </w:rPr>
        <w:t>debida</w:t>
      </w:r>
      <w:r w:rsidR="00F962DD" w:rsidRPr="005A1880">
        <w:rPr>
          <w:rFonts w:ascii="Calibri" w:hAnsi="Calibri"/>
          <w:sz w:val="22"/>
          <w:szCs w:val="22"/>
        </w:rPr>
        <w:t>mente</w:t>
      </w:r>
      <w:r w:rsidR="00A96DDB" w:rsidRPr="005A1880">
        <w:rPr>
          <w:rFonts w:ascii="Calibri" w:hAnsi="Calibri"/>
          <w:sz w:val="22"/>
          <w:szCs w:val="22"/>
        </w:rPr>
        <w:t xml:space="preserve"> autoriza</w:t>
      </w:r>
      <w:r w:rsidR="00F962DD" w:rsidRPr="005A1880">
        <w:rPr>
          <w:rFonts w:ascii="Calibri" w:hAnsi="Calibri"/>
          <w:sz w:val="22"/>
          <w:szCs w:val="22"/>
        </w:rPr>
        <w:t>dos</w:t>
      </w:r>
      <w:r w:rsidR="00A96DDB" w:rsidRPr="005A1880">
        <w:rPr>
          <w:rFonts w:ascii="Calibri" w:hAnsi="Calibri"/>
          <w:sz w:val="22"/>
          <w:szCs w:val="22"/>
        </w:rPr>
        <w:t>.</w:t>
      </w:r>
    </w:p>
    <w:p w14:paraId="5129539C" w14:textId="77777777" w:rsidR="004671F1" w:rsidRDefault="004671F1" w:rsidP="008F422B">
      <w:pPr>
        <w:jc w:val="both"/>
        <w:rPr>
          <w:rFonts w:ascii="Calibri" w:hAnsi="Calibri" w:cs="Calibri"/>
          <w:sz w:val="22"/>
          <w:szCs w:val="22"/>
        </w:rPr>
      </w:pPr>
    </w:p>
    <w:p w14:paraId="39797033" w14:textId="77777777" w:rsidR="005A1880" w:rsidRPr="005A1880" w:rsidRDefault="005A1880" w:rsidP="008F422B">
      <w:pPr>
        <w:jc w:val="both"/>
        <w:rPr>
          <w:rFonts w:ascii="Calibri" w:hAnsi="Calibri" w:cs="Calibri"/>
          <w:sz w:val="22"/>
          <w:szCs w:val="22"/>
        </w:rPr>
      </w:pPr>
    </w:p>
    <w:p w14:paraId="02D216EB" w14:textId="77777777" w:rsidR="004671F1" w:rsidRPr="005A1880" w:rsidRDefault="004671F1" w:rsidP="008F422B">
      <w:pPr>
        <w:jc w:val="both"/>
        <w:rPr>
          <w:rFonts w:ascii="Calibri" w:hAnsi="Calibri" w:cs="Calibri"/>
          <w:b/>
          <w:sz w:val="22"/>
          <w:szCs w:val="22"/>
        </w:rPr>
      </w:pPr>
      <w:r w:rsidRPr="005A1880">
        <w:rPr>
          <w:rFonts w:ascii="Calibri" w:hAnsi="Calibri" w:cs="Calibri"/>
          <w:b/>
          <w:sz w:val="22"/>
          <w:szCs w:val="22"/>
        </w:rPr>
        <w:lastRenderedPageBreak/>
        <w:t>19.0</w:t>
      </w:r>
      <w:r w:rsidRPr="005A1880">
        <w:rPr>
          <w:rFonts w:ascii="Calibri" w:hAnsi="Calibri" w:cs="Calibri"/>
          <w:b/>
          <w:sz w:val="22"/>
          <w:szCs w:val="22"/>
        </w:rPr>
        <w:tab/>
      </w:r>
      <w:r w:rsidR="00A96DDB" w:rsidRPr="005A1880">
        <w:rPr>
          <w:rFonts w:ascii="Calibri" w:hAnsi="Calibri" w:cs="Calibri"/>
          <w:b/>
          <w:sz w:val="22"/>
          <w:szCs w:val="22"/>
        </w:rPr>
        <w:t xml:space="preserve">TRABAJO </w:t>
      </w:r>
      <w:r w:rsidR="005E5401" w:rsidRPr="005A1880">
        <w:rPr>
          <w:rFonts w:ascii="Calibri" w:hAnsi="Calibri" w:cs="Calibri"/>
          <w:b/>
          <w:sz w:val="22"/>
          <w:szCs w:val="22"/>
        </w:rPr>
        <w:t>INFANTIL</w:t>
      </w:r>
    </w:p>
    <w:p w14:paraId="50C5E64C" w14:textId="77777777" w:rsidR="004671F1" w:rsidRPr="005A1880" w:rsidRDefault="004671F1" w:rsidP="008F422B">
      <w:pPr>
        <w:jc w:val="both"/>
        <w:rPr>
          <w:rFonts w:ascii="Calibri" w:hAnsi="Calibri" w:cs="Calibri"/>
          <w:b/>
          <w:sz w:val="22"/>
          <w:szCs w:val="22"/>
        </w:rPr>
      </w:pPr>
    </w:p>
    <w:p w14:paraId="5320E2E7" w14:textId="77777777" w:rsidR="004671F1" w:rsidRPr="005A1880" w:rsidRDefault="004671F1" w:rsidP="008F422B">
      <w:pPr>
        <w:ind w:left="1440" w:hanging="720"/>
        <w:jc w:val="both"/>
        <w:rPr>
          <w:rFonts w:ascii="Calibri" w:hAnsi="Calibri"/>
          <w:sz w:val="22"/>
          <w:szCs w:val="22"/>
        </w:rPr>
      </w:pPr>
      <w:r w:rsidRPr="005A1880">
        <w:rPr>
          <w:rFonts w:ascii="Calibri" w:hAnsi="Calibri" w:cs="Calibri"/>
          <w:b/>
          <w:sz w:val="22"/>
          <w:szCs w:val="22"/>
        </w:rPr>
        <w:t>19.1</w:t>
      </w:r>
      <w:r w:rsidRPr="005A1880">
        <w:rPr>
          <w:rFonts w:ascii="Calibri" w:hAnsi="Calibri" w:cs="Calibri"/>
          <w:sz w:val="22"/>
          <w:szCs w:val="22"/>
        </w:rPr>
        <w:tab/>
      </w:r>
      <w:r w:rsidR="00053E38" w:rsidRPr="005A1880">
        <w:rPr>
          <w:rFonts w:ascii="Calibri" w:hAnsi="Calibri"/>
          <w:sz w:val="22"/>
          <w:szCs w:val="22"/>
        </w:rPr>
        <w:t>El Con</w:t>
      </w:r>
      <w:r w:rsidR="00A96DDB" w:rsidRPr="005A1880">
        <w:rPr>
          <w:rFonts w:ascii="Calibri" w:hAnsi="Calibri"/>
          <w:sz w:val="22"/>
          <w:szCs w:val="22"/>
        </w:rPr>
        <w:t xml:space="preserve">tratista declara y garantiza que ni </w:t>
      </w:r>
      <w:r w:rsidR="00043A9A" w:rsidRPr="005A1880">
        <w:rPr>
          <w:rFonts w:ascii="Calibri" w:hAnsi="Calibri"/>
          <w:sz w:val="22"/>
          <w:szCs w:val="22"/>
        </w:rPr>
        <w:t>él</w:t>
      </w:r>
      <w:r w:rsidR="00A96DDB" w:rsidRPr="005A1880">
        <w:rPr>
          <w:rFonts w:ascii="Calibri" w:hAnsi="Calibri"/>
          <w:sz w:val="22"/>
          <w:szCs w:val="22"/>
        </w:rPr>
        <w:t xml:space="preserve"> mismo ni ninguno de sus </w:t>
      </w:r>
      <w:r w:rsidR="00B116A8" w:rsidRPr="005A1880">
        <w:rPr>
          <w:rFonts w:ascii="Calibri" w:hAnsi="Calibri"/>
          <w:sz w:val="22"/>
          <w:szCs w:val="22"/>
        </w:rPr>
        <w:t>contratistas</w:t>
      </w:r>
      <w:r w:rsidR="00A96DDB" w:rsidRPr="005A1880">
        <w:rPr>
          <w:rFonts w:ascii="Calibri" w:hAnsi="Calibri"/>
          <w:sz w:val="22"/>
          <w:szCs w:val="22"/>
        </w:rPr>
        <w:t xml:space="preserve"> se encuentra involucrado en prácticas que violen los derechos </w:t>
      </w:r>
      <w:r w:rsidR="005E5401" w:rsidRPr="005A1880">
        <w:rPr>
          <w:rFonts w:ascii="Calibri" w:hAnsi="Calibri"/>
          <w:sz w:val="22"/>
          <w:szCs w:val="22"/>
        </w:rPr>
        <w:t>establecidos</w:t>
      </w:r>
      <w:r w:rsidR="00A96DDB" w:rsidRPr="005A1880">
        <w:rPr>
          <w:rFonts w:ascii="Calibri" w:hAnsi="Calibri"/>
          <w:sz w:val="22"/>
          <w:szCs w:val="22"/>
        </w:rPr>
        <w:t xml:space="preserve"> en la Convención </w:t>
      </w:r>
      <w:r w:rsidR="007068E9" w:rsidRPr="005A1880">
        <w:rPr>
          <w:rFonts w:ascii="Calibri" w:hAnsi="Calibri"/>
          <w:sz w:val="22"/>
          <w:szCs w:val="22"/>
        </w:rPr>
        <w:t>sobre</w:t>
      </w:r>
      <w:r w:rsidR="00A96DDB" w:rsidRPr="005A1880">
        <w:rPr>
          <w:rFonts w:ascii="Calibri" w:hAnsi="Calibri"/>
          <w:sz w:val="22"/>
          <w:szCs w:val="22"/>
        </w:rPr>
        <w:t xml:space="preserve"> los Derechos del Niño, </w:t>
      </w:r>
      <w:r w:rsidR="00F962DD" w:rsidRPr="005A1880">
        <w:rPr>
          <w:rFonts w:ascii="Calibri" w:hAnsi="Calibri"/>
          <w:sz w:val="22"/>
          <w:szCs w:val="22"/>
        </w:rPr>
        <w:t>en particular</w:t>
      </w:r>
      <w:r w:rsidR="00A96DDB" w:rsidRPr="005A1880">
        <w:rPr>
          <w:rFonts w:ascii="Calibri" w:hAnsi="Calibri"/>
          <w:sz w:val="22"/>
          <w:szCs w:val="22"/>
        </w:rPr>
        <w:t xml:space="preserve"> el Artículo 32 de la misma que, </w:t>
      </w:r>
      <w:r w:rsidR="00A96DDB" w:rsidRPr="005A1880">
        <w:rPr>
          <w:rFonts w:ascii="Calibri" w:hAnsi="Calibri"/>
          <w:iCs/>
          <w:sz w:val="22"/>
          <w:szCs w:val="22"/>
        </w:rPr>
        <w:t>entre otras cosas</w:t>
      </w:r>
      <w:r w:rsidR="00A96DDB" w:rsidRPr="005A1880">
        <w:rPr>
          <w:rFonts w:ascii="Calibri" w:hAnsi="Calibri"/>
          <w:sz w:val="22"/>
          <w:szCs w:val="22"/>
        </w:rPr>
        <w:t xml:space="preserve">, requiere que se proteja a los menores de la realización </w:t>
      </w:r>
      <w:r w:rsidR="00F962DD" w:rsidRPr="005A1880">
        <w:rPr>
          <w:rFonts w:ascii="Calibri" w:hAnsi="Calibri"/>
          <w:sz w:val="22"/>
          <w:szCs w:val="22"/>
        </w:rPr>
        <w:t>del desempeño de trabajos</w:t>
      </w:r>
      <w:r w:rsidR="00A96DDB" w:rsidRPr="005A1880">
        <w:rPr>
          <w:rFonts w:ascii="Calibri" w:hAnsi="Calibri"/>
          <w:sz w:val="22"/>
          <w:szCs w:val="22"/>
        </w:rPr>
        <w:t xml:space="preserve"> </w:t>
      </w:r>
      <w:r w:rsidR="007068E9" w:rsidRPr="005A1880">
        <w:rPr>
          <w:rFonts w:ascii="Calibri" w:hAnsi="Calibri"/>
          <w:sz w:val="22"/>
          <w:szCs w:val="22"/>
        </w:rPr>
        <w:t>peligrosos</w:t>
      </w:r>
      <w:r w:rsidR="00A96DDB" w:rsidRPr="005A1880">
        <w:rPr>
          <w:rFonts w:ascii="Calibri" w:hAnsi="Calibri"/>
          <w:sz w:val="22"/>
          <w:szCs w:val="22"/>
        </w:rPr>
        <w:t xml:space="preserve"> </w:t>
      </w:r>
      <w:r w:rsidR="007068E9" w:rsidRPr="005A1880">
        <w:rPr>
          <w:rFonts w:ascii="Calibri" w:hAnsi="Calibri"/>
          <w:sz w:val="22"/>
          <w:szCs w:val="22"/>
        </w:rPr>
        <w:t>q</w:t>
      </w:r>
      <w:r w:rsidR="00A96DDB" w:rsidRPr="005A1880">
        <w:rPr>
          <w:rFonts w:ascii="Calibri" w:hAnsi="Calibri"/>
          <w:sz w:val="22"/>
          <w:szCs w:val="22"/>
        </w:rPr>
        <w:t xml:space="preserve">ue </w:t>
      </w:r>
      <w:r w:rsidR="00F962DD" w:rsidRPr="005A1880">
        <w:rPr>
          <w:rFonts w:ascii="Calibri" w:hAnsi="Calibri"/>
          <w:sz w:val="22"/>
          <w:szCs w:val="22"/>
        </w:rPr>
        <w:t xml:space="preserve">entorpezcan su </w:t>
      </w:r>
      <w:r w:rsidR="00A96DDB" w:rsidRPr="005A1880">
        <w:rPr>
          <w:rFonts w:ascii="Calibri" w:hAnsi="Calibri"/>
          <w:sz w:val="22"/>
          <w:szCs w:val="22"/>
        </w:rPr>
        <w:t xml:space="preserve">educación o sean </w:t>
      </w:r>
      <w:r w:rsidR="007068E9" w:rsidRPr="005A1880">
        <w:rPr>
          <w:rFonts w:ascii="Calibri" w:hAnsi="Calibri"/>
          <w:sz w:val="22"/>
          <w:szCs w:val="22"/>
        </w:rPr>
        <w:t xml:space="preserve">nocivos </w:t>
      </w:r>
      <w:r w:rsidR="00A96DDB" w:rsidRPr="005A1880">
        <w:rPr>
          <w:rFonts w:ascii="Calibri" w:hAnsi="Calibri"/>
          <w:sz w:val="22"/>
          <w:szCs w:val="22"/>
        </w:rPr>
        <w:t xml:space="preserve">para su salud o </w:t>
      </w:r>
      <w:r w:rsidR="007068E9" w:rsidRPr="005A1880">
        <w:rPr>
          <w:rFonts w:ascii="Calibri" w:hAnsi="Calibri"/>
          <w:sz w:val="22"/>
          <w:szCs w:val="22"/>
        </w:rPr>
        <w:t>para</w:t>
      </w:r>
      <w:r w:rsidR="00A96DDB" w:rsidRPr="005A1880">
        <w:rPr>
          <w:rFonts w:ascii="Calibri" w:hAnsi="Calibri"/>
          <w:sz w:val="22"/>
          <w:szCs w:val="22"/>
        </w:rPr>
        <w:t xml:space="preserve"> su desarrollo físico, mental, espiritual, moral o social.</w:t>
      </w:r>
    </w:p>
    <w:p w14:paraId="2FAD9AF9" w14:textId="77777777" w:rsidR="00A96DDB" w:rsidRPr="005A1880" w:rsidRDefault="00A96DDB" w:rsidP="008F422B">
      <w:pPr>
        <w:ind w:left="1440" w:hanging="720"/>
        <w:jc w:val="both"/>
        <w:rPr>
          <w:rFonts w:ascii="Calibri" w:hAnsi="Calibri" w:cs="Calibri"/>
          <w:sz w:val="22"/>
          <w:szCs w:val="22"/>
        </w:rPr>
      </w:pPr>
    </w:p>
    <w:p w14:paraId="321F213E" w14:textId="77777777" w:rsidR="004671F1" w:rsidRPr="005A1880" w:rsidRDefault="004671F1" w:rsidP="008F422B">
      <w:pPr>
        <w:ind w:left="1440" w:hanging="720"/>
        <w:jc w:val="both"/>
        <w:rPr>
          <w:rFonts w:ascii="Calibri" w:hAnsi="Calibri" w:cs="Calibri"/>
          <w:sz w:val="22"/>
          <w:szCs w:val="22"/>
        </w:rPr>
      </w:pPr>
      <w:r w:rsidRPr="005A1880">
        <w:rPr>
          <w:rFonts w:ascii="Calibri" w:hAnsi="Calibri" w:cs="Calibri"/>
          <w:b/>
          <w:sz w:val="22"/>
          <w:szCs w:val="22"/>
        </w:rPr>
        <w:t>19.2</w:t>
      </w:r>
      <w:r w:rsidRPr="005A1880">
        <w:rPr>
          <w:rFonts w:ascii="Calibri" w:hAnsi="Calibri" w:cs="Calibri"/>
          <w:sz w:val="22"/>
          <w:szCs w:val="22"/>
        </w:rPr>
        <w:tab/>
      </w:r>
      <w:r w:rsidR="00043A9A" w:rsidRPr="005A1880">
        <w:rPr>
          <w:rFonts w:ascii="Calibri" w:hAnsi="Calibri"/>
          <w:sz w:val="22"/>
          <w:szCs w:val="22"/>
        </w:rPr>
        <w:t xml:space="preserve">Cualquier violación de esta declaración y </w:t>
      </w:r>
      <w:r w:rsidR="00295F4C" w:rsidRPr="005A1880">
        <w:rPr>
          <w:rFonts w:ascii="Calibri" w:hAnsi="Calibri"/>
          <w:sz w:val="22"/>
          <w:szCs w:val="22"/>
        </w:rPr>
        <w:t xml:space="preserve">estas </w:t>
      </w:r>
      <w:r w:rsidR="00043A9A" w:rsidRPr="005A1880">
        <w:rPr>
          <w:rFonts w:ascii="Calibri" w:hAnsi="Calibri"/>
          <w:sz w:val="22"/>
          <w:szCs w:val="22"/>
        </w:rPr>
        <w:t>garantía</w:t>
      </w:r>
      <w:r w:rsidR="007068E9" w:rsidRPr="005A1880">
        <w:rPr>
          <w:rFonts w:ascii="Calibri" w:hAnsi="Calibri"/>
          <w:sz w:val="22"/>
          <w:szCs w:val="22"/>
        </w:rPr>
        <w:t>s</w:t>
      </w:r>
      <w:r w:rsidR="00043A9A" w:rsidRPr="005A1880">
        <w:rPr>
          <w:rFonts w:ascii="Calibri" w:hAnsi="Calibri"/>
          <w:sz w:val="22"/>
          <w:szCs w:val="22"/>
        </w:rPr>
        <w:t xml:space="preserve"> </w:t>
      </w:r>
      <w:r w:rsidR="007068E9" w:rsidRPr="005A1880">
        <w:rPr>
          <w:rFonts w:ascii="Calibri" w:hAnsi="Calibri"/>
          <w:sz w:val="22"/>
          <w:szCs w:val="22"/>
        </w:rPr>
        <w:t>autorizará</w:t>
      </w:r>
      <w:r w:rsidR="00043A9A" w:rsidRPr="005A1880">
        <w:rPr>
          <w:rFonts w:ascii="Calibri" w:hAnsi="Calibri"/>
          <w:sz w:val="22"/>
          <w:szCs w:val="22"/>
        </w:rPr>
        <w:t xml:space="preserve"> al PNUD </w:t>
      </w:r>
      <w:r w:rsidR="007068E9" w:rsidRPr="005A1880">
        <w:rPr>
          <w:rFonts w:ascii="Calibri" w:hAnsi="Calibri"/>
          <w:sz w:val="22"/>
          <w:szCs w:val="22"/>
        </w:rPr>
        <w:t xml:space="preserve">a </w:t>
      </w:r>
      <w:r w:rsidR="00043A9A" w:rsidRPr="005A1880">
        <w:rPr>
          <w:rFonts w:ascii="Calibri" w:hAnsi="Calibri"/>
          <w:sz w:val="22"/>
          <w:szCs w:val="22"/>
        </w:rPr>
        <w:t xml:space="preserve">rescindir el presente Contrato </w:t>
      </w:r>
      <w:r w:rsidR="00295F4C" w:rsidRPr="005A1880">
        <w:rPr>
          <w:rFonts w:ascii="Calibri" w:hAnsi="Calibri"/>
          <w:sz w:val="22"/>
          <w:szCs w:val="22"/>
        </w:rPr>
        <w:t>de</w:t>
      </w:r>
      <w:r w:rsidR="00043A9A" w:rsidRPr="005A1880">
        <w:rPr>
          <w:rFonts w:ascii="Calibri" w:hAnsi="Calibri"/>
          <w:sz w:val="22"/>
          <w:szCs w:val="22"/>
        </w:rPr>
        <w:t xml:space="preserve"> inmediat</w:t>
      </w:r>
      <w:r w:rsidR="00295F4C" w:rsidRPr="005A1880">
        <w:rPr>
          <w:rFonts w:ascii="Calibri" w:hAnsi="Calibri"/>
          <w:sz w:val="22"/>
          <w:szCs w:val="22"/>
        </w:rPr>
        <w:t>o</w:t>
      </w:r>
      <w:r w:rsidR="00043A9A" w:rsidRPr="005A1880">
        <w:rPr>
          <w:rFonts w:ascii="Calibri" w:hAnsi="Calibri"/>
          <w:sz w:val="22"/>
          <w:szCs w:val="22"/>
        </w:rPr>
        <w:t xml:space="preserve">, </w:t>
      </w:r>
      <w:r w:rsidR="00A53048" w:rsidRPr="005A1880">
        <w:rPr>
          <w:rFonts w:ascii="Calibri" w:hAnsi="Calibri"/>
          <w:sz w:val="22"/>
          <w:szCs w:val="22"/>
        </w:rPr>
        <w:t>mediante la debida notificación</w:t>
      </w:r>
      <w:r w:rsidR="00043A9A" w:rsidRPr="005A1880">
        <w:rPr>
          <w:rFonts w:ascii="Calibri" w:hAnsi="Calibri"/>
          <w:sz w:val="22"/>
          <w:szCs w:val="22"/>
        </w:rPr>
        <w:t xml:space="preserve"> </w:t>
      </w:r>
      <w:r w:rsidR="00053E38" w:rsidRPr="005A1880">
        <w:rPr>
          <w:rFonts w:ascii="Calibri" w:hAnsi="Calibri"/>
          <w:sz w:val="22"/>
          <w:szCs w:val="22"/>
        </w:rPr>
        <w:t>al Con</w:t>
      </w:r>
      <w:r w:rsidR="00043A9A" w:rsidRPr="005A1880">
        <w:rPr>
          <w:rFonts w:ascii="Calibri" w:hAnsi="Calibri"/>
          <w:sz w:val="22"/>
          <w:szCs w:val="22"/>
        </w:rPr>
        <w:t>tratista</w:t>
      </w:r>
      <w:r w:rsidR="00295F4C" w:rsidRPr="005A1880">
        <w:rPr>
          <w:rFonts w:ascii="Calibri" w:hAnsi="Calibri"/>
          <w:sz w:val="22"/>
          <w:szCs w:val="22"/>
        </w:rPr>
        <w:t xml:space="preserve"> y</w:t>
      </w:r>
      <w:r w:rsidR="00043A9A" w:rsidRPr="005A1880">
        <w:rPr>
          <w:rFonts w:ascii="Calibri" w:hAnsi="Calibri"/>
          <w:sz w:val="22"/>
          <w:szCs w:val="22"/>
        </w:rPr>
        <w:t xml:space="preserve"> sin cargo alguno para el PNUD.</w:t>
      </w:r>
    </w:p>
    <w:p w14:paraId="6F4B18BE" w14:textId="77777777" w:rsidR="004671F1" w:rsidRPr="005A1880" w:rsidRDefault="004671F1" w:rsidP="008F422B">
      <w:pPr>
        <w:jc w:val="both"/>
        <w:rPr>
          <w:rFonts w:ascii="Calibri" w:hAnsi="Calibri" w:cs="Calibri"/>
          <w:sz w:val="22"/>
          <w:szCs w:val="22"/>
        </w:rPr>
      </w:pPr>
    </w:p>
    <w:p w14:paraId="2F012D55" w14:textId="77777777" w:rsidR="004671F1" w:rsidRPr="005A1880" w:rsidRDefault="004671F1" w:rsidP="008F422B">
      <w:pPr>
        <w:jc w:val="both"/>
        <w:rPr>
          <w:rFonts w:ascii="Calibri" w:hAnsi="Calibri" w:cs="Calibri"/>
          <w:b/>
          <w:sz w:val="22"/>
          <w:szCs w:val="22"/>
        </w:rPr>
      </w:pPr>
      <w:r w:rsidRPr="005A1880">
        <w:rPr>
          <w:rFonts w:ascii="Calibri" w:hAnsi="Calibri" w:cs="Calibri"/>
          <w:b/>
          <w:sz w:val="22"/>
          <w:szCs w:val="22"/>
        </w:rPr>
        <w:t>20.0</w:t>
      </w:r>
      <w:r w:rsidRPr="005A1880">
        <w:rPr>
          <w:rFonts w:ascii="Calibri" w:hAnsi="Calibri" w:cs="Calibri"/>
          <w:b/>
          <w:sz w:val="22"/>
          <w:szCs w:val="22"/>
        </w:rPr>
        <w:tab/>
      </w:r>
      <w:r w:rsidR="00043A9A" w:rsidRPr="005A1880">
        <w:rPr>
          <w:rFonts w:ascii="Calibri" w:hAnsi="Calibri" w:cs="Calibri"/>
          <w:b/>
          <w:sz w:val="22"/>
          <w:szCs w:val="22"/>
        </w:rPr>
        <w:t>MINAS</w:t>
      </w:r>
    </w:p>
    <w:p w14:paraId="5B34D68A" w14:textId="77777777" w:rsidR="004671F1" w:rsidRPr="005A1880" w:rsidRDefault="004671F1" w:rsidP="008F422B">
      <w:pPr>
        <w:jc w:val="both"/>
        <w:rPr>
          <w:rFonts w:ascii="Calibri" w:hAnsi="Calibri" w:cs="Calibri"/>
          <w:b/>
          <w:sz w:val="22"/>
          <w:szCs w:val="22"/>
        </w:rPr>
      </w:pPr>
    </w:p>
    <w:p w14:paraId="151762F9" w14:textId="77777777" w:rsidR="004671F1" w:rsidRPr="005A1880" w:rsidRDefault="004671F1" w:rsidP="008F422B">
      <w:pPr>
        <w:ind w:left="1440" w:hanging="720"/>
        <w:jc w:val="both"/>
        <w:rPr>
          <w:rFonts w:ascii="Calibri" w:hAnsi="Calibri"/>
          <w:sz w:val="22"/>
          <w:szCs w:val="22"/>
        </w:rPr>
      </w:pPr>
      <w:r w:rsidRPr="005A1880">
        <w:rPr>
          <w:rFonts w:ascii="Calibri" w:hAnsi="Calibri" w:cs="Calibri"/>
          <w:b/>
          <w:sz w:val="22"/>
          <w:szCs w:val="22"/>
        </w:rPr>
        <w:t>20.1</w:t>
      </w:r>
      <w:r w:rsidRPr="005A1880">
        <w:rPr>
          <w:rFonts w:ascii="Calibri" w:hAnsi="Calibri" w:cs="Calibri"/>
          <w:sz w:val="22"/>
          <w:szCs w:val="22"/>
        </w:rPr>
        <w:tab/>
      </w:r>
      <w:r w:rsidR="00053E38" w:rsidRPr="005A1880">
        <w:rPr>
          <w:rFonts w:ascii="Calibri" w:hAnsi="Calibri"/>
          <w:sz w:val="22"/>
          <w:szCs w:val="22"/>
        </w:rPr>
        <w:t>El Con</w:t>
      </w:r>
      <w:r w:rsidR="00043A9A" w:rsidRPr="005A1880">
        <w:rPr>
          <w:rFonts w:ascii="Calibri" w:hAnsi="Calibri"/>
          <w:sz w:val="22"/>
          <w:szCs w:val="22"/>
        </w:rPr>
        <w:t xml:space="preserve">tratista </w:t>
      </w:r>
      <w:r w:rsidR="00295F4C" w:rsidRPr="005A1880">
        <w:rPr>
          <w:rFonts w:ascii="Calibri" w:hAnsi="Calibri"/>
          <w:sz w:val="22"/>
          <w:szCs w:val="22"/>
        </w:rPr>
        <w:t>declara</w:t>
      </w:r>
      <w:r w:rsidR="00043A9A" w:rsidRPr="005A1880">
        <w:rPr>
          <w:rFonts w:ascii="Calibri" w:hAnsi="Calibri"/>
          <w:sz w:val="22"/>
          <w:szCs w:val="22"/>
        </w:rPr>
        <w:t xml:space="preserve"> y garantiza que ni </w:t>
      </w:r>
      <w:r w:rsidR="007068E9" w:rsidRPr="005A1880">
        <w:rPr>
          <w:rFonts w:ascii="Calibri" w:hAnsi="Calibri"/>
          <w:sz w:val="22"/>
          <w:szCs w:val="22"/>
        </w:rPr>
        <w:t>él</w:t>
      </w:r>
      <w:r w:rsidR="00043A9A" w:rsidRPr="005A1880">
        <w:rPr>
          <w:rFonts w:ascii="Calibri" w:hAnsi="Calibri"/>
          <w:sz w:val="22"/>
          <w:szCs w:val="22"/>
        </w:rPr>
        <w:t xml:space="preserve"> mismo ni </w:t>
      </w:r>
      <w:r w:rsidR="007068E9" w:rsidRPr="005A1880">
        <w:rPr>
          <w:rFonts w:ascii="Calibri" w:hAnsi="Calibri"/>
          <w:sz w:val="22"/>
          <w:szCs w:val="22"/>
        </w:rPr>
        <w:t xml:space="preserve">ninguno de </w:t>
      </w:r>
      <w:r w:rsidR="00043A9A" w:rsidRPr="005A1880">
        <w:rPr>
          <w:rFonts w:ascii="Calibri" w:hAnsi="Calibri"/>
          <w:sz w:val="22"/>
          <w:szCs w:val="22"/>
        </w:rPr>
        <w:t xml:space="preserve">sus </w:t>
      </w:r>
      <w:r w:rsidR="007068E9" w:rsidRPr="005A1880">
        <w:rPr>
          <w:rFonts w:ascii="Calibri" w:hAnsi="Calibri"/>
          <w:sz w:val="22"/>
          <w:szCs w:val="22"/>
        </w:rPr>
        <w:t>suministradores</w:t>
      </w:r>
      <w:r w:rsidR="00043A9A" w:rsidRPr="005A1880">
        <w:rPr>
          <w:rFonts w:ascii="Calibri" w:hAnsi="Calibri"/>
          <w:sz w:val="22"/>
          <w:szCs w:val="22"/>
        </w:rPr>
        <w:t xml:space="preserve"> se encuentran activa y directamente comprometido en actividades de patentes, desarrollo, ensamblado, producción, comercialización o fabricación de minas</w:t>
      </w:r>
      <w:r w:rsidR="007068E9" w:rsidRPr="005A1880">
        <w:rPr>
          <w:rFonts w:ascii="Calibri" w:hAnsi="Calibri"/>
          <w:sz w:val="22"/>
          <w:szCs w:val="22"/>
        </w:rPr>
        <w:t>,</w:t>
      </w:r>
      <w:r w:rsidR="00043A9A" w:rsidRPr="005A1880">
        <w:rPr>
          <w:rFonts w:ascii="Calibri" w:hAnsi="Calibri"/>
          <w:sz w:val="22"/>
          <w:szCs w:val="22"/>
        </w:rPr>
        <w:t xml:space="preserve"> o en actividades </w:t>
      </w:r>
      <w:r w:rsidR="007068E9" w:rsidRPr="005A1880">
        <w:rPr>
          <w:rFonts w:ascii="Calibri" w:hAnsi="Calibri"/>
          <w:sz w:val="22"/>
          <w:szCs w:val="22"/>
        </w:rPr>
        <w:t>conexas relacionadas con</w:t>
      </w:r>
      <w:r w:rsidR="00043A9A" w:rsidRPr="005A1880">
        <w:rPr>
          <w:rFonts w:ascii="Calibri" w:hAnsi="Calibri"/>
          <w:sz w:val="22"/>
          <w:szCs w:val="22"/>
        </w:rPr>
        <w:t xml:space="preserve"> los componentes utilizados </w:t>
      </w:r>
      <w:r w:rsidR="007068E9" w:rsidRPr="005A1880">
        <w:rPr>
          <w:rFonts w:ascii="Calibri" w:hAnsi="Calibri"/>
          <w:sz w:val="22"/>
          <w:szCs w:val="22"/>
        </w:rPr>
        <w:t>en la fabricación de m</w:t>
      </w:r>
      <w:r w:rsidR="00043A9A" w:rsidRPr="005A1880">
        <w:rPr>
          <w:rFonts w:ascii="Calibri" w:hAnsi="Calibri"/>
          <w:sz w:val="22"/>
          <w:szCs w:val="22"/>
        </w:rPr>
        <w:t>inas. El término “</w:t>
      </w:r>
      <w:r w:rsidR="007068E9" w:rsidRPr="005A1880">
        <w:rPr>
          <w:rFonts w:ascii="Calibri" w:hAnsi="Calibri"/>
          <w:sz w:val="22"/>
          <w:szCs w:val="22"/>
        </w:rPr>
        <w:t>m</w:t>
      </w:r>
      <w:r w:rsidR="00043A9A" w:rsidRPr="005A1880">
        <w:rPr>
          <w:rFonts w:ascii="Calibri" w:hAnsi="Calibri"/>
          <w:sz w:val="22"/>
          <w:szCs w:val="22"/>
        </w:rPr>
        <w:t>inas” se refiere a aquellos dispositiv</w:t>
      </w:r>
      <w:r w:rsidR="00ED25A1" w:rsidRPr="005A1880">
        <w:rPr>
          <w:rFonts w:ascii="Calibri" w:hAnsi="Calibri"/>
          <w:sz w:val="22"/>
          <w:szCs w:val="22"/>
        </w:rPr>
        <w:t>os definidos en el Artículo 2, P</w:t>
      </w:r>
      <w:r w:rsidR="00043A9A" w:rsidRPr="005A1880">
        <w:rPr>
          <w:rFonts w:ascii="Calibri" w:hAnsi="Calibri"/>
          <w:sz w:val="22"/>
          <w:szCs w:val="22"/>
        </w:rPr>
        <w:t xml:space="preserve">árrafos 1, 4 y 5 del Protocolo II </w:t>
      </w:r>
      <w:r w:rsidR="00ED25A1" w:rsidRPr="005A1880">
        <w:rPr>
          <w:rFonts w:ascii="Calibri" w:hAnsi="Calibri"/>
          <w:sz w:val="22"/>
          <w:szCs w:val="22"/>
        </w:rPr>
        <w:t xml:space="preserve">anexo </w:t>
      </w:r>
      <w:r w:rsidR="00043A9A" w:rsidRPr="005A1880">
        <w:rPr>
          <w:rFonts w:ascii="Calibri" w:hAnsi="Calibri"/>
          <w:sz w:val="22"/>
          <w:szCs w:val="22"/>
        </w:rPr>
        <w:t>a la Convención de 1980 sobre</w:t>
      </w:r>
      <w:r w:rsidR="007068E9" w:rsidRPr="005A1880">
        <w:rPr>
          <w:rFonts w:ascii="Calibri" w:hAnsi="Calibri"/>
          <w:sz w:val="22"/>
          <w:szCs w:val="22"/>
        </w:rPr>
        <w:t xml:space="preserve"> Armas </w:t>
      </w:r>
      <w:r w:rsidR="00ED25A1" w:rsidRPr="005A1880">
        <w:rPr>
          <w:rFonts w:ascii="Calibri" w:hAnsi="Calibri"/>
          <w:sz w:val="22"/>
          <w:szCs w:val="22"/>
        </w:rPr>
        <w:t xml:space="preserve">Convencionales Excesivamente Nocivas </w:t>
      </w:r>
      <w:r w:rsidR="00043A9A" w:rsidRPr="005A1880">
        <w:rPr>
          <w:rFonts w:ascii="Calibri" w:hAnsi="Calibri"/>
          <w:sz w:val="22"/>
          <w:szCs w:val="22"/>
        </w:rPr>
        <w:t xml:space="preserve">o </w:t>
      </w:r>
      <w:r w:rsidR="007068E9" w:rsidRPr="005A1880">
        <w:rPr>
          <w:rFonts w:ascii="Calibri" w:hAnsi="Calibri"/>
          <w:sz w:val="22"/>
          <w:szCs w:val="22"/>
        </w:rPr>
        <w:t>d</w:t>
      </w:r>
      <w:r w:rsidR="00043A9A" w:rsidRPr="005A1880">
        <w:rPr>
          <w:rFonts w:ascii="Calibri" w:hAnsi="Calibri"/>
          <w:sz w:val="22"/>
          <w:szCs w:val="22"/>
        </w:rPr>
        <w:t xml:space="preserve">e </w:t>
      </w:r>
      <w:r w:rsidR="00ED25A1" w:rsidRPr="005A1880">
        <w:rPr>
          <w:rFonts w:ascii="Calibri" w:hAnsi="Calibri"/>
          <w:sz w:val="22"/>
          <w:szCs w:val="22"/>
        </w:rPr>
        <w:t>Efectos Indiscriminados.</w:t>
      </w:r>
    </w:p>
    <w:p w14:paraId="3D3CA115" w14:textId="77777777" w:rsidR="004671F1" w:rsidRPr="005A1880" w:rsidRDefault="004671F1" w:rsidP="008F422B">
      <w:pPr>
        <w:ind w:left="1440" w:hanging="720"/>
        <w:jc w:val="both"/>
        <w:rPr>
          <w:rFonts w:ascii="Calibri" w:hAnsi="Calibri" w:cs="Calibri"/>
          <w:sz w:val="22"/>
          <w:szCs w:val="22"/>
        </w:rPr>
      </w:pPr>
    </w:p>
    <w:p w14:paraId="59FC6610" w14:textId="77777777" w:rsidR="004671F1" w:rsidRPr="005A1880" w:rsidRDefault="004671F1" w:rsidP="008F422B">
      <w:pPr>
        <w:ind w:left="1440" w:hanging="720"/>
        <w:jc w:val="both"/>
        <w:rPr>
          <w:rFonts w:ascii="Calibri" w:hAnsi="Calibri" w:cs="Calibri"/>
          <w:sz w:val="22"/>
          <w:szCs w:val="22"/>
        </w:rPr>
      </w:pPr>
      <w:r w:rsidRPr="005A1880">
        <w:rPr>
          <w:rFonts w:ascii="Calibri" w:hAnsi="Calibri" w:cs="Calibri"/>
          <w:b/>
          <w:sz w:val="22"/>
          <w:szCs w:val="22"/>
        </w:rPr>
        <w:t>20.2</w:t>
      </w:r>
      <w:r w:rsidRPr="005A1880">
        <w:rPr>
          <w:rFonts w:ascii="Calibri" w:hAnsi="Calibri" w:cs="Calibri"/>
          <w:sz w:val="22"/>
          <w:szCs w:val="22"/>
        </w:rPr>
        <w:tab/>
      </w:r>
      <w:r w:rsidR="00C53A51" w:rsidRPr="005A1880">
        <w:rPr>
          <w:rFonts w:ascii="Calibri" w:hAnsi="Calibri"/>
          <w:sz w:val="22"/>
          <w:szCs w:val="22"/>
        </w:rPr>
        <w:t>C</w:t>
      </w:r>
      <w:r w:rsidR="00043A9A" w:rsidRPr="005A1880">
        <w:rPr>
          <w:rFonts w:ascii="Calibri" w:hAnsi="Calibri"/>
          <w:sz w:val="22"/>
          <w:szCs w:val="22"/>
        </w:rPr>
        <w:t xml:space="preserve">ualquier violación de esta </w:t>
      </w:r>
      <w:r w:rsidR="00A53048" w:rsidRPr="005A1880">
        <w:rPr>
          <w:rFonts w:ascii="Calibri" w:hAnsi="Calibri"/>
          <w:sz w:val="22"/>
          <w:szCs w:val="22"/>
        </w:rPr>
        <w:t>declaración</w:t>
      </w:r>
      <w:r w:rsidR="00043A9A" w:rsidRPr="005A1880">
        <w:rPr>
          <w:rFonts w:ascii="Calibri" w:hAnsi="Calibri"/>
          <w:sz w:val="22"/>
          <w:szCs w:val="22"/>
        </w:rPr>
        <w:t xml:space="preserve"> o garantía</w:t>
      </w:r>
      <w:r w:rsidR="00A53048" w:rsidRPr="005A1880">
        <w:rPr>
          <w:rFonts w:ascii="Calibri" w:hAnsi="Calibri"/>
          <w:sz w:val="22"/>
          <w:szCs w:val="22"/>
        </w:rPr>
        <w:t>s</w:t>
      </w:r>
      <w:r w:rsidR="00043A9A" w:rsidRPr="005A1880">
        <w:rPr>
          <w:rFonts w:ascii="Calibri" w:hAnsi="Calibri"/>
          <w:sz w:val="22"/>
          <w:szCs w:val="22"/>
        </w:rPr>
        <w:t xml:space="preserve"> </w:t>
      </w:r>
      <w:r w:rsidR="00A53048" w:rsidRPr="005A1880">
        <w:rPr>
          <w:rFonts w:ascii="Calibri" w:hAnsi="Calibri"/>
          <w:sz w:val="22"/>
          <w:szCs w:val="22"/>
        </w:rPr>
        <w:t>autorizará a</w:t>
      </w:r>
      <w:r w:rsidR="00043A9A" w:rsidRPr="005A1880">
        <w:rPr>
          <w:rFonts w:ascii="Calibri" w:hAnsi="Calibri"/>
          <w:sz w:val="22"/>
          <w:szCs w:val="22"/>
        </w:rPr>
        <w:t xml:space="preserve">l PNUD a rescindir el presente Contrato </w:t>
      </w:r>
      <w:r w:rsidR="00A53048" w:rsidRPr="005A1880">
        <w:rPr>
          <w:rFonts w:ascii="Calibri" w:hAnsi="Calibri"/>
          <w:sz w:val="22"/>
          <w:szCs w:val="22"/>
        </w:rPr>
        <w:t xml:space="preserve">en forma </w:t>
      </w:r>
      <w:r w:rsidR="00043A9A" w:rsidRPr="005A1880">
        <w:rPr>
          <w:rFonts w:ascii="Calibri" w:hAnsi="Calibri"/>
          <w:sz w:val="22"/>
          <w:szCs w:val="22"/>
        </w:rPr>
        <w:t>inmediat</w:t>
      </w:r>
      <w:r w:rsidR="00A53048" w:rsidRPr="005A1880">
        <w:rPr>
          <w:rFonts w:ascii="Calibri" w:hAnsi="Calibri"/>
          <w:sz w:val="22"/>
          <w:szCs w:val="22"/>
        </w:rPr>
        <w:t>a,</w:t>
      </w:r>
      <w:r w:rsidR="00043A9A" w:rsidRPr="005A1880">
        <w:rPr>
          <w:rFonts w:ascii="Calibri" w:hAnsi="Calibri"/>
          <w:sz w:val="22"/>
          <w:szCs w:val="22"/>
        </w:rPr>
        <w:t xml:space="preserve"> mediante </w:t>
      </w:r>
      <w:r w:rsidR="00A53048" w:rsidRPr="005A1880">
        <w:rPr>
          <w:rFonts w:ascii="Calibri" w:hAnsi="Calibri"/>
          <w:sz w:val="22"/>
          <w:szCs w:val="22"/>
        </w:rPr>
        <w:t xml:space="preserve">la debida </w:t>
      </w:r>
      <w:r w:rsidR="00043A9A" w:rsidRPr="005A1880">
        <w:rPr>
          <w:rFonts w:ascii="Calibri" w:hAnsi="Calibri"/>
          <w:sz w:val="22"/>
          <w:szCs w:val="22"/>
        </w:rPr>
        <w:t xml:space="preserve">notificación </w:t>
      </w:r>
      <w:r w:rsidR="00A53048" w:rsidRPr="005A1880">
        <w:rPr>
          <w:rFonts w:ascii="Calibri" w:hAnsi="Calibri"/>
          <w:sz w:val="22"/>
          <w:szCs w:val="22"/>
        </w:rPr>
        <w:t>a</w:t>
      </w:r>
      <w:r w:rsidR="00053E38" w:rsidRPr="005A1880">
        <w:rPr>
          <w:rFonts w:ascii="Calibri" w:hAnsi="Calibri"/>
          <w:sz w:val="22"/>
          <w:szCs w:val="22"/>
        </w:rPr>
        <w:t>l Con</w:t>
      </w:r>
      <w:r w:rsidR="00043A9A" w:rsidRPr="005A1880">
        <w:rPr>
          <w:rFonts w:ascii="Calibri" w:hAnsi="Calibri"/>
          <w:sz w:val="22"/>
          <w:szCs w:val="22"/>
        </w:rPr>
        <w:t>tratista, sin que esto implique responsabilidad alguna por los gastos de rescisión o cualquier otra responsabilidad por parte del PNUD.</w:t>
      </w:r>
    </w:p>
    <w:p w14:paraId="42E45FEF" w14:textId="77777777" w:rsidR="004671F1" w:rsidRPr="005A1880" w:rsidRDefault="004671F1" w:rsidP="008F422B">
      <w:pPr>
        <w:jc w:val="both"/>
        <w:rPr>
          <w:rFonts w:ascii="Calibri" w:hAnsi="Calibri" w:cs="Calibri"/>
          <w:sz w:val="22"/>
          <w:szCs w:val="22"/>
        </w:rPr>
      </w:pPr>
    </w:p>
    <w:p w14:paraId="4E4131C9" w14:textId="77777777" w:rsidR="004671F1" w:rsidRPr="005A1880" w:rsidRDefault="004671F1" w:rsidP="008F422B">
      <w:pPr>
        <w:jc w:val="both"/>
        <w:rPr>
          <w:rFonts w:ascii="Calibri" w:hAnsi="Calibri" w:cs="Calibri"/>
          <w:sz w:val="22"/>
          <w:szCs w:val="22"/>
        </w:rPr>
      </w:pPr>
      <w:r w:rsidRPr="005A1880">
        <w:rPr>
          <w:rFonts w:ascii="Calibri" w:hAnsi="Calibri" w:cs="Calibri"/>
          <w:b/>
          <w:sz w:val="22"/>
          <w:szCs w:val="22"/>
        </w:rPr>
        <w:t>21.0</w:t>
      </w:r>
      <w:r w:rsidRPr="005A1880">
        <w:rPr>
          <w:rFonts w:ascii="Calibri" w:hAnsi="Calibri" w:cs="Calibri"/>
          <w:b/>
          <w:sz w:val="22"/>
          <w:szCs w:val="22"/>
        </w:rPr>
        <w:tab/>
      </w:r>
      <w:r w:rsidR="00043A9A" w:rsidRPr="005A1880">
        <w:rPr>
          <w:rFonts w:ascii="Calibri" w:hAnsi="Calibri" w:cs="Calibri"/>
          <w:b/>
          <w:sz w:val="22"/>
          <w:szCs w:val="22"/>
        </w:rPr>
        <w:t>CUMPLIMIENTO DE LA LEY</w:t>
      </w:r>
    </w:p>
    <w:p w14:paraId="361FBD51" w14:textId="77777777" w:rsidR="004671F1" w:rsidRPr="005A1880" w:rsidRDefault="004671F1" w:rsidP="008F422B">
      <w:pPr>
        <w:jc w:val="both"/>
        <w:rPr>
          <w:rFonts w:ascii="Calibri" w:hAnsi="Calibri" w:cs="Calibri"/>
          <w:sz w:val="22"/>
          <w:szCs w:val="22"/>
        </w:rPr>
      </w:pPr>
    </w:p>
    <w:p w14:paraId="7AAEA955" w14:textId="77777777" w:rsidR="00043A9A" w:rsidRPr="005A1880" w:rsidRDefault="00053E38" w:rsidP="008F422B">
      <w:pPr>
        <w:pStyle w:val="Sangradetextonormal"/>
        <w:ind w:left="720"/>
        <w:jc w:val="both"/>
        <w:rPr>
          <w:rFonts w:ascii="Calibri" w:hAnsi="Calibri"/>
          <w:sz w:val="22"/>
          <w:szCs w:val="22"/>
        </w:rPr>
      </w:pPr>
      <w:r w:rsidRPr="005A1880">
        <w:rPr>
          <w:rFonts w:ascii="Calibri" w:hAnsi="Calibri"/>
          <w:sz w:val="22"/>
          <w:szCs w:val="22"/>
        </w:rPr>
        <w:t>El Con</w:t>
      </w:r>
      <w:r w:rsidR="00043A9A" w:rsidRPr="005A1880">
        <w:rPr>
          <w:rFonts w:ascii="Calibri" w:hAnsi="Calibri"/>
          <w:sz w:val="22"/>
          <w:szCs w:val="22"/>
        </w:rPr>
        <w:t xml:space="preserve">tratista cumplirá con todas las leyes, ordenanzas, </w:t>
      </w:r>
      <w:r w:rsidR="00A53048" w:rsidRPr="005A1880">
        <w:rPr>
          <w:rFonts w:ascii="Calibri" w:hAnsi="Calibri"/>
          <w:sz w:val="22"/>
          <w:szCs w:val="22"/>
        </w:rPr>
        <w:t>normas</w:t>
      </w:r>
      <w:r w:rsidR="00043A9A" w:rsidRPr="005A1880">
        <w:rPr>
          <w:rFonts w:ascii="Calibri" w:hAnsi="Calibri"/>
          <w:sz w:val="22"/>
          <w:szCs w:val="22"/>
        </w:rPr>
        <w:t xml:space="preserve"> y reglamentaciones que </w:t>
      </w:r>
      <w:r w:rsidR="00A53048" w:rsidRPr="005A1880">
        <w:rPr>
          <w:rFonts w:ascii="Calibri" w:hAnsi="Calibri"/>
          <w:sz w:val="22"/>
          <w:szCs w:val="22"/>
        </w:rPr>
        <w:t>guarden</w:t>
      </w:r>
      <w:r w:rsidR="00043A9A" w:rsidRPr="005A1880">
        <w:rPr>
          <w:rFonts w:ascii="Calibri" w:hAnsi="Calibri"/>
          <w:sz w:val="22"/>
          <w:szCs w:val="22"/>
        </w:rPr>
        <w:t xml:space="preserve"> </w:t>
      </w:r>
      <w:r w:rsidR="00A53048" w:rsidRPr="005A1880">
        <w:rPr>
          <w:rFonts w:ascii="Calibri" w:hAnsi="Calibri"/>
          <w:sz w:val="22"/>
          <w:szCs w:val="22"/>
        </w:rPr>
        <w:t xml:space="preserve">relación </w:t>
      </w:r>
      <w:r w:rsidR="00043A9A" w:rsidRPr="005A1880">
        <w:rPr>
          <w:rFonts w:ascii="Calibri" w:hAnsi="Calibri"/>
          <w:sz w:val="22"/>
          <w:szCs w:val="22"/>
        </w:rPr>
        <w:t>con sus obligaciones</w:t>
      </w:r>
      <w:r w:rsidR="00A53048" w:rsidRPr="005A1880">
        <w:rPr>
          <w:rFonts w:ascii="Calibri" w:hAnsi="Calibri"/>
          <w:sz w:val="22"/>
          <w:szCs w:val="22"/>
        </w:rPr>
        <w:t>, con arreglo a</w:t>
      </w:r>
      <w:r w:rsidR="00043A9A" w:rsidRPr="005A1880">
        <w:rPr>
          <w:rFonts w:ascii="Calibri" w:hAnsi="Calibri"/>
          <w:sz w:val="22"/>
          <w:szCs w:val="22"/>
        </w:rPr>
        <w:t xml:space="preserve">l presente Contrato. </w:t>
      </w:r>
    </w:p>
    <w:p w14:paraId="19A32B13" w14:textId="77777777" w:rsidR="004671F1" w:rsidRPr="005A1880" w:rsidRDefault="004671F1" w:rsidP="008F422B">
      <w:pPr>
        <w:jc w:val="both"/>
        <w:rPr>
          <w:rFonts w:ascii="Calibri" w:hAnsi="Calibri" w:cs="Calibri"/>
          <w:sz w:val="22"/>
          <w:szCs w:val="22"/>
        </w:rPr>
      </w:pPr>
    </w:p>
    <w:p w14:paraId="23B841DC" w14:textId="77777777" w:rsidR="004671F1" w:rsidRPr="005A1880" w:rsidRDefault="004671F1" w:rsidP="008F422B">
      <w:pPr>
        <w:jc w:val="both"/>
        <w:rPr>
          <w:rFonts w:ascii="Calibri" w:hAnsi="Calibri" w:cs="Calibri"/>
          <w:b/>
          <w:sz w:val="22"/>
          <w:szCs w:val="22"/>
        </w:rPr>
      </w:pPr>
      <w:r w:rsidRPr="005A1880">
        <w:rPr>
          <w:rFonts w:ascii="Calibri" w:hAnsi="Calibri" w:cs="Calibri"/>
          <w:b/>
          <w:sz w:val="22"/>
          <w:szCs w:val="22"/>
        </w:rPr>
        <w:t>22.0</w:t>
      </w:r>
      <w:r w:rsidRPr="005A1880">
        <w:rPr>
          <w:rFonts w:ascii="Calibri" w:hAnsi="Calibri" w:cs="Calibri"/>
          <w:b/>
          <w:sz w:val="22"/>
          <w:szCs w:val="22"/>
        </w:rPr>
        <w:tab/>
      </w:r>
      <w:r w:rsidR="00043A9A" w:rsidRPr="005A1880">
        <w:rPr>
          <w:rFonts w:ascii="Calibri" w:hAnsi="Calibri" w:cs="Calibri"/>
          <w:b/>
          <w:sz w:val="22"/>
          <w:szCs w:val="22"/>
        </w:rPr>
        <w:t>EXPLOTACIÓN SEXUAL</w:t>
      </w:r>
    </w:p>
    <w:p w14:paraId="6EC3531C" w14:textId="77777777" w:rsidR="004671F1" w:rsidRPr="005A1880" w:rsidRDefault="004671F1" w:rsidP="008F422B">
      <w:pPr>
        <w:jc w:val="both"/>
        <w:rPr>
          <w:rFonts w:ascii="Calibri" w:hAnsi="Calibri" w:cs="Calibri"/>
          <w:b/>
          <w:sz w:val="22"/>
          <w:szCs w:val="22"/>
        </w:rPr>
      </w:pPr>
    </w:p>
    <w:p w14:paraId="5658503B" w14:textId="77777777" w:rsidR="00043A9A" w:rsidRPr="005A1880" w:rsidRDefault="00043A9A" w:rsidP="008F422B">
      <w:pPr>
        <w:ind w:left="720"/>
        <w:jc w:val="both"/>
        <w:rPr>
          <w:rFonts w:ascii="Calibri" w:hAnsi="Calibri"/>
          <w:sz w:val="22"/>
          <w:szCs w:val="22"/>
        </w:rPr>
      </w:pPr>
      <w:r w:rsidRPr="005A1880">
        <w:rPr>
          <w:rFonts w:ascii="Calibri" w:hAnsi="Calibri"/>
          <w:b/>
          <w:sz w:val="22"/>
          <w:szCs w:val="22"/>
        </w:rPr>
        <w:t>22.1</w:t>
      </w:r>
      <w:r w:rsidRPr="005A1880">
        <w:rPr>
          <w:rFonts w:ascii="Calibri" w:hAnsi="Calibri"/>
          <w:sz w:val="22"/>
          <w:szCs w:val="22"/>
        </w:rPr>
        <w:tab/>
      </w:r>
      <w:r w:rsidR="00053E38" w:rsidRPr="005A1880">
        <w:rPr>
          <w:rFonts w:ascii="Calibri" w:hAnsi="Calibri"/>
          <w:sz w:val="22"/>
          <w:szCs w:val="22"/>
        </w:rPr>
        <w:t>El Con</w:t>
      </w:r>
      <w:r w:rsidRPr="005A1880">
        <w:rPr>
          <w:rFonts w:ascii="Calibri" w:hAnsi="Calibri"/>
          <w:sz w:val="22"/>
          <w:szCs w:val="22"/>
        </w:rPr>
        <w:t xml:space="preserve">tratista deberá tomar todas las medidas necesarias para impedir la explotación o abuso sexual de cualquier persona por parte del </w:t>
      </w:r>
      <w:r w:rsidR="00A53048" w:rsidRPr="005A1880">
        <w:rPr>
          <w:rFonts w:ascii="Calibri" w:hAnsi="Calibri"/>
          <w:sz w:val="22"/>
          <w:szCs w:val="22"/>
        </w:rPr>
        <w:t>Contratante</w:t>
      </w:r>
      <w:r w:rsidRPr="005A1880">
        <w:rPr>
          <w:rFonts w:ascii="Calibri" w:hAnsi="Calibri"/>
          <w:sz w:val="22"/>
          <w:szCs w:val="22"/>
        </w:rPr>
        <w:t xml:space="preserve"> o de cualquiera de sus empleados</w:t>
      </w:r>
      <w:r w:rsidR="00A53048" w:rsidRPr="005A1880">
        <w:rPr>
          <w:rFonts w:ascii="Calibri" w:hAnsi="Calibri"/>
          <w:sz w:val="22"/>
          <w:szCs w:val="22"/>
        </w:rPr>
        <w:t>,</w:t>
      </w:r>
      <w:r w:rsidRPr="005A1880">
        <w:rPr>
          <w:rFonts w:ascii="Calibri" w:hAnsi="Calibri"/>
          <w:sz w:val="22"/>
          <w:szCs w:val="22"/>
        </w:rPr>
        <w:t xml:space="preserve"> o por cualquier otra persona que pueda ser contratada por </w:t>
      </w:r>
      <w:r w:rsidR="00053E38" w:rsidRPr="005A1880">
        <w:rPr>
          <w:rFonts w:ascii="Calibri" w:hAnsi="Calibri"/>
          <w:sz w:val="22"/>
          <w:szCs w:val="22"/>
        </w:rPr>
        <w:t>el Con</w:t>
      </w:r>
      <w:r w:rsidRPr="005A1880">
        <w:rPr>
          <w:rFonts w:ascii="Calibri" w:hAnsi="Calibri"/>
          <w:sz w:val="22"/>
          <w:szCs w:val="22"/>
        </w:rPr>
        <w:t xml:space="preserve">tratista para prestar cualquier servicio en virtud </w:t>
      </w:r>
      <w:r w:rsidR="00053E38" w:rsidRPr="005A1880">
        <w:rPr>
          <w:rFonts w:ascii="Calibri" w:hAnsi="Calibri"/>
          <w:sz w:val="22"/>
          <w:szCs w:val="22"/>
        </w:rPr>
        <w:t>del Con</w:t>
      </w:r>
      <w:r w:rsidRPr="005A1880">
        <w:rPr>
          <w:rFonts w:ascii="Calibri" w:hAnsi="Calibri"/>
          <w:sz w:val="22"/>
          <w:szCs w:val="22"/>
        </w:rPr>
        <w:t xml:space="preserve">trato. </w:t>
      </w:r>
      <w:r w:rsidR="00A53048" w:rsidRPr="005A1880">
        <w:rPr>
          <w:rFonts w:ascii="Calibri" w:hAnsi="Calibri"/>
          <w:sz w:val="22"/>
          <w:szCs w:val="22"/>
        </w:rPr>
        <w:t>Con este fin</w:t>
      </w:r>
      <w:r w:rsidRPr="005A1880">
        <w:rPr>
          <w:rFonts w:ascii="Calibri" w:hAnsi="Calibri"/>
          <w:sz w:val="22"/>
          <w:szCs w:val="22"/>
        </w:rPr>
        <w:t xml:space="preserve">, </w:t>
      </w:r>
      <w:r w:rsidR="00A53048" w:rsidRPr="005A1880">
        <w:rPr>
          <w:rFonts w:ascii="Calibri" w:hAnsi="Calibri"/>
          <w:sz w:val="22"/>
          <w:szCs w:val="22"/>
        </w:rPr>
        <w:t>todo intercambio sexual c</w:t>
      </w:r>
      <w:r w:rsidR="00053E38" w:rsidRPr="005A1880">
        <w:rPr>
          <w:rFonts w:ascii="Calibri" w:hAnsi="Calibri"/>
          <w:sz w:val="22"/>
          <w:szCs w:val="22"/>
        </w:rPr>
        <w:t>on</w:t>
      </w:r>
      <w:r w:rsidRPr="005A1880">
        <w:rPr>
          <w:rFonts w:ascii="Calibri" w:hAnsi="Calibri"/>
          <w:sz w:val="22"/>
          <w:szCs w:val="22"/>
        </w:rPr>
        <w:t xml:space="preserve"> cualquier persona menor de dieciocho años, </w:t>
      </w:r>
      <w:r w:rsidR="00655650" w:rsidRPr="005A1880">
        <w:rPr>
          <w:rFonts w:ascii="Calibri" w:hAnsi="Calibri"/>
          <w:sz w:val="22"/>
          <w:szCs w:val="22"/>
        </w:rPr>
        <w:t xml:space="preserve">con independencia de </w:t>
      </w:r>
      <w:r w:rsidRPr="005A1880">
        <w:rPr>
          <w:rFonts w:ascii="Calibri" w:hAnsi="Calibri"/>
          <w:sz w:val="22"/>
          <w:szCs w:val="22"/>
        </w:rPr>
        <w:t xml:space="preserve">cualesquiera leyes </w:t>
      </w:r>
      <w:r w:rsidR="00655650" w:rsidRPr="005A1880">
        <w:rPr>
          <w:rFonts w:ascii="Calibri" w:hAnsi="Calibri"/>
          <w:sz w:val="22"/>
          <w:szCs w:val="22"/>
        </w:rPr>
        <w:t>relativas</w:t>
      </w:r>
      <w:r w:rsidRPr="005A1880">
        <w:rPr>
          <w:rFonts w:ascii="Calibri" w:hAnsi="Calibri"/>
          <w:sz w:val="22"/>
          <w:szCs w:val="22"/>
        </w:rPr>
        <w:t xml:space="preserve"> a</w:t>
      </w:r>
      <w:r w:rsidR="00655650" w:rsidRPr="005A1880">
        <w:rPr>
          <w:rFonts w:ascii="Calibri" w:hAnsi="Calibri"/>
          <w:sz w:val="22"/>
          <w:szCs w:val="22"/>
        </w:rPr>
        <w:t>l</w:t>
      </w:r>
      <w:r w:rsidRPr="005A1880">
        <w:rPr>
          <w:rFonts w:ascii="Calibri" w:hAnsi="Calibri"/>
          <w:sz w:val="22"/>
          <w:szCs w:val="22"/>
        </w:rPr>
        <w:t xml:space="preserve"> consentimiento, constituirá </w:t>
      </w:r>
      <w:r w:rsidR="00655650" w:rsidRPr="005A1880">
        <w:rPr>
          <w:rFonts w:ascii="Calibri" w:hAnsi="Calibri"/>
          <w:sz w:val="22"/>
          <w:szCs w:val="22"/>
        </w:rPr>
        <w:t>un caso de</w:t>
      </w:r>
      <w:r w:rsidRPr="005A1880">
        <w:rPr>
          <w:rFonts w:ascii="Calibri" w:hAnsi="Calibri"/>
          <w:sz w:val="22"/>
          <w:szCs w:val="22"/>
        </w:rPr>
        <w:t xml:space="preserve"> explotación </w:t>
      </w:r>
      <w:r w:rsidR="00655650" w:rsidRPr="005A1880">
        <w:rPr>
          <w:rFonts w:ascii="Calibri" w:hAnsi="Calibri"/>
          <w:sz w:val="22"/>
          <w:szCs w:val="22"/>
        </w:rPr>
        <w:t xml:space="preserve">y </w:t>
      </w:r>
      <w:r w:rsidRPr="005A1880">
        <w:rPr>
          <w:rFonts w:ascii="Calibri" w:hAnsi="Calibri"/>
          <w:sz w:val="22"/>
          <w:szCs w:val="22"/>
        </w:rPr>
        <w:t xml:space="preserve">abuso sexual de dicha persona. Además, </w:t>
      </w:r>
      <w:r w:rsidR="00053E38" w:rsidRPr="005A1880">
        <w:rPr>
          <w:rFonts w:ascii="Calibri" w:hAnsi="Calibri"/>
          <w:sz w:val="22"/>
          <w:szCs w:val="22"/>
        </w:rPr>
        <w:t>el Con</w:t>
      </w:r>
      <w:r w:rsidRPr="005A1880">
        <w:rPr>
          <w:rFonts w:ascii="Calibri" w:hAnsi="Calibri"/>
          <w:sz w:val="22"/>
          <w:szCs w:val="22"/>
        </w:rPr>
        <w:t>tratista se abstendrá</w:t>
      </w:r>
      <w:r w:rsidR="0096151B" w:rsidRPr="005A1880">
        <w:rPr>
          <w:rFonts w:ascii="Calibri" w:hAnsi="Calibri"/>
          <w:sz w:val="22"/>
          <w:szCs w:val="22"/>
        </w:rPr>
        <w:t>,</w:t>
      </w:r>
      <w:r w:rsidRPr="005A1880">
        <w:rPr>
          <w:rFonts w:ascii="Calibri" w:hAnsi="Calibri"/>
          <w:sz w:val="22"/>
          <w:szCs w:val="22"/>
        </w:rPr>
        <w:t xml:space="preserve"> y tomar</w:t>
      </w:r>
      <w:r w:rsidR="0096151B" w:rsidRPr="005A1880">
        <w:rPr>
          <w:rFonts w:ascii="Calibri" w:hAnsi="Calibri"/>
          <w:sz w:val="22"/>
          <w:szCs w:val="22"/>
        </w:rPr>
        <w:t>á</w:t>
      </w:r>
      <w:r w:rsidRPr="005A1880">
        <w:rPr>
          <w:rFonts w:ascii="Calibri" w:hAnsi="Calibri"/>
          <w:sz w:val="22"/>
          <w:szCs w:val="22"/>
        </w:rPr>
        <w:t xml:space="preserve"> todas las medidas adecuadas para </w:t>
      </w:r>
      <w:r w:rsidR="0096151B" w:rsidRPr="005A1880">
        <w:rPr>
          <w:rFonts w:ascii="Calibri" w:hAnsi="Calibri"/>
          <w:sz w:val="22"/>
          <w:szCs w:val="22"/>
        </w:rPr>
        <w:t>que también lo hagan</w:t>
      </w:r>
      <w:r w:rsidRPr="005A1880">
        <w:rPr>
          <w:rFonts w:ascii="Calibri" w:hAnsi="Calibri"/>
          <w:sz w:val="22"/>
          <w:szCs w:val="22"/>
        </w:rPr>
        <w:t xml:space="preserve"> sus empleados u otras personas contratadas por él, </w:t>
      </w:r>
      <w:r w:rsidR="0096151B" w:rsidRPr="005A1880">
        <w:rPr>
          <w:rFonts w:ascii="Calibri" w:hAnsi="Calibri"/>
          <w:sz w:val="22"/>
          <w:szCs w:val="22"/>
        </w:rPr>
        <w:t xml:space="preserve">de todo </w:t>
      </w:r>
      <w:r w:rsidRPr="005A1880">
        <w:rPr>
          <w:rFonts w:ascii="Calibri" w:hAnsi="Calibri"/>
          <w:sz w:val="22"/>
          <w:szCs w:val="22"/>
        </w:rPr>
        <w:t xml:space="preserve">intercambio de dinero, bienes, servicios, ofertas de empleo u otros artículos de valor por favores sexuales o actividades que </w:t>
      </w:r>
      <w:r w:rsidR="0096151B" w:rsidRPr="005A1880">
        <w:rPr>
          <w:rFonts w:ascii="Calibri" w:hAnsi="Calibri"/>
          <w:sz w:val="22"/>
          <w:szCs w:val="22"/>
        </w:rPr>
        <w:t>constituyan una</w:t>
      </w:r>
      <w:r w:rsidRPr="005A1880">
        <w:rPr>
          <w:rFonts w:ascii="Calibri" w:hAnsi="Calibri"/>
          <w:sz w:val="22"/>
          <w:szCs w:val="22"/>
        </w:rPr>
        <w:t xml:space="preserve"> explotación o degradación </w:t>
      </w:r>
      <w:r w:rsidR="0096151B" w:rsidRPr="005A1880">
        <w:rPr>
          <w:rFonts w:ascii="Calibri" w:hAnsi="Calibri"/>
          <w:sz w:val="22"/>
          <w:szCs w:val="22"/>
        </w:rPr>
        <w:t>de</w:t>
      </w:r>
      <w:r w:rsidRPr="005A1880">
        <w:rPr>
          <w:rFonts w:ascii="Calibri" w:hAnsi="Calibri"/>
          <w:sz w:val="22"/>
          <w:szCs w:val="22"/>
        </w:rPr>
        <w:t xml:space="preserve"> cualquier persona. </w:t>
      </w:r>
      <w:r w:rsidR="00053E38" w:rsidRPr="005A1880">
        <w:rPr>
          <w:rFonts w:ascii="Calibri" w:hAnsi="Calibri"/>
          <w:sz w:val="22"/>
          <w:szCs w:val="22"/>
        </w:rPr>
        <w:t>El Con</w:t>
      </w:r>
      <w:r w:rsidRPr="005A1880">
        <w:rPr>
          <w:rFonts w:ascii="Calibri" w:hAnsi="Calibri"/>
          <w:sz w:val="22"/>
          <w:szCs w:val="22"/>
        </w:rPr>
        <w:t xml:space="preserve">tratista reconoce y acuerda que </w:t>
      </w:r>
      <w:r w:rsidR="0096151B" w:rsidRPr="005A1880">
        <w:rPr>
          <w:rFonts w:ascii="Calibri" w:hAnsi="Calibri"/>
          <w:sz w:val="22"/>
          <w:szCs w:val="22"/>
        </w:rPr>
        <w:t>est</w:t>
      </w:r>
      <w:r w:rsidRPr="005A1880">
        <w:rPr>
          <w:rFonts w:ascii="Calibri" w:hAnsi="Calibri"/>
          <w:sz w:val="22"/>
          <w:szCs w:val="22"/>
        </w:rPr>
        <w:t xml:space="preserve">as disposiciones del presente </w:t>
      </w:r>
      <w:r w:rsidR="0096151B" w:rsidRPr="005A1880">
        <w:rPr>
          <w:rFonts w:ascii="Calibri" w:hAnsi="Calibri"/>
          <w:sz w:val="22"/>
          <w:szCs w:val="22"/>
        </w:rPr>
        <w:t xml:space="preserve">Contrato </w:t>
      </w:r>
      <w:r w:rsidRPr="005A1880">
        <w:rPr>
          <w:rFonts w:ascii="Calibri" w:hAnsi="Calibri"/>
          <w:sz w:val="22"/>
          <w:szCs w:val="22"/>
        </w:rPr>
        <w:t xml:space="preserve">constituyen una condición esencial </w:t>
      </w:r>
      <w:r w:rsidR="00053E38" w:rsidRPr="005A1880">
        <w:rPr>
          <w:rFonts w:ascii="Calibri" w:hAnsi="Calibri"/>
          <w:sz w:val="22"/>
          <w:szCs w:val="22"/>
        </w:rPr>
        <w:t>del</w:t>
      </w:r>
      <w:r w:rsidR="0096151B" w:rsidRPr="005A1880">
        <w:rPr>
          <w:rFonts w:ascii="Calibri" w:hAnsi="Calibri"/>
          <w:sz w:val="22"/>
          <w:szCs w:val="22"/>
        </w:rPr>
        <w:t xml:space="preserve"> mismo,</w:t>
      </w:r>
      <w:r w:rsidRPr="005A1880">
        <w:rPr>
          <w:rFonts w:ascii="Calibri" w:hAnsi="Calibri"/>
          <w:sz w:val="22"/>
          <w:szCs w:val="22"/>
        </w:rPr>
        <w:t xml:space="preserve"> y que cualquier incumplimiento de </w:t>
      </w:r>
      <w:r w:rsidR="0096151B" w:rsidRPr="005A1880">
        <w:rPr>
          <w:rFonts w:ascii="Calibri" w:hAnsi="Calibri"/>
          <w:sz w:val="22"/>
          <w:szCs w:val="22"/>
        </w:rPr>
        <w:t xml:space="preserve">esta </w:t>
      </w:r>
      <w:r w:rsidRPr="005A1880">
        <w:rPr>
          <w:rFonts w:ascii="Calibri" w:hAnsi="Calibri"/>
          <w:sz w:val="22"/>
          <w:szCs w:val="22"/>
        </w:rPr>
        <w:t xml:space="preserve">representación y garantía </w:t>
      </w:r>
      <w:r w:rsidR="0096151B" w:rsidRPr="005A1880">
        <w:rPr>
          <w:rFonts w:ascii="Calibri" w:hAnsi="Calibri"/>
          <w:sz w:val="22"/>
          <w:szCs w:val="22"/>
        </w:rPr>
        <w:t xml:space="preserve">autoriza </w:t>
      </w:r>
      <w:r w:rsidRPr="005A1880">
        <w:rPr>
          <w:rFonts w:ascii="Calibri" w:hAnsi="Calibri"/>
          <w:sz w:val="22"/>
          <w:szCs w:val="22"/>
        </w:rPr>
        <w:t xml:space="preserve">al PNUD </w:t>
      </w:r>
      <w:r w:rsidR="0096151B" w:rsidRPr="005A1880">
        <w:rPr>
          <w:rFonts w:ascii="Calibri" w:hAnsi="Calibri"/>
          <w:sz w:val="22"/>
          <w:szCs w:val="22"/>
        </w:rPr>
        <w:t>a</w:t>
      </w:r>
      <w:r w:rsidRPr="005A1880">
        <w:rPr>
          <w:rFonts w:ascii="Calibri" w:hAnsi="Calibri"/>
          <w:sz w:val="22"/>
          <w:szCs w:val="22"/>
        </w:rPr>
        <w:t xml:space="preserve"> rescindir </w:t>
      </w:r>
      <w:r w:rsidR="00053E38" w:rsidRPr="005A1880">
        <w:rPr>
          <w:rFonts w:ascii="Calibri" w:hAnsi="Calibri"/>
          <w:sz w:val="22"/>
          <w:szCs w:val="22"/>
        </w:rPr>
        <w:t xml:space="preserve">el </w:t>
      </w:r>
      <w:r w:rsidR="00053E38" w:rsidRPr="005A1880">
        <w:rPr>
          <w:rFonts w:ascii="Calibri" w:hAnsi="Calibri"/>
          <w:sz w:val="22"/>
          <w:szCs w:val="22"/>
        </w:rPr>
        <w:lastRenderedPageBreak/>
        <w:t>Con</w:t>
      </w:r>
      <w:r w:rsidRPr="005A1880">
        <w:rPr>
          <w:rFonts w:ascii="Calibri" w:hAnsi="Calibri"/>
          <w:sz w:val="22"/>
          <w:szCs w:val="22"/>
        </w:rPr>
        <w:t xml:space="preserve">trato de inmediato mediante notificación </w:t>
      </w:r>
      <w:r w:rsidR="00053E38" w:rsidRPr="005A1880">
        <w:rPr>
          <w:rFonts w:ascii="Calibri" w:hAnsi="Calibri"/>
          <w:sz w:val="22"/>
          <w:szCs w:val="22"/>
        </w:rPr>
        <w:t>al Con</w:t>
      </w:r>
      <w:r w:rsidRPr="005A1880">
        <w:rPr>
          <w:rFonts w:ascii="Calibri" w:hAnsi="Calibri"/>
          <w:sz w:val="22"/>
          <w:szCs w:val="22"/>
        </w:rPr>
        <w:t xml:space="preserve">tratista, sin obligación alguna </w:t>
      </w:r>
      <w:r w:rsidR="00B64EBC" w:rsidRPr="005A1880">
        <w:rPr>
          <w:rFonts w:ascii="Calibri" w:hAnsi="Calibri"/>
          <w:sz w:val="22"/>
          <w:szCs w:val="22"/>
        </w:rPr>
        <w:t xml:space="preserve">relativa a </w:t>
      </w:r>
      <w:r w:rsidRPr="005A1880">
        <w:rPr>
          <w:rFonts w:ascii="Calibri" w:hAnsi="Calibri"/>
          <w:sz w:val="22"/>
          <w:szCs w:val="22"/>
        </w:rPr>
        <w:t xml:space="preserve">gastos de rescisión </w:t>
      </w:r>
      <w:r w:rsidR="004F4C18" w:rsidRPr="005A1880">
        <w:rPr>
          <w:rFonts w:ascii="Calibri" w:hAnsi="Calibri"/>
          <w:sz w:val="22"/>
          <w:szCs w:val="22"/>
        </w:rPr>
        <w:t xml:space="preserve">o </w:t>
      </w:r>
      <w:r w:rsidR="000D7956" w:rsidRPr="005A1880">
        <w:rPr>
          <w:rFonts w:ascii="Calibri" w:hAnsi="Calibri"/>
          <w:sz w:val="22"/>
          <w:szCs w:val="22"/>
        </w:rPr>
        <w:t xml:space="preserve">a </w:t>
      </w:r>
      <w:r w:rsidR="004F4C18" w:rsidRPr="005A1880">
        <w:rPr>
          <w:rFonts w:ascii="Calibri" w:hAnsi="Calibri"/>
          <w:sz w:val="22"/>
          <w:szCs w:val="22"/>
        </w:rPr>
        <w:t xml:space="preserve">compensación </w:t>
      </w:r>
      <w:r w:rsidRPr="005A1880">
        <w:rPr>
          <w:rFonts w:ascii="Calibri" w:hAnsi="Calibri"/>
          <w:sz w:val="22"/>
          <w:szCs w:val="22"/>
        </w:rPr>
        <w:t xml:space="preserve">de ningún otro tipo. </w:t>
      </w:r>
    </w:p>
    <w:p w14:paraId="150AD967" w14:textId="77777777" w:rsidR="00043A9A" w:rsidRPr="005A1880" w:rsidRDefault="00043A9A" w:rsidP="008F422B">
      <w:pPr>
        <w:ind w:left="720"/>
        <w:jc w:val="both"/>
        <w:rPr>
          <w:rFonts w:ascii="Calibri" w:hAnsi="Calibri" w:cs="Calibri"/>
          <w:b/>
          <w:sz w:val="22"/>
          <w:szCs w:val="22"/>
        </w:rPr>
      </w:pPr>
    </w:p>
    <w:p w14:paraId="5C430275" w14:textId="77777777" w:rsidR="004671F1" w:rsidRPr="005A1880" w:rsidRDefault="004671F1" w:rsidP="008F422B">
      <w:pPr>
        <w:ind w:left="720"/>
        <w:jc w:val="both"/>
        <w:rPr>
          <w:rFonts w:ascii="Calibri" w:hAnsi="Calibri" w:cs="Calibri"/>
          <w:sz w:val="22"/>
          <w:szCs w:val="22"/>
        </w:rPr>
      </w:pPr>
      <w:r w:rsidRPr="005A1880">
        <w:rPr>
          <w:rFonts w:ascii="Calibri" w:hAnsi="Calibri" w:cs="Calibri"/>
          <w:b/>
          <w:sz w:val="22"/>
          <w:szCs w:val="22"/>
        </w:rPr>
        <w:t>22.2</w:t>
      </w:r>
      <w:r w:rsidRPr="005A1880">
        <w:rPr>
          <w:rFonts w:ascii="Calibri" w:hAnsi="Calibri" w:cs="Calibri"/>
          <w:sz w:val="22"/>
          <w:szCs w:val="22"/>
        </w:rPr>
        <w:tab/>
      </w:r>
      <w:r w:rsidR="00043A9A" w:rsidRPr="005A1880">
        <w:rPr>
          <w:rFonts w:ascii="Calibri" w:hAnsi="Calibri"/>
          <w:sz w:val="22"/>
          <w:szCs w:val="22"/>
        </w:rPr>
        <w:t xml:space="preserve">El PNUD no aplicará la norma que antecede </w:t>
      </w:r>
      <w:r w:rsidR="000029DA" w:rsidRPr="005A1880">
        <w:rPr>
          <w:rFonts w:ascii="Calibri" w:hAnsi="Calibri"/>
          <w:sz w:val="22"/>
          <w:szCs w:val="22"/>
        </w:rPr>
        <w:t>relativa a</w:t>
      </w:r>
      <w:r w:rsidR="00043A9A" w:rsidRPr="005A1880">
        <w:rPr>
          <w:rFonts w:ascii="Calibri" w:hAnsi="Calibri"/>
          <w:sz w:val="22"/>
          <w:szCs w:val="22"/>
        </w:rPr>
        <w:t xml:space="preserve"> la edad en ningún caso en que el</w:t>
      </w:r>
      <w:r w:rsidR="000029DA" w:rsidRPr="005A1880">
        <w:rPr>
          <w:rFonts w:ascii="Calibri" w:hAnsi="Calibri"/>
          <w:sz w:val="22"/>
          <w:szCs w:val="22"/>
        </w:rPr>
        <w:t xml:space="preserve"> personal del Contratista o </w:t>
      </w:r>
      <w:r w:rsidR="00043A9A" w:rsidRPr="005A1880">
        <w:rPr>
          <w:rFonts w:ascii="Calibri" w:hAnsi="Calibri"/>
          <w:sz w:val="22"/>
          <w:szCs w:val="22"/>
        </w:rPr>
        <w:t xml:space="preserve">cualquier otra persona contratada </w:t>
      </w:r>
      <w:r w:rsidR="000029DA" w:rsidRPr="005A1880">
        <w:rPr>
          <w:rFonts w:ascii="Calibri" w:hAnsi="Calibri"/>
          <w:sz w:val="22"/>
          <w:szCs w:val="22"/>
        </w:rPr>
        <w:t>por éste</w:t>
      </w:r>
      <w:r w:rsidR="00043A9A" w:rsidRPr="005A1880">
        <w:rPr>
          <w:rFonts w:ascii="Calibri" w:hAnsi="Calibri"/>
          <w:sz w:val="22"/>
          <w:szCs w:val="22"/>
        </w:rPr>
        <w:t xml:space="preserve"> para prestar cualquier servicio </w:t>
      </w:r>
      <w:r w:rsidR="000029DA" w:rsidRPr="005A1880">
        <w:rPr>
          <w:rFonts w:ascii="Calibri" w:hAnsi="Calibri"/>
          <w:sz w:val="22"/>
          <w:szCs w:val="22"/>
        </w:rPr>
        <w:t xml:space="preserve">en virtud </w:t>
      </w:r>
      <w:r w:rsidR="00043A9A" w:rsidRPr="005A1880">
        <w:rPr>
          <w:rFonts w:ascii="Calibri" w:hAnsi="Calibri"/>
          <w:sz w:val="22"/>
          <w:szCs w:val="22"/>
        </w:rPr>
        <w:t xml:space="preserve">del presente Contrato </w:t>
      </w:r>
      <w:r w:rsidR="000029DA" w:rsidRPr="005A1880">
        <w:rPr>
          <w:rFonts w:ascii="Calibri" w:hAnsi="Calibri"/>
          <w:sz w:val="22"/>
          <w:szCs w:val="22"/>
        </w:rPr>
        <w:t>esté</w:t>
      </w:r>
      <w:r w:rsidR="00043A9A" w:rsidRPr="005A1880">
        <w:rPr>
          <w:rFonts w:ascii="Calibri" w:hAnsi="Calibri"/>
          <w:sz w:val="22"/>
          <w:szCs w:val="22"/>
        </w:rPr>
        <w:t xml:space="preserve"> casado</w:t>
      </w:r>
      <w:r w:rsidR="000029DA" w:rsidRPr="005A1880">
        <w:rPr>
          <w:rFonts w:ascii="Calibri" w:hAnsi="Calibri"/>
          <w:sz w:val="22"/>
          <w:szCs w:val="22"/>
        </w:rPr>
        <w:t>/a</w:t>
      </w:r>
      <w:r w:rsidR="00043A9A" w:rsidRPr="005A1880">
        <w:rPr>
          <w:rFonts w:ascii="Calibri" w:hAnsi="Calibri"/>
          <w:sz w:val="22"/>
          <w:szCs w:val="22"/>
        </w:rPr>
        <w:t xml:space="preserve"> con la persona menor de dieciocho años con quien ha</w:t>
      </w:r>
      <w:r w:rsidR="000029DA" w:rsidRPr="005A1880">
        <w:rPr>
          <w:rFonts w:ascii="Calibri" w:hAnsi="Calibri"/>
          <w:sz w:val="22"/>
          <w:szCs w:val="22"/>
        </w:rPr>
        <w:t>ya</w:t>
      </w:r>
      <w:r w:rsidR="00043A9A" w:rsidRPr="005A1880">
        <w:rPr>
          <w:rFonts w:ascii="Calibri" w:hAnsi="Calibri"/>
          <w:sz w:val="22"/>
          <w:szCs w:val="22"/>
        </w:rPr>
        <w:t xml:space="preserve"> mantenido dich</w:t>
      </w:r>
      <w:r w:rsidR="000029DA" w:rsidRPr="005A1880">
        <w:rPr>
          <w:rFonts w:ascii="Calibri" w:hAnsi="Calibri"/>
          <w:sz w:val="22"/>
          <w:szCs w:val="22"/>
        </w:rPr>
        <w:t>o intercambio</w:t>
      </w:r>
      <w:r w:rsidR="00043A9A" w:rsidRPr="005A1880">
        <w:rPr>
          <w:rFonts w:ascii="Calibri" w:hAnsi="Calibri"/>
          <w:sz w:val="22"/>
          <w:szCs w:val="22"/>
        </w:rPr>
        <w:t xml:space="preserve"> sexual y cuyo matrimonio sea reconocido como válido ante la ley del país de ciudadanía de </w:t>
      </w:r>
      <w:r w:rsidR="000029DA" w:rsidRPr="005A1880">
        <w:rPr>
          <w:rFonts w:ascii="Calibri" w:hAnsi="Calibri"/>
          <w:sz w:val="22"/>
          <w:szCs w:val="22"/>
        </w:rPr>
        <w:t>las</w:t>
      </w:r>
      <w:r w:rsidR="00043A9A" w:rsidRPr="005A1880">
        <w:rPr>
          <w:rFonts w:ascii="Calibri" w:hAnsi="Calibri"/>
          <w:sz w:val="22"/>
          <w:szCs w:val="22"/>
        </w:rPr>
        <w:t xml:space="preserve"> personas</w:t>
      </w:r>
      <w:r w:rsidR="000029DA" w:rsidRPr="005A1880">
        <w:rPr>
          <w:rFonts w:ascii="Calibri" w:hAnsi="Calibri"/>
          <w:sz w:val="22"/>
          <w:szCs w:val="22"/>
        </w:rPr>
        <w:t xml:space="preserve"> </w:t>
      </w:r>
      <w:r w:rsidR="00043A9A" w:rsidRPr="005A1880">
        <w:rPr>
          <w:rFonts w:ascii="Calibri" w:hAnsi="Calibri"/>
          <w:sz w:val="22"/>
          <w:szCs w:val="22"/>
        </w:rPr>
        <w:t>involucradas</w:t>
      </w:r>
      <w:r w:rsidR="000029DA" w:rsidRPr="005A1880">
        <w:rPr>
          <w:rFonts w:ascii="Calibri" w:hAnsi="Calibri"/>
          <w:sz w:val="22"/>
          <w:szCs w:val="22"/>
        </w:rPr>
        <w:t xml:space="preserve"> contratadas por el Contratista</w:t>
      </w:r>
      <w:r w:rsidR="00043A9A" w:rsidRPr="005A1880">
        <w:rPr>
          <w:rFonts w:ascii="Calibri" w:hAnsi="Calibri"/>
          <w:sz w:val="22"/>
          <w:szCs w:val="22"/>
        </w:rPr>
        <w:t>.</w:t>
      </w:r>
    </w:p>
    <w:p w14:paraId="11C22BA2" w14:textId="77777777" w:rsidR="004671F1" w:rsidRPr="005A1880" w:rsidRDefault="004671F1" w:rsidP="008F422B">
      <w:pPr>
        <w:jc w:val="both"/>
        <w:rPr>
          <w:rFonts w:ascii="Calibri" w:hAnsi="Calibri" w:cs="Calibri"/>
          <w:sz w:val="22"/>
          <w:szCs w:val="22"/>
        </w:rPr>
      </w:pPr>
    </w:p>
    <w:p w14:paraId="61109342" w14:textId="77777777" w:rsidR="004671F1" w:rsidRPr="005A1880" w:rsidRDefault="00043A9A" w:rsidP="008F422B">
      <w:pPr>
        <w:numPr>
          <w:ilvl w:val="0"/>
          <w:numId w:val="2"/>
        </w:numPr>
        <w:jc w:val="both"/>
        <w:rPr>
          <w:rFonts w:ascii="Calibri" w:hAnsi="Calibri" w:cs="Calibri"/>
          <w:sz w:val="22"/>
          <w:szCs w:val="22"/>
        </w:rPr>
      </w:pPr>
      <w:r w:rsidRPr="005A1880">
        <w:rPr>
          <w:rFonts w:ascii="Calibri" w:hAnsi="Calibri" w:cs="Calibri"/>
          <w:b/>
          <w:sz w:val="22"/>
          <w:szCs w:val="22"/>
        </w:rPr>
        <w:t xml:space="preserve">FACULTAD PARA INTRODUCIR MODIFICACIONES </w:t>
      </w:r>
    </w:p>
    <w:p w14:paraId="53EE27A9" w14:textId="77777777" w:rsidR="004671F1" w:rsidRPr="005A1880" w:rsidRDefault="004671F1" w:rsidP="008F422B">
      <w:pPr>
        <w:jc w:val="both"/>
        <w:rPr>
          <w:rFonts w:ascii="Calibri" w:hAnsi="Calibri" w:cs="Calibri"/>
          <w:b/>
          <w:sz w:val="22"/>
          <w:szCs w:val="22"/>
        </w:rPr>
      </w:pPr>
    </w:p>
    <w:p w14:paraId="727472AE" w14:textId="77777777" w:rsidR="00043A9A" w:rsidRPr="005A1880" w:rsidRDefault="000029DA" w:rsidP="008F422B">
      <w:pPr>
        <w:pStyle w:val="Sangradetextonormal"/>
        <w:ind w:left="720"/>
        <w:jc w:val="both"/>
        <w:rPr>
          <w:rFonts w:ascii="Calibri" w:hAnsi="Calibri"/>
          <w:sz w:val="22"/>
          <w:szCs w:val="22"/>
        </w:rPr>
      </w:pPr>
      <w:r w:rsidRPr="005A1880">
        <w:rPr>
          <w:rFonts w:ascii="Calibri" w:hAnsi="Calibri"/>
          <w:sz w:val="22"/>
          <w:szCs w:val="22"/>
        </w:rPr>
        <w:t>Con arreglo</w:t>
      </w:r>
      <w:r w:rsidR="00043A9A" w:rsidRPr="005A1880">
        <w:rPr>
          <w:rFonts w:ascii="Calibri" w:hAnsi="Calibri"/>
          <w:sz w:val="22"/>
          <w:szCs w:val="22"/>
        </w:rPr>
        <w:t xml:space="preserve"> al Reglamento Financiero del PNUD, únicamente el Funcionario Autorizado del PNUD posee</w:t>
      </w:r>
      <w:r w:rsidRPr="005A1880">
        <w:rPr>
          <w:rFonts w:ascii="Calibri" w:hAnsi="Calibri"/>
          <w:sz w:val="22"/>
          <w:szCs w:val="22"/>
        </w:rPr>
        <w:t xml:space="preserve"> la</w:t>
      </w:r>
      <w:r w:rsidR="00043A9A" w:rsidRPr="005A1880">
        <w:rPr>
          <w:rFonts w:ascii="Calibri" w:hAnsi="Calibri"/>
          <w:sz w:val="22"/>
          <w:szCs w:val="22"/>
        </w:rPr>
        <w:t xml:space="preserve"> autoridad </w:t>
      </w:r>
      <w:r w:rsidRPr="005A1880">
        <w:rPr>
          <w:rFonts w:ascii="Calibri" w:hAnsi="Calibri"/>
          <w:sz w:val="22"/>
          <w:szCs w:val="22"/>
        </w:rPr>
        <w:t>para acceder</w:t>
      </w:r>
      <w:r w:rsidR="00043A9A" w:rsidRPr="005A1880">
        <w:rPr>
          <w:rFonts w:ascii="Calibri" w:hAnsi="Calibri"/>
          <w:sz w:val="22"/>
          <w:szCs w:val="22"/>
        </w:rPr>
        <w:t xml:space="preserve"> en nombre del PNUD </w:t>
      </w:r>
      <w:r w:rsidRPr="005A1880">
        <w:rPr>
          <w:rFonts w:ascii="Calibri" w:hAnsi="Calibri"/>
          <w:sz w:val="22"/>
          <w:szCs w:val="22"/>
        </w:rPr>
        <w:t xml:space="preserve">a </w:t>
      </w:r>
      <w:r w:rsidR="00043A9A" w:rsidRPr="005A1880">
        <w:rPr>
          <w:rFonts w:ascii="Calibri" w:hAnsi="Calibri"/>
          <w:sz w:val="22"/>
          <w:szCs w:val="22"/>
        </w:rPr>
        <w:t xml:space="preserve">cualquier modificación o cambio </w:t>
      </w:r>
      <w:r w:rsidRPr="005A1880">
        <w:rPr>
          <w:rFonts w:ascii="Calibri" w:hAnsi="Calibri"/>
          <w:sz w:val="22"/>
          <w:szCs w:val="22"/>
        </w:rPr>
        <w:t>de</w:t>
      </w:r>
      <w:r w:rsidR="00043A9A" w:rsidRPr="005A1880">
        <w:rPr>
          <w:rFonts w:ascii="Calibri" w:hAnsi="Calibri"/>
          <w:sz w:val="22"/>
          <w:szCs w:val="22"/>
        </w:rPr>
        <w:t>l presente</w:t>
      </w:r>
      <w:r w:rsidRPr="005A1880">
        <w:rPr>
          <w:rFonts w:ascii="Calibri" w:hAnsi="Calibri"/>
          <w:sz w:val="22"/>
          <w:szCs w:val="22"/>
        </w:rPr>
        <w:t xml:space="preserve"> Contrato</w:t>
      </w:r>
      <w:r w:rsidR="00043A9A" w:rsidRPr="005A1880">
        <w:rPr>
          <w:rFonts w:ascii="Calibri" w:hAnsi="Calibri"/>
          <w:sz w:val="22"/>
          <w:szCs w:val="22"/>
        </w:rPr>
        <w:t xml:space="preserve">, a renunciar a cualquiera de sus disposiciones o a cualquier relación contractual adicional de cualquier tipo con </w:t>
      </w:r>
      <w:r w:rsidR="00053E38" w:rsidRPr="005A1880">
        <w:rPr>
          <w:rFonts w:ascii="Calibri" w:hAnsi="Calibri"/>
          <w:sz w:val="22"/>
          <w:szCs w:val="22"/>
        </w:rPr>
        <w:t>el Con</w:t>
      </w:r>
      <w:r w:rsidR="00043A9A" w:rsidRPr="005A1880">
        <w:rPr>
          <w:rFonts w:ascii="Calibri" w:hAnsi="Calibri"/>
          <w:sz w:val="22"/>
          <w:szCs w:val="22"/>
        </w:rPr>
        <w:t xml:space="preserve">tratista. Del mismo modo, ninguna modificación o cambio </w:t>
      </w:r>
      <w:r w:rsidRPr="005A1880">
        <w:rPr>
          <w:rFonts w:ascii="Calibri" w:hAnsi="Calibri"/>
          <w:sz w:val="22"/>
          <w:szCs w:val="22"/>
        </w:rPr>
        <w:t xml:space="preserve">introducidos en </w:t>
      </w:r>
      <w:r w:rsidR="00043A9A" w:rsidRPr="005A1880">
        <w:rPr>
          <w:rFonts w:ascii="Calibri" w:hAnsi="Calibri"/>
          <w:sz w:val="22"/>
          <w:szCs w:val="22"/>
        </w:rPr>
        <w:t>el presente Contrato tendrá validez y será aplicable frente al PNUD</w:t>
      </w:r>
      <w:r w:rsidRPr="005A1880">
        <w:rPr>
          <w:rFonts w:ascii="Calibri" w:hAnsi="Calibri"/>
          <w:sz w:val="22"/>
          <w:szCs w:val="22"/>
        </w:rPr>
        <w:t xml:space="preserve">, a menos </w:t>
      </w:r>
      <w:r w:rsidR="00043A9A" w:rsidRPr="005A1880">
        <w:rPr>
          <w:rFonts w:ascii="Calibri" w:hAnsi="Calibri"/>
          <w:sz w:val="22"/>
          <w:szCs w:val="22"/>
        </w:rPr>
        <w:t xml:space="preserve">que se incluya en una enmienda al presente Contrato debidamente firmada por el Funcionario Autorizado del PNUD y por </w:t>
      </w:r>
      <w:r w:rsidR="00053E38" w:rsidRPr="005A1880">
        <w:rPr>
          <w:rFonts w:ascii="Calibri" w:hAnsi="Calibri"/>
          <w:sz w:val="22"/>
          <w:szCs w:val="22"/>
        </w:rPr>
        <w:t>el Con</w:t>
      </w:r>
      <w:r w:rsidR="00043A9A" w:rsidRPr="005A1880">
        <w:rPr>
          <w:rFonts w:ascii="Calibri" w:hAnsi="Calibri"/>
          <w:sz w:val="22"/>
          <w:szCs w:val="22"/>
        </w:rPr>
        <w:t>tratista.</w:t>
      </w:r>
    </w:p>
    <w:p w14:paraId="786079D0" w14:textId="77777777" w:rsidR="00C8769F" w:rsidRPr="007C2ED1" w:rsidRDefault="00C8769F" w:rsidP="008F422B">
      <w:pPr>
        <w:pStyle w:val="Ttulo8"/>
        <w:spacing w:before="0" w:after="0"/>
        <w:jc w:val="right"/>
        <w:rPr>
          <w:b/>
          <w:i w:val="0"/>
          <w:sz w:val="28"/>
          <w:szCs w:val="28"/>
        </w:rPr>
      </w:pPr>
    </w:p>
    <w:p w14:paraId="282E2377" w14:textId="77777777" w:rsidR="00C8769F" w:rsidRPr="007C2ED1" w:rsidRDefault="00C8769F" w:rsidP="008F422B">
      <w:pPr>
        <w:pStyle w:val="Ttulo8"/>
        <w:spacing w:before="0" w:after="0"/>
        <w:jc w:val="right"/>
        <w:rPr>
          <w:b/>
          <w:i w:val="0"/>
          <w:sz w:val="28"/>
          <w:szCs w:val="28"/>
        </w:rPr>
      </w:pPr>
    </w:p>
    <w:p w14:paraId="0D134C4C" w14:textId="77777777" w:rsidR="00C8769F" w:rsidRPr="007C2ED1" w:rsidRDefault="00C8769F" w:rsidP="008F422B">
      <w:pPr>
        <w:pStyle w:val="Ttulo8"/>
        <w:spacing w:before="0" w:after="0"/>
        <w:jc w:val="right"/>
        <w:rPr>
          <w:b/>
          <w:i w:val="0"/>
          <w:sz w:val="28"/>
          <w:szCs w:val="28"/>
        </w:rPr>
      </w:pPr>
    </w:p>
    <w:p w14:paraId="3862BEB3" w14:textId="77777777" w:rsidR="00C8769F" w:rsidRPr="007C2ED1" w:rsidRDefault="00C8769F" w:rsidP="008F422B">
      <w:pPr>
        <w:pStyle w:val="Ttulo8"/>
        <w:spacing w:before="0" w:after="0"/>
        <w:jc w:val="right"/>
        <w:rPr>
          <w:b/>
          <w:i w:val="0"/>
          <w:sz w:val="28"/>
          <w:szCs w:val="28"/>
        </w:rPr>
      </w:pPr>
    </w:p>
    <w:p w14:paraId="3F3AB09E" w14:textId="77777777" w:rsidR="00C8769F" w:rsidRPr="007C2ED1" w:rsidRDefault="00C8769F" w:rsidP="008F422B">
      <w:pPr>
        <w:pStyle w:val="Ttulo8"/>
        <w:spacing w:before="0" w:after="0"/>
        <w:jc w:val="right"/>
        <w:rPr>
          <w:b/>
          <w:i w:val="0"/>
          <w:sz w:val="28"/>
          <w:szCs w:val="28"/>
        </w:rPr>
      </w:pPr>
    </w:p>
    <w:p w14:paraId="49968433" w14:textId="77777777" w:rsidR="00C8769F" w:rsidRPr="007C2ED1" w:rsidRDefault="00C8769F" w:rsidP="008F422B">
      <w:pPr>
        <w:pStyle w:val="Ttulo8"/>
        <w:spacing w:before="0" w:after="0"/>
        <w:jc w:val="right"/>
        <w:rPr>
          <w:b/>
          <w:i w:val="0"/>
          <w:sz w:val="28"/>
          <w:szCs w:val="28"/>
        </w:rPr>
      </w:pPr>
    </w:p>
    <w:p w14:paraId="2E5A7A76" w14:textId="77777777" w:rsidR="00C8769F" w:rsidRPr="007C2ED1" w:rsidRDefault="00C8769F" w:rsidP="008F422B">
      <w:pPr>
        <w:pStyle w:val="Ttulo8"/>
        <w:spacing w:before="0" w:after="0"/>
        <w:jc w:val="right"/>
        <w:rPr>
          <w:b/>
          <w:i w:val="0"/>
          <w:sz w:val="28"/>
          <w:szCs w:val="28"/>
        </w:rPr>
      </w:pPr>
    </w:p>
    <w:p w14:paraId="6018C3DA" w14:textId="77777777" w:rsidR="00C8769F" w:rsidRPr="007C2ED1" w:rsidRDefault="00C8769F" w:rsidP="008F422B">
      <w:pPr>
        <w:pStyle w:val="Ttulo8"/>
        <w:spacing w:before="0" w:after="0"/>
        <w:jc w:val="right"/>
        <w:rPr>
          <w:b/>
          <w:i w:val="0"/>
          <w:sz w:val="28"/>
          <w:szCs w:val="28"/>
        </w:rPr>
      </w:pPr>
    </w:p>
    <w:p w14:paraId="311E6ADF" w14:textId="77777777" w:rsidR="00C8769F" w:rsidRPr="007C2ED1" w:rsidRDefault="00C8769F" w:rsidP="008F422B">
      <w:pPr>
        <w:pStyle w:val="Ttulo8"/>
        <w:spacing w:before="0" w:after="0"/>
        <w:jc w:val="right"/>
        <w:rPr>
          <w:b/>
          <w:i w:val="0"/>
          <w:sz w:val="28"/>
          <w:szCs w:val="28"/>
        </w:rPr>
      </w:pPr>
    </w:p>
    <w:p w14:paraId="76F6BD55" w14:textId="77777777" w:rsidR="00C8769F" w:rsidRPr="007C2ED1" w:rsidRDefault="00C8769F" w:rsidP="008F422B">
      <w:pPr>
        <w:pStyle w:val="Ttulo8"/>
        <w:spacing w:before="0" w:after="0"/>
        <w:jc w:val="right"/>
        <w:rPr>
          <w:b/>
          <w:i w:val="0"/>
          <w:sz w:val="28"/>
          <w:szCs w:val="28"/>
        </w:rPr>
      </w:pPr>
    </w:p>
    <w:p w14:paraId="72CA5B4A" w14:textId="77777777" w:rsidR="00C8769F" w:rsidRPr="007C2ED1" w:rsidRDefault="00C8769F" w:rsidP="008F422B">
      <w:pPr>
        <w:pStyle w:val="Ttulo8"/>
        <w:spacing w:before="0" w:after="0"/>
        <w:jc w:val="right"/>
        <w:rPr>
          <w:b/>
          <w:i w:val="0"/>
          <w:sz w:val="28"/>
          <w:szCs w:val="28"/>
        </w:rPr>
      </w:pPr>
    </w:p>
    <w:p w14:paraId="581D17FF" w14:textId="77777777" w:rsidR="00C8769F" w:rsidRDefault="00C8769F" w:rsidP="008F422B">
      <w:pPr>
        <w:pStyle w:val="Ttulo8"/>
        <w:spacing w:before="0" w:after="0"/>
        <w:jc w:val="right"/>
        <w:rPr>
          <w:b/>
          <w:i w:val="0"/>
          <w:sz w:val="28"/>
          <w:szCs w:val="28"/>
        </w:rPr>
      </w:pPr>
    </w:p>
    <w:p w14:paraId="6F2E840D" w14:textId="77777777" w:rsidR="002743A6" w:rsidRDefault="002743A6" w:rsidP="008F422B"/>
    <w:p w14:paraId="668CCE92" w14:textId="77777777" w:rsidR="00C8769F" w:rsidRPr="007C2ED1" w:rsidRDefault="00C8769F" w:rsidP="008F422B">
      <w:pPr>
        <w:pStyle w:val="Ttulo8"/>
        <w:spacing w:before="0" w:after="0"/>
        <w:rPr>
          <w:b/>
          <w:i w:val="0"/>
          <w:sz w:val="28"/>
          <w:szCs w:val="28"/>
        </w:rPr>
      </w:pPr>
    </w:p>
    <w:p w14:paraId="42DDADF3" w14:textId="77777777" w:rsidR="008F422B" w:rsidRDefault="008F422B">
      <w:pPr>
        <w:rPr>
          <w:rFonts w:ascii="Calibri" w:hAnsi="Calibri"/>
          <w:b/>
          <w:iCs/>
          <w:sz w:val="28"/>
          <w:szCs w:val="28"/>
        </w:rPr>
      </w:pPr>
      <w:r>
        <w:rPr>
          <w:b/>
          <w:i/>
          <w:sz w:val="28"/>
          <w:szCs w:val="28"/>
        </w:rPr>
        <w:br w:type="page"/>
      </w:r>
    </w:p>
    <w:p w14:paraId="4D67273B" w14:textId="77777777" w:rsidR="00C477D5" w:rsidRPr="007C2ED1" w:rsidRDefault="00C477D5" w:rsidP="008F422B">
      <w:pPr>
        <w:pStyle w:val="Ttulo8"/>
        <w:spacing w:before="0" w:after="0"/>
        <w:jc w:val="center"/>
        <w:rPr>
          <w:b/>
          <w:i w:val="0"/>
          <w:sz w:val="28"/>
          <w:szCs w:val="28"/>
        </w:rPr>
      </w:pPr>
      <w:r w:rsidRPr="007C2ED1">
        <w:rPr>
          <w:b/>
          <w:i w:val="0"/>
          <w:sz w:val="28"/>
          <w:szCs w:val="28"/>
        </w:rPr>
        <w:lastRenderedPageBreak/>
        <w:t>Anexo 4</w:t>
      </w:r>
    </w:p>
    <w:p w14:paraId="0958E81D" w14:textId="77777777" w:rsidR="006D6409" w:rsidRDefault="006D6409" w:rsidP="008F422B">
      <w:pPr>
        <w:pStyle w:val="Default"/>
        <w:jc w:val="center"/>
        <w:rPr>
          <w:rFonts w:asciiTheme="minorHAnsi" w:hAnsiTheme="minorHAnsi"/>
          <w:b/>
          <w:bCs/>
          <w:sz w:val="22"/>
          <w:szCs w:val="22"/>
          <w:lang w:val="es-CR"/>
        </w:rPr>
      </w:pPr>
    </w:p>
    <w:p w14:paraId="32CD66AB" w14:textId="77777777" w:rsidR="00E72D1A" w:rsidRPr="00821C16" w:rsidRDefault="00E72D1A" w:rsidP="008F422B">
      <w:pPr>
        <w:pStyle w:val="Default"/>
        <w:jc w:val="center"/>
        <w:rPr>
          <w:rFonts w:asciiTheme="minorHAnsi" w:hAnsiTheme="minorHAnsi"/>
          <w:b/>
          <w:bCs/>
          <w:lang w:val="es-CR"/>
        </w:rPr>
      </w:pPr>
      <w:r w:rsidRPr="00821C16">
        <w:rPr>
          <w:rFonts w:asciiTheme="minorHAnsi" w:hAnsiTheme="minorHAnsi"/>
          <w:b/>
          <w:bCs/>
          <w:lang w:val="es-CR"/>
        </w:rPr>
        <w:t>MINISTERIO DE CULTURA Y JUVENTUD</w:t>
      </w:r>
    </w:p>
    <w:p w14:paraId="0CE88890" w14:textId="77777777" w:rsidR="00E72D1A" w:rsidRPr="00821C16" w:rsidRDefault="00E72D1A" w:rsidP="008F422B">
      <w:pPr>
        <w:pStyle w:val="Default"/>
        <w:jc w:val="center"/>
        <w:rPr>
          <w:rFonts w:asciiTheme="minorHAnsi" w:hAnsiTheme="minorHAnsi"/>
          <w:b/>
          <w:bCs/>
          <w:lang w:val="es-CR"/>
        </w:rPr>
      </w:pPr>
      <w:r w:rsidRPr="00821C16">
        <w:rPr>
          <w:rFonts w:asciiTheme="minorHAnsi" w:hAnsiTheme="minorHAnsi"/>
          <w:b/>
          <w:bCs/>
          <w:lang w:val="es-CR"/>
        </w:rPr>
        <w:t>PROGRAMA DE LAS NACIONES UNIDAS PARA EL DESARROLLO</w:t>
      </w:r>
    </w:p>
    <w:p w14:paraId="4FCBB901" w14:textId="77777777" w:rsidR="00E72D1A" w:rsidRPr="00821C16" w:rsidRDefault="00E72D1A" w:rsidP="008F422B">
      <w:pPr>
        <w:pStyle w:val="Default"/>
        <w:jc w:val="center"/>
        <w:rPr>
          <w:rFonts w:asciiTheme="minorHAnsi" w:hAnsiTheme="minorHAnsi"/>
          <w:b/>
          <w:bCs/>
          <w:lang w:val="es-CR"/>
        </w:rPr>
      </w:pPr>
    </w:p>
    <w:p w14:paraId="55853A26" w14:textId="77777777" w:rsidR="00E72D1A" w:rsidRPr="00821C16" w:rsidRDefault="00E72D1A" w:rsidP="008F422B">
      <w:pPr>
        <w:pStyle w:val="Default"/>
        <w:jc w:val="center"/>
        <w:rPr>
          <w:rFonts w:asciiTheme="minorHAnsi" w:hAnsiTheme="minorHAnsi"/>
          <w:b/>
          <w:bCs/>
          <w:lang w:val="es-CR"/>
        </w:rPr>
      </w:pPr>
      <w:r w:rsidRPr="00821C16">
        <w:rPr>
          <w:rFonts w:asciiTheme="minorHAnsi" w:hAnsiTheme="minorHAnsi"/>
          <w:b/>
          <w:bCs/>
          <w:lang w:val="es-CR"/>
        </w:rPr>
        <w:t xml:space="preserve">PROYECTO: </w:t>
      </w:r>
      <w:r w:rsidRPr="00821C16">
        <w:rPr>
          <w:rFonts w:ascii="Calibri" w:hAnsi="Calibri"/>
          <w:b/>
          <w:lang w:val="es-ES"/>
        </w:rPr>
        <w:t>SISTEMA DE REGISTROS ADMINISTRATIVOS DE GESTIÓN CULTURAL</w:t>
      </w:r>
    </w:p>
    <w:p w14:paraId="73149506" w14:textId="77777777" w:rsidR="00E72D1A" w:rsidRPr="00821C16" w:rsidRDefault="00E72D1A" w:rsidP="008F422B">
      <w:pPr>
        <w:pStyle w:val="Default"/>
        <w:jc w:val="center"/>
        <w:rPr>
          <w:rFonts w:asciiTheme="minorHAnsi" w:hAnsiTheme="minorHAnsi"/>
          <w:b/>
          <w:bCs/>
          <w:lang w:val="es-CR"/>
        </w:rPr>
      </w:pPr>
    </w:p>
    <w:p w14:paraId="77A6037C" w14:textId="77777777" w:rsidR="00E72D1A" w:rsidRPr="00821C16" w:rsidRDefault="00E72D1A" w:rsidP="008F422B">
      <w:pPr>
        <w:pStyle w:val="Default"/>
        <w:jc w:val="center"/>
        <w:rPr>
          <w:rFonts w:asciiTheme="minorHAnsi" w:hAnsiTheme="minorHAnsi"/>
          <w:b/>
          <w:bCs/>
          <w:lang w:val="es-CR"/>
        </w:rPr>
      </w:pPr>
      <w:r w:rsidRPr="00821C16">
        <w:rPr>
          <w:rFonts w:asciiTheme="minorHAnsi" w:hAnsiTheme="minorHAnsi"/>
          <w:b/>
          <w:bCs/>
          <w:lang w:val="es-CR"/>
        </w:rPr>
        <w:t>TERMINOS DE REFERENCIA</w:t>
      </w:r>
    </w:p>
    <w:p w14:paraId="36E09313" w14:textId="77777777" w:rsidR="00E72D1A" w:rsidRPr="00821C16" w:rsidRDefault="00E72D1A" w:rsidP="008F422B">
      <w:pPr>
        <w:pStyle w:val="Default"/>
        <w:jc w:val="center"/>
        <w:rPr>
          <w:rFonts w:asciiTheme="minorHAnsi" w:hAnsiTheme="minorHAnsi"/>
          <w:b/>
          <w:bCs/>
          <w:lang w:val="es-CR"/>
        </w:rPr>
      </w:pPr>
    </w:p>
    <w:p w14:paraId="60771073" w14:textId="77777777" w:rsidR="00E72D1A" w:rsidRPr="00F83091" w:rsidRDefault="00E72D1A" w:rsidP="008F422B">
      <w:pPr>
        <w:jc w:val="center"/>
        <w:rPr>
          <w:rFonts w:asciiTheme="minorHAnsi" w:hAnsiTheme="minorHAnsi"/>
          <w:b/>
          <w:i/>
          <w:sz w:val="24"/>
          <w:szCs w:val="24"/>
        </w:rPr>
      </w:pPr>
      <w:r w:rsidRPr="00F83091">
        <w:rPr>
          <w:rFonts w:asciiTheme="minorHAnsi" w:hAnsiTheme="minorHAnsi"/>
          <w:b/>
          <w:i/>
          <w:sz w:val="24"/>
          <w:szCs w:val="24"/>
        </w:rPr>
        <w:t xml:space="preserve">Contratación de una empresa que realice el desarrollo informático del </w:t>
      </w:r>
    </w:p>
    <w:p w14:paraId="52BEEFBB" w14:textId="77777777" w:rsidR="00E72D1A" w:rsidRPr="00F83091" w:rsidRDefault="00E72D1A" w:rsidP="008F422B">
      <w:pPr>
        <w:jc w:val="center"/>
        <w:rPr>
          <w:rFonts w:asciiTheme="minorHAnsi" w:hAnsiTheme="minorHAnsi"/>
          <w:b/>
          <w:i/>
          <w:sz w:val="24"/>
          <w:szCs w:val="24"/>
        </w:rPr>
      </w:pPr>
      <w:r w:rsidRPr="00F83091">
        <w:rPr>
          <w:rFonts w:asciiTheme="minorHAnsi" w:hAnsiTheme="minorHAnsi"/>
          <w:b/>
          <w:i/>
          <w:sz w:val="24"/>
          <w:szCs w:val="24"/>
        </w:rPr>
        <w:t>Sistema de Información de Registros Administrativos.</w:t>
      </w:r>
    </w:p>
    <w:p w14:paraId="01FFBE9E" w14:textId="77777777" w:rsidR="00E72D1A" w:rsidRPr="00F83091" w:rsidRDefault="00E72D1A" w:rsidP="008F422B">
      <w:pPr>
        <w:jc w:val="both"/>
        <w:rPr>
          <w:rFonts w:asciiTheme="minorHAnsi" w:hAnsiTheme="minorHAnsi" w:cs="Calibri"/>
          <w:b/>
          <w:bCs/>
          <w:color w:val="000000"/>
          <w:sz w:val="24"/>
          <w:szCs w:val="24"/>
        </w:rPr>
      </w:pPr>
    </w:p>
    <w:p w14:paraId="4B40532B" w14:textId="77777777" w:rsidR="00E72D1A" w:rsidRPr="00F83091" w:rsidRDefault="00E72D1A" w:rsidP="004415B0">
      <w:pPr>
        <w:pStyle w:val="Prrafodelista"/>
        <w:numPr>
          <w:ilvl w:val="0"/>
          <w:numId w:val="16"/>
        </w:numPr>
        <w:ind w:left="0" w:firstLine="0"/>
        <w:contextualSpacing/>
        <w:jc w:val="both"/>
        <w:rPr>
          <w:rFonts w:asciiTheme="minorHAnsi" w:hAnsiTheme="minorHAnsi"/>
          <w:b/>
          <w:sz w:val="24"/>
          <w:szCs w:val="24"/>
        </w:rPr>
      </w:pPr>
      <w:r w:rsidRPr="00F83091">
        <w:rPr>
          <w:rFonts w:asciiTheme="minorHAnsi" w:hAnsiTheme="minorHAnsi"/>
          <w:b/>
          <w:sz w:val="24"/>
          <w:szCs w:val="24"/>
        </w:rPr>
        <w:t>ANTECEDENTES</w:t>
      </w:r>
    </w:p>
    <w:p w14:paraId="7DC3730F" w14:textId="77777777" w:rsidR="00E72D1A" w:rsidRPr="00F83091" w:rsidRDefault="00E72D1A" w:rsidP="008F422B">
      <w:pPr>
        <w:autoSpaceDE w:val="0"/>
        <w:autoSpaceDN w:val="0"/>
        <w:adjustRightInd w:val="0"/>
        <w:jc w:val="both"/>
        <w:rPr>
          <w:rFonts w:asciiTheme="minorHAnsi" w:hAnsiTheme="minorHAnsi"/>
          <w:sz w:val="24"/>
          <w:szCs w:val="24"/>
          <w:lang w:val="es-PA"/>
        </w:rPr>
      </w:pPr>
    </w:p>
    <w:p w14:paraId="4E220082" w14:textId="77777777" w:rsidR="00E72D1A" w:rsidRPr="00F83091" w:rsidRDefault="00E72D1A" w:rsidP="008F422B">
      <w:pPr>
        <w:autoSpaceDE w:val="0"/>
        <w:autoSpaceDN w:val="0"/>
        <w:adjustRightInd w:val="0"/>
        <w:jc w:val="both"/>
        <w:rPr>
          <w:rFonts w:asciiTheme="minorHAnsi" w:hAnsiTheme="minorHAnsi" w:cs="TimesNewRomanPSMT"/>
          <w:sz w:val="24"/>
          <w:szCs w:val="24"/>
          <w:lang w:val="es-ES" w:eastAsia="es-ES"/>
        </w:rPr>
      </w:pPr>
      <w:r w:rsidRPr="00F83091">
        <w:rPr>
          <w:rFonts w:asciiTheme="minorHAnsi" w:hAnsiTheme="minorHAnsi"/>
          <w:sz w:val="24"/>
          <w:szCs w:val="24"/>
          <w:lang w:val="es-PA"/>
        </w:rPr>
        <w:t>Según el análisis de situación del Plan de Acción para el Programa de País entre el Gobierno de Costa Rica y el PNUD, la institucionalidad pública costarricense enfrenta obstáculos para “un adecuado encauzamiento de la inversión con miras al desarrollo a largo plazo” (CPAP, 2013, p.5); además señala que hay avances insuficientes en materia de derechos culturales, dificultades para atraer a las organizaciones de la sociedad civil como aliadas de la gestión pública, lo cual provoca desencanto ciudadano y asimetrías en el acceso a oportunidades para el desarrollo.</w:t>
      </w:r>
      <w:r w:rsidRPr="00F83091">
        <w:rPr>
          <w:rFonts w:asciiTheme="minorHAnsi" w:hAnsiTheme="minorHAnsi"/>
          <w:sz w:val="24"/>
          <w:szCs w:val="24"/>
          <w:lang w:val="es-MX"/>
        </w:rPr>
        <w:t xml:space="preserve"> Para superar esta situación, uno de los compromisos que establece el UNDAF es el </w:t>
      </w:r>
      <w:r w:rsidRPr="00F83091">
        <w:rPr>
          <w:rFonts w:asciiTheme="minorHAnsi" w:hAnsiTheme="minorHAnsi" w:cs="TimesNewRomanPSMT"/>
          <w:sz w:val="24"/>
          <w:szCs w:val="24"/>
          <w:lang w:val="es-ES" w:eastAsia="es-ES"/>
        </w:rPr>
        <w:t>fortalecimiento de la acción de la institucionalidad del Estado, de manera que todos estos obstáculos se puedan superar y, por lo tanto, se logren avances en el desarrollo del país.</w:t>
      </w:r>
    </w:p>
    <w:p w14:paraId="097A5106" w14:textId="77777777" w:rsidR="008F422B" w:rsidRPr="00F83091" w:rsidRDefault="008F422B" w:rsidP="008F422B">
      <w:pPr>
        <w:autoSpaceDE w:val="0"/>
        <w:autoSpaceDN w:val="0"/>
        <w:adjustRightInd w:val="0"/>
        <w:jc w:val="both"/>
        <w:rPr>
          <w:rFonts w:asciiTheme="minorHAnsi" w:hAnsiTheme="minorHAnsi"/>
          <w:sz w:val="24"/>
          <w:szCs w:val="24"/>
          <w:lang w:val="es-MX"/>
        </w:rPr>
      </w:pPr>
    </w:p>
    <w:p w14:paraId="348305D5" w14:textId="77777777" w:rsidR="00E72D1A" w:rsidRPr="00F83091" w:rsidRDefault="00E72D1A" w:rsidP="008F422B">
      <w:pPr>
        <w:jc w:val="both"/>
        <w:rPr>
          <w:rFonts w:asciiTheme="minorHAnsi" w:hAnsiTheme="minorHAnsi"/>
          <w:sz w:val="24"/>
          <w:szCs w:val="24"/>
          <w:lang w:val="es-MX"/>
        </w:rPr>
      </w:pPr>
      <w:r w:rsidRPr="00F83091">
        <w:rPr>
          <w:rFonts w:asciiTheme="minorHAnsi" w:hAnsiTheme="minorHAnsi"/>
          <w:sz w:val="24"/>
          <w:szCs w:val="24"/>
          <w:lang w:val="es-MX"/>
        </w:rPr>
        <w:t xml:space="preserve">Específicamente en el Sector Cultura, uno de los problemas que históricamente se ha presentado está ligado con el encauzamiento de la inversión del Estado a este sector, ya que por mucho tiempo se ha tenido la percepción de que la cultura es algo accesorio, o un componente del cual la sociedad puede prescindir; esta visión ha causado que en muchas ocasiones políticas de recorte del gasto público de algunos gobiernos afecte en mayor medida al Sector Cultura. </w:t>
      </w:r>
    </w:p>
    <w:p w14:paraId="21838E21" w14:textId="77777777" w:rsidR="008F422B" w:rsidRPr="00F83091" w:rsidRDefault="008F422B" w:rsidP="008F422B">
      <w:pPr>
        <w:jc w:val="both"/>
        <w:rPr>
          <w:rFonts w:asciiTheme="minorHAnsi" w:hAnsiTheme="minorHAnsi"/>
          <w:sz w:val="24"/>
          <w:szCs w:val="24"/>
          <w:lang w:val="es-MX"/>
        </w:rPr>
      </w:pPr>
    </w:p>
    <w:p w14:paraId="4EF041FB" w14:textId="77777777" w:rsidR="00E72D1A" w:rsidRPr="00F83091" w:rsidRDefault="00E72D1A" w:rsidP="008F422B">
      <w:pPr>
        <w:jc w:val="both"/>
        <w:rPr>
          <w:rFonts w:asciiTheme="minorHAnsi" w:hAnsiTheme="minorHAnsi"/>
          <w:sz w:val="24"/>
          <w:szCs w:val="24"/>
          <w:lang w:val="es-MX"/>
        </w:rPr>
      </w:pPr>
      <w:r w:rsidRPr="00F83091">
        <w:rPr>
          <w:rFonts w:asciiTheme="minorHAnsi" w:hAnsiTheme="minorHAnsi"/>
          <w:sz w:val="24"/>
          <w:szCs w:val="24"/>
          <w:lang w:val="es-MX"/>
        </w:rPr>
        <w:t xml:space="preserve">En los últimos años el Ministerio de Cultura y Juventud (MCJ), ha venido realizando esfuerzos importantes por transformar la visión reduccionista y accesoria de la cultura. Entre esos esfuerzos cabe destacar la elaboración de la Política Nacional de Derechos Culturales 2014-2023 (PNDC), el Plan de Acción de la PNDC 2015-2018, y un proyecto de Ley que vendría a dotar al sector de una “Ley General de Derechos Culturales”. Estos instrumentos se han dirigido a cambiar el enfoque de la cultura reducida a las artes plásticas y escénicas, para posicionar y reconocer la cultura portadora de identidades, valores, significados y prácticas diversas de las comunidades, grupos culturales y regiones del país y el impacto que ésta tiene en el desarrollo humano de las personas y la sociedad en su conjunto. </w:t>
      </w:r>
    </w:p>
    <w:p w14:paraId="72202AA6" w14:textId="77777777" w:rsidR="008F422B" w:rsidRPr="00F83091" w:rsidRDefault="008F422B" w:rsidP="008F422B">
      <w:pPr>
        <w:jc w:val="both"/>
        <w:rPr>
          <w:rFonts w:asciiTheme="minorHAnsi" w:hAnsiTheme="minorHAnsi"/>
          <w:sz w:val="24"/>
          <w:szCs w:val="24"/>
          <w:lang w:val="es-MX"/>
        </w:rPr>
      </w:pPr>
    </w:p>
    <w:p w14:paraId="571114CB" w14:textId="77777777" w:rsidR="00E72D1A" w:rsidRPr="00F83091" w:rsidRDefault="00E72D1A" w:rsidP="008F422B">
      <w:pPr>
        <w:jc w:val="both"/>
        <w:rPr>
          <w:rFonts w:asciiTheme="minorHAnsi" w:hAnsiTheme="minorHAnsi"/>
          <w:sz w:val="24"/>
          <w:szCs w:val="24"/>
          <w:lang w:val="es-MX"/>
        </w:rPr>
      </w:pPr>
      <w:r w:rsidRPr="00F83091">
        <w:rPr>
          <w:rFonts w:asciiTheme="minorHAnsi" w:hAnsiTheme="minorHAnsi"/>
          <w:sz w:val="24"/>
          <w:szCs w:val="24"/>
          <w:lang w:val="es-MX"/>
        </w:rPr>
        <w:t xml:space="preserve">A pesar de estos esfuerzos, aún persiste en algunos sectores de la población la visión de la cultura como algo prescindible; por esta razón el MCJ viene realizando esfuerzos significativos, con el fin de visibilizar la importancia de la cultura en la sociedad costarricense, su contribución al desarrollo nacional y su aporte en la consolidación de la democracia. Estos esfuerzos se han </w:t>
      </w:r>
      <w:r w:rsidRPr="00F83091">
        <w:rPr>
          <w:rFonts w:asciiTheme="minorHAnsi" w:hAnsiTheme="minorHAnsi"/>
          <w:sz w:val="24"/>
          <w:szCs w:val="24"/>
          <w:lang w:val="es-MX"/>
        </w:rPr>
        <w:lastRenderedPageBreak/>
        <w:t xml:space="preserve">orientado a generar información con una mayor rigurosidad metodológica, de manera que se logre demostrar con datos e indicadores estadísticos de calidad, el impacto y relevancia de la cultura en el desarrollo. </w:t>
      </w:r>
    </w:p>
    <w:p w14:paraId="45579E91" w14:textId="77777777" w:rsidR="008F422B" w:rsidRPr="00F83091" w:rsidRDefault="008F422B" w:rsidP="008F422B">
      <w:pPr>
        <w:jc w:val="both"/>
        <w:rPr>
          <w:rFonts w:asciiTheme="minorHAnsi" w:hAnsiTheme="minorHAnsi"/>
          <w:sz w:val="24"/>
          <w:szCs w:val="24"/>
          <w:lang w:val="es-MX"/>
        </w:rPr>
      </w:pPr>
    </w:p>
    <w:p w14:paraId="4D6AECF4" w14:textId="77777777" w:rsidR="00E72D1A" w:rsidRPr="00F83091" w:rsidRDefault="00E72D1A" w:rsidP="008F422B">
      <w:pPr>
        <w:jc w:val="both"/>
        <w:rPr>
          <w:rFonts w:asciiTheme="minorHAnsi" w:hAnsiTheme="minorHAnsi"/>
          <w:sz w:val="24"/>
          <w:szCs w:val="24"/>
          <w:lang w:val="es-MX"/>
        </w:rPr>
      </w:pPr>
      <w:r w:rsidRPr="00F83091">
        <w:rPr>
          <w:rFonts w:asciiTheme="minorHAnsi" w:hAnsiTheme="minorHAnsi"/>
          <w:sz w:val="24"/>
          <w:szCs w:val="24"/>
          <w:lang w:val="es-MX"/>
        </w:rPr>
        <w:t>Entre los esfuerzos que se vienen realizando cabe mencionar la construcción del Sistema Sí Cultura</w:t>
      </w:r>
      <w:r w:rsidRPr="00F83091">
        <w:rPr>
          <w:rStyle w:val="Refdenotaalpie"/>
          <w:rFonts w:asciiTheme="minorHAnsi" w:hAnsiTheme="minorHAnsi"/>
          <w:sz w:val="24"/>
          <w:szCs w:val="24"/>
          <w:lang w:val="es-MX"/>
        </w:rPr>
        <w:footnoteReference w:id="3"/>
      </w:r>
      <w:r w:rsidRPr="00F83091">
        <w:rPr>
          <w:rFonts w:asciiTheme="minorHAnsi" w:hAnsiTheme="minorHAnsi"/>
          <w:sz w:val="24"/>
          <w:szCs w:val="24"/>
          <w:lang w:val="es-MX"/>
        </w:rPr>
        <w:t>, el cual integra el directorio especializado, la Cuenta Satélite de Cultura de Costa Rica</w:t>
      </w:r>
      <w:r w:rsidRPr="00F83091">
        <w:rPr>
          <w:rStyle w:val="Refdenotaalpie"/>
          <w:rFonts w:asciiTheme="minorHAnsi" w:hAnsiTheme="minorHAnsi"/>
          <w:sz w:val="24"/>
          <w:szCs w:val="24"/>
          <w:lang w:val="es-MX"/>
        </w:rPr>
        <w:footnoteReference w:id="4"/>
      </w:r>
      <w:r w:rsidRPr="00F83091">
        <w:rPr>
          <w:rFonts w:asciiTheme="minorHAnsi" w:hAnsiTheme="minorHAnsi"/>
          <w:sz w:val="24"/>
          <w:szCs w:val="24"/>
          <w:lang w:val="es-MX"/>
        </w:rPr>
        <w:t xml:space="preserve"> y, la Encuesta Nacional de Cultura</w:t>
      </w:r>
      <w:r w:rsidRPr="00F83091">
        <w:rPr>
          <w:rStyle w:val="Refdenotaalpie"/>
          <w:rFonts w:asciiTheme="minorHAnsi" w:hAnsiTheme="minorHAnsi"/>
          <w:sz w:val="24"/>
          <w:szCs w:val="24"/>
          <w:lang w:val="es-MX"/>
        </w:rPr>
        <w:footnoteReference w:id="5"/>
      </w:r>
      <w:r w:rsidRPr="00F83091">
        <w:rPr>
          <w:rFonts w:asciiTheme="minorHAnsi" w:hAnsiTheme="minorHAnsi"/>
          <w:sz w:val="24"/>
          <w:szCs w:val="24"/>
          <w:lang w:val="es-MX"/>
        </w:rPr>
        <w:t>. Todas estas iniciativas son producto de una coordinación interinstitucional muy efectiva, que ha producido la firma de convenios de colaboración con instituciones claves como lo son el Instituto Nacional de Estadística y Censos (INEC) y el Banco Central de Costa Rica; así como la inclusión de las estadísticas del MCJ y el Sector Cultura en el Sistema Estadístico Nacional.</w:t>
      </w:r>
    </w:p>
    <w:p w14:paraId="1A112309" w14:textId="77777777" w:rsidR="008F422B" w:rsidRPr="00F83091" w:rsidRDefault="008F422B" w:rsidP="008F422B">
      <w:pPr>
        <w:jc w:val="both"/>
        <w:rPr>
          <w:rFonts w:asciiTheme="minorHAnsi" w:hAnsiTheme="minorHAnsi"/>
          <w:sz w:val="24"/>
          <w:szCs w:val="24"/>
          <w:lang w:val="es-MX"/>
        </w:rPr>
      </w:pPr>
    </w:p>
    <w:p w14:paraId="1E79D44F" w14:textId="77777777" w:rsidR="00E72D1A" w:rsidRPr="00F83091" w:rsidRDefault="00E72D1A" w:rsidP="008F422B">
      <w:pPr>
        <w:jc w:val="both"/>
        <w:rPr>
          <w:rFonts w:asciiTheme="minorHAnsi" w:hAnsiTheme="minorHAnsi"/>
          <w:sz w:val="24"/>
          <w:szCs w:val="24"/>
          <w:lang w:val="es-MX"/>
        </w:rPr>
      </w:pPr>
      <w:r w:rsidRPr="00F83091">
        <w:rPr>
          <w:rFonts w:asciiTheme="minorHAnsi" w:hAnsiTheme="minorHAnsi"/>
          <w:sz w:val="24"/>
          <w:szCs w:val="24"/>
          <w:lang w:val="es-MX"/>
        </w:rPr>
        <w:t xml:space="preserve">Sin menoscabo de los esfuerzos realizados hasta ahora, persiste la necesidad de contar con un Sistema de Información que consolide los </w:t>
      </w:r>
      <w:r w:rsidRPr="00F83091">
        <w:rPr>
          <w:rFonts w:asciiTheme="minorHAnsi" w:hAnsiTheme="minorHAnsi"/>
          <w:i/>
          <w:sz w:val="24"/>
          <w:szCs w:val="24"/>
          <w:lang w:val="es-MX"/>
        </w:rPr>
        <w:t>registros administrativos de gestión cultural</w:t>
      </w:r>
      <w:r w:rsidRPr="00F83091">
        <w:rPr>
          <w:rFonts w:asciiTheme="minorHAnsi" w:hAnsiTheme="minorHAnsi"/>
          <w:sz w:val="24"/>
          <w:szCs w:val="24"/>
          <w:lang w:val="es-MX"/>
        </w:rPr>
        <w:t xml:space="preserve">, es decir con indicadores estadísticos que den cuenta de la labor que se realiza a nivel institucional. Avanzar en este aspecto permitiría dimensionar, con datos estadísticos, el quehacer del Sector Cultura y el impacto de su gestión en la sociedad costarricense, lo cual iría en consonancia con la necesidad expresada por el SNU de </w:t>
      </w:r>
      <w:r w:rsidRPr="00F83091">
        <w:rPr>
          <w:rFonts w:asciiTheme="minorHAnsi" w:hAnsiTheme="minorHAnsi" w:cs="TimesNewRomanPSMT"/>
          <w:sz w:val="24"/>
          <w:szCs w:val="24"/>
          <w:lang w:eastAsia="es-CR"/>
        </w:rPr>
        <w:t xml:space="preserve">fortalecer el sistema estadístico y de producción de información estratégica desglosada, de manera que el país cuente con </w:t>
      </w:r>
      <w:r w:rsidRPr="00F83091">
        <w:rPr>
          <w:rFonts w:asciiTheme="minorHAnsi" w:hAnsiTheme="minorHAnsi"/>
          <w:sz w:val="24"/>
          <w:szCs w:val="24"/>
          <w:lang w:val="es-MX"/>
        </w:rPr>
        <w:t>indicadores rigurosos y de calidad estadística.</w:t>
      </w:r>
    </w:p>
    <w:p w14:paraId="42D28B7A" w14:textId="77777777" w:rsidR="008F422B" w:rsidRPr="00F83091" w:rsidRDefault="008F422B" w:rsidP="008F422B">
      <w:pPr>
        <w:jc w:val="both"/>
        <w:rPr>
          <w:rFonts w:asciiTheme="minorHAnsi" w:hAnsiTheme="minorHAnsi"/>
          <w:sz w:val="24"/>
          <w:szCs w:val="24"/>
          <w:lang w:val="es-MX"/>
        </w:rPr>
      </w:pPr>
    </w:p>
    <w:p w14:paraId="223DAAAD" w14:textId="77777777" w:rsidR="00E72D1A" w:rsidRPr="00F83091" w:rsidRDefault="00E72D1A" w:rsidP="008F422B">
      <w:pPr>
        <w:jc w:val="both"/>
        <w:rPr>
          <w:rFonts w:asciiTheme="minorHAnsi" w:hAnsiTheme="minorHAnsi"/>
          <w:sz w:val="24"/>
          <w:szCs w:val="24"/>
          <w:lang w:val="es-MX"/>
        </w:rPr>
      </w:pPr>
      <w:r w:rsidRPr="00F83091">
        <w:rPr>
          <w:rFonts w:asciiTheme="minorHAnsi" w:hAnsiTheme="minorHAnsi"/>
          <w:sz w:val="24"/>
          <w:szCs w:val="24"/>
          <w:lang w:val="es-MX"/>
        </w:rPr>
        <w:t>Contar con un sistema como este, permitiría generar y completar información que se produce desde las diferentes instancias del MCJ, buscando instituir una cultura de registro y sistematización de información que aporte al desarrollo de las gestiones institucionales.</w:t>
      </w:r>
    </w:p>
    <w:p w14:paraId="32C98325" w14:textId="77777777" w:rsidR="008F422B" w:rsidRPr="00F83091" w:rsidRDefault="008F422B" w:rsidP="008F422B">
      <w:pPr>
        <w:jc w:val="both"/>
        <w:rPr>
          <w:rFonts w:asciiTheme="minorHAnsi" w:hAnsiTheme="minorHAnsi"/>
          <w:sz w:val="24"/>
          <w:szCs w:val="24"/>
          <w:lang w:val="es-MX"/>
        </w:rPr>
      </w:pPr>
    </w:p>
    <w:p w14:paraId="77B8E32D" w14:textId="77777777" w:rsidR="00E72D1A" w:rsidRPr="00F83091" w:rsidRDefault="00E72D1A" w:rsidP="008F422B">
      <w:pPr>
        <w:jc w:val="both"/>
        <w:rPr>
          <w:rFonts w:asciiTheme="minorHAnsi" w:hAnsiTheme="minorHAnsi"/>
          <w:sz w:val="24"/>
          <w:szCs w:val="24"/>
          <w:lang w:val="es-MX"/>
        </w:rPr>
      </w:pPr>
      <w:r w:rsidRPr="00F83091">
        <w:rPr>
          <w:rFonts w:asciiTheme="minorHAnsi" w:hAnsiTheme="minorHAnsi"/>
          <w:sz w:val="24"/>
          <w:szCs w:val="24"/>
          <w:lang w:val="es-MX"/>
        </w:rPr>
        <w:t xml:space="preserve">De igual forma, servirá de base para generar investigaciones de impacto y nuevas políticas. Por último, y no menos importante, este esfuerzo también responde a las políticas de mejoramiento y trasparencia de la gestión pública, pues permite al sector y a la ciudadanía conocer los resultados de la gestión del Sector Cultura y de esta manera dar una rendición de cuentas más objetiva. </w:t>
      </w:r>
    </w:p>
    <w:p w14:paraId="0AF03328" w14:textId="77777777" w:rsidR="008F422B" w:rsidRPr="00F83091" w:rsidRDefault="008F422B" w:rsidP="008F422B">
      <w:pPr>
        <w:jc w:val="both"/>
        <w:rPr>
          <w:rFonts w:asciiTheme="minorHAnsi" w:hAnsiTheme="minorHAnsi"/>
          <w:sz w:val="24"/>
          <w:szCs w:val="24"/>
          <w:lang w:val="es-MX"/>
        </w:rPr>
      </w:pPr>
    </w:p>
    <w:p w14:paraId="3BE7381C" w14:textId="77777777" w:rsidR="00E72D1A" w:rsidRPr="00F83091" w:rsidRDefault="00E72D1A" w:rsidP="008F422B">
      <w:pPr>
        <w:jc w:val="both"/>
        <w:rPr>
          <w:rFonts w:asciiTheme="minorHAnsi" w:eastAsia="Arial" w:hAnsiTheme="minorHAnsi" w:cs="Calibri"/>
          <w:sz w:val="24"/>
          <w:szCs w:val="24"/>
          <w:lang w:val="es-MX" w:eastAsia="es-ES"/>
        </w:rPr>
      </w:pPr>
      <w:r w:rsidRPr="00F83091">
        <w:rPr>
          <w:rFonts w:asciiTheme="minorHAnsi" w:eastAsia="Arial" w:hAnsiTheme="minorHAnsi" w:cs="Calibri"/>
          <w:sz w:val="24"/>
          <w:szCs w:val="24"/>
          <w:lang w:val="es-MX" w:eastAsia="es-ES"/>
        </w:rPr>
        <w:t xml:space="preserve">En el año 2016 se trabajará la primera etapa que involucra a 5 Direcciones Institucionales: Dirección de Cultura, Dirección de Bandas, Centro de Investigación y Conservación del Patrimonio Cultural, Centro de Producción Artística y Cultural.  También involucra a tres Órganos </w:t>
      </w:r>
      <w:r w:rsidRPr="00F83091">
        <w:rPr>
          <w:rFonts w:asciiTheme="minorHAnsi" w:eastAsia="Arial" w:hAnsiTheme="minorHAnsi" w:cs="Calibri"/>
          <w:sz w:val="24"/>
          <w:szCs w:val="24"/>
          <w:lang w:val="es-MX" w:eastAsia="es-ES"/>
        </w:rPr>
        <w:lastRenderedPageBreak/>
        <w:t xml:space="preserve">Desconcentrados del Ministerio: Sistema Nacional de Educación Musical, Teatro Mélico Salazar y el Centro de Producción Cinematográfica. </w:t>
      </w:r>
    </w:p>
    <w:p w14:paraId="134D2636" w14:textId="77777777" w:rsidR="008F422B" w:rsidRPr="00F83091" w:rsidRDefault="008F422B" w:rsidP="008F422B">
      <w:pPr>
        <w:pStyle w:val="Textoindependiente"/>
        <w:spacing w:after="0"/>
        <w:ind w:right="109"/>
        <w:jc w:val="both"/>
        <w:rPr>
          <w:rFonts w:asciiTheme="minorHAnsi" w:hAnsiTheme="minorHAnsi" w:cs="Calibri"/>
          <w:lang w:val="es-ES" w:eastAsia="es-ES"/>
        </w:rPr>
      </w:pPr>
    </w:p>
    <w:p w14:paraId="11BF8EE8" w14:textId="77777777" w:rsidR="00E72D1A" w:rsidRPr="00F83091" w:rsidRDefault="00E72D1A" w:rsidP="004415B0">
      <w:pPr>
        <w:pStyle w:val="Prrafodelista"/>
        <w:numPr>
          <w:ilvl w:val="0"/>
          <w:numId w:val="16"/>
        </w:numPr>
        <w:ind w:left="0" w:firstLine="0"/>
        <w:contextualSpacing/>
        <w:jc w:val="both"/>
        <w:rPr>
          <w:rFonts w:asciiTheme="minorHAnsi" w:hAnsiTheme="minorHAnsi"/>
          <w:sz w:val="24"/>
          <w:szCs w:val="24"/>
        </w:rPr>
      </w:pPr>
      <w:r w:rsidRPr="00F83091">
        <w:rPr>
          <w:rFonts w:asciiTheme="minorHAnsi" w:hAnsiTheme="minorHAnsi"/>
          <w:b/>
          <w:sz w:val="24"/>
          <w:szCs w:val="24"/>
        </w:rPr>
        <w:t>OBJETIVO DE LA CONTRATACIÓN</w:t>
      </w:r>
    </w:p>
    <w:p w14:paraId="7CDA10FA" w14:textId="77777777" w:rsidR="00E72D1A" w:rsidRPr="00F83091" w:rsidRDefault="00E72D1A" w:rsidP="008F422B">
      <w:pPr>
        <w:rPr>
          <w:rFonts w:asciiTheme="minorHAnsi" w:hAnsiTheme="minorHAnsi"/>
          <w:sz w:val="24"/>
          <w:szCs w:val="24"/>
        </w:rPr>
      </w:pPr>
    </w:p>
    <w:p w14:paraId="54CA3796" w14:textId="77777777" w:rsidR="00E72D1A" w:rsidRPr="00F83091" w:rsidRDefault="00E72D1A" w:rsidP="008F422B">
      <w:pPr>
        <w:jc w:val="both"/>
        <w:rPr>
          <w:rFonts w:asciiTheme="minorHAnsi" w:hAnsiTheme="minorHAnsi"/>
          <w:sz w:val="24"/>
          <w:szCs w:val="24"/>
        </w:rPr>
      </w:pPr>
      <w:r w:rsidRPr="00F83091">
        <w:rPr>
          <w:rFonts w:asciiTheme="minorHAnsi" w:hAnsiTheme="minorHAnsi"/>
          <w:sz w:val="24"/>
          <w:szCs w:val="24"/>
        </w:rPr>
        <w:t xml:space="preserve">Establecer un Sistema de Información que permita al personal a cargo de las Direcciones y Órganos Desconcentrados integrantes del proyecto recopilar y sistematizar la información de manera oportuna y eficiente, así como disponer de la misma para su debido procesamiento utilizando la plataforma Web. </w:t>
      </w:r>
    </w:p>
    <w:p w14:paraId="6CC35D91" w14:textId="77777777" w:rsidR="00E72D1A" w:rsidRPr="00F83091" w:rsidRDefault="00E72D1A" w:rsidP="008F422B">
      <w:pPr>
        <w:jc w:val="both"/>
        <w:rPr>
          <w:rFonts w:asciiTheme="minorHAnsi" w:hAnsiTheme="minorHAnsi"/>
          <w:sz w:val="24"/>
          <w:szCs w:val="24"/>
        </w:rPr>
      </w:pPr>
    </w:p>
    <w:p w14:paraId="1DE968FB" w14:textId="77777777" w:rsidR="00E72D1A" w:rsidRPr="00F83091" w:rsidRDefault="00E72D1A" w:rsidP="008F422B">
      <w:pPr>
        <w:jc w:val="both"/>
        <w:rPr>
          <w:rFonts w:asciiTheme="minorHAnsi" w:hAnsiTheme="minorHAnsi"/>
          <w:sz w:val="24"/>
          <w:szCs w:val="24"/>
        </w:rPr>
      </w:pPr>
      <w:r w:rsidRPr="00F83091">
        <w:rPr>
          <w:rFonts w:asciiTheme="minorHAnsi" w:hAnsiTheme="minorHAnsi"/>
          <w:sz w:val="24"/>
          <w:szCs w:val="24"/>
        </w:rPr>
        <w:t>Toda la información obtenida se almacenará en un sistema de información que permita el intercambio, consulta, actualización de los datos y generación de reportes mediante la Web.</w:t>
      </w:r>
    </w:p>
    <w:p w14:paraId="1E6D2ED7" w14:textId="77777777" w:rsidR="00E72D1A" w:rsidRPr="00F83091" w:rsidRDefault="00E72D1A" w:rsidP="008F422B">
      <w:pPr>
        <w:jc w:val="both"/>
        <w:rPr>
          <w:rFonts w:asciiTheme="minorHAnsi" w:hAnsiTheme="minorHAnsi"/>
          <w:sz w:val="24"/>
          <w:szCs w:val="24"/>
        </w:rPr>
      </w:pPr>
    </w:p>
    <w:p w14:paraId="5DAAB6C9" w14:textId="77777777" w:rsidR="00E72D1A" w:rsidRPr="00F83091" w:rsidRDefault="00E72D1A" w:rsidP="008F422B">
      <w:pPr>
        <w:jc w:val="both"/>
        <w:rPr>
          <w:rFonts w:asciiTheme="minorHAnsi" w:hAnsiTheme="minorHAnsi"/>
          <w:b/>
          <w:sz w:val="24"/>
          <w:szCs w:val="24"/>
        </w:rPr>
      </w:pPr>
      <w:bookmarkStart w:id="1" w:name="_Toc157488047"/>
      <w:bookmarkStart w:id="2" w:name="_Toc157488413"/>
      <w:bookmarkStart w:id="3" w:name="_Toc157489548"/>
      <w:r w:rsidRPr="00F83091">
        <w:rPr>
          <w:rFonts w:asciiTheme="minorHAnsi" w:hAnsiTheme="minorHAnsi"/>
          <w:b/>
          <w:sz w:val="24"/>
          <w:szCs w:val="24"/>
        </w:rPr>
        <w:t>Objetivos Específicos</w:t>
      </w:r>
      <w:bookmarkEnd w:id="1"/>
      <w:bookmarkEnd w:id="2"/>
      <w:bookmarkEnd w:id="3"/>
    </w:p>
    <w:p w14:paraId="79331E33" w14:textId="77777777" w:rsidR="00E72D1A" w:rsidRPr="00F83091" w:rsidRDefault="00E72D1A" w:rsidP="008F422B">
      <w:pPr>
        <w:jc w:val="both"/>
        <w:rPr>
          <w:rFonts w:asciiTheme="minorHAnsi" w:hAnsiTheme="minorHAnsi"/>
          <w:sz w:val="24"/>
          <w:szCs w:val="24"/>
        </w:rPr>
      </w:pPr>
    </w:p>
    <w:p w14:paraId="391A7AEC" w14:textId="77777777" w:rsidR="00E72D1A" w:rsidRPr="00F83091" w:rsidRDefault="00E72D1A" w:rsidP="004415B0">
      <w:pPr>
        <w:pStyle w:val="Prrafodelista"/>
        <w:widowControl w:val="0"/>
        <w:numPr>
          <w:ilvl w:val="0"/>
          <w:numId w:val="25"/>
        </w:numPr>
        <w:ind w:left="426"/>
        <w:jc w:val="both"/>
        <w:rPr>
          <w:rFonts w:asciiTheme="minorHAnsi" w:hAnsiTheme="minorHAnsi"/>
          <w:sz w:val="24"/>
          <w:szCs w:val="24"/>
        </w:rPr>
      </w:pPr>
      <w:r w:rsidRPr="00F83091">
        <w:rPr>
          <w:rFonts w:asciiTheme="minorHAnsi" w:hAnsiTheme="minorHAnsi"/>
          <w:sz w:val="24"/>
          <w:szCs w:val="24"/>
        </w:rPr>
        <w:t>Construir un Sistema de registros administrativos de gestión cultural cuyo funcionamiento será mediante la Web.</w:t>
      </w:r>
    </w:p>
    <w:p w14:paraId="47EA74E5" w14:textId="77777777" w:rsidR="00E72D1A" w:rsidRPr="00F83091" w:rsidRDefault="00E72D1A" w:rsidP="008F422B">
      <w:pPr>
        <w:ind w:left="426"/>
        <w:jc w:val="both"/>
        <w:rPr>
          <w:rFonts w:asciiTheme="minorHAnsi" w:hAnsiTheme="minorHAnsi"/>
          <w:sz w:val="24"/>
          <w:szCs w:val="24"/>
        </w:rPr>
      </w:pPr>
    </w:p>
    <w:p w14:paraId="089341C6" w14:textId="77777777" w:rsidR="00E72D1A" w:rsidRPr="00F83091" w:rsidRDefault="00E72D1A" w:rsidP="004415B0">
      <w:pPr>
        <w:pStyle w:val="Prrafodelista"/>
        <w:widowControl w:val="0"/>
        <w:numPr>
          <w:ilvl w:val="0"/>
          <w:numId w:val="25"/>
        </w:numPr>
        <w:ind w:left="426"/>
        <w:jc w:val="both"/>
        <w:rPr>
          <w:rFonts w:asciiTheme="minorHAnsi" w:hAnsiTheme="minorHAnsi"/>
          <w:sz w:val="24"/>
          <w:szCs w:val="24"/>
        </w:rPr>
      </w:pPr>
      <w:r w:rsidRPr="00F83091">
        <w:rPr>
          <w:rFonts w:asciiTheme="minorHAnsi" w:hAnsiTheme="minorHAnsi"/>
          <w:sz w:val="24"/>
          <w:szCs w:val="24"/>
        </w:rPr>
        <w:t>Lograr la participación y aporte de las instituciones involucradas para la recopilación, procesamiento y distribución de la información.</w:t>
      </w:r>
    </w:p>
    <w:p w14:paraId="144EEE79" w14:textId="77777777" w:rsidR="00E72D1A" w:rsidRPr="00F83091" w:rsidRDefault="00E72D1A" w:rsidP="008F422B">
      <w:pPr>
        <w:ind w:left="426"/>
        <w:jc w:val="both"/>
        <w:rPr>
          <w:rFonts w:asciiTheme="minorHAnsi" w:hAnsiTheme="minorHAnsi"/>
          <w:sz w:val="24"/>
          <w:szCs w:val="24"/>
        </w:rPr>
      </w:pPr>
    </w:p>
    <w:p w14:paraId="331F4B82" w14:textId="77777777" w:rsidR="00E72D1A" w:rsidRPr="00F83091" w:rsidRDefault="00E72D1A" w:rsidP="004415B0">
      <w:pPr>
        <w:pStyle w:val="Prrafodelista"/>
        <w:widowControl w:val="0"/>
        <w:numPr>
          <w:ilvl w:val="0"/>
          <w:numId w:val="25"/>
        </w:numPr>
        <w:ind w:left="426"/>
        <w:jc w:val="both"/>
        <w:rPr>
          <w:rFonts w:asciiTheme="minorHAnsi" w:hAnsiTheme="minorHAnsi"/>
          <w:sz w:val="24"/>
          <w:szCs w:val="24"/>
        </w:rPr>
      </w:pPr>
      <w:r w:rsidRPr="00F83091">
        <w:rPr>
          <w:rFonts w:asciiTheme="minorHAnsi" w:hAnsiTheme="minorHAnsi"/>
          <w:sz w:val="24"/>
          <w:szCs w:val="24"/>
        </w:rPr>
        <w:t>Disponer de una herramienta que contenga información la cual apoye la toma de decisiones de los entes que conforman el sector en las diferentes áreas involucradas.</w:t>
      </w:r>
    </w:p>
    <w:p w14:paraId="52A092DE" w14:textId="77777777" w:rsidR="00E72D1A" w:rsidRPr="00F83091" w:rsidRDefault="00E72D1A" w:rsidP="008F422B">
      <w:pPr>
        <w:pStyle w:val="Prrafodelista"/>
        <w:rPr>
          <w:rFonts w:asciiTheme="minorHAnsi" w:hAnsiTheme="minorHAnsi"/>
        </w:rPr>
      </w:pPr>
    </w:p>
    <w:p w14:paraId="752F23EA" w14:textId="77777777" w:rsidR="00E72D1A" w:rsidRPr="00F83091" w:rsidRDefault="00E72D1A" w:rsidP="004415B0">
      <w:pPr>
        <w:pStyle w:val="Prrafodelista"/>
        <w:widowControl w:val="0"/>
        <w:numPr>
          <w:ilvl w:val="0"/>
          <w:numId w:val="25"/>
        </w:numPr>
        <w:ind w:left="426"/>
        <w:jc w:val="both"/>
        <w:rPr>
          <w:rFonts w:asciiTheme="minorHAnsi" w:hAnsiTheme="minorHAnsi"/>
          <w:sz w:val="24"/>
          <w:szCs w:val="24"/>
        </w:rPr>
      </w:pPr>
      <w:r w:rsidRPr="00F83091">
        <w:rPr>
          <w:rFonts w:asciiTheme="minorHAnsi" w:hAnsiTheme="minorHAnsi"/>
          <w:sz w:val="24"/>
          <w:szCs w:val="24"/>
        </w:rPr>
        <w:t>Capacitar a las áreas involucradas en la entrada de datos y el manejo del sistema</w:t>
      </w:r>
    </w:p>
    <w:p w14:paraId="2C81BCF9" w14:textId="77777777" w:rsidR="00E72D1A" w:rsidRPr="00F83091" w:rsidRDefault="00E72D1A" w:rsidP="008F422B">
      <w:pPr>
        <w:pStyle w:val="Prrafodelista"/>
        <w:rPr>
          <w:rFonts w:asciiTheme="minorHAnsi" w:hAnsiTheme="minorHAnsi"/>
          <w:sz w:val="24"/>
          <w:szCs w:val="24"/>
        </w:rPr>
      </w:pPr>
    </w:p>
    <w:p w14:paraId="083B64C4" w14:textId="77777777" w:rsidR="00E72D1A" w:rsidRPr="00F83091" w:rsidRDefault="00E72D1A" w:rsidP="004415B0">
      <w:pPr>
        <w:pStyle w:val="Prrafodelista"/>
        <w:widowControl w:val="0"/>
        <w:numPr>
          <w:ilvl w:val="0"/>
          <w:numId w:val="25"/>
        </w:numPr>
        <w:ind w:left="426"/>
        <w:jc w:val="both"/>
        <w:rPr>
          <w:rFonts w:asciiTheme="minorHAnsi" w:hAnsiTheme="minorHAnsi"/>
          <w:sz w:val="24"/>
          <w:szCs w:val="24"/>
        </w:rPr>
      </w:pPr>
      <w:r w:rsidRPr="00F83091">
        <w:rPr>
          <w:rFonts w:asciiTheme="minorHAnsi" w:hAnsiTheme="minorHAnsi"/>
          <w:sz w:val="24"/>
          <w:szCs w:val="24"/>
        </w:rPr>
        <w:t>Capacitar a las personas encargadas en el MCJ del Sistema para la modificación, actualización, etc.</w:t>
      </w:r>
    </w:p>
    <w:p w14:paraId="6995718B" w14:textId="77777777" w:rsidR="00E72D1A" w:rsidRPr="00F83091" w:rsidRDefault="00E72D1A" w:rsidP="008F422B">
      <w:pPr>
        <w:jc w:val="both"/>
        <w:rPr>
          <w:rFonts w:asciiTheme="minorHAnsi" w:hAnsiTheme="minorHAnsi"/>
          <w:w w:val="105"/>
          <w:sz w:val="24"/>
          <w:szCs w:val="24"/>
        </w:rPr>
      </w:pPr>
    </w:p>
    <w:p w14:paraId="2531C022" w14:textId="77777777" w:rsidR="00E72D1A" w:rsidRPr="00F83091" w:rsidRDefault="00E72D1A" w:rsidP="004415B0">
      <w:pPr>
        <w:pStyle w:val="Prrafodelista"/>
        <w:numPr>
          <w:ilvl w:val="0"/>
          <w:numId w:val="16"/>
        </w:numPr>
        <w:ind w:left="0" w:firstLine="0"/>
        <w:contextualSpacing/>
        <w:jc w:val="both"/>
        <w:rPr>
          <w:rFonts w:asciiTheme="minorHAnsi" w:hAnsiTheme="minorHAnsi"/>
          <w:b/>
          <w:sz w:val="24"/>
          <w:szCs w:val="24"/>
        </w:rPr>
      </w:pPr>
      <w:r w:rsidRPr="00F83091">
        <w:rPr>
          <w:rFonts w:asciiTheme="minorHAnsi" w:hAnsiTheme="minorHAnsi"/>
          <w:b/>
          <w:sz w:val="24"/>
          <w:szCs w:val="24"/>
        </w:rPr>
        <w:t>CARACTERÍSTICAS DEL SISTEMA DESEADO</w:t>
      </w:r>
    </w:p>
    <w:p w14:paraId="00A49BA4" w14:textId="77777777" w:rsidR="00E72D1A" w:rsidRPr="00F83091" w:rsidRDefault="00E72D1A" w:rsidP="008F422B">
      <w:pPr>
        <w:pStyle w:val="Prrafodelista"/>
        <w:contextualSpacing/>
        <w:jc w:val="both"/>
        <w:rPr>
          <w:rFonts w:asciiTheme="minorHAnsi" w:hAnsiTheme="minorHAnsi"/>
          <w:sz w:val="24"/>
          <w:szCs w:val="24"/>
        </w:rPr>
      </w:pPr>
    </w:p>
    <w:p w14:paraId="45F39A66" w14:textId="77777777" w:rsidR="00E72D1A" w:rsidRPr="00F83091" w:rsidRDefault="00E72D1A" w:rsidP="008F422B">
      <w:pPr>
        <w:tabs>
          <w:tab w:val="left" w:pos="709"/>
        </w:tabs>
        <w:jc w:val="both"/>
        <w:rPr>
          <w:rFonts w:asciiTheme="minorHAnsi" w:hAnsiTheme="minorHAnsi"/>
          <w:sz w:val="24"/>
          <w:szCs w:val="24"/>
        </w:rPr>
      </w:pPr>
      <w:r w:rsidRPr="00F83091">
        <w:rPr>
          <w:rFonts w:asciiTheme="minorHAnsi" w:hAnsiTheme="minorHAnsi"/>
          <w:sz w:val="24"/>
          <w:szCs w:val="24"/>
        </w:rPr>
        <w:t>Debe estar integrado por los siguientes componentes funcionales:</w:t>
      </w:r>
    </w:p>
    <w:p w14:paraId="2D772142" w14:textId="77777777" w:rsidR="00E72D1A" w:rsidRPr="00F83091" w:rsidRDefault="00E72D1A" w:rsidP="008F422B">
      <w:pPr>
        <w:tabs>
          <w:tab w:val="left" w:pos="709"/>
        </w:tabs>
        <w:jc w:val="both"/>
        <w:rPr>
          <w:rFonts w:asciiTheme="minorHAnsi" w:hAnsiTheme="minorHAnsi"/>
          <w:sz w:val="24"/>
          <w:szCs w:val="24"/>
        </w:rPr>
      </w:pPr>
    </w:p>
    <w:p w14:paraId="4E43BCFD" w14:textId="77777777" w:rsidR="00E72D1A" w:rsidRPr="00F83091" w:rsidRDefault="00E72D1A" w:rsidP="008F422B">
      <w:pPr>
        <w:pStyle w:val="Ttulo3"/>
        <w:tabs>
          <w:tab w:val="left" w:pos="709"/>
        </w:tabs>
        <w:snapToGrid w:val="0"/>
        <w:spacing w:before="0" w:after="0"/>
        <w:rPr>
          <w:rFonts w:asciiTheme="minorHAnsi" w:hAnsiTheme="minorHAnsi"/>
          <w:sz w:val="24"/>
          <w:szCs w:val="24"/>
        </w:rPr>
      </w:pPr>
      <w:bookmarkStart w:id="4" w:name="_Toc355077614"/>
      <w:r w:rsidRPr="00F83091">
        <w:rPr>
          <w:rFonts w:asciiTheme="minorHAnsi" w:hAnsiTheme="minorHAnsi"/>
          <w:sz w:val="24"/>
          <w:szCs w:val="24"/>
        </w:rPr>
        <w:t>COMPONENTE 1: Administración</w:t>
      </w:r>
      <w:bookmarkEnd w:id="4"/>
    </w:p>
    <w:p w14:paraId="17B611DA" w14:textId="77777777" w:rsidR="00E72D1A" w:rsidRPr="00F83091" w:rsidRDefault="00E72D1A" w:rsidP="004415B0">
      <w:pPr>
        <w:pStyle w:val="Prrafodelista"/>
        <w:numPr>
          <w:ilvl w:val="0"/>
          <w:numId w:val="26"/>
        </w:numPr>
        <w:tabs>
          <w:tab w:val="left" w:pos="709"/>
        </w:tabs>
        <w:ind w:left="426"/>
        <w:jc w:val="both"/>
        <w:rPr>
          <w:rFonts w:asciiTheme="minorHAnsi" w:hAnsiTheme="minorHAnsi"/>
          <w:sz w:val="24"/>
          <w:szCs w:val="24"/>
        </w:rPr>
      </w:pPr>
      <w:r w:rsidRPr="00F83091">
        <w:rPr>
          <w:rFonts w:asciiTheme="minorHAnsi" w:hAnsiTheme="minorHAnsi"/>
          <w:sz w:val="24"/>
          <w:szCs w:val="24"/>
        </w:rPr>
        <w:t>El sistema debe contar con una administración ágil y efectiva de la información, organizada por módulos que permitan el mantenimiento necesario para la inclusión, modificación y consulta de toda la información de una manera segura y amigable.</w:t>
      </w:r>
    </w:p>
    <w:p w14:paraId="3ED786CD" w14:textId="77777777" w:rsidR="00E72D1A" w:rsidRPr="00F83091" w:rsidRDefault="00E72D1A" w:rsidP="004415B0">
      <w:pPr>
        <w:pStyle w:val="Textoindependiente"/>
        <w:widowControl/>
        <w:numPr>
          <w:ilvl w:val="0"/>
          <w:numId w:val="26"/>
        </w:numPr>
        <w:suppressAutoHyphens/>
        <w:overflowPunct/>
        <w:adjustRightInd/>
        <w:spacing w:after="0"/>
        <w:ind w:left="426"/>
        <w:jc w:val="both"/>
        <w:rPr>
          <w:rFonts w:asciiTheme="minorHAnsi" w:hAnsiTheme="minorHAnsi" w:cs="Arial"/>
        </w:rPr>
      </w:pPr>
      <w:r w:rsidRPr="00F83091">
        <w:rPr>
          <w:rFonts w:asciiTheme="minorHAnsi" w:hAnsiTheme="minorHAnsi"/>
        </w:rPr>
        <w:t xml:space="preserve">El sistema debe contar con </w:t>
      </w:r>
      <w:r w:rsidRPr="00F83091">
        <w:rPr>
          <w:rFonts w:asciiTheme="minorHAnsi" w:hAnsiTheme="minorHAnsi" w:cs="Arial"/>
        </w:rPr>
        <w:t>acceso vía Intranet e Internet con un número ilimitado de usuarios vía Internet.</w:t>
      </w:r>
    </w:p>
    <w:p w14:paraId="6D5B3F8F" w14:textId="77777777" w:rsidR="00AE3A86" w:rsidRPr="00F83091" w:rsidRDefault="00AE3A86" w:rsidP="008F422B">
      <w:pPr>
        <w:pStyle w:val="Ttulo3"/>
        <w:tabs>
          <w:tab w:val="left" w:pos="709"/>
        </w:tabs>
        <w:snapToGrid w:val="0"/>
        <w:spacing w:before="0" w:after="0"/>
        <w:rPr>
          <w:rFonts w:asciiTheme="minorHAnsi" w:hAnsiTheme="minorHAnsi"/>
          <w:sz w:val="24"/>
          <w:szCs w:val="24"/>
        </w:rPr>
      </w:pPr>
      <w:bookmarkStart w:id="5" w:name="_Toc350180245"/>
      <w:bookmarkStart w:id="6" w:name="_Toc348447604"/>
      <w:bookmarkStart w:id="7" w:name="_Toc355077619"/>
    </w:p>
    <w:p w14:paraId="60A25007" w14:textId="77777777" w:rsidR="00E72D1A" w:rsidRPr="00F83091" w:rsidRDefault="00E72D1A" w:rsidP="008F422B">
      <w:pPr>
        <w:pStyle w:val="Ttulo3"/>
        <w:tabs>
          <w:tab w:val="left" w:pos="709"/>
        </w:tabs>
        <w:snapToGrid w:val="0"/>
        <w:spacing w:before="0" w:after="0"/>
        <w:rPr>
          <w:rFonts w:asciiTheme="minorHAnsi" w:hAnsiTheme="minorHAnsi"/>
          <w:sz w:val="24"/>
          <w:szCs w:val="24"/>
        </w:rPr>
      </w:pPr>
      <w:r w:rsidRPr="00F83091">
        <w:rPr>
          <w:rFonts w:asciiTheme="minorHAnsi" w:hAnsiTheme="minorHAnsi"/>
          <w:sz w:val="24"/>
          <w:szCs w:val="24"/>
        </w:rPr>
        <w:t>COMPONENTE 2: Seguridad</w:t>
      </w:r>
      <w:bookmarkEnd w:id="5"/>
      <w:bookmarkEnd w:id="6"/>
      <w:bookmarkEnd w:id="7"/>
    </w:p>
    <w:p w14:paraId="4DE4F8C7" w14:textId="77777777" w:rsidR="00E72D1A" w:rsidRPr="00F83091" w:rsidRDefault="00E72D1A" w:rsidP="008F422B">
      <w:pPr>
        <w:tabs>
          <w:tab w:val="left" w:pos="709"/>
        </w:tabs>
        <w:jc w:val="both"/>
        <w:rPr>
          <w:rFonts w:asciiTheme="minorHAnsi" w:hAnsiTheme="minorHAnsi"/>
          <w:sz w:val="24"/>
          <w:szCs w:val="24"/>
        </w:rPr>
      </w:pPr>
      <w:r w:rsidRPr="00F83091">
        <w:rPr>
          <w:rFonts w:asciiTheme="minorHAnsi" w:hAnsiTheme="minorHAnsi"/>
          <w:sz w:val="24"/>
          <w:szCs w:val="24"/>
        </w:rPr>
        <w:t>El sistema debe proveer un fuerte esquema de seguridad donde se controlen las transacciones que pueda realizar cada usuario que ingresa al sistema según su rol, así como la administración de los permisos de acceso y de la utilización del sistema en general.</w:t>
      </w:r>
    </w:p>
    <w:p w14:paraId="6428DB22" w14:textId="77777777" w:rsidR="00E72D1A" w:rsidRPr="00F83091" w:rsidRDefault="00E72D1A" w:rsidP="008F422B">
      <w:pPr>
        <w:tabs>
          <w:tab w:val="left" w:pos="709"/>
        </w:tabs>
        <w:ind w:left="426"/>
        <w:jc w:val="both"/>
        <w:rPr>
          <w:rFonts w:asciiTheme="minorHAnsi" w:hAnsiTheme="minorHAnsi"/>
          <w:sz w:val="24"/>
          <w:szCs w:val="24"/>
        </w:rPr>
      </w:pPr>
    </w:p>
    <w:p w14:paraId="0E6B9653" w14:textId="77777777" w:rsidR="00E72D1A" w:rsidRPr="00F83091" w:rsidRDefault="00E72D1A" w:rsidP="008F422B">
      <w:pPr>
        <w:tabs>
          <w:tab w:val="left" w:pos="709"/>
        </w:tabs>
        <w:jc w:val="both"/>
        <w:rPr>
          <w:rFonts w:asciiTheme="minorHAnsi" w:hAnsiTheme="minorHAnsi"/>
          <w:sz w:val="24"/>
          <w:szCs w:val="24"/>
        </w:rPr>
      </w:pPr>
      <w:r w:rsidRPr="00F83091">
        <w:rPr>
          <w:rFonts w:asciiTheme="minorHAnsi" w:hAnsiTheme="minorHAnsi"/>
          <w:sz w:val="24"/>
          <w:szCs w:val="24"/>
        </w:rPr>
        <w:t>El esquema deberá de contener como mínimo los siguientes elementos:</w:t>
      </w:r>
    </w:p>
    <w:p w14:paraId="5072A201" w14:textId="77777777" w:rsidR="00E72D1A" w:rsidRPr="00F83091" w:rsidRDefault="00E72D1A" w:rsidP="004415B0">
      <w:pPr>
        <w:pStyle w:val="Textoindependiente"/>
        <w:widowControl/>
        <w:numPr>
          <w:ilvl w:val="0"/>
          <w:numId w:val="26"/>
        </w:numPr>
        <w:suppressAutoHyphens/>
        <w:overflowPunct/>
        <w:adjustRightInd/>
        <w:spacing w:after="0"/>
        <w:ind w:left="426"/>
        <w:jc w:val="both"/>
        <w:rPr>
          <w:rFonts w:asciiTheme="minorHAnsi" w:hAnsiTheme="minorHAnsi"/>
        </w:rPr>
      </w:pPr>
      <w:r w:rsidRPr="00F83091">
        <w:rPr>
          <w:rFonts w:asciiTheme="minorHAnsi" w:hAnsiTheme="minorHAnsi"/>
        </w:rPr>
        <w:t>Definición de roles.</w:t>
      </w:r>
    </w:p>
    <w:p w14:paraId="58BDCE83" w14:textId="77777777" w:rsidR="00E72D1A" w:rsidRPr="00F83091" w:rsidRDefault="00E72D1A" w:rsidP="004415B0">
      <w:pPr>
        <w:pStyle w:val="Textoindependiente"/>
        <w:widowControl/>
        <w:numPr>
          <w:ilvl w:val="0"/>
          <w:numId w:val="26"/>
        </w:numPr>
        <w:suppressAutoHyphens/>
        <w:overflowPunct/>
        <w:adjustRightInd/>
        <w:spacing w:after="0"/>
        <w:ind w:left="426"/>
        <w:jc w:val="both"/>
        <w:rPr>
          <w:rFonts w:asciiTheme="minorHAnsi" w:hAnsiTheme="minorHAnsi"/>
        </w:rPr>
      </w:pPr>
      <w:r w:rsidRPr="00F83091">
        <w:rPr>
          <w:rFonts w:asciiTheme="minorHAnsi" w:hAnsiTheme="minorHAnsi"/>
        </w:rPr>
        <w:t>Registros o pistas de auditoria (fecha, ID usuario de inclusión, modificación, borrado) a nivel de registro en todas las tablas de la base de datos.</w:t>
      </w:r>
    </w:p>
    <w:p w14:paraId="04A862BE" w14:textId="77777777" w:rsidR="00E72D1A" w:rsidRPr="00F83091" w:rsidRDefault="00E72D1A" w:rsidP="004415B0">
      <w:pPr>
        <w:pStyle w:val="Textoindependiente"/>
        <w:widowControl/>
        <w:numPr>
          <w:ilvl w:val="0"/>
          <w:numId w:val="26"/>
        </w:numPr>
        <w:suppressAutoHyphens/>
        <w:overflowPunct/>
        <w:adjustRightInd/>
        <w:spacing w:after="0"/>
        <w:ind w:left="426"/>
        <w:jc w:val="both"/>
        <w:rPr>
          <w:rFonts w:asciiTheme="minorHAnsi" w:hAnsiTheme="minorHAnsi"/>
        </w:rPr>
      </w:pPr>
      <w:r w:rsidRPr="00F83091">
        <w:rPr>
          <w:rFonts w:asciiTheme="minorHAnsi" w:hAnsiTheme="minorHAnsi"/>
        </w:rPr>
        <w:t>Registro o bitácora del estado de la información antes y después de ser modificada (por ejemplo, guardar el histórico en un XML).</w:t>
      </w:r>
    </w:p>
    <w:p w14:paraId="4AE0BCC2" w14:textId="77777777" w:rsidR="00E72D1A" w:rsidRPr="00F83091" w:rsidRDefault="00E72D1A" w:rsidP="004415B0">
      <w:pPr>
        <w:pStyle w:val="Textoindependiente"/>
        <w:widowControl/>
        <w:numPr>
          <w:ilvl w:val="0"/>
          <w:numId w:val="26"/>
        </w:numPr>
        <w:suppressAutoHyphens/>
        <w:overflowPunct/>
        <w:adjustRightInd/>
        <w:spacing w:after="0"/>
        <w:ind w:left="426"/>
        <w:jc w:val="both"/>
        <w:rPr>
          <w:rFonts w:asciiTheme="minorHAnsi" w:hAnsiTheme="minorHAnsi"/>
        </w:rPr>
      </w:pPr>
      <w:r w:rsidRPr="00F83091">
        <w:rPr>
          <w:rFonts w:asciiTheme="minorHAnsi" w:hAnsiTheme="minorHAnsi"/>
        </w:rPr>
        <w:t>Metodología para incluir la información existente de las instituciones a la base de datos existente.</w:t>
      </w:r>
    </w:p>
    <w:p w14:paraId="2AB63EFC" w14:textId="77777777" w:rsidR="00E72D1A" w:rsidRPr="00F83091" w:rsidRDefault="00E72D1A" w:rsidP="004415B0">
      <w:pPr>
        <w:pStyle w:val="Textoindependiente"/>
        <w:widowControl/>
        <w:numPr>
          <w:ilvl w:val="0"/>
          <w:numId w:val="26"/>
        </w:numPr>
        <w:suppressAutoHyphens/>
        <w:overflowPunct/>
        <w:adjustRightInd/>
        <w:spacing w:after="0"/>
        <w:ind w:left="426"/>
        <w:jc w:val="both"/>
        <w:rPr>
          <w:rFonts w:asciiTheme="minorHAnsi" w:hAnsiTheme="minorHAnsi"/>
        </w:rPr>
      </w:pPr>
      <w:r w:rsidRPr="00F83091">
        <w:rPr>
          <w:rFonts w:asciiTheme="minorHAnsi" w:hAnsiTheme="minorHAnsi"/>
        </w:rPr>
        <w:t>Deberá de contar con un catálogo para usuarios externos al active directory puedan registrarse como invitados.</w:t>
      </w:r>
    </w:p>
    <w:p w14:paraId="2C9B2197" w14:textId="77777777" w:rsidR="00E72D1A" w:rsidRPr="00F83091" w:rsidRDefault="00E72D1A" w:rsidP="004415B0">
      <w:pPr>
        <w:pStyle w:val="Textoindependiente"/>
        <w:widowControl/>
        <w:numPr>
          <w:ilvl w:val="0"/>
          <w:numId w:val="26"/>
        </w:numPr>
        <w:suppressAutoHyphens/>
        <w:overflowPunct/>
        <w:adjustRightInd/>
        <w:spacing w:after="0"/>
        <w:ind w:left="426"/>
        <w:jc w:val="both"/>
        <w:rPr>
          <w:rFonts w:asciiTheme="minorHAnsi" w:hAnsiTheme="minorHAnsi"/>
        </w:rPr>
      </w:pPr>
      <w:r w:rsidRPr="00F83091">
        <w:rPr>
          <w:rFonts w:asciiTheme="minorHAnsi" w:hAnsiTheme="minorHAnsi"/>
        </w:rPr>
        <w:t>Los usuarios acceden a los reportes según los roles que se les haya asignado.</w:t>
      </w:r>
    </w:p>
    <w:p w14:paraId="566461BD" w14:textId="77777777" w:rsidR="00E72D1A" w:rsidRPr="00F83091" w:rsidRDefault="00E72D1A" w:rsidP="008F422B">
      <w:pPr>
        <w:pStyle w:val="Ttulo3"/>
        <w:tabs>
          <w:tab w:val="left" w:pos="709"/>
        </w:tabs>
        <w:spacing w:before="0" w:after="0"/>
        <w:rPr>
          <w:rFonts w:asciiTheme="minorHAnsi" w:hAnsiTheme="minorHAnsi"/>
          <w:color w:val="4BACC6" w:themeColor="accent5"/>
          <w:sz w:val="24"/>
          <w:szCs w:val="24"/>
        </w:rPr>
      </w:pPr>
    </w:p>
    <w:p w14:paraId="64067F3A" w14:textId="77777777" w:rsidR="00E72D1A" w:rsidRPr="00F83091" w:rsidRDefault="00E72D1A" w:rsidP="008F422B">
      <w:pPr>
        <w:pStyle w:val="Ttulo3"/>
        <w:tabs>
          <w:tab w:val="left" w:pos="709"/>
        </w:tabs>
        <w:snapToGrid w:val="0"/>
        <w:spacing w:before="0" w:after="0"/>
        <w:rPr>
          <w:rFonts w:asciiTheme="minorHAnsi" w:hAnsiTheme="minorHAnsi"/>
          <w:sz w:val="24"/>
          <w:szCs w:val="24"/>
        </w:rPr>
      </w:pPr>
      <w:bookmarkStart w:id="8" w:name="_Toc355077610"/>
      <w:r w:rsidRPr="00F83091">
        <w:rPr>
          <w:rFonts w:asciiTheme="minorHAnsi" w:hAnsiTheme="minorHAnsi"/>
          <w:sz w:val="24"/>
          <w:szCs w:val="24"/>
        </w:rPr>
        <w:t xml:space="preserve">COMPONENTE 3: </w:t>
      </w:r>
      <w:bookmarkEnd w:id="8"/>
      <w:r w:rsidRPr="00F83091">
        <w:rPr>
          <w:rFonts w:asciiTheme="minorHAnsi" w:hAnsiTheme="minorHAnsi"/>
          <w:sz w:val="24"/>
          <w:szCs w:val="24"/>
        </w:rPr>
        <w:t>Captura de datos</w:t>
      </w:r>
    </w:p>
    <w:p w14:paraId="684BBFAA" w14:textId="77777777" w:rsidR="00E72D1A" w:rsidRPr="00F83091" w:rsidRDefault="00E72D1A" w:rsidP="004415B0">
      <w:pPr>
        <w:pStyle w:val="Textoindependiente"/>
        <w:widowControl/>
        <w:numPr>
          <w:ilvl w:val="0"/>
          <w:numId w:val="26"/>
        </w:numPr>
        <w:suppressAutoHyphens/>
        <w:overflowPunct/>
        <w:adjustRightInd/>
        <w:spacing w:after="0"/>
        <w:ind w:left="426"/>
        <w:jc w:val="both"/>
        <w:rPr>
          <w:rFonts w:asciiTheme="minorHAnsi" w:hAnsiTheme="minorHAnsi"/>
        </w:rPr>
      </w:pPr>
      <w:r w:rsidRPr="00F83091">
        <w:rPr>
          <w:rFonts w:asciiTheme="minorHAnsi" w:hAnsiTheme="minorHAnsi"/>
        </w:rPr>
        <w:t>Captura de datos en forma directa: Los datos pueden ser ingresados directamente (se accede por medio de la web), por parte de los funcionarios autorizados, para lo cual contaran con un rol que les permitirá realizar dichas acciones.</w:t>
      </w:r>
    </w:p>
    <w:p w14:paraId="3D04D6AB" w14:textId="77777777" w:rsidR="00E72D1A" w:rsidRPr="00F83091" w:rsidRDefault="00E72D1A" w:rsidP="004415B0">
      <w:pPr>
        <w:pStyle w:val="Textoindependiente"/>
        <w:widowControl/>
        <w:numPr>
          <w:ilvl w:val="0"/>
          <w:numId w:val="26"/>
        </w:numPr>
        <w:tabs>
          <w:tab w:val="left" w:pos="709"/>
        </w:tabs>
        <w:suppressAutoHyphens/>
        <w:overflowPunct/>
        <w:adjustRightInd/>
        <w:spacing w:after="0"/>
        <w:ind w:left="426"/>
        <w:jc w:val="both"/>
        <w:rPr>
          <w:rFonts w:asciiTheme="minorHAnsi" w:hAnsiTheme="minorHAnsi"/>
        </w:rPr>
      </w:pPr>
      <w:r w:rsidRPr="00F83091">
        <w:rPr>
          <w:rFonts w:asciiTheme="minorHAnsi" w:hAnsiTheme="minorHAnsi"/>
        </w:rPr>
        <w:t xml:space="preserve">El sistema debe ser capaz de interactuar con la interfaz de descarga de información de distintos dispositivos móviles. </w:t>
      </w:r>
    </w:p>
    <w:p w14:paraId="7DAC25E6" w14:textId="77777777" w:rsidR="00E72D1A" w:rsidRPr="00F83091" w:rsidRDefault="00E72D1A" w:rsidP="004415B0">
      <w:pPr>
        <w:pStyle w:val="Textoindependiente"/>
        <w:widowControl/>
        <w:numPr>
          <w:ilvl w:val="0"/>
          <w:numId w:val="26"/>
        </w:numPr>
        <w:tabs>
          <w:tab w:val="left" w:pos="709"/>
        </w:tabs>
        <w:suppressAutoHyphens/>
        <w:overflowPunct/>
        <w:adjustRightInd/>
        <w:spacing w:after="0"/>
        <w:ind w:left="426"/>
        <w:jc w:val="both"/>
        <w:rPr>
          <w:rFonts w:asciiTheme="minorHAnsi" w:hAnsiTheme="minorHAnsi"/>
        </w:rPr>
      </w:pPr>
      <w:r w:rsidRPr="00F83091">
        <w:rPr>
          <w:rFonts w:asciiTheme="minorHAnsi" w:hAnsiTheme="minorHAnsi"/>
        </w:rPr>
        <w:t>Importar los archivos Excel existentes para años anteriores (migración y actualización a la nueva base de datos)</w:t>
      </w:r>
    </w:p>
    <w:p w14:paraId="5036E935" w14:textId="77777777" w:rsidR="00E72D1A" w:rsidRPr="00F83091" w:rsidRDefault="00E72D1A" w:rsidP="004415B0">
      <w:pPr>
        <w:pStyle w:val="Textoindependiente"/>
        <w:widowControl/>
        <w:numPr>
          <w:ilvl w:val="0"/>
          <w:numId w:val="26"/>
        </w:numPr>
        <w:tabs>
          <w:tab w:val="left" w:pos="709"/>
        </w:tabs>
        <w:suppressAutoHyphens/>
        <w:overflowPunct/>
        <w:adjustRightInd/>
        <w:spacing w:after="0"/>
        <w:ind w:left="426"/>
        <w:jc w:val="both"/>
        <w:rPr>
          <w:rFonts w:asciiTheme="minorHAnsi" w:hAnsiTheme="minorHAnsi"/>
        </w:rPr>
      </w:pPr>
      <w:r w:rsidRPr="00F83091">
        <w:rPr>
          <w:rFonts w:asciiTheme="minorHAnsi" w:hAnsiTheme="minorHAnsi"/>
        </w:rPr>
        <w:t>Considerar controles de calidad e historial de ingreso de información que validen el ingreso de los datos.</w:t>
      </w:r>
    </w:p>
    <w:p w14:paraId="659D6B72" w14:textId="77777777" w:rsidR="00E72D1A" w:rsidRPr="00F83091" w:rsidRDefault="00E72D1A" w:rsidP="008F422B">
      <w:pPr>
        <w:tabs>
          <w:tab w:val="left" w:pos="709"/>
        </w:tabs>
        <w:ind w:left="426"/>
        <w:jc w:val="both"/>
        <w:rPr>
          <w:rFonts w:asciiTheme="minorHAnsi" w:hAnsiTheme="minorHAnsi"/>
          <w:sz w:val="24"/>
          <w:szCs w:val="24"/>
        </w:rPr>
      </w:pPr>
    </w:p>
    <w:p w14:paraId="632FE268" w14:textId="77777777" w:rsidR="00E72D1A" w:rsidRPr="00F83091" w:rsidRDefault="00E72D1A" w:rsidP="008F422B">
      <w:pPr>
        <w:pStyle w:val="Ttulo3"/>
        <w:tabs>
          <w:tab w:val="left" w:pos="709"/>
        </w:tabs>
        <w:snapToGrid w:val="0"/>
        <w:spacing w:before="0" w:after="0"/>
        <w:rPr>
          <w:rFonts w:asciiTheme="minorHAnsi" w:hAnsiTheme="minorHAnsi"/>
          <w:sz w:val="24"/>
          <w:szCs w:val="24"/>
        </w:rPr>
      </w:pPr>
      <w:bookmarkStart w:id="9" w:name="_Toc355077612"/>
      <w:r w:rsidRPr="00F83091">
        <w:rPr>
          <w:rFonts w:asciiTheme="minorHAnsi" w:hAnsiTheme="minorHAnsi"/>
          <w:sz w:val="24"/>
          <w:szCs w:val="24"/>
        </w:rPr>
        <w:t>COMPONENTE 4: Monitor</w:t>
      </w:r>
      <w:bookmarkEnd w:id="9"/>
    </w:p>
    <w:p w14:paraId="3F0DA27F" w14:textId="77777777" w:rsidR="00E72D1A" w:rsidRPr="00F83091" w:rsidRDefault="00E72D1A" w:rsidP="004415B0">
      <w:pPr>
        <w:pStyle w:val="Textoindependiente"/>
        <w:widowControl/>
        <w:numPr>
          <w:ilvl w:val="0"/>
          <w:numId w:val="26"/>
        </w:numPr>
        <w:tabs>
          <w:tab w:val="left" w:pos="709"/>
        </w:tabs>
        <w:suppressAutoHyphens/>
        <w:overflowPunct/>
        <w:adjustRightInd/>
        <w:spacing w:after="0"/>
        <w:ind w:left="426"/>
        <w:jc w:val="both"/>
        <w:rPr>
          <w:rFonts w:asciiTheme="minorHAnsi" w:hAnsiTheme="minorHAnsi"/>
        </w:rPr>
      </w:pPr>
      <w:r w:rsidRPr="00F83091">
        <w:rPr>
          <w:rFonts w:asciiTheme="minorHAnsi" w:hAnsiTheme="minorHAnsi"/>
        </w:rPr>
        <w:t xml:space="preserve">El -módulo monitor- es una herramienta que permite llevar el pulso del estado actual de los datos incluidos por parte de las distintas instituciones involucradas que envían la información de los operadores (Dashboard).   </w:t>
      </w:r>
    </w:p>
    <w:p w14:paraId="091FBF80" w14:textId="77777777" w:rsidR="00E72D1A" w:rsidRPr="00F83091" w:rsidRDefault="00E72D1A" w:rsidP="004415B0">
      <w:pPr>
        <w:pStyle w:val="Textoindependiente"/>
        <w:widowControl/>
        <w:numPr>
          <w:ilvl w:val="0"/>
          <w:numId w:val="26"/>
        </w:numPr>
        <w:tabs>
          <w:tab w:val="left" w:pos="709"/>
        </w:tabs>
        <w:suppressAutoHyphens/>
        <w:overflowPunct/>
        <w:adjustRightInd/>
        <w:spacing w:after="0"/>
        <w:ind w:left="426"/>
        <w:jc w:val="both"/>
        <w:rPr>
          <w:rFonts w:asciiTheme="minorHAnsi" w:hAnsiTheme="minorHAnsi"/>
        </w:rPr>
      </w:pPr>
      <w:r w:rsidRPr="00F83091">
        <w:rPr>
          <w:rFonts w:asciiTheme="minorHAnsi" w:hAnsiTheme="minorHAnsi"/>
        </w:rPr>
        <w:t>El sistema deber de contar con alertas o alarmas de varios tipos; pre-configurables y auto-configurables.</w:t>
      </w:r>
    </w:p>
    <w:p w14:paraId="2202516A" w14:textId="77777777" w:rsidR="00E72D1A" w:rsidRPr="00F83091" w:rsidRDefault="00E72D1A" w:rsidP="004415B0">
      <w:pPr>
        <w:pStyle w:val="Textoindependiente"/>
        <w:widowControl/>
        <w:numPr>
          <w:ilvl w:val="0"/>
          <w:numId w:val="26"/>
        </w:numPr>
        <w:tabs>
          <w:tab w:val="left" w:pos="709"/>
        </w:tabs>
        <w:suppressAutoHyphens/>
        <w:overflowPunct/>
        <w:adjustRightInd/>
        <w:spacing w:after="0"/>
        <w:ind w:left="426"/>
        <w:jc w:val="both"/>
        <w:rPr>
          <w:rFonts w:asciiTheme="minorHAnsi" w:hAnsiTheme="minorHAnsi"/>
        </w:rPr>
      </w:pPr>
      <w:r w:rsidRPr="00F83091">
        <w:rPr>
          <w:rFonts w:asciiTheme="minorHAnsi" w:hAnsiTheme="minorHAnsi"/>
        </w:rPr>
        <w:t>El sistema deberá ser capaz de monitorear los distintos indicadores definidos previamente.</w:t>
      </w:r>
    </w:p>
    <w:p w14:paraId="4DFA2706" w14:textId="77777777" w:rsidR="00E72D1A" w:rsidRPr="00F83091" w:rsidRDefault="00E72D1A" w:rsidP="008F422B">
      <w:pPr>
        <w:tabs>
          <w:tab w:val="left" w:pos="709"/>
        </w:tabs>
        <w:ind w:left="426"/>
        <w:jc w:val="both"/>
        <w:rPr>
          <w:rFonts w:asciiTheme="minorHAnsi" w:hAnsiTheme="minorHAnsi"/>
          <w:sz w:val="24"/>
          <w:szCs w:val="24"/>
        </w:rPr>
      </w:pPr>
    </w:p>
    <w:p w14:paraId="10B7F104" w14:textId="77777777" w:rsidR="00E72D1A" w:rsidRPr="00F83091" w:rsidRDefault="00E72D1A" w:rsidP="008F422B">
      <w:pPr>
        <w:pStyle w:val="Ttulo3"/>
        <w:tabs>
          <w:tab w:val="left" w:pos="709"/>
        </w:tabs>
        <w:snapToGrid w:val="0"/>
        <w:spacing w:before="0" w:after="0"/>
        <w:rPr>
          <w:rFonts w:asciiTheme="minorHAnsi" w:hAnsiTheme="minorHAnsi"/>
          <w:sz w:val="24"/>
          <w:szCs w:val="24"/>
        </w:rPr>
      </w:pPr>
      <w:bookmarkStart w:id="10" w:name="_Toc355077613"/>
      <w:r w:rsidRPr="00F83091">
        <w:rPr>
          <w:rFonts w:asciiTheme="minorHAnsi" w:hAnsiTheme="minorHAnsi"/>
          <w:sz w:val="24"/>
          <w:szCs w:val="24"/>
        </w:rPr>
        <w:t>COMPONENTE 5: Generador de indicadores</w:t>
      </w:r>
      <w:bookmarkEnd w:id="10"/>
    </w:p>
    <w:p w14:paraId="7BA5E624" w14:textId="77777777" w:rsidR="00E72D1A" w:rsidRPr="00F83091" w:rsidRDefault="00E72D1A" w:rsidP="004415B0">
      <w:pPr>
        <w:pStyle w:val="Textoindependiente"/>
        <w:widowControl/>
        <w:numPr>
          <w:ilvl w:val="0"/>
          <w:numId w:val="26"/>
        </w:numPr>
        <w:tabs>
          <w:tab w:val="left" w:pos="709"/>
        </w:tabs>
        <w:suppressAutoHyphens/>
        <w:overflowPunct/>
        <w:adjustRightInd/>
        <w:spacing w:after="0"/>
        <w:ind w:left="426"/>
        <w:jc w:val="both"/>
        <w:rPr>
          <w:rFonts w:asciiTheme="minorHAnsi" w:hAnsiTheme="minorHAnsi"/>
        </w:rPr>
      </w:pPr>
      <w:r w:rsidRPr="00F83091">
        <w:rPr>
          <w:rFonts w:asciiTheme="minorHAnsi" w:hAnsiTheme="minorHAnsi"/>
        </w:rPr>
        <w:t>El -generador de indicadores- es una herramienta que permite establecer los indicadores apropiados.</w:t>
      </w:r>
    </w:p>
    <w:p w14:paraId="267ADC0E" w14:textId="77777777" w:rsidR="00E72D1A" w:rsidRPr="00F83091" w:rsidRDefault="00E72D1A" w:rsidP="004415B0">
      <w:pPr>
        <w:pStyle w:val="Textoindependiente"/>
        <w:widowControl/>
        <w:numPr>
          <w:ilvl w:val="0"/>
          <w:numId w:val="26"/>
        </w:numPr>
        <w:tabs>
          <w:tab w:val="left" w:pos="709"/>
        </w:tabs>
        <w:suppressAutoHyphens/>
        <w:overflowPunct/>
        <w:adjustRightInd/>
        <w:spacing w:after="0"/>
        <w:ind w:left="426"/>
        <w:jc w:val="both"/>
        <w:rPr>
          <w:rFonts w:asciiTheme="minorHAnsi" w:hAnsiTheme="minorHAnsi"/>
        </w:rPr>
      </w:pPr>
      <w:r w:rsidRPr="00F83091">
        <w:rPr>
          <w:rFonts w:asciiTheme="minorHAnsi" w:hAnsiTheme="minorHAnsi"/>
        </w:rPr>
        <w:t>El sistema deberá ser capaz de graficar los distintos indicadores.</w:t>
      </w:r>
    </w:p>
    <w:p w14:paraId="5258CAFE" w14:textId="77777777" w:rsidR="00E72D1A" w:rsidRPr="00F83091" w:rsidRDefault="00E72D1A" w:rsidP="008F422B">
      <w:pPr>
        <w:tabs>
          <w:tab w:val="left" w:pos="709"/>
        </w:tabs>
        <w:ind w:left="426"/>
        <w:jc w:val="both"/>
        <w:rPr>
          <w:rFonts w:asciiTheme="minorHAnsi" w:hAnsiTheme="minorHAnsi"/>
          <w:sz w:val="24"/>
          <w:szCs w:val="24"/>
        </w:rPr>
      </w:pPr>
    </w:p>
    <w:p w14:paraId="33705E2C" w14:textId="77777777" w:rsidR="00E72D1A" w:rsidRPr="00F83091" w:rsidRDefault="00E72D1A" w:rsidP="008F422B">
      <w:pPr>
        <w:pStyle w:val="Ttulo3"/>
        <w:tabs>
          <w:tab w:val="left" w:pos="709"/>
        </w:tabs>
        <w:snapToGrid w:val="0"/>
        <w:spacing w:before="0" w:after="0"/>
        <w:rPr>
          <w:rFonts w:asciiTheme="minorHAnsi" w:hAnsiTheme="minorHAnsi"/>
          <w:sz w:val="24"/>
          <w:szCs w:val="24"/>
        </w:rPr>
      </w:pPr>
      <w:bookmarkStart w:id="11" w:name="_Toc355077615"/>
      <w:r w:rsidRPr="00F83091">
        <w:rPr>
          <w:rFonts w:asciiTheme="minorHAnsi" w:hAnsiTheme="minorHAnsi"/>
          <w:sz w:val="24"/>
          <w:szCs w:val="24"/>
        </w:rPr>
        <w:t>COMPONENTE 6: Generador de los reportes y consultas</w:t>
      </w:r>
      <w:bookmarkEnd w:id="11"/>
    </w:p>
    <w:p w14:paraId="78D98709" w14:textId="77777777" w:rsidR="00E72D1A" w:rsidRPr="00F83091" w:rsidRDefault="00E72D1A" w:rsidP="004415B0">
      <w:pPr>
        <w:pStyle w:val="Textoindependiente"/>
        <w:widowControl/>
        <w:numPr>
          <w:ilvl w:val="0"/>
          <w:numId w:val="26"/>
        </w:numPr>
        <w:tabs>
          <w:tab w:val="left" w:pos="709"/>
        </w:tabs>
        <w:suppressAutoHyphens/>
        <w:overflowPunct/>
        <w:adjustRightInd/>
        <w:spacing w:after="0"/>
        <w:ind w:left="426"/>
        <w:jc w:val="both"/>
        <w:rPr>
          <w:rFonts w:asciiTheme="minorHAnsi" w:hAnsiTheme="minorHAnsi"/>
        </w:rPr>
      </w:pPr>
      <w:r w:rsidRPr="00F83091">
        <w:rPr>
          <w:rFonts w:asciiTheme="minorHAnsi" w:hAnsiTheme="minorHAnsi"/>
        </w:rPr>
        <w:t>El sistema debe permitir generar modelos multidimensionales de análisis que faciliten las labores de las instituciones y satisfagan a plenitud sus necesidades de información.</w:t>
      </w:r>
    </w:p>
    <w:p w14:paraId="4C1E684B" w14:textId="77777777" w:rsidR="00E72D1A" w:rsidRPr="00F83091" w:rsidRDefault="00E72D1A" w:rsidP="004415B0">
      <w:pPr>
        <w:pStyle w:val="Textoindependiente"/>
        <w:widowControl/>
        <w:numPr>
          <w:ilvl w:val="0"/>
          <w:numId w:val="26"/>
        </w:numPr>
        <w:tabs>
          <w:tab w:val="left" w:pos="709"/>
        </w:tabs>
        <w:suppressAutoHyphens/>
        <w:overflowPunct/>
        <w:adjustRightInd/>
        <w:spacing w:after="0"/>
        <w:ind w:left="426"/>
        <w:jc w:val="both"/>
        <w:rPr>
          <w:rFonts w:asciiTheme="minorHAnsi" w:hAnsiTheme="minorHAnsi"/>
        </w:rPr>
      </w:pPr>
      <w:r w:rsidRPr="00F83091">
        <w:rPr>
          <w:rFonts w:asciiTheme="minorHAnsi" w:hAnsiTheme="minorHAnsi"/>
        </w:rPr>
        <w:t>El sistema debe permitir el acceso y distribución de información de una manera ágil y oportuna a todos aquellos que requieran acceder a la misma, incluyendo su generación para ser publicados en páginas WEB en caso de desearse de esta manera.</w:t>
      </w:r>
    </w:p>
    <w:p w14:paraId="4593E12F" w14:textId="77777777" w:rsidR="00E72D1A" w:rsidRPr="00F83091" w:rsidRDefault="00E72D1A" w:rsidP="004415B0">
      <w:pPr>
        <w:pStyle w:val="Textoindependiente"/>
        <w:widowControl/>
        <w:numPr>
          <w:ilvl w:val="0"/>
          <w:numId w:val="26"/>
        </w:numPr>
        <w:tabs>
          <w:tab w:val="left" w:pos="709"/>
        </w:tabs>
        <w:suppressAutoHyphens/>
        <w:overflowPunct/>
        <w:adjustRightInd/>
        <w:spacing w:after="0"/>
        <w:ind w:left="426"/>
        <w:jc w:val="both"/>
        <w:rPr>
          <w:rFonts w:asciiTheme="minorHAnsi" w:hAnsiTheme="minorHAnsi"/>
        </w:rPr>
      </w:pPr>
      <w:r w:rsidRPr="00F83091">
        <w:rPr>
          <w:rFonts w:asciiTheme="minorHAnsi" w:hAnsiTheme="minorHAnsi"/>
        </w:rPr>
        <w:lastRenderedPageBreak/>
        <w:t>El sistema debe permitir realizar análisis comparativos entre diversos periodos.</w:t>
      </w:r>
    </w:p>
    <w:p w14:paraId="55329D0B" w14:textId="77777777" w:rsidR="00E72D1A" w:rsidRPr="00F83091" w:rsidRDefault="00E72D1A" w:rsidP="004415B0">
      <w:pPr>
        <w:pStyle w:val="Textoindependiente"/>
        <w:widowControl/>
        <w:numPr>
          <w:ilvl w:val="0"/>
          <w:numId w:val="26"/>
        </w:numPr>
        <w:tabs>
          <w:tab w:val="left" w:pos="709"/>
        </w:tabs>
        <w:suppressAutoHyphens/>
        <w:overflowPunct/>
        <w:adjustRightInd/>
        <w:spacing w:after="0"/>
        <w:ind w:left="426"/>
        <w:jc w:val="both"/>
        <w:rPr>
          <w:rFonts w:asciiTheme="minorHAnsi" w:hAnsiTheme="minorHAnsi"/>
        </w:rPr>
      </w:pPr>
      <w:r w:rsidRPr="00F83091">
        <w:rPr>
          <w:rFonts w:asciiTheme="minorHAnsi" w:hAnsiTheme="minorHAnsi"/>
        </w:rPr>
        <w:t>Integración con herramientas del escritorio electrónico: El sistema debe permitir la exportación de los análisis generados a hojas electrónicas, procesadores de texto, archivos PDF y/o archivos XML, para su incorporación y apoyo a reportes e informes de diversa índole.  Para toda la información debe existir la posibilidad de exportarla a dichas herramientas, para facilitar al usuario final el análisis en paquetes estadísticos y generación de gráficos.</w:t>
      </w:r>
    </w:p>
    <w:p w14:paraId="11BF8817" w14:textId="77777777" w:rsidR="00E72D1A" w:rsidRPr="00F83091" w:rsidRDefault="00E72D1A" w:rsidP="004415B0">
      <w:pPr>
        <w:pStyle w:val="Textoindependiente"/>
        <w:widowControl/>
        <w:numPr>
          <w:ilvl w:val="0"/>
          <w:numId w:val="26"/>
        </w:numPr>
        <w:tabs>
          <w:tab w:val="left" w:pos="709"/>
        </w:tabs>
        <w:suppressAutoHyphens/>
        <w:overflowPunct/>
        <w:adjustRightInd/>
        <w:spacing w:after="0"/>
        <w:ind w:left="426"/>
        <w:jc w:val="both"/>
        <w:rPr>
          <w:rFonts w:asciiTheme="minorHAnsi" w:hAnsiTheme="minorHAnsi"/>
        </w:rPr>
      </w:pPr>
      <w:r w:rsidRPr="00F83091">
        <w:rPr>
          <w:rFonts w:asciiTheme="minorHAnsi" w:hAnsiTheme="minorHAnsi"/>
        </w:rPr>
        <w:t>La salida de todos los reportes, como parte del encabezado en la primera página, debe mostrarse la combinación de valores (parámetros) con la que se ejecutó cada instancia del reporte. De igual forma todos los reportes deberán de llevar una referencia o un ID, para ser localizados o referenciados rápidamente.</w:t>
      </w:r>
    </w:p>
    <w:p w14:paraId="7BD48CB4" w14:textId="77777777" w:rsidR="00E72D1A" w:rsidRPr="00F83091" w:rsidRDefault="00E72D1A" w:rsidP="004415B0">
      <w:pPr>
        <w:pStyle w:val="Textoindependiente"/>
        <w:widowControl/>
        <w:numPr>
          <w:ilvl w:val="0"/>
          <w:numId w:val="26"/>
        </w:numPr>
        <w:tabs>
          <w:tab w:val="left" w:pos="709"/>
        </w:tabs>
        <w:suppressAutoHyphens/>
        <w:overflowPunct/>
        <w:adjustRightInd/>
        <w:spacing w:after="0"/>
        <w:ind w:left="426"/>
        <w:jc w:val="both"/>
        <w:rPr>
          <w:rFonts w:asciiTheme="minorHAnsi" w:hAnsiTheme="minorHAnsi"/>
        </w:rPr>
      </w:pPr>
      <w:r w:rsidRPr="00F83091">
        <w:rPr>
          <w:rFonts w:asciiTheme="minorHAnsi" w:hAnsiTheme="minorHAnsi"/>
        </w:rPr>
        <w:t>Posibilidad de trabajar los datos en la plataforma de datos abiertos.</w:t>
      </w:r>
    </w:p>
    <w:p w14:paraId="2426D7FE" w14:textId="77777777" w:rsidR="00E72D1A" w:rsidRPr="00F83091" w:rsidRDefault="00E72D1A" w:rsidP="008F422B">
      <w:pPr>
        <w:pStyle w:val="Prrafodelista"/>
        <w:contextualSpacing/>
        <w:jc w:val="both"/>
        <w:rPr>
          <w:rFonts w:asciiTheme="minorHAnsi" w:hAnsiTheme="minorHAnsi"/>
          <w:sz w:val="24"/>
          <w:szCs w:val="24"/>
        </w:rPr>
      </w:pPr>
    </w:p>
    <w:p w14:paraId="0138F5D5" w14:textId="77777777" w:rsidR="00E72D1A" w:rsidRPr="00F83091" w:rsidRDefault="00E72D1A" w:rsidP="004415B0">
      <w:pPr>
        <w:pStyle w:val="Prrafodelista"/>
        <w:numPr>
          <w:ilvl w:val="0"/>
          <w:numId w:val="16"/>
        </w:numPr>
        <w:ind w:left="0" w:firstLine="0"/>
        <w:contextualSpacing/>
        <w:jc w:val="both"/>
        <w:rPr>
          <w:rFonts w:asciiTheme="minorHAnsi" w:hAnsiTheme="minorHAnsi"/>
          <w:b/>
          <w:sz w:val="24"/>
          <w:szCs w:val="24"/>
        </w:rPr>
      </w:pPr>
      <w:r w:rsidRPr="00F83091">
        <w:rPr>
          <w:rFonts w:asciiTheme="minorHAnsi" w:hAnsiTheme="minorHAnsi"/>
          <w:b/>
          <w:sz w:val="24"/>
          <w:szCs w:val="24"/>
        </w:rPr>
        <w:t>FUNCIONES/RESULTADOS CLAVES</w:t>
      </w:r>
    </w:p>
    <w:p w14:paraId="013B9598" w14:textId="77777777" w:rsidR="00E72D1A" w:rsidRPr="00F83091" w:rsidRDefault="00E72D1A" w:rsidP="008F422B">
      <w:pPr>
        <w:jc w:val="both"/>
        <w:rPr>
          <w:rFonts w:asciiTheme="minorHAnsi" w:hAnsiTheme="minorHAnsi"/>
          <w:sz w:val="24"/>
          <w:szCs w:val="24"/>
          <w:lang w:val="es-DO"/>
        </w:rPr>
      </w:pPr>
    </w:p>
    <w:p w14:paraId="65E697F2" w14:textId="77777777" w:rsidR="00E72D1A" w:rsidRPr="00F83091" w:rsidRDefault="00E72D1A" w:rsidP="008F422B">
      <w:pPr>
        <w:jc w:val="both"/>
        <w:rPr>
          <w:rFonts w:asciiTheme="minorHAnsi" w:hAnsiTheme="minorHAnsi"/>
          <w:sz w:val="24"/>
          <w:szCs w:val="24"/>
          <w:lang w:val="es-DO"/>
        </w:rPr>
      </w:pPr>
      <w:r w:rsidRPr="00F83091">
        <w:rPr>
          <w:rFonts w:asciiTheme="minorHAnsi" w:hAnsiTheme="minorHAnsi"/>
          <w:sz w:val="24"/>
          <w:szCs w:val="24"/>
          <w:lang w:val="es-DO"/>
        </w:rPr>
        <w:t>Las funciones de la empresa estarán orientadas en las siguientes actividades:</w:t>
      </w:r>
    </w:p>
    <w:p w14:paraId="5A601F4D" w14:textId="77777777" w:rsidR="00E72D1A" w:rsidRPr="00F83091" w:rsidRDefault="00E72D1A" w:rsidP="008F422B">
      <w:pPr>
        <w:jc w:val="both"/>
        <w:rPr>
          <w:rFonts w:asciiTheme="minorHAnsi" w:hAnsiTheme="minorHAnsi"/>
          <w:b/>
          <w:sz w:val="24"/>
          <w:szCs w:val="24"/>
        </w:rPr>
      </w:pPr>
    </w:p>
    <w:p w14:paraId="349DAC48" w14:textId="77777777" w:rsidR="00E72D1A" w:rsidRPr="00F83091" w:rsidRDefault="00E72D1A" w:rsidP="008F422B">
      <w:pPr>
        <w:jc w:val="both"/>
        <w:rPr>
          <w:rFonts w:asciiTheme="minorHAnsi" w:hAnsiTheme="minorHAnsi"/>
          <w:b/>
          <w:sz w:val="24"/>
          <w:szCs w:val="24"/>
        </w:rPr>
      </w:pPr>
      <w:r w:rsidRPr="00F83091">
        <w:rPr>
          <w:rFonts w:asciiTheme="minorHAnsi" w:hAnsiTheme="minorHAnsi"/>
          <w:b/>
          <w:sz w:val="24"/>
          <w:szCs w:val="24"/>
        </w:rPr>
        <w:t>Formulación detallada del plan de trabajo y metodología</w:t>
      </w:r>
    </w:p>
    <w:p w14:paraId="1FE721CC" w14:textId="77777777" w:rsidR="00E72D1A" w:rsidRPr="00F83091" w:rsidRDefault="00E72D1A" w:rsidP="004415B0">
      <w:pPr>
        <w:pStyle w:val="Prrafodelista"/>
        <w:widowControl w:val="0"/>
        <w:numPr>
          <w:ilvl w:val="0"/>
          <w:numId w:val="35"/>
        </w:numPr>
        <w:jc w:val="both"/>
        <w:rPr>
          <w:rFonts w:asciiTheme="minorHAnsi" w:hAnsiTheme="minorHAnsi"/>
          <w:sz w:val="24"/>
          <w:szCs w:val="24"/>
          <w:lang w:val="es-DO"/>
        </w:rPr>
      </w:pPr>
      <w:r w:rsidRPr="00F83091">
        <w:rPr>
          <w:rFonts w:asciiTheme="minorHAnsi" w:hAnsiTheme="minorHAnsi"/>
          <w:sz w:val="24"/>
          <w:szCs w:val="24"/>
          <w:lang w:val="es-DO"/>
        </w:rPr>
        <w:t>Preparación de un plan de trabajo para llevar a cabo la consultoría.</w:t>
      </w:r>
    </w:p>
    <w:p w14:paraId="01084835" w14:textId="77777777" w:rsidR="00E72D1A" w:rsidRPr="00F83091" w:rsidRDefault="00E72D1A" w:rsidP="008F422B">
      <w:pPr>
        <w:ind w:left="720"/>
        <w:jc w:val="both"/>
        <w:rPr>
          <w:rFonts w:asciiTheme="minorHAnsi" w:hAnsiTheme="minorHAnsi"/>
          <w:sz w:val="24"/>
          <w:szCs w:val="24"/>
          <w:lang w:val="es-DO"/>
        </w:rPr>
      </w:pPr>
      <w:r w:rsidRPr="00F83091">
        <w:rPr>
          <w:rFonts w:asciiTheme="minorHAnsi" w:hAnsiTheme="minorHAnsi"/>
          <w:sz w:val="24"/>
          <w:szCs w:val="24"/>
          <w:lang w:val="es-DO"/>
        </w:rPr>
        <w:t xml:space="preserve">Los oferentes podrán proponer los abordajes metodológicos que juzguen convenientes, sin embargo, corresponderá al MCJ aprobar el enfoque que se ajuste mejor a las necesidades de esta propuesta, incluso podrá realizar variaciones conforme lo estime pertinente y comunicarlas a la empresa en el proceso de selección final, quien dispondrá de un plazo razonable para ajustar la misma a los requerimientos finales. </w:t>
      </w:r>
    </w:p>
    <w:p w14:paraId="35C6DC77" w14:textId="77777777" w:rsidR="00E72D1A" w:rsidRPr="00F83091" w:rsidRDefault="00E72D1A" w:rsidP="004415B0">
      <w:pPr>
        <w:pStyle w:val="Prrafodelista"/>
        <w:widowControl w:val="0"/>
        <w:numPr>
          <w:ilvl w:val="0"/>
          <w:numId w:val="35"/>
        </w:numPr>
        <w:jc w:val="both"/>
        <w:rPr>
          <w:rFonts w:asciiTheme="minorHAnsi" w:hAnsiTheme="minorHAnsi"/>
          <w:sz w:val="24"/>
          <w:szCs w:val="24"/>
          <w:lang w:val="es-DO"/>
        </w:rPr>
      </w:pPr>
      <w:r w:rsidRPr="00F83091">
        <w:rPr>
          <w:rFonts w:asciiTheme="minorHAnsi" w:hAnsiTheme="minorHAnsi"/>
          <w:sz w:val="24"/>
          <w:szCs w:val="24"/>
          <w:lang w:val="es-DO"/>
        </w:rPr>
        <w:t>Suministrar el detalle de la administración, organización, ejecución, control del proyecto y responsables.</w:t>
      </w:r>
    </w:p>
    <w:p w14:paraId="29049873" w14:textId="77777777" w:rsidR="00E72D1A" w:rsidRPr="00F83091" w:rsidRDefault="00E72D1A" w:rsidP="004415B0">
      <w:pPr>
        <w:pStyle w:val="Prrafodelista"/>
        <w:widowControl w:val="0"/>
        <w:numPr>
          <w:ilvl w:val="0"/>
          <w:numId w:val="35"/>
        </w:numPr>
        <w:jc w:val="both"/>
        <w:rPr>
          <w:rFonts w:asciiTheme="minorHAnsi" w:hAnsiTheme="minorHAnsi"/>
          <w:sz w:val="24"/>
          <w:szCs w:val="24"/>
          <w:lang w:val="es-DO"/>
        </w:rPr>
      </w:pPr>
      <w:r w:rsidRPr="00F83091">
        <w:rPr>
          <w:rFonts w:asciiTheme="minorHAnsi" w:hAnsiTheme="minorHAnsi"/>
          <w:sz w:val="24"/>
          <w:szCs w:val="24"/>
          <w:lang w:val="es-DO"/>
        </w:rPr>
        <w:t>Programación detallada del proyecto: etapas, productos intermedios y finales, actividades o tareas, horas o semanas por especialista y por actividad, calendarios, revisión y aprobación del plan de trabajo con la Comisión Contraparte del Proyecto.</w:t>
      </w:r>
    </w:p>
    <w:p w14:paraId="30594334" w14:textId="77777777" w:rsidR="00E72D1A" w:rsidRPr="00F83091" w:rsidRDefault="00E72D1A" w:rsidP="008F422B">
      <w:pPr>
        <w:pStyle w:val="Prrafodelista"/>
        <w:jc w:val="both"/>
        <w:rPr>
          <w:rFonts w:asciiTheme="minorHAnsi" w:hAnsiTheme="minorHAnsi"/>
          <w:sz w:val="24"/>
          <w:szCs w:val="24"/>
          <w:lang w:val="es-DO"/>
        </w:rPr>
      </w:pPr>
    </w:p>
    <w:p w14:paraId="6B73EA0B" w14:textId="77777777" w:rsidR="00E72D1A" w:rsidRPr="00F83091" w:rsidRDefault="00E72D1A" w:rsidP="008F422B">
      <w:pPr>
        <w:jc w:val="both"/>
        <w:rPr>
          <w:rFonts w:asciiTheme="minorHAnsi" w:hAnsiTheme="minorHAnsi"/>
          <w:sz w:val="24"/>
          <w:szCs w:val="24"/>
          <w:lang w:val="es-DO"/>
        </w:rPr>
      </w:pPr>
      <w:r w:rsidRPr="00F83091">
        <w:rPr>
          <w:rFonts w:asciiTheme="minorHAnsi" w:hAnsiTheme="minorHAnsi"/>
          <w:b/>
          <w:sz w:val="24"/>
          <w:szCs w:val="24"/>
        </w:rPr>
        <w:t>Determinación de los requerimientos y necesidades de información</w:t>
      </w:r>
    </w:p>
    <w:p w14:paraId="58E6A520" w14:textId="67CF8554" w:rsidR="00E72D1A" w:rsidRDefault="00E72D1A" w:rsidP="004415B0">
      <w:pPr>
        <w:pStyle w:val="Prrafodelista"/>
        <w:widowControl w:val="0"/>
        <w:numPr>
          <w:ilvl w:val="0"/>
          <w:numId w:val="34"/>
        </w:numPr>
        <w:jc w:val="both"/>
        <w:rPr>
          <w:rFonts w:asciiTheme="minorHAnsi" w:hAnsiTheme="minorHAnsi"/>
          <w:sz w:val="24"/>
          <w:szCs w:val="24"/>
          <w:lang w:val="es-DO"/>
        </w:rPr>
      </w:pPr>
      <w:r w:rsidRPr="00F83091">
        <w:rPr>
          <w:rFonts w:asciiTheme="minorHAnsi" w:hAnsiTheme="minorHAnsi"/>
          <w:sz w:val="24"/>
          <w:szCs w:val="24"/>
          <w:lang w:val="es-DO"/>
        </w:rPr>
        <w:t>Desarrollo de la plataforma por parte de las unidades participantes en la plataforma de Share Point de Microsoft.</w:t>
      </w:r>
    </w:p>
    <w:p w14:paraId="1F3ACD6C" w14:textId="31B7BB36" w:rsidR="00F9106D" w:rsidRDefault="00F9106D" w:rsidP="00F9106D">
      <w:pPr>
        <w:pStyle w:val="Prrafodelista"/>
        <w:widowControl w:val="0"/>
        <w:jc w:val="both"/>
        <w:rPr>
          <w:rFonts w:asciiTheme="minorHAnsi" w:hAnsiTheme="minorHAnsi"/>
          <w:sz w:val="24"/>
          <w:szCs w:val="24"/>
          <w:lang w:val="es-DO"/>
        </w:rPr>
      </w:pPr>
    </w:p>
    <w:p w14:paraId="7095E28D" w14:textId="4B66EE3D" w:rsidR="00F9106D" w:rsidRDefault="00F9106D" w:rsidP="00F9106D">
      <w:pPr>
        <w:pStyle w:val="Prrafodelista"/>
        <w:widowControl w:val="0"/>
        <w:jc w:val="both"/>
        <w:rPr>
          <w:rFonts w:asciiTheme="minorHAnsi" w:hAnsiTheme="minorHAnsi"/>
          <w:sz w:val="24"/>
          <w:szCs w:val="24"/>
          <w:lang w:val="es-DO"/>
        </w:rPr>
      </w:pPr>
      <w:r>
        <w:rPr>
          <w:rFonts w:asciiTheme="minorHAnsi" w:hAnsiTheme="minorHAnsi"/>
          <w:sz w:val="24"/>
          <w:szCs w:val="24"/>
          <w:lang w:val="es-DO"/>
        </w:rPr>
        <w:t>El desarrollo de esta plataforma se realizara sobre la base de las matrices en Excel que actualmente están disponibles.</w:t>
      </w:r>
    </w:p>
    <w:p w14:paraId="1F2AA57B" w14:textId="77777777" w:rsidR="00F9106D" w:rsidRPr="00F83091" w:rsidRDefault="00F9106D" w:rsidP="00F9106D">
      <w:pPr>
        <w:pStyle w:val="Prrafodelista"/>
        <w:widowControl w:val="0"/>
        <w:jc w:val="both"/>
        <w:rPr>
          <w:rFonts w:asciiTheme="minorHAnsi" w:hAnsiTheme="minorHAnsi"/>
          <w:sz w:val="24"/>
          <w:szCs w:val="24"/>
          <w:lang w:val="es-DO"/>
        </w:rPr>
      </w:pPr>
    </w:p>
    <w:p w14:paraId="2359A3A7" w14:textId="77777777" w:rsidR="00E72D1A" w:rsidRPr="00F83091" w:rsidRDefault="00E72D1A" w:rsidP="004415B0">
      <w:pPr>
        <w:pStyle w:val="Prrafodelista"/>
        <w:widowControl w:val="0"/>
        <w:numPr>
          <w:ilvl w:val="0"/>
          <w:numId w:val="34"/>
        </w:numPr>
        <w:jc w:val="both"/>
        <w:rPr>
          <w:rFonts w:asciiTheme="minorHAnsi" w:hAnsiTheme="minorHAnsi"/>
          <w:sz w:val="24"/>
          <w:szCs w:val="24"/>
          <w:lang w:val="es-DO"/>
        </w:rPr>
      </w:pPr>
      <w:r w:rsidRPr="00F83091">
        <w:rPr>
          <w:rFonts w:asciiTheme="minorHAnsi" w:hAnsiTheme="minorHAnsi"/>
          <w:sz w:val="24"/>
          <w:szCs w:val="24"/>
          <w:lang w:val="es-DO"/>
        </w:rPr>
        <w:t>Definición de la estrategia de desarrollo del sistema de información.</w:t>
      </w:r>
    </w:p>
    <w:p w14:paraId="40E80E24" w14:textId="77777777" w:rsidR="00E72D1A" w:rsidRPr="00F83091" w:rsidRDefault="00E72D1A" w:rsidP="004415B0">
      <w:pPr>
        <w:pStyle w:val="Prrafodelista"/>
        <w:widowControl w:val="0"/>
        <w:numPr>
          <w:ilvl w:val="0"/>
          <w:numId w:val="34"/>
        </w:numPr>
        <w:jc w:val="both"/>
        <w:rPr>
          <w:rFonts w:asciiTheme="minorHAnsi" w:hAnsiTheme="minorHAnsi"/>
          <w:sz w:val="24"/>
          <w:szCs w:val="24"/>
          <w:lang w:val="es-DO"/>
        </w:rPr>
      </w:pPr>
      <w:r w:rsidRPr="00F83091">
        <w:rPr>
          <w:rFonts w:asciiTheme="minorHAnsi" w:hAnsiTheme="minorHAnsi"/>
          <w:sz w:val="24"/>
          <w:szCs w:val="24"/>
          <w:lang w:val="es-DO"/>
        </w:rPr>
        <w:t>Desarrollo de entrevistas y reuniones con los funcionarios del Ministerio involucrados, además del estudio de los documentos relevantes para conocer las necesidades y problemas a ser resueltos por la aplicación.</w:t>
      </w:r>
    </w:p>
    <w:p w14:paraId="21735811" w14:textId="77777777" w:rsidR="00E72D1A" w:rsidRPr="00F83091" w:rsidRDefault="00E72D1A" w:rsidP="004415B0">
      <w:pPr>
        <w:pStyle w:val="Prrafodelista"/>
        <w:widowControl w:val="0"/>
        <w:numPr>
          <w:ilvl w:val="0"/>
          <w:numId w:val="34"/>
        </w:numPr>
        <w:jc w:val="both"/>
        <w:rPr>
          <w:rFonts w:asciiTheme="minorHAnsi" w:hAnsiTheme="minorHAnsi"/>
          <w:sz w:val="24"/>
          <w:szCs w:val="24"/>
          <w:lang w:val="es-DO"/>
        </w:rPr>
      </w:pPr>
      <w:r w:rsidRPr="00F83091">
        <w:rPr>
          <w:rFonts w:asciiTheme="minorHAnsi" w:hAnsiTheme="minorHAnsi"/>
          <w:sz w:val="24"/>
          <w:szCs w:val="24"/>
          <w:lang w:val="es-DO"/>
        </w:rPr>
        <w:t xml:space="preserve">Documentación, confirmación y aprobación de los requerimientos por parte de los usuarios. </w:t>
      </w:r>
    </w:p>
    <w:p w14:paraId="6106479C" w14:textId="77777777" w:rsidR="00E72D1A" w:rsidRPr="00F83091" w:rsidRDefault="00E72D1A" w:rsidP="008F422B">
      <w:pPr>
        <w:ind w:left="360"/>
        <w:jc w:val="both"/>
        <w:rPr>
          <w:rFonts w:asciiTheme="minorHAnsi" w:hAnsiTheme="minorHAnsi"/>
          <w:sz w:val="24"/>
          <w:szCs w:val="24"/>
          <w:lang w:val="es-DO"/>
        </w:rPr>
      </w:pPr>
    </w:p>
    <w:p w14:paraId="48F617CB" w14:textId="77777777" w:rsidR="00E72D1A" w:rsidRPr="00F83091" w:rsidRDefault="00E72D1A" w:rsidP="008F422B">
      <w:pPr>
        <w:jc w:val="both"/>
        <w:rPr>
          <w:rFonts w:asciiTheme="minorHAnsi" w:hAnsiTheme="minorHAnsi"/>
          <w:b/>
          <w:sz w:val="24"/>
          <w:szCs w:val="24"/>
        </w:rPr>
      </w:pPr>
      <w:r w:rsidRPr="00F83091">
        <w:rPr>
          <w:rFonts w:asciiTheme="minorHAnsi" w:hAnsiTheme="minorHAnsi"/>
          <w:b/>
          <w:sz w:val="24"/>
          <w:szCs w:val="24"/>
        </w:rPr>
        <w:lastRenderedPageBreak/>
        <w:t xml:space="preserve">Descripción y exposición detallada del Software </w:t>
      </w:r>
    </w:p>
    <w:p w14:paraId="23FBA4B5" w14:textId="77777777" w:rsidR="00E72D1A" w:rsidRPr="00F83091" w:rsidRDefault="00E72D1A" w:rsidP="004415B0">
      <w:pPr>
        <w:pStyle w:val="Prrafodelista"/>
        <w:widowControl w:val="0"/>
        <w:numPr>
          <w:ilvl w:val="0"/>
          <w:numId w:val="33"/>
        </w:numPr>
        <w:jc w:val="both"/>
        <w:rPr>
          <w:rFonts w:asciiTheme="minorHAnsi" w:hAnsiTheme="minorHAnsi"/>
          <w:sz w:val="24"/>
          <w:szCs w:val="24"/>
          <w:lang w:val="es-DO"/>
        </w:rPr>
      </w:pPr>
      <w:r w:rsidRPr="00F83091">
        <w:rPr>
          <w:rFonts w:asciiTheme="minorHAnsi" w:hAnsiTheme="minorHAnsi"/>
          <w:sz w:val="24"/>
          <w:szCs w:val="24"/>
          <w:lang w:val="es-DO"/>
        </w:rPr>
        <w:t>Detalle, documentación y exposición de todos los procesos y flujo de trabajo, diagramas de flujo de datos, módulos y sus relaciones, procedimientos, menús, secuencias, manejo de excepciones, entradas, salidas, formatos, manejo de la seguridad, pistas de auditoria, entre otros.</w:t>
      </w:r>
    </w:p>
    <w:p w14:paraId="07EA850E" w14:textId="77777777" w:rsidR="00E72D1A" w:rsidRPr="00F83091" w:rsidRDefault="00E72D1A" w:rsidP="004415B0">
      <w:pPr>
        <w:pStyle w:val="Prrafodelista"/>
        <w:widowControl w:val="0"/>
        <w:numPr>
          <w:ilvl w:val="0"/>
          <w:numId w:val="33"/>
        </w:numPr>
        <w:jc w:val="both"/>
        <w:rPr>
          <w:rFonts w:asciiTheme="minorHAnsi" w:hAnsiTheme="minorHAnsi"/>
          <w:sz w:val="24"/>
          <w:szCs w:val="24"/>
          <w:lang w:val="es-DO"/>
        </w:rPr>
      </w:pPr>
      <w:r w:rsidRPr="00F83091">
        <w:rPr>
          <w:rFonts w:asciiTheme="minorHAnsi" w:hAnsiTheme="minorHAnsi"/>
          <w:sz w:val="24"/>
          <w:szCs w:val="24"/>
          <w:lang w:val="es-DO"/>
        </w:rPr>
        <w:t>Especificación y documentación de todos los archivos, bases de datos (física y lógica), estructuras de datos, diccionario de datos, entidades, tablas, relaciones entre tablas de la base de datos, entre otros, que sean utilizadas por el sistema a desarrollar para su correcto funcionamiento.</w:t>
      </w:r>
    </w:p>
    <w:p w14:paraId="4AFF20A2" w14:textId="77777777" w:rsidR="00E72D1A" w:rsidRPr="00F83091" w:rsidRDefault="00E72D1A" w:rsidP="004415B0">
      <w:pPr>
        <w:pStyle w:val="Prrafodelista"/>
        <w:widowControl w:val="0"/>
        <w:numPr>
          <w:ilvl w:val="0"/>
          <w:numId w:val="33"/>
        </w:numPr>
        <w:jc w:val="both"/>
        <w:rPr>
          <w:rFonts w:asciiTheme="minorHAnsi" w:hAnsiTheme="minorHAnsi"/>
          <w:sz w:val="24"/>
          <w:szCs w:val="24"/>
          <w:lang w:val="es-DO"/>
        </w:rPr>
      </w:pPr>
      <w:r w:rsidRPr="00F83091">
        <w:rPr>
          <w:rFonts w:asciiTheme="minorHAnsi" w:hAnsiTheme="minorHAnsi"/>
          <w:sz w:val="24"/>
          <w:szCs w:val="24"/>
          <w:lang w:val="es-DO"/>
        </w:rPr>
        <w:t xml:space="preserve">Descripción de estándares a emplear para las interfaces. </w:t>
      </w:r>
    </w:p>
    <w:p w14:paraId="3893C9AF" w14:textId="77777777" w:rsidR="00E72D1A" w:rsidRPr="00F83091" w:rsidRDefault="00E72D1A" w:rsidP="004415B0">
      <w:pPr>
        <w:pStyle w:val="Prrafodelista"/>
        <w:widowControl w:val="0"/>
        <w:numPr>
          <w:ilvl w:val="0"/>
          <w:numId w:val="33"/>
        </w:numPr>
        <w:jc w:val="both"/>
        <w:rPr>
          <w:rFonts w:asciiTheme="minorHAnsi" w:hAnsiTheme="minorHAnsi"/>
          <w:sz w:val="24"/>
          <w:szCs w:val="24"/>
          <w:lang w:val="es-DO"/>
        </w:rPr>
      </w:pPr>
      <w:r w:rsidRPr="00F83091">
        <w:rPr>
          <w:rFonts w:asciiTheme="minorHAnsi" w:hAnsiTheme="minorHAnsi"/>
          <w:sz w:val="24"/>
          <w:szCs w:val="24"/>
          <w:lang w:val="es-DO"/>
        </w:rPr>
        <w:t>Descripción de las pantallas comunes y de las pantallas de cada transacción.</w:t>
      </w:r>
    </w:p>
    <w:p w14:paraId="18AD0875" w14:textId="77777777" w:rsidR="00E72D1A" w:rsidRPr="00F83091" w:rsidRDefault="00E72D1A" w:rsidP="004415B0">
      <w:pPr>
        <w:pStyle w:val="Prrafodelista"/>
        <w:widowControl w:val="0"/>
        <w:numPr>
          <w:ilvl w:val="0"/>
          <w:numId w:val="33"/>
        </w:numPr>
        <w:jc w:val="both"/>
        <w:rPr>
          <w:rFonts w:asciiTheme="minorHAnsi" w:hAnsiTheme="minorHAnsi"/>
          <w:sz w:val="24"/>
          <w:szCs w:val="24"/>
          <w:lang w:val="es-DO"/>
        </w:rPr>
      </w:pPr>
      <w:r w:rsidRPr="00F83091">
        <w:rPr>
          <w:rFonts w:asciiTheme="minorHAnsi" w:hAnsiTheme="minorHAnsi"/>
          <w:sz w:val="24"/>
          <w:szCs w:val="24"/>
          <w:lang w:val="es-DO"/>
        </w:rPr>
        <w:t>Descripción de los programas, algoritmos, módulos y mensajes de la aplicación.</w:t>
      </w:r>
    </w:p>
    <w:p w14:paraId="412A27BA" w14:textId="77777777" w:rsidR="00E72D1A" w:rsidRPr="00F83091" w:rsidRDefault="00E72D1A" w:rsidP="004415B0">
      <w:pPr>
        <w:pStyle w:val="Prrafodelista"/>
        <w:widowControl w:val="0"/>
        <w:numPr>
          <w:ilvl w:val="0"/>
          <w:numId w:val="33"/>
        </w:numPr>
        <w:jc w:val="both"/>
        <w:rPr>
          <w:rFonts w:asciiTheme="minorHAnsi" w:hAnsiTheme="minorHAnsi"/>
          <w:sz w:val="24"/>
          <w:szCs w:val="24"/>
          <w:lang w:val="es-DO"/>
        </w:rPr>
      </w:pPr>
      <w:r w:rsidRPr="00F83091">
        <w:rPr>
          <w:rFonts w:asciiTheme="minorHAnsi" w:hAnsiTheme="minorHAnsi"/>
          <w:sz w:val="24"/>
          <w:szCs w:val="24"/>
          <w:lang w:val="es-DO"/>
        </w:rPr>
        <w:t>Descripción de los procesos de control, seguridad, respaldo y recuperación.</w:t>
      </w:r>
    </w:p>
    <w:p w14:paraId="0942DF65" w14:textId="77777777" w:rsidR="00E72D1A" w:rsidRPr="00F83091" w:rsidRDefault="00E72D1A" w:rsidP="004415B0">
      <w:pPr>
        <w:pStyle w:val="Prrafodelista"/>
        <w:widowControl w:val="0"/>
        <w:numPr>
          <w:ilvl w:val="0"/>
          <w:numId w:val="33"/>
        </w:numPr>
        <w:jc w:val="both"/>
        <w:rPr>
          <w:rFonts w:asciiTheme="minorHAnsi" w:hAnsiTheme="minorHAnsi"/>
          <w:sz w:val="24"/>
          <w:szCs w:val="24"/>
          <w:lang w:val="es-DO"/>
        </w:rPr>
      </w:pPr>
      <w:r w:rsidRPr="00F83091">
        <w:rPr>
          <w:rFonts w:asciiTheme="minorHAnsi" w:hAnsiTheme="minorHAnsi"/>
          <w:sz w:val="24"/>
          <w:szCs w:val="24"/>
          <w:lang w:val="es-DO"/>
        </w:rPr>
        <w:t>Descripción de la base de datos y archivos utilizados de la aplicación.</w:t>
      </w:r>
    </w:p>
    <w:p w14:paraId="6580CA7B" w14:textId="77777777" w:rsidR="00E72D1A" w:rsidRPr="00F83091" w:rsidRDefault="00E72D1A" w:rsidP="004415B0">
      <w:pPr>
        <w:pStyle w:val="Prrafodelista"/>
        <w:widowControl w:val="0"/>
        <w:numPr>
          <w:ilvl w:val="0"/>
          <w:numId w:val="33"/>
        </w:numPr>
        <w:jc w:val="both"/>
        <w:rPr>
          <w:rFonts w:asciiTheme="minorHAnsi" w:hAnsiTheme="minorHAnsi"/>
          <w:sz w:val="24"/>
          <w:szCs w:val="24"/>
          <w:lang w:val="es-DO"/>
        </w:rPr>
      </w:pPr>
      <w:r w:rsidRPr="00F83091">
        <w:rPr>
          <w:rFonts w:asciiTheme="minorHAnsi" w:hAnsiTheme="minorHAnsi"/>
          <w:sz w:val="24"/>
          <w:szCs w:val="24"/>
          <w:lang w:val="es-DO"/>
        </w:rPr>
        <w:t>Descripción de los productos (programas, procesos, etc.) y verificación de la cobertura total de los requerimientos.</w:t>
      </w:r>
    </w:p>
    <w:p w14:paraId="18E4B1A5" w14:textId="77777777" w:rsidR="00E72D1A" w:rsidRPr="00F83091" w:rsidRDefault="00E72D1A" w:rsidP="004415B0">
      <w:pPr>
        <w:pStyle w:val="Prrafodelista"/>
        <w:widowControl w:val="0"/>
        <w:numPr>
          <w:ilvl w:val="0"/>
          <w:numId w:val="33"/>
        </w:numPr>
        <w:jc w:val="both"/>
        <w:rPr>
          <w:rFonts w:asciiTheme="minorHAnsi" w:hAnsiTheme="minorHAnsi"/>
          <w:sz w:val="24"/>
          <w:szCs w:val="24"/>
          <w:lang w:val="es-DO"/>
        </w:rPr>
      </w:pPr>
      <w:r w:rsidRPr="00F83091">
        <w:rPr>
          <w:rFonts w:asciiTheme="minorHAnsi" w:hAnsiTheme="minorHAnsi"/>
          <w:sz w:val="24"/>
          <w:szCs w:val="24"/>
          <w:lang w:val="es-DO"/>
        </w:rPr>
        <w:t>Descripción detallada de lo que realiza cada código, utilización de códigos y nombres representativos.</w:t>
      </w:r>
    </w:p>
    <w:p w14:paraId="187FBC11" w14:textId="77777777" w:rsidR="00E72D1A" w:rsidRPr="00F83091" w:rsidRDefault="00E72D1A" w:rsidP="004415B0">
      <w:pPr>
        <w:pStyle w:val="Prrafodelista"/>
        <w:widowControl w:val="0"/>
        <w:numPr>
          <w:ilvl w:val="0"/>
          <w:numId w:val="33"/>
        </w:numPr>
        <w:jc w:val="both"/>
        <w:rPr>
          <w:rFonts w:asciiTheme="minorHAnsi" w:hAnsiTheme="minorHAnsi"/>
          <w:sz w:val="24"/>
          <w:szCs w:val="24"/>
          <w:lang w:val="es-DO"/>
        </w:rPr>
      </w:pPr>
      <w:r w:rsidRPr="00F83091">
        <w:rPr>
          <w:rFonts w:asciiTheme="minorHAnsi" w:hAnsiTheme="minorHAnsi"/>
          <w:sz w:val="24"/>
          <w:szCs w:val="24"/>
          <w:lang w:val="es-DO"/>
        </w:rPr>
        <w:t>Capacitar y asesorar en el uso y manejo del software de aplicación al personal del Ministerio de Cultura y Juventud (MCJ).</w:t>
      </w:r>
    </w:p>
    <w:p w14:paraId="775EA9B2" w14:textId="77777777" w:rsidR="00E72D1A" w:rsidRPr="00F83091" w:rsidRDefault="00E72D1A" w:rsidP="004415B0">
      <w:pPr>
        <w:pStyle w:val="Prrafodelista"/>
        <w:widowControl w:val="0"/>
        <w:numPr>
          <w:ilvl w:val="0"/>
          <w:numId w:val="33"/>
        </w:numPr>
        <w:jc w:val="both"/>
        <w:rPr>
          <w:rFonts w:asciiTheme="minorHAnsi" w:hAnsiTheme="minorHAnsi"/>
          <w:sz w:val="24"/>
          <w:szCs w:val="24"/>
          <w:lang w:val="es-DO"/>
        </w:rPr>
      </w:pPr>
      <w:r w:rsidRPr="00F83091">
        <w:rPr>
          <w:rFonts w:asciiTheme="minorHAnsi" w:hAnsiTheme="minorHAnsi"/>
          <w:sz w:val="24"/>
          <w:szCs w:val="24"/>
          <w:lang w:val="es-DO"/>
        </w:rPr>
        <w:t>Elaborar un manual en español de la estructura y relaciones de la base de datos debidamente detallado.</w:t>
      </w:r>
    </w:p>
    <w:p w14:paraId="05A1037C" w14:textId="77777777" w:rsidR="00E72D1A" w:rsidRPr="00F83091" w:rsidRDefault="00E72D1A" w:rsidP="004415B0">
      <w:pPr>
        <w:pStyle w:val="Prrafodelista"/>
        <w:widowControl w:val="0"/>
        <w:numPr>
          <w:ilvl w:val="0"/>
          <w:numId w:val="33"/>
        </w:numPr>
        <w:jc w:val="both"/>
        <w:rPr>
          <w:rFonts w:asciiTheme="minorHAnsi" w:hAnsiTheme="minorHAnsi"/>
          <w:sz w:val="24"/>
          <w:szCs w:val="24"/>
          <w:lang w:val="es-DO"/>
        </w:rPr>
      </w:pPr>
      <w:r w:rsidRPr="00F83091">
        <w:rPr>
          <w:rFonts w:asciiTheme="minorHAnsi" w:hAnsiTheme="minorHAnsi"/>
          <w:sz w:val="24"/>
          <w:szCs w:val="24"/>
          <w:lang w:val="es-DO"/>
        </w:rPr>
        <w:t>Elaborar un manual técnico en español del software de aplicación, con el detalle de los procesos especificados.</w:t>
      </w:r>
    </w:p>
    <w:p w14:paraId="0D0F5C3B" w14:textId="77777777" w:rsidR="00E72D1A" w:rsidRPr="00F83091" w:rsidRDefault="00E72D1A" w:rsidP="004415B0">
      <w:pPr>
        <w:pStyle w:val="Prrafodelista"/>
        <w:widowControl w:val="0"/>
        <w:numPr>
          <w:ilvl w:val="0"/>
          <w:numId w:val="33"/>
        </w:numPr>
        <w:jc w:val="both"/>
        <w:rPr>
          <w:rFonts w:asciiTheme="minorHAnsi" w:hAnsiTheme="minorHAnsi"/>
          <w:sz w:val="24"/>
          <w:szCs w:val="24"/>
          <w:lang w:val="es-DO"/>
        </w:rPr>
      </w:pPr>
      <w:r w:rsidRPr="00F83091">
        <w:rPr>
          <w:rFonts w:asciiTheme="minorHAnsi" w:hAnsiTheme="minorHAnsi"/>
          <w:sz w:val="24"/>
          <w:szCs w:val="24"/>
          <w:lang w:val="es-DO"/>
        </w:rPr>
        <w:t>Elaborar un manual en español para el usuario final sobre el uso del software de aplicación.</w:t>
      </w:r>
    </w:p>
    <w:p w14:paraId="2151EF0B" w14:textId="77777777" w:rsidR="00E72D1A" w:rsidRPr="00F83091" w:rsidRDefault="00E72D1A" w:rsidP="004415B0">
      <w:pPr>
        <w:pStyle w:val="Prrafodelista"/>
        <w:widowControl w:val="0"/>
        <w:numPr>
          <w:ilvl w:val="0"/>
          <w:numId w:val="33"/>
        </w:numPr>
        <w:jc w:val="both"/>
        <w:rPr>
          <w:rFonts w:asciiTheme="minorHAnsi" w:hAnsiTheme="minorHAnsi"/>
          <w:sz w:val="24"/>
          <w:szCs w:val="24"/>
          <w:lang w:val="es-DO"/>
        </w:rPr>
      </w:pPr>
      <w:r w:rsidRPr="00F83091">
        <w:rPr>
          <w:rFonts w:asciiTheme="minorHAnsi" w:hAnsiTheme="minorHAnsi"/>
          <w:sz w:val="24"/>
          <w:szCs w:val="24"/>
          <w:lang w:val="es-DO"/>
        </w:rPr>
        <w:t>Brindar apoyo técnico y asesoría a las personas usuarias y administradoras en los procesos de carga inicial de los datos, respaldo y recuperación.</w:t>
      </w:r>
    </w:p>
    <w:p w14:paraId="5F4C47E5" w14:textId="77777777" w:rsidR="00E72D1A" w:rsidRPr="00F83091" w:rsidRDefault="00E72D1A" w:rsidP="004415B0">
      <w:pPr>
        <w:pStyle w:val="Prrafodelista"/>
        <w:widowControl w:val="0"/>
        <w:numPr>
          <w:ilvl w:val="0"/>
          <w:numId w:val="33"/>
        </w:numPr>
        <w:jc w:val="both"/>
        <w:rPr>
          <w:rFonts w:asciiTheme="minorHAnsi" w:hAnsiTheme="minorHAnsi"/>
          <w:sz w:val="24"/>
          <w:szCs w:val="24"/>
          <w:lang w:val="es-ES"/>
        </w:rPr>
      </w:pPr>
      <w:r w:rsidRPr="00F83091">
        <w:rPr>
          <w:rFonts w:asciiTheme="minorHAnsi" w:hAnsiTheme="minorHAnsi"/>
          <w:sz w:val="24"/>
          <w:szCs w:val="24"/>
          <w:lang w:val="es-DO"/>
        </w:rPr>
        <w:t xml:space="preserve">Entregar un esquema de mantenimiento del sistema. </w:t>
      </w:r>
    </w:p>
    <w:p w14:paraId="0C6F004D" w14:textId="77777777" w:rsidR="00E72D1A" w:rsidRPr="00F83091" w:rsidRDefault="00E72D1A" w:rsidP="008F422B">
      <w:pPr>
        <w:pStyle w:val="Prrafodelista"/>
        <w:jc w:val="both"/>
        <w:rPr>
          <w:rFonts w:asciiTheme="minorHAnsi" w:hAnsiTheme="minorHAnsi"/>
          <w:sz w:val="24"/>
          <w:szCs w:val="24"/>
          <w:lang w:val="es-DO"/>
        </w:rPr>
      </w:pPr>
    </w:p>
    <w:p w14:paraId="196B30DD" w14:textId="77777777" w:rsidR="00E72D1A" w:rsidRPr="00F83091" w:rsidRDefault="00E72D1A" w:rsidP="008F422B">
      <w:pPr>
        <w:jc w:val="both"/>
        <w:rPr>
          <w:rFonts w:asciiTheme="minorHAnsi" w:hAnsiTheme="minorHAnsi"/>
          <w:b/>
          <w:sz w:val="24"/>
          <w:szCs w:val="24"/>
        </w:rPr>
      </w:pPr>
      <w:r w:rsidRPr="00F83091">
        <w:rPr>
          <w:rFonts w:asciiTheme="minorHAnsi" w:hAnsiTheme="minorHAnsi"/>
          <w:b/>
          <w:sz w:val="24"/>
          <w:szCs w:val="24"/>
        </w:rPr>
        <w:t>Prueba del software de aplicación adaptado, capacitación y asesoría de las personas usuarias</w:t>
      </w:r>
    </w:p>
    <w:p w14:paraId="403E4C2D" w14:textId="77777777" w:rsidR="00E72D1A" w:rsidRPr="00F83091" w:rsidRDefault="00E72D1A" w:rsidP="004415B0">
      <w:pPr>
        <w:pStyle w:val="Prrafodelista"/>
        <w:widowControl w:val="0"/>
        <w:numPr>
          <w:ilvl w:val="0"/>
          <w:numId w:val="32"/>
        </w:numPr>
        <w:jc w:val="both"/>
        <w:rPr>
          <w:rFonts w:asciiTheme="minorHAnsi" w:hAnsiTheme="minorHAnsi"/>
          <w:sz w:val="24"/>
          <w:szCs w:val="24"/>
          <w:lang w:val="es-DO"/>
        </w:rPr>
      </w:pPr>
      <w:r w:rsidRPr="00F83091">
        <w:rPr>
          <w:rFonts w:asciiTheme="minorHAnsi" w:hAnsiTheme="minorHAnsi"/>
          <w:sz w:val="24"/>
          <w:szCs w:val="24"/>
          <w:lang w:val="es-DO"/>
        </w:rPr>
        <w:t>Poner en funcionamiento y producción el sistema debidamente probado en el equipo correspondiente, los cuales deben contar con la aprobación del MCJ. El software de aplicación debe permitir un número ilimitado de personas usuarias de consulta vía Internet.</w:t>
      </w:r>
    </w:p>
    <w:p w14:paraId="30FD3589" w14:textId="77777777" w:rsidR="00E72D1A" w:rsidRPr="00F83091" w:rsidRDefault="00E72D1A" w:rsidP="004415B0">
      <w:pPr>
        <w:pStyle w:val="Prrafodelista"/>
        <w:widowControl w:val="0"/>
        <w:numPr>
          <w:ilvl w:val="0"/>
          <w:numId w:val="32"/>
        </w:numPr>
        <w:jc w:val="both"/>
        <w:rPr>
          <w:rFonts w:asciiTheme="minorHAnsi" w:hAnsiTheme="minorHAnsi"/>
          <w:sz w:val="24"/>
          <w:szCs w:val="24"/>
          <w:lang w:val="es-DO"/>
        </w:rPr>
      </w:pPr>
      <w:r w:rsidRPr="00F83091">
        <w:rPr>
          <w:rFonts w:asciiTheme="minorHAnsi" w:hAnsiTheme="minorHAnsi"/>
          <w:sz w:val="24"/>
          <w:szCs w:val="24"/>
          <w:lang w:val="es-DO"/>
        </w:rPr>
        <w:t>Asegurar que el software adaptado, en todos sus módulos, cumpla con las necesidades de los distintos tipos de personas usuarias.</w:t>
      </w:r>
    </w:p>
    <w:p w14:paraId="7CFBA4C7" w14:textId="77777777" w:rsidR="00E72D1A" w:rsidRPr="00F83091" w:rsidRDefault="00E72D1A" w:rsidP="004415B0">
      <w:pPr>
        <w:pStyle w:val="Prrafodelista"/>
        <w:widowControl w:val="0"/>
        <w:numPr>
          <w:ilvl w:val="0"/>
          <w:numId w:val="32"/>
        </w:numPr>
        <w:jc w:val="both"/>
        <w:rPr>
          <w:rFonts w:asciiTheme="minorHAnsi" w:hAnsiTheme="minorHAnsi"/>
          <w:sz w:val="24"/>
          <w:szCs w:val="24"/>
          <w:lang w:val="es-DO"/>
        </w:rPr>
      </w:pPr>
      <w:r w:rsidRPr="00F83091">
        <w:rPr>
          <w:rFonts w:asciiTheme="minorHAnsi" w:hAnsiTheme="minorHAnsi"/>
          <w:sz w:val="24"/>
          <w:szCs w:val="24"/>
          <w:lang w:val="es-DO"/>
        </w:rPr>
        <w:t>Corregir cualquier falla u omisión en la operación del software de aplicación y todos sus componentes.</w:t>
      </w:r>
    </w:p>
    <w:p w14:paraId="5CED6898" w14:textId="77777777" w:rsidR="00E72D1A" w:rsidRPr="00F83091" w:rsidRDefault="00E72D1A" w:rsidP="004415B0">
      <w:pPr>
        <w:pStyle w:val="Prrafodelista"/>
        <w:widowControl w:val="0"/>
        <w:numPr>
          <w:ilvl w:val="0"/>
          <w:numId w:val="32"/>
        </w:numPr>
        <w:jc w:val="both"/>
        <w:rPr>
          <w:rFonts w:asciiTheme="minorHAnsi" w:hAnsiTheme="minorHAnsi"/>
          <w:sz w:val="24"/>
          <w:szCs w:val="24"/>
          <w:lang w:val="es-DO"/>
        </w:rPr>
      </w:pPr>
      <w:r w:rsidRPr="00F83091">
        <w:rPr>
          <w:rFonts w:asciiTheme="minorHAnsi" w:hAnsiTheme="minorHAnsi"/>
          <w:sz w:val="24"/>
          <w:szCs w:val="24"/>
          <w:lang w:val="es-DO"/>
        </w:rPr>
        <w:t xml:space="preserve">Capacitar y asesorar al personal técnico y personas usuarias del sistema. </w:t>
      </w:r>
    </w:p>
    <w:p w14:paraId="1AD26444" w14:textId="77777777" w:rsidR="00E72D1A" w:rsidRPr="00F83091" w:rsidRDefault="00E72D1A" w:rsidP="008F422B">
      <w:pPr>
        <w:jc w:val="both"/>
        <w:rPr>
          <w:rFonts w:asciiTheme="minorHAnsi" w:hAnsiTheme="minorHAnsi"/>
        </w:rPr>
      </w:pPr>
    </w:p>
    <w:p w14:paraId="145D3E67" w14:textId="77777777" w:rsidR="00E72D1A" w:rsidRPr="00F83091" w:rsidRDefault="00E72D1A" w:rsidP="008F422B">
      <w:pPr>
        <w:jc w:val="both"/>
        <w:rPr>
          <w:rFonts w:asciiTheme="minorHAnsi" w:hAnsiTheme="minorHAnsi"/>
          <w:b/>
          <w:sz w:val="24"/>
          <w:szCs w:val="24"/>
        </w:rPr>
      </w:pPr>
      <w:r w:rsidRPr="00F83091">
        <w:rPr>
          <w:rFonts w:asciiTheme="minorHAnsi" w:hAnsiTheme="minorHAnsi"/>
          <w:b/>
          <w:sz w:val="24"/>
          <w:szCs w:val="24"/>
        </w:rPr>
        <w:t xml:space="preserve">Procesos de respaldo y recuperación de la información </w:t>
      </w:r>
    </w:p>
    <w:p w14:paraId="582FA3A6" w14:textId="77777777" w:rsidR="00E72D1A" w:rsidRPr="00F83091" w:rsidRDefault="00E72D1A" w:rsidP="004415B0">
      <w:pPr>
        <w:pStyle w:val="Prrafodelista"/>
        <w:widowControl w:val="0"/>
        <w:numPr>
          <w:ilvl w:val="0"/>
          <w:numId w:val="31"/>
        </w:numPr>
        <w:jc w:val="both"/>
        <w:rPr>
          <w:rFonts w:asciiTheme="minorHAnsi" w:hAnsiTheme="minorHAnsi"/>
          <w:sz w:val="24"/>
          <w:szCs w:val="24"/>
          <w:lang w:val="es-DO"/>
        </w:rPr>
      </w:pPr>
      <w:r w:rsidRPr="00F83091">
        <w:rPr>
          <w:rFonts w:asciiTheme="minorHAnsi" w:hAnsiTheme="minorHAnsi"/>
          <w:sz w:val="24"/>
          <w:szCs w:val="24"/>
          <w:lang w:val="es-DO"/>
        </w:rPr>
        <w:t>Definir los procesos de respaldo y recuperación de la base de datos detalladamente.</w:t>
      </w:r>
    </w:p>
    <w:p w14:paraId="36A5F3EB" w14:textId="77777777" w:rsidR="00E72D1A" w:rsidRPr="00F83091" w:rsidRDefault="00E72D1A" w:rsidP="004415B0">
      <w:pPr>
        <w:pStyle w:val="Prrafodelista"/>
        <w:widowControl w:val="0"/>
        <w:numPr>
          <w:ilvl w:val="0"/>
          <w:numId w:val="31"/>
        </w:numPr>
        <w:jc w:val="both"/>
        <w:rPr>
          <w:rFonts w:asciiTheme="minorHAnsi" w:hAnsiTheme="minorHAnsi"/>
          <w:sz w:val="24"/>
          <w:szCs w:val="24"/>
          <w:lang w:val="es-DO"/>
        </w:rPr>
      </w:pPr>
      <w:r w:rsidRPr="00F83091">
        <w:rPr>
          <w:rFonts w:asciiTheme="minorHAnsi" w:hAnsiTheme="minorHAnsi"/>
          <w:sz w:val="24"/>
          <w:szCs w:val="24"/>
          <w:lang w:val="es-DO"/>
        </w:rPr>
        <w:lastRenderedPageBreak/>
        <w:t>Documentar los procesos de respaldo y recuperación de la base de datos y archivos utilizados.</w:t>
      </w:r>
    </w:p>
    <w:p w14:paraId="2A2F60E1" w14:textId="77777777" w:rsidR="00AA0711" w:rsidRPr="00F83091" w:rsidRDefault="00AA0711" w:rsidP="008F422B">
      <w:pPr>
        <w:jc w:val="both"/>
        <w:rPr>
          <w:rFonts w:asciiTheme="minorHAnsi" w:hAnsiTheme="minorHAnsi"/>
          <w:b/>
          <w:sz w:val="24"/>
          <w:szCs w:val="24"/>
        </w:rPr>
      </w:pPr>
    </w:p>
    <w:p w14:paraId="54EF81E1" w14:textId="77777777" w:rsidR="00E72D1A" w:rsidRPr="00F83091" w:rsidRDefault="00E72D1A" w:rsidP="008F422B">
      <w:pPr>
        <w:jc w:val="both"/>
        <w:rPr>
          <w:rFonts w:asciiTheme="minorHAnsi" w:hAnsiTheme="minorHAnsi"/>
          <w:b/>
          <w:sz w:val="24"/>
          <w:szCs w:val="24"/>
        </w:rPr>
      </w:pPr>
      <w:r w:rsidRPr="00F83091">
        <w:rPr>
          <w:rFonts w:asciiTheme="minorHAnsi" w:hAnsiTheme="minorHAnsi"/>
          <w:b/>
          <w:sz w:val="24"/>
          <w:szCs w:val="24"/>
        </w:rPr>
        <w:t>Proceso de seguridad del sistema</w:t>
      </w:r>
    </w:p>
    <w:p w14:paraId="035670D4" w14:textId="77777777" w:rsidR="00E72D1A" w:rsidRPr="00F83091" w:rsidRDefault="00E72D1A" w:rsidP="004415B0">
      <w:pPr>
        <w:pStyle w:val="Prrafodelista"/>
        <w:widowControl w:val="0"/>
        <w:numPr>
          <w:ilvl w:val="0"/>
          <w:numId w:val="30"/>
        </w:numPr>
        <w:jc w:val="both"/>
        <w:rPr>
          <w:rFonts w:asciiTheme="minorHAnsi" w:hAnsiTheme="minorHAnsi"/>
          <w:sz w:val="24"/>
          <w:szCs w:val="24"/>
          <w:lang w:val="es-DO"/>
        </w:rPr>
      </w:pPr>
      <w:r w:rsidRPr="00F83091">
        <w:rPr>
          <w:rFonts w:asciiTheme="minorHAnsi" w:hAnsiTheme="minorHAnsi"/>
          <w:sz w:val="24"/>
          <w:szCs w:val="24"/>
          <w:lang w:val="es-DO"/>
        </w:rPr>
        <w:t>Desarrollar un protocolo de seguridad de la información, ante posibles alteraciones por parte de personas ajenas al sistema.</w:t>
      </w:r>
    </w:p>
    <w:p w14:paraId="2633318F" w14:textId="77777777" w:rsidR="00E72D1A" w:rsidRPr="00F83091" w:rsidRDefault="00E72D1A" w:rsidP="008F422B">
      <w:pPr>
        <w:jc w:val="both"/>
        <w:rPr>
          <w:rFonts w:asciiTheme="minorHAnsi" w:hAnsiTheme="minorHAnsi"/>
          <w:sz w:val="24"/>
          <w:szCs w:val="24"/>
        </w:rPr>
      </w:pPr>
      <w:r w:rsidRPr="00F83091">
        <w:rPr>
          <w:rFonts w:asciiTheme="minorHAnsi" w:hAnsiTheme="minorHAnsi"/>
          <w:sz w:val="24"/>
          <w:szCs w:val="24"/>
        </w:rPr>
        <w:t xml:space="preserve"> </w:t>
      </w:r>
    </w:p>
    <w:p w14:paraId="15010BCD" w14:textId="77777777" w:rsidR="00E72D1A" w:rsidRPr="00F83091" w:rsidRDefault="00E72D1A" w:rsidP="008F422B">
      <w:pPr>
        <w:jc w:val="both"/>
        <w:rPr>
          <w:rFonts w:asciiTheme="minorHAnsi" w:hAnsiTheme="minorHAnsi"/>
          <w:b/>
          <w:sz w:val="24"/>
          <w:szCs w:val="24"/>
        </w:rPr>
      </w:pPr>
      <w:r w:rsidRPr="00F83091">
        <w:rPr>
          <w:rFonts w:asciiTheme="minorHAnsi" w:hAnsiTheme="minorHAnsi"/>
          <w:b/>
          <w:sz w:val="24"/>
          <w:szCs w:val="24"/>
        </w:rPr>
        <w:t>Evaluación del desempeño del sistema</w:t>
      </w:r>
    </w:p>
    <w:p w14:paraId="642E6A92" w14:textId="77777777" w:rsidR="00E72D1A" w:rsidRPr="00F83091" w:rsidRDefault="00E72D1A" w:rsidP="004415B0">
      <w:pPr>
        <w:pStyle w:val="Prrafodelista"/>
        <w:widowControl w:val="0"/>
        <w:numPr>
          <w:ilvl w:val="0"/>
          <w:numId w:val="29"/>
        </w:numPr>
        <w:jc w:val="both"/>
        <w:rPr>
          <w:rFonts w:asciiTheme="minorHAnsi" w:hAnsiTheme="minorHAnsi"/>
          <w:sz w:val="24"/>
          <w:szCs w:val="24"/>
          <w:lang w:val="es-DO"/>
        </w:rPr>
      </w:pPr>
      <w:r w:rsidRPr="00F83091">
        <w:rPr>
          <w:rFonts w:asciiTheme="minorHAnsi" w:hAnsiTheme="minorHAnsi"/>
          <w:sz w:val="24"/>
          <w:szCs w:val="24"/>
          <w:lang w:val="es-DO"/>
        </w:rPr>
        <w:t>Verificar, durante todo el tiempo de la garantía del sistema, de su funcionamiento correcto, bajo condiciones reales y completas en los servicios que deba brindar el software de aplicación.</w:t>
      </w:r>
    </w:p>
    <w:p w14:paraId="63BB5E98" w14:textId="77777777" w:rsidR="00E72D1A" w:rsidRPr="00F83091" w:rsidRDefault="00E72D1A" w:rsidP="004415B0">
      <w:pPr>
        <w:pStyle w:val="Prrafodelista"/>
        <w:widowControl w:val="0"/>
        <w:numPr>
          <w:ilvl w:val="0"/>
          <w:numId w:val="29"/>
        </w:numPr>
        <w:jc w:val="both"/>
        <w:rPr>
          <w:rFonts w:asciiTheme="minorHAnsi" w:hAnsiTheme="minorHAnsi"/>
          <w:sz w:val="24"/>
          <w:szCs w:val="24"/>
          <w:lang w:val="es-DO"/>
        </w:rPr>
      </w:pPr>
      <w:r w:rsidRPr="00F83091">
        <w:rPr>
          <w:rFonts w:asciiTheme="minorHAnsi" w:hAnsiTheme="minorHAnsi"/>
          <w:sz w:val="24"/>
          <w:szCs w:val="24"/>
          <w:lang w:val="es-DO"/>
        </w:rPr>
        <w:t>Evaluar el desempeño del software de aplicación y su manejo operacional en el MCJ e Internet.</w:t>
      </w:r>
    </w:p>
    <w:p w14:paraId="2628DB37" w14:textId="77777777" w:rsidR="00E72D1A" w:rsidRPr="00F83091" w:rsidRDefault="00E72D1A" w:rsidP="008F422B">
      <w:pPr>
        <w:pStyle w:val="Prrafodelista"/>
        <w:rPr>
          <w:rFonts w:asciiTheme="minorHAnsi" w:hAnsiTheme="minorHAnsi"/>
          <w:sz w:val="24"/>
          <w:szCs w:val="24"/>
        </w:rPr>
      </w:pPr>
    </w:p>
    <w:p w14:paraId="086E9956" w14:textId="77777777" w:rsidR="00E72D1A" w:rsidRPr="00F83091" w:rsidRDefault="00E72D1A" w:rsidP="004415B0">
      <w:pPr>
        <w:pStyle w:val="Default"/>
        <w:widowControl/>
        <w:numPr>
          <w:ilvl w:val="0"/>
          <w:numId w:val="16"/>
        </w:numPr>
        <w:ind w:left="0" w:firstLine="0"/>
        <w:jc w:val="both"/>
        <w:rPr>
          <w:rFonts w:asciiTheme="minorHAnsi" w:hAnsiTheme="minorHAnsi"/>
          <w:b/>
          <w:bCs/>
          <w:lang w:val="es-CR"/>
        </w:rPr>
      </w:pPr>
      <w:r w:rsidRPr="00F83091">
        <w:rPr>
          <w:rFonts w:asciiTheme="minorHAnsi" w:hAnsiTheme="minorHAnsi"/>
          <w:b/>
          <w:bCs/>
          <w:lang w:val="es-CR"/>
        </w:rPr>
        <w:t>PRODUCTOS A ENTREGAR.</w:t>
      </w:r>
    </w:p>
    <w:p w14:paraId="15FD2F3E" w14:textId="77777777" w:rsidR="00E72D1A" w:rsidRPr="00F83091" w:rsidRDefault="00E72D1A" w:rsidP="008F422B">
      <w:pPr>
        <w:pStyle w:val="Default"/>
        <w:widowControl/>
        <w:jc w:val="both"/>
        <w:rPr>
          <w:rFonts w:asciiTheme="minorHAnsi" w:hAnsiTheme="minorHAnsi"/>
          <w:color w:val="auto"/>
          <w:lang w:val="es-CR"/>
        </w:rPr>
      </w:pPr>
    </w:p>
    <w:p w14:paraId="2D0A1D70" w14:textId="77777777" w:rsidR="00E72D1A" w:rsidRPr="00F83091" w:rsidRDefault="00E72D1A" w:rsidP="004415B0">
      <w:pPr>
        <w:pStyle w:val="Default"/>
        <w:widowControl/>
        <w:numPr>
          <w:ilvl w:val="4"/>
          <w:numId w:val="22"/>
        </w:numPr>
        <w:ind w:left="567" w:hanging="284"/>
        <w:jc w:val="both"/>
        <w:rPr>
          <w:rFonts w:asciiTheme="minorHAnsi" w:hAnsiTheme="minorHAnsi"/>
          <w:color w:val="auto"/>
          <w:lang w:val="es-CR"/>
        </w:rPr>
      </w:pPr>
      <w:r w:rsidRPr="00F83091">
        <w:rPr>
          <w:rFonts w:asciiTheme="minorHAnsi" w:hAnsiTheme="minorHAnsi"/>
          <w:color w:val="auto"/>
          <w:lang w:val="es-CR"/>
        </w:rPr>
        <w:t>Un plan de trabajo detallado para llevar a cabo todas las actividades de la consultoría.</w:t>
      </w:r>
    </w:p>
    <w:p w14:paraId="78182933" w14:textId="77777777" w:rsidR="00E72D1A" w:rsidRPr="00F83091" w:rsidRDefault="00E72D1A" w:rsidP="008F422B">
      <w:pPr>
        <w:pStyle w:val="Ttulo2"/>
        <w:spacing w:before="0" w:after="0"/>
        <w:rPr>
          <w:rFonts w:asciiTheme="minorHAnsi" w:hAnsiTheme="minorHAnsi"/>
        </w:rPr>
      </w:pPr>
    </w:p>
    <w:p w14:paraId="51F18FB9" w14:textId="77777777" w:rsidR="00E72D1A" w:rsidRPr="00F83091" w:rsidRDefault="00E72D1A" w:rsidP="004415B0">
      <w:pPr>
        <w:pStyle w:val="Default"/>
        <w:widowControl/>
        <w:numPr>
          <w:ilvl w:val="4"/>
          <w:numId w:val="22"/>
        </w:numPr>
        <w:ind w:left="567" w:hanging="284"/>
        <w:jc w:val="both"/>
        <w:rPr>
          <w:rFonts w:asciiTheme="minorHAnsi" w:hAnsiTheme="minorHAnsi"/>
          <w:color w:val="auto"/>
          <w:lang w:val="es-CR"/>
        </w:rPr>
      </w:pPr>
      <w:r w:rsidRPr="00F83091">
        <w:rPr>
          <w:rFonts w:asciiTheme="minorHAnsi" w:hAnsiTheme="minorHAnsi"/>
          <w:color w:val="auto"/>
          <w:lang w:val="es-CR"/>
        </w:rPr>
        <w:t xml:space="preserve">Entregar un “Entorno de Prueba” que facilite la interacción de usuarios designados, para que puedan ir probando el sistema conforme avanza a efectos de dar sugerencias o detectar errores, y finalmente se ponga en PRODUCCION para ser utilizada por el proyecto (MCJ y el PNUD). </w:t>
      </w:r>
    </w:p>
    <w:p w14:paraId="3B239256" w14:textId="77777777" w:rsidR="00E72D1A" w:rsidRPr="00F83091" w:rsidRDefault="00E72D1A" w:rsidP="008F422B">
      <w:pPr>
        <w:pStyle w:val="Prrafodelista"/>
        <w:rPr>
          <w:rFonts w:asciiTheme="minorHAnsi" w:hAnsiTheme="minorHAnsi"/>
          <w:lang w:val="es-ES"/>
        </w:rPr>
      </w:pPr>
    </w:p>
    <w:p w14:paraId="5EB1B6D2" w14:textId="77777777" w:rsidR="00E72D1A" w:rsidRPr="00F83091" w:rsidRDefault="00E72D1A" w:rsidP="008F422B">
      <w:pPr>
        <w:pStyle w:val="Default"/>
        <w:widowControl/>
        <w:ind w:left="567"/>
        <w:jc w:val="both"/>
        <w:rPr>
          <w:rFonts w:asciiTheme="minorHAnsi" w:hAnsiTheme="minorHAnsi"/>
          <w:color w:val="auto"/>
          <w:lang w:val="es-ES"/>
        </w:rPr>
      </w:pPr>
      <w:r w:rsidRPr="00F83091">
        <w:rPr>
          <w:rFonts w:asciiTheme="minorHAnsi" w:hAnsiTheme="minorHAnsi"/>
          <w:color w:val="auto"/>
          <w:lang w:val="es-ES"/>
        </w:rPr>
        <w:t>Establecer un mecanismo de reporte de incidencias (tiquetes), con una definición de tipos de incidencias y tiempos de respuesta, y la empresa deberá entregar un informe que haga constar la atención de las observaciones y recomendaciones señaladas.</w:t>
      </w:r>
    </w:p>
    <w:p w14:paraId="62BF7E5D" w14:textId="77777777" w:rsidR="00E72D1A" w:rsidRPr="00F83091" w:rsidRDefault="00E72D1A" w:rsidP="008F422B">
      <w:pPr>
        <w:pStyle w:val="Default"/>
        <w:widowControl/>
        <w:ind w:left="567"/>
        <w:jc w:val="both"/>
        <w:rPr>
          <w:rFonts w:asciiTheme="minorHAnsi" w:hAnsiTheme="minorHAnsi"/>
          <w:color w:val="auto"/>
          <w:lang w:val="es-ES"/>
        </w:rPr>
      </w:pPr>
    </w:p>
    <w:p w14:paraId="675F9B16" w14:textId="77777777" w:rsidR="00E72D1A" w:rsidRPr="00F83091" w:rsidRDefault="00E72D1A" w:rsidP="004415B0">
      <w:pPr>
        <w:pStyle w:val="Default"/>
        <w:widowControl/>
        <w:numPr>
          <w:ilvl w:val="4"/>
          <w:numId w:val="22"/>
        </w:numPr>
        <w:ind w:left="567" w:hanging="284"/>
        <w:jc w:val="both"/>
        <w:rPr>
          <w:rFonts w:asciiTheme="minorHAnsi" w:hAnsiTheme="minorHAnsi"/>
          <w:color w:val="auto"/>
          <w:lang w:val="es-CR"/>
        </w:rPr>
      </w:pPr>
      <w:r w:rsidRPr="00F83091">
        <w:rPr>
          <w:rFonts w:asciiTheme="minorHAnsi" w:hAnsiTheme="minorHAnsi"/>
          <w:color w:val="auto"/>
          <w:lang w:val="es-CR"/>
        </w:rPr>
        <w:t>Entrega de manuales en idioma español; diccionarios de datos, manual técnico y manual para usuario final.</w:t>
      </w:r>
    </w:p>
    <w:p w14:paraId="59CD8B02" w14:textId="77777777" w:rsidR="00E72D1A" w:rsidRPr="00F83091" w:rsidRDefault="00E72D1A" w:rsidP="008F422B">
      <w:pPr>
        <w:pStyle w:val="Prrafodelista"/>
        <w:rPr>
          <w:rFonts w:asciiTheme="minorHAnsi" w:hAnsiTheme="minorHAnsi"/>
        </w:rPr>
      </w:pPr>
    </w:p>
    <w:p w14:paraId="3D5ABAC5" w14:textId="77777777" w:rsidR="00E72D1A" w:rsidRPr="00F83091" w:rsidRDefault="00E72D1A" w:rsidP="004415B0">
      <w:pPr>
        <w:pStyle w:val="Default"/>
        <w:widowControl/>
        <w:numPr>
          <w:ilvl w:val="4"/>
          <w:numId w:val="22"/>
        </w:numPr>
        <w:ind w:left="567" w:hanging="284"/>
        <w:jc w:val="both"/>
        <w:rPr>
          <w:rFonts w:asciiTheme="minorHAnsi" w:hAnsiTheme="minorHAnsi"/>
          <w:color w:val="auto"/>
          <w:lang w:val="es-CR"/>
        </w:rPr>
      </w:pPr>
      <w:r w:rsidRPr="00F83091">
        <w:rPr>
          <w:rFonts w:asciiTheme="minorHAnsi" w:hAnsiTheme="minorHAnsi"/>
          <w:color w:val="auto"/>
          <w:lang w:val="es-CR"/>
        </w:rPr>
        <w:t>Entrega e implementación de un manual y plan de capacitación dirigido al personal de las áreas usuarias involucradas en el sistema, y a personas usuarias de otras instituciones incluidas en este proyecto, que incluya módulos presenciales y/o un módulo de curso virtual. El desarrollo del contenido de la capacitación se trabajará previamente en coordinación con el proyecto.</w:t>
      </w:r>
    </w:p>
    <w:p w14:paraId="5CBBF8BF" w14:textId="77777777" w:rsidR="00E72D1A" w:rsidRPr="00F83091" w:rsidRDefault="00E72D1A" w:rsidP="008F422B">
      <w:pPr>
        <w:pStyle w:val="Prrafodelista"/>
        <w:rPr>
          <w:rFonts w:asciiTheme="minorHAnsi" w:hAnsiTheme="minorHAnsi"/>
        </w:rPr>
      </w:pPr>
    </w:p>
    <w:p w14:paraId="3242A7C8" w14:textId="77777777" w:rsidR="00E72D1A" w:rsidRPr="00F83091" w:rsidRDefault="00E72D1A" w:rsidP="008F422B">
      <w:pPr>
        <w:pStyle w:val="Default"/>
        <w:widowControl/>
        <w:ind w:left="567"/>
        <w:jc w:val="both"/>
        <w:rPr>
          <w:rFonts w:asciiTheme="minorHAnsi" w:hAnsiTheme="minorHAnsi"/>
          <w:color w:val="auto"/>
          <w:lang w:val="es-CR"/>
        </w:rPr>
      </w:pPr>
      <w:r w:rsidRPr="00F83091">
        <w:rPr>
          <w:rFonts w:asciiTheme="minorHAnsi" w:hAnsiTheme="minorHAnsi"/>
          <w:color w:val="auto"/>
          <w:lang w:val="es-CR"/>
        </w:rPr>
        <w:t>Realización de al menos dos capacitaciones con usuarios directos del sistema. La empresa deberá indicar el número de horas necesarias para la realización de estas capacitaciones.</w:t>
      </w:r>
    </w:p>
    <w:p w14:paraId="422B68D1" w14:textId="77777777" w:rsidR="00E72D1A" w:rsidRPr="00F83091" w:rsidRDefault="00E72D1A" w:rsidP="008F422B">
      <w:pPr>
        <w:pStyle w:val="Prrafodelista"/>
        <w:rPr>
          <w:rFonts w:asciiTheme="minorHAnsi" w:hAnsiTheme="minorHAnsi"/>
        </w:rPr>
      </w:pPr>
    </w:p>
    <w:p w14:paraId="1660E681" w14:textId="77777777" w:rsidR="00E72D1A" w:rsidRPr="00F83091" w:rsidRDefault="00E72D1A" w:rsidP="004415B0">
      <w:pPr>
        <w:pStyle w:val="Default"/>
        <w:widowControl/>
        <w:numPr>
          <w:ilvl w:val="4"/>
          <w:numId w:val="22"/>
        </w:numPr>
        <w:ind w:left="567" w:hanging="284"/>
        <w:jc w:val="both"/>
        <w:rPr>
          <w:rFonts w:asciiTheme="minorHAnsi" w:hAnsiTheme="minorHAnsi"/>
          <w:color w:val="auto"/>
          <w:lang w:val="es-CR"/>
        </w:rPr>
      </w:pPr>
      <w:r w:rsidRPr="00F83091">
        <w:rPr>
          <w:rFonts w:asciiTheme="minorHAnsi" w:hAnsiTheme="minorHAnsi"/>
          <w:color w:val="auto"/>
          <w:lang w:val="es-CR"/>
        </w:rPr>
        <w:t>Realizar una capacitación detallada y técnica del funcionamiento del Sistema al personal del Departamento de Informática del Ministerio, para que puedan también dar atención al funcionamiento del sistema.</w:t>
      </w:r>
    </w:p>
    <w:p w14:paraId="1E77AEC5" w14:textId="77777777" w:rsidR="00E72D1A" w:rsidRPr="00F83091" w:rsidRDefault="00E72D1A" w:rsidP="008F422B">
      <w:pPr>
        <w:pStyle w:val="Default"/>
        <w:widowControl/>
        <w:ind w:left="567"/>
        <w:jc w:val="both"/>
        <w:rPr>
          <w:rFonts w:asciiTheme="minorHAnsi" w:hAnsiTheme="minorHAnsi"/>
          <w:color w:val="auto"/>
          <w:lang w:val="es-CR"/>
        </w:rPr>
      </w:pPr>
    </w:p>
    <w:p w14:paraId="70786F1D" w14:textId="77777777" w:rsidR="00E72D1A" w:rsidRPr="00F83091" w:rsidRDefault="00E72D1A" w:rsidP="004415B0">
      <w:pPr>
        <w:pStyle w:val="Default"/>
        <w:widowControl/>
        <w:numPr>
          <w:ilvl w:val="4"/>
          <w:numId w:val="22"/>
        </w:numPr>
        <w:ind w:left="567" w:hanging="284"/>
        <w:jc w:val="both"/>
        <w:rPr>
          <w:rFonts w:asciiTheme="minorHAnsi" w:hAnsiTheme="minorHAnsi"/>
          <w:color w:val="auto"/>
          <w:lang w:val="es-CR"/>
        </w:rPr>
      </w:pPr>
      <w:r w:rsidRPr="00F83091">
        <w:rPr>
          <w:rFonts w:asciiTheme="minorHAnsi" w:hAnsiTheme="minorHAnsi"/>
          <w:color w:val="auto"/>
          <w:lang w:val="es-CR"/>
        </w:rPr>
        <w:lastRenderedPageBreak/>
        <w:t>Entrega del código fuente del sistema en formato digital y editable, con las licencias del software utilizado a nombre del MCJ.</w:t>
      </w:r>
    </w:p>
    <w:p w14:paraId="574BAA8A" w14:textId="77777777" w:rsidR="00E72D1A" w:rsidRPr="00F83091" w:rsidRDefault="00E72D1A" w:rsidP="008F422B">
      <w:pPr>
        <w:pStyle w:val="Prrafodelista"/>
        <w:rPr>
          <w:rFonts w:asciiTheme="minorHAnsi" w:hAnsiTheme="minorHAnsi"/>
        </w:rPr>
      </w:pPr>
    </w:p>
    <w:p w14:paraId="0CDA457B" w14:textId="77777777" w:rsidR="00E72D1A" w:rsidRPr="00F83091" w:rsidRDefault="00E72D1A" w:rsidP="004415B0">
      <w:pPr>
        <w:pStyle w:val="Default"/>
        <w:widowControl/>
        <w:numPr>
          <w:ilvl w:val="4"/>
          <w:numId w:val="22"/>
        </w:numPr>
        <w:ind w:left="567" w:hanging="284"/>
        <w:jc w:val="both"/>
        <w:rPr>
          <w:rFonts w:asciiTheme="minorHAnsi" w:hAnsiTheme="minorHAnsi"/>
          <w:color w:val="auto"/>
          <w:lang w:val="es-ES"/>
        </w:rPr>
      </w:pPr>
      <w:r w:rsidRPr="00F83091">
        <w:rPr>
          <w:rFonts w:asciiTheme="minorHAnsi" w:hAnsiTheme="minorHAnsi"/>
          <w:color w:val="auto"/>
          <w:lang w:val="es-ES"/>
        </w:rPr>
        <w:t>Entrega de la versión final del Sistema en funcionamiento pleno.</w:t>
      </w:r>
    </w:p>
    <w:p w14:paraId="2CA82EE4" w14:textId="77777777" w:rsidR="00E72D1A" w:rsidRPr="00F83091" w:rsidRDefault="00E72D1A" w:rsidP="008F422B">
      <w:pPr>
        <w:pStyle w:val="Default"/>
        <w:widowControl/>
        <w:ind w:left="567"/>
        <w:jc w:val="both"/>
        <w:rPr>
          <w:rFonts w:asciiTheme="minorHAnsi" w:hAnsiTheme="minorHAnsi"/>
          <w:color w:val="auto"/>
          <w:lang w:val="es-ES"/>
        </w:rPr>
      </w:pPr>
    </w:p>
    <w:p w14:paraId="4B1BA4F0" w14:textId="77777777" w:rsidR="00E72D1A" w:rsidRPr="00F83091" w:rsidRDefault="00E72D1A" w:rsidP="004415B0">
      <w:pPr>
        <w:pStyle w:val="Default"/>
        <w:widowControl/>
        <w:numPr>
          <w:ilvl w:val="4"/>
          <w:numId w:val="22"/>
        </w:numPr>
        <w:ind w:left="567" w:hanging="284"/>
        <w:jc w:val="both"/>
        <w:rPr>
          <w:rFonts w:asciiTheme="minorHAnsi" w:hAnsiTheme="minorHAnsi"/>
          <w:color w:val="auto"/>
          <w:lang w:val="es-ES"/>
        </w:rPr>
      </w:pPr>
      <w:r w:rsidRPr="00F83091">
        <w:rPr>
          <w:rFonts w:asciiTheme="minorHAnsi" w:hAnsiTheme="minorHAnsi"/>
          <w:color w:val="auto"/>
          <w:lang w:val="es-ES"/>
        </w:rPr>
        <w:t>Al menos seis (6) meses de acompañamiento y soporte al funcionamiento del Sistema, una vez se haya aprobado la puesta en marcha del sistema de información completo.</w:t>
      </w:r>
    </w:p>
    <w:p w14:paraId="7E93694B" w14:textId="77777777" w:rsidR="00E72D1A" w:rsidRPr="00F83091" w:rsidRDefault="00E72D1A" w:rsidP="008F422B">
      <w:pPr>
        <w:pStyle w:val="Prrafodelista"/>
        <w:rPr>
          <w:rFonts w:asciiTheme="minorHAnsi" w:hAnsiTheme="minorHAnsi"/>
          <w:lang w:val="es-ES"/>
        </w:rPr>
      </w:pPr>
    </w:p>
    <w:p w14:paraId="783B67D7" w14:textId="77777777" w:rsidR="00E72D1A" w:rsidRPr="00F83091" w:rsidRDefault="00E72D1A" w:rsidP="004415B0">
      <w:pPr>
        <w:pStyle w:val="Default"/>
        <w:widowControl/>
        <w:numPr>
          <w:ilvl w:val="4"/>
          <w:numId w:val="22"/>
        </w:numPr>
        <w:ind w:left="567" w:hanging="284"/>
        <w:jc w:val="both"/>
        <w:rPr>
          <w:rFonts w:asciiTheme="minorHAnsi" w:hAnsiTheme="minorHAnsi"/>
          <w:color w:val="auto"/>
          <w:lang w:val="es-CR"/>
        </w:rPr>
      </w:pPr>
      <w:r w:rsidRPr="00F83091">
        <w:rPr>
          <w:rFonts w:asciiTheme="minorHAnsi" w:hAnsiTheme="minorHAnsi"/>
          <w:color w:val="auto"/>
          <w:lang w:val="es-CR"/>
        </w:rPr>
        <w:t>Un informe final del proceso realizado.</w:t>
      </w:r>
    </w:p>
    <w:p w14:paraId="1A0B9E37" w14:textId="77777777" w:rsidR="00E72D1A" w:rsidRPr="00F83091" w:rsidRDefault="00E72D1A" w:rsidP="008F422B">
      <w:pPr>
        <w:pStyle w:val="Default"/>
        <w:widowControl/>
        <w:jc w:val="both"/>
        <w:rPr>
          <w:rFonts w:asciiTheme="minorHAnsi" w:hAnsiTheme="minorHAnsi"/>
          <w:color w:val="auto"/>
          <w:lang w:val="es-CR"/>
        </w:rPr>
      </w:pPr>
    </w:p>
    <w:p w14:paraId="4AC1683D" w14:textId="77777777" w:rsidR="00E72D1A" w:rsidRPr="00F83091" w:rsidRDefault="00E72D1A" w:rsidP="004415B0">
      <w:pPr>
        <w:pStyle w:val="Prrafodelista"/>
        <w:numPr>
          <w:ilvl w:val="0"/>
          <w:numId w:val="16"/>
        </w:numPr>
        <w:ind w:left="0" w:firstLine="0"/>
        <w:contextualSpacing/>
        <w:jc w:val="both"/>
        <w:rPr>
          <w:rFonts w:asciiTheme="minorHAnsi" w:hAnsiTheme="minorHAnsi"/>
          <w:b/>
          <w:sz w:val="24"/>
          <w:szCs w:val="24"/>
        </w:rPr>
      </w:pPr>
      <w:r w:rsidRPr="00F83091">
        <w:rPr>
          <w:rFonts w:asciiTheme="minorHAnsi" w:hAnsiTheme="minorHAnsi"/>
          <w:b/>
          <w:sz w:val="24"/>
          <w:szCs w:val="24"/>
        </w:rPr>
        <w:t>PERFIL DE LA EMPRESA CONSULTORA</w:t>
      </w:r>
    </w:p>
    <w:p w14:paraId="78C8D834" w14:textId="77777777" w:rsidR="00E72D1A" w:rsidRPr="00F83091" w:rsidRDefault="00E72D1A" w:rsidP="008F422B">
      <w:pPr>
        <w:jc w:val="both"/>
        <w:rPr>
          <w:rFonts w:asciiTheme="minorHAnsi" w:hAnsiTheme="minorHAnsi"/>
          <w:sz w:val="24"/>
          <w:szCs w:val="24"/>
        </w:rPr>
      </w:pPr>
    </w:p>
    <w:p w14:paraId="4C1B403F" w14:textId="77777777" w:rsidR="00E72D1A" w:rsidRPr="00F83091" w:rsidRDefault="00E72D1A" w:rsidP="004415B0">
      <w:pPr>
        <w:pStyle w:val="Textoindependiente"/>
        <w:numPr>
          <w:ilvl w:val="0"/>
          <w:numId w:val="21"/>
        </w:numPr>
        <w:tabs>
          <w:tab w:val="left" w:pos="852"/>
        </w:tabs>
        <w:overflowPunct/>
        <w:adjustRightInd/>
        <w:spacing w:after="0"/>
        <w:jc w:val="both"/>
        <w:rPr>
          <w:rFonts w:asciiTheme="minorHAnsi" w:hAnsiTheme="minorHAnsi"/>
          <w:lang w:val="es-DO"/>
        </w:rPr>
      </w:pPr>
      <w:r w:rsidRPr="00F83091">
        <w:rPr>
          <w:rFonts w:asciiTheme="minorHAnsi" w:hAnsiTheme="minorHAnsi"/>
          <w:lang w:val="es-DO"/>
        </w:rPr>
        <w:t>Amplia experiencia en el desarrollo de sistemas de información a la medida o desarrollo de software de aplicaciones en Internet con al menos 5 años de experiencia comprobada.</w:t>
      </w:r>
    </w:p>
    <w:p w14:paraId="4C7C8661" w14:textId="77777777" w:rsidR="00E72D1A" w:rsidRPr="00F83091" w:rsidRDefault="00E72D1A" w:rsidP="008F422B">
      <w:pPr>
        <w:pStyle w:val="Textoindependiente"/>
        <w:tabs>
          <w:tab w:val="left" w:pos="852"/>
        </w:tabs>
        <w:spacing w:after="0"/>
        <w:ind w:left="720"/>
        <w:jc w:val="both"/>
        <w:rPr>
          <w:rFonts w:asciiTheme="minorHAnsi" w:hAnsiTheme="minorHAnsi"/>
          <w:lang w:val="es-DO"/>
        </w:rPr>
      </w:pPr>
    </w:p>
    <w:p w14:paraId="603C1ABE" w14:textId="77777777" w:rsidR="00E72D1A" w:rsidRPr="00F83091" w:rsidRDefault="00E72D1A" w:rsidP="004415B0">
      <w:pPr>
        <w:pStyle w:val="Textoindependiente"/>
        <w:numPr>
          <w:ilvl w:val="0"/>
          <w:numId w:val="21"/>
        </w:numPr>
        <w:tabs>
          <w:tab w:val="left" w:pos="852"/>
        </w:tabs>
        <w:overflowPunct/>
        <w:adjustRightInd/>
        <w:spacing w:after="0"/>
        <w:jc w:val="both"/>
        <w:rPr>
          <w:rFonts w:asciiTheme="minorHAnsi" w:hAnsiTheme="minorHAnsi"/>
          <w:lang w:val="es-DO"/>
        </w:rPr>
      </w:pPr>
      <w:r w:rsidRPr="00F83091">
        <w:rPr>
          <w:rFonts w:asciiTheme="minorHAnsi" w:hAnsiTheme="minorHAnsi"/>
          <w:lang w:val="es-DO"/>
        </w:rPr>
        <w:t>Contar con un Director de proyecto con las siguientes características:</w:t>
      </w:r>
    </w:p>
    <w:p w14:paraId="7CDACD40" w14:textId="77777777" w:rsidR="00E72D1A" w:rsidRPr="00F83091" w:rsidRDefault="00E72D1A" w:rsidP="008F422B">
      <w:pPr>
        <w:pStyle w:val="Prrafodelista"/>
        <w:rPr>
          <w:rFonts w:asciiTheme="minorHAnsi" w:hAnsiTheme="minorHAnsi"/>
          <w:sz w:val="24"/>
          <w:szCs w:val="24"/>
          <w:lang w:val="es-DO"/>
        </w:rPr>
      </w:pPr>
    </w:p>
    <w:tbl>
      <w:tblPr>
        <w:tblStyle w:val="Tablaconcuadrcula"/>
        <w:tblW w:w="10031" w:type="dxa"/>
        <w:tblLook w:val="04A0" w:firstRow="1" w:lastRow="0" w:firstColumn="1" w:lastColumn="0" w:noHBand="0" w:noVBand="1"/>
      </w:tblPr>
      <w:tblGrid>
        <w:gridCol w:w="1508"/>
        <w:gridCol w:w="8523"/>
      </w:tblGrid>
      <w:tr w:rsidR="00E72D1A" w:rsidRPr="00F83091" w14:paraId="3FCF9271" w14:textId="77777777" w:rsidTr="00F83091">
        <w:tc>
          <w:tcPr>
            <w:tcW w:w="1101" w:type="dxa"/>
          </w:tcPr>
          <w:p w14:paraId="71011578" w14:textId="77777777" w:rsidR="00E72D1A" w:rsidRPr="00F83091" w:rsidRDefault="00E72D1A" w:rsidP="008F422B">
            <w:pPr>
              <w:pStyle w:val="Prrafodelista"/>
              <w:rPr>
                <w:rFonts w:asciiTheme="minorHAnsi" w:hAnsiTheme="minorHAnsi"/>
                <w:b/>
                <w:lang w:val="es-DO"/>
              </w:rPr>
            </w:pPr>
            <w:r w:rsidRPr="00F83091">
              <w:rPr>
                <w:rFonts w:asciiTheme="minorHAnsi" w:hAnsiTheme="minorHAnsi"/>
                <w:b/>
                <w:lang w:val="es-DO"/>
              </w:rPr>
              <w:t>Puesto</w:t>
            </w:r>
          </w:p>
        </w:tc>
        <w:tc>
          <w:tcPr>
            <w:tcW w:w="8930" w:type="dxa"/>
          </w:tcPr>
          <w:p w14:paraId="51A19B4C" w14:textId="77777777" w:rsidR="00E72D1A" w:rsidRPr="00F83091" w:rsidRDefault="00E72D1A" w:rsidP="008F422B">
            <w:pPr>
              <w:pStyle w:val="Prrafodelista"/>
              <w:rPr>
                <w:rFonts w:asciiTheme="minorHAnsi" w:hAnsiTheme="minorHAnsi"/>
                <w:b/>
                <w:lang w:val="es-DO"/>
              </w:rPr>
            </w:pPr>
            <w:r w:rsidRPr="00F83091">
              <w:rPr>
                <w:rFonts w:asciiTheme="minorHAnsi" w:hAnsiTheme="minorHAnsi"/>
                <w:b/>
                <w:lang w:val="es-DO"/>
              </w:rPr>
              <w:t>Características</w:t>
            </w:r>
          </w:p>
        </w:tc>
      </w:tr>
      <w:tr w:rsidR="00E72D1A" w:rsidRPr="00F83091" w14:paraId="24C457FD" w14:textId="77777777" w:rsidTr="00F83091">
        <w:tc>
          <w:tcPr>
            <w:tcW w:w="1101" w:type="dxa"/>
          </w:tcPr>
          <w:p w14:paraId="1931DF1B" w14:textId="77777777" w:rsidR="00E72D1A" w:rsidRPr="00F83091" w:rsidRDefault="00E72D1A" w:rsidP="008F422B">
            <w:pPr>
              <w:jc w:val="both"/>
              <w:rPr>
                <w:rFonts w:asciiTheme="minorHAnsi" w:hAnsiTheme="minorHAnsi"/>
              </w:rPr>
            </w:pPr>
            <w:r w:rsidRPr="00F83091">
              <w:rPr>
                <w:rFonts w:asciiTheme="minorHAnsi" w:hAnsiTheme="minorHAnsi"/>
              </w:rPr>
              <w:t>Director del Proyecto</w:t>
            </w:r>
          </w:p>
          <w:p w14:paraId="2948D16C" w14:textId="77777777" w:rsidR="00E72D1A" w:rsidRPr="00F83091" w:rsidRDefault="00E72D1A" w:rsidP="008F422B">
            <w:pPr>
              <w:pStyle w:val="Prrafodelista"/>
              <w:rPr>
                <w:rFonts w:asciiTheme="minorHAnsi" w:hAnsiTheme="minorHAnsi"/>
                <w:lang w:val="es-DO"/>
              </w:rPr>
            </w:pPr>
          </w:p>
        </w:tc>
        <w:tc>
          <w:tcPr>
            <w:tcW w:w="8930" w:type="dxa"/>
          </w:tcPr>
          <w:p w14:paraId="6996E211" w14:textId="77777777" w:rsidR="00E72D1A" w:rsidRPr="00F83091" w:rsidRDefault="00E72D1A" w:rsidP="008F422B">
            <w:pPr>
              <w:jc w:val="both"/>
              <w:rPr>
                <w:rFonts w:asciiTheme="minorHAnsi" w:hAnsiTheme="minorHAnsi"/>
              </w:rPr>
            </w:pPr>
            <w:r w:rsidRPr="00F83091">
              <w:rPr>
                <w:rFonts w:asciiTheme="minorHAnsi" w:hAnsiTheme="minorHAnsi"/>
              </w:rPr>
              <w:t>Responsable asignado al proyecto al menos un profesional como responsable de velar porque los trabajos de creación, diseño, construcción, operación, desarrollo, migración, instalación de servidores o mejora de servicios informáticos asignados, se ejecuten de la forma, tal como se especifique en los requerimientos y plan de proyecto de cada servicio requerido, este profesional deberá cumplir con el siguiente perfil:</w:t>
            </w:r>
          </w:p>
          <w:p w14:paraId="5C6B8B1A" w14:textId="77777777" w:rsidR="00E72D1A" w:rsidRPr="00F83091" w:rsidRDefault="00E72D1A" w:rsidP="004415B0">
            <w:pPr>
              <w:numPr>
                <w:ilvl w:val="0"/>
                <w:numId w:val="27"/>
              </w:numPr>
              <w:ind w:left="0" w:hanging="284"/>
              <w:jc w:val="both"/>
              <w:rPr>
                <w:rFonts w:asciiTheme="minorHAnsi" w:hAnsiTheme="minorHAnsi"/>
                <w:lang w:val="es-DO"/>
              </w:rPr>
            </w:pPr>
            <w:r w:rsidRPr="00F83091">
              <w:rPr>
                <w:rFonts w:asciiTheme="minorHAnsi" w:hAnsiTheme="minorHAnsi"/>
              </w:rPr>
              <w:t>Contar con la Certificación de Project Manager Profesional vigente al día de la apertura del concurso. / Mínimo Bachiller Universitario. / Mínimo 5 años de experiencia en dirección de proyectos informáticos en el área de sistemas de información y plataformas web iguales o similares al objeto de esta contratación.</w:t>
            </w:r>
          </w:p>
        </w:tc>
      </w:tr>
    </w:tbl>
    <w:p w14:paraId="1B703BD6" w14:textId="77777777" w:rsidR="00E72D1A" w:rsidRPr="00F83091" w:rsidRDefault="00E72D1A" w:rsidP="008F422B">
      <w:pPr>
        <w:pStyle w:val="Textoindependiente"/>
        <w:tabs>
          <w:tab w:val="left" w:pos="852"/>
        </w:tabs>
        <w:spacing w:after="0"/>
        <w:ind w:left="720"/>
        <w:jc w:val="both"/>
        <w:rPr>
          <w:rFonts w:asciiTheme="minorHAnsi" w:hAnsiTheme="minorHAnsi"/>
          <w:lang w:val="es-DO"/>
        </w:rPr>
      </w:pPr>
    </w:p>
    <w:p w14:paraId="3BB439B0" w14:textId="77777777" w:rsidR="00E72D1A" w:rsidRPr="00F83091" w:rsidRDefault="00E72D1A" w:rsidP="004415B0">
      <w:pPr>
        <w:pStyle w:val="Textoindependiente"/>
        <w:numPr>
          <w:ilvl w:val="0"/>
          <w:numId w:val="21"/>
        </w:numPr>
        <w:tabs>
          <w:tab w:val="left" w:pos="852"/>
        </w:tabs>
        <w:overflowPunct/>
        <w:adjustRightInd/>
        <w:spacing w:after="0"/>
        <w:jc w:val="both"/>
        <w:rPr>
          <w:rFonts w:asciiTheme="minorHAnsi" w:hAnsiTheme="minorHAnsi"/>
          <w:lang w:val="es-DO"/>
        </w:rPr>
      </w:pPr>
      <w:r w:rsidRPr="00F83091">
        <w:rPr>
          <w:rFonts w:asciiTheme="minorHAnsi" w:hAnsiTheme="minorHAnsi"/>
          <w:lang w:val="es-DO"/>
        </w:rPr>
        <w:t>Contar con un equipo de al menos seis (6) profesionales del área de tecnología de información calificados residentes en el país, con especialidad en el desarrollo de software de aplicaciones o proyectos de software, tal y como se define en el siguiente cuadro.</w:t>
      </w:r>
    </w:p>
    <w:tbl>
      <w:tblPr>
        <w:tblStyle w:val="Tablaconcuadrcula"/>
        <w:tblW w:w="10031" w:type="dxa"/>
        <w:tblLook w:val="04A0" w:firstRow="1" w:lastRow="0" w:firstColumn="1" w:lastColumn="0" w:noHBand="0" w:noVBand="1"/>
      </w:tblPr>
      <w:tblGrid>
        <w:gridCol w:w="2147"/>
        <w:gridCol w:w="7884"/>
      </w:tblGrid>
      <w:tr w:rsidR="00E72D1A" w:rsidRPr="00F83091" w14:paraId="6468DF7E" w14:textId="77777777" w:rsidTr="006052FF">
        <w:tc>
          <w:tcPr>
            <w:tcW w:w="2147" w:type="dxa"/>
          </w:tcPr>
          <w:p w14:paraId="0C15F094" w14:textId="77777777" w:rsidR="00E72D1A" w:rsidRPr="00F83091" w:rsidRDefault="00E72D1A" w:rsidP="008F422B">
            <w:pPr>
              <w:pStyle w:val="Prrafodelista"/>
              <w:rPr>
                <w:rFonts w:asciiTheme="minorHAnsi" w:hAnsiTheme="minorHAnsi"/>
                <w:b/>
                <w:lang w:val="es-DO"/>
              </w:rPr>
            </w:pPr>
            <w:r w:rsidRPr="00F83091">
              <w:rPr>
                <w:rFonts w:asciiTheme="minorHAnsi" w:hAnsiTheme="minorHAnsi"/>
                <w:b/>
                <w:lang w:val="es-DO"/>
              </w:rPr>
              <w:t>Puesto</w:t>
            </w:r>
          </w:p>
        </w:tc>
        <w:tc>
          <w:tcPr>
            <w:tcW w:w="7884" w:type="dxa"/>
          </w:tcPr>
          <w:p w14:paraId="40BB16DC" w14:textId="77777777" w:rsidR="00E72D1A" w:rsidRPr="00F83091" w:rsidRDefault="00E72D1A" w:rsidP="008F422B">
            <w:pPr>
              <w:pStyle w:val="Prrafodelista"/>
              <w:rPr>
                <w:rFonts w:asciiTheme="minorHAnsi" w:hAnsiTheme="minorHAnsi"/>
                <w:b/>
                <w:lang w:val="es-DO"/>
              </w:rPr>
            </w:pPr>
            <w:r w:rsidRPr="00F83091">
              <w:rPr>
                <w:rFonts w:asciiTheme="minorHAnsi" w:hAnsiTheme="minorHAnsi"/>
                <w:b/>
                <w:lang w:val="es-DO"/>
              </w:rPr>
              <w:t>Características</w:t>
            </w:r>
          </w:p>
        </w:tc>
      </w:tr>
      <w:tr w:rsidR="00E72D1A" w:rsidRPr="00F83091" w14:paraId="686462E2" w14:textId="77777777" w:rsidTr="006052FF">
        <w:tc>
          <w:tcPr>
            <w:tcW w:w="2147" w:type="dxa"/>
          </w:tcPr>
          <w:p w14:paraId="2652E25B" w14:textId="77777777" w:rsidR="00E72D1A" w:rsidRPr="00F83091" w:rsidRDefault="00E72D1A" w:rsidP="008F422B">
            <w:pPr>
              <w:jc w:val="both"/>
              <w:rPr>
                <w:rFonts w:asciiTheme="minorHAnsi" w:hAnsiTheme="minorHAnsi"/>
              </w:rPr>
            </w:pPr>
            <w:r w:rsidRPr="00F83091">
              <w:rPr>
                <w:rFonts w:asciiTheme="minorHAnsi" w:hAnsiTheme="minorHAnsi"/>
              </w:rPr>
              <w:t>Especialistas en Diseño Gráfico</w:t>
            </w:r>
          </w:p>
          <w:p w14:paraId="54C28105" w14:textId="77777777" w:rsidR="00E72D1A" w:rsidRPr="00F83091" w:rsidRDefault="00E72D1A" w:rsidP="008F422B">
            <w:pPr>
              <w:pStyle w:val="Prrafodelista"/>
              <w:rPr>
                <w:rFonts w:asciiTheme="minorHAnsi" w:hAnsiTheme="minorHAnsi"/>
                <w:lang w:val="es-DO"/>
              </w:rPr>
            </w:pPr>
          </w:p>
        </w:tc>
        <w:tc>
          <w:tcPr>
            <w:tcW w:w="7884" w:type="dxa"/>
          </w:tcPr>
          <w:p w14:paraId="44DC6CFD" w14:textId="77777777" w:rsidR="00E72D1A" w:rsidRPr="00F83091" w:rsidRDefault="00E72D1A" w:rsidP="008F422B">
            <w:pPr>
              <w:jc w:val="both"/>
              <w:rPr>
                <w:rFonts w:asciiTheme="minorHAnsi" w:hAnsiTheme="minorHAnsi"/>
              </w:rPr>
            </w:pPr>
            <w:r w:rsidRPr="00F83091">
              <w:rPr>
                <w:rFonts w:asciiTheme="minorHAnsi" w:hAnsiTheme="minorHAnsi"/>
              </w:rPr>
              <w:t>Contar con al menos un profesional en diseño gráfico con el siguiente perfil:</w:t>
            </w:r>
          </w:p>
          <w:p w14:paraId="574E0D63" w14:textId="77777777" w:rsidR="00E72D1A" w:rsidRPr="00F83091" w:rsidRDefault="00E72D1A" w:rsidP="004415B0">
            <w:pPr>
              <w:numPr>
                <w:ilvl w:val="0"/>
                <w:numId w:val="27"/>
              </w:numPr>
              <w:ind w:left="0" w:hanging="284"/>
              <w:jc w:val="both"/>
              <w:rPr>
                <w:rFonts w:asciiTheme="minorHAnsi" w:hAnsiTheme="minorHAnsi"/>
                <w:lang w:val="es-DO"/>
              </w:rPr>
            </w:pPr>
            <w:r w:rsidRPr="00F83091">
              <w:rPr>
                <w:rFonts w:asciiTheme="minorHAnsi" w:hAnsiTheme="minorHAnsi"/>
              </w:rPr>
              <w:t>Mínimo Bachiller en la carrera de diseño gráfico o atinente. / Mínimo 3 años de experiencia en diseño gráfico orientado a la creación de páginas Web</w:t>
            </w:r>
          </w:p>
        </w:tc>
      </w:tr>
      <w:tr w:rsidR="00E72D1A" w:rsidRPr="00F83091" w14:paraId="059C0A79" w14:textId="77777777" w:rsidTr="006052FF">
        <w:tc>
          <w:tcPr>
            <w:tcW w:w="2147" w:type="dxa"/>
          </w:tcPr>
          <w:p w14:paraId="6E3262B9" w14:textId="77777777" w:rsidR="00E72D1A" w:rsidRPr="005E08E6" w:rsidRDefault="00E72D1A" w:rsidP="005E08E6">
            <w:pPr>
              <w:rPr>
                <w:rFonts w:asciiTheme="minorHAnsi" w:hAnsiTheme="minorHAnsi"/>
                <w:lang w:val="es-DO"/>
              </w:rPr>
            </w:pPr>
            <w:r w:rsidRPr="005E08E6">
              <w:rPr>
                <w:rFonts w:asciiTheme="minorHAnsi" w:hAnsiTheme="minorHAnsi"/>
              </w:rPr>
              <w:t>Programadores en c#.net y ASP.Net</w:t>
            </w:r>
          </w:p>
        </w:tc>
        <w:tc>
          <w:tcPr>
            <w:tcW w:w="7884" w:type="dxa"/>
          </w:tcPr>
          <w:p w14:paraId="1E023F42" w14:textId="77777777" w:rsidR="00E72D1A" w:rsidRPr="00F83091" w:rsidRDefault="00E72D1A" w:rsidP="008F422B">
            <w:pPr>
              <w:jc w:val="both"/>
              <w:rPr>
                <w:rFonts w:asciiTheme="minorHAnsi" w:hAnsiTheme="minorHAnsi"/>
              </w:rPr>
            </w:pPr>
            <w:r w:rsidRPr="00F83091">
              <w:rPr>
                <w:rFonts w:asciiTheme="minorHAnsi" w:hAnsiTheme="minorHAnsi"/>
              </w:rPr>
              <w:t>Contar con al menos con 3 desarrolladores de sistemas, cada uno con el siguiente perfil:</w:t>
            </w:r>
          </w:p>
          <w:p w14:paraId="574177C1" w14:textId="77777777" w:rsidR="00E72D1A" w:rsidRPr="00F83091" w:rsidRDefault="00E72D1A" w:rsidP="008F422B">
            <w:pPr>
              <w:jc w:val="both"/>
              <w:rPr>
                <w:rFonts w:asciiTheme="minorHAnsi" w:hAnsiTheme="minorHAnsi"/>
                <w:lang w:val="es-DO"/>
              </w:rPr>
            </w:pPr>
            <w:r w:rsidRPr="00F83091">
              <w:rPr>
                <w:rFonts w:asciiTheme="minorHAnsi" w:hAnsiTheme="minorHAnsi"/>
              </w:rPr>
              <w:t>Mínimo Bachiller en Ingeniería de Sistemas, Informática o carrera atinente. / Mínimo 3 años de experiencia en mantenimiento y configuración de soluciones basadas en ASP.Net y C#.net.</w:t>
            </w:r>
          </w:p>
        </w:tc>
      </w:tr>
      <w:tr w:rsidR="00E72D1A" w:rsidRPr="00F83091" w14:paraId="240F3804" w14:textId="77777777" w:rsidTr="006052FF">
        <w:tc>
          <w:tcPr>
            <w:tcW w:w="2147" w:type="dxa"/>
          </w:tcPr>
          <w:p w14:paraId="4E4A71E3" w14:textId="77777777" w:rsidR="00E72D1A" w:rsidRPr="00F83091" w:rsidRDefault="00E72D1A" w:rsidP="008F422B">
            <w:pPr>
              <w:jc w:val="both"/>
              <w:rPr>
                <w:rFonts w:asciiTheme="minorHAnsi" w:hAnsiTheme="minorHAnsi"/>
              </w:rPr>
            </w:pPr>
            <w:r w:rsidRPr="00F83091">
              <w:rPr>
                <w:rFonts w:asciiTheme="minorHAnsi" w:hAnsiTheme="minorHAnsi"/>
              </w:rPr>
              <w:t>Administradores de Share Point</w:t>
            </w:r>
          </w:p>
          <w:p w14:paraId="18FFF892" w14:textId="77777777" w:rsidR="00E72D1A" w:rsidRPr="00F83091" w:rsidRDefault="00E72D1A" w:rsidP="008F422B">
            <w:pPr>
              <w:pStyle w:val="Prrafodelista"/>
              <w:rPr>
                <w:rFonts w:asciiTheme="minorHAnsi" w:hAnsiTheme="minorHAnsi"/>
              </w:rPr>
            </w:pPr>
          </w:p>
        </w:tc>
        <w:tc>
          <w:tcPr>
            <w:tcW w:w="7884" w:type="dxa"/>
          </w:tcPr>
          <w:p w14:paraId="2EEFAA1E" w14:textId="77777777" w:rsidR="00E72D1A" w:rsidRPr="00F83091" w:rsidRDefault="00E72D1A" w:rsidP="008F422B">
            <w:pPr>
              <w:jc w:val="both"/>
              <w:rPr>
                <w:rFonts w:asciiTheme="minorHAnsi" w:hAnsiTheme="minorHAnsi"/>
              </w:rPr>
            </w:pPr>
            <w:r w:rsidRPr="00F83091">
              <w:rPr>
                <w:rFonts w:asciiTheme="minorHAnsi" w:hAnsiTheme="minorHAnsi"/>
              </w:rPr>
              <w:t>Contar con al menos 2 profesionales debidamente certificados, cada uno con el siguiente perfil:</w:t>
            </w:r>
          </w:p>
          <w:p w14:paraId="3B5E19C4" w14:textId="77777777" w:rsidR="00E72D1A" w:rsidRPr="00F83091" w:rsidRDefault="00E72D1A" w:rsidP="004415B0">
            <w:pPr>
              <w:numPr>
                <w:ilvl w:val="0"/>
                <w:numId w:val="28"/>
              </w:numPr>
              <w:ind w:left="0" w:hanging="284"/>
              <w:jc w:val="both"/>
              <w:rPr>
                <w:rFonts w:asciiTheme="minorHAnsi" w:hAnsiTheme="minorHAnsi"/>
              </w:rPr>
            </w:pPr>
            <w:r w:rsidRPr="00F83091">
              <w:rPr>
                <w:rFonts w:asciiTheme="minorHAnsi" w:hAnsiTheme="minorHAnsi"/>
              </w:rPr>
              <w:t>Mínimo Bachiller en Ingeniería de Sistemas, Informática o carrera atinente. / Mínimo 4 años de experiencia en mantenimiento y configuración de soluciones basadas en SharePoint. / Certificado en Share Point Server 2013 (MCSE) o superior.</w:t>
            </w:r>
          </w:p>
        </w:tc>
      </w:tr>
    </w:tbl>
    <w:p w14:paraId="76E4B3B0" w14:textId="77777777" w:rsidR="00E72D1A" w:rsidRPr="00F83091" w:rsidRDefault="00E72D1A" w:rsidP="008F422B">
      <w:pPr>
        <w:pStyle w:val="Textoindependiente"/>
        <w:tabs>
          <w:tab w:val="left" w:pos="852"/>
        </w:tabs>
        <w:spacing w:after="0"/>
        <w:ind w:left="720"/>
        <w:jc w:val="both"/>
        <w:rPr>
          <w:rFonts w:asciiTheme="minorHAnsi" w:hAnsiTheme="minorHAnsi"/>
          <w:lang w:val="es-DO"/>
        </w:rPr>
      </w:pPr>
    </w:p>
    <w:p w14:paraId="3ECE56A8" w14:textId="77777777" w:rsidR="00E72D1A" w:rsidRPr="00F83091" w:rsidRDefault="00E72D1A" w:rsidP="004415B0">
      <w:pPr>
        <w:pStyle w:val="Textoindependiente"/>
        <w:numPr>
          <w:ilvl w:val="0"/>
          <w:numId w:val="21"/>
        </w:numPr>
        <w:tabs>
          <w:tab w:val="left" w:pos="852"/>
        </w:tabs>
        <w:overflowPunct/>
        <w:adjustRightInd/>
        <w:spacing w:after="0"/>
        <w:jc w:val="both"/>
        <w:rPr>
          <w:rFonts w:asciiTheme="minorHAnsi" w:hAnsiTheme="minorHAnsi"/>
          <w:lang w:val="es-DO"/>
        </w:rPr>
      </w:pPr>
      <w:r w:rsidRPr="00F83091">
        <w:rPr>
          <w:rFonts w:asciiTheme="minorHAnsi" w:hAnsiTheme="minorHAnsi"/>
          <w:lang w:val="es-DO"/>
        </w:rPr>
        <w:t xml:space="preserve">La empresa debe ser reconocido (PARTNER DE MICROSOFT) y contar con acreditación a nivel Microsoft para los siguientes: </w:t>
      </w:r>
    </w:p>
    <w:p w14:paraId="0CDF3E48" w14:textId="77777777" w:rsidR="00E72D1A" w:rsidRPr="00F83091" w:rsidRDefault="00E72D1A" w:rsidP="008F422B">
      <w:pPr>
        <w:pStyle w:val="Textoindependiente"/>
        <w:tabs>
          <w:tab w:val="left" w:pos="852"/>
        </w:tabs>
        <w:spacing w:after="0"/>
        <w:ind w:left="720"/>
        <w:jc w:val="both"/>
        <w:rPr>
          <w:rFonts w:asciiTheme="minorHAnsi" w:hAnsiTheme="minorHAnsi"/>
          <w:lang w:val="es-DO"/>
        </w:rPr>
      </w:pPr>
    </w:p>
    <w:p w14:paraId="6B64FC10" w14:textId="77777777" w:rsidR="00E72D1A" w:rsidRPr="00F83091" w:rsidRDefault="00E72D1A" w:rsidP="004415B0">
      <w:pPr>
        <w:pStyle w:val="Textoindependiente"/>
        <w:numPr>
          <w:ilvl w:val="1"/>
          <w:numId w:val="21"/>
        </w:numPr>
        <w:tabs>
          <w:tab w:val="left" w:pos="852"/>
        </w:tabs>
        <w:overflowPunct/>
        <w:adjustRightInd/>
        <w:spacing w:after="0"/>
        <w:jc w:val="both"/>
        <w:rPr>
          <w:rFonts w:asciiTheme="minorHAnsi" w:hAnsiTheme="minorHAnsi"/>
          <w:lang w:val="es-DO"/>
        </w:rPr>
      </w:pPr>
      <w:r w:rsidRPr="00F83091">
        <w:rPr>
          <w:rFonts w:asciiTheme="minorHAnsi" w:hAnsiTheme="minorHAnsi"/>
          <w:lang w:val="es-DO"/>
        </w:rPr>
        <w:lastRenderedPageBreak/>
        <w:t xml:space="preserve">Gold Volume Licensing  </w:t>
      </w:r>
    </w:p>
    <w:p w14:paraId="1C26DC96" w14:textId="77777777" w:rsidR="00E72D1A" w:rsidRPr="00F83091" w:rsidRDefault="00E72D1A" w:rsidP="004415B0">
      <w:pPr>
        <w:pStyle w:val="Textoindependiente"/>
        <w:numPr>
          <w:ilvl w:val="1"/>
          <w:numId w:val="21"/>
        </w:numPr>
        <w:tabs>
          <w:tab w:val="left" w:pos="852"/>
        </w:tabs>
        <w:overflowPunct/>
        <w:adjustRightInd/>
        <w:spacing w:after="0"/>
        <w:jc w:val="both"/>
        <w:rPr>
          <w:rFonts w:asciiTheme="minorHAnsi" w:hAnsiTheme="minorHAnsi"/>
          <w:lang w:val="es-DO"/>
        </w:rPr>
      </w:pPr>
      <w:r w:rsidRPr="00F83091">
        <w:rPr>
          <w:rFonts w:asciiTheme="minorHAnsi" w:hAnsiTheme="minorHAnsi"/>
          <w:lang w:val="es-DO"/>
        </w:rPr>
        <w:t>Gold Cloud Platform</w:t>
      </w:r>
    </w:p>
    <w:p w14:paraId="19E93A31" w14:textId="77777777" w:rsidR="00E72D1A" w:rsidRPr="00F83091" w:rsidRDefault="00E72D1A" w:rsidP="004415B0">
      <w:pPr>
        <w:pStyle w:val="Textoindependiente"/>
        <w:numPr>
          <w:ilvl w:val="1"/>
          <w:numId w:val="21"/>
        </w:numPr>
        <w:tabs>
          <w:tab w:val="left" w:pos="852"/>
        </w:tabs>
        <w:overflowPunct/>
        <w:adjustRightInd/>
        <w:spacing w:after="0"/>
        <w:jc w:val="both"/>
        <w:rPr>
          <w:rFonts w:asciiTheme="minorHAnsi" w:hAnsiTheme="minorHAnsi"/>
          <w:lang w:val="es-DO"/>
        </w:rPr>
      </w:pPr>
      <w:r w:rsidRPr="00F83091">
        <w:rPr>
          <w:rFonts w:asciiTheme="minorHAnsi" w:hAnsiTheme="minorHAnsi"/>
          <w:lang w:val="es-DO"/>
        </w:rPr>
        <w:t>Gold Cloud Productivity</w:t>
      </w:r>
    </w:p>
    <w:p w14:paraId="236A1928" w14:textId="77777777" w:rsidR="00E72D1A" w:rsidRPr="00F83091" w:rsidRDefault="00E72D1A" w:rsidP="004415B0">
      <w:pPr>
        <w:pStyle w:val="Textoindependiente"/>
        <w:numPr>
          <w:ilvl w:val="1"/>
          <w:numId w:val="21"/>
        </w:numPr>
        <w:tabs>
          <w:tab w:val="left" w:pos="852"/>
        </w:tabs>
        <w:overflowPunct/>
        <w:adjustRightInd/>
        <w:spacing w:after="0"/>
        <w:jc w:val="both"/>
        <w:rPr>
          <w:rFonts w:asciiTheme="minorHAnsi" w:hAnsiTheme="minorHAnsi"/>
          <w:lang w:val="es-DO"/>
        </w:rPr>
      </w:pPr>
      <w:r w:rsidRPr="00F83091">
        <w:rPr>
          <w:rFonts w:asciiTheme="minorHAnsi" w:hAnsiTheme="minorHAnsi"/>
          <w:lang w:val="es-DO"/>
        </w:rPr>
        <w:t>Gold Applications Development</w:t>
      </w:r>
    </w:p>
    <w:p w14:paraId="3853E594" w14:textId="77777777" w:rsidR="00E72D1A" w:rsidRPr="00F83091" w:rsidRDefault="00E72D1A" w:rsidP="008F422B">
      <w:pPr>
        <w:pStyle w:val="Textoindependiente"/>
        <w:tabs>
          <w:tab w:val="left" w:pos="852"/>
        </w:tabs>
        <w:spacing w:after="0"/>
        <w:ind w:left="1440"/>
        <w:jc w:val="both"/>
        <w:rPr>
          <w:rFonts w:asciiTheme="minorHAnsi" w:hAnsiTheme="minorHAnsi"/>
          <w:lang w:val="es-DO"/>
        </w:rPr>
      </w:pPr>
    </w:p>
    <w:p w14:paraId="059B34A3" w14:textId="77777777" w:rsidR="00E72D1A" w:rsidRPr="00F83091" w:rsidRDefault="00E72D1A" w:rsidP="008F422B">
      <w:pPr>
        <w:pStyle w:val="Textoindependiente"/>
        <w:tabs>
          <w:tab w:val="left" w:pos="852"/>
        </w:tabs>
        <w:spacing w:after="0"/>
        <w:jc w:val="both"/>
        <w:rPr>
          <w:rFonts w:asciiTheme="minorHAnsi" w:hAnsiTheme="minorHAnsi"/>
          <w:lang w:val="es-DO"/>
        </w:rPr>
      </w:pPr>
      <w:r w:rsidRPr="00F83091">
        <w:rPr>
          <w:rFonts w:asciiTheme="minorHAnsi" w:hAnsiTheme="minorHAnsi"/>
          <w:lang w:val="es-DO"/>
        </w:rPr>
        <w:tab/>
        <w:t>Lo anterior deberá ser demostrado y estar vigente cuando se requiera.</w:t>
      </w:r>
    </w:p>
    <w:p w14:paraId="2E3F0AD6" w14:textId="77777777" w:rsidR="00E72D1A" w:rsidRPr="00F83091" w:rsidRDefault="00E72D1A" w:rsidP="008F422B">
      <w:pPr>
        <w:pStyle w:val="Textoindependiente"/>
        <w:tabs>
          <w:tab w:val="left" w:pos="852"/>
        </w:tabs>
        <w:spacing w:after="0"/>
        <w:ind w:left="720"/>
        <w:jc w:val="both"/>
        <w:rPr>
          <w:rFonts w:asciiTheme="minorHAnsi" w:hAnsiTheme="minorHAnsi"/>
          <w:lang w:val="es-DO"/>
        </w:rPr>
      </w:pPr>
    </w:p>
    <w:p w14:paraId="438F815E" w14:textId="77777777" w:rsidR="00E72D1A" w:rsidRPr="00F83091" w:rsidRDefault="00E72D1A" w:rsidP="004415B0">
      <w:pPr>
        <w:pStyle w:val="Textoindependiente"/>
        <w:numPr>
          <w:ilvl w:val="0"/>
          <w:numId w:val="21"/>
        </w:numPr>
        <w:tabs>
          <w:tab w:val="left" w:pos="852"/>
        </w:tabs>
        <w:overflowPunct/>
        <w:adjustRightInd/>
        <w:spacing w:after="0"/>
        <w:jc w:val="both"/>
        <w:rPr>
          <w:rFonts w:asciiTheme="minorHAnsi" w:hAnsiTheme="minorHAnsi"/>
          <w:lang w:val="es-DO"/>
        </w:rPr>
      </w:pPr>
      <w:r w:rsidRPr="00F83091">
        <w:rPr>
          <w:rFonts w:asciiTheme="minorHAnsi" w:hAnsiTheme="minorHAnsi"/>
          <w:lang w:val="es-DO"/>
        </w:rPr>
        <w:t>Contar con experiencia demostrada en el desarrollo de aplicaciones para la plataforma Share Point.</w:t>
      </w:r>
    </w:p>
    <w:p w14:paraId="7362D3E1" w14:textId="77777777" w:rsidR="00E72D1A" w:rsidRPr="00F83091" w:rsidRDefault="00E72D1A" w:rsidP="008F422B">
      <w:pPr>
        <w:jc w:val="both"/>
        <w:rPr>
          <w:rFonts w:asciiTheme="minorHAnsi" w:hAnsiTheme="minorHAnsi"/>
          <w:sz w:val="24"/>
          <w:szCs w:val="24"/>
          <w:lang w:val="es-DO"/>
        </w:rPr>
      </w:pPr>
      <w:r w:rsidRPr="00F83091">
        <w:rPr>
          <w:rFonts w:asciiTheme="minorHAnsi" w:hAnsiTheme="minorHAnsi"/>
          <w:color w:val="1F497D"/>
        </w:rPr>
        <w:t> </w:t>
      </w:r>
    </w:p>
    <w:p w14:paraId="31674BAF" w14:textId="77777777" w:rsidR="00E72D1A" w:rsidRPr="00F83091" w:rsidRDefault="00E72D1A" w:rsidP="004415B0">
      <w:pPr>
        <w:pStyle w:val="Textoindependiente"/>
        <w:numPr>
          <w:ilvl w:val="0"/>
          <w:numId w:val="21"/>
        </w:numPr>
        <w:tabs>
          <w:tab w:val="left" w:pos="852"/>
        </w:tabs>
        <w:overflowPunct/>
        <w:adjustRightInd/>
        <w:spacing w:after="0"/>
        <w:jc w:val="both"/>
        <w:rPr>
          <w:rFonts w:asciiTheme="minorHAnsi" w:hAnsiTheme="minorHAnsi"/>
          <w:lang w:val="es-DO"/>
        </w:rPr>
      </w:pPr>
      <w:r w:rsidRPr="00F83091">
        <w:rPr>
          <w:rFonts w:asciiTheme="minorHAnsi" w:hAnsiTheme="minorHAnsi"/>
          <w:lang w:val="es-DO"/>
        </w:rPr>
        <w:t>Haber desarrollado sistemas de información o paquetes de aplicaciones de gestión estratégica, que haya utilizado al menos alguno de los siguientes conceptos: Inteligencia de Negocios, Administración del Conocimiento y reporteadores complejos.</w:t>
      </w:r>
    </w:p>
    <w:p w14:paraId="62CF569C" w14:textId="77777777" w:rsidR="00E72D1A" w:rsidRPr="00F83091" w:rsidRDefault="00E72D1A" w:rsidP="008F422B">
      <w:pPr>
        <w:pStyle w:val="Textoindependiente"/>
        <w:tabs>
          <w:tab w:val="left" w:pos="852"/>
        </w:tabs>
        <w:spacing w:after="0"/>
        <w:ind w:left="720"/>
        <w:jc w:val="both"/>
        <w:rPr>
          <w:rFonts w:asciiTheme="minorHAnsi" w:hAnsiTheme="minorHAnsi"/>
          <w:lang w:val="es-DO"/>
        </w:rPr>
      </w:pPr>
    </w:p>
    <w:p w14:paraId="473A76F0" w14:textId="77777777" w:rsidR="00E72D1A" w:rsidRPr="00F83091" w:rsidRDefault="00E72D1A" w:rsidP="004415B0">
      <w:pPr>
        <w:pStyle w:val="Textoindependiente"/>
        <w:numPr>
          <w:ilvl w:val="0"/>
          <w:numId w:val="21"/>
        </w:numPr>
        <w:tabs>
          <w:tab w:val="left" w:pos="852"/>
        </w:tabs>
        <w:overflowPunct/>
        <w:adjustRightInd/>
        <w:spacing w:after="0"/>
        <w:jc w:val="both"/>
        <w:rPr>
          <w:rFonts w:asciiTheme="minorHAnsi" w:hAnsiTheme="minorHAnsi"/>
          <w:lang w:val="es-DO"/>
        </w:rPr>
      </w:pPr>
      <w:r w:rsidRPr="00F83091">
        <w:rPr>
          <w:rFonts w:asciiTheme="minorHAnsi" w:hAnsiTheme="minorHAnsi"/>
          <w:lang w:val="es-DO"/>
        </w:rPr>
        <w:t xml:space="preserve">Requisito de cumplimiento de Normativas ITIL. </w:t>
      </w:r>
    </w:p>
    <w:p w14:paraId="28F1ADFB" w14:textId="77777777" w:rsidR="00E72D1A" w:rsidRPr="00F83091" w:rsidRDefault="00E72D1A" w:rsidP="008F422B">
      <w:pPr>
        <w:jc w:val="both"/>
        <w:rPr>
          <w:rFonts w:asciiTheme="minorHAnsi" w:hAnsiTheme="minorHAnsi"/>
        </w:rPr>
      </w:pPr>
      <w:r w:rsidRPr="00F83091">
        <w:rPr>
          <w:rFonts w:asciiTheme="minorHAnsi" w:hAnsiTheme="minorHAnsi"/>
          <w:color w:val="1F497D"/>
        </w:rPr>
        <w:t> </w:t>
      </w:r>
    </w:p>
    <w:p w14:paraId="5AAC3306" w14:textId="77777777" w:rsidR="00E72D1A" w:rsidRPr="00F83091" w:rsidRDefault="00E72D1A" w:rsidP="008F422B">
      <w:pPr>
        <w:pStyle w:val="Textoindependiente"/>
        <w:tabs>
          <w:tab w:val="left" w:pos="852"/>
        </w:tabs>
        <w:spacing w:after="0"/>
        <w:ind w:left="720"/>
        <w:jc w:val="both"/>
        <w:rPr>
          <w:rFonts w:asciiTheme="minorHAnsi" w:hAnsiTheme="minorHAnsi"/>
          <w:lang w:val="es-DO"/>
        </w:rPr>
      </w:pPr>
      <w:r w:rsidRPr="00F83091">
        <w:rPr>
          <w:rFonts w:asciiTheme="minorHAnsi" w:hAnsiTheme="minorHAnsi"/>
          <w:lang w:val="es-DO"/>
        </w:rPr>
        <w:t>Para asegurarse del cumplimiento de las normativas en procesos de migración y hospedaje de los sistemas, el oferente deberá poseer al menos un profesional que cumpla con el siguiente perfil:</w:t>
      </w:r>
    </w:p>
    <w:p w14:paraId="1B2E59E7" w14:textId="77777777" w:rsidR="00E72D1A" w:rsidRPr="00F83091" w:rsidRDefault="00E72D1A" w:rsidP="008F422B">
      <w:pPr>
        <w:pStyle w:val="Textoindependiente"/>
        <w:tabs>
          <w:tab w:val="left" w:pos="852"/>
        </w:tabs>
        <w:spacing w:after="0"/>
        <w:ind w:left="720"/>
        <w:jc w:val="both"/>
        <w:rPr>
          <w:rFonts w:asciiTheme="minorHAnsi" w:hAnsiTheme="minorHAnsi"/>
          <w:lang w:val="es-DO"/>
        </w:rPr>
      </w:pPr>
    </w:p>
    <w:p w14:paraId="5C3BBBE6" w14:textId="77777777" w:rsidR="00E72D1A" w:rsidRPr="00F83091" w:rsidRDefault="00E72D1A" w:rsidP="004415B0">
      <w:pPr>
        <w:pStyle w:val="Textoindependiente"/>
        <w:numPr>
          <w:ilvl w:val="1"/>
          <w:numId w:val="21"/>
        </w:numPr>
        <w:tabs>
          <w:tab w:val="left" w:pos="852"/>
        </w:tabs>
        <w:overflowPunct/>
        <w:adjustRightInd/>
        <w:spacing w:after="0"/>
        <w:jc w:val="both"/>
        <w:rPr>
          <w:rFonts w:asciiTheme="minorHAnsi" w:hAnsiTheme="minorHAnsi"/>
          <w:lang w:val="es-DO"/>
        </w:rPr>
      </w:pPr>
      <w:r w:rsidRPr="00F83091">
        <w:rPr>
          <w:rFonts w:asciiTheme="minorHAnsi" w:hAnsiTheme="minorHAnsi"/>
          <w:lang w:val="es-DO"/>
        </w:rPr>
        <w:t>Mínimo Bachiller en Ingeniería Informática, Sistemas o carrera atinente.</w:t>
      </w:r>
    </w:p>
    <w:p w14:paraId="7AA43D3E" w14:textId="77777777" w:rsidR="00E72D1A" w:rsidRPr="00F83091" w:rsidRDefault="00E72D1A" w:rsidP="004415B0">
      <w:pPr>
        <w:pStyle w:val="Textoindependiente"/>
        <w:numPr>
          <w:ilvl w:val="1"/>
          <w:numId w:val="21"/>
        </w:numPr>
        <w:tabs>
          <w:tab w:val="left" w:pos="852"/>
        </w:tabs>
        <w:overflowPunct/>
        <w:adjustRightInd/>
        <w:spacing w:after="0"/>
        <w:jc w:val="both"/>
        <w:rPr>
          <w:rFonts w:asciiTheme="minorHAnsi" w:hAnsiTheme="minorHAnsi"/>
          <w:lang w:val="en-US"/>
        </w:rPr>
      </w:pPr>
      <w:r w:rsidRPr="00F83091">
        <w:rPr>
          <w:rFonts w:asciiTheme="minorHAnsi" w:hAnsiTheme="minorHAnsi"/>
          <w:lang w:val="en-US"/>
        </w:rPr>
        <w:t>Certificado en ITIL Foundations v3 o MOF (Microsoft Operation Framework) Essentials/Trainer v4</w:t>
      </w:r>
    </w:p>
    <w:p w14:paraId="09CE79CC" w14:textId="77777777" w:rsidR="00E72D1A" w:rsidRPr="00F83091" w:rsidRDefault="00E72D1A" w:rsidP="008F422B">
      <w:pPr>
        <w:pStyle w:val="Textoindependiente"/>
        <w:tabs>
          <w:tab w:val="left" w:pos="852"/>
        </w:tabs>
        <w:spacing w:after="0"/>
        <w:ind w:left="1440"/>
        <w:jc w:val="both"/>
        <w:rPr>
          <w:rFonts w:asciiTheme="minorHAnsi" w:hAnsiTheme="minorHAnsi"/>
          <w:lang w:val="en-US"/>
        </w:rPr>
      </w:pPr>
    </w:p>
    <w:p w14:paraId="51234DC4" w14:textId="77777777" w:rsidR="00E72D1A" w:rsidRPr="00F83091" w:rsidRDefault="00E72D1A" w:rsidP="004415B0">
      <w:pPr>
        <w:pStyle w:val="Textoindependiente"/>
        <w:numPr>
          <w:ilvl w:val="0"/>
          <w:numId w:val="21"/>
        </w:numPr>
        <w:tabs>
          <w:tab w:val="left" w:pos="852"/>
        </w:tabs>
        <w:overflowPunct/>
        <w:adjustRightInd/>
        <w:spacing w:after="0"/>
        <w:jc w:val="both"/>
        <w:rPr>
          <w:rFonts w:asciiTheme="minorHAnsi" w:hAnsiTheme="minorHAnsi"/>
          <w:lang w:val="es-DO"/>
        </w:rPr>
      </w:pPr>
      <w:r w:rsidRPr="00F83091">
        <w:rPr>
          <w:rFonts w:asciiTheme="minorHAnsi" w:hAnsiTheme="minorHAnsi"/>
          <w:lang w:val="es-PA"/>
        </w:rPr>
        <w:t xml:space="preserve">Deseable con </w:t>
      </w:r>
      <w:r w:rsidRPr="00F83091">
        <w:rPr>
          <w:rFonts w:asciiTheme="minorHAnsi" w:hAnsiTheme="minorHAnsi"/>
          <w:lang w:val="es-DO"/>
        </w:rPr>
        <w:t>experiencia en el desarrollo de trabajos similares dentro de Ministerios, el sector público u organismos internacionales.</w:t>
      </w:r>
    </w:p>
    <w:p w14:paraId="526B3D0E" w14:textId="77777777" w:rsidR="00E72D1A" w:rsidRPr="00F83091" w:rsidRDefault="00E72D1A" w:rsidP="008F422B">
      <w:pPr>
        <w:pStyle w:val="Default"/>
        <w:widowControl/>
        <w:jc w:val="both"/>
        <w:rPr>
          <w:rFonts w:asciiTheme="minorHAnsi" w:hAnsiTheme="minorHAnsi"/>
          <w:color w:val="auto"/>
          <w:lang w:val="es-CR"/>
        </w:rPr>
      </w:pPr>
    </w:p>
    <w:p w14:paraId="77122EA7" w14:textId="77777777" w:rsidR="00E72D1A" w:rsidRPr="00F83091" w:rsidRDefault="00E72D1A" w:rsidP="004415B0">
      <w:pPr>
        <w:pStyle w:val="Default"/>
        <w:widowControl/>
        <w:numPr>
          <w:ilvl w:val="0"/>
          <w:numId w:val="16"/>
        </w:numPr>
        <w:ind w:left="0" w:firstLine="0"/>
        <w:jc w:val="both"/>
        <w:rPr>
          <w:rFonts w:asciiTheme="minorHAnsi" w:hAnsiTheme="minorHAnsi"/>
          <w:color w:val="FF0000"/>
          <w:lang w:val="es-CR"/>
        </w:rPr>
      </w:pPr>
      <w:r w:rsidRPr="00F83091">
        <w:rPr>
          <w:rFonts w:asciiTheme="minorHAnsi" w:hAnsiTheme="minorHAnsi"/>
          <w:b/>
          <w:bCs/>
          <w:lang w:val="es-CR"/>
        </w:rPr>
        <w:t>DURACIÓN</w:t>
      </w:r>
    </w:p>
    <w:p w14:paraId="0F94C471" w14:textId="77777777" w:rsidR="00E72D1A" w:rsidRPr="00F83091" w:rsidRDefault="00E72D1A" w:rsidP="008F422B">
      <w:pPr>
        <w:pStyle w:val="Default"/>
        <w:widowControl/>
        <w:jc w:val="both"/>
        <w:rPr>
          <w:rFonts w:asciiTheme="minorHAnsi" w:hAnsiTheme="minorHAnsi"/>
          <w:lang w:val="es-CR"/>
        </w:rPr>
      </w:pPr>
    </w:p>
    <w:p w14:paraId="5940DB9F" w14:textId="77777777" w:rsidR="00E72D1A" w:rsidRPr="00F83091" w:rsidRDefault="00E72D1A" w:rsidP="008F422B">
      <w:pPr>
        <w:pStyle w:val="Default"/>
        <w:widowControl/>
        <w:jc w:val="both"/>
        <w:rPr>
          <w:rFonts w:asciiTheme="minorHAnsi" w:hAnsiTheme="minorHAnsi"/>
          <w:lang w:val="es-CR"/>
        </w:rPr>
      </w:pPr>
      <w:r w:rsidRPr="00F83091">
        <w:rPr>
          <w:rFonts w:asciiTheme="minorHAnsi" w:hAnsiTheme="minorHAnsi"/>
          <w:lang w:val="es-CR"/>
        </w:rPr>
        <w:t>La empresa se</w:t>
      </w:r>
      <w:r w:rsidRPr="00F83091">
        <w:rPr>
          <w:rFonts w:asciiTheme="minorHAnsi" w:eastAsiaTheme="minorHAnsi" w:hAnsiTheme="minorHAnsi" w:cstheme="minorBidi"/>
          <w:color w:val="auto"/>
          <w:lang w:val="es-DO"/>
        </w:rPr>
        <w:t>leccion</w:t>
      </w:r>
      <w:r w:rsidRPr="00F83091">
        <w:rPr>
          <w:rFonts w:asciiTheme="minorHAnsi" w:hAnsiTheme="minorHAnsi"/>
          <w:lang w:val="es-CR"/>
        </w:rPr>
        <w:t xml:space="preserve">ada tendrá un contrato de 12 meses, seis (6) meses a partir de su firma para hacer entrega de todos los productos descritos, y seis (6) meses adicionales para brindar </w:t>
      </w:r>
      <w:r w:rsidR="00465FA8">
        <w:rPr>
          <w:rFonts w:asciiTheme="minorHAnsi" w:hAnsiTheme="minorHAnsi"/>
          <w:lang w:val="es-CR"/>
        </w:rPr>
        <w:t xml:space="preserve">garantía, </w:t>
      </w:r>
      <w:r w:rsidRPr="00F83091">
        <w:rPr>
          <w:rFonts w:asciiTheme="minorHAnsi" w:hAnsiTheme="minorHAnsi"/>
          <w:lang w:val="es-CR"/>
        </w:rPr>
        <w:t>mantenimiento y soporte.</w:t>
      </w:r>
    </w:p>
    <w:p w14:paraId="283641EC" w14:textId="77777777" w:rsidR="00E72D1A" w:rsidRPr="00F83091" w:rsidRDefault="00E72D1A" w:rsidP="008F422B">
      <w:pPr>
        <w:pStyle w:val="Default"/>
        <w:jc w:val="both"/>
        <w:rPr>
          <w:rFonts w:asciiTheme="minorHAnsi" w:hAnsiTheme="minorHAnsi"/>
          <w:lang w:val="es-CR"/>
        </w:rPr>
      </w:pPr>
    </w:p>
    <w:p w14:paraId="448BC86F" w14:textId="77777777" w:rsidR="00E72D1A" w:rsidRPr="00F83091" w:rsidRDefault="00E72D1A" w:rsidP="004415B0">
      <w:pPr>
        <w:pStyle w:val="Default"/>
        <w:widowControl/>
        <w:numPr>
          <w:ilvl w:val="0"/>
          <w:numId w:val="16"/>
        </w:numPr>
        <w:ind w:left="0" w:firstLine="0"/>
        <w:jc w:val="both"/>
        <w:rPr>
          <w:rFonts w:asciiTheme="minorHAnsi" w:hAnsiTheme="minorHAnsi"/>
        </w:rPr>
      </w:pPr>
      <w:r w:rsidRPr="00F83091">
        <w:rPr>
          <w:rFonts w:asciiTheme="minorHAnsi" w:hAnsiTheme="minorHAnsi"/>
          <w:b/>
          <w:bCs/>
        </w:rPr>
        <w:t>CONDICIONES DEL CONTRATO</w:t>
      </w:r>
    </w:p>
    <w:p w14:paraId="41953206" w14:textId="77777777" w:rsidR="00E72D1A" w:rsidRPr="00F83091" w:rsidRDefault="00E72D1A" w:rsidP="008F422B">
      <w:pPr>
        <w:pStyle w:val="Default"/>
        <w:jc w:val="both"/>
        <w:rPr>
          <w:rFonts w:asciiTheme="minorHAnsi" w:hAnsiTheme="minorHAnsi"/>
        </w:rPr>
      </w:pPr>
    </w:p>
    <w:p w14:paraId="13ACF902" w14:textId="77777777" w:rsidR="00E72D1A" w:rsidRPr="00F83091" w:rsidRDefault="00E72D1A" w:rsidP="008F422B">
      <w:pPr>
        <w:pStyle w:val="Default"/>
        <w:jc w:val="both"/>
        <w:rPr>
          <w:rFonts w:asciiTheme="minorHAnsi" w:hAnsiTheme="minorHAnsi"/>
          <w:lang w:val="es-CR"/>
        </w:rPr>
      </w:pPr>
      <w:r w:rsidRPr="00F83091">
        <w:rPr>
          <w:rFonts w:asciiTheme="minorHAnsi" w:hAnsiTheme="minorHAnsi"/>
          <w:lang w:val="es-CR"/>
        </w:rPr>
        <w:t>La supervisión del trabajo será realizada directamente por la persona designada para tal efecto por parte de la Secretaría de Planificación del MCJ, el Departamento de Informática del MCJ, además del Oficial de Programas del PNUD a cargo de dar seguimiento al proyecto.</w:t>
      </w:r>
    </w:p>
    <w:p w14:paraId="6DD9799F" w14:textId="77777777" w:rsidR="00E72D1A" w:rsidRPr="00F83091" w:rsidRDefault="00E72D1A" w:rsidP="008F422B">
      <w:pPr>
        <w:pStyle w:val="Default"/>
        <w:jc w:val="both"/>
        <w:rPr>
          <w:rFonts w:asciiTheme="minorHAnsi" w:hAnsiTheme="minorHAnsi"/>
          <w:lang w:val="es-CR"/>
        </w:rPr>
      </w:pPr>
    </w:p>
    <w:p w14:paraId="4B1BB5EF" w14:textId="77777777" w:rsidR="00E72D1A" w:rsidRPr="00F83091" w:rsidRDefault="00E72D1A" w:rsidP="004415B0">
      <w:pPr>
        <w:pStyle w:val="Prrafodelista"/>
        <w:numPr>
          <w:ilvl w:val="0"/>
          <w:numId w:val="16"/>
        </w:numPr>
        <w:ind w:left="0" w:firstLine="0"/>
        <w:contextualSpacing/>
        <w:jc w:val="both"/>
        <w:rPr>
          <w:rFonts w:asciiTheme="minorHAnsi" w:hAnsiTheme="minorHAnsi" w:cs="Arial"/>
          <w:sz w:val="24"/>
          <w:szCs w:val="24"/>
          <w:lang w:val="es-DO"/>
        </w:rPr>
      </w:pPr>
      <w:r w:rsidRPr="00F83091">
        <w:rPr>
          <w:rFonts w:asciiTheme="minorHAnsi" w:hAnsiTheme="minorHAnsi"/>
          <w:b/>
          <w:sz w:val="24"/>
          <w:szCs w:val="24"/>
        </w:rPr>
        <w:t>FORMAS DE PAGO</w:t>
      </w:r>
    </w:p>
    <w:p w14:paraId="011F5E55" w14:textId="77777777" w:rsidR="00E72D1A" w:rsidRPr="00F83091" w:rsidRDefault="00E72D1A" w:rsidP="008F422B">
      <w:pPr>
        <w:pStyle w:val="Default"/>
        <w:jc w:val="both"/>
        <w:rPr>
          <w:rFonts w:asciiTheme="minorHAnsi" w:hAnsiTheme="minorHAnsi"/>
          <w:lang w:val="es-DO"/>
        </w:rPr>
      </w:pPr>
    </w:p>
    <w:p w14:paraId="2B728174" w14:textId="77777777" w:rsidR="00E72D1A" w:rsidRPr="00F83091" w:rsidRDefault="00E72D1A" w:rsidP="008F422B">
      <w:pPr>
        <w:pStyle w:val="Default"/>
        <w:jc w:val="both"/>
        <w:rPr>
          <w:rFonts w:asciiTheme="minorHAnsi" w:hAnsiTheme="minorHAnsi"/>
          <w:lang w:val="es-DO"/>
        </w:rPr>
      </w:pPr>
      <w:r w:rsidRPr="00F83091">
        <w:rPr>
          <w:rFonts w:asciiTheme="minorHAnsi" w:hAnsiTheme="minorHAnsi"/>
          <w:lang w:val="es-DO"/>
        </w:rPr>
        <w:t>Se solicita a las empresas presentar su oferta económica para la prestación de los servicios indicados en las funciones y productos a entregar.</w:t>
      </w:r>
    </w:p>
    <w:p w14:paraId="62DCF6D0" w14:textId="77777777" w:rsidR="00E72D1A" w:rsidRPr="00F83091" w:rsidRDefault="00E72D1A" w:rsidP="008F422B">
      <w:pPr>
        <w:pStyle w:val="Default"/>
        <w:jc w:val="both"/>
        <w:rPr>
          <w:rFonts w:asciiTheme="minorHAnsi" w:hAnsiTheme="minorHAnsi"/>
          <w:lang w:val="es-DO"/>
        </w:rPr>
      </w:pPr>
    </w:p>
    <w:p w14:paraId="51F56D54" w14:textId="3633F89A" w:rsidR="00E72D1A" w:rsidRDefault="00E72D1A" w:rsidP="008F422B">
      <w:pPr>
        <w:jc w:val="both"/>
        <w:rPr>
          <w:rFonts w:asciiTheme="minorHAnsi" w:hAnsiTheme="minorHAnsi"/>
          <w:sz w:val="24"/>
          <w:szCs w:val="24"/>
        </w:rPr>
      </w:pPr>
      <w:r w:rsidRPr="00F83091">
        <w:rPr>
          <w:rFonts w:asciiTheme="minorHAnsi" w:hAnsiTheme="minorHAnsi"/>
          <w:sz w:val="24"/>
          <w:szCs w:val="24"/>
        </w:rPr>
        <w:lastRenderedPageBreak/>
        <w:t>Los pagos se realizarán contra la presentación y aprobación de los productos respectivos tal y como se detalla a continuación.</w:t>
      </w:r>
    </w:p>
    <w:p w14:paraId="02D50C15" w14:textId="77777777" w:rsidR="00AA0711" w:rsidRPr="00F83091" w:rsidRDefault="00AA0711" w:rsidP="008F422B">
      <w:pPr>
        <w:jc w:val="both"/>
        <w:rPr>
          <w:rFonts w:asciiTheme="minorHAnsi" w:hAnsiTheme="minorHAnsi"/>
          <w:sz w:val="24"/>
          <w:szCs w:val="24"/>
        </w:rPr>
      </w:pPr>
    </w:p>
    <w:p w14:paraId="4F7016EB" w14:textId="77777777" w:rsidR="00E72D1A" w:rsidRPr="002C2149" w:rsidRDefault="00E72D1A" w:rsidP="008F422B">
      <w:pPr>
        <w:ind w:left="567"/>
        <w:jc w:val="both"/>
        <w:rPr>
          <w:rFonts w:asciiTheme="minorHAnsi" w:hAnsiTheme="minorHAnsi"/>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80"/>
        <w:gridCol w:w="1606"/>
        <w:gridCol w:w="1606"/>
      </w:tblGrid>
      <w:tr w:rsidR="00E72D1A" w:rsidRPr="002C2149" w14:paraId="561AC051" w14:textId="77777777" w:rsidTr="00F83091">
        <w:trPr>
          <w:jc w:val="center"/>
        </w:trPr>
        <w:tc>
          <w:tcPr>
            <w:tcW w:w="846" w:type="dxa"/>
          </w:tcPr>
          <w:p w14:paraId="1A2C0253" w14:textId="77777777" w:rsidR="00E72D1A" w:rsidRPr="002C2149" w:rsidRDefault="00E72D1A" w:rsidP="008F422B">
            <w:pPr>
              <w:ind w:left="29"/>
              <w:jc w:val="both"/>
              <w:rPr>
                <w:rFonts w:asciiTheme="minorHAnsi" w:hAnsiTheme="minorHAnsi"/>
                <w:b/>
                <w:sz w:val="22"/>
                <w:szCs w:val="22"/>
              </w:rPr>
            </w:pPr>
            <w:r w:rsidRPr="002C2149">
              <w:rPr>
                <w:rFonts w:asciiTheme="minorHAnsi" w:hAnsiTheme="minorHAnsi"/>
                <w:b/>
                <w:sz w:val="22"/>
                <w:szCs w:val="22"/>
              </w:rPr>
              <w:t>ITEM</w:t>
            </w:r>
          </w:p>
        </w:tc>
        <w:tc>
          <w:tcPr>
            <w:tcW w:w="6380" w:type="dxa"/>
          </w:tcPr>
          <w:p w14:paraId="2561F289" w14:textId="77777777" w:rsidR="00E72D1A" w:rsidRPr="002C2149" w:rsidRDefault="00E72D1A" w:rsidP="008F422B">
            <w:pPr>
              <w:ind w:left="567"/>
              <w:jc w:val="both"/>
              <w:rPr>
                <w:rFonts w:asciiTheme="minorHAnsi" w:hAnsiTheme="minorHAnsi"/>
                <w:b/>
                <w:sz w:val="22"/>
                <w:szCs w:val="22"/>
              </w:rPr>
            </w:pPr>
            <w:r w:rsidRPr="002C2149">
              <w:rPr>
                <w:rFonts w:asciiTheme="minorHAnsi" w:hAnsiTheme="minorHAnsi"/>
                <w:b/>
                <w:sz w:val="22"/>
                <w:szCs w:val="22"/>
              </w:rPr>
              <w:t>ENTREGABLE</w:t>
            </w:r>
          </w:p>
        </w:tc>
        <w:tc>
          <w:tcPr>
            <w:tcW w:w="1606" w:type="dxa"/>
          </w:tcPr>
          <w:p w14:paraId="39A23714" w14:textId="77777777" w:rsidR="00E72D1A" w:rsidRPr="002C2149" w:rsidRDefault="00E72D1A" w:rsidP="008F422B">
            <w:pPr>
              <w:ind w:hanging="7"/>
              <w:jc w:val="center"/>
              <w:rPr>
                <w:rFonts w:asciiTheme="minorHAnsi" w:hAnsiTheme="minorHAnsi"/>
                <w:b/>
                <w:sz w:val="22"/>
                <w:szCs w:val="22"/>
              </w:rPr>
            </w:pPr>
            <w:r w:rsidRPr="002C2149">
              <w:rPr>
                <w:rFonts w:asciiTheme="minorHAnsi" w:hAnsiTheme="minorHAnsi"/>
                <w:b/>
                <w:sz w:val="22"/>
                <w:szCs w:val="22"/>
              </w:rPr>
              <w:t>Mes</w:t>
            </w:r>
          </w:p>
        </w:tc>
        <w:tc>
          <w:tcPr>
            <w:tcW w:w="1606" w:type="dxa"/>
          </w:tcPr>
          <w:p w14:paraId="1F27D4C8" w14:textId="77777777" w:rsidR="00E72D1A" w:rsidRPr="002C2149" w:rsidRDefault="00E72D1A" w:rsidP="008F422B">
            <w:pPr>
              <w:ind w:hanging="7"/>
              <w:jc w:val="both"/>
              <w:rPr>
                <w:rFonts w:asciiTheme="minorHAnsi" w:hAnsiTheme="minorHAnsi"/>
                <w:b/>
                <w:sz w:val="22"/>
                <w:szCs w:val="22"/>
              </w:rPr>
            </w:pPr>
            <w:r w:rsidRPr="002C2149">
              <w:rPr>
                <w:rFonts w:asciiTheme="minorHAnsi" w:hAnsiTheme="minorHAnsi"/>
                <w:b/>
                <w:sz w:val="22"/>
                <w:szCs w:val="22"/>
              </w:rPr>
              <w:t>PORCENTAJE</w:t>
            </w:r>
          </w:p>
        </w:tc>
      </w:tr>
      <w:tr w:rsidR="00E72D1A" w:rsidRPr="002C2149" w14:paraId="1CCE7046" w14:textId="77777777" w:rsidTr="00F83091">
        <w:trPr>
          <w:trHeight w:val="149"/>
          <w:jc w:val="center"/>
        </w:trPr>
        <w:tc>
          <w:tcPr>
            <w:tcW w:w="846" w:type="dxa"/>
          </w:tcPr>
          <w:p w14:paraId="5B50BE16" w14:textId="77777777" w:rsidR="00E72D1A" w:rsidRPr="002C2149" w:rsidRDefault="00E72D1A" w:rsidP="008F422B">
            <w:pPr>
              <w:ind w:left="29"/>
              <w:jc w:val="both"/>
              <w:rPr>
                <w:rFonts w:asciiTheme="minorHAnsi" w:hAnsiTheme="minorHAnsi"/>
                <w:sz w:val="22"/>
                <w:szCs w:val="22"/>
              </w:rPr>
            </w:pPr>
            <w:r w:rsidRPr="002C2149">
              <w:rPr>
                <w:rFonts w:asciiTheme="minorHAnsi" w:hAnsiTheme="minorHAnsi"/>
                <w:sz w:val="22"/>
                <w:szCs w:val="22"/>
              </w:rPr>
              <w:t>1</w:t>
            </w:r>
          </w:p>
        </w:tc>
        <w:tc>
          <w:tcPr>
            <w:tcW w:w="6380" w:type="dxa"/>
          </w:tcPr>
          <w:p w14:paraId="439949F4" w14:textId="77777777" w:rsidR="00E72D1A" w:rsidRPr="002C2149" w:rsidRDefault="00E72D1A" w:rsidP="008F422B">
            <w:pPr>
              <w:jc w:val="both"/>
              <w:rPr>
                <w:rFonts w:asciiTheme="minorHAnsi" w:hAnsiTheme="minorHAnsi"/>
                <w:sz w:val="22"/>
                <w:szCs w:val="22"/>
              </w:rPr>
            </w:pPr>
            <w:r w:rsidRPr="002C2149">
              <w:rPr>
                <w:rFonts w:asciiTheme="minorHAnsi" w:hAnsiTheme="minorHAnsi"/>
                <w:sz w:val="22"/>
                <w:szCs w:val="22"/>
              </w:rPr>
              <w:t>Plan de trabajo detallado del proceso</w:t>
            </w:r>
          </w:p>
        </w:tc>
        <w:tc>
          <w:tcPr>
            <w:tcW w:w="1606" w:type="dxa"/>
            <w:vAlign w:val="center"/>
          </w:tcPr>
          <w:p w14:paraId="6AB6E80F" w14:textId="77777777" w:rsidR="00E72D1A" w:rsidRPr="002C2149" w:rsidRDefault="00E72D1A" w:rsidP="008F422B">
            <w:pPr>
              <w:jc w:val="center"/>
              <w:rPr>
                <w:rFonts w:asciiTheme="minorHAnsi" w:hAnsiTheme="minorHAnsi"/>
                <w:sz w:val="22"/>
                <w:szCs w:val="22"/>
              </w:rPr>
            </w:pPr>
            <w:r w:rsidRPr="002C2149">
              <w:rPr>
                <w:rFonts w:asciiTheme="minorHAnsi" w:hAnsiTheme="minorHAnsi"/>
                <w:sz w:val="22"/>
                <w:szCs w:val="22"/>
              </w:rPr>
              <w:t>1</w:t>
            </w:r>
          </w:p>
        </w:tc>
        <w:tc>
          <w:tcPr>
            <w:tcW w:w="1606" w:type="dxa"/>
          </w:tcPr>
          <w:p w14:paraId="05F1802A" w14:textId="77777777" w:rsidR="00E72D1A" w:rsidRPr="002C2149" w:rsidRDefault="00E72D1A" w:rsidP="008F422B">
            <w:pPr>
              <w:jc w:val="center"/>
              <w:rPr>
                <w:rFonts w:asciiTheme="minorHAnsi" w:hAnsiTheme="minorHAnsi"/>
                <w:sz w:val="22"/>
                <w:szCs w:val="22"/>
              </w:rPr>
            </w:pPr>
            <w:r w:rsidRPr="002C2149">
              <w:rPr>
                <w:rFonts w:asciiTheme="minorHAnsi" w:hAnsiTheme="minorHAnsi"/>
                <w:sz w:val="22"/>
                <w:szCs w:val="22"/>
              </w:rPr>
              <w:t>20</w:t>
            </w:r>
          </w:p>
        </w:tc>
      </w:tr>
      <w:tr w:rsidR="00E72D1A" w:rsidRPr="002C2149" w14:paraId="784BC7FA" w14:textId="77777777" w:rsidTr="00F83091">
        <w:trPr>
          <w:jc w:val="center"/>
        </w:trPr>
        <w:tc>
          <w:tcPr>
            <w:tcW w:w="846" w:type="dxa"/>
          </w:tcPr>
          <w:p w14:paraId="36B5FCEE" w14:textId="77777777" w:rsidR="00E72D1A" w:rsidRPr="002C2149" w:rsidRDefault="00E72D1A" w:rsidP="008F422B">
            <w:pPr>
              <w:ind w:left="29"/>
              <w:jc w:val="both"/>
              <w:rPr>
                <w:rFonts w:asciiTheme="minorHAnsi" w:hAnsiTheme="minorHAnsi"/>
                <w:sz w:val="22"/>
                <w:szCs w:val="22"/>
              </w:rPr>
            </w:pPr>
            <w:r w:rsidRPr="002C2149">
              <w:rPr>
                <w:rFonts w:asciiTheme="minorHAnsi" w:hAnsiTheme="minorHAnsi"/>
                <w:sz w:val="22"/>
                <w:szCs w:val="22"/>
              </w:rPr>
              <w:t>2</w:t>
            </w:r>
          </w:p>
        </w:tc>
        <w:tc>
          <w:tcPr>
            <w:tcW w:w="6380" w:type="dxa"/>
          </w:tcPr>
          <w:p w14:paraId="7EB50595" w14:textId="77777777" w:rsidR="00E72D1A" w:rsidRPr="002C2149" w:rsidRDefault="00E72D1A" w:rsidP="008F422B">
            <w:pPr>
              <w:jc w:val="both"/>
              <w:rPr>
                <w:rFonts w:asciiTheme="minorHAnsi" w:hAnsiTheme="minorHAnsi"/>
                <w:sz w:val="22"/>
                <w:szCs w:val="22"/>
              </w:rPr>
            </w:pPr>
            <w:r w:rsidRPr="002C2149">
              <w:rPr>
                <w:rFonts w:asciiTheme="minorHAnsi" w:hAnsiTheme="minorHAnsi"/>
                <w:sz w:val="22"/>
                <w:szCs w:val="22"/>
              </w:rPr>
              <w:t>Entrega de una versión de prueba del Sistema para ser utilizada por el proyecto a efectos de dar sugerencias o detectar errores</w:t>
            </w:r>
          </w:p>
        </w:tc>
        <w:tc>
          <w:tcPr>
            <w:tcW w:w="1606" w:type="dxa"/>
            <w:vAlign w:val="center"/>
          </w:tcPr>
          <w:p w14:paraId="01A41E24" w14:textId="77777777" w:rsidR="00E72D1A" w:rsidRPr="002C2149" w:rsidRDefault="00E72D1A" w:rsidP="008F422B">
            <w:pPr>
              <w:jc w:val="center"/>
              <w:rPr>
                <w:rFonts w:asciiTheme="minorHAnsi" w:hAnsiTheme="minorHAnsi"/>
                <w:sz w:val="22"/>
                <w:szCs w:val="22"/>
              </w:rPr>
            </w:pPr>
            <w:r w:rsidRPr="002C2149">
              <w:rPr>
                <w:rFonts w:asciiTheme="minorHAnsi" w:hAnsiTheme="minorHAnsi"/>
                <w:sz w:val="22"/>
                <w:szCs w:val="22"/>
              </w:rPr>
              <w:t>3</w:t>
            </w:r>
          </w:p>
        </w:tc>
        <w:tc>
          <w:tcPr>
            <w:tcW w:w="1606" w:type="dxa"/>
          </w:tcPr>
          <w:p w14:paraId="10250C0B" w14:textId="77777777" w:rsidR="00E72D1A" w:rsidRPr="002C2149" w:rsidRDefault="00E72D1A" w:rsidP="008F422B">
            <w:pPr>
              <w:jc w:val="center"/>
              <w:rPr>
                <w:rFonts w:asciiTheme="minorHAnsi" w:hAnsiTheme="minorHAnsi"/>
                <w:sz w:val="22"/>
                <w:szCs w:val="22"/>
              </w:rPr>
            </w:pPr>
            <w:r w:rsidRPr="002C2149">
              <w:rPr>
                <w:rFonts w:asciiTheme="minorHAnsi" w:hAnsiTheme="minorHAnsi"/>
                <w:sz w:val="22"/>
                <w:szCs w:val="22"/>
              </w:rPr>
              <w:t>20</w:t>
            </w:r>
          </w:p>
        </w:tc>
      </w:tr>
      <w:tr w:rsidR="00E72D1A" w:rsidRPr="002C2149" w14:paraId="7F03FB5B" w14:textId="77777777" w:rsidTr="00F83091">
        <w:trPr>
          <w:jc w:val="center"/>
        </w:trPr>
        <w:tc>
          <w:tcPr>
            <w:tcW w:w="846" w:type="dxa"/>
          </w:tcPr>
          <w:p w14:paraId="0E43C031" w14:textId="77777777" w:rsidR="00E72D1A" w:rsidRPr="002C2149" w:rsidRDefault="00E72D1A" w:rsidP="008F422B">
            <w:pPr>
              <w:ind w:left="29"/>
              <w:jc w:val="both"/>
              <w:rPr>
                <w:rFonts w:asciiTheme="minorHAnsi" w:hAnsiTheme="minorHAnsi"/>
                <w:sz w:val="22"/>
                <w:szCs w:val="22"/>
              </w:rPr>
            </w:pPr>
            <w:r w:rsidRPr="002C2149">
              <w:rPr>
                <w:rFonts w:asciiTheme="minorHAnsi" w:hAnsiTheme="minorHAnsi"/>
                <w:sz w:val="22"/>
                <w:szCs w:val="22"/>
              </w:rPr>
              <w:t>3</w:t>
            </w:r>
          </w:p>
        </w:tc>
        <w:tc>
          <w:tcPr>
            <w:tcW w:w="6380" w:type="dxa"/>
          </w:tcPr>
          <w:p w14:paraId="5830C522" w14:textId="77777777" w:rsidR="00E72D1A" w:rsidRPr="002C2149" w:rsidRDefault="00E72D1A" w:rsidP="008F422B">
            <w:pPr>
              <w:pStyle w:val="Default"/>
              <w:widowControl/>
              <w:jc w:val="both"/>
              <w:rPr>
                <w:rFonts w:asciiTheme="minorHAnsi" w:hAnsiTheme="minorHAnsi"/>
                <w:sz w:val="22"/>
                <w:szCs w:val="22"/>
                <w:lang w:val="es-CR"/>
              </w:rPr>
            </w:pPr>
            <w:r w:rsidRPr="002C2149">
              <w:rPr>
                <w:rFonts w:asciiTheme="minorHAnsi" w:hAnsiTheme="minorHAnsi"/>
                <w:color w:val="auto"/>
                <w:sz w:val="22"/>
                <w:szCs w:val="22"/>
                <w:lang w:val="es-CR"/>
              </w:rPr>
              <w:t>Entrega de los manuales en idioma español; diccionarios de datos, manual técnico y manual para usuario final vinculados con el funcionamiento del Sistema</w:t>
            </w:r>
          </w:p>
        </w:tc>
        <w:tc>
          <w:tcPr>
            <w:tcW w:w="1606" w:type="dxa"/>
            <w:vAlign w:val="center"/>
          </w:tcPr>
          <w:p w14:paraId="62077F11" w14:textId="77777777" w:rsidR="00E72D1A" w:rsidRPr="002C2149" w:rsidRDefault="00E72D1A" w:rsidP="008F422B">
            <w:pPr>
              <w:ind w:left="-8"/>
              <w:jc w:val="center"/>
              <w:rPr>
                <w:rFonts w:asciiTheme="minorHAnsi" w:hAnsiTheme="minorHAnsi"/>
                <w:sz w:val="22"/>
                <w:szCs w:val="22"/>
              </w:rPr>
            </w:pPr>
            <w:r w:rsidRPr="002C2149">
              <w:rPr>
                <w:rFonts w:asciiTheme="minorHAnsi" w:hAnsiTheme="minorHAnsi"/>
                <w:sz w:val="22"/>
                <w:szCs w:val="22"/>
              </w:rPr>
              <w:t>6</w:t>
            </w:r>
          </w:p>
        </w:tc>
        <w:tc>
          <w:tcPr>
            <w:tcW w:w="1606" w:type="dxa"/>
          </w:tcPr>
          <w:p w14:paraId="54A2A796" w14:textId="77777777" w:rsidR="00E72D1A" w:rsidRPr="002C2149" w:rsidRDefault="00E72D1A" w:rsidP="008F422B">
            <w:pPr>
              <w:ind w:left="-8"/>
              <w:jc w:val="center"/>
              <w:rPr>
                <w:rFonts w:asciiTheme="minorHAnsi" w:hAnsiTheme="minorHAnsi"/>
                <w:sz w:val="22"/>
                <w:szCs w:val="22"/>
              </w:rPr>
            </w:pPr>
            <w:r w:rsidRPr="002C2149">
              <w:rPr>
                <w:rFonts w:asciiTheme="minorHAnsi" w:hAnsiTheme="minorHAnsi"/>
                <w:sz w:val="22"/>
                <w:szCs w:val="22"/>
              </w:rPr>
              <w:t>10</w:t>
            </w:r>
          </w:p>
        </w:tc>
      </w:tr>
      <w:tr w:rsidR="00E72D1A" w:rsidRPr="002C2149" w14:paraId="0A7838DC" w14:textId="77777777" w:rsidTr="00F83091">
        <w:trPr>
          <w:jc w:val="center"/>
        </w:trPr>
        <w:tc>
          <w:tcPr>
            <w:tcW w:w="846" w:type="dxa"/>
          </w:tcPr>
          <w:p w14:paraId="56CED867" w14:textId="77777777" w:rsidR="00E72D1A" w:rsidRPr="002C2149" w:rsidRDefault="00E72D1A" w:rsidP="008F422B">
            <w:pPr>
              <w:ind w:left="29"/>
              <w:jc w:val="both"/>
              <w:rPr>
                <w:rFonts w:asciiTheme="minorHAnsi" w:hAnsiTheme="minorHAnsi"/>
                <w:sz w:val="22"/>
                <w:szCs w:val="22"/>
              </w:rPr>
            </w:pPr>
            <w:r w:rsidRPr="002C2149">
              <w:rPr>
                <w:rFonts w:asciiTheme="minorHAnsi" w:hAnsiTheme="minorHAnsi"/>
                <w:sz w:val="22"/>
                <w:szCs w:val="22"/>
              </w:rPr>
              <w:t>4</w:t>
            </w:r>
          </w:p>
        </w:tc>
        <w:tc>
          <w:tcPr>
            <w:tcW w:w="6380" w:type="dxa"/>
          </w:tcPr>
          <w:p w14:paraId="5850DB7B" w14:textId="77777777" w:rsidR="00E72D1A" w:rsidRPr="002C2149" w:rsidRDefault="00E72D1A" w:rsidP="008F422B">
            <w:pPr>
              <w:jc w:val="both"/>
              <w:rPr>
                <w:rFonts w:asciiTheme="minorHAnsi" w:hAnsiTheme="minorHAnsi"/>
                <w:sz w:val="22"/>
                <w:szCs w:val="22"/>
              </w:rPr>
            </w:pPr>
            <w:r w:rsidRPr="002C2149">
              <w:rPr>
                <w:rFonts w:asciiTheme="minorHAnsi" w:hAnsiTheme="minorHAnsi"/>
                <w:sz w:val="22"/>
                <w:szCs w:val="22"/>
              </w:rPr>
              <w:t>Informe sobre la capacitación realizada (al menos 2) a los usuarios finales del Sistema</w:t>
            </w:r>
          </w:p>
        </w:tc>
        <w:tc>
          <w:tcPr>
            <w:tcW w:w="1606" w:type="dxa"/>
            <w:vMerge w:val="restart"/>
            <w:vAlign w:val="center"/>
          </w:tcPr>
          <w:p w14:paraId="3100E563" w14:textId="77777777" w:rsidR="00E72D1A" w:rsidRPr="002C2149" w:rsidRDefault="00E72D1A" w:rsidP="008F422B">
            <w:pPr>
              <w:jc w:val="center"/>
              <w:rPr>
                <w:rFonts w:asciiTheme="minorHAnsi" w:hAnsiTheme="minorHAnsi"/>
                <w:sz w:val="22"/>
                <w:szCs w:val="22"/>
              </w:rPr>
            </w:pPr>
            <w:r w:rsidRPr="002C2149">
              <w:rPr>
                <w:rFonts w:asciiTheme="minorHAnsi" w:hAnsiTheme="minorHAnsi"/>
                <w:sz w:val="22"/>
                <w:szCs w:val="22"/>
              </w:rPr>
              <w:t>5 y 6</w:t>
            </w:r>
          </w:p>
        </w:tc>
        <w:tc>
          <w:tcPr>
            <w:tcW w:w="1606" w:type="dxa"/>
            <w:vMerge w:val="restart"/>
            <w:vAlign w:val="center"/>
          </w:tcPr>
          <w:p w14:paraId="0A6CC96E" w14:textId="77777777" w:rsidR="00E72D1A" w:rsidRPr="002C2149" w:rsidRDefault="00E72D1A" w:rsidP="008F422B">
            <w:pPr>
              <w:jc w:val="center"/>
              <w:rPr>
                <w:rFonts w:asciiTheme="minorHAnsi" w:hAnsiTheme="minorHAnsi"/>
                <w:sz w:val="22"/>
                <w:szCs w:val="22"/>
              </w:rPr>
            </w:pPr>
            <w:r w:rsidRPr="002C2149">
              <w:rPr>
                <w:rFonts w:asciiTheme="minorHAnsi" w:hAnsiTheme="minorHAnsi"/>
                <w:sz w:val="22"/>
                <w:szCs w:val="22"/>
              </w:rPr>
              <w:t>10</w:t>
            </w:r>
          </w:p>
        </w:tc>
      </w:tr>
      <w:tr w:rsidR="00E72D1A" w:rsidRPr="002C2149" w14:paraId="18D82C2D" w14:textId="77777777" w:rsidTr="00F83091">
        <w:trPr>
          <w:jc w:val="center"/>
        </w:trPr>
        <w:tc>
          <w:tcPr>
            <w:tcW w:w="846" w:type="dxa"/>
          </w:tcPr>
          <w:p w14:paraId="412A16BB" w14:textId="77777777" w:rsidR="00E72D1A" w:rsidRPr="002C2149" w:rsidRDefault="00E72D1A" w:rsidP="008F422B">
            <w:pPr>
              <w:ind w:left="29"/>
              <w:jc w:val="both"/>
              <w:rPr>
                <w:rFonts w:asciiTheme="minorHAnsi" w:hAnsiTheme="minorHAnsi"/>
                <w:sz w:val="22"/>
                <w:szCs w:val="22"/>
              </w:rPr>
            </w:pPr>
            <w:r w:rsidRPr="002C2149">
              <w:rPr>
                <w:rFonts w:asciiTheme="minorHAnsi" w:hAnsiTheme="minorHAnsi"/>
                <w:sz w:val="22"/>
                <w:szCs w:val="22"/>
              </w:rPr>
              <w:t>5</w:t>
            </w:r>
          </w:p>
        </w:tc>
        <w:tc>
          <w:tcPr>
            <w:tcW w:w="6380" w:type="dxa"/>
          </w:tcPr>
          <w:p w14:paraId="06B6D05D" w14:textId="77777777" w:rsidR="00E72D1A" w:rsidRPr="002C2149" w:rsidRDefault="00E72D1A" w:rsidP="008F422B">
            <w:pPr>
              <w:jc w:val="both"/>
              <w:rPr>
                <w:rFonts w:asciiTheme="minorHAnsi" w:hAnsiTheme="minorHAnsi"/>
                <w:sz w:val="22"/>
                <w:szCs w:val="22"/>
              </w:rPr>
            </w:pPr>
            <w:r w:rsidRPr="002C2149">
              <w:rPr>
                <w:rFonts w:asciiTheme="minorHAnsi" w:hAnsiTheme="minorHAnsi"/>
                <w:sz w:val="22"/>
                <w:szCs w:val="22"/>
              </w:rPr>
              <w:t>Informe sobre la capacitación realizada al personal del Departamento de Informática del MCJ</w:t>
            </w:r>
          </w:p>
        </w:tc>
        <w:tc>
          <w:tcPr>
            <w:tcW w:w="1606" w:type="dxa"/>
            <w:vMerge/>
            <w:vAlign w:val="center"/>
          </w:tcPr>
          <w:p w14:paraId="2E643DC1" w14:textId="77777777" w:rsidR="00E72D1A" w:rsidRPr="002C2149" w:rsidRDefault="00E72D1A" w:rsidP="008F422B">
            <w:pPr>
              <w:jc w:val="center"/>
              <w:rPr>
                <w:rFonts w:asciiTheme="minorHAnsi" w:hAnsiTheme="minorHAnsi"/>
                <w:sz w:val="22"/>
                <w:szCs w:val="22"/>
              </w:rPr>
            </w:pPr>
          </w:p>
        </w:tc>
        <w:tc>
          <w:tcPr>
            <w:tcW w:w="1606" w:type="dxa"/>
            <w:vMerge/>
          </w:tcPr>
          <w:p w14:paraId="56A1D0E8" w14:textId="77777777" w:rsidR="00E72D1A" w:rsidRPr="002C2149" w:rsidRDefault="00E72D1A" w:rsidP="008F422B">
            <w:pPr>
              <w:jc w:val="center"/>
              <w:rPr>
                <w:rFonts w:asciiTheme="minorHAnsi" w:hAnsiTheme="minorHAnsi"/>
                <w:sz w:val="22"/>
                <w:szCs w:val="22"/>
              </w:rPr>
            </w:pPr>
          </w:p>
        </w:tc>
      </w:tr>
      <w:tr w:rsidR="00E72D1A" w:rsidRPr="002C2149" w14:paraId="7D0CA022" w14:textId="77777777" w:rsidTr="00F83091">
        <w:trPr>
          <w:jc w:val="center"/>
        </w:trPr>
        <w:tc>
          <w:tcPr>
            <w:tcW w:w="846" w:type="dxa"/>
          </w:tcPr>
          <w:p w14:paraId="3823704C" w14:textId="77777777" w:rsidR="00E72D1A" w:rsidRPr="002C2149" w:rsidRDefault="00E72D1A" w:rsidP="008F422B">
            <w:pPr>
              <w:ind w:left="29"/>
              <w:jc w:val="both"/>
              <w:rPr>
                <w:rFonts w:asciiTheme="minorHAnsi" w:hAnsiTheme="minorHAnsi"/>
                <w:sz w:val="22"/>
                <w:szCs w:val="22"/>
              </w:rPr>
            </w:pPr>
            <w:r w:rsidRPr="002C2149">
              <w:rPr>
                <w:rFonts w:asciiTheme="minorHAnsi" w:hAnsiTheme="minorHAnsi"/>
                <w:sz w:val="22"/>
                <w:szCs w:val="22"/>
              </w:rPr>
              <w:t>6</w:t>
            </w:r>
          </w:p>
        </w:tc>
        <w:tc>
          <w:tcPr>
            <w:tcW w:w="6380" w:type="dxa"/>
          </w:tcPr>
          <w:p w14:paraId="4297E50E" w14:textId="77777777" w:rsidR="00E72D1A" w:rsidRPr="002C2149" w:rsidRDefault="00E72D1A" w:rsidP="008F422B">
            <w:pPr>
              <w:jc w:val="both"/>
              <w:rPr>
                <w:rFonts w:asciiTheme="minorHAnsi" w:hAnsiTheme="minorHAnsi"/>
                <w:sz w:val="22"/>
                <w:szCs w:val="22"/>
              </w:rPr>
            </w:pPr>
            <w:r w:rsidRPr="002C2149">
              <w:rPr>
                <w:rFonts w:asciiTheme="minorHAnsi" w:hAnsiTheme="minorHAnsi"/>
                <w:sz w:val="22"/>
                <w:szCs w:val="22"/>
              </w:rPr>
              <w:t>Entrega de la versión final del sistema</w:t>
            </w:r>
          </w:p>
        </w:tc>
        <w:tc>
          <w:tcPr>
            <w:tcW w:w="1606" w:type="dxa"/>
            <w:vAlign w:val="center"/>
          </w:tcPr>
          <w:p w14:paraId="583B34EF" w14:textId="77777777" w:rsidR="00E72D1A" w:rsidRPr="002C2149" w:rsidRDefault="00E72D1A" w:rsidP="008F422B">
            <w:pPr>
              <w:jc w:val="center"/>
              <w:rPr>
                <w:rFonts w:asciiTheme="minorHAnsi" w:hAnsiTheme="minorHAnsi"/>
                <w:sz w:val="22"/>
                <w:szCs w:val="22"/>
              </w:rPr>
            </w:pPr>
            <w:r w:rsidRPr="002C2149">
              <w:rPr>
                <w:rFonts w:asciiTheme="minorHAnsi" w:hAnsiTheme="minorHAnsi"/>
                <w:sz w:val="22"/>
                <w:szCs w:val="22"/>
              </w:rPr>
              <w:t>6</w:t>
            </w:r>
          </w:p>
        </w:tc>
        <w:tc>
          <w:tcPr>
            <w:tcW w:w="1606" w:type="dxa"/>
          </w:tcPr>
          <w:p w14:paraId="726A8F69" w14:textId="77777777" w:rsidR="00E72D1A" w:rsidRPr="002C2149" w:rsidRDefault="00E72D1A" w:rsidP="008F422B">
            <w:pPr>
              <w:jc w:val="center"/>
              <w:rPr>
                <w:rFonts w:asciiTheme="minorHAnsi" w:hAnsiTheme="minorHAnsi"/>
                <w:sz w:val="22"/>
                <w:szCs w:val="22"/>
              </w:rPr>
            </w:pPr>
            <w:r w:rsidRPr="002C2149">
              <w:rPr>
                <w:rFonts w:asciiTheme="minorHAnsi" w:hAnsiTheme="minorHAnsi"/>
                <w:sz w:val="22"/>
                <w:szCs w:val="22"/>
              </w:rPr>
              <w:t>20</w:t>
            </w:r>
          </w:p>
        </w:tc>
      </w:tr>
      <w:tr w:rsidR="00E72D1A" w:rsidRPr="002C2149" w14:paraId="5492F40F" w14:textId="77777777" w:rsidTr="00F83091">
        <w:trPr>
          <w:jc w:val="center"/>
        </w:trPr>
        <w:tc>
          <w:tcPr>
            <w:tcW w:w="846" w:type="dxa"/>
          </w:tcPr>
          <w:p w14:paraId="68683541" w14:textId="77777777" w:rsidR="00E72D1A" w:rsidRPr="002C2149" w:rsidRDefault="00E72D1A" w:rsidP="008F422B">
            <w:pPr>
              <w:ind w:left="29"/>
              <w:jc w:val="both"/>
              <w:rPr>
                <w:rFonts w:asciiTheme="minorHAnsi" w:hAnsiTheme="minorHAnsi"/>
                <w:sz w:val="22"/>
                <w:szCs w:val="22"/>
              </w:rPr>
            </w:pPr>
            <w:r w:rsidRPr="002C2149">
              <w:rPr>
                <w:rFonts w:asciiTheme="minorHAnsi" w:hAnsiTheme="minorHAnsi"/>
                <w:sz w:val="22"/>
                <w:szCs w:val="22"/>
              </w:rPr>
              <w:t>7</w:t>
            </w:r>
          </w:p>
        </w:tc>
        <w:tc>
          <w:tcPr>
            <w:tcW w:w="6380" w:type="dxa"/>
          </w:tcPr>
          <w:p w14:paraId="00CFF707" w14:textId="77777777" w:rsidR="00E72D1A" w:rsidRPr="002C2149" w:rsidRDefault="00E72D1A" w:rsidP="008F422B">
            <w:pPr>
              <w:jc w:val="both"/>
              <w:rPr>
                <w:rFonts w:asciiTheme="minorHAnsi" w:hAnsiTheme="minorHAnsi"/>
                <w:sz w:val="22"/>
                <w:szCs w:val="22"/>
              </w:rPr>
            </w:pPr>
            <w:r w:rsidRPr="002C2149">
              <w:rPr>
                <w:rFonts w:asciiTheme="minorHAnsi" w:hAnsiTheme="minorHAnsi"/>
                <w:sz w:val="22"/>
                <w:szCs w:val="22"/>
              </w:rPr>
              <w:t>Informe del apoyo realizado durante los primeros 5 meses de garantía y mantenimiento del sistema.</w:t>
            </w:r>
          </w:p>
        </w:tc>
        <w:tc>
          <w:tcPr>
            <w:tcW w:w="1606" w:type="dxa"/>
            <w:vAlign w:val="center"/>
          </w:tcPr>
          <w:p w14:paraId="4544770C" w14:textId="77777777" w:rsidR="00E72D1A" w:rsidRPr="002C2149" w:rsidRDefault="00E72D1A" w:rsidP="008F422B">
            <w:pPr>
              <w:ind w:left="-8"/>
              <w:jc w:val="center"/>
              <w:rPr>
                <w:rFonts w:asciiTheme="minorHAnsi" w:hAnsiTheme="minorHAnsi"/>
                <w:sz w:val="22"/>
                <w:szCs w:val="22"/>
              </w:rPr>
            </w:pPr>
            <w:r w:rsidRPr="002C2149">
              <w:rPr>
                <w:rFonts w:asciiTheme="minorHAnsi" w:hAnsiTheme="minorHAnsi"/>
                <w:sz w:val="22"/>
                <w:szCs w:val="22"/>
              </w:rPr>
              <w:t>11</w:t>
            </w:r>
          </w:p>
        </w:tc>
        <w:tc>
          <w:tcPr>
            <w:tcW w:w="1606" w:type="dxa"/>
          </w:tcPr>
          <w:p w14:paraId="6E97E757" w14:textId="77777777" w:rsidR="00E72D1A" w:rsidRPr="002C2149" w:rsidRDefault="00E72D1A" w:rsidP="008F422B">
            <w:pPr>
              <w:ind w:left="-8"/>
              <w:jc w:val="center"/>
              <w:rPr>
                <w:rFonts w:asciiTheme="minorHAnsi" w:hAnsiTheme="minorHAnsi"/>
                <w:sz w:val="22"/>
                <w:szCs w:val="22"/>
              </w:rPr>
            </w:pPr>
            <w:r w:rsidRPr="002C2149">
              <w:rPr>
                <w:rFonts w:asciiTheme="minorHAnsi" w:hAnsiTheme="minorHAnsi"/>
                <w:sz w:val="22"/>
                <w:szCs w:val="22"/>
              </w:rPr>
              <w:t>10</w:t>
            </w:r>
          </w:p>
        </w:tc>
      </w:tr>
      <w:tr w:rsidR="00E72D1A" w:rsidRPr="002C2149" w14:paraId="3B84D6F2" w14:textId="77777777" w:rsidTr="00F83091">
        <w:trPr>
          <w:jc w:val="center"/>
        </w:trPr>
        <w:tc>
          <w:tcPr>
            <w:tcW w:w="846" w:type="dxa"/>
          </w:tcPr>
          <w:p w14:paraId="24A9BC3E" w14:textId="77777777" w:rsidR="00E72D1A" w:rsidRPr="002C2149" w:rsidRDefault="00E72D1A" w:rsidP="008F422B">
            <w:pPr>
              <w:ind w:left="29"/>
              <w:jc w:val="both"/>
              <w:rPr>
                <w:rFonts w:asciiTheme="minorHAnsi" w:hAnsiTheme="minorHAnsi"/>
                <w:sz w:val="22"/>
                <w:szCs w:val="22"/>
              </w:rPr>
            </w:pPr>
            <w:r w:rsidRPr="002C2149">
              <w:rPr>
                <w:rFonts w:asciiTheme="minorHAnsi" w:hAnsiTheme="minorHAnsi"/>
                <w:sz w:val="22"/>
                <w:szCs w:val="22"/>
              </w:rPr>
              <w:t>8</w:t>
            </w:r>
          </w:p>
        </w:tc>
        <w:tc>
          <w:tcPr>
            <w:tcW w:w="6380" w:type="dxa"/>
          </w:tcPr>
          <w:p w14:paraId="1EA7535E" w14:textId="77777777" w:rsidR="00E72D1A" w:rsidRPr="002C2149" w:rsidRDefault="00E72D1A" w:rsidP="008F422B">
            <w:pPr>
              <w:jc w:val="both"/>
              <w:rPr>
                <w:rFonts w:asciiTheme="minorHAnsi" w:hAnsiTheme="minorHAnsi"/>
                <w:sz w:val="22"/>
                <w:szCs w:val="22"/>
              </w:rPr>
            </w:pPr>
            <w:r w:rsidRPr="002C2149">
              <w:rPr>
                <w:rFonts w:asciiTheme="minorHAnsi" w:hAnsiTheme="minorHAnsi"/>
                <w:sz w:val="22"/>
                <w:szCs w:val="22"/>
              </w:rPr>
              <w:t>Informe final del proyecto.</w:t>
            </w:r>
          </w:p>
        </w:tc>
        <w:tc>
          <w:tcPr>
            <w:tcW w:w="1606" w:type="dxa"/>
            <w:vAlign w:val="center"/>
          </w:tcPr>
          <w:p w14:paraId="14360382" w14:textId="77777777" w:rsidR="00E72D1A" w:rsidRPr="002C2149" w:rsidRDefault="00E72D1A" w:rsidP="008F422B">
            <w:pPr>
              <w:jc w:val="center"/>
              <w:rPr>
                <w:rFonts w:asciiTheme="minorHAnsi" w:hAnsiTheme="minorHAnsi"/>
                <w:sz w:val="22"/>
                <w:szCs w:val="22"/>
              </w:rPr>
            </w:pPr>
            <w:r w:rsidRPr="002C2149">
              <w:rPr>
                <w:rFonts w:asciiTheme="minorHAnsi" w:hAnsiTheme="minorHAnsi"/>
                <w:sz w:val="22"/>
                <w:szCs w:val="22"/>
              </w:rPr>
              <w:t>12</w:t>
            </w:r>
          </w:p>
        </w:tc>
        <w:tc>
          <w:tcPr>
            <w:tcW w:w="1606" w:type="dxa"/>
          </w:tcPr>
          <w:p w14:paraId="77315B34" w14:textId="77777777" w:rsidR="00E72D1A" w:rsidRPr="002C2149" w:rsidRDefault="00E72D1A" w:rsidP="008F422B">
            <w:pPr>
              <w:jc w:val="center"/>
              <w:rPr>
                <w:rFonts w:asciiTheme="minorHAnsi" w:hAnsiTheme="minorHAnsi"/>
                <w:sz w:val="22"/>
                <w:szCs w:val="22"/>
              </w:rPr>
            </w:pPr>
            <w:r w:rsidRPr="002C2149">
              <w:rPr>
                <w:rFonts w:asciiTheme="minorHAnsi" w:hAnsiTheme="minorHAnsi"/>
                <w:sz w:val="22"/>
                <w:szCs w:val="22"/>
              </w:rPr>
              <w:t>5</w:t>
            </w:r>
          </w:p>
        </w:tc>
      </w:tr>
      <w:tr w:rsidR="00E72D1A" w:rsidRPr="002C2149" w14:paraId="0FB17F72" w14:textId="77777777" w:rsidTr="00F83091">
        <w:trPr>
          <w:jc w:val="center"/>
        </w:trPr>
        <w:tc>
          <w:tcPr>
            <w:tcW w:w="8832" w:type="dxa"/>
            <w:gridSpan w:val="3"/>
          </w:tcPr>
          <w:p w14:paraId="7236E1E5" w14:textId="77777777" w:rsidR="00E72D1A" w:rsidRPr="002C2149" w:rsidRDefault="00E72D1A" w:rsidP="008F422B">
            <w:pPr>
              <w:jc w:val="center"/>
              <w:rPr>
                <w:rFonts w:asciiTheme="minorHAnsi" w:hAnsiTheme="minorHAnsi"/>
                <w:b/>
                <w:sz w:val="22"/>
                <w:szCs w:val="22"/>
              </w:rPr>
            </w:pPr>
            <w:r w:rsidRPr="002C2149">
              <w:rPr>
                <w:rFonts w:asciiTheme="minorHAnsi" w:hAnsiTheme="minorHAnsi"/>
                <w:b/>
                <w:sz w:val="22"/>
                <w:szCs w:val="22"/>
              </w:rPr>
              <w:t>Total</w:t>
            </w:r>
          </w:p>
        </w:tc>
        <w:tc>
          <w:tcPr>
            <w:tcW w:w="1606" w:type="dxa"/>
          </w:tcPr>
          <w:p w14:paraId="3E85022E" w14:textId="77777777" w:rsidR="00E72D1A" w:rsidRPr="002C2149" w:rsidRDefault="00E72D1A" w:rsidP="008F422B">
            <w:pPr>
              <w:jc w:val="center"/>
              <w:rPr>
                <w:rFonts w:asciiTheme="minorHAnsi" w:hAnsiTheme="minorHAnsi"/>
                <w:b/>
                <w:sz w:val="22"/>
                <w:szCs w:val="22"/>
              </w:rPr>
            </w:pPr>
            <w:r w:rsidRPr="002C2149">
              <w:rPr>
                <w:rFonts w:asciiTheme="minorHAnsi" w:hAnsiTheme="minorHAnsi"/>
                <w:b/>
                <w:sz w:val="22"/>
                <w:szCs w:val="22"/>
              </w:rPr>
              <w:t>100</w:t>
            </w:r>
          </w:p>
        </w:tc>
      </w:tr>
    </w:tbl>
    <w:p w14:paraId="2772FF00" w14:textId="77777777" w:rsidR="00E72D1A" w:rsidRPr="00821C16" w:rsidRDefault="00E72D1A" w:rsidP="008F422B">
      <w:pPr>
        <w:jc w:val="center"/>
        <w:rPr>
          <w:rFonts w:ascii="Calibri" w:hAnsi="Calibri"/>
          <w:sz w:val="24"/>
          <w:szCs w:val="24"/>
        </w:rPr>
      </w:pPr>
    </w:p>
    <w:p w14:paraId="01AD5A87" w14:textId="77777777" w:rsidR="00E359E4" w:rsidRDefault="00E359E4" w:rsidP="008F422B">
      <w:pPr>
        <w:pStyle w:val="ListParagraph1"/>
        <w:autoSpaceDE w:val="0"/>
        <w:autoSpaceDN w:val="0"/>
        <w:adjustRightInd w:val="0"/>
        <w:ind w:left="993" w:right="-40"/>
        <w:jc w:val="both"/>
        <w:rPr>
          <w:rFonts w:asciiTheme="minorHAnsi" w:hAnsiTheme="minorHAnsi" w:cs="Calibri"/>
          <w:sz w:val="24"/>
          <w:szCs w:val="24"/>
          <w:lang w:val="es-CR"/>
        </w:rPr>
      </w:pPr>
    </w:p>
    <w:sectPr w:rsidR="00E359E4" w:rsidSect="00A96DDB">
      <w:headerReference w:type="default" r:id="rId21"/>
      <w:footerReference w:type="even" r:id="rId22"/>
      <w:footerReference w:type="default" r:id="rId2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FFDBB" w14:textId="77777777" w:rsidR="005D1A24" w:rsidRDefault="005D1A24">
      <w:r>
        <w:separator/>
      </w:r>
    </w:p>
  </w:endnote>
  <w:endnote w:type="continuationSeparator" w:id="0">
    <w:p w14:paraId="5445B5B2" w14:textId="77777777" w:rsidR="005D1A24" w:rsidRDefault="005D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New Roman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3FC5" w14:textId="77777777" w:rsidR="00F83091" w:rsidRDefault="00F830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F5543E" w14:textId="77777777" w:rsidR="00F83091" w:rsidRDefault="00F8309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CA61" w14:textId="50E3BADB" w:rsidR="00F83091" w:rsidRDefault="00F830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177A">
      <w:rPr>
        <w:rStyle w:val="Nmerodepgina"/>
        <w:noProof/>
      </w:rPr>
      <w:t>1</w:t>
    </w:r>
    <w:r>
      <w:rPr>
        <w:rStyle w:val="Nmerodepgina"/>
      </w:rPr>
      <w:fldChar w:fldCharType="end"/>
    </w:r>
  </w:p>
  <w:p w14:paraId="13C9C1C9" w14:textId="77777777" w:rsidR="00F83091" w:rsidRDefault="00F83091">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20760" w14:textId="77777777" w:rsidR="005D1A24" w:rsidRDefault="005D1A24">
      <w:r>
        <w:separator/>
      </w:r>
    </w:p>
  </w:footnote>
  <w:footnote w:type="continuationSeparator" w:id="0">
    <w:p w14:paraId="31EBD9E9" w14:textId="77777777" w:rsidR="005D1A24" w:rsidRDefault="005D1A24">
      <w:r>
        <w:continuationSeparator/>
      </w:r>
    </w:p>
  </w:footnote>
  <w:footnote w:id="1">
    <w:p w14:paraId="2973EC12" w14:textId="77777777" w:rsidR="00F83091" w:rsidRPr="00DD66DA" w:rsidRDefault="00F83091" w:rsidP="0088197A">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2">
    <w:p w14:paraId="5F343BCA" w14:textId="77777777" w:rsidR="00F83091" w:rsidRPr="00635261" w:rsidRDefault="00F83091">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 w:id="3">
    <w:p w14:paraId="71E698A2" w14:textId="77777777" w:rsidR="00F83091" w:rsidRPr="00EB0A06" w:rsidRDefault="00F83091" w:rsidP="00E72D1A">
      <w:pPr>
        <w:pStyle w:val="Textonotapie"/>
        <w:rPr>
          <w:rFonts w:ascii="Calibri" w:hAnsi="Calibri"/>
          <w:sz w:val="18"/>
          <w:szCs w:val="18"/>
        </w:rPr>
      </w:pPr>
      <w:r w:rsidRPr="00EB0A06">
        <w:rPr>
          <w:rStyle w:val="Refdenotaalpie"/>
          <w:rFonts w:ascii="Calibri" w:hAnsi="Calibri"/>
        </w:rPr>
        <w:footnoteRef/>
      </w:r>
      <w:r w:rsidRPr="00EB0A06">
        <w:rPr>
          <w:rFonts w:ascii="Calibri" w:hAnsi="Calibri"/>
          <w:sz w:val="18"/>
          <w:szCs w:val="18"/>
        </w:rPr>
        <w:t xml:space="preserve"> “Sí Cultura”, es un Sistema de Información Cultural de Costa Rica, que contiene un Directorio con más de 1500 fichas de recursos culturales (personas trabajadoras en cultura, agrupaciones, organizaciones, expresiones, manifestaciones e infraestructura cultural de Costa Rica); La Agenda Cultural y Estadísticas Culturales (la Cuenta Satélite de Cultura y la Encuesta Nacional de Cultura).</w:t>
      </w:r>
    </w:p>
  </w:footnote>
  <w:footnote w:id="4">
    <w:p w14:paraId="367A8067" w14:textId="77777777" w:rsidR="00F83091" w:rsidRPr="00EB0A06" w:rsidRDefault="00F83091" w:rsidP="00E72D1A">
      <w:pPr>
        <w:pStyle w:val="Textonotapie"/>
        <w:rPr>
          <w:rFonts w:ascii="Calibri" w:hAnsi="Calibri"/>
          <w:sz w:val="18"/>
          <w:szCs w:val="18"/>
        </w:rPr>
      </w:pPr>
      <w:r w:rsidRPr="00EB0A06">
        <w:rPr>
          <w:rStyle w:val="Refdenotaalpie"/>
          <w:rFonts w:ascii="Calibri" w:hAnsi="Calibri"/>
        </w:rPr>
        <w:footnoteRef/>
      </w:r>
      <w:r w:rsidRPr="00EB0A06">
        <w:rPr>
          <w:rFonts w:ascii="Calibri" w:hAnsi="Calibri"/>
          <w:sz w:val="18"/>
          <w:szCs w:val="18"/>
        </w:rPr>
        <w:t xml:space="preserve"> La Cuenta Satélite de Costa Rica, es un sistema de información estadística que permite visibilizar la contribución de la cultura a la economía costarricense, como motor del desarrollo integral y sostenible. Cuenta con indicadores económicos de la cultura a nivel nacional, por ejemplo: PIB cultural, producción, empleo, importaciones y exportaciones, gasto y financiamiento.</w:t>
      </w:r>
    </w:p>
  </w:footnote>
  <w:footnote w:id="5">
    <w:p w14:paraId="149CCB82" w14:textId="77777777" w:rsidR="00F83091" w:rsidRPr="00FB3D68" w:rsidRDefault="00F83091" w:rsidP="00E72D1A">
      <w:pPr>
        <w:pStyle w:val="Textonotapie"/>
        <w:rPr>
          <w:rFonts w:ascii="Calibri" w:hAnsi="Calibri"/>
        </w:rPr>
      </w:pPr>
      <w:r w:rsidRPr="00EB0A06">
        <w:rPr>
          <w:rStyle w:val="Refdenotaalpie"/>
          <w:rFonts w:ascii="Calibri" w:hAnsi="Calibri"/>
        </w:rPr>
        <w:footnoteRef/>
      </w:r>
      <w:r w:rsidRPr="00EB0A06">
        <w:rPr>
          <w:rFonts w:ascii="Calibri" w:hAnsi="Calibri"/>
          <w:sz w:val="18"/>
          <w:szCs w:val="18"/>
        </w:rPr>
        <w:t xml:space="preserve"> Esta encuesta ofrece información estadística sobre los usos y preferencias de la población respecto de los productos, actividades y espacios culturales, la formación cultural, las prácticas culturales y la accesibilidad a la oferta cultural disponible en el país.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AD4C1" w14:textId="77777777" w:rsidR="00F83091" w:rsidRPr="00DC6718" w:rsidRDefault="00F83091">
    <w:pPr>
      <w:pStyle w:val="Encabezado"/>
      <w:rPr>
        <w:rFonts w:asciiTheme="minorHAnsi" w:hAnsiTheme="minorHAnsi"/>
        <w:b/>
        <w:sz w:val="22"/>
        <w:szCs w:val="22"/>
      </w:rPr>
    </w:pPr>
    <w:r w:rsidRPr="00DC6718">
      <w:rPr>
        <w:rFonts w:asciiTheme="minorHAnsi" w:hAnsiTheme="minorHAnsi"/>
        <w:b/>
        <w:sz w:val="22"/>
        <w:szCs w:val="22"/>
      </w:rPr>
      <w:t>Programa de Naciones Unidas para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A7760EA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F486F8E"/>
    <w:multiLevelType w:val="hybridMultilevel"/>
    <w:tmpl w:val="E2C4017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157A1293"/>
    <w:multiLevelType w:val="hybridMultilevel"/>
    <w:tmpl w:val="8AD0EEC4"/>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4" w15:restartNumberingAfterBreak="0">
    <w:nsid w:val="18215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37157D"/>
    <w:multiLevelType w:val="hybridMultilevel"/>
    <w:tmpl w:val="28C8CC6E"/>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A6A06AA"/>
    <w:multiLevelType w:val="singleLevel"/>
    <w:tmpl w:val="953A7B32"/>
    <w:lvl w:ilvl="0">
      <w:start w:val="1"/>
      <w:numFmt w:val="lowerLetter"/>
      <w:lvlText w:val="(%1)"/>
      <w:lvlJc w:val="left"/>
      <w:pPr>
        <w:tabs>
          <w:tab w:val="num" w:pos="360"/>
        </w:tabs>
        <w:ind w:left="360" w:hanging="360"/>
      </w:pPr>
      <w:rPr>
        <w:b w:val="0"/>
        <w:i w:val="0"/>
      </w:rPr>
    </w:lvl>
  </w:abstractNum>
  <w:abstractNum w:abstractNumId="7" w15:restartNumberingAfterBreak="0">
    <w:nsid w:val="1BE12AF0"/>
    <w:multiLevelType w:val="hybridMultilevel"/>
    <w:tmpl w:val="13F8927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E9157E6"/>
    <w:multiLevelType w:val="hybridMultilevel"/>
    <w:tmpl w:val="733E9010"/>
    <w:lvl w:ilvl="0" w:tplc="522482AE">
      <w:start w:val="1"/>
      <w:numFmt w:val="decimal"/>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ECC3801"/>
    <w:multiLevelType w:val="hybridMultilevel"/>
    <w:tmpl w:val="904AF6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16D139C"/>
    <w:multiLevelType w:val="hybridMultilevel"/>
    <w:tmpl w:val="AD3ED1DE"/>
    <w:lvl w:ilvl="0" w:tplc="140A000D">
      <w:start w:val="1"/>
      <w:numFmt w:val="bullet"/>
      <w:lvlText w:val=""/>
      <w:lvlJc w:val="left"/>
      <w:pPr>
        <w:ind w:left="1062" w:hanging="360"/>
      </w:pPr>
      <w:rPr>
        <w:rFonts w:ascii="Wingdings" w:hAnsi="Wingdings" w:hint="default"/>
        <w:sz w:val="24"/>
      </w:rPr>
    </w:lvl>
    <w:lvl w:ilvl="1" w:tplc="140A0003" w:tentative="1">
      <w:start w:val="1"/>
      <w:numFmt w:val="bullet"/>
      <w:lvlText w:val="o"/>
      <w:lvlJc w:val="left"/>
      <w:pPr>
        <w:ind w:left="1782" w:hanging="360"/>
      </w:pPr>
      <w:rPr>
        <w:rFonts w:ascii="Courier New" w:hAnsi="Courier New" w:cs="Courier New" w:hint="default"/>
      </w:rPr>
    </w:lvl>
    <w:lvl w:ilvl="2" w:tplc="140A0005" w:tentative="1">
      <w:start w:val="1"/>
      <w:numFmt w:val="bullet"/>
      <w:lvlText w:val=""/>
      <w:lvlJc w:val="left"/>
      <w:pPr>
        <w:ind w:left="2502" w:hanging="360"/>
      </w:pPr>
      <w:rPr>
        <w:rFonts w:ascii="Wingdings" w:hAnsi="Wingdings" w:hint="default"/>
      </w:rPr>
    </w:lvl>
    <w:lvl w:ilvl="3" w:tplc="140A0001" w:tentative="1">
      <w:start w:val="1"/>
      <w:numFmt w:val="bullet"/>
      <w:lvlText w:val=""/>
      <w:lvlJc w:val="left"/>
      <w:pPr>
        <w:ind w:left="3222" w:hanging="360"/>
      </w:pPr>
      <w:rPr>
        <w:rFonts w:ascii="Symbol" w:hAnsi="Symbol" w:hint="default"/>
      </w:rPr>
    </w:lvl>
    <w:lvl w:ilvl="4" w:tplc="140A0003" w:tentative="1">
      <w:start w:val="1"/>
      <w:numFmt w:val="bullet"/>
      <w:lvlText w:val="o"/>
      <w:lvlJc w:val="left"/>
      <w:pPr>
        <w:ind w:left="3942" w:hanging="360"/>
      </w:pPr>
      <w:rPr>
        <w:rFonts w:ascii="Courier New" w:hAnsi="Courier New" w:cs="Courier New" w:hint="default"/>
      </w:rPr>
    </w:lvl>
    <w:lvl w:ilvl="5" w:tplc="140A0005" w:tentative="1">
      <w:start w:val="1"/>
      <w:numFmt w:val="bullet"/>
      <w:lvlText w:val=""/>
      <w:lvlJc w:val="left"/>
      <w:pPr>
        <w:ind w:left="4662" w:hanging="360"/>
      </w:pPr>
      <w:rPr>
        <w:rFonts w:ascii="Wingdings" w:hAnsi="Wingdings" w:hint="default"/>
      </w:rPr>
    </w:lvl>
    <w:lvl w:ilvl="6" w:tplc="140A0001" w:tentative="1">
      <w:start w:val="1"/>
      <w:numFmt w:val="bullet"/>
      <w:lvlText w:val=""/>
      <w:lvlJc w:val="left"/>
      <w:pPr>
        <w:ind w:left="5382" w:hanging="360"/>
      </w:pPr>
      <w:rPr>
        <w:rFonts w:ascii="Symbol" w:hAnsi="Symbol" w:hint="default"/>
      </w:rPr>
    </w:lvl>
    <w:lvl w:ilvl="7" w:tplc="140A0003" w:tentative="1">
      <w:start w:val="1"/>
      <w:numFmt w:val="bullet"/>
      <w:lvlText w:val="o"/>
      <w:lvlJc w:val="left"/>
      <w:pPr>
        <w:ind w:left="6102" w:hanging="360"/>
      </w:pPr>
      <w:rPr>
        <w:rFonts w:ascii="Courier New" w:hAnsi="Courier New" w:cs="Courier New" w:hint="default"/>
      </w:rPr>
    </w:lvl>
    <w:lvl w:ilvl="8" w:tplc="140A0005" w:tentative="1">
      <w:start w:val="1"/>
      <w:numFmt w:val="bullet"/>
      <w:lvlText w:val=""/>
      <w:lvlJc w:val="left"/>
      <w:pPr>
        <w:ind w:left="6822" w:hanging="360"/>
      </w:pPr>
      <w:rPr>
        <w:rFonts w:ascii="Wingdings" w:hAnsi="Wingdings" w:hint="default"/>
      </w:rPr>
    </w:lvl>
  </w:abstractNum>
  <w:abstractNum w:abstractNumId="11" w15:restartNumberingAfterBreak="0">
    <w:nsid w:val="24215214"/>
    <w:multiLevelType w:val="hybridMultilevel"/>
    <w:tmpl w:val="1BC26B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ECF782C"/>
    <w:multiLevelType w:val="hybridMultilevel"/>
    <w:tmpl w:val="EC0885B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2511D1D"/>
    <w:multiLevelType w:val="hybridMultilevel"/>
    <w:tmpl w:val="2C367D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75D1CA6"/>
    <w:multiLevelType w:val="multilevel"/>
    <w:tmpl w:val="7C26392E"/>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15" w15:restartNumberingAfterBreak="0">
    <w:nsid w:val="3A093B09"/>
    <w:multiLevelType w:val="hybridMultilevel"/>
    <w:tmpl w:val="07EC258C"/>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 w15:restartNumberingAfterBreak="0">
    <w:nsid w:val="3DB639F3"/>
    <w:multiLevelType w:val="hybridMultilevel"/>
    <w:tmpl w:val="9DD0E2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E5B6A43"/>
    <w:multiLevelType w:val="hybridMultilevel"/>
    <w:tmpl w:val="9D32046E"/>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5DD71D9"/>
    <w:multiLevelType w:val="hybridMultilevel"/>
    <w:tmpl w:val="D6F40962"/>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EA60531"/>
    <w:multiLevelType w:val="hybridMultilevel"/>
    <w:tmpl w:val="59685D90"/>
    <w:lvl w:ilvl="0" w:tplc="140A000D">
      <w:start w:val="1"/>
      <w:numFmt w:val="bullet"/>
      <w:lvlText w:val=""/>
      <w:lvlJc w:val="left"/>
      <w:pPr>
        <w:ind w:left="1062" w:hanging="360"/>
      </w:pPr>
      <w:rPr>
        <w:rFonts w:ascii="Wingdings" w:hAnsi="Wingdings" w:hint="default"/>
      </w:rPr>
    </w:lvl>
    <w:lvl w:ilvl="1" w:tplc="140A0003" w:tentative="1">
      <w:start w:val="1"/>
      <w:numFmt w:val="bullet"/>
      <w:lvlText w:val="o"/>
      <w:lvlJc w:val="left"/>
      <w:pPr>
        <w:ind w:left="1782" w:hanging="360"/>
      </w:pPr>
      <w:rPr>
        <w:rFonts w:ascii="Courier New" w:hAnsi="Courier New" w:cs="Courier New" w:hint="default"/>
      </w:rPr>
    </w:lvl>
    <w:lvl w:ilvl="2" w:tplc="140A0005" w:tentative="1">
      <w:start w:val="1"/>
      <w:numFmt w:val="bullet"/>
      <w:lvlText w:val=""/>
      <w:lvlJc w:val="left"/>
      <w:pPr>
        <w:ind w:left="2502" w:hanging="360"/>
      </w:pPr>
      <w:rPr>
        <w:rFonts w:ascii="Wingdings" w:hAnsi="Wingdings" w:hint="default"/>
      </w:rPr>
    </w:lvl>
    <w:lvl w:ilvl="3" w:tplc="140A0001" w:tentative="1">
      <w:start w:val="1"/>
      <w:numFmt w:val="bullet"/>
      <w:lvlText w:val=""/>
      <w:lvlJc w:val="left"/>
      <w:pPr>
        <w:ind w:left="3222" w:hanging="360"/>
      </w:pPr>
      <w:rPr>
        <w:rFonts w:ascii="Symbol" w:hAnsi="Symbol" w:hint="default"/>
      </w:rPr>
    </w:lvl>
    <w:lvl w:ilvl="4" w:tplc="140A0003" w:tentative="1">
      <w:start w:val="1"/>
      <w:numFmt w:val="bullet"/>
      <w:lvlText w:val="o"/>
      <w:lvlJc w:val="left"/>
      <w:pPr>
        <w:ind w:left="3942" w:hanging="360"/>
      </w:pPr>
      <w:rPr>
        <w:rFonts w:ascii="Courier New" w:hAnsi="Courier New" w:cs="Courier New" w:hint="default"/>
      </w:rPr>
    </w:lvl>
    <w:lvl w:ilvl="5" w:tplc="140A0005" w:tentative="1">
      <w:start w:val="1"/>
      <w:numFmt w:val="bullet"/>
      <w:lvlText w:val=""/>
      <w:lvlJc w:val="left"/>
      <w:pPr>
        <w:ind w:left="4662" w:hanging="360"/>
      </w:pPr>
      <w:rPr>
        <w:rFonts w:ascii="Wingdings" w:hAnsi="Wingdings" w:hint="default"/>
      </w:rPr>
    </w:lvl>
    <w:lvl w:ilvl="6" w:tplc="140A0001" w:tentative="1">
      <w:start w:val="1"/>
      <w:numFmt w:val="bullet"/>
      <w:lvlText w:val=""/>
      <w:lvlJc w:val="left"/>
      <w:pPr>
        <w:ind w:left="5382" w:hanging="360"/>
      </w:pPr>
      <w:rPr>
        <w:rFonts w:ascii="Symbol" w:hAnsi="Symbol" w:hint="default"/>
      </w:rPr>
    </w:lvl>
    <w:lvl w:ilvl="7" w:tplc="140A0003" w:tentative="1">
      <w:start w:val="1"/>
      <w:numFmt w:val="bullet"/>
      <w:lvlText w:val="o"/>
      <w:lvlJc w:val="left"/>
      <w:pPr>
        <w:ind w:left="6102" w:hanging="360"/>
      </w:pPr>
      <w:rPr>
        <w:rFonts w:ascii="Courier New" w:hAnsi="Courier New" w:cs="Courier New" w:hint="default"/>
      </w:rPr>
    </w:lvl>
    <w:lvl w:ilvl="8" w:tplc="140A0005" w:tentative="1">
      <w:start w:val="1"/>
      <w:numFmt w:val="bullet"/>
      <w:lvlText w:val=""/>
      <w:lvlJc w:val="left"/>
      <w:pPr>
        <w:ind w:left="6822" w:hanging="360"/>
      </w:pPr>
      <w:rPr>
        <w:rFonts w:ascii="Wingdings" w:hAnsi="Wingdings" w:hint="default"/>
      </w:rPr>
    </w:lvl>
  </w:abstractNum>
  <w:abstractNum w:abstractNumId="20" w15:restartNumberingAfterBreak="0">
    <w:nsid w:val="50B27583"/>
    <w:multiLevelType w:val="hybridMultilevel"/>
    <w:tmpl w:val="E4EA78A4"/>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1B271A2"/>
    <w:multiLevelType w:val="hybridMultilevel"/>
    <w:tmpl w:val="50843E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81C6594"/>
    <w:multiLevelType w:val="multilevel"/>
    <w:tmpl w:val="39E0985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5B8A7A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667C91"/>
    <w:multiLevelType w:val="hybridMultilevel"/>
    <w:tmpl w:val="1F4646CE"/>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4F311BF"/>
    <w:multiLevelType w:val="hybridMultilevel"/>
    <w:tmpl w:val="59D6F074"/>
    <w:lvl w:ilvl="0" w:tplc="140A0019">
      <w:start w:val="1"/>
      <w:numFmt w:val="lowerLetter"/>
      <w:lvlText w:val="%1."/>
      <w:lvlJc w:val="left"/>
      <w:pPr>
        <w:ind w:left="720" w:hanging="360"/>
      </w:pPr>
    </w:lvl>
    <w:lvl w:ilvl="1" w:tplc="140A0001">
      <w:start w:val="1"/>
      <w:numFmt w:val="bullet"/>
      <w:lvlText w:val=""/>
      <w:lvlJc w:val="left"/>
      <w:pPr>
        <w:ind w:left="1440" w:hanging="360"/>
      </w:pPr>
      <w:rPr>
        <w:rFonts w:ascii="Symbol" w:hAnsi="Symbol" w:hint="default"/>
      </w:rPr>
    </w:lvl>
    <w:lvl w:ilvl="2" w:tplc="644A085E">
      <w:start w:val="20"/>
      <w:numFmt w:val="decimal"/>
      <w:lvlText w:val="%3"/>
      <w:lvlJc w:val="left"/>
      <w:pPr>
        <w:ind w:left="2340" w:hanging="360"/>
      </w:pPr>
      <w:rPr>
        <w:rFonts w:hint="default"/>
      </w:rPr>
    </w:lvl>
    <w:lvl w:ilvl="3" w:tplc="43E61FB4">
      <w:start w:val="1"/>
      <w:numFmt w:val="lowerLetter"/>
      <w:lvlText w:val="%4)"/>
      <w:lvlJc w:val="left"/>
      <w:pPr>
        <w:ind w:left="2880" w:hanging="360"/>
      </w:pPr>
      <w:rPr>
        <w:rFonts w:hint="default"/>
      </w:rPr>
    </w:lvl>
    <w:lvl w:ilvl="4" w:tplc="140A0017">
      <w:start w:val="1"/>
      <w:numFmt w:val="lowerLetter"/>
      <w:lvlText w:val="%5)"/>
      <w:lvlJc w:val="left"/>
      <w:pPr>
        <w:ind w:left="3600" w:hanging="360"/>
      </w:pPr>
      <w:rPr>
        <w:rFonts w:hint="default"/>
        <w:sz w:val="22"/>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55668E3"/>
    <w:multiLevelType w:val="hybridMultilevel"/>
    <w:tmpl w:val="D4FA046A"/>
    <w:lvl w:ilvl="0" w:tplc="140A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64A611B"/>
    <w:multiLevelType w:val="hybridMultilevel"/>
    <w:tmpl w:val="391C597A"/>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F5E378B"/>
    <w:multiLevelType w:val="hybridMultilevel"/>
    <w:tmpl w:val="1436AB8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0B51A32"/>
    <w:multiLevelType w:val="hybridMultilevel"/>
    <w:tmpl w:val="FADEA508"/>
    <w:lvl w:ilvl="0" w:tplc="61EAB720">
      <w:start w:val="1"/>
      <w:numFmt w:val="decimal"/>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32" w15:restartNumberingAfterBreak="0">
    <w:nsid w:val="71367142"/>
    <w:multiLevelType w:val="hybridMultilevel"/>
    <w:tmpl w:val="FAF410EC"/>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3C46554"/>
    <w:multiLevelType w:val="hybridMultilevel"/>
    <w:tmpl w:val="17AA5C8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75A09F8"/>
    <w:multiLevelType w:val="hybridMultilevel"/>
    <w:tmpl w:val="0508777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960"/>
        </w:tabs>
        <w:ind w:left="960" w:hanging="360"/>
      </w:pPr>
      <w:rPr>
        <w:rFonts w:ascii="Courier New" w:hAnsi="Courier New" w:cs="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cs="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cs="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36" w15:restartNumberingAfterBreak="0">
    <w:nsid w:val="796B4E53"/>
    <w:multiLevelType w:val="hybridMultilevel"/>
    <w:tmpl w:val="B05688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E4C077D"/>
    <w:multiLevelType w:val="hybridMultilevel"/>
    <w:tmpl w:val="FA042B5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24"/>
  </w:num>
  <w:num w:numId="4">
    <w:abstractNumId w:val="27"/>
  </w:num>
  <w:num w:numId="5">
    <w:abstractNumId w:val="32"/>
  </w:num>
  <w:num w:numId="6">
    <w:abstractNumId w:val="1"/>
  </w:num>
  <w:num w:numId="7">
    <w:abstractNumId w:val="0"/>
  </w:num>
  <w:num w:numId="8">
    <w:abstractNumId w:val="2"/>
  </w:num>
  <w:num w:numId="9">
    <w:abstractNumId w:val="12"/>
  </w:num>
  <w:num w:numId="10">
    <w:abstractNumId w:val="7"/>
  </w:num>
  <w:num w:numId="11">
    <w:abstractNumId w:val="10"/>
  </w:num>
  <w:num w:numId="12">
    <w:abstractNumId w:val="4"/>
  </w:num>
  <w:num w:numId="13">
    <w:abstractNumId w:val="23"/>
  </w:num>
  <w:num w:numId="14">
    <w:abstractNumId w:val="6"/>
  </w:num>
  <w:num w:numId="15">
    <w:abstractNumId w:val="19"/>
  </w:num>
  <w:num w:numId="16">
    <w:abstractNumId w:val="8"/>
  </w:num>
  <w:num w:numId="17">
    <w:abstractNumId w:val="36"/>
  </w:num>
  <w:num w:numId="18">
    <w:abstractNumId w:val="35"/>
  </w:num>
  <w:num w:numId="19">
    <w:abstractNumId w:val="37"/>
  </w:num>
  <w:num w:numId="20">
    <w:abstractNumId w:val="15"/>
  </w:num>
  <w:num w:numId="21">
    <w:abstractNumId w:val="34"/>
  </w:num>
  <w:num w:numId="22">
    <w:abstractNumId w:val="2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1"/>
  </w:num>
  <w:num w:numId="26">
    <w:abstractNumId w:val="3"/>
  </w:num>
  <w:num w:numId="27">
    <w:abstractNumId w:val="22"/>
  </w:num>
  <w:num w:numId="28">
    <w:abstractNumId w:val="14"/>
  </w:num>
  <w:num w:numId="29">
    <w:abstractNumId w:val="5"/>
  </w:num>
  <w:num w:numId="30">
    <w:abstractNumId w:val="17"/>
  </w:num>
  <w:num w:numId="31">
    <w:abstractNumId w:val="18"/>
  </w:num>
  <w:num w:numId="32">
    <w:abstractNumId w:val="25"/>
  </w:num>
  <w:num w:numId="33">
    <w:abstractNumId w:val="20"/>
  </w:num>
  <w:num w:numId="34">
    <w:abstractNumId w:val="28"/>
  </w:num>
  <w:num w:numId="35">
    <w:abstractNumId w:val="29"/>
  </w:num>
  <w:num w:numId="36">
    <w:abstractNumId w:val="16"/>
  </w:num>
  <w:num w:numId="37">
    <w:abstractNumId w:val="13"/>
  </w:num>
  <w:num w:numId="38">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9DA"/>
    <w:rsid w:val="000036A0"/>
    <w:rsid w:val="00005870"/>
    <w:rsid w:val="00014DD0"/>
    <w:rsid w:val="000155BA"/>
    <w:rsid w:val="000248B3"/>
    <w:rsid w:val="00024A48"/>
    <w:rsid w:val="0002794E"/>
    <w:rsid w:val="00031840"/>
    <w:rsid w:val="00032378"/>
    <w:rsid w:val="0004000B"/>
    <w:rsid w:val="00040E3E"/>
    <w:rsid w:val="00043376"/>
    <w:rsid w:val="0004353B"/>
    <w:rsid w:val="00043A9A"/>
    <w:rsid w:val="000449CE"/>
    <w:rsid w:val="00046C9B"/>
    <w:rsid w:val="00053E38"/>
    <w:rsid w:val="00060444"/>
    <w:rsid w:val="00060F9E"/>
    <w:rsid w:val="0006199E"/>
    <w:rsid w:val="00061CE4"/>
    <w:rsid w:val="00063E98"/>
    <w:rsid w:val="00065EEE"/>
    <w:rsid w:val="000713C5"/>
    <w:rsid w:val="00071A14"/>
    <w:rsid w:val="00071C85"/>
    <w:rsid w:val="00073B8E"/>
    <w:rsid w:val="0007480D"/>
    <w:rsid w:val="00074C9B"/>
    <w:rsid w:val="00076EE1"/>
    <w:rsid w:val="00082548"/>
    <w:rsid w:val="00094800"/>
    <w:rsid w:val="00094F3E"/>
    <w:rsid w:val="000954D9"/>
    <w:rsid w:val="00096949"/>
    <w:rsid w:val="00096B73"/>
    <w:rsid w:val="000971E0"/>
    <w:rsid w:val="000A2929"/>
    <w:rsid w:val="000A452D"/>
    <w:rsid w:val="000A64B5"/>
    <w:rsid w:val="000B1EFA"/>
    <w:rsid w:val="000B373B"/>
    <w:rsid w:val="000B585E"/>
    <w:rsid w:val="000C0775"/>
    <w:rsid w:val="000D414E"/>
    <w:rsid w:val="000D7956"/>
    <w:rsid w:val="000E4019"/>
    <w:rsid w:val="000E471E"/>
    <w:rsid w:val="000E4D2B"/>
    <w:rsid w:val="000E6BC9"/>
    <w:rsid w:val="000F2AB3"/>
    <w:rsid w:val="000F32BE"/>
    <w:rsid w:val="000F7567"/>
    <w:rsid w:val="00101814"/>
    <w:rsid w:val="00102ABA"/>
    <w:rsid w:val="00105E94"/>
    <w:rsid w:val="001217A1"/>
    <w:rsid w:val="001325BA"/>
    <w:rsid w:val="00133AA3"/>
    <w:rsid w:val="00135E1D"/>
    <w:rsid w:val="001370D6"/>
    <w:rsid w:val="00140ADB"/>
    <w:rsid w:val="00144912"/>
    <w:rsid w:val="00145907"/>
    <w:rsid w:val="00150522"/>
    <w:rsid w:val="001542CF"/>
    <w:rsid w:val="001556BE"/>
    <w:rsid w:val="0016135C"/>
    <w:rsid w:val="00163CAD"/>
    <w:rsid w:val="00165692"/>
    <w:rsid w:val="00166BA4"/>
    <w:rsid w:val="001677B8"/>
    <w:rsid w:val="001711C6"/>
    <w:rsid w:val="00183690"/>
    <w:rsid w:val="00183891"/>
    <w:rsid w:val="00186CBF"/>
    <w:rsid w:val="00194F3A"/>
    <w:rsid w:val="00196AAC"/>
    <w:rsid w:val="001971AA"/>
    <w:rsid w:val="00197D07"/>
    <w:rsid w:val="001A4545"/>
    <w:rsid w:val="001A4EB3"/>
    <w:rsid w:val="001A58B4"/>
    <w:rsid w:val="001B17EF"/>
    <w:rsid w:val="001C3807"/>
    <w:rsid w:val="001C55EF"/>
    <w:rsid w:val="001C6CE2"/>
    <w:rsid w:val="001D0CC6"/>
    <w:rsid w:val="001E11F0"/>
    <w:rsid w:val="001E5B52"/>
    <w:rsid w:val="001E6809"/>
    <w:rsid w:val="001E75F6"/>
    <w:rsid w:val="001E7875"/>
    <w:rsid w:val="001E7E98"/>
    <w:rsid w:val="001F31B5"/>
    <w:rsid w:val="001F45B5"/>
    <w:rsid w:val="001F4995"/>
    <w:rsid w:val="002031C1"/>
    <w:rsid w:val="00203CC1"/>
    <w:rsid w:val="00206B22"/>
    <w:rsid w:val="0021021E"/>
    <w:rsid w:val="0021187D"/>
    <w:rsid w:val="002122FC"/>
    <w:rsid w:val="00212C20"/>
    <w:rsid w:val="00214355"/>
    <w:rsid w:val="0021629F"/>
    <w:rsid w:val="00216788"/>
    <w:rsid w:val="00217E35"/>
    <w:rsid w:val="00224B93"/>
    <w:rsid w:val="002259C6"/>
    <w:rsid w:val="0023129A"/>
    <w:rsid w:val="0023601A"/>
    <w:rsid w:val="002375A4"/>
    <w:rsid w:val="00237611"/>
    <w:rsid w:val="00251983"/>
    <w:rsid w:val="00252331"/>
    <w:rsid w:val="002574C5"/>
    <w:rsid w:val="00261864"/>
    <w:rsid w:val="00262445"/>
    <w:rsid w:val="002637BD"/>
    <w:rsid w:val="002639A1"/>
    <w:rsid w:val="00264E2F"/>
    <w:rsid w:val="00265D58"/>
    <w:rsid w:val="002702E5"/>
    <w:rsid w:val="00270B9F"/>
    <w:rsid w:val="002726B1"/>
    <w:rsid w:val="002743A6"/>
    <w:rsid w:val="00283CCA"/>
    <w:rsid w:val="00283E2B"/>
    <w:rsid w:val="00285BE0"/>
    <w:rsid w:val="00287221"/>
    <w:rsid w:val="00293F22"/>
    <w:rsid w:val="00295F4C"/>
    <w:rsid w:val="00296B95"/>
    <w:rsid w:val="002A1327"/>
    <w:rsid w:val="002A2CD9"/>
    <w:rsid w:val="002A5E26"/>
    <w:rsid w:val="002A6082"/>
    <w:rsid w:val="002A7F13"/>
    <w:rsid w:val="002B0A10"/>
    <w:rsid w:val="002B1C2A"/>
    <w:rsid w:val="002B425D"/>
    <w:rsid w:val="002B7AF0"/>
    <w:rsid w:val="002C08B6"/>
    <w:rsid w:val="002C2149"/>
    <w:rsid w:val="002C5F18"/>
    <w:rsid w:val="002C6D88"/>
    <w:rsid w:val="002D0A95"/>
    <w:rsid w:val="002D345A"/>
    <w:rsid w:val="002D4431"/>
    <w:rsid w:val="002E3173"/>
    <w:rsid w:val="002E3A9C"/>
    <w:rsid w:val="002E3F79"/>
    <w:rsid w:val="002E5946"/>
    <w:rsid w:val="002E6E57"/>
    <w:rsid w:val="002F0B9B"/>
    <w:rsid w:val="002F11E6"/>
    <w:rsid w:val="002F581E"/>
    <w:rsid w:val="002F7345"/>
    <w:rsid w:val="00301B30"/>
    <w:rsid w:val="00303393"/>
    <w:rsid w:val="00307E98"/>
    <w:rsid w:val="00307F3E"/>
    <w:rsid w:val="0031175A"/>
    <w:rsid w:val="0031270E"/>
    <w:rsid w:val="00315F9F"/>
    <w:rsid w:val="003162F1"/>
    <w:rsid w:val="003176C1"/>
    <w:rsid w:val="00321832"/>
    <w:rsid w:val="003238E3"/>
    <w:rsid w:val="00324260"/>
    <w:rsid w:val="003338DE"/>
    <w:rsid w:val="00344ECD"/>
    <w:rsid w:val="00346384"/>
    <w:rsid w:val="003468B6"/>
    <w:rsid w:val="0034697D"/>
    <w:rsid w:val="00351566"/>
    <w:rsid w:val="00355623"/>
    <w:rsid w:val="003560D2"/>
    <w:rsid w:val="00362E7F"/>
    <w:rsid w:val="00370AC5"/>
    <w:rsid w:val="00372899"/>
    <w:rsid w:val="00374DE6"/>
    <w:rsid w:val="00381AA0"/>
    <w:rsid w:val="00381D6E"/>
    <w:rsid w:val="003939B5"/>
    <w:rsid w:val="00397037"/>
    <w:rsid w:val="003A167E"/>
    <w:rsid w:val="003A355A"/>
    <w:rsid w:val="003A4F81"/>
    <w:rsid w:val="003A5D8C"/>
    <w:rsid w:val="003B0929"/>
    <w:rsid w:val="003B302F"/>
    <w:rsid w:val="003B4112"/>
    <w:rsid w:val="003B4433"/>
    <w:rsid w:val="003B61E4"/>
    <w:rsid w:val="003B66CB"/>
    <w:rsid w:val="003B6F99"/>
    <w:rsid w:val="003B74AA"/>
    <w:rsid w:val="003C0E2D"/>
    <w:rsid w:val="003C24AE"/>
    <w:rsid w:val="003C361E"/>
    <w:rsid w:val="003D08FE"/>
    <w:rsid w:val="003D13CF"/>
    <w:rsid w:val="003D2BD9"/>
    <w:rsid w:val="003D44BB"/>
    <w:rsid w:val="003D7B03"/>
    <w:rsid w:val="003E0176"/>
    <w:rsid w:val="003E55F5"/>
    <w:rsid w:val="003E622E"/>
    <w:rsid w:val="003E651B"/>
    <w:rsid w:val="003F4FA6"/>
    <w:rsid w:val="003F62E0"/>
    <w:rsid w:val="003F7873"/>
    <w:rsid w:val="00403929"/>
    <w:rsid w:val="004056ED"/>
    <w:rsid w:val="00415797"/>
    <w:rsid w:val="00417FBA"/>
    <w:rsid w:val="00422EC3"/>
    <w:rsid w:val="00424838"/>
    <w:rsid w:val="00425637"/>
    <w:rsid w:val="0042771D"/>
    <w:rsid w:val="00427B6B"/>
    <w:rsid w:val="00430F40"/>
    <w:rsid w:val="00434349"/>
    <w:rsid w:val="00436E0E"/>
    <w:rsid w:val="00437CF9"/>
    <w:rsid w:val="004415B0"/>
    <w:rsid w:val="00443E4D"/>
    <w:rsid w:val="004448D3"/>
    <w:rsid w:val="0044683B"/>
    <w:rsid w:val="00450F73"/>
    <w:rsid w:val="0045202A"/>
    <w:rsid w:val="00452646"/>
    <w:rsid w:val="004532EC"/>
    <w:rsid w:val="00453E47"/>
    <w:rsid w:val="004549B5"/>
    <w:rsid w:val="004553BB"/>
    <w:rsid w:val="00456B7D"/>
    <w:rsid w:val="0046341C"/>
    <w:rsid w:val="0046414D"/>
    <w:rsid w:val="0046463F"/>
    <w:rsid w:val="00465BD3"/>
    <w:rsid w:val="00465FA8"/>
    <w:rsid w:val="004671F1"/>
    <w:rsid w:val="00471AD2"/>
    <w:rsid w:val="00472A63"/>
    <w:rsid w:val="004778D3"/>
    <w:rsid w:val="00477CB8"/>
    <w:rsid w:val="00482DA3"/>
    <w:rsid w:val="0048759D"/>
    <w:rsid w:val="004878F7"/>
    <w:rsid w:val="0049012C"/>
    <w:rsid w:val="00495004"/>
    <w:rsid w:val="004956CA"/>
    <w:rsid w:val="00497D93"/>
    <w:rsid w:val="00497ECD"/>
    <w:rsid w:val="004A0210"/>
    <w:rsid w:val="004A1CE8"/>
    <w:rsid w:val="004A2931"/>
    <w:rsid w:val="004A30F8"/>
    <w:rsid w:val="004A45F7"/>
    <w:rsid w:val="004A4833"/>
    <w:rsid w:val="004A4F25"/>
    <w:rsid w:val="004A5A0F"/>
    <w:rsid w:val="004A678F"/>
    <w:rsid w:val="004A7BC4"/>
    <w:rsid w:val="004B2B40"/>
    <w:rsid w:val="004B2E37"/>
    <w:rsid w:val="004B308A"/>
    <w:rsid w:val="004B6EA3"/>
    <w:rsid w:val="004B6F4E"/>
    <w:rsid w:val="004C02B6"/>
    <w:rsid w:val="004C0F6F"/>
    <w:rsid w:val="004C4151"/>
    <w:rsid w:val="004C51A7"/>
    <w:rsid w:val="004C762D"/>
    <w:rsid w:val="004D0510"/>
    <w:rsid w:val="004D09EE"/>
    <w:rsid w:val="004D22F4"/>
    <w:rsid w:val="004D2699"/>
    <w:rsid w:val="004D4AD1"/>
    <w:rsid w:val="004D4D98"/>
    <w:rsid w:val="004E207F"/>
    <w:rsid w:val="004E71B5"/>
    <w:rsid w:val="004F337F"/>
    <w:rsid w:val="004F4C18"/>
    <w:rsid w:val="004F65F2"/>
    <w:rsid w:val="004F6D6A"/>
    <w:rsid w:val="005028A2"/>
    <w:rsid w:val="00502D57"/>
    <w:rsid w:val="005032B4"/>
    <w:rsid w:val="005042F2"/>
    <w:rsid w:val="00507DA9"/>
    <w:rsid w:val="00510D72"/>
    <w:rsid w:val="0051173B"/>
    <w:rsid w:val="00511C1C"/>
    <w:rsid w:val="00513ED3"/>
    <w:rsid w:val="00516C6B"/>
    <w:rsid w:val="00516D4E"/>
    <w:rsid w:val="00517D58"/>
    <w:rsid w:val="00520967"/>
    <w:rsid w:val="00525E27"/>
    <w:rsid w:val="00526DA5"/>
    <w:rsid w:val="00526DD1"/>
    <w:rsid w:val="00527442"/>
    <w:rsid w:val="00527E5C"/>
    <w:rsid w:val="00531501"/>
    <w:rsid w:val="0053200C"/>
    <w:rsid w:val="00535130"/>
    <w:rsid w:val="00535884"/>
    <w:rsid w:val="00540B3F"/>
    <w:rsid w:val="0054371E"/>
    <w:rsid w:val="00546822"/>
    <w:rsid w:val="00547D99"/>
    <w:rsid w:val="00552EC4"/>
    <w:rsid w:val="0056051F"/>
    <w:rsid w:val="0056093B"/>
    <w:rsid w:val="00561714"/>
    <w:rsid w:val="0056330D"/>
    <w:rsid w:val="005639EC"/>
    <w:rsid w:val="00564091"/>
    <w:rsid w:val="00566E36"/>
    <w:rsid w:val="0057171E"/>
    <w:rsid w:val="005726D3"/>
    <w:rsid w:val="00581FCC"/>
    <w:rsid w:val="00582075"/>
    <w:rsid w:val="00583871"/>
    <w:rsid w:val="00584805"/>
    <w:rsid w:val="005904A8"/>
    <w:rsid w:val="0059268D"/>
    <w:rsid w:val="005961A5"/>
    <w:rsid w:val="0059658C"/>
    <w:rsid w:val="005A1880"/>
    <w:rsid w:val="005A4DB2"/>
    <w:rsid w:val="005A50DB"/>
    <w:rsid w:val="005A5E1D"/>
    <w:rsid w:val="005B2C12"/>
    <w:rsid w:val="005B45E9"/>
    <w:rsid w:val="005B4AF0"/>
    <w:rsid w:val="005B4DA5"/>
    <w:rsid w:val="005B522D"/>
    <w:rsid w:val="005B5553"/>
    <w:rsid w:val="005C59BE"/>
    <w:rsid w:val="005C726D"/>
    <w:rsid w:val="005D04B9"/>
    <w:rsid w:val="005D1A24"/>
    <w:rsid w:val="005D34DB"/>
    <w:rsid w:val="005D6EA3"/>
    <w:rsid w:val="005E08E6"/>
    <w:rsid w:val="005E3895"/>
    <w:rsid w:val="005E5401"/>
    <w:rsid w:val="005E5912"/>
    <w:rsid w:val="005E76E5"/>
    <w:rsid w:val="005F25FD"/>
    <w:rsid w:val="005F5517"/>
    <w:rsid w:val="005F7548"/>
    <w:rsid w:val="005F7E3D"/>
    <w:rsid w:val="00603233"/>
    <w:rsid w:val="006050D0"/>
    <w:rsid w:val="006052FF"/>
    <w:rsid w:val="006061F3"/>
    <w:rsid w:val="0061217E"/>
    <w:rsid w:val="00612E3E"/>
    <w:rsid w:val="00612EF8"/>
    <w:rsid w:val="00615FF1"/>
    <w:rsid w:val="00617706"/>
    <w:rsid w:val="0062173C"/>
    <w:rsid w:val="00624A34"/>
    <w:rsid w:val="006301B6"/>
    <w:rsid w:val="00635261"/>
    <w:rsid w:val="006366F5"/>
    <w:rsid w:val="00643FCB"/>
    <w:rsid w:val="00644127"/>
    <w:rsid w:val="00646B07"/>
    <w:rsid w:val="00655650"/>
    <w:rsid w:val="00656C80"/>
    <w:rsid w:val="006605BA"/>
    <w:rsid w:val="006606DA"/>
    <w:rsid w:val="006637C4"/>
    <w:rsid w:val="00663F5D"/>
    <w:rsid w:val="00664173"/>
    <w:rsid w:val="006701C5"/>
    <w:rsid w:val="00670789"/>
    <w:rsid w:val="00672547"/>
    <w:rsid w:val="00672BEE"/>
    <w:rsid w:val="00672F8D"/>
    <w:rsid w:val="00680DD1"/>
    <w:rsid w:val="0068180B"/>
    <w:rsid w:val="0068393E"/>
    <w:rsid w:val="00686142"/>
    <w:rsid w:val="00692451"/>
    <w:rsid w:val="0069261D"/>
    <w:rsid w:val="00695C58"/>
    <w:rsid w:val="00696FF1"/>
    <w:rsid w:val="006A3010"/>
    <w:rsid w:val="006A4B36"/>
    <w:rsid w:val="006A54F0"/>
    <w:rsid w:val="006A5FF0"/>
    <w:rsid w:val="006B11F3"/>
    <w:rsid w:val="006B177A"/>
    <w:rsid w:val="006B25DD"/>
    <w:rsid w:val="006B2A62"/>
    <w:rsid w:val="006B6A09"/>
    <w:rsid w:val="006C0BCE"/>
    <w:rsid w:val="006C1245"/>
    <w:rsid w:val="006C1333"/>
    <w:rsid w:val="006C6933"/>
    <w:rsid w:val="006C6CCD"/>
    <w:rsid w:val="006D0DCA"/>
    <w:rsid w:val="006D53C7"/>
    <w:rsid w:val="006D6297"/>
    <w:rsid w:val="006D6409"/>
    <w:rsid w:val="006D73FC"/>
    <w:rsid w:val="006D7DA9"/>
    <w:rsid w:val="006D7EDE"/>
    <w:rsid w:val="006E0F8D"/>
    <w:rsid w:val="006E10F4"/>
    <w:rsid w:val="006E137C"/>
    <w:rsid w:val="006E1F6A"/>
    <w:rsid w:val="006E29A2"/>
    <w:rsid w:val="006E6874"/>
    <w:rsid w:val="006F0F76"/>
    <w:rsid w:val="006F1596"/>
    <w:rsid w:val="006F34EC"/>
    <w:rsid w:val="0070184B"/>
    <w:rsid w:val="00705AF3"/>
    <w:rsid w:val="00705FAF"/>
    <w:rsid w:val="007068E9"/>
    <w:rsid w:val="007104C0"/>
    <w:rsid w:val="00713407"/>
    <w:rsid w:val="00720619"/>
    <w:rsid w:val="00720C18"/>
    <w:rsid w:val="007224D6"/>
    <w:rsid w:val="00722663"/>
    <w:rsid w:val="00724E5E"/>
    <w:rsid w:val="00727587"/>
    <w:rsid w:val="00730092"/>
    <w:rsid w:val="007304AB"/>
    <w:rsid w:val="00730535"/>
    <w:rsid w:val="00730734"/>
    <w:rsid w:val="0074604D"/>
    <w:rsid w:val="007525E5"/>
    <w:rsid w:val="00754BC7"/>
    <w:rsid w:val="00763ACC"/>
    <w:rsid w:val="007641F1"/>
    <w:rsid w:val="00770C0D"/>
    <w:rsid w:val="007716F2"/>
    <w:rsid w:val="007733B5"/>
    <w:rsid w:val="00773D02"/>
    <w:rsid w:val="00780BCC"/>
    <w:rsid w:val="00784F5F"/>
    <w:rsid w:val="0078537F"/>
    <w:rsid w:val="00785B9B"/>
    <w:rsid w:val="007876CD"/>
    <w:rsid w:val="007949DF"/>
    <w:rsid w:val="00794EA2"/>
    <w:rsid w:val="00794ECE"/>
    <w:rsid w:val="00795504"/>
    <w:rsid w:val="007A0B0E"/>
    <w:rsid w:val="007A1203"/>
    <w:rsid w:val="007A2675"/>
    <w:rsid w:val="007A3F8D"/>
    <w:rsid w:val="007A77C7"/>
    <w:rsid w:val="007A7C81"/>
    <w:rsid w:val="007B01FF"/>
    <w:rsid w:val="007B10F0"/>
    <w:rsid w:val="007B11E6"/>
    <w:rsid w:val="007B3727"/>
    <w:rsid w:val="007B47C7"/>
    <w:rsid w:val="007B5255"/>
    <w:rsid w:val="007B5C6D"/>
    <w:rsid w:val="007B7FC3"/>
    <w:rsid w:val="007C0E90"/>
    <w:rsid w:val="007C163A"/>
    <w:rsid w:val="007C2D07"/>
    <w:rsid w:val="007C2ED1"/>
    <w:rsid w:val="007C3B40"/>
    <w:rsid w:val="007C70BD"/>
    <w:rsid w:val="007C75C5"/>
    <w:rsid w:val="007D0C44"/>
    <w:rsid w:val="007D2912"/>
    <w:rsid w:val="007D29FF"/>
    <w:rsid w:val="007D2AD8"/>
    <w:rsid w:val="007D63A3"/>
    <w:rsid w:val="007E03DA"/>
    <w:rsid w:val="007E1C34"/>
    <w:rsid w:val="007E6019"/>
    <w:rsid w:val="007F0F39"/>
    <w:rsid w:val="007F51C5"/>
    <w:rsid w:val="007F6174"/>
    <w:rsid w:val="007F69D1"/>
    <w:rsid w:val="008032E5"/>
    <w:rsid w:val="00803434"/>
    <w:rsid w:val="00805ADB"/>
    <w:rsid w:val="0082414F"/>
    <w:rsid w:val="008259CA"/>
    <w:rsid w:val="00836CF5"/>
    <w:rsid w:val="008419F2"/>
    <w:rsid w:val="008428B1"/>
    <w:rsid w:val="0084315A"/>
    <w:rsid w:val="00843C89"/>
    <w:rsid w:val="00844744"/>
    <w:rsid w:val="00844CE5"/>
    <w:rsid w:val="008517CC"/>
    <w:rsid w:val="008555EB"/>
    <w:rsid w:val="00856E2D"/>
    <w:rsid w:val="00863CF6"/>
    <w:rsid w:val="00867362"/>
    <w:rsid w:val="008749CB"/>
    <w:rsid w:val="0088197A"/>
    <w:rsid w:val="00884EA8"/>
    <w:rsid w:val="008870C6"/>
    <w:rsid w:val="008871D8"/>
    <w:rsid w:val="00887DB8"/>
    <w:rsid w:val="00893913"/>
    <w:rsid w:val="00897FA3"/>
    <w:rsid w:val="008A2DD6"/>
    <w:rsid w:val="008A5EBD"/>
    <w:rsid w:val="008A6F8A"/>
    <w:rsid w:val="008B4A92"/>
    <w:rsid w:val="008B518E"/>
    <w:rsid w:val="008B6703"/>
    <w:rsid w:val="008B768B"/>
    <w:rsid w:val="008C23C9"/>
    <w:rsid w:val="008C3556"/>
    <w:rsid w:val="008D1A45"/>
    <w:rsid w:val="008D4B00"/>
    <w:rsid w:val="008D5811"/>
    <w:rsid w:val="008E165D"/>
    <w:rsid w:val="008E1DD5"/>
    <w:rsid w:val="008E29C8"/>
    <w:rsid w:val="008E47C1"/>
    <w:rsid w:val="008E68BB"/>
    <w:rsid w:val="008F16D4"/>
    <w:rsid w:val="008F309D"/>
    <w:rsid w:val="008F422B"/>
    <w:rsid w:val="008F7756"/>
    <w:rsid w:val="00901F20"/>
    <w:rsid w:val="00904DCF"/>
    <w:rsid w:val="0090630F"/>
    <w:rsid w:val="00906C81"/>
    <w:rsid w:val="009073A8"/>
    <w:rsid w:val="00911A53"/>
    <w:rsid w:val="00914091"/>
    <w:rsid w:val="009147F2"/>
    <w:rsid w:val="00916BF0"/>
    <w:rsid w:val="0092124C"/>
    <w:rsid w:val="00921846"/>
    <w:rsid w:val="00921894"/>
    <w:rsid w:val="009220DA"/>
    <w:rsid w:val="00922803"/>
    <w:rsid w:val="00923051"/>
    <w:rsid w:val="00925857"/>
    <w:rsid w:val="009264F9"/>
    <w:rsid w:val="0092700C"/>
    <w:rsid w:val="009276D3"/>
    <w:rsid w:val="0093023F"/>
    <w:rsid w:val="0093565D"/>
    <w:rsid w:val="00937406"/>
    <w:rsid w:val="00937F33"/>
    <w:rsid w:val="009417AA"/>
    <w:rsid w:val="00944535"/>
    <w:rsid w:val="00944E3D"/>
    <w:rsid w:val="009456DC"/>
    <w:rsid w:val="00946AB0"/>
    <w:rsid w:val="009474E4"/>
    <w:rsid w:val="009607C5"/>
    <w:rsid w:val="0096151B"/>
    <w:rsid w:val="00963EC1"/>
    <w:rsid w:val="00964A52"/>
    <w:rsid w:val="00964F86"/>
    <w:rsid w:val="00965D70"/>
    <w:rsid w:val="00967FF6"/>
    <w:rsid w:val="009715DB"/>
    <w:rsid w:val="00974FAA"/>
    <w:rsid w:val="00990EA2"/>
    <w:rsid w:val="0099399B"/>
    <w:rsid w:val="00993C25"/>
    <w:rsid w:val="009951D4"/>
    <w:rsid w:val="00995520"/>
    <w:rsid w:val="00996D20"/>
    <w:rsid w:val="009A2F7A"/>
    <w:rsid w:val="009A5412"/>
    <w:rsid w:val="009B1DE5"/>
    <w:rsid w:val="009B4ED3"/>
    <w:rsid w:val="009B6178"/>
    <w:rsid w:val="009B6742"/>
    <w:rsid w:val="009B755B"/>
    <w:rsid w:val="009C15AD"/>
    <w:rsid w:val="009C2BF5"/>
    <w:rsid w:val="009C2F0A"/>
    <w:rsid w:val="009C4071"/>
    <w:rsid w:val="009D5424"/>
    <w:rsid w:val="009E176B"/>
    <w:rsid w:val="009E1E19"/>
    <w:rsid w:val="009E2826"/>
    <w:rsid w:val="009E3381"/>
    <w:rsid w:val="009E3B0B"/>
    <w:rsid w:val="009E5436"/>
    <w:rsid w:val="009E6BD7"/>
    <w:rsid w:val="009E6DA3"/>
    <w:rsid w:val="009F0A53"/>
    <w:rsid w:val="009F2832"/>
    <w:rsid w:val="009F39DE"/>
    <w:rsid w:val="00A00A6B"/>
    <w:rsid w:val="00A03A76"/>
    <w:rsid w:val="00A13BD9"/>
    <w:rsid w:val="00A13C37"/>
    <w:rsid w:val="00A16E34"/>
    <w:rsid w:val="00A17148"/>
    <w:rsid w:val="00A1723B"/>
    <w:rsid w:val="00A2675C"/>
    <w:rsid w:val="00A26D22"/>
    <w:rsid w:val="00A33436"/>
    <w:rsid w:val="00A35AC2"/>
    <w:rsid w:val="00A35CB9"/>
    <w:rsid w:val="00A35EE6"/>
    <w:rsid w:val="00A378C4"/>
    <w:rsid w:val="00A37C11"/>
    <w:rsid w:val="00A41853"/>
    <w:rsid w:val="00A41A0A"/>
    <w:rsid w:val="00A53048"/>
    <w:rsid w:val="00A55495"/>
    <w:rsid w:val="00A56EE3"/>
    <w:rsid w:val="00A648E3"/>
    <w:rsid w:val="00A66D20"/>
    <w:rsid w:val="00A715B2"/>
    <w:rsid w:val="00A7508B"/>
    <w:rsid w:val="00A805AE"/>
    <w:rsid w:val="00A82290"/>
    <w:rsid w:val="00A833F1"/>
    <w:rsid w:val="00A83CDC"/>
    <w:rsid w:val="00A8421B"/>
    <w:rsid w:val="00A857A5"/>
    <w:rsid w:val="00A85AB9"/>
    <w:rsid w:val="00A86384"/>
    <w:rsid w:val="00A900E0"/>
    <w:rsid w:val="00A9584C"/>
    <w:rsid w:val="00A96DDB"/>
    <w:rsid w:val="00AA0711"/>
    <w:rsid w:val="00AA11CE"/>
    <w:rsid w:val="00AA2D27"/>
    <w:rsid w:val="00AA40CB"/>
    <w:rsid w:val="00AA4D93"/>
    <w:rsid w:val="00AA4E1D"/>
    <w:rsid w:val="00AA5146"/>
    <w:rsid w:val="00AA6986"/>
    <w:rsid w:val="00AA7D22"/>
    <w:rsid w:val="00AB0CF8"/>
    <w:rsid w:val="00AB14BA"/>
    <w:rsid w:val="00AB568A"/>
    <w:rsid w:val="00AC3C3E"/>
    <w:rsid w:val="00AC5AA7"/>
    <w:rsid w:val="00AC7D0B"/>
    <w:rsid w:val="00AD298E"/>
    <w:rsid w:val="00AE2BE8"/>
    <w:rsid w:val="00AE3A86"/>
    <w:rsid w:val="00AE6C90"/>
    <w:rsid w:val="00AE729F"/>
    <w:rsid w:val="00AF0C77"/>
    <w:rsid w:val="00AF1532"/>
    <w:rsid w:val="00AF2617"/>
    <w:rsid w:val="00AF660C"/>
    <w:rsid w:val="00AF7619"/>
    <w:rsid w:val="00B03625"/>
    <w:rsid w:val="00B112CA"/>
    <w:rsid w:val="00B116A8"/>
    <w:rsid w:val="00B11A84"/>
    <w:rsid w:val="00B12521"/>
    <w:rsid w:val="00B206B4"/>
    <w:rsid w:val="00B231F2"/>
    <w:rsid w:val="00B240F5"/>
    <w:rsid w:val="00B24C83"/>
    <w:rsid w:val="00B257D1"/>
    <w:rsid w:val="00B27208"/>
    <w:rsid w:val="00B341FB"/>
    <w:rsid w:val="00B346B2"/>
    <w:rsid w:val="00B35AB9"/>
    <w:rsid w:val="00B35D00"/>
    <w:rsid w:val="00B364EB"/>
    <w:rsid w:val="00B371A4"/>
    <w:rsid w:val="00B41B3B"/>
    <w:rsid w:val="00B422A5"/>
    <w:rsid w:val="00B42FDB"/>
    <w:rsid w:val="00B54BF2"/>
    <w:rsid w:val="00B62D71"/>
    <w:rsid w:val="00B631A9"/>
    <w:rsid w:val="00B635EF"/>
    <w:rsid w:val="00B64EBC"/>
    <w:rsid w:val="00B65A57"/>
    <w:rsid w:val="00B666A3"/>
    <w:rsid w:val="00B70E0D"/>
    <w:rsid w:val="00B70FA8"/>
    <w:rsid w:val="00B7194B"/>
    <w:rsid w:val="00B7445D"/>
    <w:rsid w:val="00B80FB7"/>
    <w:rsid w:val="00B81864"/>
    <w:rsid w:val="00B81999"/>
    <w:rsid w:val="00B81C1F"/>
    <w:rsid w:val="00B85ECE"/>
    <w:rsid w:val="00B93551"/>
    <w:rsid w:val="00B9379D"/>
    <w:rsid w:val="00BA0E6E"/>
    <w:rsid w:val="00BA157E"/>
    <w:rsid w:val="00BA3EEF"/>
    <w:rsid w:val="00BA4792"/>
    <w:rsid w:val="00BA5DC1"/>
    <w:rsid w:val="00BA6C2E"/>
    <w:rsid w:val="00BA6DC4"/>
    <w:rsid w:val="00BB13AA"/>
    <w:rsid w:val="00BB3A53"/>
    <w:rsid w:val="00BB46CC"/>
    <w:rsid w:val="00BC3D2E"/>
    <w:rsid w:val="00BD1112"/>
    <w:rsid w:val="00BD189D"/>
    <w:rsid w:val="00BD22AC"/>
    <w:rsid w:val="00BD3609"/>
    <w:rsid w:val="00BD7E35"/>
    <w:rsid w:val="00BE45B5"/>
    <w:rsid w:val="00BE4871"/>
    <w:rsid w:val="00BE562C"/>
    <w:rsid w:val="00BE6322"/>
    <w:rsid w:val="00BF0EFA"/>
    <w:rsid w:val="00BF18F3"/>
    <w:rsid w:val="00BF2E7C"/>
    <w:rsid w:val="00BF47CA"/>
    <w:rsid w:val="00C01190"/>
    <w:rsid w:val="00C0189E"/>
    <w:rsid w:val="00C04586"/>
    <w:rsid w:val="00C0496D"/>
    <w:rsid w:val="00C070A5"/>
    <w:rsid w:val="00C075DF"/>
    <w:rsid w:val="00C07889"/>
    <w:rsid w:val="00C078C3"/>
    <w:rsid w:val="00C11649"/>
    <w:rsid w:val="00C133B4"/>
    <w:rsid w:val="00C24FA3"/>
    <w:rsid w:val="00C25D0F"/>
    <w:rsid w:val="00C304DD"/>
    <w:rsid w:val="00C33A0E"/>
    <w:rsid w:val="00C33F57"/>
    <w:rsid w:val="00C36A93"/>
    <w:rsid w:val="00C4060A"/>
    <w:rsid w:val="00C40C85"/>
    <w:rsid w:val="00C417CC"/>
    <w:rsid w:val="00C424F4"/>
    <w:rsid w:val="00C45620"/>
    <w:rsid w:val="00C477D5"/>
    <w:rsid w:val="00C47F07"/>
    <w:rsid w:val="00C53A51"/>
    <w:rsid w:val="00C56EC4"/>
    <w:rsid w:val="00C625D2"/>
    <w:rsid w:val="00C63D10"/>
    <w:rsid w:val="00C65D1D"/>
    <w:rsid w:val="00C65F7D"/>
    <w:rsid w:val="00C67F9E"/>
    <w:rsid w:val="00C70551"/>
    <w:rsid w:val="00C748CE"/>
    <w:rsid w:val="00C74C8D"/>
    <w:rsid w:val="00C759F7"/>
    <w:rsid w:val="00C83EC4"/>
    <w:rsid w:val="00C8769F"/>
    <w:rsid w:val="00C9208A"/>
    <w:rsid w:val="00CA68D8"/>
    <w:rsid w:val="00CB2F3B"/>
    <w:rsid w:val="00CB4B09"/>
    <w:rsid w:val="00CC156B"/>
    <w:rsid w:val="00CC1944"/>
    <w:rsid w:val="00CC4744"/>
    <w:rsid w:val="00CC4BDB"/>
    <w:rsid w:val="00CC5232"/>
    <w:rsid w:val="00CD5495"/>
    <w:rsid w:val="00CD5546"/>
    <w:rsid w:val="00CD6ADC"/>
    <w:rsid w:val="00CF14DB"/>
    <w:rsid w:val="00CF3BAE"/>
    <w:rsid w:val="00CF3E88"/>
    <w:rsid w:val="00CF467F"/>
    <w:rsid w:val="00CF5D04"/>
    <w:rsid w:val="00CF5E32"/>
    <w:rsid w:val="00CF7E42"/>
    <w:rsid w:val="00D00495"/>
    <w:rsid w:val="00D0287A"/>
    <w:rsid w:val="00D02D74"/>
    <w:rsid w:val="00D0344E"/>
    <w:rsid w:val="00D03B98"/>
    <w:rsid w:val="00D03D27"/>
    <w:rsid w:val="00D139E7"/>
    <w:rsid w:val="00D13BEE"/>
    <w:rsid w:val="00D16492"/>
    <w:rsid w:val="00D164C7"/>
    <w:rsid w:val="00D16C58"/>
    <w:rsid w:val="00D17271"/>
    <w:rsid w:val="00D20E3C"/>
    <w:rsid w:val="00D30D46"/>
    <w:rsid w:val="00D31E34"/>
    <w:rsid w:val="00D33F73"/>
    <w:rsid w:val="00D36616"/>
    <w:rsid w:val="00D373EA"/>
    <w:rsid w:val="00D47DB2"/>
    <w:rsid w:val="00D50953"/>
    <w:rsid w:val="00D60311"/>
    <w:rsid w:val="00D61F48"/>
    <w:rsid w:val="00D639C8"/>
    <w:rsid w:val="00D63BD1"/>
    <w:rsid w:val="00D63C9F"/>
    <w:rsid w:val="00D70002"/>
    <w:rsid w:val="00D7010B"/>
    <w:rsid w:val="00D731AB"/>
    <w:rsid w:val="00D7537D"/>
    <w:rsid w:val="00D75F9E"/>
    <w:rsid w:val="00D763D4"/>
    <w:rsid w:val="00D76BCB"/>
    <w:rsid w:val="00D80C74"/>
    <w:rsid w:val="00D83728"/>
    <w:rsid w:val="00D85C6C"/>
    <w:rsid w:val="00D85EF6"/>
    <w:rsid w:val="00D95AF2"/>
    <w:rsid w:val="00D96C0A"/>
    <w:rsid w:val="00D96D96"/>
    <w:rsid w:val="00DA433B"/>
    <w:rsid w:val="00DB21ED"/>
    <w:rsid w:val="00DB6D5C"/>
    <w:rsid w:val="00DB7701"/>
    <w:rsid w:val="00DC0535"/>
    <w:rsid w:val="00DC1527"/>
    <w:rsid w:val="00DC1E0B"/>
    <w:rsid w:val="00DC57B6"/>
    <w:rsid w:val="00DC6718"/>
    <w:rsid w:val="00DC6D66"/>
    <w:rsid w:val="00DD2C00"/>
    <w:rsid w:val="00DD3DE1"/>
    <w:rsid w:val="00DD4681"/>
    <w:rsid w:val="00DD4CAC"/>
    <w:rsid w:val="00DD5B9B"/>
    <w:rsid w:val="00DD5F5C"/>
    <w:rsid w:val="00DD5F6E"/>
    <w:rsid w:val="00DD66DA"/>
    <w:rsid w:val="00DD78C6"/>
    <w:rsid w:val="00DD7AB4"/>
    <w:rsid w:val="00DE3447"/>
    <w:rsid w:val="00DE47CB"/>
    <w:rsid w:val="00DE4C36"/>
    <w:rsid w:val="00DE6745"/>
    <w:rsid w:val="00DE6D98"/>
    <w:rsid w:val="00DF5222"/>
    <w:rsid w:val="00DF5621"/>
    <w:rsid w:val="00DF6C4F"/>
    <w:rsid w:val="00E00613"/>
    <w:rsid w:val="00E059DE"/>
    <w:rsid w:val="00E079B0"/>
    <w:rsid w:val="00E07A6D"/>
    <w:rsid w:val="00E145E4"/>
    <w:rsid w:val="00E1483A"/>
    <w:rsid w:val="00E14C97"/>
    <w:rsid w:val="00E15062"/>
    <w:rsid w:val="00E164E8"/>
    <w:rsid w:val="00E1709D"/>
    <w:rsid w:val="00E21171"/>
    <w:rsid w:val="00E225D1"/>
    <w:rsid w:val="00E23AD5"/>
    <w:rsid w:val="00E3064C"/>
    <w:rsid w:val="00E32D00"/>
    <w:rsid w:val="00E359E4"/>
    <w:rsid w:val="00E36E21"/>
    <w:rsid w:val="00E41B65"/>
    <w:rsid w:val="00E4416E"/>
    <w:rsid w:val="00E44C98"/>
    <w:rsid w:val="00E4673D"/>
    <w:rsid w:val="00E5182B"/>
    <w:rsid w:val="00E552FC"/>
    <w:rsid w:val="00E559B4"/>
    <w:rsid w:val="00E60D1D"/>
    <w:rsid w:val="00E633C7"/>
    <w:rsid w:val="00E66B56"/>
    <w:rsid w:val="00E66F9C"/>
    <w:rsid w:val="00E6700A"/>
    <w:rsid w:val="00E70A2B"/>
    <w:rsid w:val="00E71016"/>
    <w:rsid w:val="00E72D1A"/>
    <w:rsid w:val="00E73274"/>
    <w:rsid w:val="00E73821"/>
    <w:rsid w:val="00E84378"/>
    <w:rsid w:val="00E86504"/>
    <w:rsid w:val="00E913DC"/>
    <w:rsid w:val="00E92F9E"/>
    <w:rsid w:val="00E94A70"/>
    <w:rsid w:val="00E956B1"/>
    <w:rsid w:val="00E95C50"/>
    <w:rsid w:val="00E960B3"/>
    <w:rsid w:val="00E96A38"/>
    <w:rsid w:val="00EA1755"/>
    <w:rsid w:val="00EA4C9F"/>
    <w:rsid w:val="00EA69C7"/>
    <w:rsid w:val="00EB4053"/>
    <w:rsid w:val="00EB486B"/>
    <w:rsid w:val="00EB6A74"/>
    <w:rsid w:val="00EC20E4"/>
    <w:rsid w:val="00EC699B"/>
    <w:rsid w:val="00ED0353"/>
    <w:rsid w:val="00ED1734"/>
    <w:rsid w:val="00ED1B74"/>
    <w:rsid w:val="00ED25A1"/>
    <w:rsid w:val="00ED5A30"/>
    <w:rsid w:val="00ED65A0"/>
    <w:rsid w:val="00EE6A55"/>
    <w:rsid w:val="00EE7C60"/>
    <w:rsid w:val="00EF0653"/>
    <w:rsid w:val="00EF138F"/>
    <w:rsid w:val="00EF3B92"/>
    <w:rsid w:val="00EF40C6"/>
    <w:rsid w:val="00F02BA4"/>
    <w:rsid w:val="00F037E2"/>
    <w:rsid w:val="00F12A10"/>
    <w:rsid w:val="00F14D19"/>
    <w:rsid w:val="00F14EA1"/>
    <w:rsid w:val="00F15FFD"/>
    <w:rsid w:val="00F161D6"/>
    <w:rsid w:val="00F177C8"/>
    <w:rsid w:val="00F200DB"/>
    <w:rsid w:val="00F2136A"/>
    <w:rsid w:val="00F25185"/>
    <w:rsid w:val="00F26D51"/>
    <w:rsid w:val="00F276F3"/>
    <w:rsid w:val="00F348F9"/>
    <w:rsid w:val="00F35C1E"/>
    <w:rsid w:val="00F37232"/>
    <w:rsid w:val="00F41417"/>
    <w:rsid w:val="00F42172"/>
    <w:rsid w:val="00F42695"/>
    <w:rsid w:val="00F445D1"/>
    <w:rsid w:val="00F47968"/>
    <w:rsid w:val="00F55C96"/>
    <w:rsid w:val="00F5623F"/>
    <w:rsid w:val="00F62462"/>
    <w:rsid w:val="00F629FA"/>
    <w:rsid w:val="00F63DC6"/>
    <w:rsid w:val="00F81EA6"/>
    <w:rsid w:val="00F8212C"/>
    <w:rsid w:val="00F82137"/>
    <w:rsid w:val="00F83091"/>
    <w:rsid w:val="00F83245"/>
    <w:rsid w:val="00F83C01"/>
    <w:rsid w:val="00F84374"/>
    <w:rsid w:val="00F9106D"/>
    <w:rsid w:val="00F92577"/>
    <w:rsid w:val="00F94F56"/>
    <w:rsid w:val="00F962DD"/>
    <w:rsid w:val="00FA4E64"/>
    <w:rsid w:val="00FA7755"/>
    <w:rsid w:val="00FB0919"/>
    <w:rsid w:val="00FB3EA6"/>
    <w:rsid w:val="00FB5E17"/>
    <w:rsid w:val="00FC0645"/>
    <w:rsid w:val="00FC077D"/>
    <w:rsid w:val="00FC3B2B"/>
    <w:rsid w:val="00FC647D"/>
    <w:rsid w:val="00FC710C"/>
    <w:rsid w:val="00FD12DC"/>
    <w:rsid w:val="00FD76E1"/>
    <w:rsid w:val="00FE1D59"/>
    <w:rsid w:val="00FE1F5F"/>
    <w:rsid w:val="00FE3AD6"/>
    <w:rsid w:val="00FE4E6C"/>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C20E5"/>
  <w15:docId w15:val="{891AA60A-21DD-45A6-AAD1-46EE124E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s-CR"/>
    </w:rPr>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4_G,ftref,16 Point,Superscript 6 Point"/>
    <w:rsid w:val="00BB13AA"/>
    <w:rPr>
      <w:vertAlign w:val="superscript"/>
    </w:rPr>
  </w:style>
  <w:style w:type="paragraph" w:styleId="Textonotapie">
    <w:name w:val="footnote text"/>
    <w:aliases w:val="Texto nota pie Car Car Car Car Car Car,Texto nota pie Car Car Car Car Car,Texto nota pie Car Car Car Car,Texto nota pie Car Car Car Car Car Car Car Car,Texto nota pie Car Car Car Car Car Ca,fn,ft,Car Car Car,Footnote reference,FA Fu"/>
    <w:basedOn w:val="Normal"/>
    <w:link w:val="TextonotapieCar"/>
    <w:unhideWhenUsed/>
    <w:rsid w:val="006E137C"/>
  </w:style>
  <w:style w:type="character" w:customStyle="1" w:styleId="TextonotapieCar">
    <w:name w:val="Texto nota pie Car"/>
    <w:aliases w:val="Texto nota pie Car Car Car Car Car Car Car,Texto nota pie Car Car Car Car Car Car1,Texto nota pie Car Car Car Car Car1,Texto nota pie Car Car Car Car Car Car Car Car Car,Texto nota pie Car Car Car Car Car Ca Car,fn Car,ft Car"/>
    <w:link w:val="Textonotapie"/>
    <w:uiPriority w:val="99"/>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uiPriority w:val="34"/>
    <w:qFormat/>
    <w:rsid w:val="00D80C74"/>
    <w:pPr>
      <w:ind w:left="720"/>
    </w:pPr>
  </w:style>
  <w:style w:type="paragraph" w:styleId="Textoindependiente3">
    <w:name w:val="Body Text 3"/>
    <w:basedOn w:val="Normal"/>
    <w:link w:val="Textoindependiente3Car"/>
    <w:uiPriority w:val="99"/>
    <w:semiHidden/>
    <w:unhideWhenUsed/>
    <w:rsid w:val="00DE6D9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E6D98"/>
    <w:rPr>
      <w:sz w:val="16"/>
      <w:szCs w:val="16"/>
    </w:rPr>
  </w:style>
  <w:style w:type="paragraph" w:customStyle="1" w:styleId="ListParagraph1">
    <w:name w:val="List Paragraph1"/>
    <w:basedOn w:val="Normal"/>
    <w:qFormat/>
    <w:rsid w:val="00DE6D98"/>
    <w:pPr>
      <w:ind w:left="720"/>
    </w:pPr>
    <w:rPr>
      <w:lang w:val="en-GB"/>
    </w:rPr>
  </w:style>
  <w:style w:type="paragraph" w:customStyle="1" w:styleId="Body1">
    <w:name w:val="Body 1"/>
    <w:rsid w:val="00DE6D98"/>
    <w:pPr>
      <w:outlineLvl w:val="0"/>
    </w:pPr>
    <w:rPr>
      <w:rFonts w:eastAsia="Arial Unicode MS"/>
      <w:color w:val="000000"/>
      <w:sz w:val="24"/>
      <w:u w:color="000000"/>
      <w:lang w:val="es-CR" w:eastAsia="es-CR"/>
    </w:rPr>
  </w:style>
  <w:style w:type="paragraph" w:customStyle="1" w:styleId="yiv728496387yiv138055943yiv679216628msonormal">
    <w:name w:val="yiv728496387yiv138055943yiv679216628msonormal"/>
    <w:basedOn w:val="Normal"/>
    <w:rsid w:val="00D76BCB"/>
    <w:pPr>
      <w:spacing w:before="100" w:beforeAutospacing="1" w:after="100" w:afterAutospacing="1"/>
    </w:pPr>
    <w:rPr>
      <w:sz w:val="24"/>
      <w:szCs w:val="24"/>
      <w:lang w:val="es-ES" w:eastAsia="es-ES"/>
    </w:rPr>
  </w:style>
  <w:style w:type="paragraph" w:styleId="Revisin">
    <w:name w:val="Revision"/>
    <w:hidden/>
    <w:uiPriority w:val="99"/>
    <w:semiHidden/>
    <w:rsid w:val="005042F2"/>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69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65391286">
      <w:bodyDiv w:val="1"/>
      <w:marLeft w:val="0"/>
      <w:marRight w:val="0"/>
      <w:marTop w:val="0"/>
      <w:marBottom w:val="0"/>
      <w:divBdr>
        <w:top w:val="none" w:sz="0" w:space="0" w:color="auto"/>
        <w:left w:val="none" w:sz="0" w:space="0" w:color="auto"/>
        <w:bottom w:val="none" w:sz="0" w:space="0" w:color="auto"/>
        <w:right w:val="none" w:sz="0" w:space="0" w:color="auto"/>
      </w:divBdr>
    </w:div>
    <w:div w:id="587231974">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7723">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441983">
      <w:bodyDiv w:val="1"/>
      <w:marLeft w:val="0"/>
      <w:marRight w:val="0"/>
      <w:marTop w:val="0"/>
      <w:marBottom w:val="0"/>
      <w:divBdr>
        <w:top w:val="none" w:sz="0" w:space="0" w:color="auto"/>
        <w:left w:val="none" w:sz="0" w:space="0" w:color="auto"/>
        <w:bottom w:val="none" w:sz="0" w:space="0" w:color="auto"/>
        <w:right w:val="none" w:sz="0" w:space="0" w:color="auto"/>
      </w:divBdr>
      <w:divsChild>
        <w:div w:id="1969360443">
          <w:marLeft w:val="0"/>
          <w:marRight w:val="0"/>
          <w:marTop w:val="0"/>
          <w:marBottom w:val="0"/>
          <w:divBdr>
            <w:top w:val="none" w:sz="0" w:space="0" w:color="auto"/>
            <w:left w:val="none" w:sz="0" w:space="0" w:color="auto"/>
            <w:bottom w:val="none" w:sz="0" w:space="0" w:color="auto"/>
            <w:right w:val="none" w:sz="0" w:space="0" w:color="auto"/>
          </w:divBdr>
          <w:divsChild>
            <w:div w:id="1718166260">
              <w:marLeft w:val="0"/>
              <w:marRight w:val="0"/>
              <w:marTop w:val="0"/>
              <w:marBottom w:val="0"/>
              <w:divBdr>
                <w:top w:val="none" w:sz="0" w:space="0" w:color="auto"/>
                <w:left w:val="none" w:sz="0" w:space="0" w:color="auto"/>
                <w:bottom w:val="none" w:sz="0" w:space="0" w:color="auto"/>
                <w:right w:val="none" w:sz="0" w:space="0" w:color="auto"/>
              </w:divBdr>
              <w:divsChild>
                <w:div w:id="1516648064">
                  <w:marLeft w:val="0"/>
                  <w:marRight w:val="0"/>
                  <w:marTop w:val="0"/>
                  <w:marBottom w:val="0"/>
                  <w:divBdr>
                    <w:top w:val="none" w:sz="0" w:space="0" w:color="auto"/>
                    <w:left w:val="none" w:sz="0" w:space="0" w:color="auto"/>
                    <w:bottom w:val="none" w:sz="0" w:space="0" w:color="auto"/>
                    <w:right w:val="none" w:sz="0" w:space="0" w:color="auto"/>
                  </w:divBdr>
                  <w:divsChild>
                    <w:div w:id="1994019463">
                      <w:marLeft w:val="0"/>
                      <w:marRight w:val="0"/>
                      <w:marTop w:val="0"/>
                      <w:marBottom w:val="0"/>
                      <w:divBdr>
                        <w:top w:val="none" w:sz="0" w:space="0" w:color="auto"/>
                        <w:left w:val="none" w:sz="0" w:space="0" w:color="auto"/>
                        <w:bottom w:val="none" w:sz="0" w:space="0" w:color="auto"/>
                        <w:right w:val="none" w:sz="0" w:space="0" w:color="auto"/>
                      </w:divBdr>
                    </w:div>
                    <w:div w:id="523640408">
                      <w:marLeft w:val="0"/>
                      <w:marRight w:val="0"/>
                      <w:marTop w:val="0"/>
                      <w:marBottom w:val="0"/>
                      <w:divBdr>
                        <w:top w:val="none" w:sz="0" w:space="0" w:color="auto"/>
                        <w:left w:val="none" w:sz="0" w:space="0" w:color="auto"/>
                        <w:bottom w:val="none" w:sz="0" w:space="0" w:color="auto"/>
                        <w:right w:val="none" w:sz="0" w:space="0" w:color="auto"/>
                      </w:divBdr>
                    </w:div>
                    <w:div w:id="4090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7693">
      <w:bodyDiv w:val="1"/>
      <w:marLeft w:val="0"/>
      <w:marRight w:val="0"/>
      <w:marTop w:val="0"/>
      <w:marBottom w:val="0"/>
      <w:divBdr>
        <w:top w:val="none" w:sz="0" w:space="0" w:color="auto"/>
        <w:left w:val="none" w:sz="0" w:space="0" w:color="auto"/>
        <w:bottom w:val="none" w:sz="0" w:space="0" w:color="auto"/>
        <w:right w:val="none" w:sz="0" w:space="0" w:color="auto"/>
      </w:divBdr>
    </w:div>
    <w:div w:id="21334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quisiciones.cr@undp.org"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vargas@mcj.go.cr"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dquisiciones.cr@undp.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3823242085652942c9eb68a006af1650">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d19a95d408ba5089f9504367c18d5f0"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1F78-07E9-463C-A0D6-71835A5EB56B}">
  <ds:schemaRefs>
    <ds:schemaRef ds:uri="http://schemas.microsoft.com/sharepoint/events"/>
  </ds:schemaRefs>
</ds:datastoreItem>
</file>

<file path=customXml/itemProps2.xml><?xml version="1.0" encoding="utf-8"?>
<ds:datastoreItem xmlns:ds="http://schemas.openxmlformats.org/officeDocument/2006/customXml" ds:itemID="{3DA3D7C2-8FDF-45EB-8BF7-B76EB310D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4.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777EB9F7-B606-4038-9CDD-7757371F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10911</Words>
  <Characters>60016</Characters>
  <Application>Microsoft Office Word</Application>
  <DocSecurity>0</DocSecurity>
  <Lines>500</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70786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Patricia Marino</cp:lastModifiedBy>
  <cp:revision>2</cp:revision>
  <cp:lastPrinted>2014-04-09T02:05:00Z</cp:lastPrinted>
  <dcterms:created xsi:type="dcterms:W3CDTF">2017-03-06T20:11:00Z</dcterms:created>
  <dcterms:modified xsi:type="dcterms:W3CDTF">2017-03-06T20:11:00Z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