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85"/>
        <w:gridCol w:w="1492"/>
        <w:gridCol w:w="1956"/>
        <w:gridCol w:w="1426"/>
        <w:gridCol w:w="1439"/>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06E" w:rsidRDefault="00EF006E" w:rsidP="005F5227">
      <w:pPr>
        <w:spacing w:after="0" w:line="240" w:lineRule="auto"/>
      </w:pPr>
      <w:r>
        <w:separator/>
      </w:r>
    </w:p>
  </w:endnote>
  <w:endnote w:type="continuationSeparator" w:id="0">
    <w:p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06E" w:rsidRDefault="00EF006E" w:rsidP="005F5227">
      <w:pPr>
        <w:spacing w:after="0" w:line="240" w:lineRule="auto"/>
      </w:pPr>
      <w:r>
        <w:separator/>
      </w:r>
    </w:p>
  </w:footnote>
  <w:footnote w:type="continuationSeparator" w:id="0">
    <w:p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D95A4A"/>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FB4BE-5160-4BFD-9BB7-BF7B7ED2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UNITOOLTS-633-70</_dlc_DocId>
    <_dlc_DocIdUrl xmlns="bf4c0e24-4363-4a2c-98c4-ba38f29833df">
      <Url>https://intranet.undp.org/unit/oolts/oso/psu/_layouts/15/DocIdRedir.aspx?ID=UNITOOLTS-633-70</Url>
      <Description>UNITOOLTS-633-70</Description>
    </_dlc_DocIdUrl>
    <Language xmlns="84a3be3f-a15a-43fa-96b9-a72fbd6deddb">English</Languag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CC02-79E3-46D3-BDEC-0643D7D62BCB}">
  <ds:schemaRefs>
    <ds:schemaRef ds:uri="http://schemas.microsoft.com/sharepoint/events"/>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purl.org/dc/terms/"/>
    <ds:schemaRef ds:uri="http://schemas.openxmlformats.org/package/2006/metadata/core-properties"/>
    <ds:schemaRef ds:uri="http://schemas.microsoft.com/office/2006/documentManagement/types"/>
    <ds:schemaRef ds:uri="84a3be3f-a15a-43fa-96b9-a72fbd6deddb"/>
    <ds:schemaRef ds:uri="bf4c0e24-4363-4a2c-98c4-ba38f29833d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734EAC2-21B1-437B-84C4-70638DDFD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D6AB77-E498-429E-9C85-D971E10A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Matias Fatima Gomes</cp:lastModifiedBy>
  <cp:revision>2</cp:revision>
  <dcterms:created xsi:type="dcterms:W3CDTF">2017-01-26T07:16:00Z</dcterms:created>
  <dcterms:modified xsi:type="dcterms:W3CDTF">2017-01-26T07:16:00Z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6ca4dde0-d9da-461b-b281-c7f147a13aee</vt:lpwstr>
  </property>
</Properties>
</file>