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1509F" w14:textId="3BBF95BD" w:rsidR="006F3C87" w:rsidRPr="00A1723B" w:rsidRDefault="00713D3B" w:rsidP="00713D3B">
      <w:pPr>
        <w:jc w:val="center"/>
        <w:rPr>
          <w:rFonts w:ascii="Calibri" w:hAnsi="Calibri" w:cs="Calibri"/>
          <w:b/>
          <w:sz w:val="22"/>
          <w:szCs w:val="22"/>
        </w:rPr>
      </w:pPr>
      <w:r>
        <w:rPr>
          <w:rFonts w:ascii="Calibri" w:hAnsi="Calibri" w:cs="Calibri"/>
          <w:b/>
          <w:sz w:val="22"/>
          <w:szCs w:val="22"/>
        </w:rPr>
        <w:t xml:space="preserve">                                                                                                                                                                   </w:t>
      </w:r>
      <w:r w:rsidR="00C81550" w:rsidRPr="00A1723B">
        <w:rPr>
          <w:rFonts w:ascii="Calibri" w:hAnsi="Calibri" w:cs="Calibri"/>
          <w:b/>
          <w:noProof/>
          <w:sz w:val="22"/>
          <w:szCs w:val="22"/>
          <w:lang w:val="en-US"/>
        </w:rPr>
        <w:drawing>
          <wp:inline distT="0" distB="0" distL="0" distR="0" wp14:anchorId="59E58E81" wp14:editId="5698E1EC">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78D5C19C" w14:textId="77777777" w:rsidR="00A47F31" w:rsidRPr="00A1723B" w:rsidRDefault="00A47F31" w:rsidP="00F75E00">
      <w:pPr>
        <w:jc w:val="both"/>
        <w:rPr>
          <w:rFonts w:ascii="Calibri" w:hAnsi="Calibri" w:cs="Calibri"/>
          <w:sz w:val="22"/>
          <w:szCs w:val="22"/>
        </w:rPr>
      </w:pPr>
      <w:r w:rsidRPr="00A1723B">
        <w:rPr>
          <w:rFonts w:ascii="Calibri" w:hAnsi="Calibri" w:cs="Calibri"/>
          <w:bCs/>
          <w:i/>
          <w:sz w:val="22"/>
          <w:szCs w:val="22"/>
        </w:rPr>
        <w:tab/>
      </w:r>
      <w:r w:rsidRPr="00A1723B">
        <w:rPr>
          <w:rFonts w:ascii="Calibri" w:hAnsi="Calibri" w:cs="Calibri"/>
          <w:bCs/>
          <w:i/>
          <w:sz w:val="22"/>
          <w:szCs w:val="22"/>
        </w:rPr>
        <w:tab/>
      </w:r>
    </w:p>
    <w:p w14:paraId="3B7167B2" w14:textId="77777777" w:rsidR="00145CC7" w:rsidRPr="00A1723B" w:rsidRDefault="00167538" w:rsidP="00F75E00">
      <w:pPr>
        <w:jc w:val="center"/>
        <w:rPr>
          <w:rFonts w:ascii="Calibri" w:hAnsi="Calibri" w:cs="Calibri"/>
          <w:b/>
          <w:sz w:val="22"/>
          <w:szCs w:val="22"/>
        </w:rPr>
      </w:pPr>
      <w:r w:rsidRPr="00A1723B">
        <w:rPr>
          <w:rFonts w:ascii="Calibri" w:hAnsi="Calibri" w:cs="Calibri"/>
          <w:b/>
          <w:sz w:val="22"/>
          <w:szCs w:val="22"/>
        </w:rPr>
        <w:t>DEMANDE DE PRIX</w:t>
      </w:r>
      <w:r w:rsidR="00145CC7" w:rsidRPr="00A1723B">
        <w:rPr>
          <w:rFonts w:ascii="Calibri" w:hAnsi="Calibri" w:cs="Calibri"/>
          <w:b/>
          <w:sz w:val="22"/>
          <w:szCs w:val="22"/>
        </w:rPr>
        <w:t xml:space="preserve"> (RFQ)</w:t>
      </w:r>
    </w:p>
    <w:p w14:paraId="08A3F268" w14:textId="77777777" w:rsidR="009C62D7" w:rsidRPr="00A1723B" w:rsidRDefault="009C62D7" w:rsidP="00F75E00">
      <w:pPr>
        <w:jc w:val="center"/>
        <w:rPr>
          <w:rFonts w:ascii="Calibri" w:hAnsi="Calibri" w:cs="Calibri"/>
          <w:b/>
          <w:sz w:val="22"/>
          <w:szCs w:val="22"/>
        </w:rPr>
      </w:pPr>
      <w:r w:rsidRPr="00A1723B">
        <w:rPr>
          <w:rFonts w:ascii="Calibri" w:hAnsi="Calibri" w:cs="Calibri"/>
          <w:b/>
          <w:sz w:val="22"/>
          <w:szCs w:val="22"/>
        </w:rPr>
        <w:t>(Biens)</w:t>
      </w:r>
    </w:p>
    <w:p w14:paraId="149731FC" w14:textId="77777777" w:rsidR="00145CC7" w:rsidRPr="00A1723B" w:rsidRDefault="00145CC7" w:rsidP="00F75E00">
      <w:pPr>
        <w:jc w:val="both"/>
        <w:rPr>
          <w:rFonts w:ascii="Calibri" w:hAnsi="Calibri" w:cs="Calibri"/>
          <w:sz w:val="22"/>
          <w:szCs w:val="22"/>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917"/>
      </w:tblGrid>
      <w:tr w:rsidR="00A1723B" w:rsidRPr="00A1723B" w14:paraId="410C6FD9" w14:textId="77777777" w:rsidTr="002A70BC">
        <w:trPr>
          <w:cantSplit/>
        </w:trPr>
        <w:tc>
          <w:tcPr>
            <w:tcW w:w="3330" w:type="dxa"/>
            <w:vMerge w:val="restart"/>
          </w:tcPr>
          <w:p w14:paraId="07655EDA" w14:textId="77777777" w:rsidR="00145CC7" w:rsidRPr="00A1723B" w:rsidRDefault="00145CC7" w:rsidP="00F75E00">
            <w:pPr>
              <w:jc w:val="both"/>
              <w:rPr>
                <w:rFonts w:ascii="Calibri" w:hAnsi="Calibri" w:cs="Calibri"/>
                <w:sz w:val="22"/>
                <w:szCs w:val="22"/>
              </w:rPr>
            </w:pPr>
          </w:p>
          <w:p w14:paraId="56F47D8D" w14:textId="77777777" w:rsidR="00145CC7" w:rsidRPr="00A1723B" w:rsidRDefault="00145CC7" w:rsidP="00F75E00">
            <w:pPr>
              <w:jc w:val="both"/>
              <w:rPr>
                <w:rFonts w:ascii="Calibri" w:hAnsi="Calibri" w:cs="Calibri"/>
                <w:sz w:val="22"/>
                <w:szCs w:val="22"/>
              </w:rPr>
            </w:pPr>
            <w:r w:rsidRPr="00A1723B">
              <w:rPr>
                <w:rFonts w:ascii="Calibri" w:hAnsi="Calibri" w:cs="Calibri"/>
                <w:sz w:val="22"/>
                <w:szCs w:val="22"/>
              </w:rPr>
              <w:t>N</w:t>
            </w:r>
            <w:r w:rsidR="005A35EB" w:rsidRPr="00A1723B">
              <w:rPr>
                <w:rFonts w:ascii="Calibri" w:hAnsi="Calibri" w:cs="Calibri"/>
                <w:sz w:val="22"/>
                <w:szCs w:val="22"/>
              </w:rPr>
              <w:t>OM</w:t>
            </w:r>
            <w:r w:rsidRPr="00A1723B">
              <w:rPr>
                <w:rFonts w:ascii="Calibri" w:hAnsi="Calibri" w:cs="Calibri"/>
                <w:sz w:val="22"/>
                <w:szCs w:val="22"/>
              </w:rPr>
              <w:t xml:space="preserve"> &amp; ADRESS</w:t>
            </w:r>
            <w:r w:rsidR="005A35EB" w:rsidRPr="00A1723B">
              <w:rPr>
                <w:rFonts w:ascii="Calibri" w:hAnsi="Calibri" w:cs="Calibri"/>
                <w:sz w:val="22"/>
                <w:szCs w:val="22"/>
              </w:rPr>
              <w:t>E DE L’ENTREPRISE</w:t>
            </w:r>
          </w:p>
        </w:tc>
        <w:tc>
          <w:tcPr>
            <w:tcW w:w="5917" w:type="dxa"/>
          </w:tcPr>
          <w:p w14:paraId="7C817870" w14:textId="77777777" w:rsidR="00145CC7" w:rsidRPr="00A1723B" w:rsidRDefault="00145CC7" w:rsidP="00F75E00">
            <w:pPr>
              <w:jc w:val="both"/>
              <w:rPr>
                <w:rFonts w:ascii="Calibri" w:hAnsi="Calibri" w:cs="Calibri"/>
                <w:sz w:val="22"/>
                <w:szCs w:val="22"/>
              </w:rPr>
            </w:pPr>
          </w:p>
          <w:p w14:paraId="0DF66850" w14:textId="3AA80954" w:rsidR="00145CC7" w:rsidRPr="00A1723B" w:rsidRDefault="00145CC7" w:rsidP="00D12CCC">
            <w:pPr>
              <w:jc w:val="both"/>
              <w:rPr>
                <w:rFonts w:ascii="Calibri" w:hAnsi="Calibri" w:cs="Calibri"/>
                <w:sz w:val="22"/>
                <w:szCs w:val="22"/>
              </w:rPr>
            </w:pPr>
            <w:r w:rsidRPr="00A1723B">
              <w:rPr>
                <w:rFonts w:ascii="Calibri" w:hAnsi="Calibri" w:cs="Calibri"/>
                <w:sz w:val="22"/>
                <w:szCs w:val="22"/>
              </w:rPr>
              <w:t>DATE</w:t>
            </w:r>
            <w:r w:rsidR="005A35EB" w:rsidRPr="00A1723B">
              <w:rPr>
                <w:rFonts w:ascii="Calibri" w:hAnsi="Calibri" w:cs="Calibri"/>
                <w:sz w:val="22"/>
                <w:szCs w:val="22"/>
              </w:rPr>
              <w:t> :</w:t>
            </w:r>
            <w:r w:rsidR="00E96272" w:rsidRPr="00A1723B">
              <w:rPr>
                <w:rFonts w:ascii="Calibri" w:hAnsi="Calibri" w:cs="Calibri"/>
                <w:sz w:val="22"/>
                <w:szCs w:val="22"/>
              </w:rPr>
              <w:t xml:space="preserve"> </w:t>
            </w:r>
            <w:r w:rsidR="00A84198" w:rsidRPr="00A1723B">
              <w:rPr>
                <w:rFonts w:ascii="Calibri" w:hAnsi="Calibri" w:cs="Calibri"/>
                <w:sz w:val="22"/>
                <w:szCs w:val="22"/>
              </w:rPr>
              <w:t>1</w:t>
            </w:r>
            <w:r w:rsidR="00713D3B">
              <w:rPr>
                <w:rFonts w:ascii="Calibri" w:hAnsi="Calibri" w:cs="Calibri"/>
                <w:sz w:val="22"/>
                <w:szCs w:val="22"/>
              </w:rPr>
              <w:t>3</w:t>
            </w:r>
            <w:r w:rsidR="00EE2087" w:rsidRPr="00A1723B">
              <w:rPr>
                <w:rFonts w:ascii="Calibri" w:hAnsi="Calibri" w:cs="Calibri"/>
                <w:sz w:val="22"/>
                <w:szCs w:val="22"/>
              </w:rPr>
              <w:t xml:space="preserve"> avril 2017</w:t>
            </w:r>
          </w:p>
        </w:tc>
      </w:tr>
      <w:tr w:rsidR="000F54DA" w:rsidRPr="00A1723B" w14:paraId="67E2939D" w14:textId="77777777" w:rsidTr="002A70BC">
        <w:trPr>
          <w:cantSplit/>
          <w:trHeight w:val="460"/>
        </w:trPr>
        <w:tc>
          <w:tcPr>
            <w:tcW w:w="3330" w:type="dxa"/>
            <w:vMerge/>
          </w:tcPr>
          <w:p w14:paraId="152BA6CF" w14:textId="77777777" w:rsidR="00145CC7" w:rsidRPr="00A1723B" w:rsidRDefault="00145CC7" w:rsidP="00F75E00">
            <w:pPr>
              <w:jc w:val="both"/>
              <w:rPr>
                <w:rFonts w:ascii="Calibri" w:hAnsi="Calibri" w:cs="Calibri"/>
                <w:sz w:val="22"/>
                <w:szCs w:val="22"/>
              </w:rPr>
            </w:pPr>
          </w:p>
        </w:tc>
        <w:tc>
          <w:tcPr>
            <w:tcW w:w="5917" w:type="dxa"/>
            <w:tcBorders>
              <w:bottom w:val="single" w:sz="4" w:space="0" w:color="auto"/>
            </w:tcBorders>
          </w:tcPr>
          <w:p w14:paraId="46AB17E9" w14:textId="77777777" w:rsidR="00145CC7" w:rsidRPr="00A1723B" w:rsidRDefault="00145CC7" w:rsidP="00F75E00">
            <w:pPr>
              <w:jc w:val="both"/>
              <w:rPr>
                <w:rFonts w:ascii="Calibri" w:hAnsi="Calibri" w:cs="Calibri"/>
                <w:sz w:val="22"/>
                <w:szCs w:val="22"/>
              </w:rPr>
            </w:pPr>
          </w:p>
          <w:p w14:paraId="2CC10EC7" w14:textId="67E51AAC" w:rsidR="00E96272" w:rsidRPr="00A1723B" w:rsidRDefault="002868C4" w:rsidP="00F75E00">
            <w:pPr>
              <w:jc w:val="both"/>
              <w:rPr>
                <w:rStyle w:val="shorttext"/>
                <w:rFonts w:ascii="Calibri" w:hAnsi="Calibri" w:cs="Calibri"/>
                <w:b/>
                <w:sz w:val="22"/>
                <w:szCs w:val="22"/>
                <w:u w:val="single"/>
                <w:shd w:val="clear" w:color="auto" w:fill="FFFFFF"/>
              </w:rPr>
            </w:pPr>
            <w:r w:rsidRPr="00A1723B">
              <w:rPr>
                <w:rFonts w:ascii="Calibri" w:hAnsi="Calibri" w:cs="Calibri"/>
                <w:sz w:val="22"/>
                <w:szCs w:val="22"/>
              </w:rPr>
              <w:t>No</w:t>
            </w:r>
            <w:r w:rsidR="00E96272" w:rsidRPr="00A1723B">
              <w:rPr>
                <w:rFonts w:ascii="Calibri" w:hAnsi="Calibri" w:cs="Calibri"/>
                <w:sz w:val="22"/>
                <w:szCs w:val="22"/>
              </w:rPr>
              <w:t xml:space="preserve"> : </w:t>
            </w:r>
            <w:r w:rsidR="00E96272" w:rsidRPr="00A1723B">
              <w:rPr>
                <w:rFonts w:ascii="Calibri" w:hAnsi="Calibri" w:cs="Calibri"/>
                <w:b/>
                <w:sz w:val="22"/>
                <w:szCs w:val="22"/>
              </w:rPr>
              <w:t>RFQ</w:t>
            </w:r>
            <w:r w:rsidR="00E96272" w:rsidRPr="00A1723B">
              <w:rPr>
                <w:rFonts w:ascii="Calibri" w:hAnsi="Calibri" w:cs="Calibri"/>
                <w:b/>
                <w:sz w:val="22"/>
                <w:szCs w:val="22"/>
                <w:u w:val="single"/>
              </w:rPr>
              <w:t>/UNDP/HAI/1</w:t>
            </w:r>
            <w:r w:rsidR="00EE2087" w:rsidRPr="00A1723B">
              <w:rPr>
                <w:rFonts w:ascii="Calibri" w:hAnsi="Calibri" w:cs="Calibri"/>
                <w:b/>
                <w:sz w:val="22"/>
                <w:szCs w:val="22"/>
                <w:u w:val="single"/>
              </w:rPr>
              <w:t>7</w:t>
            </w:r>
            <w:r w:rsidR="00E96272" w:rsidRPr="00A1723B">
              <w:rPr>
                <w:rFonts w:ascii="Calibri" w:hAnsi="Calibri" w:cs="Calibri"/>
                <w:b/>
                <w:sz w:val="22"/>
                <w:szCs w:val="22"/>
                <w:u w:val="single"/>
              </w:rPr>
              <w:t>/</w:t>
            </w:r>
            <w:r w:rsidR="00A1723B" w:rsidRPr="00A1723B">
              <w:rPr>
                <w:rFonts w:ascii="Calibri" w:hAnsi="Calibri" w:cs="Calibri"/>
                <w:b/>
                <w:sz w:val="22"/>
                <w:szCs w:val="22"/>
                <w:u w:val="single"/>
              </w:rPr>
              <w:t>041 :</w:t>
            </w:r>
            <w:r w:rsidR="00E96272" w:rsidRPr="00A1723B">
              <w:rPr>
                <w:rFonts w:ascii="Calibri" w:hAnsi="Calibri" w:cs="Calibri"/>
                <w:b/>
                <w:sz w:val="22"/>
                <w:szCs w:val="22"/>
                <w:u w:val="single"/>
              </w:rPr>
              <w:t xml:space="preserve"> </w:t>
            </w:r>
          </w:p>
          <w:p w14:paraId="5AC569EE" w14:textId="5254794F" w:rsidR="00EE2087" w:rsidRPr="00A1723B" w:rsidRDefault="003B7E98" w:rsidP="00EE2087">
            <w:pPr>
              <w:pStyle w:val="BankNormal"/>
              <w:tabs>
                <w:tab w:val="left" w:pos="5088"/>
              </w:tabs>
              <w:spacing w:after="0"/>
              <w:rPr>
                <w:rFonts w:asciiTheme="minorHAnsi" w:hAnsiTheme="minorHAnsi" w:cstheme="minorHAnsi"/>
                <w:sz w:val="22"/>
                <w:szCs w:val="22"/>
                <w:lang w:eastAsia="it-IT"/>
              </w:rPr>
            </w:pPr>
            <w:r w:rsidRPr="00A1723B">
              <w:rPr>
                <w:rFonts w:ascii="Calibri" w:hAnsi="Calibri" w:cs="Calibri"/>
                <w:sz w:val="22"/>
                <w:szCs w:val="22"/>
              </w:rPr>
              <w:t xml:space="preserve">Fourniture de produits pour le </w:t>
            </w:r>
            <w:r w:rsidRPr="00A1723B">
              <w:rPr>
                <w:rFonts w:asciiTheme="minorHAnsi" w:hAnsiTheme="minorHAnsi" w:cstheme="minorHAnsi"/>
                <w:sz w:val="22"/>
                <w:szCs w:val="22"/>
                <w:lang w:eastAsia="it-IT"/>
              </w:rPr>
              <w:t xml:space="preserve">Crime Scène, Balistique, Toxicologie et sérologie demandé par UNPOL en </w:t>
            </w:r>
            <w:r w:rsidR="00713D3B">
              <w:rPr>
                <w:rFonts w:asciiTheme="minorHAnsi" w:hAnsiTheme="minorHAnsi" w:cstheme="minorHAnsi"/>
                <w:sz w:val="22"/>
                <w:szCs w:val="22"/>
                <w:lang w:eastAsia="it-IT"/>
              </w:rPr>
              <w:t>5</w:t>
            </w:r>
            <w:r w:rsidRPr="00A1723B">
              <w:rPr>
                <w:rFonts w:asciiTheme="minorHAnsi" w:hAnsiTheme="minorHAnsi" w:cstheme="minorHAnsi"/>
                <w:sz w:val="22"/>
                <w:szCs w:val="22"/>
                <w:lang w:eastAsia="it-IT"/>
              </w:rPr>
              <w:t> Lots différents selon l’Annexe 1</w:t>
            </w:r>
            <w:r w:rsidR="00EE2087" w:rsidRPr="00A1723B">
              <w:rPr>
                <w:rFonts w:asciiTheme="minorHAnsi" w:hAnsiTheme="minorHAnsi" w:cstheme="minorHAnsi"/>
                <w:sz w:val="22"/>
                <w:szCs w:val="22"/>
                <w:lang w:eastAsia="it-IT"/>
              </w:rPr>
              <w:t xml:space="preserve">. </w:t>
            </w:r>
          </w:p>
          <w:p w14:paraId="0560A690" w14:textId="1D1F7482" w:rsidR="00145CC7" w:rsidRPr="00A1723B" w:rsidRDefault="00D12CCC" w:rsidP="00D12CCC">
            <w:pPr>
              <w:jc w:val="both"/>
              <w:rPr>
                <w:rFonts w:ascii="Calibri" w:hAnsi="Calibri" w:cs="Calibri"/>
                <w:bCs/>
                <w:sz w:val="22"/>
                <w:szCs w:val="22"/>
              </w:rPr>
            </w:pPr>
            <w:r w:rsidRPr="00A1723B">
              <w:rPr>
                <w:rFonts w:ascii="Calibri" w:hAnsi="Calibri" w:cs="Calibri"/>
                <w:bCs/>
                <w:sz w:val="22"/>
                <w:szCs w:val="22"/>
              </w:rPr>
              <w:t xml:space="preserve">. </w:t>
            </w:r>
          </w:p>
        </w:tc>
      </w:tr>
    </w:tbl>
    <w:p w14:paraId="7A45DBCD" w14:textId="77777777" w:rsidR="00145CC7" w:rsidRPr="00A1723B" w:rsidRDefault="00145CC7" w:rsidP="00F75E00">
      <w:pPr>
        <w:jc w:val="both"/>
        <w:rPr>
          <w:rFonts w:ascii="Calibri" w:hAnsi="Calibri" w:cs="Calibri"/>
          <w:sz w:val="22"/>
          <w:szCs w:val="22"/>
        </w:rPr>
      </w:pPr>
    </w:p>
    <w:p w14:paraId="650E4BA5" w14:textId="77777777" w:rsidR="00145CC7" w:rsidRPr="00A1723B" w:rsidRDefault="00145CC7" w:rsidP="00F75E00">
      <w:pPr>
        <w:jc w:val="both"/>
        <w:rPr>
          <w:rFonts w:ascii="Calibri" w:hAnsi="Calibri" w:cs="Calibri"/>
          <w:sz w:val="22"/>
          <w:szCs w:val="22"/>
        </w:rPr>
      </w:pPr>
    </w:p>
    <w:p w14:paraId="7078E2AA" w14:textId="77777777" w:rsidR="00145CC7" w:rsidRPr="00A1723B" w:rsidRDefault="005A35EB" w:rsidP="00F75E00">
      <w:pPr>
        <w:jc w:val="both"/>
        <w:rPr>
          <w:rFonts w:ascii="Calibri" w:hAnsi="Calibri" w:cs="Calibri"/>
          <w:sz w:val="22"/>
          <w:szCs w:val="22"/>
        </w:rPr>
      </w:pPr>
      <w:r w:rsidRPr="00A1723B">
        <w:rPr>
          <w:rFonts w:ascii="Calibri" w:hAnsi="Calibri" w:cs="Calibri"/>
          <w:sz w:val="22"/>
          <w:szCs w:val="22"/>
        </w:rPr>
        <w:t>Chère Madame/Cher Monsieur,</w:t>
      </w:r>
    </w:p>
    <w:p w14:paraId="689C78E9" w14:textId="77777777" w:rsidR="00145CC7" w:rsidRPr="00A1723B" w:rsidRDefault="00145CC7" w:rsidP="00F75E00">
      <w:pPr>
        <w:jc w:val="both"/>
        <w:rPr>
          <w:rFonts w:ascii="Calibri" w:hAnsi="Calibri" w:cs="Calibri"/>
          <w:sz w:val="22"/>
          <w:szCs w:val="22"/>
        </w:rPr>
      </w:pPr>
    </w:p>
    <w:p w14:paraId="55D764E0" w14:textId="2E47466B" w:rsidR="00145CC7" w:rsidRPr="00A1723B" w:rsidRDefault="005A35EB" w:rsidP="003B7E98">
      <w:pPr>
        <w:pStyle w:val="BankNormal"/>
        <w:tabs>
          <w:tab w:val="left" w:pos="5088"/>
        </w:tabs>
        <w:spacing w:after="0"/>
        <w:jc w:val="both"/>
        <w:rPr>
          <w:rFonts w:asciiTheme="minorHAnsi" w:hAnsiTheme="minorHAnsi" w:cstheme="minorHAnsi"/>
          <w:sz w:val="22"/>
          <w:szCs w:val="22"/>
          <w:lang w:eastAsia="it-IT"/>
        </w:rPr>
      </w:pPr>
      <w:bookmarkStart w:id="0" w:name="_GoBack"/>
      <w:r w:rsidRPr="00A1723B">
        <w:rPr>
          <w:rFonts w:ascii="Calibri" w:hAnsi="Calibri" w:cs="Calibri"/>
          <w:sz w:val="22"/>
          <w:szCs w:val="22"/>
        </w:rPr>
        <w:t xml:space="preserve">Nous vous demandons de bien vouloir nous soumettre votre </w:t>
      </w:r>
      <w:r w:rsidR="00E96272" w:rsidRPr="00A1723B">
        <w:rPr>
          <w:rFonts w:ascii="Calibri" w:hAnsi="Calibri" w:cs="Calibri"/>
          <w:sz w:val="22"/>
          <w:szCs w:val="22"/>
        </w:rPr>
        <w:t xml:space="preserve">meilleure </w:t>
      </w:r>
      <w:r w:rsidRPr="00A1723B">
        <w:rPr>
          <w:rFonts w:ascii="Calibri" w:hAnsi="Calibri" w:cs="Calibri"/>
          <w:sz w:val="22"/>
          <w:szCs w:val="22"/>
        </w:rPr>
        <w:t xml:space="preserve">offre de prix </w:t>
      </w:r>
      <w:r w:rsidR="00E96272" w:rsidRPr="00A1723B">
        <w:rPr>
          <w:rFonts w:ascii="Calibri" w:hAnsi="Calibri" w:cs="Calibri"/>
          <w:b/>
          <w:sz w:val="22"/>
          <w:szCs w:val="22"/>
          <w:u w:val="single"/>
        </w:rPr>
        <w:t>hors taxes</w:t>
      </w:r>
      <w:r w:rsidR="00E96272" w:rsidRPr="00A1723B">
        <w:rPr>
          <w:rFonts w:ascii="Calibri" w:hAnsi="Calibri" w:cs="Calibri"/>
          <w:sz w:val="22"/>
          <w:szCs w:val="22"/>
        </w:rPr>
        <w:t xml:space="preserve"> </w:t>
      </w:r>
      <w:r w:rsidR="00A34753" w:rsidRPr="00A1723B">
        <w:rPr>
          <w:rFonts w:ascii="Calibri" w:hAnsi="Calibri" w:cs="Calibri"/>
          <w:sz w:val="22"/>
          <w:szCs w:val="22"/>
        </w:rPr>
        <w:t xml:space="preserve">en vue de </w:t>
      </w:r>
      <w:r w:rsidR="00C9586B" w:rsidRPr="00A1723B">
        <w:rPr>
          <w:rFonts w:ascii="Calibri" w:hAnsi="Calibri" w:cs="Calibri"/>
          <w:sz w:val="22"/>
          <w:szCs w:val="22"/>
        </w:rPr>
        <w:t xml:space="preserve">la fourniture </w:t>
      </w:r>
      <w:r w:rsidR="003B7E98" w:rsidRPr="00A1723B">
        <w:rPr>
          <w:rFonts w:ascii="Calibri" w:hAnsi="Calibri" w:cs="Calibri"/>
          <w:sz w:val="22"/>
          <w:szCs w:val="22"/>
        </w:rPr>
        <w:t xml:space="preserve">de produits pour le </w:t>
      </w:r>
      <w:r w:rsidR="003B7E98" w:rsidRPr="00A1723B">
        <w:rPr>
          <w:rFonts w:asciiTheme="minorHAnsi" w:hAnsiTheme="minorHAnsi" w:cstheme="minorHAnsi"/>
          <w:sz w:val="22"/>
          <w:szCs w:val="22"/>
          <w:lang w:eastAsia="it-IT"/>
        </w:rPr>
        <w:t xml:space="preserve">Crime Scène, Balistique, Toxicologie et sérologie demandé par UNPOL en </w:t>
      </w:r>
      <w:r w:rsidR="00713D3B">
        <w:rPr>
          <w:rFonts w:asciiTheme="minorHAnsi" w:hAnsiTheme="minorHAnsi" w:cstheme="minorHAnsi"/>
          <w:sz w:val="22"/>
          <w:szCs w:val="22"/>
          <w:lang w:eastAsia="it-IT"/>
        </w:rPr>
        <w:t>5</w:t>
      </w:r>
      <w:r w:rsidR="003B7E98" w:rsidRPr="00A1723B">
        <w:rPr>
          <w:rFonts w:asciiTheme="minorHAnsi" w:hAnsiTheme="minorHAnsi" w:cstheme="minorHAnsi"/>
          <w:sz w:val="22"/>
          <w:szCs w:val="22"/>
          <w:lang w:eastAsia="it-IT"/>
        </w:rPr>
        <w:t xml:space="preserve"> Lots différents selon la description dans l’Annexe 1 attachée à </w:t>
      </w:r>
      <w:r w:rsidR="00F54949" w:rsidRPr="00A1723B">
        <w:rPr>
          <w:rFonts w:ascii="Calibri" w:hAnsi="Calibri" w:cs="Calibri"/>
          <w:b/>
          <w:bCs/>
          <w:sz w:val="22"/>
          <w:szCs w:val="22"/>
        </w:rPr>
        <w:t>la présente RFQ</w:t>
      </w:r>
      <w:r w:rsidR="00145CC7" w:rsidRPr="00A1723B">
        <w:rPr>
          <w:rFonts w:ascii="Calibri" w:hAnsi="Calibri" w:cs="Calibri"/>
          <w:sz w:val="22"/>
          <w:szCs w:val="22"/>
        </w:rPr>
        <w:t xml:space="preserve">. </w:t>
      </w:r>
      <w:r w:rsidRPr="00A1723B">
        <w:rPr>
          <w:rFonts w:ascii="Calibri" w:hAnsi="Calibri" w:cs="Calibri"/>
          <w:sz w:val="22"/>
          <w:szCs w:val="22"/>
        </w:rPr>
        <w:t>Lors de l’établissement de votre offre de prix, veuillez utiliser le formulaire figurant à l’annexe 2 jointe aux présentes.</w:t>
      </w:r>
    </w:p>
    <w:p w14:paraId="4345C43C" w14:textId="77777777" w:rsidR="00145CC7" w:rsidRPr="00A1723B" w:rsidRDefault="00145CC7" w:rsidP="00F75E00">
      <w:pPr>
        <w:ind w:firstLine="720"/>
        <w:jc w:val="both"/>
        <w:outlineLvl w:val="0"/>
        <w:rPr>
          <w:rFonts w:ascii="Calibri" w:hAnsi="Calibri" w:cs="Calibri"/>
          <w:sz w:val="22"/>
          <w:szCs w:val="22"/>
        </w:rPr>
      </w:pPr>
    </w:p>
    <w:p w14:paraId="668609FC" w14:textId="0AE95FAE" w:rsidR="00145CC7" w:rsidRPr="00A1723B" w:rsidRDefault="005A35EB" w:rsidP="00F75E00">
      <w:pPr>
        <w:jc w:val="both"/>
        <w:rPr>
          <w:rFonts w:ascii="Calibri" w:hAnsi="Calibri" w:cs="Calibri"/>
          <w:sz w:val="22"/>
          <w:szCs w:val="22"/>
        </w:rPr>
      </w:pPr>
      <w:r w:rsidRPr="00A1723B">
        <w:rPr>
          <w:rFonts w:ascii="Calibri" w:hAnsi="Calibri" w:cs="Calibri"/>
          <w:sz w:val="22"/>
          <w:szCs w:val="22"/>
        </w:rPr>
        <w:t xml:space="preserve">Les offres de prix </w:t>
      </w:r>
      <w:r w:rsidR="00A12950" w:rsidRPr="00A1723B">
        <w:rPr>
          <w:rFonts w:ascii="Calibri" w:hAnsi="Calibri" w:cs="Calibri"/>
          <w:sz w:val="22"/>
          <w:szCs w:val="22"/>
        </w:rPr>
        <w:t xml:space="preserve">peuvent </w:t>
      </w:r>
      <w:r w:rsidR="00E96272" w:rsidRPr="00A1723B">
        <w:rPr>
          <w:rFonts w:ascii="Calibri" w:hAnsi="Calibri" w:cs="Calibri"/>
          <w:sz w:val="22"/>
          <w:szCs w:val="22"/>
        </w:rPr>
        <w:t>être soumises</w:t>
      </w:r>
      <w:r w:rsidRPr="00A1723B">
        <w:rPr>
          <w:rFonts w:ascii="Calibri" w:hAnsi="Calibri" w:cs="Calibri"/>
          <w:sz w:val="22"/>
          <w:szCs w:val="22"/>
        </w:rPr>
        <w:t xml:space="preserve"> </w:t>
      </w:r>
      <w:r w:rsidR="00E96272" w:rsidRPr="00A1723B">
        <w:rPr>
          <w:rFonts w:ascii="Calibri" w:hAnsi="Calibri" w:cs="Calibri"/>
          <w:b/>
          <w:bCs/>
          <w:sz w:val="22"/>
          <w:szCs w:val="22"/>
        </w:rPr>
        <w:t xml:space="preserve">au plus tard le </w:t>
      </w:r>
      <w:r w:rsidR="00713D3B">
        <w:rPr>
          <w:rFonts w:ascii="Calibri" w:hAnsi="Calibri" w:cs="Calibri"/>
          <w:b/>
          <w:bCs/>
          <w:sz w:val="22"/>
          <w:szCs w:val="22"/>
        </w:rPr>
        <w:t>28</w:t>
      </w:r>
      <w:r w:rsidR="003B7E98" w:rsidRPr="00A1723B">
        <w:rPr>
          <w:rFonts w:ascii="Calibri" w:hAnsi="Calibri" w:cs="Calibri"/>
          <w:b/>
          <w:bCs/>
          <w:sz w:val="22"/>
          <w:szCs w:val="22"/>
        </w:rPr>
        <w:t xml:space="preserve"> avril 2017</w:t>
      </w:r>
      <w:r w:rsidR="005E03DF" w:rsidRPr="00A1723B">
        <w:rPr>
          <w:rFonts w:ascii="Calibri" w:hAnsi="Calibri" w:cs="Calibri"/>
          <w:b/>
          <w:bCs/>
          <w:sz w:val="22"/>
          <w:szCs w:val="22"/>
        </w:rPr>
        <w:t xml:space="preserve"> </w:t>
      </w:r>
      <w:r w:rsidR="00E96272" w:rsidRPr="00A1723B">
        <w:rPr>
          <w:rFonts w:ascii="Calibri" w:hAnsi="Calibri" w:cs="Calibri"/>
          <w:b/>
          <w:bCs/>
          <w:sz w:val="22"/>
          <w:szCs w:val="22"/>
        </w:rPr>
        <w:t>à 1</w:t>
      </w:r>
      <w:r w:rsidR="00713D3B">
        <w:rPr>
          <w:rFonts w:ascii="Calibri" w:hAnsi="Calibri" w:cs="Calibri"/>
          <w:b/>
          <w:bCs/>
          <w:sz w:val="22"/>
          <w:szCs w:val="22"/>
        </w:rPr>
        <w:t>3</w:t>
      </w:r>
      <w:r w:rsidR="00DC4C92" w:rsidRPr="00A1723B">
        <w:rPr>
          <w:rFonts w:ascii="Calibri" w:hAnsi="Calibri" w:cs="Calibri"/>
          <w:b/>
          <w:bCs/>
          <w:sz w:val="22"/>
          <w:szCs w:val="22"/>
        </w:rPr>
        <w:t xml:space="preserve"> h </w:t>
      </w:r>
      <w:proofErr w:type="gramStart"/>
      <w:r w:rsidR="00DC4C92" w:rsidRPr="00A1723B">
        <w:rPr>
          <w:rFonts w:ascii="Calibri" w:hAnsi="Calibri" w:cs="Calibri"/>
          <w:b/>
          <w:bCs/>
          <w:sz w:val="22"/>
          <w:szCs w:val="22"/>
        </w:rPr>
        <w:t>00</w:t>
      </w:r>
      <w:r w:rsidR="00E96272" w:rsidRPr="00A1723B">
        <w:rPr>
          <w:rFonts w:ascii="Calibri" w:hAnsi="Calibri" w:cs="Calibri"/>
          <w:b/>
          <w:bCs/>
          <w:sz w:val="22"/>
          <w:szCs w:val="22"/>
        </w:rPr>
        <w:t xml:space="preserve"> </w:t>
      </w:r>
      <w:r w:rsidR="00B16094" w:rsidRPr="00A1723B">
        <w:rPr>
          <w:rFonts w:ascii="Calibri" w:hAnsi="Calibri" w:cs="Calibri"/>
          <w:b/>
          <w:bCs/>
          <w:sz w:val="22"/>
          <w:szCs w:val="22"/>
        </w:rPr>
        <w:t xml:space="preserve"> </w:t>
      </w:r>
      <w:r w:rsidR="00E96272" w:rsidRPr="00A1723B">
        <w:rPr>
          <w:rFonts w:ascii="Calibri" w:hAnsi="Calibri" w:cs="Calibri"/>
          <w:b/>
          <w:bCs/>
          <w:sz w:val="22"/>
          <w:szCs w:val="22"/>
        </w:rPr>
        <w:t>précise</w:t>
      </w:r>
      <w:r w:rsidR="00CC66DF" w:rsidRPr="00A1723B">
        <w:rPr>
          <w:rFonts w:ascii="Calibri" w:hAnsi="Calibri" w:cs="Calibri"/>
          <w:b/>
          <w:bCs/>
          <w:sz w:val="22"/>
          <w:szCs w:val="22"/>
        </w:rPr>
        <w:t>s</w:t>
      </w:r>
      <w:proofErr w:type="gramEnd"/>
      <w:r w:rsidR="00E96272" w:rsidRPr="00A1723B">
        <w:rPr>
          <w:rFonts w:ascii="Calibri" w:hAnsi="Calibri" w:cs="Calibri"/>
          <w:b/>
          <w:bCs/>
          <w:sz w:val="22"/>
          <w:szCs w:val="22"/>
        </w:rPr>
        <w:t>,</w:t>
      </w:r>
      <w:r w:rsidR="00CC66DF" w:rsidRPr="00A1723B">
        <w:rPr>
          <w:rFonts w:ascii="Calibri" w:hAnsi="Calibri" w:cs="Calibri"/>
          <w:b/>
          <w:bCs/>
          <w:sz w:val="22"/>
          <w:szCs w:val="22"/>
        </w:rPr>
        <w:t xml:space="preserve"> (</w:t>
      </w:r>
      <w:r w:rsidR="00E96272" w:rsidRPr="00A1723B">
        <w:rPr>
          <w:rFonts w:ascii="Calibri" w:hAnsi="Calibri" w:cs="Calibri"/>
          <w:b/>
          <w:bCs/>
          <w:sz w:val="22"/>
          <w:szCs w:val="22"/>
        </w:rPr>
        <w:t>heure locale</w:t>
      </w:r>
      <w:r w:rsidR="00CC66DF" w:rsidRPr="00A1723B">
        <w:rPr>
          <w:rFonts w:ascii="Calibri" w:hAnsi="Calibri" w:cs="Calibri"/>
          <w:b/>
          <w:bCs/>
          <w:sz w:val="22"/>
          <w:szCs w:val="22"/>
        </w:rPr>
        <w:t xml:space="preserve">) </w:t>
      </w:r>
      <w:r w:rsidRPr="00A1723B">
        <w:rPr>
          <w:rFonts w:ascii="Calibri" w:hAnsi="Calibri" w:cs="Calibri"/>
          <w:sz w:val="22"/>
          <w:szCs w:val="22"/>
        </w:rPr>
        <w:t>p</w:t>
      </w:r>
      <w:r w:rsidR="00E96272" w:rsidRPr="00A1723B">
        <w:rPr>
          <w:rFonts w:ascii="Calibri" w:hAnsi="Calibri" w:cs="Calibri"/>
          <w:b/>
          <w:sz w:val="22"/>
          <w:szCs w:val="22"/>
        </w:rPr>
        <w:t xml:space="preserve">ar </w:t>
      </w:r>
      <w:r w:rsidR="00E57945" w:rsidRPr="00A1723B">
        <w:rPr>
          <w:rFonts w:ascii="Calibri" w:hAnsi="Calibri" w:cs="Calibri"/>
          <w:b/>
          <w:sz w:val="22"/>
          <w:szCs w:val="22"/>
        </w:rPr>
        <w:t>courrier sous</w:t>
      </w:r>
      <w:r w:rsidR="00E96272" w:rsidRPr="00A1723B">
        <w:rPr>
          <w:rFonts w:ascii="Calibri" w:hAnsi="Calibri" w:cs="Calibri"/>
          <w:b/>
          <w:sz w:val="22"/>
          <w:szCs w:val="22"/>
          <w:u w:val="single"/>
        </w:rPr>
        <w:t xml:space="preserve"> pli fermé</w:t>
      </w:r>
      <w:r w:rsidR="00563AE7" w:rsidRPr="00A1723B">
        <w:rPr>
          <w:rFonts w:ascii="Calibri" w:hAnsi="Calibri" w:cs="Calibri"/>
          <w:b/>
          <w:sz w:val="22"/>
          <w:szCs w:val="22"/>
        </w:rPr>
        <w:t xml:space="preserve"> </w:t>
      </w:r>
      <w:r w:rsidR="00784DA7" w:rsidRPr="00A1723B">
        <w:rPr>
          <w:rFonts w:ascii="Calibri" w:hAnsi="Calibri" w:cs="Calibri"/>
          <w:b/>
          <w:sz w:val="22"/>
          <w:szCs w:val="22"/>
        </w:rPr>
        <w:t xml:space="preserve">et </w:t>
      </w:r>
      <w:r w:rsidR="00FC6445" w:rsidRPr="00A1723B">
        <w:rPr>
          <w:rFonts w:ascii="Calibri" w:hAnsi="Calibri" w:cs="Calibri"/>
          <w:b/>
          <w:sz w:val="22"/>
          <w:szCs w:val="22"/>
        </w:rPr>
        <w:t>déposé</w:t>
      </w:r>
      <w:r w:rsidR="00784DA7" w:rsidRPr="00A1723B">
        <w:rPr>
          <w:rFonts w:ascii="Calibri" w:hAnsi="Calibri" w:cs="Calibri"/>
          <w:b/>
          <w:sz w:val="22"/>
          <w:szCs w:val="22"/>
        </w:rPr>
        <w:t xml:space="preserve"> </w:t>
      </w:r>
      <w:r w:rsidR="00EC66F7" w:rsidRPr="00A1723B">
        <w:rPr>
          <w:rFonts w:ascii="Calibri" w:hAnsi="Calibri" w:cs="Calibri"/>
          <w:sz w:val="22"/>
          <w:szCs w:val="22"/>
        </w:rPr>
        <w:t>à l’adresse suivante :</w:t>
      </w:r>
    </w:p>
    <w:p w14:paraId="3F3A00BB" w14:textId="77777777" w:rsidR="00145CC7" w:rsidRPr="00A1723B" w:rsidRDefault="00145CC7" w:rsidP="00F75E00">
      <w:pPr>
        <w:ind w:firstLine="720"/>
        <w:jc w:val="both"/>
        <w:outlineLvl w:val="0"/>
        <w:rPr>
          <w:rFonts w:ascii="Calibri" w:hAnsi="Calibri" w:cs="Calibri"/>
          <w:sz w:val="22"/>
          <w:szCs w:val="22"/>
        </w:rPr>
      </w:pPr>
    </w:p>
    <w:p w14:paraId="2F3AED43" w14:textId="77777777" w:rsidR="00632D91" w:rsidRPr="00A1723B" w:rsidRDefault="00632D91" w:rsidP="00F75E00">
      <w:pPr>
        <w:jc w:val="center"/>
        <w:outlineLvl w:val="0"/>
        <w:rPr>
          <w:rFonts w:ascii="Calibri" w:hAnsi="Calibri" w:cs="Calibri"/>
          <w:b/>
          <w:sz w:val="22"/>
          <w:szCs w:val="22"/>
        </w:rPr>
      </w:pPr>
      <w:r w:rsidRPr="00A1723B">
        <w:rPr>
          <w:rFonts w:ascii="Calibri" w:hAnsi="Calibri" w:cs="Calibri"/>
          <w:b/>
          <w:sz w:val="22"/>
          <w:szCs w:val="22"/>
        </w:rPr>
        <w:t>Programme des Nations Unies pour le développement</w:t>
      </w:r>
    </w:p>
    <w:p w14:paraId="02ACE954" w14:textId="70CB8EEA" w:rsidR="00632D91" w:rsidRPr="00A1723B" w:rsidRDefault="003B7E98" w:rsidP="00F75E00">
      <w:pPr>
        <w:pStyle w:val="Default"/>
        <w:jc w:val="center"/>
        <w:rPr>
          <w:rFonts w:ascii="Calibri" w:hAnsi="Calibri" w:cs="Calibri"/>
          <w:color w:val="auto"/>
          <w:sz w:val="22"/>
          <w:szCs w:val="22"/>
        </w:rPr>
      </w:pPr>
      <w:r w:rsidRPr="00A1723B">
        <w:rPr>
          <w:rFonts w:ascii="Calibri" w:hAnsi="Calibri" w:cs="Calibri"/>
          <w:b/>
          <w:bCs/>
          <w:i/>
          <w:iCs/>
          <w:color w:val="auto"/>
          <w:sz w:val="22"/>
          <w:szCs w:val="22"/>
        </w:rPr>
        <w:t xml:space="preserve"># 14 Rue </w:t>
      </w:r>
      <w:proofErr w:type="spellStart"/>
      <w:r w:rsidRPr="00A1723B">
        <w:rPr>
          <w:rFonts w:ascii="Calibri" w:hAnsi="Calibri" w:cs="Calibri"/>
          <w:b/>
          <w:bCs/>
          <w:i/>
          <w:iCs/>
          <w:color w:val="auto"/>
          <w:sz w:val="22"/>
          <w:szCs w:val="22"/>
        </w:rPr>
        <w:t>Reimbold</w:t>
      </w:r>
      <w:proofErr w:type="spellEnd"/>
      <w:r w:rsidRPr="00A1723B">
        <w:rPr>
          <w:rFonts w:ascii="Calibri" w:hAnsi="Calibri" w:cs="Calibri"/>
          <w:b/>
          <w:bCs/>
          <w:i/>
          <w:iCs/>
          <w:color w:val="auto"/>
          <w:sz w:val="22"/>
          <w:szCs w:val="22"/>
        </w:rPr>
        <w:t xml:space="preserve"> </w:t>
      </w:r>
    </w:p>
    <w:p w14:paraId="3E7FE1A8" w14:textId="507344AB" w:rsidR="00632D91" w:rsidRPr="00A1723B" w:rsidRDefault="003B7E98" w:rsidP="00F75E00">
      <w:pPr>
        <w:pStyle w:val="Default"/>
        <w:jc w:val="center"/>
        <w:rPr>
          <w:rFonts w:ascii="Calibri" w:hAnsi="Calibri" w:cs="Calibri"/>
          <w:b/>
          <w:bCs/>
          <w:i/>
          <w:iCs/>
          <w:color w:val="auto"/>
          <w:sz w:val="22"/>
          <w:szCs w:val="22"/>
        </w:rPr>
      </w:pPr>
      <w:r w:rsidRPr="00A1723B">
        <w:rPr>
          <w:rFonts w:ascii="Calibri" w:hAnsi="Calibri" w:cs="Calibri"/>
          <w:b/>
          <w:bCs/>
          <w:i/>
          <w:iCs/>
          <w:color w:val="auto"/>
          <w:sz w:val="22"/>
          <w:szCs w:val="22"/>
        </w:rPr>
        <w:t>Bourdon</w:t>
      </w:r>
      <w:r w:rsidR="00632D91" w:rsidRPr="00A1723B">
        <w:rPr>
          <w:rFonts w:ascii="Calibri" w:hAnsi="Calibri" w:cs="Calibri"/>
          <w:b/>
          <w:bCs/>
          <w:i/>
          <w:iCs/>
          <w:color w:val="auto"/>
          <w:sz w:val="22"/>
          <w:szCs w:val="22"/>
        </w:rPr>
        <w:t>, Port-au-Prince, Haïti</w:t>
      </w:r>
    </w:p>
    <w:p w14:paraId="29ED9303" w14:textId="77777777" w:rsidR="003B7E98" w:rsidRPr="00A1723B" w:rsidRDefault="003B7E98" w:rsidP="00F75E00">
      <w:pPr>
        <w:pStyle w:val="Default"/>
        <w:jc w:val="center"/>
        <w:rPr>
          <w:rFonts w:ascii="Calibri" w:hAnsi="Calibri" w:cs="Calibri"/>
          <w:b/>
          <w:bCs/>
          <w:i/>
          <w:iCs/>
          <w:color w:val="auto"/>
          <w:sz w:val="22"/>
          <w:szCs w:val="22"/>
        </w:rPr>
      </w:pPr>
      <w:proofErr w:type="gramStart"/>
      <w:r w:rsidRPr="00A1723B">
        <w:rPr>
          <w:rFonts w:ascii="Calibri" w:hAnsi="Calibri" w:cs="Calibri"/>
          <w:b/>
          <w:bCs/>
          <w:i/>
          <w:iCs/>
          <w:color w:val="auto"/>
          <w:sz w:val="22"/>
          <w:szCs w:val="22"/>
        </w:rPr>
        <w:t>Ou</w:t>
      </w:r>
      <w:proofErr w:type="gramEnd"/>
      <w:r w:rsidRPr="00A1723B">
        <w:rPr>
          <w:rFonts w:ascii="Calibri" w:hAnsi="Calibri" w:cs="Calibri"/>
          <w:b/>
          <w:bCs/>
          <w:i/>
          <w:iCs/>
          <w:color w:val="auto"/>
          <w:sz w:val="22"/>
          <w:szCs w:val="22"/>
        </w:rPr>
        <w:t xml:space="preserve"> </w:t>
      </w:r>
    </w:p>
    <w:p w14:paraId="4B00AEF8" w14:textId="38477F5B" w:rsidR="00632D91" w:rsidRPr="00A1723B" w:rsidRDefault="003B7E98" w:rsidP="00F75E00">
      <w:pPr>
        <w:pStyle w:val="Default"/>
        <w:jc w:val="center"/>
        <w:rPr>
          <w:rFonts w:ascii="Calibri" w:hAnsi="Calibri" w:cs="Calibri"/>
          <w:color w:val="auto"/>
          <w:sz w:val="22"/>
          <w:szCs w:val="22"/>
        </w:rPr>
      </w:pPr>
      <w:proofErr w:type="gramStart"/>
      <w:r w:rsidRPr="00A1723B">
        <w:rPr>
          <w:rFonts w:ascii="Calibri" w:hAnsi="Calibri" w:cs="Calibri"/>
          <w:b/>
          <w:bCs/>
          <w:i/>
          <w:iCs/>
          <w:color w:val="auto"/>
          <w:sz w:val="22"/>
          <w:szCs w:val="22"/>
        </w:rPr>
        <w:t>par</w:t>
      </w:r>
      <w:proofErr w:type="gramEnd"/>
      <w:r w:rsidRPr="00A1723B">
        <w:rPr>
          <w:rFonts w:ascii="Calibri" w:hAnsi="Calibri" w:cs="Calibri"/>
          <w:b/>
          <w:bCs/>
          <w:i/>
          <w:iCs/>
          <w:color w:val="auto"/>
          <w:sz w:val="22"/>
          <w:szCs w:val="22"/>
        </w:rPr>
        <w:t xml:space="preserve"> </w:t>
      </w:r>
      <w:r w:rsidR="00632D91" w:rsidRPr="00A1723B">
        <w:rPr>
          <w:rFonts w:ascii="Calibri" w:hAnsi="Calibri" w:cs="Calibri"/>
          <w:b/>
          <w:bCs/>
          <w:i/>
          <w:iCs/>
          <w:color w:val="auto"/>
          <w:sz w:val="22"/>
          <w:szCs w:val="22"/>
        </w:rPr>
        <w:t xml:space="preserve">Courrier électronique : </w:t>
      </w:r>
      <w:hyperlink r:id="rId13" w:history="1">
        <w:r w:rsidR="00632D91" w:rsidRPr="00A1723B">
          <w:rPr>
            <w:rStyle w:val="Hyperlink"/>
            <w:rFonts w:ascii="Calibri" w:hAnsi="Calibri" w:cs="Calibri"/>
            <w:b/>
            <w:bCs/>
            <w:i/>
            <w:iCs/>
            <w:color w:val="auto"/>
            <w:sz w:val="22"/>
            <w:szCs w:val="22"/>
          </w:rPr>
          <w:t>procurement.ht@undp.org</w:t>
        </w:r>
      </w:hyperlink>
    </w:p>
    <w:p w14:paraId="74452EC4" w14:textId="7DA62F77" w:rsidR="00632D91" w:rsidRPr="00A1723B" w:rsidRDefault="00632D91" w:rsidP="00F75E00">
      <w:pPr>
        <w:jc w:val="center"/>
        <w:rPr>
          <w:rFonts w:ascii="Calibri" w:hAnsi="Calibri" w:cs="Calibri"/>
          <w:b/>
          <w:bCs/>
          <w:i/>
          <w:iCs/>
          <w:sz w:val="22"/>
          <w:szCs w:val="22"/>
        </w:rPr>
      </w:pPr>
      <w:r w:rsidRPr="00A1723B">
        <w:rPr>
          <w:rFonts w:ascii="Calibri" w:hAnsi="Calibri" w:cs="Calibri"/>
          <w:b/>
          <w:bCs/>
          <w:sz w:val="22"/>
          <w:szCs w:val="22"/>
        </w:rPr>
        <w:t>A l’attention de </w:t>
      </w:r>
      <w:r w:rsidR="003B7E98" w:rsidRPr="00A1723B">
        <w:rPr>
          <w:rFonts w:ascii="Calibri" w:hAnsi="Calibri" w:cs="Calibri"/>
          <w:b/>
          <w:bCs/>
          <w:i/>
          <w:iCs/>
          <w:sz w:val="22"/>
          <w:szCs w:val="22"/>
        </w:rPr>
        <w:t>: Service des Achats du PNUD</w:t>
      </w:r>
    </w:p>
    <w:p w14:paraId="7149DAE4" w14:textId="17645A3F" w:rsidR="00CC66DF" w:rsidRPr="00A1723B" w:rsidRDefault="00CC66DF" w:rsidP="003B7E98">
      <w:pPr>
        <w:ind w:left="2124" w:firstLine="708"/>
        <w:jc w:val="both"/>
        <w:rPr>
          <w:rFonts w:ascii="Calibri" w:hAnsi="Calibri" w:cs="Calibri"/>
          <w:sz w:val="22"/>
          <w:szCs w:val="22"/>
        </w:rPr>
      </w:pPr>
      <w:r w:rsidRPr="00A1723B">
        <w:rPr>
          <w:rStyle w:val="Hyperlink"/>
          <w:rFonts w:ascii="Calibri" w:hAnsi="Calibri" w:cs="Calibri"/>
          <w:b/>
          <w:color w:val="auto"/>
          <w:sz w:val="22"/>
          <w:szCs w:val="22"/>
        </w:rPr>
        <w:t>Avec la Réf. No RFQ/UNDP/HAI/1</w:t>
      </w:r>
      <w:r w:rsidR="003B7E98" w:rsidRPr="00A1723B">
        <w:rPr>
          <w:rStyle w:val="Hyperlink"/>
          <w:rFonts w:ascii="Calibri" w:hAnsi="Calibri" w:cs="Calibri"/>
          <w:b/>
          <w:color w:val="auto"/>
          <w:sz w:val="22"/>
          <w:szCs w:val="22"/>
        </w:rPr>
        <w:t>7</w:t>
      </w:r>
      <w:r w:rsidRPr="00A1723B">
        <w:rPr>
          <w:rStyle w:val="Hyperlink"/>
          <w:rFonts w:ascii="Calibri" w:hAnsi="Calibri" w:cs="Calibri"/>
          <w:b/>
          <w:color w:val="auto"/>
          <w:sz w:val="22"/>
          <w:szCs w:val="22"/>
        </w:rPr>
        <w:t>/</w:t>
      </w:r>
      <w:r w:rsidR="00A1723B" w:rsidRPr="00A1723B">
        <w:rPr>
          <w:rStyle w:val="Hyperlink"/>
          <w:rFonts w:ascii="Calibri" w:hAnsi="Calibri" w:cs="Calibri"/>
          <w:b/>
          <w:color w:val="auto"/>
          <w:sz w:val="22"/>
          <w:szCs w:val="22"/>
        </w:rPr>
        <w:t>041</w:t>
      </w:r>
    </w:p>
    <w:bookmarkEnd w:id="0"/>
    <w:p w14:paraId="395F46ED" w14:textId="77777777" w:rsidR="00145CC7" w:rsidRPr="00A1723B" w:rsidRDefault="00145CC7" w:rsidP="00F75E00">
      <w:pPr>
        <w:jc w:val="both"/>
        <w:rPr>
          <w:rFonts w:ascii="Calibri" w:hAnsi="Calibri" w:cs="Calibri"/>
          <w:sz w:val="22"/>
          <w:szCs w:val="22"/>
        </w:rPr>
      </w:pPr>
    </w:p>
    <w:p w14:paraId="1730D3BB" w14:textId="77777777" w:rsidR="00145CC7" w:rsidRPr="00A1723B" w:rsidRDefault="00160D27" w:rsidP="00F75E00">
      <w:pPr>
        <w:jc w:val="both"/>
        <w:rPr>
          <w:rFonts w:ascii="Calibri" w:hAnsi="Calibri" w:cs="Calibri"/>
          <w:sz w:val="22"/>
          <w:szCs w:val="22"/>
        </w:rPr>
      </w:pPr>
      <w:r w:rsidRPr="00A1723B">
        <w:rPr>
          <w:rFonts w:ascii="Calibri" w:hAnsi="Calibri" w:cs="Calibri"/>
          <w:sz w:val="22"/>
          <w:szCs w:val="22"/>
        </w:rPr>
        <w:t>Les offres de prix soumises par courrier électronique</w:t>
      </w:r>
      <w:r w:rsidR="00E95D16" w:rsidRPr="00A1723B">
        <w:rPr>
          <w:rFonts w:ascii="Calibri" w:hAnsi="Calibri" w:cs="Calibri"/>
          <w:sz w:val="22"/>
          <w:szCs w:val="22"/>
        </w:rPr>
        <w:t>,</w:t>
      </w:r>
      <w:r w:rsidRPr="00A1723B">
        <w:rPr>
          <w:rFonts w:ascii="Calibri" w:hAnsi="Calibri" w:cs="Calibri"/>
          <w:sz w:val="22"/>
          <w:szCs w:val="22"/>
        </w:rPr>
        <w:t xml:space="preserve"> ne peuvent dépasser</w:t>
      </w:r>
      <w:r w:rsidR="00145CC7" w:rsidRPr="00A1723B">
        <w:rPr>
          <w:rFonts w:ascii="Calibri" w:hAnsi="Calibri" w:cs="Calibri"/>
          <w:sz w:val="22"/>
          <w:szCs w:val="22"/>
        </w:rPr>
        <w:t xml:space="preserve"> </w:t>
      </w:r>
      <w:r w:rsidR="00AF0388" w:rsidRPr="00A1723B">
        <w:rPr>
          <w:rFonts w:ascii="Calibri" w:hAnsi="Calibri" w:cs="Calibri"/>
          <w:i/>
          <w:sz w:val="22"/>
          <w:szCs w:val="22"/>
        </w:rPr>
        <w:t xml:space="preserve">quatre </w:t>
      </w:r>
      <w:r w:rsidR="00563AE7" w:rsidRPr="00A1723B">
        <w:rPr>
          <w:rFonts w:ascii="Calibri" w:hAnsi="Calibri" w:cs="Calibri"/>
          <w:i/>
          <w:sz w:val="22"/>
          <w:szCs w:val="22"/>
        </w:rPr>
        <w:t>(</w:t>
      </w:r>
      <w:r w:rsidR="00AF0388" w:rsidRPr="00A1723B">
        <w:rPr>
          <w:rFonts w:ascii="Calibri" w:hAnsi="Calibri" w:cs="Calibri"/>
          <w:i/>
          <w:sz w:val="22"/>
          <w:szCs w:val="22"/>
        </w:rPr>
        <w:t>4</w:t>
      </w:r>
      <w:r w:rsidR="00563AE7" w:rsidRPr="00A1723B">
        <w:rPr>
          <w:rFonts w:ascii="Calibri" w:hAnsi="Calibri" w:cs="Calibri"/>
          <w:i/>
          <w:sz w:val="22"/>
          <w:szCs w:val="22"/>
        </w:rPr>
        <w:t>)</w:t>
      </w:r>
      <w:r w:rsidR="00145CC7" w:rsidRPr="00A1723B">
        <w:rPr>
          <w:rFonts w:ascii="Calibri" w:hAnsi="Calibri" w:cs="Calibri"/>
          <w:i/>
          <w:sz w:val="22"/>
          <w:szCs w:val="22"/>
        </w:rPr>
        <w:t xml:space="preserve"> </w:t>
      </w:r>
      <w:r w:rsidR="00145CC7" w:rsidRPr="00A1723B">
        <w:rPr>
          <w:rFonts w:ascii="Calibri" w:hAnsi="Calibri" w:cs="Calibri"/>
          <w:sz w:val="22"/>
          <w:szCs w:val="22"/>
        </w:rPr>
        <w:t xml:space="preserve">MB, </w:t>
      </w:r>
      <w:r w:rsidR="00340590" w:rsidRPr="00A1723B">
        <w:rPr>
          <w:rFonts w:ascii="Calibri" w:hAnsi="Calibri" w:cs="Calibri"/>
          <w:sz w:val="22"/>
          <w:szCs w:val="22"/>
        </w:rPr>
        <w:t xml:space="preserve">doivent être </w:t>
      </w:r>
      <w:r w:rsidRPr="00A1723B">
        <w:rPr>
          <w:rFonts w:ascii="Calibri" w:hAnsi="Calibri" w:cs="Calibri"/>
          <w:sz w:val="22"/>
          <w:szCs w:val="22"/>
        </w:rPr>
        <w:t xml:space="preserve">exemptes de virus et se limiter </w:t>
      </w:r>
      <w:r w:rsidR="00340590" w:rsidRPr="00A1723B">
        <w:rPr>
          <w:rFonts w:ascii="Calibri" w:hAnsi="Calibri" w:cs="Calibri"/>
          <w:sz w:val="22"/>
          <w:szCs w:val="22"/>
        </w:rPr>
        <w:t xml:space="preserve">à </w:t>
      </w:r>
      <w:r w:rsidR="00563AE7" w:rsidRPr="00A1723B">
        <w:rPr>
          <w:rFonts w:ascii="Calibri" w:hAnsi="Calibri" w:cs="Calibri"/>
          <w:i/>
          <w:sz w:val="22"/>
          <w:szCs w:val="22"/>
        </w:rPr>
        <w:t>deux (2)</w:t>
      </w:r>
      <w:r w:rsidR="00145CC7" w:rsidRPr="00A1723B">
        <w:rPr>
          <w:rFonts w:ascii="Calibri" w:hAnsi="Calibri" w:cs="Calibri"/>
          <w:i/>
          <w:sz w:val="22"/>
          <w:szCs w:val="22"/>
        </w:rPr>
        <w:t xml:space="preserve"> </w:t>
      </w:r>
      <w:r w:rsidR="00340590" w:rsidRPr="00A1723B">
        <w:rPr>
          <w:rFonts w:ascii="Calibri" w:hAnsi="Calibri" w:cs="Calibri"/>
          <w:sz w:val="22"/>
          <w:szCs w:val="22"/>
        </w:rPr>
        <w:t>envois par courrier électronique</w:t>
      </w:r>
      <w:r w:rsidR="00145CC7" w:rsidRPr="00A1723B">
        <w:rPr>
          <w:rFonts w:ascii="Calibri" w:hAnsi="Calibri" w:cs="Calibri"/>
          <w:sz w:val="22"/>
          <w:szCs w:val="22"/>
        </w:rPr>
        <w:t xml:space="preserve">. </w:t>
      </w:r>
      <w:r w:rsidR="00340590" w:rsidRPr="00A1723B">
        <w:rPr>
          <w:rFonts w:ascii="Calibri" w:hAnsi="Calibri" w:cs="Calibri"/>
          <w:sz w:val="22"/>
          <w:szCs w:val="22"/>
        </w:rPr>
        <w:t>Elles doivent être exemptes de toute forme de virus ou contenu corrompu, à défaut de quoi elles seront rejetées.</w:t>
      </w:r>
    </w:p>
    <w:p w14:paraId="47377A69" w14:textId="77777777" w:rsidR="00145CC7" w:rsidRPr="00A1723B" w:rsidRDefault="00145CC7" w:rsidP="00F75E00">
      <w:pPr>
        <w:jc w:val="both"/>
        <w:rPr>
          <w:rFonts w:ascii="Calibri" w:hAnsi="Calibri" w:cs="Calibri"/>
          <w:sz w:val="22"/>
          <w:szCs w:val="22"/>
        </w:rPr>
      </w:pPr>
    </w:p>
    <w:p w14:paraId="365FE0F1" w14:textId="77777777" w:rsidR="00145CC7" w:rsidRPr="00A1723B" w:rsidRDefault="007A3506" w:rsidP="00F75E00">
      <w:pPr>
        <w:jc w:val="both"/>
        <w:rPr>
          <w:rFonts w:ascii="Calibri" w:hAnsi="Calibri" w:cs="Calibri"/>
          <w:sz w:val="22"/>
          <w:szCs w:val="22"/>
        </w:rPr>
      </w:pPr>
      <w:r w:rsidRPr="00A1723B">
        <w:rPr>
          <w:rFonts w:ascii="Calibri" w:hAnsi="Calibri" w:cs="Calibri"/>
          <w:sz w:val="22"/>
          <w:szCs w:val="22"/>
        </w:rPr>
        <w:t xml:space="preserve">Il appartiendra </w:t>
      </w:r>
      <w:r w:rsidR="00E95D16" w:rsidRPr="00A1723B">
        <w:rPr>
          <w:rFonts w:ascii="Calibri" w:hAnsi="Calibri" w:cs="Calibri"/>
          <w:sz w:val="22"/>
          <w:szCs w:val="22"/>
        </w:rPr>
        <w:t xml:space="preserve">au soumissionnaire </w:t>
      </w:r>
      <w:r w:rsidRPr="00A1723B">
        <w:rPr>
          <w:rFonts w:ascii="Calibri" w:hAnsi="Calibri" w:cs="Calibri"/>
          <w:sz w:val="22"/>
          <w:szCs w:val="22"/>
        </w:rPr>
        <w:t xml:space="preserve">de </w:t>
      </w:r>
      <w:r w:rsidR="00E95D16" w:rsidRPr="00A1723B">
        <w:rPr>
          <w:rFonts w:ascii="Calibri" w:hAnsi="Calibri" w:cs="Calibri"/>
          <w:sz w:val="22"/>
          <w:szCs w:val="22"/>
        </w:rPr>
        <w:t>s’</w:t>
      </w:r>
      <w:r w:rsidRPr="00A1723B">
        <w:rPr>
          <w:rFonts w:ascii="Calibri" w:hAnsi="Calibri" w:cs="Calibri"/>
          <w:sz w:val="22"/>
          <w:szCs w:val="22"/>
        </w:rPr>
        <w:t>assurer</w:t>
      </w:r>
      <w:r w:rsidR="00343656" w:rsidRPr="00A1723B">
        <w:rPr>
          <w:rFonts w:ascii="Calibri" w:hAnsi="Calibri" w:cs="Calibri"/>
          <w:sz w:val="22"/>
          <w:szCs w:val="22"/>
        </w:rPr>
        <w:t xml:space="preserve"> que </w:t>
      </w:r>
      <w:r w:rsidR="00E95D16" w:rsidRPr="00A1723B">
        <w:rPr>
          <w:rFonts w:ascii="Calibri" w:hAnsi="Calibri" w:cs="Calibri"/>
          <w:sz w:val="22"/>
          <w:szCs w:val="22"/>
        </w:rPr>
        <w:t xml:space="preserve">son </w:t>
      </w:r>
      <w:r w:rsidR="00343656" w:rsidRPr="00A1723B">
        <w:rPr>
          <w:rFonts w:ascii="Calibri" w:hAnsi="Calibri" w:cs="Calibri"/>
          <w:sz w:val="22"/>
          <w:szCs w:val="22"/>
        </w:rPr>
        <w:t>offre de prix</w:t>
      </w:r>
      <w:r w:rsidR="00A22BFC" w:rsidRPr="00A1723B">
        <w:rPr>
          <w:rFonts w:ascii="Calibri" w:hAnsi="Calibri" w:cs="Calibri"/>
          <w:sz w:val="22"/>
          <w:szCs w:val="22"/>
        </w:rPr>
        <w:t xml:space="preserve"> parviendra à l’adresse indiquée ci-dessus au plus tard à la date-limite. Les offres de prix qui seront reçues par le PNUD postérieurement à la date-limite indiquée ci-dessus, pour quelque raison que ce soit, </w:t>
      </w:r>
      <w:r w:rsidR="003B114C" w:rsidRPr="00A1723B">
        <w:rPr>
          <w:rFonts w:ascii="Calibri" w:hAnsi="Calibri" w:cs="Calibri"/>
          <w:sz w:val="22"/>
          <w:szCs w:val="22"/>
        </w:rPr>
        <w:t xml:space="preserve">ne seront pas prises en compte. </w:t>
      </w:r>
      <w:r w:rsidR="00D20DDB" w:rsidRPr="00A1723B">
        <w:rPr>
          <w:rFonts w:ascii="Calibri" w:hAnsi="Calibri" w:cs="Calibri"/>
          <w:sz w:val="22"/>
          <w:szCs w:val="22"/>
        </w:rPr>
        <w:t xml:space="preserve">Si vous soumettez votre offre de prix par courrier électronique, </w:t>
      </w:r>
      <w:r w:rsidR="00CC66DF" w:rsidRPr="00A1723B">
        <w:rPr>
          <w:rFonts w:ascii="Calibri" w:hAnsi="Calibri" w:cs="Calibri"/>
          <w:sz w:val="22"/>
          <w:szCs w:val="22"/>
        </w:rPr>
        <w:t>veuillez-vous</w:t>
      </w:r>
      <w:r w:rsidR="00D20DDB" w:rsidRPr="00A1723B">
        <w:rPr>
          <w:rFonts w:ascii="Calibri" w:hAnsi="Calibri" w:cs="Calibri"/>
          <w:sz w:val="22"/>
          <w:szCs w:val="22"/>
        </w:rPr>
        <w:t xml:space="preserve"> assurer qu’elle est signée, en format </w:t>
      </w:r>
      <w:r w:rsidR="00CC66DF" w:rsidRPr="00A1723B">
        <w:rPr>
          <w:rFonts w:ascii="Calibri" w:hAnsi="Calibri" w:cs="Calibri"/>
          <w:sz w:val="22"/>
          <w:szCs w:val="22"/>
        </w:rPr>
        <w:t>PDF</w:t>
      </w:r>
      <w:r w:rsidR="00D20DDB" w:rsidRPr="00A1723B">
        <w:rPr>
          <w:rFonts w:ascii="Calibri" w:hAnsi="Calibri" w:cs="Calibri"/>
          <w:sz w:val="22"/>
          <w:szCs w:val="22"/>
        </w:rPr>
        <w:t xml:space="preserve"> et exempte de virus ou fichiers corrompus.</w:t>
      </w:r>
    </w:p>
    <w:p w14:paraId="17454C61" w14:textId="77777777" w:rsidR="00145CC7" w:rsidRPr="00A1723B" w:rsidRDefault="00145CC7" w:rsidP="00F75E00">
      <w:pPr>
        <w:jc w:val="both"/>
        <w:rPr>
          <w:rFonts w:ascii="Calibri" w:hAnsi="Calibri" w:cs="Calibri"/>
          <w:sz w:val="22"/>
          <w:szCs w:val="22"/>
        </w:rPr>
      </w:pPr>
      <w:r w:rsidRPr="00A1723B">
        <w:rPr>
          <w:rFonts w:ascii="Calibri" w:hAnsi="Calibri" w:cs="Calibri"/>
          <w:sz w:val="22"/>
          <w:szCs w:val="22"/>
        </w:rPr>
        <w:tab/>
      </w:r>
    </w:p>
    <w:p w14:paraId="588FDC02" w14:textId="77777777" w:rsidR="00145CC7" w:rsidRPr="00A1723B" w:rsidRDefault="00D20DDB" w:rsidP="00F75E00">
      <w:pPr>
        <w:jc w:val="both"/>
        <w:rPr>
          <w:rFonts w:ascii="Calibri" w:hAnsi="Calibri" w:cs="Calibri"/>
          <w:i/>
          <w:sz w:val="22"/>
          <w:szCs w:val="22"/>
        </w:rPr>
      </w:pPr>
      <w:r w:rsidRPr="00A1723B">
        <w:rPr>
          <w:rFonts w:ascii="Calibri" w:hAnsi="Calibri" w:cs="Calibri"/>
          <w:sz w:val="22"/>
          <w:szCs w:val="22"/>
        </w:rPr>
        <w:lastRenderedPageBreak/>
        <w:t>Veuillez prendre note des exigences et conditions concernant la fourniture du ou des biens susmentionnés</w:t>
      </w:r>
      <w:r w:rsidR="00E7337C" w:rsidRPr="00A1723B">
        <w:rPr>
          <w:rFonts w:ascii="Calibri" w:hAnsi="Calibri" w:cs="Calibri"/>
          <w:sz w:val="22"/>
          <w:szCs w:val="22"/>
        </w:rPr>
        <w:t xml:space="preserve"> : </w:t>
      </w:r>
    </w:p>
    <w:p w14:paraId="21F83077" w14:textId="77777777" w:rsidR="00145CC7" w:rsidRPr="00A1723B" w:rsidRDefault="00145CC7" w:rsidP="00F75E00">
      <w:pPr>
        <w:jc w:val="both"/>
        <w:rPr>
          <w:rFonts w:ascii="Calibri" w:hAnsi="Calibri" w:cs="Calibri"/>
          <w:sz w:val="22"/>
          <w:szCs w:val="22"/>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120"/>
      </w:tblGrid>
      <w:tr w:rsidR="00A1723B" w:rsidRPr="00A1723B" w14:paraId="74D42F2A" w14:textId="77777777" w:rsidTr="00CE3272">
        <w:trPr>
          <w:cantSplit/>
          <w:trHeight w:val="240"/>
        </w:trPr>
        <w:tc>
          <w:tcPr>
            <w:tcW w:w="3330" w:type="dxa"/>
            <w:tcBorders>
              <w:top w:val="single" w:sz="4" w:space="0" w:color="auto"/>
            </w:tcBorders>
          </w:tcPr>
          <w:p w14:paraId="496802BF" w14:textId="77777777" w:rsidR="00145CC7" w:rsidRPr="00A1723B" w:rsidRDefault="00FC42D6" w:rsidP="00F75E00">
            <w:pPr>
              <w:jc w:val="both"/>
              <w:rPr>
                <w:rFonts w:ascii="Calibri" w:hAnsi="Calibri" w:cs="Calibri"/>
                <w:sz w:val="22"/>
                <w:szCs w:val="22"/>
              </w:rPr>
            </w:pPr>
            <w:r w:rsidRPr="00A1723B">
              <w:rPr>
                <w:rFonts w:ascii="Calibri" w:hAnsi="Calibri" w:cs="Calibri"/>
                <w:sz w:val="22"/>
                <w:szCs w:val="22"/>
              </w:rPr>
              <w:t>Conditions de livraison</w:t>
            </w:r>
            <w:r w:rsidR="00145CC7" w:rsidRPr="00A1723B">
              <w:rPr>
                <w:rFonts w:ascii="Calibri" w:hAnsi="Calibri" w:cs="Calibri"/>
                <w:sz w:val="22"/>
                <w:szCs w:val="22"/>
              </w:rPr>
              <w:t xml:space="preserve"> </w:t>
            </w:r>
          </w:p>
          <w:p w14:paraId="363E3819" w14:textId="77777777" w:rsidR="00145CC7" w:rsidRPr="00A1723B" w:rsidRDefault="00145CC7" w:rsidP="00F75E00">
            <w:pPr>
              <w:jc w:val="both"/>
              <w:rPr>
                <w:rFonts w:ascii="Calibri" w:hAnsi="Calibri" w:cs="Calibri"/>
                <w:sz w:val="22"/>
                <w:szCs w:val="22"/>
              </w:rPr>
            </w:pPr>
            <w:r w:rsidRPr="00A1723B">
              <w:rPr>
                <w:rFonts w:ascii="Calibri" w:hAnsi="Calibri" w:cs="Calibri"/>
                <w:sz w:val="22"/>
                <w:szCs w:val="22"/>
              </w:rPr>
              <w:t xml:space="preserve">[INCOTERMS 2010] </w:t>
            </w:r>
          </w:p>
          <w:p w14:paraId="0BFAE157" w14:textId="77777777" w:rsidR="00145CC7" w:rsidRPr="00A1723B" w:rsidRDefault="00145CC7" w:rsidP="00F75E00">
            <w:pPr>
              <w:jc w:val="both"/>
              <w:rPr>
                <w:rFonts w:ascii="Calibri" w:hAnsi="Calibri" w:cs="Calibri"/>
                <w:i/>
                <w:sz w:val="22"/>
                <w:szCs w:val="22"/>
              </w:rPr>
            </w:pPr>
            <w:r w:rsidRPr="00A1723B">
              <w:rPr>
                <w:rFonts w:ascii="Calibri" w:hAnsi="Calibri" w:cs="Calibri"/>
                <w:i/>
                <w:sz w:val="22"/>
                <w:szCs w:val="22"/>
              </w:rPr>
              <w:t>(</w:t>
            </w:r>
            <w:r w:rsidR="002815BA" w:rsidRPr="00A1723B">
              <w:rPr>
                <w:rFonts w:ascii="Calibri" w:hAnsi="Calibri" w:cs="Calibri"/>
                <w:i/>
                <w:sz w:val="22"/>
                <w:szCs w:val="22"/>
              </w:rPr>
              <w:t>Veuillez lier ceci au barème de prix</w:t>
            </w:r>
            <w:r w:rsidRPr="00A1723B">
              <w:rPr>
                <w:rFonts w:ascii="Calibri" w:hAnsi="Calibri" w:cs="Calibri"/>
                <w:i/>
                <w:sz w:val="22"/>
                <w:szCs w:val="22"/>
              </w:rPr>
              <w:t>)</w:t>
            </w:r>
          </w:p>
        </w:tc>
        <w:tc>
          <w:tcPr>
            <w:tcW w:w="6120" w:type="dxa"/>
            <w:tcBorders>
              <w:top w:val="single" w:sz="4" w:space="0" w:color="auto"/>
            </w:tcBorders>
          </w:tcPr>
          <w:p w14:paraId="2FF2F69F" w14:textId="77777777" w:rsidR="00CE3272" w:rsidRPr="00A1723B" w:rsidRDefault="009D24BE" w:rsidP="00B16094">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145CC7" w:rsidRPr="00A1723B">
              <w:rPr>
                <w:rFonts w:ascii="Calibri" w:hAnsi="Calibri" w:cs="Calibri"/>
                <w:sz w:val="22"/>
                <w:szCs w:val="22"/>
              </w:rPr>
              <w:t>DAP</w:t>
            </w:r>
          </w:p>
          <w:p w14:paraId="16EBF2F4" w14:textId="2BB1AEFD" w:rsidR="00145CC7" w:rsidRPr="00A1723B" w:rsidRDefault="00145CC7" w:rsidP="00B16094">
            <w:pPr>
              <w:jc w:val="both"/>
              <w:rPr>
                <w:rFonts w:ascii="Calibri" w:hAnsi="Calibri" w:cs="Calibri"/>
                <w:sz w:val="22"/>
                <w:szCs w:val="22"/>
              </w:rPr>
            </w:pPr>
          </w:p>
        </w:tc>
      </w:tr>
      <w:tr w:rsidR="00A1723B" w:rsidRPr="00A1723B" w14:paraId="43A4578B" w14:textId="77777777" w:rsidTr="00CE3272">
        <w:tc>
          <w:tcPr>
            <w:tcW w:w="3330" w:type="dxa"/>
          </w:tcPr>
          <w:p w14:paraId="0B2244C3" w14:textId="77777777" w:rsidR="00145CC7" w:rsidRPr="00A1723B" w:rsidRDefault="002815BA" w:rsidP="00F75E00">
            <w:pPr>
              <w:jc w:val="both"/>
              <w:rPr>
                <w:rFonts w:ascii="Calibri" w:hAnsi="Calibri" w:cs="Calibri"/>
                <w:sz w:val="22"/>
                <w:szCs w:val="22"/>
              </w:rPr>
            </w:pPr>
            <w:r w:rsidRPr="00A1723B">
              <w:rPr>
                <w:rFonts w:ascii="Calibri" w:hAnsi="Calibri" w:cs="Calibri"/>
                <w:sz w:val="22"/>
                <w:szCs w:val="22"/>
              </w:rPr>
              <w:t>Le dédouanement</w:t>
            </w:r>
            <w:r w:rsidR="00474B70" w:rsidRPr="00A1723B">
              <w:rPr>
                <w:rFonts w:ascii="Calibri" w:hAnsi="Calibri" w:cs="Calibri"/>
                <w:sz w:val="22"/>
                <w:szCs w:val="22"/>
              </w:rPr>
              <w:t xml:space="preserve">, </w:t>
            </w:r>
            <w:r w:rsidRPr="00A1723B">
              <w:rPr>
                <w:rFonts w:ascii="Calibri" w:hAnsi="Calibri" w:cs="Calibri"/>
                <w:sz w:val="22"/>
                <w:szCs w:val="22"/>
              </w:rPr>
              <w:t>si nécessaire</w:t>
            </w:r>
            <w:r w:rsidR="00145CC7" w:rsidRPr="00A1723B">
              <w:rPr>
                <w:rFonts w:ascii="Calibri" w:hAnsi="Calibri" w:cs="Calibri"/>
                <w:sz w:val="22"/>
                <w:szCs w:val="22"/>
              </w:rPr>
              <w:t xml:space="preserve">, </w:t>
            </w:r>
            <w:r w:rsidRPr="00A1723B">
              <w:rPr>
                <w:rFonts w:ascii="Calibri" w:hAnsi="Calibri" w:cs="Calibri"/>
                <w:sz w:val="22"/>
                <w:szCs w:val="22"/>
              </w:rPr>
              <w:t>sera à la charge :</w:t>
            </w:r>
          </w:p>
        </w:tc>
        <w:tc>
          <w:tcPr>
            <w:tcW w:w="6120" w:type="dxa"/>
          </w:tcPr>
          <w:p w14:paraId="3CB4B2E6" w14:textId="77777777" w:rsidR="00145CC7" w:rsidRPr="00A1723B" w:rsidRDefault="003B34B1"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proofErr w:type="gramStart"/>
            <w:r w:rsidR="000A1552" w:rsidRPr="00A1723B">
              <w:rPr>
                <w:rFonts w:ascii="Calibri" w:hAnsi="Calibri" w:cs="Calibri"/>
                <w:sz w:val="22"/>
                <w:szCs w:val="22"/>
              </w:rPr>
              <w:t>du</w:t>
            </w:r>
            <w:proofErr w:type="gramEnd"/>
            <w:r w:rsidR="002815BA" w:rsidRPr="00A1723B">
              <w:rPr>
                <w:rFonts w:ascii="Calibri" w:hAnsi="Calibri" w:cs="Calibri"/>
                <w:sz w:val="22"/>
                <w:szCs w:val="22"/>
              </w:rPr>
              <w:t xml:space="preserve"> PNUD</w:t>
            </w:r>
          </w:p>
          <w:p w14:paraId="5FA7CE5B" w14:textId="167BBABA" w:rsidR="00145CC7" w:rsidRPr="00A1723B" w:rsidRDefault="00145CC7" w:rsidP="00285081">
            <w:pPr>
              <w:jc w:val="both"/>
              <w:rPr>
                <w:rFonts w:ascii="Calibri" w:hAnsi="Calibri" w:cs="Calibri"/>
                <w:sz w:val="22"/>
                <w:szCs w:val="22"/>
              </w:rPr>
            </w:pPr>
          </w:p>
        </w:tc>
      </w:tr>
      <w:tr w:rsidR="00A1723B" w:rsidRPr="00A1723B" w14:paraId="718AAF59" w14:textId="77777777" w:rsidTr="00CE3272">
        <w:trPr>
          <w:cantSplit/>
          <w:trHeight w:val="240"/>
        </w:trPr>
        <w:tc>
          <w:tcPr>
            <w:tcW w:w="3330" w:type="dxa"/>
          </w:tcPr>
          <w:p w14:paraId="12BF4B36" w14:textId="77777777" w:rsidR="00145CC7" w:rsidRPr="00A1723B" w:rsidRDefault="00A26B48" w:rsidP="00F75E00">
            <w:pPr>
              <w:jc w:val="both"/>
              <w:rPr>
                <w:rFonts w:ascii="Calibri" w:hAnsi="Calibri" w:cs="Calibri"/>
                <w:sz w:val="22"/>
                <w:szCs w:val="22"/>
              </w:rPr>
            </w:pPr>
            <w:r w:rsidRPr="00A1723B">
              <w:rPr>
                <w:rFonts w:ascii="Calibri" w:hAnsi="Calibri" w:cs="Calibri"/>
                <w:sz w:val="22"/>
                <w:szCs w:val="22"/>
              </w:rPr>
              <w:t>Adresse(s) exacte(s) du ou des lieux de livraison (indiquez-les toutes, s’il en existe plusieurs)</w:t>
            </w:r>
          </w:p>
        </w:tc>
        <w:tc>
          <w:tcPr>
            <w:tcW w:w="6120" w:type="dxa"/>
          </w:tcPr>
          <w:p w14:paraId="7126E3DA" w14:textId="54B67F9B" w:rsidR="003B7E98" w:rsidRPr="00A1723B" w:rsidRDefault="00450E0C" w:rsidP="003B7E98">
            <w:pPr>
              <w:pStyle w:val="Default"/>
              <w:jc w:val="center"/>
              <w:rPr>
                <w:rFonts w:ascii="Calibri" w:hAnsi="Calibri" w:cs="Calibri"/>
                <w:color w:val="auto"/>
                <w:sz w:val="22"/>
                <w:szCs w:val="22"/>
              </w:rPr>
            </w:pPr>
            <w:r w:rsidRPr="00A1723B">
              <w:rPr>
                <w:rFonts w:ascii="Calibri" w:hAnsi="Calibri" w:cs="Calibri"/>
                <w:color w:val="auto"/>
                <w:sz w:val="22"/>
                <w:szCs w:val="22"/>
              </w:rPr>
              <w:t xml:space="preserve">A délivrer </w:t>
            </w:r>
            <w:r w:rsidR="003B7E98" w:rsidRPr="00A1723B">
              <w:rPr>
                <w:rFonts w:ascii="Calibri" w:hAnsi="Calibri" w:cs="Calibri"/>
                <w:color w:val="auto"/>
                <w:sz w:val="22"/>
                <w:szCs w:val="22"/>
              </w:rPr>
              <w:t>au bureau</w:t>
            </w:r>
            <w:r w:rsidRPr="00A1723B">
              <w:rPr>
                <w:rFonts w:ascii="Calibri" w:hAnsi="Calibri" w:cs="Calibri"/>
                <w:color w:val="auto"/>
                <w:sz w:val="22"/>
                <w:szCs w:val="22"/>
              </w:rPr>
              <w:t xml:space="preserve"> du PNUD</w:t>
            </w:r>
            <w:r w:rsidR="00D60D65" w:rsidRPr="00A1723B">
              <w:rPr>
                <w:rFonts w:ascii="Calibri" w:hAnsi="Calibri" w:cs="Calibri"/>
                <w:color w:val="auto"/>
                <w:sz w:val="22"/>
                <w:szCs w:val="22"/>
              </w:rPr>
              <w:t xml:space="preserve"> </w:t>
            </w:r>
            <w:r w:rsidR="003B7E98" w:rsidRPr="00A1723B">
              <w:rPr>
                <w:rFonts w:ascii="Calibri" w:hAnsi="Calibri" w:cs="Calibri"/>
                <w:b/>
                <w:bCs/>
                <w:i/>
                <w:iCs/>
                <w:color w:val="auto"/>
                <w:sz w:val="22"/>
                <w:szCs w:val="22"/>
              </w:rPr>
              <w:t xml:space="preserve"># 14 Rue </w:t>
            </w:r>
            <w:proofErr w:type="spellStart"/>
            <w:r w:rsidR="003B7E98" w:rsidRPr="00A1723B">
              <w:rPr>
                <w:rFonts w:ascii="Calibri" w:hAnsi="Calibri" w:cs="Calibri"/>
                <w:b/>
                <w:bCs/>
                <w:i/>
                <w:iCs/>
                <w:color w:val="auto"/>
                <w:sz w:val="22"/>
                <w:szCs w:val="22"/>
              </w:rPr>
              <w:t>Reimbold</w:t>
            </w:r>
            <w:proofErr w:type="spellEnd"/>
            <w:r w:rsidR="003B7E98" w:rsidRPr="00A1723B">
              <w:rPr>
                <w:rFonts w:ascii="Calibri" w:hAnsi="Calibri" w:cs="Calibri"/>
                <w:b/>
                <w:bCs/>
                <w:i/>
                <w:iCs/>
                <w:color w:val="auto"/>
                <w:sz w:val="22"/>
                <w:szCs w:val="22"/>
              </w:rPr>
              <w:t xml:space="preserve"> </w:t>
            </w:r>
          </w:p>
          <w:p w14:paraId="7133F6A9" w14:textId="72E31031" w:rsidR="00450E0C" w:rsidRPr="00A1723B" w:rsidRDefault="003B7E98" w:rsidP="003B7E98">
            <w:pPr>
              <w:pStyle w:val="Default"/>
              <w:jc w:val="center"/>
              <w:rPr>
                <w:rFonts w:ascii="Calibri" w:hAnsi="Calibri" w:cs="Calibri"/>
                <w:b/>
                <w:bCs/>
                <w:i/>
                <w:iCs/>
                <w:color w:val="auto"/>
                <w:sz w:val="22"/>
                <w:szCs w:val="22"/>
              </w:rPr>
            </w:pPr>
            <w:r w:rsidRPr="00A1723B">
              <w:rPr>
                <w:rFonts w:ascii="Calibri" w:hAnsi="Calibri" w:cs="Calibri"/>
                <w:b/>
                <w:bCs/>
                <w:i/>
                <w:iCs/>
                <w:color w:val="auto"/>
                <w:sz w:val="22"/>
                <w:szCs w:val="22"/>
              </w:rPr>
              <w:t>Bourdon, Port-au-Prince, Haïti</w:t>
            </w:r>
          </w:p>
        </w:tc>
      </w:tr>
      <w:tr w:rsidR="00A1723B" w:rsidRPr="00A1723B" w14:paraId="22603894" w14:textId="77777777" w:rsidTr="00CE3272">
        <w:trPr>
          <w:cantSplit/>
          <w:trHeight w:val="240"/>
        </w:trPr>
        <w:tc>
          <w:tcPr>
            <w:tcW w:w="3330" w:type="dxa"/>
          </w:tcPr>
          <w:p w14:paraId="7075D035" w14:textId="77777777" w:rsidR="00145CC7" w:rsidRPr="00A1723B" w:rsidRDefault="009521A5" w:rsidP="00F75E00">
            <w:pPr>
              <w:jc w:val="both"/>
              <w:rPr>
                <w:rFonts w:ascii="Calibri" w:hAnsi="Calibri" w:cs="Calibri"/>
                <w:sz w:val="22"/>
                <w:szCs w:val="22"/>
              </w:rPr>
            </w:pPr>
            <w:r w:rsidRPr="00A1723B">
              <w:rPr>
                <w:rFonts w:ascii="Calibri" w:hAnsi="Calibri" w:cs="Calibri"/>
                <w:sz w:val="22"/>
                <w:szCs w:val="22"/>
              </w:rPr>
              <w:t xml:space="preserve">Date et heure limites de livraison prévues </w:t>
            </w:r>
            <w:r w:rsidR="00145CC7" w:rsidRPr="00A1723B">
              <w:rPr>
                <w:rFonts w:ascii="Calibri" w:hAnsi="Calibri" w:cs="Calibri"/>
                <w:i/>
                <w:sz w:val="22"/>
                <w:szCs w:val="22"/>
              </w:rPr>
              <w:t>(</w:t>
            </w:r>
            <w:r w:rsidRPr="00A1723B">
              <w:rPr>
                <w:rFonts w:ascii="Calibri" w:hAnsi="Calibri" w:cs="Calibri"/>
                <w:i/>
                <w:sz w:val="22"/>
                <w:szCs w:val="22"/>
              </w:rPr>
              <w:t>si la livraison intervient ultérieurement, l</w:t>
            </w:r>
            <w:r w:rsidR="00C61FB1" w:rsidRPr="00A1723B">
              <w:rPr>
                <w:rFonts w:ascii="Calibri" w:hAnsi="Calibri" w:cs="Calibri"/>
                <w:i/>
                <w:sz w:val="22"/>
                <w:szCs w:val="22"/>
              </w:rPr>
              <w:t>’offre de prix</w:t>
            </w:r>
            <w:r w:rsidRPr="00A1723B">
              <w:rPr>
                <w:rFonts w:ascii="Calibri" w:hAnsi="Calibri" w:cs="Calibri"/>
                <w:i/>
                <w:sz w:val="22"/>
                <w:szCs w:val="22"/>
              </w:rPr>
              <w:t xml:space="preserve"> pourra être rejeté</w:t>
            </w:r>
            <w:r w:rsidR="00C61FB1" w:rsidRPr="00A1723B">
              <w:rPr>
                <w:rFonts w:ascii="Calibri" w:hAnsi="Calibri" w:cs="Calibri"/>
                <w:i/>
                <w:sz w:val="22"/>
                <w:szCs w:val="22"/>
              </w:rPr>
              <w:t>e</w:t>
            </w:r>
            <w:r w:rsidRPr="00A1723B">
              <w:rPr>
                <w:rFonts w:ascii="Calibri" w:hAnsi="Calibri" w:cs="Calibri"/>
                <w:i/>
                <w:sz w:val="22"/>
                <w:szCs w:val="22"/>
              </w:rPr>
              <w:t xml:space="preserve"> par le PNUD</w:t>
            </w:r>
            <w:r w:rsidR="00145CC7" w:rsidRPr="00A1723B">
              <w:rPr>
                <w:rFonts w:ascii="Calibri" w:hAnsi="Calibri" w:cs="Calibri"/>
                <w:i/>
                <w:sz w:val="22"/>
                <w:szCs w:val="22"/>
              </w:rPr>
              <w:t>)</w:t>
            </w:r>
          </w:p>
        </w:tc>
        <w:tc>
          <w:tcPr>
            <w:tcW w:w="6120" w:type="dxa"/>
          </w:tcPr>
          <w:p w14:paraId="72C16A3A" w14:textId="24E4D04F" w:rsidR="00145CC7" w:rsidRPr="00A1723B" w:rsidRDefault="009D24BE"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i/>
                <w:sz w:val="22"/>
                <w:szCs w:val="22"/>
              </w:rPr>
              <w:t xml:space="preserve"> </w:t>
            </w:r>
            <w:r w:rsidR="00D60D65" w:rsidRPr="00A1723B">
              <w:rPr>
                <w:rFonts w:ascii="Calibri" w:hAnsi="Calibri" w:cs="Calibri"/>
                <w:sz w:val="22"/>
                <w:szCs w:val="22"/>
              </w:rPr>
              <w:t xml:space="preserve">Dix </w:t>
            </w:r>
            <w:r w:rsidRPr="00A1723B">
              <w:rPr>
                <w:rFonts w:ascii="Calibri" w:hAnsi="Calibri" w:cs="Calibri"/>
                <w:sz w:val="22"/>
                <w:szCs w:val="22"/>
              </w:rPr>
              <w:t>(</w:t>
            </w:r>
            <w:r w:rsidR="00D60D65" w:rsidRPr="00A1723B">
              <w:rPr>
                <w:rFonts w:ascii="Calibri" w:hAnsi="Calibri" w:cs="Calibri"/>
                <w:sz w:val="22"/>
                <w:szCs w:val="22"/>
              </w:rPr>
              <w:t>10</w:t>
            </w:r>
            <w:r w:rsidRPr="00A1723B">
              <w:rPr>
                <w:rFonts w:ascii="Calibri" w:hAnsi="Calibri" w:cs="Calibri"/>
                <w:sz w:val="22"/>
                <w:szCs w:val="22"/>
              </w:rPr>
              <w:t>)</w:t>
            </w:r>
            <w:r w:rsidR="00145CC7" w:rsidRPr="00A1723B">
              <w:rPr>
                <w:rFonts w:ascii="Calibri" w:hAnsi="Calibri" w:cs="Calibri"/>
                <w:sz w:val="22"/>
                <w:szCs w:val="22"/>
              </w:rPr>
              <w:t xml:space="preserve"> </w:t>
            </w:r>
            <w:r w:rsidR="009521A5" w:rsidRPr="00A1723B">
              <w:rPr>
                <w:rFonts w:ascii="Calibri" w:hAnsi="Calibri" w:cs="Calibri"/>
                <w:sz w:val="22"/>
                <w:szCs w:val="22"/>
              </w:rPr>
              <w:t xml:space="preserve">jours </w:t>
            </w:r>
            <w:r w:rsidR="003B4CED" w:rsidRPr="00A1723B">
              <w:rPr>
                <w:rFonts w:ascii="Calibri" w:hAnsi="Calibri" w:cs="Calibri"/>
                <w:sz w:val="22"/>
                <w:szCs w:val="22"/>
              </w:rPr>
              <w:t xml:space="preserve">calendaires </w:t>
            </w:r>
            <w:r w:rsidR="009521A5" w:rsidRPr="00A1723B">
              <w:rPr>
                <w:rFonts w:ascii="Calibri" w:hAnsi="Calibri" w:cs="Calibri"/>
                <w:sz w:val="22"/>
                <w:szCs w:val="22"/>
              </w:rPr>
              <w:t>à compter de l’émission du bon de commande</w:t>
            </w:r>
            <w:r w:rsidR="00145CC7" w:rsidRPr="00A1723B">
              <w:rPr>
                <w:rFonts w:ascii="Calibri" w:hAnsi="Calibri" w:cs="Calibri"/>
                <w:sz w:val="22"/>
                <w:szCs w:val="22"/>
              </w:rPr>
              <w:t xml:space="preserve"> (</w:t>
            </w:r>
            <w:r w:rsidR="009521A5" w:rsidRPr="00A1723B">
              <w:rPr>
                <w:rFonts w:ascii="Calibri" w:hAnsi="Calibri" w:cs="Calibri"/>
                <w:sz w:val="22"/>
                <w:szCs w:val="22"/>
              </w:rPr>
              <w:t>BC</w:t>
            </w:r>
            <w:r w:rsidR="00145CC7" w:rsidRPr="00A1723B">
              <w:rPr>
                <w:rFonts w:ascii="Calibri" w:hAnsi="Calibri" w:cs="Calibri"/>
                <w:sz w:val="22"/>
                <w:szCs w:val="22"/>
              </w:rPr>
              <w:t>)</w:t>
            </w:r>
          </w:p>
          <w:p w14:paraId="01151F59" w14:textId="77777777" w:rsidR="00145CC7" w:rsidRPr="00A1723B" w:rsidRDefault="00145CC7" w:rsidP="00F75E00">
            <w:pPr>
              <w:ind w:left="72"/>
              <w:jc w:val="both"/>
              <w:rPr>
                <w:rFonts w:ascii="Calibri" w:hAnsi="Calibri" w:cs="Calibri"/>
                <w:sz w:val="22"/>
                <w:szCs w:val="22"/>
              </w:rPr>
            </w:pPr>
          </w:p>
        </w:tc>
      </w:tr>
      <w:tr w:rsidR="00A1723B" w:rsidRPr="00A1723B" w14:paraId="7AD1155D" w14:textId="77777777" w:rsidTr="00CE3272">
        <w:tc>
          <w:tcPr>
            <w:tcW w:w="3330" w:type="dxa"/>
          </w:tcPr>
          <w:p w14:paraId="606755CA" w14:textId="77777777" w:rsidR="00145CC7" w:rsidRPr="00A1723B" w:rsidRDefault="00465471" w:rsidP="00F75E00">
            <w:pPr>
              <w:jc w:val="both"/>
              <w:rPr>
                <w:rFonts w:ascii="Calibri" w:hAnsi="Calibri" w:cs="Calibri"/>
                <w:sz w:val="22"/>
                <w:szCs w:val="22"/>
              </w:rPr>
            </w:pPr>
            <w:r w:rsidRPr="00A1723B">
              <w:rPr>
                <w:rFonts w:ascii="Calibri" w:hAnsi="Calibri" w:cs="Calibri"/>
                <w:sz w:val="22"/>
                <w:szCs w:val="22"/>
              </w:rPr>
              <w:t>Calendrier de livraison</w:t>
            </w:r>
          </w:p>
        </w:tc>
        <w:tc>
          <w:tcPr>
            <w:tcW w:w="6120" w:type="dxa"/>
          </w:tcPr>
          <w:p w14:paraId="77530B6C" w14:textId="77777777" w:rsidR="00145CC7" w:rsidRPr="00A1723B" w:rsidRDefault="009D24BE" w:rsidP="00F75E00">
            <w:pPr>
              <w:ind w:left="432" w:hanging="432"/>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145CC7" w:rsidRPr="00A1723B">
              <w:rPr>
                <w:rFonts w:ascii="Calibri" w:hAnsi="Calibri" w:cs="Calibri"/>
                <w:sz w:val="22"/>
                <w:szCs w:val="22"/>
              </w:rPr>
              <w:t>Requi</w:t>
            </w:r>
            <w:r w:rsidR="00465471" w:rsidRPr="00A1723B">
              <w:rPr>
                <w:rFonts w:ascii="Calibri" w:hAnsi="Calibri" w:cs="Calibri"/>
                <w:sz w:val="22"/>
                <w:szCs w:val="22"/>
              </w:rPr>
              <w:t>s</w:t>
            </w:r>
          </w:p>
          <w:p w14:paraId="47EA1915" w14:textId="20E6670A" w:rsidR="00145CC7" w:rsidRPr="00A1723B" w:rsidRDefault="00145CC7" w:rsidP="00285081">
            <w:pPr>
              <w:tabs>
                <w:tab w:val="left" w:pos="252"/>
              </w:tabs>
              <w:jc w:val="both"/>
              <w:rPr>
                <w:rFonts w:ascii="Calibri" w:hAnsi="Calibri" w:cs="Calibri"/>
                <w:sz w:val="22"/>
                <w:szCs w:val="22"/>
              </w:rPr>
            </w:pPr>
          </w:p>
        </w:tc>
      </w:tr>
      <w:tr w:rsidR="00A1723B" w:rsidRPr="00A1723B" w14:paraId="3AC1E41E" w14:textId="77777777" w:rsidTr="00CE3272">
        <w:tc>
          <w:tcPr>
            <w:tcW w:w="3330" w:type="dxa"/>
          </w:tcPr>
          <w:p w14:paraId="422D8FB7" w14:textId="77777777" w:rsidR="003118F7" w:rsidRPr="00A1723B" w:rsidRDefault="003118F7" w:rsidP="00F75E00">
            <w:pPr>
              <w:jc w:val="both"/>
              <w:rPr>
                <w:rFonts w:ascii="Calibri" w:hAnsi="Calibri" w:cs="Calibri"/>
                <w:sz w:val="22"/>
                <w:szCs w:val="22"/>
              </w:rPr>
            </w:pPr>
            <w:r w:rsidRPr="00A1723B">
              <w:rPr>
                <w:rFonts w:ascii="Calibri" w:hAnsi="Calibri" w:cs="Calibri"/>
                <w:sz w:val="22"/>
                <w:szCs w:val="22"/>
              </w:rPr>
              <w:t>Mode de transport</w:t>
            </w:r>
          </w:p>
        </w:tc>
        <w:tc>
          <w:tcPr>
            <w:tcW w:w="6120" w:type="dxa"/>
          </w:tcPr>
          <w:p w14:paraId="68EF2DEE" w14:textId="4686A465" w:rsidR="003118F7" w:rsidRPr="00A1723B" w:rsidRDefault="003118F7" w:rsidP="00F75E00">
            <w:pPr>
              <w:ind w:left="432" w:hanging="432"/>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b/>
                <w:sz w:val="22"/>
                <w:szCs w:val="22"/>
              </w:rPr>
              <w:t xml:space="preserve"> TERRESTRE    </w:t>
            </w:r>
            <w:r w:rsidR="004C6BB2" w:rsidRPr="00A1723B">
              <w:rPr>
                <w:rFonts w:ascii="Calibri" w:hAnsi="Calibri" w:cs="Calibri"/>
                <w:b/>
                <w:sz w:val="22"/>
                <w:szCs w:val="22"/>
              </w:rPr>
              <w:t xml:space="preserve">                                            </w:t>
            </w:r>
            <w:r w:rsidRPr="00A1723B">
              <w:rPr>
                <w:rFonts w:ascii="Calibri" w:hAnsi="Calibri" w:cs="Calibri"/>
                <w:b/>
                <w:sz w:val="22"/>
                <w:szCs w:val="22"/>
              </w:rPr>
              <w:t xml:space="preserve"> </w:t>
            </w:r>
            <w:r w:rsidR="003B7E98" w:rsidRPr="00A1723B">
              <w:rPr>
                <w:rFonts w:ascii="Calibri" w:hAnsi="Calibri" w:cs="Calibri"/>
                <w:sz w:val="22"/>
                <w:szCs w:val="22"/>
              </w:rPr>
              <w:fldChar w:fldCharType="begin">
                <w:ffData>
                  <w:name w:val=""/>
                  <w:enabled/>
                  <w:calcOnExit w:val="0"/>
                  <w:checkBox>
                    <w:sizeAuto/>
                    <w:default w:val="1"/>
                  </w:checkBox>
                </w:ffData>
              </w:fldChar>
            </w:r>
            <w:r w:rsidR="003B7E98"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003B7E98" w:rsidRPr="00A1723B">
              <w:rPr>
                <w:rFonts w:ascii="Calibri" w:hAnsi="Calibri" w:cs="Calibri"/>
                <w:sz w:val="22"/>
                <w:szCs w:val="22"/>
              </w:rPr>
              <w:fldChar w:fldCharType="end"/>
            </w:r>
            <w:r w:rsidRPr="00A1723B">
              <w:rPr>
                <w:rFonts w:ascii="Calibri" w:hAnsi="Calibri" w:cs="Calibri"/>
                <w:b/>
                <w:sz w:val="22"/>
                <w:szCs w:val="22"/>
              </w:rPr>
              <w:t xml:space="preserve">  AERIEN</w:t>
            </w:r>
          </w:p>
        </w:tc>
      </w:tr>
      <w:tr w:rsidR="00A1723B" w:rsidRPr="00A1723B" w14:paraId="29376F99" w14:textId="77777777" w:rsidTr="00CE3272">
        <w:tc>
          <w:tcPr>
            <w:tcW w:w="3330" w:type="dxa"/>
          </w:tcPr>
          <w:p w14:paraId="3B5938E0" w14:textId="77777777" w:rsidR="00145CC7" w:rsidRPr="00A1723B" w:rsidRDefault="00F76334" w:rsidP="00F75E00">
            <w:pPr>
              <w:jc w:val="both"/>
              <w:rPr>
                <w:rFonts w:ascii="Calibri" w:hAnsi="Calibri" w:cs="Calibri"/>
                <w:sz w:val="22"/>
                <w:szCs w:val="22"/>
              </w:rPr>
            </w:pPr>
            <w:r w:rsidRPr="00A1723B">
              <w:rPr>
                <w:rFonts w:ascii="Calibri" w:hAnsi="Calibri" w:cs="Calibri"/>
                <w:sz w:val="22"/>
                <w:szCs w:val="22"/>
              </w:rPr>
              <w:t xml:space="preserve">Devise </w:t>
            </w:r>
            <w:r w:rsidR="00BA1BD8" w:rsidRPr="00A1723B">
              <w:rPr>
                <w:rFonts w:ascii="Calibri" w:hAnsi="Calibri" w:cs="Calibri"/>
                <w:sz w:val="22"/>
                <w:szCs w:val="22"/>
              </w:rPr>
              <w:t xml:space="preserve">privilégiée pour l’établissement de </w:t>
            </w:r>
            <w:r w:rsidRPr="00A1723B">
              <w:rPr>
                <w:rFonts w:ascii="Calibri" w:hAnsi="Calibri" w:cs="Calibri"/>
                <w:sz w:val="22"/>
                <w:szCs w:val="22"/>
              </w:rPr>
              <w:t>l’offre de prix</w:t>
            </w:r>
            <w:r w:rsidR="00145CC7" w:rsidRPr="00A1723B">
              <w:rPr>
                <w:rStyle w:val="FootnoteReference"/>
                <w:rFonts w:ascii="Calibri" w:hAnsi="Calibri" w:cs="Calibri"/>
                <w:sz w:val="22"/>
                <w:szCs w:val="22"/>
              </w:rPr>
              <w:footnoteReference w:id="1"/>
            </w:r>
          </w:p>
        </w:tc>
        <w:tc>
          <w:tcPr>
            <w:tcW w:w="6120" w:type="dxa"/>
          </w:tcPr>
          <w:p w14:paraId="7BF08423" w14:textId="77777777" w:rsidR="00145CC7" w:rsidRPr="00A1723B" w:rsidRDefault="009D24BE" w:rsidP="00F75E00">
            <w:pPr>
              <w:ind w:left="432" w:hanging="432"/>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145CC7" w:rsidRPr="00A1723B">
              <w:rPr>
                <w:rFonts w:ascii="Calibri" w:hAnsi="Calibri" w:cs="Calibri"/>
                <w:b/>
                <w:sz w:val="22"/>
                <w:szCs w:val="22"/>
              </w:rPr>
              <w:t>Dollar</w:t>
            </w:r>
            <w:r w:rsidR="00F76334" w:rsidRPr="00A1723B">
              <w:rPr>
                <w:rFonts w:ascii="Calibri" w:hAnsi="Calibri" w:cs="Calibri"/>
                <w:b/>
                <w:sz w:val="22"/>
                <w:szCs w:val="22"/>
              </w:rPr>
              <w:t xml:space="preserve"> des Etats-Unis</w:t>
            </w:r>
          </w:p>
          <w:p w14:paraId="01F182E6" w14:textId="77777777" w:rsidR="00145CC7" w:rsidRPr="00A1723B" w:rsidRDefault="009D24BE" w:rsidP="00F75E00">
            <w:pPr>
              <w:ind w:left="72" w:hanging="72"/>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F76334" w:rsidRPr="00A1723B">
              <w:rPr>
                <w:rFonts w:ascii="Calibri" w:hAnsi="Calibri" w:cs="Calibri"/>
                <w:b/>
                <w:sz w:val="22"/>
                <w:szCs w:val="22"/>
              </w:rPr>
              <w:t>Devise locale :</w:t>
            </w:r>
            <w:r w:rsidR="00145CC7" w:rsidRPr="00A1723B">
              <w:rPr>
                <w:rFonts w:ascii="Calibri" w:hAnsi="Calibri" w:cs="Calibri"/>
                <w:b/>
                <w:sz w:val="22"/>
                <w:szCs w:val="22"/>
              </w:rPr>
              <w:t xml:space="preserve"> </w:t>
            </w:r>
            <w:r w:rsidR="00687F4C" w:rsidRPr="00A1723B">
              <w:rPr>
                <w:rFonts w:ascii="Calibri" w:hAnsi="Calibri" w:cs="Calibri"/>
                <w:b/>
                <w:sz w:val="22"/>
                <w:szCs w:val="22"/>
              </w:rPr>
              <w:t xml:space="preserve">Gourdes </w:t>
            </w:r>
            <w:r w:rsidRPr="00A1723B">
              <w:rPr>
                <w:rFonts w:ascii="Calibri" w:hAnsi="Calibri" w:cs="Calibri"/>
                <w:b/>
                <w:sz w:val="22"/>
                <w:szCs w:val="22"/>
              </w:rPr>
              <w:t>Taux mensuel des Nations Unies</w:t>
            </w:r>
          </w:p>
        </w:tc>
      </w:tr>
      <w:tr w:rsidR="00A1723B" w:rsidRPr="00A1723B" w14:paraId="3C1D6578" w14:textId="77777777" w:rsidTr="00CE3272">
        <w:trPr>
          <w:cantSplit/>
          <w:trHeight w:val="460"/>
        </w:trPr>
        <w:tc>
          <w:tcPr>
            <w:tcW w:w="3330" w:type="dxa"/>
            <w:tcBorders>
              <w:bottom w:val="single" w:sz="4" w:space="0" w:color="auto"/>
            </w:tcBorders>
          </w:tcPr>
          <w:p w14:paraId="4EC10358" w14:textId="77777777" w:rsidR="004C6BB2" w:rsidRPr="00A1723B" w:rsidRDefault="004C6BB2" w:rsidP="00F75E00">
            <w:pPr>
              <w:jc w:val="both"/>
              <w:rPr>
                <w:rFonts w:ascii="Calibri" w:hAnsi="Calibri" w:cs="Calibri"/>
                <w:sz w:val="22"/>
                <w:szCs w:val="22"/>
              </w:rPr>
            </w:pPr>
            <w:r w:rsidRPr="00A1723B">
              <w:rPr>
                <w:rFonts w:ascii="Calibri" w:hAnsi="Calibri" w:cs="Calibri"/>
                <w:sz w:val="22"/>
                <w:szCs w:val="22"/>
              </w:rPr>
              <w:t>Taxe sur la valeur aj</w:t>
            </w:r>
            <w:r w:rsidR="00D60B90" w:rsidRPr="00A1723B">
              <w:rPr>
                <w:rFonts w:ascii="Calibri" w:hAnsi="Calibri" w:cs="Calibri"/>
                <w:sz w:val="22"/>
                <w:szCs w:val="22"/>
              </w:rPr>
              <w:t>outée applicable au prix offert</w:t>
            </w:r>
          </w:p>
        </w:tc>
        <w:tc>
          <w:tcPr>
            <w:tcW w:w="6120" w:type="dxa"/>
            <w:tcBorders>
              <w:bottom w:val="single" w:sz="4" w:space="0" w:color="auto"/>
            </w:tcBorders>
          </w:tcPr>
          <w:p w14:paraId="654319A4" w14:textId="77777777" w:rsidR="00D80BBD" w:rsidRPr="00A1723B" w:rsidRDefault="00D80BBD" w:rsidP="00F75E00">
            <w:pPr>
              <w:jc w:val="both"/>
              <w:rPr>
                <w:rFonts w:ascii="Calibri" w:hAnsi="Calibri" w:cs="Calibri"/>
                <w:sz w:val="22"/>
                <w:szCs w:val="22"/>
              </w:rPr>
            </w:pPr>
          </w:p>
          <w:p w14:paraId="5A3B9DB1" w14:textId="77777777" w:rsidR="004C6BB2" w:rsidRPr="00A1723B" w:rsidRDefault="00F9763C"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004C6BB2" w:rsidRPr="00A1723B">
              <w:rPr>
                <w:rFonts w:ascii="Calibri" w:hAnsi="Calibri" w:cs="Calibri"/>
                <w:sz w:val="22"/>
                <w:szCs w:val="22"/>
              </w:rPr>
              <w:t>Doit exclure la TVA et autres impôts indirects applicables</w:t>
            </w:r>
          </w:p>
        </w:tc>
      </w:tr>
      <w:tr w:rsidR="00A1723B" w:rsidRPr="00A1723B" w14:paraId="53CBD020" w14:textId="77777777" w:rsidTr="00CE3272">
        <w:trPr>
          <w:cantSplit/>
          <w:trHeight w:val="460"/>
        </w:trPr>
        <w:tc>
          <w:tcPr>
            <w:tcW w:w="3330" w:type="dxa"/>
            <w:tcBorders>
              <w:bottom w:val="single" w:sz="4" w:space="0" w:color="auto"/>
            </w:tcBorders>
          </w:tcPr>
          <w:p w14:paraId="4ECA8216" w14:textId="77777777" w:rsidR="00145CC7" w:rsidRPr="00A1723B" w:rsidRDefault="00517229" w:rsidP="00F75E00">
            <w:pPr>
              <w:jc w:val="both"/>
              <w:rPr>
                <w:rFonts w:ascii="Calibri" w:hAnsi="Calibri" w:cs="Calibri"/>
                <w:sz w:val="22"/>
                <w:szCs w:val="22"/>
              </w:rPr>
            </w:pPr>
            <w:r w:rsidRPr="00A1723B">
              <w:rPr>
                <w:rFonts w:ascii="Calibri" w:hAnsi="Calibri" w:cs="Calibri"/>
                <w:sz w:val="22"/>
                <w:szCs w:val="22"/>
              </w:rPr>
              <w:t>Services après-vente requis</w:t>
            </w:r>
          </w:p>
        </w:tc>
        <w:tc>
          <w:tcPr>
            <w:tcW w:w="6120" w:type="dxa"/>
            <w:tcBorders>
              <w:bottom w:val="single" w:sz="4" w:space="0" w:color="auto"/>
            </w:tcBorders>
          </w:tcPr>
          <w:p w14:paraId="49ED697F" w14:textId="571D8C29" w:rsidR="00145CC7" w:rsidRPr="00A1723B" w:rsidRDefault="009D24BE"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517229" w:rsidRPr="00A1723B">
              <w:rPr>
                <w:rFonts w:ascii="Calibri" w:hAnsi="Calibri" w:cs="Calibri"/>
                <w:sz w:val="22"/>
                <w:szCs w:val="22"/>
              </w:rPr>
              <w:t>Garantie sur l</w:t>
            </w:r>
            <w:r w:rsidR="009A1918" w:rsidRPr="00A1723B">
              <w:rPr>
                <w:rFonts w:ascii="Calibri" w:hAnsi="Calibri" w:cs="Calibri"/>
                <w:sz w:val="22"/>
                <w:szCs w:val="22"/>
              </w:rPr>
              <w:t>a disponibilité d</w:t>
            </w:r>
            <w:r w:rsidR="00517229" w:rsidRPr="00A1723B">
              <w:rPr>
                <w:rFonts w:ascii="Calibri" w:hAnsi="Calibri" w:cs="Calibri"/>
                <w:sz w:val="22"/>
                <w:szCs w:val="22"/>
              </w:rPr>
              <w:t xml:space="preserve">es pièces </w:t>
            </w:r>
            <w:r w:rsidR="009A1918" w:rsidRPr="00A1723B">
              <w:rPr>
                <w:rFonts w:ascii="Calibri" w:hAnsi="Calibri" w:cs="Calibri"/>
                <w:sz w:val="22"/>
                <w:szCs w:val="22"/>
              </w:rPr>
              <w:t xml:space="preserve">de rechange </w:t>
            </w:r>
            <w:r w:rsidR="005518D4" w:rsidRPr="00A1723B">
              <w:rPr>
                <w:rFonts w:ascii="Calibri" w:hAnsi="Calibri" w:cs="Calibri"/>
                <w:sz w:val="22"/>
                <w:szCs w:val="22"/>
              </w:rPr>
              <w:t>d’une durée minim</w:t>
            </w:r>
            <w:r w:rsidR="00DC4C92" w:rsidRPr="00A1723B">
              <w:rPr>
                <w:rFonts w:ascii="Calibri" w:hAnsi="Calibri" w:cs="Calibri"/>
                <w:sz w:val="22"/>
                <w:szCs w:val="22"/>
              </w:rPr>
              <w:t xml:space="preserve">ale </w:t>
            </w:r>
            <w:r w:rsidR="00573775" w:rsidRPr="00A1723B">
              <w:rPr>
                <w:rFonts w:ascii="Calibri" w:hAnsi="Calibri" w:cs="Calibri"/>
                <w:sz w:val="22"/>
                <w:szCs w:val="22"/>
              </w:rPr>
              <w:t xml:space="preserve">d’une </w:t>
            </w:r>
            <w:r w:rsidR="00DC4C92" w:rsidRPr="00A1723B">
              <w:rPr>
                <w:rFonts w:ascii="Calibri" w:hAnsi="Calibri" w:cs="Calibri"/>
                <w:sz w:val="22"/>
                <w:szCs w:val="22"/>
              </w:rPr>
              <w:t xml:space="preserve">(1) </w:t>
            </w:r>
            <w:r w:rsidR="00573775" w:rsidRPr="00A1723B">
              <w:rPr>
                <w:rFonts w:ascii="Calibri" w:hAnsi="Calibri" w:cs="Calibri"/>
                <w:sz w:val="22"/>
                <w:szCs w:val="22"/>
              </w:rPr>
              <w:t>année</w:t>
            </w:r>
            <w:r w:rsidR="008B4B84" w:rsidRPr="00A1723B">
              <w:rPr>
                <w:rFonts w:ascii="Calibri" w:hAnsi="Calibri" w:cs="Calibri"/>
                <w:sz w:val="22"/>
                <w:szCs w:val="22"/>
              </w:rPr>
              <w:t xml:space="preserve"> </w:t>
            </w:r>
          </w:p>
          <w:p w14:paraId="33F50F5E" w14:textId="77777777" w:rsidR="00DC4C92" w:rsidRPr="00A1723B" w:rsidRDefault="00DC4C92"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Livraison</w:t>
            </w:r>
          </w:p>
          <w:p w14:paraId="5B5B6802" w14:textId="77777777" w:rsidR="00145CC7" w:rsidRPr="00A1723B" w:rsidRDefault="00573775" w:rsidP="00F75E00">
            <w:pPr>
              <w:tabs>
                <w:tab w:val="left" w:pos="294"/>
              </w:tabs>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002F30AC" w:rsidRPr="00A1723B">
              <w:rPr>
                <w:rFonts w:ascii="Calibri" w:hAnsi="Calibri" w:cs="Calibri"/>
                <w:sz w:val="22"/>
                <w:szCs w:val="22"/>
              </w:rPr>
              <w:t>Appui technique</w:t>
            </w:r>
            <w:r w:rsidR="00145CC7" w:rsidRPr="00A1723B">
              <w:rPr>
                <w:rFonts w:ascii="Calibri" w:hAnsi="Calibri" w:cs="Calibri"/>
                <w:sz w:val="22"/>
                <w:szCs w:val="22"/>
              </w:rPr>
              <w:t xml:space="preserve"> </w:t>
            </w:r>
          </w:p>
          <w:p w14:paraId="5CB1ECEA" w14:textId="77777777" w:rsidR="00285081" w:rsidRPr="00A1723B" w:rsidRDefault="009D24BE" w:rsidP="00285081">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2F30AC" w:rsidRPr="00A1723B">
              <w:rPr>
                <w:rFonts w:ascii="Calibri" w:hAnsi="Calibri" w:cs="Calibri"/>
                <w:sz w:val="22"/>
                <w:szCs w:val="22"/>
              </w:rPr>
              <w:t xml:space="preserve">Fourniture d’une unité de </w:t>
            </w:r>
            <w:r w:rsidR="00D73105" w:rsidRPr="00A1723B">
              <w:rPr>
                <w:rFonts w:ascii="Calibri" w:hAnsi="Calibri" w:cs="Calibri"/>
                <w:sz w:val="22"/>
                <w:szCs w:val="22"/>
              </w:rPr>
              <w:t>substitution</w:t>
            </w:r>
            <w:r w:rsidR="00D74AD9" w:rsidRPr="00A1723B">
              <w:rPr>
                <w:rFonts w:ascii="Calibri" w:hAnsi="Calibri" w:cs="Calibri"/>
                <w:sz w:val="22"/>
                <w:szCs w:val="22"/>
              </w:rPr>
              <w:t xml:space="preserve"> en cas de retrait pour maintenance/réparation</w:t>
            </w:r>
          </w:p>
          <w:p w14:paraId="30DAC532" w14:textId="77777777" w:rsidR="00145CC7" w:rsidRPr="00A1723B" w:rsidRDefault="00285081" w:rsidP="00285081">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0"/>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BB41E7" w:rsidRPr="00A1723B">
              <w:rPr>
                <w:rFonts w:ascii="Calibri" w:hAnsi="Calibri" w:cs="Calibri"/>
                <w:sz w:val="22"/>
                <w:szCs w:val="22"/>
              </w:rPr>
              <w:t xml:space="preserve">Autres </w:t>
            </w:r>
          </w:p>
        </w:tc>
      </w:tr>
      <w:tr w:rsidR="00A1723B" w:rsidRPr="00A1723B" w14:paraId="3495A102" w14:textId="77777777" w:rsidTr="00CE3272">
        <w:trPr>
          <w:cantSplit/>
          <w:trHeight w:val="460"/>
        </w:trPr>
        <w:tc>
          <w:tcPr>
            <w:tcW w:w="3330" w:type="dxa"/>
            <w:tcBorders>
              <w:bottom w:val="single" w:sz="4" w:space="0" w:color="auto"/>
            </w:tcBorders>
          </w:tcPr>
          <w:p w14:paraId="4CFC47F9" w14:textId="77777777" w:rsidR="00145CC7" w:rsidRPr="00A1723B" w:rsidRDefault="00DB3240" w:rsidP="00F75E00">
            <w:pPr>
              <w:jc w:val="both"/>
              <w:rPr>
                <w:rFonts w:ascii="Calibri" w:hAnsi="Calibri" w:cs="Calibri"/>
                <w:sz w:val="22"/>
                <w:szCs w:val="22"/>
              </w:rPr>
            </w:pPr>
            <w:r w:rsidRPr="00A1723B">
              <w:rPr>
                <w:rFonts w:ascii="Calibri" w:hAnsi="Calibri" w:cs="Calibri"/>
                <w:sz w:val="22"/>
                <w:szCs w:val="22"/>
              </w:rPr>
              <w:t>Date-limite de soumission de l’offre de prix</w:t>
            </w:r>
            <w:r w:rsidR="00145CC7" w:rsidRPr="00A1723B">
              <w:rPr>
                <w:rFonts w:ascii="Calibri" w:hAnsi="Calibri" w:cs="Calibri"/>
                <w:sz w:val="22"/>
                <w:szCs w:val="22"/>
              </w:rPr>
              <w:t xml:space="preserve"> </w:t>
            </w:r>
          </w:p>
        </w:tc>
        <w:tc>
          <w:tcPr>
            <w:tcW w:w="6120" w:type="dxa"/>
            <w:tcBorders>
              <w:bottom w:val="single" w:sz="4" w:space="0" w:color="auto"/>
            </w:tcBorders>
          </w:tcPr>
          <w:p w14:paraId="0561E7F6" w14:textId="6140CF5E" w:rsidR="008B4B84" w:rsidRPr="00A1723B" w:rsidRDefault="00F20D5D" w:rsidP="00F75E00">
            <w:pPr>
              <w:jc w:val="both"/>
              <w:rPr>
                <w:rFonts w:ascii="Calibri" w:hAnsi="Calibri" w:cs="Calibri"/>
                <w:sz w:val="22"/>
                <w:szCs w:val="22"/>
              </w:rPr>
            </w:pPr>
            <w:r w:rsidRPr="00A1723B">
              <w:rPr>
                <w:rFonts w:ascii="Calibri" w:hAnsi="Calibri" w:cs="Calibri"/>
                <w:sz w:val="22"/>
                <w:szCs w:val="22"/>
              </w:rPr>
              <w:t>F</w:t>
            </w:r>
            <w:r w:rsidR="00DB3240" w:rsidRPr="00A1723B">
              <w:rPr>
                <w:rFonts w:ascii="Calibri" w:hAnsi="Calibri" w:cs="Calibri"/>
                <w:sz w:val="22"/>
                <w:szCs w:val="22"/>
              </w:rPr>
              <w:t>ermeture des bureaux</w:t>
            </w:r>
            <w:r w:rsidR="00E57945" w:rsidRPr="00A1723B">
              <w:rPr>
                <w:rFonts w:ascii="Calibri" w:hAnsi="Calibri" w:cs="Calibri"/>
                <w:sz w:val="22"/>
                <w:szCs w:val="22"/>
              </w:rPr>
              <w:t xml:space="preserve"> : </w:t>
            </w:r>
            <w:r w:rsidR="00713D3B">
              <w:rPr>
                <w:rFonts w:ascii="Calibri" w:hAnsi="Calibri" w:cs="Calibri"/>
                <w:b/>
                <w:sz w:val="22"/>
                <w:szCs w:val="22"/>
              </w:rPr>
              <w:t>vendredi 28</w:t>
            </w:r>
            <w:r w:rsidR="00E522EC" w:rsidRPr="00A1723B">
              <w:rPr>
                <w:rFonts w:ascii="Calibri" w:hAnsi="Calibri" w:cs="Calibri"/>
                <w:b/>
                <w:sz w:val="22"/>
                <w:szCs w:val="22"/>
              </w:rPr>
              <w:t xml:space="preserve"> avril 2017</w:t>
            </w:r>
            <w:r w:rsidR="008B4B84" w:rsidRPr="00A1723B">
              <w:rPr>
                <w:rFonts w:ascii="Calibri" w:hAnsi="Calibri" w:cs="Calibri"/>
                <w:b/>
                <w:sz w:val="22"/>
                <w:szCs w:val="22"/>
              </w:rPr>
              <w:t xml:space="preserve">, </w:t>
            </w:r>
            <w:r w:rsidR="008B4B84" w:rsidRPr="00A1723B">
              <w:rPr>
                <w:rFonts w:ascii="Calibri" w:hAnsi="Calibri" w:cs="Calibri"/>
                <w:b/>
                <w:bCs/>
                <w:sz w:val="22"/>
                <w:szCs w:val="22"/>
              </w:rPr>
              <w:t>à</w:t>
            </w:r>
            <w:r w:rsidR="008B4B84" w:rsidRPr="00A1723B">
              <w:rPr>
                <w:rFonts w:ascii="Calibri" w:hAnsi="Calibri" w:cs="Calibri"/>
                <w:sz w:val="22"/>
                <w:szCs w:val="22"/>
              </w:rPr>
              <w:t xml:space="preserve"> </w:t>
            </w:r>
            <w:r w:rsidR="008B4B84" w:rsidRPr="00A1723B">
              <w:rPr>
                <w:rFonts w:ascii="Calibri" w:hAnsi="Calibri" w:cs="Calibri"/>
                <w:b/>
                <w:sz w:val="22"/>
                <w:szCs w:val="22"/>
              </w:rPr>
              <w:t>1</w:t>
            </w:r>
            <w:r w:rsidR="00713D3B">
              <w:rPr>
                <w:rFonts w:ascii="Calibri" w:hAnsi="Calibri" w:cs="Calibri"/>
                <w:b/>
                <w:sz w:val="22"/>
                <w:szCs w:val="22"/>
              </w:rPr>
              <w:t>3</w:t>
            </w:r>
            <w:r w:rsidR="008B4B84" w:rsidRPr="00A1723B">
              <w:rPr>
                <w:rFonts w:ascii="Calibri" w:hAnsi="Calibri" w:cs="Calibri"/>
                <w:b/>
                <w:sz w:val="22"/>
                <w:szCs w:val="22"/>
              </w:rPr>
              <w:t>h 00</w:t>
            </w:r>
            <w:proofErr w:type="gramStart"/>
            <w:r w:rsidR="0026296B" w:rsidRPr="00A1723B">
              <w:rPr>
                <w:rFonts w:ascii="Calibri" w:hAnsi="Calibri" w:cs="Calibri"/>
                <w:b/>
                <w:sz w:val="22"/>
                <w:szCs w:val="22"/>
              </w:rPr>
              <w:t xml:space="preserve"> </w:t>
            </w:r>
            <w:r w:rsidR="0010732A" w:rsidRPr="00A1723B">
              <w:rPr>
                <w:rFonts w:ascii="Calibri" w:hAnsi="Calibri" w:cs="Calibri"/>
                <w:b/>
                <w:sz w:val="22"/>
                <w:szCs w:val="22"/>
              </w:rPr>
              <w:t xml:space="preserve"> </w:t>
            </w:r>
            <w:r w:rsidR="00DD34E7" w:rsidRPr="00A1723B">
              <w:rPr>
                <w:rFonts w:ascii="Calibri" w:hAnsi="Calibri" w:cs="Calibri"/>
                <w:b/>
                <w:bCs/>
                <w:sz w:val="22"/>
                <w:szCs w:val="22"/>
              </w:rPr>
              <w:t xml:space="preserve"> </w:t>
            </w:r>
            <w:r w:rsidR="00687F4C" w:rsidRPr="00A1723B">
              <w:rPr>
                <w:rFonts w:ascii="Calibri" w:hAnsi="Calibri" w:cs="Calibri"/>
                <w:sz w:val="22"/>
                <w:szCs w:val="22"/>
              </w:rPr>
              <w:t>(</w:t>
            </w:r>
            <w:proofErr w:type="gramEnd"/>
            <w:r w:rsidR="00687F4C" w:rsidRPr="00A1723B">
              <w:rPr>
                <w:rFonts w:ascii="Calibri" w:hAnsi="Calibri" w:cs="Calibri"/>
                <w:sz w:val="22"/>
                <w:szCs w:val="22"/>
              </w:rPr>
              <w:t>heures locales)</w:t>
            </w:r>
            <w:r w:rsidR="008B4B84" w:rsidRPr="00A1723B">
              <w:rPr>
                <w:rFonts w:ascii="Calibri" w:hAnsi="Calibri" w:cs="Calibri"/>
                <w:sz w:val="22"/>
                <w:szCs w:val="22"/>
              </w:rPr>
              <w:t xml:space="preserve"> </w:t>
            </w:r>
          </w:p>
          <w:p w14:paraId="180C8D4E" w14:textId="77777777" w:rsidR="00145CC7" w:rsidRPr="00A1723B" w:rsidRDefault="00145CC7" w:rsidP="00F75E00">
            <w:pPr>
              <w:jc w:val="both"/>
              <w:rPr>
                <w:rFonts w:ascii="Calibri" w:hAnsi="Calibri" w:cs="Calibri"/>
                <w:sz w:val="22"/>
                <w:szCs w:val="22"/>
              </w:rPr>
            </w:pPr>
          </w:p>
        </w:tc>
      </w:tr>
      <w:tr w:rsidR="00A1723B" w:rsidRPr="00A1723B" w14:paraId="05BEB16A" w14:textId="77777777" w:rsidTr="00CE3272">
        <w:tc>
          <w:tcPr>
            <w:tcW w:w="3330" w:type="dxa"/>
          </w:tcPr>
          <w:p w14:paraId="6B4EA1FD" w14:textId="77777777" w:rsidR="00145CC7" w:rsidRPr="00A1723B" w:rsidRDefault="00C219D0" w:rsidP="00F75E00">
            <w:pPr>
              <w:jc w:val="both"/>
              <w:rPr>
                <w:rFonts w:ascii="Calibri" w:hAnsi="Calibri" w:cs="Calibri"/>
                <w:sz w:val="22"/>
                <w:szCs w:val="22"/>
              </w:rPr>
            </w:pPr>
            <w:r w:rsidRPr="00A1723B">
              <w:rPr>
                <w:rFonts w:ascii="Calibri" w:hAnsi="Calibri" w:cs="Calibri"/>
                <w:sz w:val="22"/>
                <w:szCs w:val="22"/>
              </w:rPr>
              <w:t>Tou</w:t>
            </w:r>
            <w:r w:rsidR="00B23497" w:rsidRPr="00A1723B">
              <w:rPr>
                <w:rFonts w:ascii="Calibri" w:hAnsi="Calibri" w:cs="Calibri"/>
                <w:sz w:val="22"/>
                <w:szCs w:val="22"/>
              </w:rPr>
              <w:t>s</w:t>
            </w:r>
            <w:r w:rsidRPr="00A1723B">
              <w:rPr>
                <w:rFonts w:ascii="Calibri" w:hAnsi="Calibri" w:cs="Calibri"/>
                <w:sz w:val="22"/>
                <w:szCs w:val="22"/>
              </w:rPr>
              <w:t xml:space="preserve"> l</w:t>
            </w:r>
            <w:r w:rsidR="00B23497" w:rsidRPr="00A1723B">
              <w:rPr>
                <w:rFonts w:ascii="Calibri" w:hAnsi="Calibri" w:cs="Calibri"/>
                <w:sz w:val="22"/>
                <w:szCs w:val="22"/>
              </w:rPr>
              <w:t>es</w:t>
            </w:r>
            <w:r w:rsidRPr="00A1723B">
              <w:rPr>
                <w:rFonts w:ascii="Calibri" w:hAnsi="Calibri" w:cs="Calibri"/>
                <w:sz w:val="22"/>
                <w:szCs w:val="22"/>
              </w:rPr>
              <w:t xml:space="preserve"> document</w:t>
            </w:r>
            <w:r w:rsidR="00B23497" w:rsidRPr="00A1723B">
              <w:rPr>
                <w:rFonts w:ascii="Calibri" w:hAnsi="Calibri" w:cs="Calibri"/>
                <w:sz w:val="22"/>
                <w:szCs w:val="22"/>
              </w:rPr>
              <w:t>s</w:t>
            </w:r>
            <w:r w:rsidRPr="00A1723B">
              <w:rPr>
                <w:rFonts w:ascii="Calibri" w:hAnsi="Calibri" w:cs="Calibri"/>
                <w:sz w:val="22"/>
                <w:szCs w:val="22"/>
              </w:rPr>
              <w:t>, y compris les catalogues, les instructions</w:t>
            </w:r>
            <w:r w:rsidR="00B23497" w:rsidRPr="00A1723B">
              <w:rPr>
                <w:rFonts w:ascii="Calibri" w:hAnsi="Calibri" w:cs="Calibri"/>
                <w:sz w:val="22"/>
                <w:szCs w:val="22"/>
              </w:rPr>
              <w:t xml:space="preserve"> et les manuels d’utilisation, doivent être </w:t>
            </w:r>
            <w:r w:rsidR="000A1552" w:rsidRPr="00A1723B">
              <w:rPr>
                <w:rFonts w:ascii="Calibri" w:hAnsi="Calibri" w:cs="Calibri"/>
                <w:sz w:val="22"/>
                <w:szCs w:val="22"/>
              </w:rPr>
              <w:t xml:space="preserve">rédigés </w:t>
            </w:r>
            <w:r w:rsidR="00B23497" w:rsidRPr="00A1723B">
              <w:rPr>
                <w:rFonts w:ascii="Calibri" w:hAnsi="Calibri" w:cs="Calibri"/>
                <w:sz w:val="22"/>
                <w:szCs w:val="22"/>
              </w:rPr>
              <w:t>dans la langue suivante :</w:t>
            </w:r>
          </w:p>
        </w:tc>
        <w:tc>
          <w:tcPr>
            <w:tcW w:w="6120" w:type="dxa"/>
          </w:tcPr>
          <w:p w14:paraId="42A96610" w14:textId="77777777" w:rsidR="00145CC7" w:rsidRPr="00A1723B" w:rsidRDefault="009D24BE"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B23497" w:rsidRPr="00A1723B">
              <w:rPr>
                <w:rFonts w:ascii="Calibri" w:hAnsi="Calibri" w:cs="Calibri"/>
                <w:sz w:val="22"/>
                <w:szCs w:val="22"/>
              </w:rPr>
              <w:t>Anglais</w:t>
            </w:r>
            <w:r w:rsidR="00145CC7" w:rsidRPr="00A1723B">
              <w:rPr>
                <w:rFonts w:ascii="Calibri" w:hAnsi="Calibri" w:cs="Calibri"/>
                <w:sz w:val="22"/>
                <w:szCs w:val="22"/>
              </w:rPr>
              <w:t xml:space="preserve">        </w:t>
            </w:r>
          </w:p>
          <w:p w14:paraId="77BD5717" w14:textId="77777777" w:rsidR="00145CC7" w:rsidRPr="00A1723B" w:rsidRDefault="009D24BE" w:rsidP="007008F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145CC7" w:rsidRPr="00A1723B">
              <w:rPr>
                <w:rFonts w:ascii="Calibri" w:hAnsi="Calibri" w:cs="Calibri"/>
                <w:sz w:val="22"/>
                <w:szCs w:val="22"/>
              </w:rPr>
              <w:t>Fr</w:t>
            </w:r>
            <w:r w:rsidR="00B23497" w:rsidRPr="00A1723B">
              <w:rPr>
                <w:rFonts w:ascii="Calibri" w:hAnsi="Calibri" w:cs="Calibri"/>
                <w:sz w:val="22"/>
                <w:szCs w:val="22"/>
              </w:rPr>
              <w:t>ançais</w:t>
            </w:r>
            <w:r w:rsidR="00145CC7" w:rsidRPr="00A1723B">
              <w:rPr>
                <w:rFonts w:ascii="Calibri" w:hAnsi="Calibri" w:cs="Calibri"/>
                <w:sz w:val="22"/>
                <w:szCs w:val="22"/>
              </w:rPr>
              <w:t xml:space="preserve">     </w:t>
            </w:r>
          </w:p>
          <w:p w14:paraId="150BEE39" w14:textId="21562682" w:rsidR="00145CC7" w:rsidRPr="00A1723B" w:rsidRDefault="00145CC7" w:rsidP="00285081">
            <w:pPr>
              <w:jc w:val="both"/>
              <w:rPr>
                <w:rFonts w:ascii="Calibri" w:hAnsi="Calibri" w:cs="Calibri"/>
                <w:sz w:val="22"/>
                <w:szCs w:val="22"/>
              </w:rPr>
            </w:pPr>
            <w:r w:rsidRPr="00A1723B">
              <w:rPr>
                <w:rFonts w:ascii="Calibri" w:hAnsi="Calibri" w:cs="Calibri"/>
                <w:sz w:val="22"/>
                <w:szCs w:val="22"/>
              </w:rPr>
              <w:t xml:space="preserve"> </w:t>
            </w:r>
          </w:p>
        </w:tc>
      </w:tr>
      <w:tr w:rsidR="00A1723B" w:rsidRPr="00A1723B" w14:paraId="1B31A008" w14:textId="77777777" w:rsidTr="00CE3272">
        <w:tc>
          <w:tcPr>
            <w:tcW w:w="3330" w:type="dxa"/>
          </w:tcPr>
          <w:p w14:paraId="7FA8E587" w14:textId="77777777" w:rsidR="00145CC7" w:rsidRPr="00A1723B" w:rsidRDefault="00145CC7" w:rsidP="00F75E00">
            <w:pPr>
              <w:jc w:val="both"/>
              <w:rPr>
                <w:rFonts w:ascii="Calibri" w:hAnsi="Calibri" w:cs="Calibri"/>
                <w:sz w:val="22"/>
                <w:szCs w:val="22"/>
              </w:rPr>
            </w:pPr>
            <w:r w:rsidRPr="00A1723B">
              <w:rPr>
                <w:rFonts w:ascii="Calibri" w:hAnsi="Calibri" w:cs="Calibri"/>
                <w:sz w:val="22"/>
                <w:szCs w:val="22"/>
              </w:rPr>
              <w:t xml:space="preserve">Documents </w:t>
            </w:r>
            <w:r w:rsidR="00E63A2D" w:rsidRPr="00A1723B">
              <w:rPr>
                <w:rFonts w:ascii="Calibri" w:hAnsi="Calibri" w:cs="Calibri"/>
                <w:sz w:val="22"/>
                <w:szCs w:val="22"/>
              </w:rPr>
              <w:t>à fournir</w:t>
            </w:r>
            <w:r w:rsidRPr="00A1723B">
              <w:rPr>
                <w:rStyle w:val="FootnoteReference"/>
                <w:rFonts w:ascii="Calibri" w:hAnsi="Calibri" w:cs="Calibri"/>
                <w:sz w:val="22"/>
                <w:szCs w:val="22"/>
              </w:rPr>
              <w:footnoteReference w:id="2"/>
            </w:r>
          </w:p>
        </w:tc>
        <w:tc>
          <w:tcPr>
            <w:tcW w:w="6120" w:type="dxa"/>
          </w:tcPr>
          <w:p w14:paraId="2C60E104" w14:textId="77777777" w:rsidR="00BD0F31" w:rsidRPr="00A1723B" w:rsidRDefault="009D24BE" w:rsidP="00F75E00">
            <w:pPr>
              <w:jc w:val="both"/>
              <w:rPr>
                <w:rFonts w:ascii="Calibri" w:hAnsi="Calibri" w:cs="Calibri"/>
                <w:iCs/>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proofErr w:type="gramStart"/>
            <w:r w:rsidR="00A35A52" w:rsidRPr="00A1723B">
              <w:rPr>
                <w:rFonts w:ascii="Calibri" w:hAnsi="Calibri" w:cs="Calibri"/>
                <w:iCs/>
                <w:sz w:val="22"/>
                <w:szCs w:val="22"/>
              </w:rPr>
              <w:t>l</w:t>
            </w:r>
            <w:r w:rsidR="00F509B3" w:rsidRPr="00A1723B">
              <w:rPr>
                <w:rFonts w:ascii="Calibri" w:hAnsi="Calibri" w:cs="Calibri"/>
                <w:iCs/>
                <w:sz w:val="22"/>
                <w:szCs w:val="22"/>
              </w:rPr>
              <w:t>e</w:t>
            </w:r>
            <w:proofErr w:type="gramEnd"/>
            <w:r w:rsidR="00F509B3" w:rsidRPr="00A1723B">
              <w:rPr>
                <w:rFonts w:ascii="Calibri" w:hAnsi="Calibri" w:cs="Calibri"/>
                <w:iCs/>
                <w:sz w:val="22"/>
                <w:szCs w:val="22"/>
              </w:rPr>
              <w:t xml:space="preserve"> fo</w:t>
            </w:r>
            <w:r w:rsidR="00E63A2D" w:rsidRPr="00A1723B">
              <w:rPr>
                <w:rFonts w:ascii="Calibri" w:hAnsi="Calibri" w:cs="Calibri"/>
                <w:iCs/>
                <w:sz w:val="22"/>
                <w:szCs w:val="22"/>
              </w:rPr>
              <w:t>rmulaire fourni dans l’annexe 2, dûment rempli, conformément à la liste des exigences indiquées dans l’annexe 1 ;</w:t>
            </w:r>
          </w:p>
          <w:p w14:paraId="1BA5316B" w14:textId="77777777" w:rsidR="00145CC7" w:rsidRPr="00A1723B" w:rsidRDefault="00ED3563" w:rsidP="00F75E00">
            <w:pPr>
              <w:jc w:val="both"/>
              <w:rPr>
                <w:rFonts w:ascii="Calibri" w:hAnsi="Calibri" w:cs="Calibri"/>
                <w:iCs/>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proofErr w:type="gramStart"/>
            <w:r w:rsidR="00A35A52" w:rsidRPr="00A1723B">
              <w:rPr>
                <w:rFonts w:ascii="Calibri" w:hAnsi="Calibri" w:cs="Calibri"/>
                <w:iCs/>
                <w:sz w:val="22"/>
                <w:szCs w:val="22"/>
              </w:rPr>
              <w:t>u</w:t>
            </w:r>
            <w:r w:rsidR="00F509B3" w:rsidRPr="00A1723B">
              <w:rPr>
                <w:rFonts w:ascii="Calibri" w:hAnsi="Calibri" w:cs="Calibri"/>
                <w:iCs/>
                <w:sz w:val="22"/>
                <w:szCs w:val="22"/>
              </w:rPr>
              <w:t>ne</w:t>
            </w:r>
            <w:proofErr w:type="gramEnd"/>
            <w:r w:rsidR="00F509B3" w:rsidRPr="00A1723B">
              <w:rPr>
                <w:rFonts w:ascii="Calibri" w:hAnsi="Calibri" w:cs="Calibri"/>
                <w:iCs/>
                <w:sz w:val="22"/>
                <w:szCs w:val="22"/>
              </w:rPr>
              <w:t xml:space="preserve"> </w:t>
            </w:r>
            <w:r w:rsidR="00623334" w:rsidRPr="00A1723B">
              <w:rPr>
                <w:rFonts w:ascii="Calibri" w:hAnsi="Calibri" w:cs="Calibri"/>
                <w:iCs/>
                <w:sz w:val="22"/>
                <w:szCs w:val="22"/>
              </w:rPr>
              <w:t xml:space="preserve">déclaration indiquant si des licences d’importation ou d’exportation sont requises au titre des biens devant être achetés, ainsi que toute restriction concernant le pays d’origine, </w:t>
            </w:r>
            <w:r w:rsidR="00623334" w:rsidRPr="00A1723B">
              <w:rPr>
                <w:rFonts w:ascii="Calibri" w:hAnsi="Calibri" w:cs="Calibri"/>
                <w:iCs/>
                <w:sz w:val="22"/>
                <w:szCs w:val="22"/>
              </w:rPr>
              <w:lastRenderedPageBreak/>
              <w:t>l’utilisation/la double utilisation des biens ou services</w:t>
            </w:r>
            <w:r w:rsidR="00720C6B" w:rsidRPr="00A1723B">
              <w:rPr>
                <w:rFonts w:ascii="Calibri" w:hAnsi="Calibri" w:cs="Calibri"/>
                <w:iCs/>
                <w:sz w:val="22"/>
                <w:szCs w:val="22"/>
              </w:rPr>
              <w:t>, y compris toute cession à des utilisateurs finaux ;</w:t>
            </w:r>
          </w:p>
          <w:p w14:paraId="2B659CFB" w14:textId="77777777" w:rsidR="00145CC7" w:rsidRPr="00A1723B" w:rsidRDefault="00ED3563" w:rsidP="00F75E00">
            <w:pPr>
              <w:tabs>
                <w:tab w:val="left" w:pos="252"/>
                <w:tab w:val="left" w:pos="432"/>
              </w:tabs>
              <w:jc w:val="both"/>
              <w:rPr>
                <w:rFonts w:ascii="Calibri" w:hAnsi="Calibri" w:cs="Calibri"/>
                <w:iCs/>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proofErr w:type="gramStart"/>
            <w:r w:rsidR="00A35A52" w:rsidRPr="00A1723B">
              <w:rPr>
                <w:rFonts w:ascii="Calibri" w:hAnsi="Calibri" w:cs="Calibri"/>
                <w:iCs/>
                <w:sz w:val="22"/>
                <w:szCs w:val="22"/>
              </w:rPr>
              <w:t>la</w:t>
            </w:r>
            <w:proofErr w:type="gramEnd"/>
            <w:r w:rsidR="00A35A52" w:rsidRPr="00A1723B">
              <w:rPr>
                <w:rFonts w:ascii="Calibri" w:hAnsi="Calibri" w:cs="Calibri"/>
                <w:iCs/>
                <w:sz w:val="22"/>
                <w:szCs w:val="22"/>
              </w:rPr>
              <w:t xml:space="preserve"> c</w:t>
            </w:r>
            <w:r w:rsidR="00145CC7" w:rsidRPr="00A1723B">
              <w:rPr>
                <w:rFonts w:ascii="Calibri" w:hAnsi="Calibri" w:cs="Calibri"/>
                <w:iCs/>
                <w:sz w:val="22"/>
                <w:szCs w:val="22"/>
              </w:rPr>
              <w:t xml:space="preserve">onfirmation </w:t>
            </w:r>
            <w:r w:rsidR="00A35A52" w:rsidRPr="00A1723B">
              <w:rPr>
                <w:rFonts w:ascii="Calibri" w:hAnsi="Calibri" w:cs="Calibri"/>
                <w:iCs/>
                <w:sz w:val="22"/>
                <w:szCs w:val="22"/>
              </w:rPr>
              <w:t xml:space="preserve">que des licences de cette nature ont été </w:t>
            </w:r>
            <w:r w:rsidR="00A95AE9" w:rsidRPr="00A1723B">
              <w:rPr>
                <w:rFonts w:ascii="Calibri" w:hAnsi="Calibri" w:cs="Calibri"/>
                <w:iCs/>
                <w:sz w:val="22"/>
                <w:szCs w:val="22"/>
              </w:rPr>
              <w:t>obtenues par le passé et l</w:t>
            </w:r>
            <w:r w:rsidR="00FE7E23" w:rsidRPr="00A1723B">
              <w:rPr>
                <w:rFonts w:ascii="Calibri" w:hAnsi="Calibri" w:cs="Calibri"/>
                <w:iCs/>
                <w:sz w:val="22"/>
                <w:szCs w:val="22"/>
              </w:rPr>
              <w:t>a perspective d’obtenir l’ensemble des licences nécessaires si l’offre de prix est retenue ;</w:t>
            </w:r>
          </w:p>
          <w:p w14:paraId="74440B1E" w14:textId="3DF6D1FB" w:rsidR="00145CC7" w:rsidRPr="00A1723B" w:rsidRDefault="00E522EC" w:rsidP="00285081">
            <w:pPr>
              <w:jc w:val="both"/>
              <w:rPr>
                <w:rFonts w:ascii="Calibri" w:hAnsi="Calibri" w:cs="Calibri"/>
                <w:iCs/>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00285081" w:rsidRPr="00A1723B">
              <w:rPr>
                <w:rFonts w:ascii="Calibri" w:hAnsi="Calibri" w:cs="Calibri"/>
                <w:sz w:val="22"/>
                <w:szCs w:val="22"/>
              </w:rPr>
              <w:t xml:space="preserve"> </w:t>
            </w:r>
            <w:proofErr w:type="gramStart"/>
            <w:r w:rsidR="00FE7E23" w:rsidRPr="00A1723B">
              <w:rPr>
                <w:rFonts w:ascii="Calibri" w:hAnsi="Calibri" w:cs="Calibri"/>
                <w:iCs/>
                <w:sz w:val="22"/>
                <w:szCs w:val="22"/>
              </w:rPr>
              <w:t>des</w:t>
            </w:r>
            <w:proofErr w:type="gramEnd"/>
            <w:r w:rsidR="00FE7E23" w:rsidRPr="00A1723B">
              <w:rPr>
                <w:rFonts w:ascii="Calibri" w:hAnsi="Calibri" w:cs="Calibri"/>
                <w:iCs/>
                <w:sz w:val="22"/>
                <w:szCs w:val="22"/>
              </w:rPr>
              <w:t xml:space="preserve"> certificats de qualité</w:t>
            </w:r>
            <w:r w:rsidR="00145CC7" w:rsidRPr="00A1723B">
              <w:rPr>
                <w:rFonts w:ascii="Calibri" w:hAnsi="Calibri" w:cs="Calibri"/>
                <w:iCs/>
                <w:sz w:val="22"/>
                <w:szCs w:val="22"/>
              </w:rPr>
              <w:t xml:space="preserve"> (ISO, etc.)</w:t>
            </w:r>
            <w:r w:rsidR="00FE7E23" w:rsidRPr="00A1723B">
              <w:rPr>
                <w:rFonts w:ascii="Calibri" w:hAnsi="Calibri" w:cs="Calibri"/>
                <w:iCs/>
                <w:sz w:val="22"/>
                <w:szCs w:val="22"/>
              </w:rPr>
              <w:t> ;</w:t>
            </w:r>
          </w:p>
          <w:p w14:paraId="716B781B" w14:textId="77777777" w:rsidR="00145CC7" w:rsidRPr="00A1723B" w:rsidRDefault="009D24BE" w:rsidP="00F75E00">
            <w:pPr>
              <w:jc w:val="both"/>
              <w:rPr>
                <w:rFonts w:ascii="Calibri" w:hAnsi="Calibri" w:cs="Calibri"/>
                <w:iCs/>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proofErr w:type="gramStart"/>
            <w:r w:rsidR="00FE7E23" w:rsidRPr="00A1723B">
              <w:rPr>
                <w:rFonts w:ascii="Calibri" w:hAnsi="Calibri" w:cs="Calibri"/>
                <w:iCs/>
                <w:sz w:val="22"/>
                <w:szCs w:val="22"/>
              </w:rPr>
              <w:t>le</w:t>
            </w:r>
            <w:proofErr w:type="gramEnd"/>
            <w:r w:rsidR="00FE7E23" w:rsidRPr="00A1723B">
              <w:rPr>
                <w:rFonts w:ascii="Calibri" w:hAnsi="Calibri" w:cs="Calibri"/>
                <w:iCs/>
                <w:sz w:val="22"/>
                <w:szCs w:val="22"/>
              </w:rPr>
              <w:t xml:space="preserve"> certificat d’inscription au registre du commerce le plus récent ;</w:t>
            </w:r>
          </w:p>
          <w:p w14:paraId="42EB878A" w14:textId="77777777" w:rsidR="00145CC7" w:rsidRPr="00A1723B" w:rsidRDefault="009D24BE" w:rsidP="00F75E00">
            <w:pPr>
              <w:jc w:val="both"/>
              <w:rPr>
                <w:rFonts w:ascii="Calibri" w:hAnsi="Calibri" w:cs="Calibri"/>
                <w:iCs/>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proofErr w:type="gramStart"/>
            <w:r w:rsidR="00FD6560" w:rsidRPr="00A1723B">
              <w:rPr>
                <w:rFonts w:ascii="Calibri" w:hAnsi="Calibri" w:cs="Calibri"/>
                <w:iCs/>
                <w:sz w:val="22"/>
                <w:szCs w:val="22"/>
              </w:rPr>
              <w:t>l’attestation</w:t>
            </w:r>
            <w:proofErr w:type="gramEnd"/>
            <w:r w:rsidR="00FD6560" w:rsidRPr="00A1723B">
              <w:rPr>
                <w:rFonts w:ascii="Calibri" w:hAnsi="Calibri" w:cs="Calibri"/>
                <w:iCs/>
                <w:sz w:val="22"/>
                <w:szCs w:val="22"/>
              </w:rPr>
              <w:t xml:space="preserve"> la plus récente justifiant de la régularité de la situation fiscale ;</w:t>
            </w:r>
          </w:p>
          <w:p w14:paraId="60BB89FB" w14:textId="77777777" w:rsidR="00145CC7" w:rsidRPr="00A1723B" w:rsidRDefault="00910F7F" w:rsidP="00F75E00">
            <w:pPr>
              <w:jc w:val="both"/>
              <w:rPr>
                <w:rFonts w:ascii="Calibri" w:hAnsi="Calibri" w:cs="Calibri"/>
                <w:iCs/>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proofErr w:type="gramStart"/>
            <w:r w:rsidR="00626558" w:rsidRPr="00A1723B">
              <w:rPr>
                <w:rFonts w:ascii="Calibri" w:hAnsi="Calibri" w:cs="Calibri"/>
                <w:iCs/>
                <w:sz w:val="22"/>
                <w:szCs w:val="22"/>
              </w:rPr>
              <w:t>le</w:t>
            </w:r>
            <w:proofErr w:type="gramEnd"/>
            <w:r w:rsidR="00626558" w:rsidRPr="00A1723B">
              <w:rPr>
                <w:rFonts w:ascii="Calibri" w:hAnsi="Calibri" w:cs="Calibri"/>
                <w:iCs/>
                <w:sz w:val="22"/>
                <w:szCs w:val="22"/>
              </w:rPr>
              <w:t xml:space="preserve"> certificat de distribution exclusive dans le pays (le cas échéant, et si le fournisseur n’</w:t>
            </w:r>
            <w:r w:rsidR="007F4A29" w:rsidRPr="00A1723B">
              <w:rPr>
                <w:rFonts w:ascii="Calibri" w:hAnsi="Calibri" w:cs="Calibri"/>
                <w:iCs/>
                <w:sz w:val="22"/>
                <w:szCs w:val="22"/>
              </w:rPr>
              <w:t>est pas le fabricant)</w:t>
            </w:r>
            <w:r w:rsidR="0040062D" w:rsidRPr="00A1723B">
              <w:rPr>
                <w:rFonts w:ascii="Calibri" w:hAnsi="Calibri" w:cs="Calibri"/>
                <w:iCs/>
                <w:sz w:val="22"/>
                <w:szCs w:val="22"/>
              </w:rPr>
              <w:t> ;</w:t>
            </w:r>
          </w:p>
          <w:p w14:paraId="15A93BA7" w14:textId="77777777" w:rsidR="00145CC7" w:rsidRPr="00A1723B" w:rsidRDefault="00105E32" w:rsidP="00F75E00">
            <w:pPr>
              <w:jc w:val="both"/>
              <w:rPr>
                <w:rFonts w:ascii="Calibri" w:hAnsi="Calibri" w:cs="Calibri"/>
                <w:bCs/>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proofErr w:type="gramStart"/>
            <w:r w:rsidR="0040062D" w:rsidRPr="00A1723B">
              <w:rPr>
                <w:rFonts w:ascii="Calibri" w:hAnsi="Calibri" w:cs="Calibri"/>
                <w:iCs/>
                <w:sz w:val="22"/>
                <w:szCs w:val="22"/>
              </w:rPr>
              <w:t>la</w:t>
            </w:r>
            <w:proofErr w:type="gramEnd"/>
            <w:r w:rsidR="0040062D" w:rsidRPr="00A1723B">
              <w:rPr>
                <w:rFonts w:ascii="Calibri" w:hAnsi="Calibri" w:cs="Calibri"/>
                <w:iCs/>
                <w:sz w:val="22"/>
                <w:szCs w:val="22"/>
              </w:rPr>
              <w:t xml:space="preserve"> preuve/</w:t>
            </w:r>
            <w:r w:rsidR="00D53F8F" w:rsidRPr="00A1723B">
              <w:rPr>
                <w:rFonts w:ascii="Calibri" w:hAnsi="Calibri" w:cs="Calibri"/>
                <w:iCs/>
                <w:sz w:val="22"/>
                <w:szCs w:val="22"/>
              </w:rPr>
              <w:t>certificat</w:t>
            </w:r>
            <w:r w:rsidR="00C80715" w:rsidRPr="00A1723B">
              <w:rPr>
                <w:rFonts w:ascii="Calibri" w:hAnsi="Calibri" w:cs="Calibri"/>
                <w:iCs/>
                <w:sz w:val="22"/>
                <w:szCs w:val="22"/>
              </w:rPr>
              <w:t xml:space="preserve">ion de la viabilité écologique (normes </w:t>
            </w:r>
            <w:r w:rsidR="00BF70A2" w:rsidRPr="00A1723B">
              <w:rPr>
                <w:rFonts w:ascii="Calibri" w:hAnsi="Calibri" w:cs="Calibri"/>
                <w:iCs/>
                <w:sz w:val="22"/>
                <w:szCs w:val="22"/>
              </w:rPr>
              <w:t>« vertes ») de la société ou du produit fourni ;</w:t>
            </w:r>
          </w:p>
          <w:p w14:paraId="081F0A23" w14:textId="4CF5AA8D" w:rsidR="00145CC7" w:rsidRPr="00A1723B" w:rsidRDefault="00145CC7">
            <w:pPr>
              <w:tabs>
                <w:tab w:val="left" w:pos="252"/>
              </w:tabs>
              <w:jc w:val="both"/>
              <w:rPr>
                <w:rFonts w:ascii="Calibri" w:hAnsi="Calibri" w:cs="Calibri"/>
                <w:sz w:val="22"/>
                <w:szCs w:val="22"/>
              </w:rPr>
            </w:pPr>
          </w:p>
          <w:p w14:paraId="29D486B5" w14:textId="77777777" w:rsidR="00145CC7" w:rsidRPr="00A1723B" w:rsidRDefault="00910F7F"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proofErr w:type="gramStart"/>
            <w:r w:rsidR="00E408EA" w:rsidRPr="00A1723B">
              <w:rPr>
                <w:rFonts w:ascii="Calibri" w:hAnsi="Calibri" w:cs="Calibri"/>
                <w:sz w:val="22"/>
                <w:szCs w:val="22"/>
              </w:rPr>
              <w:t>une</w:t>
            </w:r>
            <w:proofErr w:type="gramEnd"/>
            <w:r w:rsidR="00E408EA" w:rsidRPr="00A1723B">
              <w:rPr>
                <w:rFonts w:ascii="Calibri" w:hAnsi="Calibri" w:cs="Calibri"/>
                <w:sz w:val="22"/>
                <w:szCs w:val="22"/>
              </w:rPr>
              <w:t xml:space="preserve"> déclaration écrite de non-inscription </w:t>
            </w:r>
            <w:r w:rsidR="00F2736E" w:rsidRPr="00A1723B">
              <w:rPr>
                <w:rFonts w:ascii="Calibri" w:hAnsi="Calibri" w:cs="Calibri"/>
                <w:sz w:val="22"/>
                <w:szCs w:val="22"/>
              </w:rPr>
              <w:t xml:space="preserve">sur la liste </w:t>
            </w:r>
            <w:r w:rsidR="00145CC7" w:rsidRPr="00A1723B">
              <w:rPr>
                <w:rFonts w:ascii="Calibri" w:hAnsi="Calibri" w:cs="Calibri"/>
                <w:sz w:val="22"/>
                <w:szCs w:val="22"/>
              </w:rPr>
              <w:t xml:space="preserve">1267/1989 </w:t>
            </w:r>
            <w:r w:rsidR="00F2736E" w:rsidRPr="00A1723B">
              <w:rPr>
                <w:rFonts w:ascii="Calibri" w:hAnsi="Calibri" w:cs="Calibri"/>
                <w:sz w:val="22"/>
                <w:szCs w:val="22"/>
              </w:rPr>
              <w:t>du Conseil de sécurité de l’ONU, sur la liste de la division des achats de l’ONU ou sur toute autre liste d’exclusion de l’ONU</w:t>
            </w:r>
          </w:p>
          <w:p w14:paraId="594084C0" w14:textId="0A3F7731" w:rsidR="00145CC7" w:rsidRPr="00A1723B" w:rsidDel="00F84374" w:rsidRDefault="00145CC7" w:rsidP="00285081">
            <w:pPr>
              <w:jc w:val="both"/>
              <w:rPr>
                <w:rFonts w:ascii="Calibri" w:hAnsi="Calibri" w:cs="Calibri"/>
                <w:iCs/>
                <w:sz w:val="22"/>
                <w:szCs w:val="22"/>
              </w:rPr>
            </w:pPr>
          </w:p>
        </w:tc>
      </w:tr>
      <w:tr w:rsidR="00A1723B" w:rsidRPr="00A1723B" w14:paraId="6C7F9B93" w14:textId="77777777" w:rsidTr="00CE3272">
        <w:tc>
          <w:tcPr>
            <w:tcW w:w="3330" w:type="dxa"/>
          </w:tcPr>
          <w:p w14:paraId="59D5040F" w14:textId="77777777" w:rsidR="00145CC7" w:rsidRPr="00A1723B" w:rsidRDefault="00C61FB1" w:rsidP="00F75E00">
            <w:pPr>
              <w:jc w:val="both"/>
              <w:rPr>
                <w:rFonts w:ascii="Calibri" w:hAnsi="Calibri" w:cs="Calibri"/>
                <w:sz w:val="22"/>
                <w:szCs w:val="22"/>
              </w:rPr>
            </w:pPr>
            <w:r w:rsidRPr="00A1723B">
              <w:rPr>
                <w:rFonts w:ascii="Calibri" w:hAnsi="Calibri" w:cs="Calibri"/>
                <w:sz w:val="22"/>
                <w:szCs w:val="22"/>
              </w:rPr>
              <w:lastRenderedPageBreak/>
              <w:t>Durée de validité des offres de prix à compter de la date de soumission</w:t>
            </w:r>
          </w:p>
        </w:tc>
        <w:tc>
          <w:tcPr>
            <w:tcW w:w="6120" w:type="dxa"/>
          </w:tcPr>
          <w:p w14:paraId="5C099348" w14:textId="2C0E9DF7" w:rsidR="00285081" w:rsidRPr="00A1723B" w:rsidRDefault="002260A0" w:rsidP="00F75E00">
            <w:pPr>
              <w:tabs>
                <w:tab w:val="left" w:pos="940"/>
              </w:tabs>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00285081" w:rsidRPr="00A1723B">
              <w:rPr>
                <w:rFonts w:ascii="Calibri" w:hAnsi="Calibri" w:cs="Calibri"/>
                <w:sz w:val="22"/>
                <w:szCs w:val="22"/>
              </w:rPr>
              <w:t xml:space="preserve"> </w:t>
            </w:r>
            <w:r w:rsidR="00145CC7" w:rsidRPr="00A1723B">
              <w:rPr>
                <w:rFonts w:ascii="Calibri" w:hAnsi="Calibri" w:cs="Calibri"/>
                <w:sz w:val="22"/>
                <w:szCs w:val="22"/>
              </w:rPr>
              <w:t xml:space="preserve">60 </w:t>
            </w:r>
            <w:r w:rsidR="00C61FB1" w:rsidRPr="00A1723B">
              <w:rPr>
                <w:rFonts w:ascii="Calibri" w:hAnsi="Calibri" w:cs="Calibri"/>
                <w:sz w:val="22"/>
                <w:szCs w:val="22"/>
              </w:rPr>
              <w:t>jours</w:t>
            </w:r>
          </w:p>
          <w:p w14:paraId="0C95DE58" w14:textId="77777777" w:rsidR="00145CC7" w:rsidRPr="00A1723B" w:rsidRDefault="00C61FB1" w:rsidP="00F75E00">
            <w:pPr>
              <w:tabs>
                <w:tab w:val="left" w:pos="940"/>
              </w:tabs>
              <w:jc w:val="both"/>
              <w:rPr>
                <w:rFonts w:ascii="Calibri" w:hAnsi="Calibri" w:cs="Calibri"/>
                <w:sz w:val="22"/>
                <w:szCs w:val="22"/>
              </w:rPr>
            </w:pPr>
            <w:r w:rsidRPr="00A1723B">
              <w:rPr>
                <w:rFonts w:ascii="Calibri" w:hAnsi="Calibri" w:cs="Calibri"/>
                <w:iCs/>
                <w:sz w:val="22"/>
                <w:szCs w:val="22"/>
              </w:rPr>
              <w:t xml:space="preserve">Dans certaines circonstances exceptionnelles, </w:t>
            </w:r>
            <w:r w:rsidR="00AE6C83" w:rsidRPr="00A1723B">
              <w:rPr>
                <w:rFonts w:ascii="Calibri" w:hAnsi="Calibri" w:cs="Calibri"/>
                <w:iCs/>
                <w:sz w:val="22"/>
                <w:szCs w:val="22"/>
              </w:rPr>
              <w:t xml:space="preserve">le PNUD pourra demander au fournisseur de proroger </w:t>
            </w:r>
            <w:r w:rsidR="00655E05" w:rsidRPr="00A1723B">
              <w:rPr>
                <w:rFonts w:ascii="Calibri" w:hAnsi="Calibri" w:cs="Calibri"/>
                <w:iCs/>
                <w:sz w:val="22"/>
                <w:szCs w:val="22"/>
              </w:rPr>
              <w:t>la durée de validité de son offre de prix au-delà de qui aura été initialement indiqué dans la présente RFQ. La proposition devra alors confirmer par écrit la prorogation, sans aucune modification de l’offre de prix.</w:t>
            </w:r>
          </w:p>
        </w:tc>
      </w:tr>
      <w:tr w:rsidR="00A1723B" w:rsidRPr="00A1723B" w14:paraId="34CB94CB" w14:textId="77777777" w:rsidTr="00CE3272">
        <w:tc>
          <w:tcPr>
            <w:tcW w:w="3330" w:type="dxa"/>
          </w:tcPr>
          <w:p w14:paraId="76804CC9" w14:textId="77777777" w:rsidR="00145CC7" w:rsidRPr="00A1723B" w:rsidRDefault="00655E05" w:rsidP="00F75E00">
            <w:pPr>
              <w:jc w:val="both"/>
              <w:rPr>
                <w:rFonts w:ascii="Calibri" w:hAnsi="Calibri" w:cs="Calibri"/>
                <w:sz w:val="22"/>
                <w:szCs w:val="22"/>
              </w:rPr>
            </w:pPr>
            <w:r w:rsidRPr="00A1723B">
              <w:rPr>
                <w:rFonts w:ascii="Calibri" w:hAnsi="Calibri" w:cs="Calibri"/>
                <w:sz w:val="22"/>
                <w:szCs w:val="22"/>
              </w:rPr>
              <w:t>Offres de prix partielles</w:t>
            </w:r>
          </w:p>
          <w:p w14:paraId="330EBAEC" w14:textId="77777777" w:rsidR="00145CC7" w:rsidRPr="00A1723B" w:rsidRDefault="00145CC7" w:rsidP="00F75E00">
            <w:pPr>
              <w:jc w:val="both"/>
              <w:rPr>
                <w:rFonts w:ascii="Calibri" w:hAnsi="Calibri" w:cs="Calibri"/>
                <w:sz w:val="22"/>
                <w:szCs w:val="22"/>
              </w:rPr>
            </w:pPr>
          </w:p>
        </w:tc>
        <w:tc>
          <w:tcPr>
            <w:tcW w:w="6120" w:type="dxa"/>
          </w:tcPr>
          <w:p w14:paraId="600ED9EF" w14:textId="2DA0AECC" w:rsidR="00145CC7" w:rsidRPr="00A1723B" w:rsidRDefault="002260A0"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00285081" w:rsidRPr="00A1723B">
              <w:rPr>
                <w:rFonts w:ascii="Calibri" w:hAnsi="Calibri" w:cs="Calibri"/>
                <w:sz w:val="22"/>
                <w:szCs w:val="22"/>
              </w:rPr>
              <w:t xml:space="preserve"> </w:t>
            </w:r>
            <w:r w:rsidR="00655E05" w:rsidRPr="00A1723B">
              <w:rPr>
                <w:rFonts w:ascii="Calibri" w:hAnsi="Calibri" w:cs="Calibri"/>
                <w:sz w:val="22"/>
                <w:szCs w:val="22"/>
              </w:rPr>
              <w:t>Autorisées</w:t>
            </w:r>
            <w:r w:rsidR="00145CC7" w:rsidRPr="00A1723B">
              <w:rPr>
                <w:rFonts w:ascii="Calibri" w:hAnsi="Calibri" w:cs="Calibri"/>
                <w:sz w:val="22"/>
                <w:szCs w:val="22"/>
              </w:rPr>
              <w:t xml:space="preserve"> </w:t>
            </w:r>
            <w:r w:rsidR="00E522EC" w:rsidRPr="00A1723B">
              <w:rPr>
                <w:rFonts w:ascii="Calibri" w:hAnsi="Calibri" w:cs="Calibri"/>
                <w:sz w:val="22"/>
                <w:szCs w:val="22"/>
              </w:rPr>
              <w:t xml:space="preserve">(pour chaque Lot) </w:t>
            </w:r>
          </w:p>
        </w:tc>
      </w:tr>
      <w:tr w:rsidR="00A1723B" w:rsidRPr="00A1723B" w14:paraId="616CED27" w14:textId="77777777" w:rsidTr="00CE3272">
        <w:tc>
          <w:tcPr>
            <w:tcW w:w="3330" w:type="dxa"/>
          </w:tcPr>
          <w:p w14:paraId="011809F7" w14:textId="77777777" w:rsidR="00145CC7" w:rsidRPr="00A1723B" w:rsidRDefault="00E26ABE" w:rsidP="00F75E00">
            <w:pPr>
              <w:jc w:val="both"/>
              <w:rPr>
                <w:rFonts w:ascii="Calibri" w:hAnsi="Calibri" w:cs="Calibri"/>
                <w:sz w:val="22"/>
                <w:szCs w:val="22"/>
              </w:rPr>
            </w:pPr>
            <w:r w:rsidRPr="00A1723B">
              <w:rPr>
                <w:rFonts w:ascii="Calibri" w:hAnsi="Calibri" w:cs="Calibri"/>
                <w:sz w:val="22"/>
                <w:szCs w:val="22"/>
              </w:rPr>
              <w:t>Conditions de paiement</w:t>
            </w:r>
            <w:r w:rsidR="00145CC7" w:rsidRPr="00A1723B">
              <w:rPr>
                <w:rStyle w:val="FootnoteReference"/>
                <w:rFonts w:ascii="Calibri" w:hAnsi="Calibri" w:cs="Calibri"/>
                <w:sz w:val="22"/>
                <w:szCs w:val="22"/>
              </w:rPr>
              <w:footnoteReference w:id="3"/>
            </w:r>
          </w:p>
        </w:tc>
        <w:tc>
          <w:tcPr>
            <w:tcW w:w="6120" w:type="dxa"/>
          </w:tcPr>
          <w:p w14:paraId="2D11E31A" w14:textId="79FB8185" w:rsidR="00145CC7" w:rsidRPr="00A1723B" w:rsidRDefault="00872286"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00145CC7" w:rsidRPr="00A1723B">
              <w:rPr>
                <w:rFonts w:ascii="Calibri" w:hAnsi="Calibri" w:cs="Calibri"/>
                <w:sz w:val="22"/>
                <w:szCs w:val="22"/>
              </w:rPr>
              <w:t xml:space="preserve">100% </w:t>
            </w:r>
            <w:r w:rsidR="00E26ABE" w:rsidRPr="00A1723B">
              <w:rPr>
                <w:rFonts w:ascii="Calibri" w:hAnsi="Calibri" w:cs="Calibri"/>
                <w:sz w:val="22"/>
                <w:szCs w:val="22"/>
              </w:rPr>
              <w:t>dès livraison complète des biens</w:t>
            </w:r>
            <w:r w:rsidR="00E522EC" w:rsidRPr="00A1723B">
              <w:rPr>
                <w:rFonts w:ascii="Calibri" w:hAnsi="Calibri" w:cs="Calibri"/>
                <w:sz w:val="22"/>
                <w:szCs w:val="22"/>
              </w:rPr>
              <w:t xml:space="preserve"> (par Lot) </w:t>
            </w:r>
          </w:p>
          <w:p w14:paraId="2242380C" w14:textId="6DF55A2D" w:rsidR="00145CC7" w:rsidRPr="00A1723B" w:rsidRDefault="00145CC7" w:rsidP="00285081">
            <w:pPr>
              <w:jc w:val="both"/>
              <w:rPr>
                <w:rFonts w:ascii="Calibri" w:hAnsi="Calibri" w:cs="Calibri"/>
                <w:sz w:val="22"/>
                <w:szCs w:val="22"/>
              </w:rPr>
            </w:pPr>
          </w:p>
        </w:tc>
      </w:tr>
      <w:tr w:rsidR="00A1723B" w:rsidRPr="00A1723B" w14:paraId="74CFB5CA" w14:textId="77777777" w:rsidTr="00CE3272">
        <w:trPr>
          <w:cantSplit/>
          <w:trHeight w:val="460"/>
        </w:trPr>
        <w:tc>
          <w:tcPr>
            <w:tcW w:w="3330" w:type="dxa"/>
          </w:tcPr>
          <w:p w14:paraId="2AD2C99F" w14:textId="77777777" w:rsidR="00145CC7" w:rsidRPr="00A1723B" w:rsidRDefault="00A72035" w:rsidP="00F75E00">
            <w:pPr>
              <w:jc w:val="both"/>
              <w:rPr>
                <w:rFonts w:ascii="Calibri" w:hAnsi="Calibri" w:cs="Calibri"/>
                <w:sz w:val="22"/>
                <w:szCs w:val="22"/>
              </w:rPr>
            </w:pPr>
            <w:r w:rsidRPr="00A1723B">
              <w:rPr>
                <w:rFonts w:ascii="Calibri" w:hAnsi="Calibri" w:cs="Calibri"/>
                <w:sz w:val="22"/>
                <w:szCs w:val="22"/>
              </w:rPr>
              <w:t>Critères d’évaluation</w:t>
            </w:r>
            <w:r w:rsidR="00145CC7" w:rsidRPr="00A1723B">
              <w:rPr>
                <w:rFonts w:ascii="Calibri" w:hAnsi="Calibri" w:cs="Calibri"/>
                <w:sz w:val="22"/>
                <w:szCs w:val="22"/>
              </w:rPr>
              <w:t xml:space="preserve"> </w:t>
            </w:r>
          </w:p>
        </w:tc>
        <w:tc>
          <w:tcPr>
            <w:tcW w:w="6120" w:type="dxa"/>
          </w:tcPr>
          <w:p w14:paraId="738DAFD3" w14:textId="77777777" w:rsidR="00145CC7" w:rsidRPr="00A1723B" w:rsidRDefault="00910F7F"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657CF2" w:rsidRPr="00A1723B">
              <w:rPr>
                <w:rFonts w:ascii="Calibri" w:hAnsi="Calibri" w:cs="Calibri"/>
                <w:sz w:val="22"/>
                <w:szCs w:val="22"/>
              </w:rPr>
              <w:t>Conformité technique/plein respect des exigences et prix le plus bas</w:t>
            </w:r>
            <w:r w:rsidR="00145CC7" w:rsidRPr="00A1723B">
              <w:rPr>
                <w:rStyle w:val="FootnoteReference"/>
                <w:rFonts w:ascii="Calibri" w:hAnsi="Calibri" w:cs="Calibri"/>
                <w:sz w:val="22"/>
                <w:szCs w:val="22"/>
              </w:rPr>
              <w:footnoteReference w:id="4"/>
            </w:r>
          </w:p>
          <w:p w14:paraId="7FAA2BE8" w14:textId="77777777" w:rsidR="00145CC7" w:rsidRPr="00A1723B" w:rsidRDefault="00910F7F"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657CF2" w:rsidRPr="00A1723B">
              <w:rPr>
                <w:rFonts w:ascii="Calibri" w:hAnsi="Calibri" w:cs="Calibri"/>
                <w:sz w:val="22"/>
                <w:szCs w:val="22"/>
              </w:rPr>
              <w:t>Exhaustivité des services après-vente</w:t>
            </w:r>
          </w:p>
          <w:p w14:paraId="3E6350FA" w14:textId="77777777" w:rsidR="00A91522" w:rsidRPr="00A1723B" w:rsidRDefault="00910F7F" w:rsidP="00F75E00">
            <w:pPr>
              <w:jc w:val="both"/>
              <w:rPr>
                <w:rFonts w:ascii="Calibri" w:hAnsi="Calibri" w:cs="Calibri"/>
                <w: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A430B3" w:rsidRPr="00A1723B">
              <w:rPr>
                <w:rFonts w:ascii="Calibri" w:hAnsi="Calibri" w:cs="Calibri"/>
                <w:sz w:val="22"/>
                <w:szCs w:val="22"/>
              </w:rPr>
              <w:t xml:space="preserve">Acceptation </w:t>
            </w:r>
            <w:r w:rsidR="008C7B51" w:rsidRPr="00A1723B">
              <w:rPr>
                <w:rFonts w:ascii="Calibri" w:hAnsi="Calibri" w:cs="Calibri"/>
                <w:sz w:val="22"/>
                <w:szCs w:val="22"/>
              </w:rPr>
              <w:t xml:space="preserve">sans </w:t>
            </w:r>
            <w:r w:rsidR="000C77E8" w:rsidRPr="00A1723B">
              <w:rPr>
                <w:rFonts w:ascii="Calibri" w:hAnsi="Calibri" w:cs="Calibri"/>
                <w:sz w:val="22"/>
                <w:szCs w:val="22"/>
              </w:rPr>
              <w:t>réserve</w:t>
            </w:r>
            <w:r w:rsidR="00A430B3" w:rsidRPr="00A1723B">
              <w:rPr>
                <w:rFonts w:ascii="Calibri" w:hAnsi="Calibri" w:cs="Calibri"/>
                <w:sz w:val="22"/>
                <w:szCs w:val="22"/>
              </w:rPr>
              <w:t xml:space="preserve"> du BC/des conditions générales du contrat</w:t>
            </w:r>
            <w:r w:rsidR="00145CC7" w:rsidRPr="00A1723B">
              <w:rPr>
                <w:rFonts w:ascii="Calibri" w:hAnsi="Calibri" w:cs="Calibri"/>
                <w:sz w:val="22"/>
                <w:szCs w:val="22"/>
              </w:rPr>
              <w:t xml:space="preserve"> </w:t>
            </w:r>
          </w:p>
          <w:p w14:paraId="03265DAB" w14:textId="77777777" w:rsidR="00145CC7" w:rsidRPr="00A1723B" w:rsidRDefault="00910F7F"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00692941" w:rsidRPr="00A1723B">
              <w:rPr>
                <w:rFonts w:ascii="Calibri" w:hAnsi="Calibri" w:cs="Calibri"/>
                <w:sz w:val="22"/>
                <w:szCs w:val="22"/>
              </w:rPr>
              <w:t>Délai de l</w:t>
            </w:r>
            <w:r w:rsidR="00220CD4" w:rsidRPr="00A1723B">
              <w:rPr>
                <w:rFonts w:ascii="Calibri" w:hAnsi="Calibri" w:cs="Calibri"/>
                <w:sz w:val="22"/>
                <w:szCs w:val="22"/>
              </w:rPr>
              <w:t xml:space="preserve">ivraison </w:t>
            </w:r>
            <w:r w:rsidR="00692941" w:rsidRPr="00A1723B">
              <w:rPr>
                <w:rFonts w:ascii="Calibri" w:hAnsi="Calibri" w:cs="Calibri"/>
                <w:sz w:val="22"/>
                <w:szCs w:val="22"/>
              </w:rPr>
              <w:t>le plus court</w:t>
            </w:r>
            <w:r w:rsidR="00145CC7" w:rsidRPr="00A1723B">
              <w:rPr>
                <w:rFonts w:ascii="Calibri" w:hAnsi="Calibri" w:cs="Calibri"/>
                <w:sz w:val="22"/>
                <w:szCs w:val="22"/>
              </w:rPr>
              <w:t xml:space="preserve"> / </w:t>
            </w:r>
            <w:r w:rsidR="00692941" w:rsidRPr="00A1723B">
              <w:rPr>
                <w:rFonts w:ascii="Calibri" w:hAnsi="Calibri" w:cs="Calibri"/>
                <w:sz w:val="22"/>
                <w:szCs w:val="22"/>
              </w:rPr>
              <w:t>délai d’exécution le plus court</w:t>
            </w:r>
            <w:r w:rsidR="00145CC7" w:rsidRPr="00A1723B">
              <w:rPr>
                <w:rStyle w:val="FootnoteReference"/>
                <w:rFonts w:ascii="Calibri" w:hAnsi="Calibri" w:cs="Calibri"/>
                <w:sz w:val="22"/>
                <w:szCs w:val="22"/>
              </w:rPr>
              <w:footnoteReference w:id="5"/>
            </w:r>
          </w:p>
          <w:p w14:paraId="5469AAF1" w14:textId="70FF535D" w:rsidR="00145CC7" w:rsidRPr="00A1723B" w:rsidRDefault="00145CC7" w:rsidP="00285081">
            <w:pPr>
              <w:jc w:val="both"/>
              <w:rPr>
                <w:rFonts w:ascii="Calibri" w:hAnsi="Calibri" w:cs="Calibri"/>
                <w:sz w:val="22"/>
                <w:szCs w:val="22"/>
              </w:rPr>
            </w:pPr>
          </w:p>
        </w:tc>
      </w:tr>
      <w:tr w:rsidR="00A1723B" w:rsidRPr="00A1723B" w14:paraId="673426F1" w14:textId="77777777" w:rsidTr="00CE3272">
        <w:tblPrEx>
          <w:tblLook w:val="04A0" w:firstRow="1" w:lastRow="0" w:firstColumn="1" w:lastColumn="0" w:noHBand="0" w:noVBand="1"/>
        </w:tblPrEx>
        <w:tc>
          <w:tcPr>
            <w:tcW w:w="3330" w:type="dxa"/>
            <w:shd w:val="clear" w:color="auto" w:fill="auto"/>
          </w:tcPr>
          <w:p w14:paraId="5F7E0935" w14:textId="77777777" w:rsidR="00145CC7" w:rsidRPr="00A1723B" w:rsidRDefault="009B7D78" w:rsidP="00F75E00">
            <w:pPr>
              <w:jc w:val="both"/>
              <w:rPr>
                <w:rFonts w:ascii="Calibri" w:hAnsi="Calibri" w:cs="Calibri"/>
                <w:bCs/>
                <w:sz w:val="22"/>
                <w:szCs w:val="22"/>
              </w:rPr>
            </w:pPr>
            <w:r w:rsidRPr="00A1723B">
              <w:rPr>
                <w:rFonts w:ascii="Calibri" w:hAnsi="Calibri" w:cs="Calibri"/>
                <w:bCs/>
                <w:sz w:val="22"/>
                <w:szCs w:val="22"/>
              </w:rPr>
              <w:t>Le PNUD</w:t>
            </w:r>
            <w:r w:rsidR="008D2A11" w:rsidRPr="00A1723B">
              <w:rPr>
                <w:rFonts w:ascii="Calibri" w:hAnsi="Calibri" w:cs="Calibri"/>
                <w:bCs/>
                <w:sz w:val="22"/>
                <w:szCs w:val="22"/>
              </w:rPr>
              <w:t xml:space="preserve"> attribuera un contrat à :</w:t>
            </w:r>
          </w:p>
          <w:p w14:paraId="013415CB" w14:textId="77777777" w:rsidR="00145CC7" w:rsidRPr="00A1723B" w:rsidRDefault="00145CC7" w:rsidP="00F75E00">
            <w:pPr>
              <w:jc w:val="both"/>
              <w:rPr>
                <w:rFonts w:ascii="Calibri" w:hAnsi="Calibri" w:cs="Calibri"/>
                <w:bCs/>
                <w:sz w:val="22"/>
                <w:szCs w:val="22"/>
              </w:rPr>
            </w:pPr>
          </w:p>
        </w:tc>
        <w:tc>
          <w:tcPr>
            <w:tcW w:w="6120" w:type="dxa"/>
            <w:shd w:val="clear" w:color="auto" w:fill="auto"/>
          </w:tcPr>
          <w:p w14:paraId="4634B090" w14:textId="28B09540" w:rsidR="00145CC7" w:rsidRPr="00A1723B" w:rsidRDefault="002260A0" w:rsidP="00F75E00">
            <w:pPr>
              <w:pStyle w:val="BankNormal"/>
              <w:tabs>
                <w:tab w:val="left" w:pos="342"/>
                <w:tab w:val="right" w:pos="7218"/>
              </w:tabs>
              <w:spacing w:after="0"/>
              <w:jc w:val="both"/>
              <w:rPr>
                <w:rFonts w:ascii="Calibri" w:hAnsi="Calibri" w:cs="Calibri"/>
                <w:bCs/>
                <w:sz w:val="22"/>
                <w:szCs w:val="22"/>
              </w:rPr>
            </w:pPr>
            <w:r w:rsidRPr="00A1723B">
              <w:rPr>
                <w:rFonts w:ascii="Calibri" w:hAnsi="Calibri" w:cs="Calibri"/>
                <w:sz w:val="22"/>
                <w:szCs w:val="22"/>
              </w:rPr>
              <w:lastRenderedPageBreak/>
              <w:fldChar w:fldCharType="begin">
                <w:ffData>
                  <w:name w:val=""/>
                  <w:enabled/>
                  <w:calcOnExit w:val="0"/>
                  <w:checkBox>
                    <w:sizeAuto/>
                    <w:default w:val="0"/>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00596100" w:rsidRPr="00A1723B">
              <w:rPr>
                <w:rFonts w:ascii="Calibri" w:hAnsi="Calibri" w:cs="Calibri"/>
                <w:sz w:val="22"/>
                <w:szCs w:val="22"/>
              </w:rPr>
              <w:t>Un seul et unique fournisseur</w:t>
            </w:r>
            <w:r w:rsidR="00145CC7" w:rsidRPr="00A1723B">
              <w:rPr>
                <w:rFonts w:ascii="Calibri" w:hAnsi="Calibri" w:cs="Calibri"/>
                <w:sz w:val="22"/>
                <w:szCs w:val="22"/>
              </w:rPr>
              <w:t xml:space="preserve"> </w:t>
            </w:r>
          </w:p>
          <w:p w14:paraId="6E665768" w14:textId="1862D737" w:rsidR="00145CC7" w:rsidRPr="00A1723B" w:rsidRDefault="002260A0" w:rsidP="00285081">
            <w:pPr>
              <w:pStyle w:val="BankNormal"/>
              <w:tabs>
                <w:tab w:val="left" w:pos="342"/>
                <w:tab w:val="right" w:pos="7218"/>
              </w:tabs>
              <w:spacing w:after="0"/>
              <w:jc w:val="both"/>
              <w:rPr>
                <w:rFonts w:ascii="Calibri" w:hAnsi="Calibri" w:cs="Calibri"/>
                <w:bCs/>
                <w:sz w:val="22"/>
                <w:szCs w:val="22"/>
              </w:rPr>
            </w:pPr>
            <w:r w:rsidRPr="00A1723B">
              <w:rPr>
                <w:rFonts w:ascii="Calibri" w:hAnsi="Calibri" w:cs="Calibri"/>
                <w:sz w:val="22"/>
                <w:szCs w:val="22"/>
              </w:rPr>
              <w:lastRenderedPageBreak/>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00285081" w:rsidRPr="00A1723B">
              <w:rPr>
                <w:rFonts w:ascii="Calibri" w:hAnsi="Calibri" w:cs="Calibri"/>
                <w:sz w:val="22"/>
                <w:szCs w:val="22"/>
              </w:rPr>
              <w:t xml:space="preserve"> </w:t>
            </w:r>
            <w:r w:rsidR="00E522EC" w:rsidRPr="00A1723B">
              <w:rPr>
                <w:rFonts w:ascii="Calibri" w:hAnsi="Calibri" w:cs="Calibri"/>
                <w:sz w:val="22"/>
                <w:szCs w:val="22"/>
              </w:rPr>
              <w:t>Un ou plusieurs fournisseurs (pour un ou plusieurs Lot</w:t>
            </w:r>
            <w:r w:rsidR="00713D3B">
              <w:rPr>
                <w:rFonts w:ascii="Calibri" w:hAnsi="Calibri" w:cs="Calibri"/>
                <w:sz w:val="22"/>
                <w:szCs w:val="22"/>
              </w:rPr>
              <w:t>s</w:t>
            </w:r>
            <w:r w:rsidR="00E522EC" w:rsidRPr="00A1723B">
              <w:rPr>
                <w:rFonts w:ascii="Calibri" w:hAnsi="Calibri" w:cs="Calibri"/>
                <w:sz w:val="22"/>
                <w:szCs w:val="22"/>
              </w:rPr>
              <w:t>)</w:t>
            </w:r>
          </w:p>
        </w:tc>
      </w:tr>
      <w:tr w:rsidR="00A1723B" w:rsidRPr="00A1723B" w14:paraId="462E3F10" w14:textId="77777777" w:rsidTr="00CE3272">
        <w:tblPrEx>
          <w:tblLook w:val="04A0" w:firstRow="1" w:lastRow="0" w:firstColumn="1" w:lastColumn="0" w:noHBand="0" w:noVBand="1"/>
        </w:tblPrEx>
        <w:tc>
          <w:tcPr>
            <w:tcW w:w="3330" w:type="dxa"/>
            <w:shd w:val="clear" w:color="auto" w:fill="auto"/>
          </w:tcPr>
          <w:p w14:paraId="56C6D69F" w14:textId="77777777" w:rsidR="00145CC7" w:rsidRPr="00A1723B" w:rsidRDefault="00656F62" w:rsidP="00F75E00">
            <w:pPr>
              <w:jc w:val="both"/>
              <w:rPr>
                <w:rFonts w:ascii="Calibri" w:hAnsi="Calibri" w:cs="Calibri"/>
                <w:bCs/>
                <w:sz w:val="22"/>
                <w:szCs w:val="22"/>
              </w:rPr>
            </w:pPr>
            <w:r w:rsidRPr="00A1723B">
              <w:rPr>
                <w:rFonts w:ascii="Calibri" w:hAnsi="Calibri" w:cs="Calibri"/>
                <w:bCs/>
                <w:sz w:val="22"/>
                <w:szCs w:val="22"/>
              </w:rPr>
              <w:lastRenderedPageBreak/>
              <w:t>Type de contrat devant être signé</w:t>
            </w:r>
          </w:p>
        </w:tc>
        <w:tc>
          <w:tcPr>
            <w:tcW w:w="6120" w:type="dxa"/>
            <w:shd w:val="clear" w:color="auto" w:fill="auto"/>
          </w:tcPr>
          <w:p w14:paraId="25248142" w14:textId="77777777" w:rsidR="00145CC7" w:rsidRPr="00A1723B" w:rsidRDefault="00910F7F" w:rsidP="00F75E00">
            <w:pPr>
              <w:pStyle w:val="BankNormal"/>
              <w:spacing w:after="0"/>
              <w:jc w:val="both"/>
              <w:rPr>
                <w:rFonts w:ascii="Calibri" w:hAnsi="Calibri" w:cs="Calibri"/>
                <w:snapToGrid w:val="0"/>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7B322E" w:rsidRPr="00A1723B">
              <w:rPr>
                <w:rFonts w:ascii="Calibri" w:hAnsi="Calibri" w:cs="Calibri"/>
                <w:snapToGrid w:val="0"/>
                <w:sz w:val="22"/>
                <w:szCs w:val="22"/>
              </w:rPr>
              <w:t>Bon de commande</w:t>
            </w:r>
          </w:p>
          <w:p w14:paraId="25083036" w14:textId="56297889" w:rsidR="00145CC7" w:rsidRPr="00A1723B" w:rsidRDefault="00145CC7" w:rsidP="005866F6">
            <w:pPr>
              <w:pStyle w:val="BankNormal"/>
              <w:spacing w:after="0"/>
              <w:jc w:val="both"/>
              <w:rPr>
                <w:rFonts w:ascii="Calibri" w:hAnsi="Calibri" w:cs="Calibri"/>
                <w:snapToGrid w:val="0"/>
                <w:sz w:val="22"/>
                <w:szCs w:val="22"/>
              </w:rPr>
            </w:pPr>
            <w:r w:rsidRPr="00A1723B">
              <w:rPr>
                <w:rFonts w:ascii="Calibri" w:hAnsi="Calibri" w:cs="Calibri"/>
                <w:snapToGrid w:val="0"/>
                <w:sz w:val="22"/>
                <w:szCs w:val="22"/>
              </w:rPr>
              <w:t xml:space="preserve"> </w:t>
            </w:r>
          </w:p>
        </w:tc>
      </w:tr>
      <w:tr w:rsidR="00A1723B" w:rsidRPr="00A1723B" w14:paraId="142B8BAB" w14:textId="77777777" w:rsidTr="00CE3272">
        <w:tc>
          <w:tcPr>
            <w:tcW w:w="3330" w:type="dxa"/>
          </w:tcPr>
          <w:p w14:paraId="77363289" w14:textId="77777777" w:rsidR="00145CC7" w:rsidRPr="00A1723B" w:rsidRDefault="003D5814" w:rsidP="00F75E00">
            <w:pPr>
              <w:jc w:val="both"/>
              <w:rPr>
                <w:rFonts w:ascii="Calibri" w:hAnsi="Calibri" w:cs="Calibri"/>
                <w:sz w:val="22"/>
                <w:szCs w:val="22"/>
              </w:rPr>
            </w:pPr>
            <w:r w:rsidRPr="00A1723B">
              <w:rPr>
                <w:rFonts w:ascii="Calibri" w:hAnsi="Calibri" w:cs="Calibri"/>
                <w:sz w:val="22"/>
                <w:szCs w:val="22"/>
              </w:rPr>
              <w:t>Conditions particulières du contrat</w:t>
            </w:r>
          </w:p>
        </w:tc>
        <w:tc>
          <w:tcPr>
            <w:tcW w:w="6120" w:type="dxa"/>
          </w:tcPr>
          <w:p w14:paraId="753D96EB" w14:textId="77777777" w:rsidR="00145CC7" w:rsidRPr="00A1723B" w:rsidRDefault="00910F7F" w:rsidP="00F75E00">
            <w:pPr>
              <w:pStyle w:val="BankNormal"/>
              <w:spacing w:after="0"/>
              <w:jc w:val="both"/>
              <w:rPr>
                <w:rFonts w:ascii="Calibri" w:hAnsi="Calibri" w:cs="Calibri"/>
                <w:snapToGrid w:val="0"/>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597268" w:rsidRPr="00A1723B">
              <w:rPr>
                <w:rFonts w:ascii="Calibri" w:hAnsi="Calibri" w:cs="Calibri"/>
                <w:snapToGrid w:val="0"/>
                <w:sz w:val="22"/>
                <w:szCs w:val="22"/>
              </w:rPr>
              <w:t>Annulation du BC</w:t>
            </w:r>
            <w:r w:rsidR="00145CC7" w:rsidRPr="00A1723B">
              <w:rPr>
                <w:rFonts w:ascii="Calibri" w:hAnsi="Calibri" w:cs="Calibri"/>
                <w:snapToGrid w:val="0"/>
                <w:sz w:val="22"/>
                <w:szCs w:val="22"/>
              </w:rPr>
              <w:t>/</w:t>
            </w:r>
            <w:r w:rsidR="00597268" w:rsidRPr="00A1723B">
              <w:rPr>
                <w:rFonts w:ascii="Calibri" w:hAnsi="Calibri" w:cs="Calibri"/>
                <w:snapToGrid w:val="0"/>
                <w:sz w:val="22"/>
                <w:szCs w:val="22"/>
              </w:rPr>
              <w:t>contrat en cas de retard de livraison</w:t>
            </w:r>
          </w:p>
          <w:p w14:paraId="56D3BDF7" w14:textId="1D3A577B" w:rsidR="00145CC7" w:rsidRPr="00A1723B" w:rsidRDefault="00145CC7" w:rsidP="005866F6">
            <w:pPr>
              <w:pStyle w:val="BankNormal"/>
              <w:spacing w:after="0"/>
              <w:jc w:val="both"/>
              <w:rPr>
                <w:rFonts w:ascii="Calibri" w:hAnsi="Calibri" w:cs="Calibri"/>
                <w:snapToGrid w:val="0"/>
                <w:sz w:val="22"/>
                <w:szCs w:val="22"/>
              </w:rPr>
            </w:pPr>
          </w:p>
        </w:tc>
      </w:tr>
      <w:tr w:rsidR="00A1723B" w:rsidRPr="00A1723B" w14:paraId="4664A07F" w14:textId="77777777" w:rsidTr="00CE3272">
        <w:tc>
          <w:tcPr>
            <w:tcW w:w="3330" w:type="dxa"/>
          </w:tcPr>
          <w:p w14:paraId="6599D7EA" w14:textId="77777777" w:rsidR="00145CC7" w:rsidRPr="00A1723B" w:rsidDel="00163CAD" w:rsidRDefault="00BE0057" w:rsidP="00F75E00">
            <w:pPr>
              <w:jc w:val="both"/>
              <w:rPr>
                <w:rFonts w:ascii="Calibri" w:hAnsi="Calibri" w:cs="Calibri"/>
                <w:sz w:val="22"/>
                <w:szCs w:val="22"/>
              </w:rPr>
            </w:pPr>
            <w:r w:rsidRPr="00A1723B">
              <w:rPr>
                <w:rFonts w:ascii="Calibri" w:hAnsi="Calibri" w:cs="Calibri"/>
                <w:sz w:val="22"/>
                <w:szCs w:val="22"/>
              </w:rPr>
              <w:t>Conditions de versement du paiement</w:t>
            </w:r>
          </w:p>
        </w:tc>
        <w:tc>
          <w:tcPr>
            <w:tcW w:w="6120" w:type="dxa"/>
          </w:tcPr>
          <w:p w14:paraId="59FD2012" w14:textId="137E42E6" w:rsidR="00145CC7" w:rsidRPr="00A1723B" w:rsidRDefault="005866F6"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145CC7" w:rsidRPr="00A1723B">
              <w:rPr>
                <w:rFonts w:ascii="Calibri" w:hAnsi="Calibri" w:cs="Calibri"/>
                <w:sz w:val="22"/>
                <w:szCs w:val="22"/>
              </w:rPr>
              <w:t xml:space="preserve">Inspection </w:t>
            </w:r>
            <w:r w:rsidR="000B4AC0" w:rsidRPr="00A1723B">
              <w:rPr>
                <w:rFonts w:ascii="Calibri" w:hAnsi="Calibri" w:cs="Calibri"/>
                <w:sz w:val="22"/>
                <w:szCs w:val="22"/>
              </w:rPr>
              <w:t xml:space="preserve">satisfaisante </w:t>
            </w:r>
            <w:r w:rsidR="00E522EC" w:rsidRPr="00A1723B">
              <w:rPr>
                <w:rFonts w:ascii="Calibri" w:hAnsi="Calibri" w:cs="Calibri"/>
                <w:sz w:val="22"/>
                <w:szCs w:val="22"/>
              </w:rPr>
              <w:t>ou approbation des échantillons</w:t>
            </w:r>
          </w:p>
          <w:p w14:paraId="5EC43A3D" w14:textId="3FF9BD33" w:rsidR="00145CC7" w:rsidRPr="00A1723B" w:rsidRDefault="00567092"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00777956" w:rsidRPr="00A1723B">
              <w:rPr>
                <w:rFonts w:ascii="Calibri" w:hAnsi="Calibri" w:cs="Calibri"/>
                <w:sz w:val="22"/>
                <w:szCs w:val="22"/>
              </w:rPr>
              <w:t xml:space="preserve"> </w:t>
            </w:r>
            <w:r w:rsidR="00145CC7" w:rsidRPr="00A1723B">
              <w:rPr>
                <w:rFonts w:ascii="Calibri" w:hAnsi="Calibri" w:cs="Calibri"/>
                <w:sz w:val="22"/>
                <w:szCs w:val="22"/>
              </w:rPr>
              <w:t>Installation</w:t>
            </w:r>
            <w:r w:rsidR="00AB2DCD" w:rsidRPr="00A1723B">
              <w:rPr>
                <w:rFonts w:ascii="Calibri" w:hAnsi="Calibri" w:cs="Calibri"/>
                <w:sz w:val="22"/>
                <w:szCs w:val="22"/>
              </w:rPr>
              <w:t xml:space="preserve"> complète</w:t>
            </w:r>
            <w:r w:rsidR="00E522EC" w:rsidRPr="00A1723B">
              <w:rPr>
                <w:rFonts w:ascii="Calibri" w:hAnsi="Calibri" w:cs="Calibri"/>
                <w:sz w:val="22"/>
                <w:szCs w:val="22"/>
              </w:rPr>
              <w:t xml:space="preserve"> si nécessaire</w:t>
            </w:r>
          </w:p>
          <w:p w14:paraId="74C6D701" w14:textId="77777777" w:rsidR="00145CC7" w:rsidRPr="00A1723B" w:rsidRDefault="00A91522" w:rsidP="005866F6">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00777956" w:rsidRPr="00A1723B">
              <w:rPr>
                <w:rFonts w:ascii="Calibri" w:hAnsi="Calibri" w:cs="Calibri"/>
                <w:sz w:val="22"/>
                <w:szCs w:val="22"/>
              </w:rPr>
              <w:t xml:space="preserve"> </w:t>
            </w:r>
            <w:r w:rsidR="00C40897" w:rsidRPr="00A1723B">
              <w:rPr>
                <w:rFonts w:ascii="Calibri" w:hAnsi="Calibri" w:cs="Calibri"/>
                <w:sz w:val="22"/>
                <w:szCs w:val="22"/>
              </w:rPr>
              <w:t>Acceptation écrite des biens sur la base de la parfaite conformité aux exigences de la RFQ</w:t>
            </w:r>
          </w:p>
          <w:p w14:paraId="0B333428" w14:textId="374404B1" w:rsidR="00145CC7" w:rsidRPr="00A1723B" w:rsidDel="00307F3E" w:rsidRDefault="00145CC7" w:rsidP="005866F6">
            <w:pPr>
              <w:jc w:val="both"/>
              <w:rPr>
                <w:rFonts w:ascii="Calibri" w:hAnsi="Calibri" w:cs="Calibri"/>
                <w:sz w:val="22"/>
                <w:szCs w:val="22"/>
              </w:rPr>
            </w:pPr>
          </w:p>
        </w:tc>
      </w:tr>
      <w:tr w:rsidR="00A1723B" w:rsidRPr="00A1723B" w14:paraId="365D001A" w14:textId="77777777" w:rsidTr="00CE3272">
        <w:trPr>
          <w:cantSplit/>
          <w:trHeight w:val="460"/>
        </w:trPr>
        <w:tc>
          <w:tcPr>
            <w:tcW w:w="3330" w:type="dxa"/>
          </w:tcPr>
          <w:p w14:paraId="1D6E0A4C" w14:textId="77777777" w:rsidR="00145CC7" w:rsidRPr="00A1723B" w:rsidRDefault="00145CC7" w:rsidP="00F75E00">
            <w:pPr>
              <w:jc w:val="both"/>
              <w:rPr>
                <w:rFonts w:ascii="Calibri" w:hAnsi="Calibri" w:cs="Calibri"/>
                <w:sz w:val="22"/>
                <w:szCs w:val="22"/>
              </w:rPr>
            </w:pPr>
            <w:r w:rsidRPr="00A1723B">
              <w:rPr>
                <w:rFonts w:ascii="Calibri" w:hAnsi="Calibri" w:cs="Calibri"/>
                <w:sz w:val="22"/>
                <w:szCs w:val="22"/>
              </w:rPr>
              <w:t xml:space="preserve">Annexes </w:t>
            </w:r>
            <w:r w:rsidR="00361415" w:rsidRPr="00A1723B">
              <w:rPr>
                <w:rFonts w:ascii="Calibri" w:hAnsi="Calibri" w:cs="Calibri"/>
                <w:sz w:val="22"/>
                <w:szCs w:val="22"/>
              </w:rPr>
              <w:t>de la présente</w:t>
            </w:r>
            <w:r w:rsidRPr="00A1723B">
              <w:rPr>
                <w:rFonts w:ascii="Calibri" w:hAnsi="Calibri" w:cs="Calibri"/>
                <w:sz w:val="22"/>
                <w:szCs w:val="22"/>
              </w:rPr>
              <w:t xml:space="preserve"> RFQ</w:t>
            </w:r>
            <w:r w:rsidRPr="00A1723B">
              <w:rPr>
                <w:rStyle w:val="FootnoteReference"/>
                <w:rFonts w:ascii="Calibri" w:hAnsi="Calibri" w:cs="Calibri"/>
                <w:sz w:val="22"/>
                <w:szCs w:val="22"/>
              </w:rPr>
              <w:footnoteReference w:id="6"/>
            </w:r>
          </w:p>
        </w:tc>
        <w:tc>
          <w:tcPr>
            <w:tcW w:w="6120" w:type="dxa"/>
          </w:tcPr>
          <w:p w14:paraId="54B79607" w14:textId="77777777" w:rsidR="00145CC7" w:rsidRPr="00A1723B" w:rsidRDefault="00910F7F"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145CC7" w:rsidRPr="00A1723B">
              <w:rPr>
                <w:rFonts w:ascii="Calibri" w:hAnsi="Calibri" w:cs="Calibri"/>
                <w:sz w:val="22"/>
                <w:szCs w:val="22"/>
              </w:rPr>
              <w:t>Sp</w:t>
            </w:r>
            <w:r w:rsidR="004B2F08" w:rsidRPr="00A1723B">
              <w:rPr>
                <w:rFonts w:ascii="Calibri" w:hAnsi="Calibri" w:cs="Calibri"/>
                <w:sz w:val="22"/>
                <w:szCs w:val="22"/>
              </w:rPr>
              <w:t>é</w:t>
            </w:r>
            <w:r w:rsidR="00145CC7" w:rsidRPr="00A1723B">
              <w:rPr>
                <w:rFonts w:ascii="Calibri" w:hAnsi="Calibri" w:cs="Calibri"/>
                <w:sz w:val="22"/>
                <w:szCs w:val="22"/>
              </w:rPr>
              <w:t xml:space="preserve">cifications </w:t>
            </w:r>
            <w:r w:rsidR="004B2F08" w:rsidRPr="00A1723B">
              <w:rPr>
                <w:rFonts w:ascii="Calibri" w:hAnsi="Calibri" w:cs="Calibri"/>
                <w:sz w:val="22"/>
                <w:szCs w:val="22"/>
              </w:rPr>
              <w:t>des biens requis</w:t>
            </w:r>
            <w:r w:rsidR="00145CC7" w:rsidRPr="00A1723B">
              <w:rPr>
                <w:rFonts w:ascii="Calibri" w:hAnsi="Calibri" w:cs="Calibri"/>
                <w:sz w:val="22"/>
                <w:szCs w:val="22"/>
              </w:rPr>
              <w:t xml:space="preserve"> (</w:t>
            </w:r>
            <w:r w:rsidR="004B2F08" w:rsidRPr="00A1723B">
              <w:rPr>
                <w:rFonts w:ascii="Calibri" w:hAnsi="Calibri" w:cs="Calibri"/>
                <w:sz w:val="22"/>
                <w:szCs w:val="22"/>
              </w:rPr>
              <w:t>a</w:t>
            </w:r>
            <w:r w:rsidR="00145CC7" w:rsidRPr="00A1723B">
              <w:rPr>
                <w:rFonts w:ascii="Calibri" w:hAnsi="Calibri" w:cs="Calibri"/>
                <w:sz w:val="22"/>
                <w:szCs w:val="22"/>
              </w:rPr>
              <w:t>nnex</w:t>
            </w:r>
            <w:r w:rsidR="004B2F08" w:rsidRPr="00A1723B">
              <w:rPr>
                <w:rFonts w:ascii="Calibri" w:hAnsi="Calibri" w:cs="Calibri"/>
                <w:sz w:val="22"/>
                <w:szCs w:val="22"/>
              </w:rPr>
              <w:t>e</w:t>
            </w:r>
            <w:r w:rsidR="00145CC7" w:rsidRPr="00A1723B">
              <w:rPr>
                <w:rFonts w:ascii="Calibri" w:hAnsi="Calibri" w:cs="Calibri"/>
                <w:sz w:val="22"/>
                <w:szCs w:val="22"/>
              </w:rPr>
              <w:t xml:space="preserve"> 1)</w:t>
            </w:r>
          </w:p>
          <w:p w14:paraId="22035BFE" w14:textId="77777777" w:rsidR="00145CC7" w:rsidRPr="00A1723B" w:rsidRDefault="00910F7F"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145CC7" w:rsidRPr="00A1723B">
              <w:rPr>
                <w:rFonts w:ascii="Calibri" w:hAnsi="Calibri" w:cs="Calibri"/>
                <w:sz w:val="22"/>
                <w:szCs w:val="22"/>
              </w:rPr>
              <w:t>Form</w:t>
            </w:r>
            <w:r w:rsidR="004B2F08" w:rsidRPr="00A1723B">
              <w:rPr>
                <w:rFonts w:ascii="Calibri" w:hAnsi="Calibri" w:cs="Calibri"/>
                <w:sz w:val="22"/>
                <w:szCs w:val="22"/>
              </w:rPr>
              <w:t>ulaire de soumission de l’offre de prix</w:t>
            </w:r>
            <w:r w:rsidR="00145CC7" w:rsidRPr="00A1723B">
              <w:rPr>
                <w:rFonts w:ascii="Calibri" w:hAnsi="Calibri" w:cs="Calibri"/>
                <w:sz w:val="22"/>
                <w:szCs w:val="22"/>
              </w:rPr>
              <w:t xml:space="preserve"> (</w:t>
            </w:r>
            <w:r w:rsidR="004B2F08" w:rsidRPr="00A1723B">
              <w:rPr>
                <w:rFonts w:ascii="Calibri" w:hAnsi="Calibri" w:cs="Calibri"/>
                <w:sz w:val="22"/>
                <w:szCs w:val="22"/>
              </w:rPr>
              <w:t>a</w:t>
            </w:r>
            <w:r w:rsidR="00145CC7" w:rsidRPr="00A1723B">
              <w:rPr>
                <w:rFonts w:ascii="Calibri" w:hAnsi="Calibri" w:cs="Calibri"/>
                <w:sz w:val="22"/>
                <w:szCs w:val="22"/>
              </w:rPr>
              <w:t>nnex</w:t>
            </w:r>
            <w:r w:rsidR="004B2F08" w:rsidRPr="00A1723B">
              <w:rPr>
                <w:rFonts w:ascii="Calibri" w:hAnsi="Calibri" w:cs="Calibri"/>
                <w:sz w:val="22"/>
                <w:szCs w:val="22"/>
              </w:rPr>
              <w:t>e</w:t>
            </w:r>
            <w:r w:rsidR="00145CC7" w:rsidRPr="00A1723B">
              <w:rPr>
                <w:rFonts w:ascii="Calibri" w:hAnsi="Calibri" w:cs="Calibri"/>
                <w:sz w:val="22"/>
                <w:szCs w:val="22"/>
              </w:rPr>
              <w:t xml:space="preserve"> 2)</w:t>
            </w:r>
          </w:p>
          <w:p w14:paraId="75ECE3C1" w14:textId="77777777" w:rsidR="00145CC7" w:rsidRPr="00A1723B" w:rsidRDefault="00910F7F" w:rsidP="00F75E00">
            <w:pPr>
              <w:jc w:val="both"/>
              <w:rPr>
                <w:rFonts w:ascii="Calibri" w:hAnsi="Calibri" w:cs="Calibri"/>
                <w:sz w:val="22"/>
                <w:szCs w:val="22"/>
              </w:rPr>
            </w:pPr>
            <w:r w:rsidRPr="00A1723B">
              <w:rPr>
                <w:rFonts w:ascii="Calibri" w:hAnsi="Calibri" w:cs="Calibri"/>
                <w:sz w:val="22"/>
                <w:szCs w:val="22"/>
              </w:rPr>
              <w:fldChar w:fldCharType="begin">
                <w:ffData>
                  <w:name w:val=""/>
                  <w:enabled/>
                  <w:calcOnExit w:val="0"/>
                  <w:checkBox>
                    <w:sizeAuto/>
                    <w:default w:val="1"/>
                  </w:checkBox>
                </w:ffData>
              </w:fldChar>
            </w:r>
            <w:r w:rsidRPr="00A1723B">
              <w:rPr>
                <w:rFonts w:ascii="Calibri" w:hAnsi="Calibri" w:cs="Calibri"/>
                <w:sz w:val="22"/>
                <w:szCs w:val="22"/>
              </w:rPr>
              <w:instrText xml:space="preserve"> FORMCHECKBOX </w:instrText>
            </w:r>
            <w:r w:rsidR="00F14CA0">
              <w:rPr>
                <w:rFonts w:ascii="Calibri" w:hAnsi="Calibri" w:cs="Calibri"/>
                <w:sz w:val="22"/>
                <w:szCs w:val="22"/>
              </w:rPr>
            </w:r>
            <w:r w:rsidR="00F14CA0">
              <w:rPr>
                <w:rFonts w:ascii="Calibri" w:hAnsi="Calibri" w:cs="Calibri"/>
                <w:sz w:val="22"/>
                <w:szCs w:val="22"/>
              </w:rPr>
              <w:fldChar w:fldCharType="separate"/>
            </w:r>
            <w:r w:rsidRPr="00A1723B">
              <w:rPr>
                <w:rFonts w:ascii="Calibri" w:hAnsi="Calibri" w:cs="Calibri"/>
                <w:sz w:val="22"/>
                <w:szCs w:val="22"/>
              </w:rPr>
              <w:fldChar w:fldCharType="end"/>
            </w:r>
            <w:r w:rsidRPr="00A1723B">
              <w:rPr>
                <w:rFonts w:ascii="Calibri" w:hAnsi="Calibri" w:cs="Calibri"/>
                <w:sz w:val="22"/>
                <w:szCs w:val="22"/>
              </w:rPr>
              <w:t xml:space="preserve"> </w:t>
            </w:r>
            <w:r w:rsidR="004B2F08" w:rsidRPr="00A1723B">
              <w:rPr>
                <w:rFonts w:ascii="Calibri" w:hAnsi="Calibri" w:cs="Calibri"/>
                <w:sz w:val="22"/>
                <w:szCs w:val="22"/>
              </w:rPr>
              <w:t>Conditions générales / Conditions particulières</w:t>
            </w:r>
            <w:r w:rsidR="00145CC7" w:rsidRPr="00A1723B">
              <w:rPr>
                <w:rFonts w:ascii="Calibri" w:hAnsi="Calibri" w:cs="Calibri"/>
                <w:sz w:val="22"/>
                <w:szCs w:val="22"/>
              </w:rPr>
              <w:t xml:space="preserve"> (</w:t>
            </w:r>
            <w:r w:rsidR="004B2F08" w:rsidRPr="00A1723B">
              <w:rPr>
                <w:rFonts w:ascii="Calibri" w:hAnsi="Calibri" w:cs="Calibri"/>
                <w:sz w:val="22"/>
                <w:szCs w:val="22"/>
              </w:rPr>
              <w:t>a</w:t>
            </w:r>
            <w:r w:rsidR="00145CC7" w:rsidRPr="00A1723B">
              <w:rPr>
                <w:rFonts w:ascii="Calibri" w:hAnsi="Calibri" w:cs="Calibri"/>
                <w:sz w:val="22"/>
                <w:szCs w:val="22"/>
              </w:rPr>
              <w:t>nnex</w:t>
            </w:r>
            <w:r w:rsidR="004B2F08" w:rsidRPr="00A1723B">
              <w:rPr>
                <w:rFonts w:ascii="Calibri" w:hAnsi="Calibri" w:cs="Calibri"/>
                <w:sz w:val="22"/>
                <w:szCs w:val="22"/>
              </w:rPr>
              <w:t>e</w:t>
            </w:r>
            <w:r w:rsidR="00145CC7" w:rsidRPr="00A1723B">
              <w:rPr>
                <w:rFonts w:ascii="Calibri" w:hAnsi="Calibri" w:cs="Calibri"/>
                <w:sz w:val="22"/>
                <w:szCs w:val="22"/>
              </w:rPr>
              <w:t xml:space="preserve"> 3).  </w:t>
            </w:r>
          </w:p>
          <w:p w14:paraId="0A0DAAE2" w14:textId="77777777" w:rsidR="00145CC7" w:rsidRPr="00A1723B" w:rsidRDefault="00145CC7" w:rsidP="00F75E00">
            <w:pPr>
              <w:ind w:left="18"/>
              <w:jc w:val="both"/>
              <w:rPr>
                <w:rFonts w:ascii="Calibri" w:hAnsi="Calibri" w:cs="Calibri"/>
                <w:sz w:val="22"/>
                <w:szCs w:val="22"/>
              </w:rPr>
            </w:pPr>
          </w:p>
          <w:p w14:paraId="49615740" w14:textId="77777777" w:rsidR="00145CC7" w:rsidRPr="00A1723B" w:rsidRDefault="00393692" w:rsidP="00F75E00">
            <w:pPr>
              <w:jc w:val="both"/>
              <w:rPr>
                <w:rFonts w:ascii="Calibri" w:hAnsi="Calibri" w:cs="Calibri"/>
                <w:sz w:val="22"/>
                <w:szCs w:val="22"/>
              </w:rPr>
            </w:pPr>
            <w:r w:rsidRPr="00A1723B">
              <w:rPr>
                <w:rFonts w:ascii="Calibri" w:hAnsi="Calibri" w:cs="Calibri"/>
                <w:sz w:val="22"/>
                <w:szCs w:val="22"/>
              </w:rPr>
              <w:t>La non-acceptation des conditions générales (CG) constituera un motif d’élimination de la présente procédure d’achat</w:t>
            </w:r>
            <w:r w:rsidR="00145CC7" w:rsidRPr="00A1723B">
              <w:rPr>
                <w:rFonts w:ascii="Calibri" w:hAnsi="Calibri" w:cs="Calibri"/>
                <w:sz w:val="22"/>
                <w:szCs w:val="22"/>
              </w:rPr>
              <w:t xml:space="preserve"> </w:t>
            </w:r>
          </w:p>
        </w:tc>
      </w:tr>
      <w:tr w:rsidR="000F54DA" w:rsidRPr="00A1723B" w14:paraId="21B58FC5" w14:textId="77777777" w:rsidTr="00CE3272">
        <w:trPr>
          <w:cantSplit/>
          <w:trHeight w:val="460"/>
        </w:trPr>
        <w:tc>
          <w:tcPr>
            <w:tcW w:w="3330" w:type="dxa"/>
          </w:tcPr>
          <w:p w14:paraId="28D9B4B9" w14:textId="77777777" w:rsidR="00145CC7" w:rsidRPr="00A1723B" w:rsidRDefault="00862D17" w:rsidP="00F75E00">
            <w:pPr>
              <w:jc w:val="both"/>
              <w:rPr>
                <w:rFonts w:ascii="Calibri" w:hAnsi="Calibri" w:cs="Calibri"/>
                <w:sz w:val="22"/>
                <w:szCs w:val="22"/>
              </w:rPr>
            </w:pPr>
            <w:r w:rsidRPr="00A1723B">
              <w:rPr>
                <w:rFonts w:ascii="Calibri" w:hAnsi="Calibri" w:cs="Calibri"/>
                <w:sz w:val="22"/>
                <w:szCs w:val="22"/>
              </w:rPr>
              <w:t>Personnes à contacter pour les demandes de renseignements</w:t>
            </w:r>
          </w:p>
          <w:p w14:paraId="42F6D76D" w14:textId="77777777" w:rsidR="00145CC7" w:rsidRPr="00A1723B" w:rsidRDefault="00145CC7" w:rsidP="00F75E00">
            <w:pPr>
              <w:jc w:val="both"/>
              <w:rPr>
                <w:rFonts w:ascii="Calibri" w:hAnsi="Calibri" w:cs="Calibri"/>
                <w:sz w:val="22"/>
                <w:szCs w:val="22"/>
              </w:rPr>
            </w:pPr>
            <w:r w:rsidRPr="00A1723B">
              <w:rPr>
                <w:rFonts w:ascii="Calibri" w:hAnsi="Calibri" w:cs="Calibri"/>
                <w:sz w:val="22"/>
                <w:szCs w:val="22"/>
              </w:rPr>
              <w:t>(</w:t>
            </w:r>
            <w:r w:rsidR="00862D17" w:rsidRPr="00A1723B">
              <w:rPr>
                <w:rFonts w:ascii="Calibri" w:hAnsi="Calibri" w:cs="Calibri"/>
                <w:sz w:val="22"/>
                <w:szCs w:val="22"/>
              </w:rPr>
              <w:t>Demandes de renseignements écrites uniquement</w:t>
            </w:r>
            <w:r w:rsidRPr="00A1723B">
              <w:rPr>
                <w:rFonts w:ascii="Calibri" w:hAnsi="Calibri" w:cs="Calibri"/>
                <w:sz w:val="22"/>
                <w:szCs w:val="22"/>
              </w:rPr>
              <w:t>)</w:t>
            </w:r>
            <w:r w:rsidRPr="00A1723B">
              <w:rPr>
                <w:rStyle w:val="FootnoteReference"/>
                <w:rFonts w:ascii="Calibri" w:hAnsi="Calibri" w:cs="Calibri"/>
                <w:sz w:val="22"/>
                <w:szCs w:val="22"/>
              </w:rPr>
              <w:footnoteReference w:id="7"/>
            </w:r>
          </w:p>
        </w:tc>
        <w:tc>
          <w:tcPr>
            <w:tcW w:w="6120" w:type="dxa"/>
          </w:tcPr>
          <w:p w14:paraId="0401D371" w14:textId="77777777" w:rsidR="005C59CB" w:rsidRPr="00A1723B" w:rsidRDefault="005C59CB" w:rsidP="00E1492C">
            <w:pPr>
              <w:pStyle w:val="BodyText"/>
              <w:tabs>
                <w:tab w:val="right" w:pos="7306"/>
              </w:tabs>
              <w:spacing w:after="0"/>
              <w:ind w:firstLine="72"/>
              <w:rPr>
                <w:rFonts w:ascii="Calibri" w:hAnsi="Calibri" w:cs="Calibri"/>
                <w:sz w:val="22"/>
                <w:szCs w:val="22"/>
              </w:rPr>
            </w:pPr>
            <w:r w:rsidRPr="00A1723B">
              <w:rPr>
                <w:rFonts w:ascii="Calibri" w:hAnsi="Calibri" w:cs="Calibri"/>
                <w:sz w:val="22"/>
                <w:szCs w:val="22"/>
              </w:rPr>
              <w:t xml:space="preserve">Coordonnateur au sein du PNUD : </w:t>
            </w:r>
          </w:p>
          <w:p w14:paraId="55193944" w14:textId="77777777" w:rsidR="005C59CB" w:rsidRPr="00A1723B" w:rsidRDefault="005C59CB" w:rsidP="00E1492C">
            <w:pPr>
              <w:pStyle w:val="BodyText"/>
              <w:tabs>
                <w:tab w:val="right" w:pos="7306"/>
              </w:tabs>
              <w:spacing w:after="0"/>
              <w:ind w:firstLine="72"/>
              <w:rPr>
                <w:rFonts w:ascii="Calibri" w:hAnsi="Calibri" w:cs="Calibri"/>
                <w:sz w:val="22"/>
                <w:szCs w:val="22"/>
              </w:rPr>
            </w:pPr>
          </w:p>
          <w:p w14:paraId="43B6CDC7" w14:textId="77777777" w:rsidR="005C59CB" w:rsidRPr="00A1723B" w:rsidRDefault="0026296B" w:rsidP="00E1492C">
            <w:pPr>
              <w:pStyle w:val="BodyText"/>
              <w:tabs>
                <w:tab w:val="right" w:pos="7306"/>
              </w:tabs>
              <w:spacing w:after="0"/>
              <w:ind w:firstLine="72"/>
              <w:rPr>
                <w:rFonts w:ascii="Calibri" w:hAnsi="Calibri" w:cs="Calibri"/>
                <w:sz w:val="22"/>
                <w:szCs w:val="22"/>
              </w:rPr>
            </w:pPr>
            <w:r w:rsidRPr="00A1723B">
              <w:rPr>
                <w:rFonts w:ascii="Calibri" w:hAnsi="Calibri" w:cs="Calibri"/>
                <w:sz w:val="22"/>
                <w:szCs w:val="22"/>
              </w:rPr>
              <w:t xml:space="preserve">Unité de </w:t>
            </w:r>
            <w:proofErr w:type="spellStart"/>
            <w:r w:rsidRPr="00A1723B">
              <w:rPr>
                <w:rFonts w:ascii="Calibri" w:hAnsi="Calibri" w:cs="Calibri"/>
                <w:sz w:val="22"/>
                <w:szCs w:val="22"/>
              </w:rPr>
              <w:t>Procurement</w:t>
            </w:r>
            <w:proofErr w:type="spellEnd"/>
          </w:p>
          <w:p w14:paraId="63B2273C" w14:textId="27580569" w:rsidR="005C59CB" w:rsidRPr="00A1723B" w:rsidRDefault="00E1492C" w:rsidP="00E522EC">
            <w:pPr>
              <w:pStyle w:val="BodyText"/>
              <w:tabs>
                <w:tab w:val="right" w:pos="7306"/>
              </w:tabs>
              <w:spacing w:after="0"/>
              <w:ind w:firstLine="72"/>
              <w:rPr>
                <w:rFonts w:ascii="Calibri" w:hAnsi="Calibri" w:cs="Calibri"/>
                <w:sz w:val="22"/>
                <w:szCs w:val="22"/>
              </w:rPr>
            </w:pPr>
            <w:r w:rsidRPr="00A1723B">
              <w:rPr>
                <w:rFonts w:ascii="Calibri" w:hAnsi="Calibri" w:cs="Calibri"/>
                <w:sz w:val="22"/>
                <w:szCs w:val="22"/>
              </w:rPr>
              <w:t xml:space="preserve">Adresse : </w:t>
            </w:r>
            <w:r w:rsidR="00E522EC" w:rsidRPr="00A1723B">
              <w:rPr>
                <w:rFonts w:ascii="Calibri" w:hAnsi="Calibri" w:cs="Calibri"/>
                <w:sz w:val="22"/>
                <w:szCs w:val="22"/>
              </w:rPr>
              <w:t xml:space="preserve"># 14 Rue </w:t>
            </w:r>
            <w:proofErr w:type="spellStart"/>
            <w:r w:rsidR="00E522EC" w:rsidRPr="00A1723B">
              <w:rPr>
                <w:rFonts w:ascii="Calibri" w:hAnsi="Calibri" w:cs="Calibri"/>
                <w:sz w:val="22"/>
                <w:szCs w:val="22"/>
              </w:rPr>
              <w:t>Reimbold</w:t>
            </w:r>
            <w:proofErr w:type="spellEnd"/>
            <w:r w:rsidR="00E522EC" w:rsidRPr="00A1723B">
              <w:rPr>
                <w:rFonts w:ascii="Calibri" w:hAnsi="Calibri" w:cs="Calibri"/>
                <w:sz w:val="22"/>
                <w:szCs w:val="22"/>
              </w:rPr>
              <w:t xml:space="preserve">, Bourdon, </w:t>
            </w:r>
          </w:p>
          <w:p w14:paraId="449817D7" w14:textId="77777777" w:rsidR="005C59CB" w:rsidRPr="00A1723B" w:rsidRDefault="005C59CB" w:rsidP="00E1492C">
            <w:pPr>
              <w:tabs>
                <w:tab w:val="left" w:pos="567"/>
                <w:tab w:val="left" w:pos="4786"/>
                <w:tab w:val="left" w:pos="5686"/>
                <w:tab w:val="right" w:pos="7306"/>
              </w:tabs>
              <w:ind w:firstLine="72"/>
              <w:rPr>
                <w:rFonts w:ascii="Calibri" w:hAnsi="Calibri" w:cs="Calibri"/>
                <w:sz w:val="22"/>
                <w:szCs w:val="22"/>
              </w:rPr>
            </w:pPr>
            <w:r w:rsidRPr="00A1723B">
              <w:rPr>
                <w:rFonts w:ascii="Calibri" w:hAnsi="Calibri" w:cs="Calibri"/>
                <w:sz w:val="22"/>
                <w:szCs w:val="22"/>
              </w:rPr>
              <w:t>Port-au-Prince, Haïti</w:t>
            </w:r>
          </w:p>
          <w:p w14:paraId="19D7744A" w14:textId="77777777" w:rsidR="00F87446" w:rsidRPr="00A1723B" w:rsidRDefault="00F87446" w:rsidP="00E1492C">
            <w:pPr>
              <w:tabs>
                <w:tab w:val="left" w:pos="567"/>
                <w:tab w:val="left" w:pos="4786"/>
                <w:tab w:val="left" w:pos="5686"/>
                <w:tab w:val="right" w:pos="7306"/>
              </w:tabs>
              <w:ind w:firstLine="72"/>
              <w:rPr>
                <w:rFonts w:ascii="Calibri" w:hAnsi="Calibri" w:cs="Calibri"/>
                <w:sz w:val="22"/>
                <w:szCs w:val="22"/>
                <w:lang w:eastAsia="it-IT"/>
              </w:rPr>
            </w:pPr>
          </w:p>
          <w:p w14:paraId="799504E9" w14:textId="77777777" w:rsidR="0096318A" w:rsidRPr="00A1723B" w:rsidRDefault="005C59CB" w:rsidP="00E1492C">
            <w:pPr>
              <w:pStyle w:val="BodyText"/>
              <w:tabs>
                <w:tab w:val="right" w:pos="7306"/>
              </w:tabs>
              <w:spacing w:after="0"/>
              <w:ind w:firstLine="72"/>
              <w:rPr>
                <w:rFonts w:ascii="Calibri" w:hAnsi="Calibri" w:cs="Calibri"/>
                <w:sz w:val="22"/>
                <w:szCs w:val="22"/>
              </w:rPr>
            </w:pPr>
            <w:r w:rsidRPr="00A1723B">
              <w:rPr>
                <w:rFonts w:ascii="Calibri" w:hAnsi="Calibri" w:cs="Calibri"/>
                <w:sz w:val="22"/>
                <w:szCs w:val="22"/>
              </w:rPr>
              <w:t>Adr</w:t>
            </w:r>
            <w:r w:rsidR="00BD0F31" w:rsidRPr="00A1723B">
              <w:rPr>
                <w:rFonts w:ascii="Calibri" w:hAnsi="Calibri" w:cs="Calibri"/>
                <w:sz w:val="22"/>
                <w:szCs w:val="22"/>
              </w:rPr>
              <w:t xml:space="preserve">esse de courrier électronique : </w:t>
            </w:r>
            <w:hyperlink r:id="rId14" w:history="1">
              <w:r w:rsidR="0096318A" w:rsidRPr="00A1723B">
                <w:rPr>
                  <w:rStyle w:val="Hyperlink"/>
                  <w:rFonts w:ascii="Calibri" w:hAnsi="Calibri" w:cs="Calibri"/>
                  <w:color w:val="auto"/>
                  <w:sz w:val="22"/>
                  <w:szCs w:val="22"/>
                </w:rPr>
                <w:t>procurement.ht@undp.org</w:t>
              </w:r>
            </w:hyperlink>
          </w:p>
          <w:p w14:paraId="64EA4A2A" w14:textId="74B8E373" w:rsidR="00145CC7" w:rsidRPr="00A1723B" w:rsidRDefault="0026296B" w:rsidP="00F75E00">
            <w:pPr>
              <w:jc w:val="both"/>
              <w:rPr>
                <w:rFonts w:ascii="Calibri" w:hAnsi="Calibri" w:cs="Calibri"/>
                <w:i/>
                <w:sz w:val="22"/>
                <w:szCs w:val="22"/>
              </w:rPr>
            </w:pPr>
            <w:proofErr w:type="spellStart"/>
            <w:r w:rsidRPr="00A1723B">
              <w:rPr>
                <w:rFonts w:ascii="Calibri" w:hAnsi="Calibri" w:cs="Calibri"/>
                <w:i/>
                <w:sz w:val="22"/>
                <w:szCs w:val="22"/>
                <w:u w:val="single"/>
              </w:rPr>
              <w:t>Ref</w:t>
            </w:r>
            <w:proofErr w:type="spellEnd"/>
            <w:r w:rsidR="00D60D65" w:rsidRPr="00A1723B">
              <w:rPr>
                <w:rFonts w:ascii="Calibri" w:hAnsi="Calibri" w:cs="Calibri"/>
                <w:i/>
                <w:sz w:val="22"/>
                <w:szCs w:val="22"/>
              </w:rPr>
              <w:t xml:space="preserve">. </w:t>
            </w:r>
            <w:r w:rsidR="00E522EC" w:rsidRPr="00A1723B">
              <w:rPr>
                <w:rFonts w:ascii="Calibri" w:hAnsi="Calibri" w:cs="Calibri"/>
                <w:i/>
                <w:sz w:val="22"/>
                <w:szCs w:val="22"/>
              </w:rPr>
              <w:t>RFQ/UNDP/HAI/17</w:t>
            </w:r>
            <w:r w:rsidR="00D60D65" w:rsidRPr="00A1723B">
              <w:rPr>
                <w:rFonts w:ascii="Calibri" w:hAnsi="Calibri" w:cs="Calibri"/>
                <w:i/>
                <w:sz w:val="22"/>
                <w:szCs w:val="22"/>
              </w:rPr>
              <w:t>.</w:t>
            </w:r>
            <w:r w:rsidR="00A1723B" w:rsidRPr="00A1723B">
              <w:rPr>
                <w:rFonts w:ascii="Calibri" w:hAnsi="Calibri" w:cs="Calibri"/>
                <w:i/>
                <w:sz w:val="22"/>
                <w:szCs w:val="22"/>
              </w:rPr>
              <w:t>041</w:t>
            </w:r>
          </w:p>
          <w:p w14:paraId="0B2C2047" w14:textId="77777777" w:rsidR="0026296B" w:rsidRPr="00A1723B" w:rsidRDefault="0026296B" w:rsidP="00F75E00">
            <w:pPr>
              <w:jc w:val="both"/>
              <w:rPr>
                <w:rFonts w:ascii="Calibri" w:hAnsi="Calibri" w:cs="Calibri"/>
                <w:i/>
                <w:sz w:val="22"/>
                <w:szCs w:val="22"/>
              </w:rPr>
            </w:pPr>
          </w:p>
          <w:p w14:paraId="36DEF04D" w14:textId="77777777" w:rsidR="00145CC7" w:rsidRPr="00A1723B" w:rsidRDefault="00177BB5" w:rsidP="00F75E00">
            <w:pPr>
              <w:ind w:firstLine="72"/>
              <w:jc w:val="both"/>
              <w:rPr>
                <w:rFonts w:ascii="Calibri" w:hAnsi="Calibri" w:cs="Calibri"/>
                <w:sz w:val="22"/>
                <w:szCs w:val="22"/>
              </w:rPr>
            </w:pPr>
            <w:r w:rsidRPr="00A1723B">
              <w:rPr>
                <w:rFonts w:ascii="Calibri" w:hAnsi="Calibri" w:cs="Calibri"/>
                <w:snapToGrid w:val="0"/>
                <w:sz w:val="22"/>
                <w:szCs w:val="22"/>
              </w:rPr>
              <w:t xml:space="preserve">Les réponses tardives du PNUD ne pourront pas </w:t>
            </w:r>
            <w:r w:rsidR="00EB614B" w:rsidRPr="00A1723B">
              <w:rPr>
                <w:rFonts w:ascii="Calibri" w:hAnsi="Calibri" w:cs="Calibri"/>
                <w:snapToGrid w:val="0"/>
                <w:sz w:val="22"/>
                <w:szCs w:val="22"/>
              </w:rPr>
              <w:t>servir de prétexte à la prorogation de la date-limite de soumission, sauf si le PNUD estime qu’une telle prorogation est nécessaire et communique une nouvelle date-limite aux offrants.</w:t>
            </w:r>
          </w:p>
        </w:tc>
      </w:tr>
    </w:tbl>
    <w:p w14:paraId="4D592B38" w14:textId="77777777" w:rsidR="00145CC7" w:rsidRPr="00A1723B" w:rsidRDefault="00145CC7" w:rsidP="00F75E00">
      <w:pPr>
        <w:jc w:val="both"/>
        <w:rPr>
          <w:rFonts w:ascii="Calibri" w:hAnsi="Calibri" w:cs="Calibri"/>
          <w:sz w:val="22"/>
          <w:szCs w:val="22"/>
        </w:rPr>
      </w:pPr>
    </w:p>
    <w:p w14:paraId="70DBD516" w14:textId="77777777" w:rsidR="00145CC7" w:rsidRPr="00A1723B" w:rsidRDefault="0090075A" w:rsidP="00F75E00">
      <w:pPr>
        <w:ind w:firstLine="720"/>
        <w:jc w:val="both"/>
        <w:rPr>
          <w:rFonts w:ascii="Calibri" w:hAnsi="Calibri" w:cs="Calibri"/>
          <w:sz w:val="22"/>
          <w:szCs w:val="22"/>
        </w:rPr>
      </w:pPr>
      <w:r w:rsidRPr="00A1723B">
        <w:rPr>
          <w:rFonts w:ascii="Calibri" w:hAnsi="Calibri" w:cs="Calibri"/>
          <w:sz w:val="22"/>
          <w:szCs w:val="22"/>
        </w:rPr>
        <w:t>Les biens propos</w:t>
      </w:r>
      <w:r w:rsidR="000B05E9" w:rsidRPr="00A1723B">
        <w:rPr>
          <w:rFonts w:ascii="Calibri" w:hAnsi="Calibri" w:cs="Calibri"/>
          <w:sz w:val="22"/>
          <w:szCs w:val="22"/>
        </w:rPr>
        <w:t>é</w:t>
      </w:r>
      <w:r w:rsidRPr="00A1723B">
        <w:rPr>
          <w:rFonts w:ascii="Calibri" w:hAnsi="Calibri" w:cs="Calibri"/>
          <w:sz w:val="22"/>
          <w:szCs w:val="22"/>
        </w:rPr>
        <w:t xml:space="preserve">s seront </w:t>
      </w:r>
      <w:r w:rsidR="000B05E9" w:rsidRPr="00A1723B">
        <w:rPr>
          <w:rFonts w:ascii="Calibri" w:hAnsi="Calibri" w:cs="Calibri"/>
          <w:sz w:val="22"/>
          <w:szCs w:val="22"/>
        </w:rPr>
        <w:t xml:space="preserve">examinés </w:t>
      </w:r>
      <w:r w:rsidR="00590E69" w:rsidRPr="00A1723B">
        <w:rPr>
          <w:rFonts w:ascii="Calibri" w:hAnsi="Calibri" w:cs="Calibri"/>
          <w:sz w:val="22"/>
          <w:szCs w:val="22"/>
        </w:rPr>
        <w:t xml:space="preserve">au regard de l’exhaustivité et de la conformité de l’offre de prix par rapport aux spécifications minimums décrites ci-dessus et à toute autre annexe fournissant des détails sur les </w:t>
      </w:r>
      <w:r w:rsidR="00181D99" w:rsidRPr="00A1723B">
        <w:rPr>
          <w:rFonts w:ascii="Calibri" w:hAnsi="Calibri" w:cs="Calibri"/>
          <w:sz w:val="22"/>
          <w:szCs w:val="22"/>
        </w:rPr>
        <w:t>exigences</w:t>
      </w:r>
      <w:r w:rsidR="00590E69" w:rsidRPr="00A1723B">
        <w:rPr>
          <w:rFonts w:ascii="Calibri" w:hAnsi="Calibri" w:cs="Calibri"/>
          <w:sz w:val="22"/>
          <w:szCs w:val="22"/>
        </w:rPr>
        <w:t xml:space="preserve"> du PNUD.</w:t>
      </w:r>
    </w:p>
    <w:p w14:paraId="3C8AB3B7" w14:textId="77777777" w:rsidR="00145CC7" w:rsidRPr="00A1723B" w:rsidRDefault="00145CC7" w:rsidP="00F75E00">
      <w:pPr>
        <w:jc w:val="both"/>
        <w:rPr>
          <w:rFonts w:ascii="Calibri" w:hAnsi="Calibri" w:cs="Calibri"/>
          <w:sz w:val="22"/>
          <w:szCs w:val="22"/>
        </w:rPr>
      </w:pPr>
    </w:p>
    <w:p w14:paraId="301D3DBC" w14:textId="77777777" w:rsidR="00145CC7" w:rsidRPr="00A1723B" w:rsidRDefault="00590E69" w:rsidP="00F75E00">
      <w:pPr>
        <w:ind w:firstLine="708"/>
        <w:jc w:val="both"/>
        <w:rPr>
          <w:rFonts w:ascii="Calibri" w:hAnsi="Calibri" w:cs="Calibri"/>
          <w:sz w:val="22"/>
          <w:szCs w:val="22"/>
        </w:rPr>
      </w:pPr>
      <w:r w:rsidRPr="00A1723B">
        <w:rPr>
          <w:rFonts w:ascii="Calibri" w:hAnsi="Calibri" w:cs="Calibri"/>
          <w:sz w:val="22"/>
          <w:szCs w:val="22"/>
        </w:rPr>
        <w:t>L’offre de prix</w:t>
      </w:r>
      <w:r w:rsidR="00181D99" w:rsidRPr="00A1723B">
        <w:rPr>
          <w:rFonts w:ascii="Calibri" w:hAnsi="Calibri" w:cs="Calibri"/>
          <w:sz w:val="22"/>
          <w:szCs w:val="22"/>
        </w:rPr>
        <w:t xml:space="preserve"> qui sera conforme à l’ensemble des spécifications et exigences</w:t>
      </w:r>
      <w:r w:rsidR="00DB700E" w:rsidRPr="00A1723B">
        <w:rPr>
          <w:rFonts w:ascii="Calibri" w:hAnsi="Calibri" w:cs="Calibri"/>
          <w:sz w:val="22"/>
          <w:szCs w:val="22"/>
        </w:rPr>
        <w:t>, qui</w:t>
      </w:r>
      <w:r w:rsidR="00181D99" w:rsidRPr="00A1723B">
        <w:rPr>
          <w:rFonts w:ascii="Calibri" w:hAnsi="Calibri" w:cs="Calibri"/>
          <w:sz w:val="22"/>
          <w:szCs w:val="22"/>
        </w:rPr>
        <w:t xml:space="preserve"> </w:t>
      </w:r>
      <w:r w:rsidR="00DB700E" w:rsidRPr="00A1723B">
        <w:rPr>
          <w:rFonts w:ascii="Calibri" w:hAnsi="Calibri" w:cs="Calibri"/>
          <w:sz w:val="22"/>
          <w:szCs w:val="22"/>
        </w:rPr>
        <w:t>proposera le</w:t>
      </w:r>
      <w:r w:rsidR="00181D99" w:rsidRPr="00A1723B">
        <w:rPr>
          <w:rFonts w:ascii="Calibri" w:hAnsi="Calibri" w:cs="Calibri"/>
          <w:sz w:val="22"/>
          <w:szCs w:val="22"/>
        </w:rPr>
        <w:t xml:space="preserve"> prix le plus bas, et qui respectera l’ensemble des autres critères d’évaluation sera retenue. Toute offre qui ne respectera pas les exigences sera rejetée.</w:t>
      </w:r>
    </w:p>
    <w:p w14:paraId="6CD62F5C" w14:textId="77777777" w:rsidR="00145CC7" w:rsidRPr="00A1723B" w:rsidRDefault="00145CC7" w:rsidP="00F75E00">
      <w:pPr>
        <w:jc w:val="both"/>
        <w:rPr>
          <w:rFonts w:ascii="Calibri" w:hAnsi="Calibri" w:cs="Calibri"/>
          <w:sz w:val="22"/>
          <w:szCs w:val="22"/>
        </w:rPr>
      </w:pPr>
    </w:p>
    <w:p w14:paraId="6FE3C2FF" w14:textId="77777777" w:rsidR="00145CC7" w:rsidRPr="00A1723B" w:rsidRDefault="00181D99" w:rsidP="00F75E00">
      <w:pPr>
        <w:ind w:firstLine="720"/>
        <w:jc w:val="both"/>
        <w:rPr>
          <w:rFonts w:ascii="Calibri" w:hAnsi="Calibri" w:cs="Calibri"/>
          <w:sz w:val="22"/>
          <w:szCs w:val="22"/>
        </w:rPr>
      </w:pPr>
      <w:r w:rsidRPr="00A1723B">
        <w:rPr>
          <w:rFonts w:ascii="Calibri" w:hAnsi="Calibri" w:cs="Calibri"/>
          <w:sz w:val="22"/>
          <w:szCs w:val="22"/>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0FBCA41B" w14:textId="77777777" w:rsidR="00145CC7" w:rsidRPr="00A1723B" w:rsidRDefault="00145CC7" w:rsidP="00F75E00">
      <w:pPr>
        <w:ind w:firstLine="720"/>
        <w:jc w:val="both"/>
        <w:rPr>
          <w:rFonts w:ascii="Calibri" w:hAnsi="Calibri" w:cs="Calibri"/>
          <w:sz w:val="22"/>
          <w:szCs w:val="22"/>
        </w:rPr>
      </w:pPr>
    </w:p>
    <w:p w14:paraId="52F04FD6" w14:textId="77777777" w:rsidR="00145CC7" w:rsidRPr="00A1723B" w:rsidRDefault="00DB700E" w:rsidP="00F75E00">
      <w:pPr>
        <w:ind w:firstLine="720"/>
        <w:jc w:val="both"/>
        <w:rPr>
          <w:rFonts w:ascii="Calibri" w:hAnsi="Calibri" w:cs="Calibri"/>
          <w:sz w:val="22"/>
          <w:szCs w:val="22"/>
        </w:rPr>
      </w:pPr>
      <w:r w:rsidRPr="00A1723B">
        <w:rPr>
          <w:rFonts w:ascii="Calibri" w:hAnsi="Calibri" w:cs="Calibri"/>
          <w:sz w:val="22"/>
          <w:szCs w:val="22"/>
        </w:rPr>
        <w:t>L</w:t>
      </w:r>
      <w:r w:rsidR="00181D99" w:rsidRPr="00A1723B">
        <w:rPr>
          <w:rFonts w:ascii="Calibri" w:hAnsi="Calibri" w:cs="Calibri"/>
          <w:sz w:val="22"/>
          <w:szCs w:val="22"/>
        </w:rPr>
        <w:t>e PNUD se réserve le droit</w:t>
      </w:r>
      <w:r w:rsidRPr="00A1723B">
        <w:rPr>
          <w:rFonts w:ascii="Calibri" w:hAnsi="Calibri" w:cs="Calibri"/>
          <w:sz w:val="22"/>
          <w:szCs w:val="22"/>
        </w:rPr>
        <w:t>, après avoir identifié l’offre de prix la plus basse,</w:t>
      </w:r>
      <w:r w:rsidR="00181D99" w:rsidRPr="00A1723B">
        <w:rPr>
          <w:rFonts w:ascii="Calibri" w:hAnsi="Calibri" w:cs="Calibri"/>
          <w:sz w:val="22"/>
          <w:szCs w:val="22"/>
        </w:rPr>
        <w:t xml:space="preserve"> d’attribuer le contrat uniquement en fonction des prix des biens si le coût de transport (fret et assurance) s’avère être supérieur au propre coût estimatif du PNUD </w:t>
      </w:r>
      <w:r w:rsidR="00636A9B" w:rsidRPr="00A1723B">
        <w:rPr>
          <w:rFonts w:ascii="Calibri" w:hAnsi="Calibri" w:cs="Calibri"/>
          <w:sz w:val="22"/>
          <w:szCs w:val="22"/>
        </w:rPr>
        <w:t xml:space="preserve">en cas </w:t>
      </w:r>
      <w:r w:rsidR="00453DB4" w:rsidRPr="00A1723B">
        <w:rPr>
          <w:rFonts w:ascii="Calibri" w:hAnsi="Calibri" w:cs="Calibri"/>
          <w:sz w:val="22"/>
          <w:szCs w:val="22"/>
        </w:rPr>
        <w:t xml:space="preserve">de recours à </w:t>
      </w:r>
      <w:r w:rsidR="00181D99" w:rsidRPr="00A1723B">
        <w:rPr>
          <w:rFonts w:ascii="Calibri" w:hAnsi="Calibri" w:cs="Calibri"/>
          <w:sz w:val="22"/>
          <w:szCs w:val="22"/>
        </w:rPr>
        <w:t xml:space="preserve">son propre transitaire et </w:t>
      </w:r>
      <w:r w:rsidR="00453DB4" w:rsidRPr="00A1723B">
        <w:rPr>
          <w:rFonts w:ascii="Calibri" w:hAnsi="Calibri" w:cs="Calibri"/>
          <w:sz w:val="22"/>
          <w:szCs w:val="22"/>
        </w:rPr>
        <w:t>à</w:t>
      </w:r>
      <w:r w:rsidR="0034612E" w:rsidRPr="00A1723B">
        <w:rPr>
          <w:rFonts w:ascii="Calibri" w:hAnsi="Calibri" w:cs="Calibri"/>
          <w:sz w:val="22"/>
          <w:szCs w:val="22"/>
        </w:rPr>
        <w:t xml:space="preserve"> </w:t>
      </w:r>
      <w:r w:rsidR="00181D99" w:rsidRPr="00A1723B">
        <w:rPr>
          <w:rFonts w:ascii="Calibri" w:hAnsi="Calibri" w:cs="Calibri"/>
          <w:sz w:val="22"/>
          <w:szCs w:val="22"/>
        </w:rPr>
        <w:t>son propre assureur.</w:t>
      </w:r>
    </w:p>
    <w:p w14:paraId="6833AF23" w14:textId="77777777" w:rsidR="00145CC7" w:rsidRPr="00A1723B" w:rsidRDefault="00145CC7" w:rsidP="00F75E00">
      <w:pPr>
        <w:ind w:firstLine="720"/>
        <w:jc w:val="both"/>
        <w:rPr>
          <w:rFonts w:ascii="Calibri" w:hAnsi="Calibri" w:cs="Calibri"/>
          <w:sz w:val="22"/>
          <w:szCs w:val="22"/>
        </w:rPr>
      </w:pPr>
    </w:p>
    <w:p w14:paraId="21D2CF39" w14:textId="77777777" w:rsidR="00145CC7" w:rsidRPr="00A1723B" w:rsidRDefault="008E0C2F" w:rsidP="00F75E00">
      <w:pPr>
        <w:pStyle w:val="ListParagraph"/>
        <w:tabs>
          <w:tab w:val="left" w:pos="0"/>
        </w:tabs>
        <w:spacing w:line="240" w:lineRule="auto"/>
        <w:ind w:left="0" w:firstLine="720"/>
        <w:jc w:val="both"/>
        <w:rPr>
          <w:rFonts w:ascii="Calibri" w:hAnsi="Calibri" w:cs="Calibri"/>
          <w:bCs/>
          <w:szCs w:val="22"/>
        </w:rPr>
      </w:pPr>
      <w:r w:rsidRPr="00A1723B">
        <w:rPr>
          <w:rFonts w:ascii="Calibri" w:hAnsi="Calibri" w:cs="Calibri"/>
          <w:szCs w:val="22"/>
        </w:rPr>
        <w:t>Au cours de la durée de validité de l’offre de prix</w:t>
      </w:r>
      <w:r w:rsidR="00372209" w:rsidRPr="00A1723B">
        <w:rPr>
          <w:rFonts w:ascii="Calibri" w:hAnsi="Calibri" w:cs="Calibri"/>
          <w:bCs/>
          <w:szCs w:val="22"/>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2F647AB3" w14:textId="77777777" w:rsidR="00145CC7" w:rsidRPr="00A1723B" w:rsidRDefault="00145CC7" w:rsidP="00F75E00">
      <w:pPr>
        <w:jc w:val="both"/>
        <w:rPr>
          <w:rStyle w:val="Strong"/>
          <w:rFonts w:ascii="Calibri" w:hAnsi="Calibri" w:cs="Calibri"/>
          <w:b w:val="0"/>
          <w:iCs/>
          <w:sz w:val="22"/>
          <w:szCs w:val="22"/>
        </w:rPr>
      </w:pPr>
    </w:p>
    <w:p w14:paraId="3CC3F952" w14:textId="77777777" w:rsidR="00145CC7" w:rsidRPr="00A1723B" w:rsidRDefault="00372209" w:rsidP="00F75E00">
      <w:pPr>
        <w:ind w:firstLine="720"/>
        <w:jc w:val="both"/>
        <w:rPr>
          <w:rFonts w:ascii="Calibri" w:hAnsi="Calibri" w:cs="Calibri"/>
          <w:sz w:val="22"/>
          <w:szCs w:val="22"/>
        </w:rPr>
      </w:pPr>
      <w:r w:rsidRPr="00A1723B">
        <w:rPr>
          <w:rFonts w:ascii="Calibri" w:hAnsi="Calibri" w:cs="Calibri"/>
          <w:sz w:val="22"/>
          <w:szCs w:val="22"/>
        </w:rPr>
        <w:t xml:space="preserve">Tout bon de commande qui sera émis au titre de la présente RFQ sera soumis aux conditions générales jointes aux présentes. La simple soumission d’une offre de prix emporte acceptation </w:t>
      </w:r>
      <w:r w:rsidR="007161C2" w:rsidRPr="00A1723B">
        <w:rPr>
          <w:rFonts w:ascii="Calibri" w:hAnsi="Calibri" w:cs="Calibri"/>
          <w:sz w:val="22"/>
          <w:szCs w:val="22"/>
        </w:rPr>
        <w:t>sans r</w:t>
      </w:r>
      <w:r w:rsidR="000C77E8" w:rsidRPr="00A1723B">
        <w:rPr>
          <w:rFonts w:ascii="Calibri" w:hAnsi="Calibri" w:cs="Calibri"/>
          <w:sz w:val="22"/>
          <w:szCs w:val="22"/>
        </w:rPr>
        <w:t>éserve</w:t>
      </w:r>
      <w:r w:rsidR="007161C2" w:rsidRPr="00A1723B">
        <w:rPr>
          <w:rFonts w:ascii="Calibri" w:hAnsi="Calibri" w:cs="Calibri"/>
          <w:sz w:val="22"/>
          <w:szCs w:val="22"/>
        </w:rPr>
        <w:t xml:space="preserve"> </w:t>
      </w:r>
      <w:r w:rsidRPr="00A1723B">
        <w:rPr>
          <w:rFonts w:ascii="Calibri" w:hAnsi="Calibri" w:cs="Calibri"/>
          <w:sz w:val="22"/>
          <w:szCs w:val="22"/>
        </w:rPr>
        <w:t xml:space="preserve">par le fournisseur </w:t>
      </w:r>
      <w:r w:rsidR="007161C2" w:rsidRPr="00A1723B">
        <w:rPr>
          <w:rFonts w:ascii="Calibri" w:hAnsi="Calibri" w:cs="Calibri"/>
          <w:sz w:val="22"/>
          <w:szCs w:val="22"/>
        </w:rPr>
        <w:t>des conditions générales du PNUD figurant à l’annexe 3 des présentes.</w:t>
      </w:r>
    </w:p>
    <w:p w14:paraId="4540A5E4" w14:textId="77777777" w:rsidR="00145CC7" w:rsidRPr="00A1723B" w:rsidRDefault="00145CC7" w:rsidP="00F75E00">
      <w:pPr>
        <w:ind w:firstLine="720"/>
        <w:jc w:val="both"/>
        <w:rPr>
          <w:rFonts w:ascii="Calibri" w:hAnsi="Calibri" w:cs="Calibri"/>
          <w:sz w:val="22"/>
          <w:szCs w:val="22"/>
        </w:rPr>
      </w:pPr>
    </w:p>
    <w:p w14:paraId="5C28F345" w14:textId="77777777" w:rsidR="00145CC7" w:rsidRPr="00A1723B" w:rsidRDefault="00475091" w:rsidP="00F75E00">
      <w:pPr>
        <w:ind w:firstLine="720"/>
        <w:jc w:val="both"/>
        <w:rPr>
          <w:rFonts w:ascii="Calibri" w:hAnsi="Calibri" w:cs="Calibri"/>
          <w:sz w:val="22"/>
          <w:szCs w:val="22"/>
        </w:rPr>
      </w:pPr>
      <w:r w:rsidRPr="00A1723B">
        <w:rPr>
          <w:rFonts w:ascii="Calibri" w:hAnsi="Calibri" w:cs="Calibri"/>
          <w:snapToGrid w:val="0"/>
          <w:sz w:val="22"/>
          <w:szCs w:val="22"/>
        </w:rPr>
        <w:t xml:space="preserve">Le PNUD n’est pas tenu </w:t>
      </w:r>
      <w:r w:rsidR="008F5FCE" w:rsidRPr="00A1723B">
        <w:rPr>
          <w:rFonts w:ascii="Calibri" w:hAnsi="Calibri" w:cs="Calibri"/>
          <w:snapToGrid w:val="0"/>
          <w:sz w:val="22"/>
          <w:szCs w:val="22"/>
        </w:rPr>
        <w:t>d’accepter une quelconque offre</w:t>
      </w:r>
      <w:r w:rsidR="00856601" w:rsidRPr="00A1723B">
        <w:rPr>
          <w:rFonts w:ascii="Calibri" w:hAnsi="Calibri" w:cs="Calibri"/>
          <w:snapToGrid w:val="0"/>
          <w:sz w:val="22"/>
          <w:szCs w:val="22"/>
        </w:rPr>
        <w:t xml:space="preserve"> de prix</w:t>
      </w:r>
      <w:r w:rsidR="003F7485" w:rsidRPr="00A1723B">
        <w:rPr>
          <w:rFonts w:ascii="Calibri" w:hAnsi="Calibri" w:cs="Calibri"/>
          <w:snapToGrid w:val="0"/>
          <w:sz w:val="22"/>
          <w:szCs w:val="22"/>
        </w:rPr>
        <w:t xml:space="preserve"> ou d’attribuer un contrat/bon de commande et n’est pas responsable des coûts liés à la préparation et à la soumission par le fournisseur d’une offre de prix, quels que soient le résultat ou les modalités du processus de sélection.</w:t>
      </w:r>
    </w:p>
    <w:p w14:paraId="2A0976EF" w14:textId="77777777" w:rsidR="00145CC7" w:rsidRPr="00A1723B" w:rsidRDefault="00145CC7" w:rsidP="00F75E00">
      <w:pPr>
        <w:ind w:firstLine="720"/>
        <w:jc w:val="both"/>
        <w:rPr>
          <w:rFonts w:ascii="Calibri" w:hAnsi="Calibri" w:cs="Calibri"/>
          <w:sz w:val="22"/>
          <w:szCs w:val="22"/>
        </w:rPr>
      </w:pPr>
    </w:p>
    <w:p w14:paraId="482472A2" w14:textId="77777777" w:rsidR="00145CC7" w:rsidRPr="00A1723B" w:rsidRDefault="00145CC7" w:rsidP="00E1492C">
      <w:pPr>
        <w:rPr>
          <w:rStyle w:val="Strong"/>
          <w:rFonts w:ascii="Calibri" w:hAnsi="Calibri" w:cs="Calibri"/>
          <w:b w:val="0"/>
          <w:bCs w:val="0"/>
          <w:iCs/>
          <w:snapToGrid w:val="0"/>
          <w:sz w:val="22"/>
          <w:szCs w:val="22"/>
        </w:rPr>
      </w:pPr>
      <w:r w:rsidRPr="00A1723B">
        <w:rPr>
          <w:rFonts w:ascii="Calibri" w:hAnsi="Calibri" w:cs="Calibri"/>
          <w:iCs/>
          <w:sz w:val="22"/>
          <w:szCs w:val="22"/>
        </w:rPr>
        <w:tab/>
      </w:r>
      <w:r w:rsidR="003F7485" w:rsidRPr="00A1723B">
        <w:rPr>
          <w:rFonts w:ascii="Calibri" w:hAnsi="Calibri" w:cs="Calibri"/>
          <w:iCs/>
          <w:sz w:val="22"/>
          <w:szCs w:val="22"/>
        </w:rPr>
        <w:t xml:space="preserve">Veuillez noter que la procédure de contestation du PNUD </w:t>
      </w:r>
      <w:r w:rsidR="00647990" w:rsidRPr="00A1723B">
        <w:rPr>
          <w:rFonts w:ascii="Calibri" w:hAnsi="Calibri" w:cs="Calibri"/>
          <w:iCs/>
          <w:sz w:val="22"/>
          <w:szCs w:val="22"/>
        </w:rPr>
        <w:t>qui est ouverte aux</w:t>
      </w:r>
      <w:r w:rsidR="003F7485" w:rsidRPr="00A1723B">
        <w:rPr>
          <w:rFonts w:ascii="Calibri" w:hAnsi="Calibri" w:cs="Calibri"/>
          <w:iCs/>
          <w:sz w:val="22"/>
          <w:szCs w:val="22"/>
        </w:rPr>
        <w:t xml:space="preserve"> fournisseurs a pour but de permettre aux personnes ou entreprises non retenues pour l’attribution d’un bon de commande ou d’un contrat de faire appel dans le cadre d’une procédure de mise en concurrence.</w:t>
      </w:r>
      <w:r w:rsidR="00647990" w:rsidRPr="00A1723B">
        <w:rPr>
          <w:rFonts w:ascii="Calibri" w:hAnsi="Calibri" w:cs="Calibri"/>
          <w:iCs/>
          <w:sz w:val="22"/>
          <w:szCs w:val="22"/>
        </w:rPr>
        <w:t xml:space="preserve"> Si vous estimez que vous n’avez pas été traité de manière équitable, vous pouvez obtenir des informations </w:t>
      </w:r>
      <w:r w:rsidR="00AC3184" w:rsidRPr="00A1723B">
        <w:rPr>
          <w:rFonts w:ascii="Calibri" w:hAnsi="Calibri" w:cs="Calibri"/>
          <w:iCs/>
          <w:sz w:val="22"/>
          <w:szCs w:val="22"/>
        </w:rPr>
        <w:t xml:space="preserve">détaillées </w:t>
      </w:r>
      <w:r w:rsidR="00647990" w:rsidRPr="00A1723B">
        <w:rPr>
          <w:rFonts w:ascii="Calibri" w:hAnsi="Calibri" w:cs="Calibri"/>
          <w:iCs/>
          <w:sz w:val="22"/>
          <w:szCs w:val="22"/>
        </w:rPr>
        <w:t>sur les procédures de contestation ouvertes aux fournisseurs à l’adresse suivante :</w:t>
      </w:r>
      <w:r w:rsidR="00E1492C" w:rsidRPr="00A1723B">
        <w:rPr>
          <w:rFonts w:ascii="Calibri" w:hAnsi="Calibri" w:cs="Calibri"/>
          <w:iCs/>
          <w:snapToGrid w:val="0"/>
          <w:sz w:val="22"/>
          <w:szCs w:val="22"/>
        </w:rPr>
        <w:t xml:space="preserve"> </w:t>
      </w:r>
      <w:hyperlink r:id="rId15" w:history="1">
        <w:r w:rsidRPr="00A1723B">
          <w:rPr>
            <w:rStyle w:val="Hyperlink"/>
            <w:rFonts w:ascii="Calibri" w:hAnsi="Calibri" w:cs="Calibri"/>
            <w:iCs/>
            <w:snapToGrid w:val="0"/>
            <w:color w:val="auto"/>
            <w:sz w:val="22"/>
            <w:szCs w:val="22"/>
          </w:rPr>
          <w:t>http://www.undp.org/procurement/protest.shtml</w:t>
        </w:r>
      </w:hyperlink>
      <w:r w:rsidRPr="00A1723B">
        <w:rPr>
          <w:rFonts w:ascii="Calibri" w:hAnsi="Calibri" w:cs="Calibri"/>
          <w:iCs/>
          <w:snapToGrid w:val="0"/>
          <w:sz w:val="22"/>
          <w:szCs w:val="22"/>
        </w:rPr>
        <w:t xml:space="preserve"> .</w:t>
      </w:r>
    </w:p>
    <w:p w14:paraId="394E9974" w14:textId="77777777" w:rsidR="00145CC7" w:rsidRPr="00A1723B" w:rsidRDefault="00145CC7" w:rsidP="00F75E00">
      <w:pPr>
        <w:jc w:val="both"/>
        <w:rPr>
          <w:rStyle w:val="Strong"/>
          <w:rFonts w:ascii="Calibri" w:hAnsi="Calibri" w:cs="Calibri"/>
          <w:b w:val="0"/>
          <w:iCs/>
          <w:sz w:val="22"/>
          <w:szCs w:val="22"/>
        </w:rPr>
      </w:pPr>
      <w:r w:rsidRPr="00A1723B">
        <w:rPr>
          <w:rStyle w:val="Strong"/>
          <w:rFonts w:ascii="Calibri" w:hAnsi="Calibri" w:cs="Calibri"/>
          <w:b w:val="0"/>
          <w:iCs/>
          <w:sz w:val="22"/>
          <w:szCs w:val="22"/>
        </w:rPr>
        <w:tab/>
      </w:r>
    </w:p>
    <w:p w14:paraId="1761C080" w14:textId="77777777" w:rsidR="0061664C" w:rsidRPr="00A1723B" w:rsidRDefault="0061664C" w:rsidP="00F75E00">
      <w:pPr>
        <w:ind w:firstLine="720"/>
        <w:jc w:val="both"/>
        <w:rPr>
          <w:rStyle w:val="Strong"/>
          <w:rFonts w:ascii="Calibri" w:hAnsi="Calibri" w:cs="Calibri"/>
          <w:b w:val="0"/>
          <w:iCs/>
          <w:sz w:val="22"/>
          <w:szCs w:val="22"/>
        </w:rPr>
      </w:pPr>
      <w:r w:rsidRPr="00A1723B">
        <w:rPr>
          <w:rStyle w:val="Strong"/>
          <w:rFonts w:ascii="Calibri" w:hAnsi="Calibri" w:cs="Calibri"/>
          <w:b w:val="0"/>
          <w:iCs/>
          <w:sz w:val="22"/>
          <w:szCs w:val="22"/>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1C229B4F" w14:textId="77777777" w:rsidR="00145CC7" w:rsidRPr="00A1723B" w:rsidRDefault="00145CC7" w:rsidP="00F75E00">
      <w:pPr>
        <w:jc w:val="both"/>
        <w:rPr>
          <w:rFonts w:ascii="Calibri" w:hAnsi="Calibri" w:cs="Calibri"/>
          <w:sz w:val="22"/>
          <w:szCs w:val="22"/>
        </w:rPr>
      </w:pPr>
    </w:p>
    <w:p w14:paraId="76ACF100" w14:textId="77777777" w:rsidR="00145CC7" w:rsidRPr="00A1723B" w:rsidRDefault="0061664C" w:rsidP="00E57945">
      <w:pPr>
        <w:ind w:firstLine="720"/>
        <w:rPr>
          <w:rFonts w:ascii="Calibri" w:hAnsi="Calibri" w:cs="Calibri"/>
          <w:sz w:val="22"/>
          <w:szCs w:val="22"/>
        </w:rPr>
      </w:pPr>
      <w:r w:rsidRPr="00A1723B">
        <w:rPr>
          <w:rFonts w:ascii="Calibri" w:hAnsi="Calibri" w:cs="Calibri"/>
          <w:sz w:val="22"/>
          <w:szCs w:val="22"/>
        </w:rPr>
        <w:t xml:space="preserve">Le PNUD </w:t>
      </w:r>
      <w:r w:rsidR="00AC05E7" w:rsidRPr="00A1723B">
        <w:rPr>
          <w:rFonts w:ascii="Calibri" w:hAnsi="Calibri" w:cs="Calibri"/>
          <w:sz w:val="22"/>
          <w:szCs w:val="22"/>
        </w:rPr>
        <w:t>applique une politique de tolérance zéro vis-à-vis de</w:t>
      </w:r>
      <w:r w:rsidR="00CC2410" w:rsidRPr="00A1723B">
        <w:rPr>
          <w:rFonts w:ascii="Calibri" w:hAnsi="Calibri" w:cs="Calibri"/>
          <w:sz w:val="22"/>
          <w:szCs w:val="22"/>
        </w:rPr>
        <w:t>s</w:t>
      </w:r>
      <w:r w:rsidRPr="00A1723B">
        <w:rPr>
          <w:rFonts w:ascii="Calibri" w:hAnsi="Calibri" w:cs="Calibri"/>
          <w:sz w:val="22"/>
          <w:szCs w:val="22"/>
        </w:rPr>
        <w:t xml:space="preserve"> fraude</w:t>
      </w:r>
      <w:r w:rsidR="00CC2410" w:rsidRPr="00A1723B">
        <w:rPr>
          <w:rFonts w:ascii="Calibri" w:hAnsi="Calibri" w:cs="Calibri"/>
          <w:sz w:val="22"/>
          <w:szCs w:val="22"/>
        </w:rPr>
        <w:t>s</w:t>
      </w:r>
      <w:r w:rsidRPr="00A1723B">
        <w:rPr>
          <w:rFonts w:ascii="Calibri" w:hAnsi="Calibri" w:cs="Calibri"/>
          <w:sz w:val="22"/>
          <w:szCs w:val="22"/>
        </w:rPr>
        <w:t xml:space="preserve"> et autres pratiques interdites et </w:t>
      </w:r>
      <w:r w:rsidR="00DC6086" w:rsidRPr="00A1723B">
        <w:rPr>
          <w:rFonts w:ascii="Calibri" w:hAnsi="Calibri" w:cs="Calibri"/>
          <w:sz w:val="22"/>
          <w:szCs w:val="22"/>
        </w:rPr>
        <w:t xml:space="preserve">s’est engagé à identifier </w:t>
      </w:r>
      <w:r w:rsidR="00F54ED1" w:rsidRPr="00A1723B">
        <w:rPr>
          <w:rFonts w:ascii="Calibri" w:hAnsi="Calibri" w:cs="Calibri"/>
          <w:sz w:val="22"/>
          <w:szCs w:val="22"/>
        </w:rPr>
        <w:t xml:space="preserve">et à </w:t>
      </w:r>
      <w:r w:rsidR="001A5E85" w:rsidRPr="00A1723B">
        <w:rPr>
          <w:rFonts w:ascii="Calibri" w:hAnsi="Calibri" w:cs="Calibri"/>
          <w:sz w:val="22"/>
          <w:szCs w:val="22"/>
        </w:rPr>
        <w:t>sanctionner</w:t>
      </w:r>
      <w:r w:rsidR="00F54ED1" w:rsidRPr="00A1723B">
        <w:rPr>
          <w:rFonts w:ascii="Calibri" w:hAnsi="Calibri" w:cs="Calibri"/>
          <w:sz w:val="22"/>
          <w:szCs w:val="22"/>
        </w:rPr>
        <w:t xml:space="preserve"> </w:t>
      </w:r>
      <w:r w:rsidR="00CC2410" w:rsidRPr="00A1723B">
        <w:rPr>
          <w:rFonts w:ascii="Calibri" w:hAnsi="Calibri" w:cs="Calibri"/>
          <w:sz w:val="22"/>
          <w:szCs w:val="22"/>
        </w:rPr>
        <w:t>l’ensemble de ces actes et pratiques préjudiciables au PNUD</w:t>
      </w:r>
      <w:r w:rsidR="00F54ED1" w:rsidRPr="00A1723B">
        <w:rPr>
          <w:rFonts w:ascii="Calibri" w:hAnsi="Calibri" w:cs="Calibri"/>
          <w:sz w:val="22"/>
          <w:szCs w:val="22"/>
        </w:rPr>
        <w:t>, ainsi qu’aux</w:t>
      </w:r>
      <w:r w:rsidR="00C239CB" w:rsidRPr="00A1723B">
        <w:rPr>
          <w:rFonts w:ascii="Calibri" w:hAnsi="Calibri" w:cs="Calibri"/>
          <w:sz w:val="22"/>
          <w:szCs w:val="22"/>
        </w:rPr>
        <w:t xml:space="preserve"> tiers</w:t>
      </w:r>
      <w:r w:rsidR="00CC2410" w:rsidRPr="00A1723B">
        <w:rPr>
          <w:rFonts w:ascii="Calibri" w:hAnsi="Calibri" w:cs="Calibri"/>
          <w:sz w:val="22"/>
          <w:szCs w:val="22"/>
        </w:rPr>
        <w:t xml:space="preserve"> participant aux activités du PNUD</w:t>
      </w:r>
      <w:r w:rsidR="0072571E" w:rsidRPr="00A1723B">
        <w:rPr>
          <w:rFonts w:ascii="Calibri" w:hAnsi="Calibri" w:cs="Calibri"/>
          <w:sz w:val="22"/>
          <w:szCs w:val="22"/>
        </w:rPr>
        <w:t xml:space="preserve">. Le PNUD attend de ses fournisseurs qu’ils respectent le code de conduite à l’intention des fournisseurs </w:t>
      </w:r>
      <w:r w:rsidR="0053494C" w:rsidRPr="00A1723B">
        <w:rPr>
          <w:rFonts w:ascii="Calibri" w:hAnsi="Calibri" w:cs="Calibri"/>
          <w:sz w:val="22"/>
          <w:szCs w:val="22"/>
        </w:rPr>
        <w:t xml:space="preserve">de l’Organisation </w:t>
      </w:r>
      <w:r w:rsidR="00B944FE" w:rsidRPr="00A1723B">
        <w:rPr>
          <w:rFonts w:ascii="Calibri" w:hAnsi="Calibri" w:cs="Calibri"/>
          <w:sz w:val="22"/>
          <w:szCs w:val="22"/>
        </w:rPr>
        <w:t>des</w:t>
      </w:r>
      <w:r w:rsidR="0072571E" w:rsidRPr="00A1723B">
        <w:rPr>
          <w:rFonts w:ascii="Calibri" w:hAnsi="Calibri" w:cs="Calibri"/>
          <w:sz w:val="22"/>
          <w:szCs w:val="22"/>
        </w:rPr>
        <w:t xml:space="preserve"> Nations Unies </w:t>
      </w:r>
      <w:r w:rsidR="00C239CB" w:rsidRPr="00A1723B">
        <w:rPr>
          <w:rFonts w:ascii="Calibri" w:hAnsi="Calibri" w:cs="Calibri"/>
          <w:sz w:val="22"/>
          <w:szCs w:val="22"/>
        </w:rPr>
        <w:t>qui peut être consulté par l’intermédiaire du lien</w:t>
      </w:r>
      <w:r w:rsidR="00E57945" w:rsidRPr="00A1723B">
        <w:rPr>
          <w:rFonts w:ascii="Calibri" w:hAnsi="Calibri" w:cs="Calibri"/>
          <w:sz w:val="22"/>
          <w:szCs w:val="22"/>
        </w:rPr>
        <w:t xml:space="preserve"> suivant : </w:t>
      </w:r>
      <w:hyperlink r:id="rId16" w:history="1">
        <w:r w:rsidR="00145CC7" w:rsidRPr="00A1723B">
          <w:rPr>
            <w:rStyle w:val="Hyperlink"/>
            <w:rFonts w:ascii="Calibri" w:hAnsi="Calibri" w:cs="Calibri"/>
            <w:color w:val="auto"/>
            <w:sz w:val="22"/>
            <w:szCs w:val="22"/>
          </w:rPr>
          <w:t>http://www.un.org/depts/ptd/pdf/conduct_english.pdf</w:t>
        </w:r>
      </w:hyperlink>
      <w:r w:rsidR="00145CC7" w:rsidRPr="00A1723B">
        <w:rPr>
          <w:rFonts w:ascii="Calibri" w:hAnsi="Calibri" w:cs="Calibri"/>
          <w:sz w:val="22"/>
          <w:szCs w:val="22"/>
        </w:rPr>
        <w:t xml:space="preserve"> </w:t>
      </w:r>
    </w:p>
    <w:p w14:paraId="63A67BE4" w14:textId="77777777" w:rsidR="00145CC7" w:rsidRPr="00A1723B" w:rsidRDefault="00145CC7" w:rsidP="00F75E00">
      <w:pPr>
        <w:jc w:val="both"/>
        <w:rPr>
          <w:rFonts w:ascii="Calibri" w:hAnsi="Calibri" w:cs="Calibri"/>
          <w:sz w:val="22"/>
          <w:szCs w:val="22"/>
        </w:rPr>
      </w:pPr>
    </w:p>
    <w:p w14:paraId="04EBD371" w14:textId="77777777" w:rsidR="00145CC7" w:rsidRPr="00A1723B" w:rsidRDefault="0072571E" w:rsidP="00F75E00">
      <w:pPr>
        <w:ind w:left="720"/>
        <w:jc w:val="both"/>
        <w:rPr>
          <w:rStyle w:val="Strong"/>
          <w:rFonts w:ascii="Calibri" w:hAnsi="Calibri" w:cs="Calibri"/>
          <w:b w:val="0"/>
          <w:iCs/>
          <w:sz w:val="22"/>
          <w:szCs w:val="22"/>
        </w:rPr>
      </w:pPr>
      <w:r w:rsidRPr="00A1723B">
        <w:rPr>
          <w:rStyle w:val="Strong"/>
          <w:rFonts w:ascii="Calibri" w:hAnsi="Calibri" w:cs="Calibri"/>
          <w:b w:val="0"/>
          <w:iCs/>
          <w:sz w:val="22"/>
          <w:szCs w:val="22"/>
        </w:rPr>
        <w:t>Nous vous remercions et attendons avec intérêt votre offre de prix.</w:t>
      </w:r>
    </w:p>
    <w:p w14:paraId="661B41F5" w14:textId="77777777" w:rsidR="00145CC7" w:rsidRPr="00A1723B" w:rsidRDefault="00145CC7" w:rsidP="00F75E00">
      <w:pPr>
        <w:jc w:val="both"/>
        <w:rPr>
          <w:rStyle w:val="Strong"/>
          <w:rFonts w:ascii="Calibri" w:hAnsi="Calibri" w:cs="Calibri"/>
          <w:b w:val="0"/>
          <w:iCs/>
          <w:sz w:val="22"/>
          <w:szCs w:val="22"/>
        </w:rPr>
      </w:pPr>
    </w:p>
    <w:p w14:paraId="3EBE3EC7" w14:textId="77777777" w:rsidR="00753FCB" w:rsidRPr="00A1723B" w:rsidRDefault="00753FCB" w:rsidP="00F75E00">
      <w:pPr>
        <w:jc w:val="both"/>
        <w:rPr>
          <w:rStyle w:val="Strong"/>
          <w:rFonts w:ascii="Calibri" w:hAnsi="Calibri" w:cs="Calibri"/>
          <w:b w:val="0"/>
          <w:iCs/>
          <w:sz w:val="22"/>
          <w:szCs w:val="22"/>
        </w:rPr>
      </w:pPr>
    </w:p>
    <w:p w14:paraId="237B2BEA" w14:textId="77777777" w:rsidR="00145CC7" w:rsidRPr="00A1723B" w:rsidRDefault="0072571E" w:rsidP="00F75E00">
      <w:pPr>
        <w:ind w:left="2832" w:firstLine="708"/>
        <w:jc w:val="both"/>
        <w:rPr>
          <w:rStyle w:val="Strong"/>
          <w:rFonts w:ascii="Calibri" w:hAnsi="Calibri" w:cs="Calibri"/>
          <w:b w:val="0"/>
          <w:iCs/>
          <w:sz w:val="22"/>
          <w:szCs w:val="22"/>
        </w:rPr>
      </w:pPr>
      <w:r w:rsidRPr="00A1723B">
        <w:rPr>
          <w:rStyle w:val="Strong"/>
          <w:rFonts w:ascii="Calibri" w:hAnsi="Calibri" w:cs="Calibri"/>
          <w:b w:val="0"/>
          <w:iCs/>
          <w:sz w:val="22"/>
          <w:szCs w:val="22"/>
        </w:rPr>
        <w:t>Cordialement</w:t>
      </w:r>
      <w:r w:rsidR="00145CC7" w:rsidRPr="00A1723B">
        <w:rPr>
          <w:rStyle w:val="Strong"/>
          <w:rFonts w:ascii="Calibri" w:hAnsi="Calibri" w:cs="Calibri"/>
          <w:b w:val="0"/>
          <w:iCs/>
          <w:sz w:val="22"/>
          <w:szCs w:val="22"/>
        </w:rPr>
        <w:t>,</w:t>
      </w:r>
    </w:p>
    <w:p w14:paraId="761BAEA4" w14:textId="77777777" w:rsidR="00BD0F31" w:rsidRPr="00A1723B" w:rsidRDefault="00BD0F31" w:rsidP="00F75E00">
      <w:pPr>
        <w:ind w:left="4956" w:firstLine="708"/>
        <w:jc w:val="both"/>
        <w:rPr>
          <w:rFonts w:ascii="Calibri" w:hAnsi="Calibri" w:cs="Calibri"/>
          <w:iCs/>
          <w:snapToGrid w:val="0"/>
          <w:sz w:val="22"/>
          <w:szCs w:val="22"/>
        </w:rPr>
      </w:pPr>
    </w:p>
    <w:p w14:paraId="1F07C570" w14:textId="77777777" w:rsidR="005C575C" w:rsidRPr="00A1723B" w:rsidRDefault="005C575C" w:rsidP="00F75E00">
      <w:pPr>
        <w:ind w:left="4956" w:firstLine="708"/>
        <w:jc w:val="both"/>
        <w:rPr>
          <w:rFonts w:ascii="Calibri" w:hAnsi="Calibri" w:cs="Calibri"/>
          <w:iCs/>
          <w:snapToGrid w:val="0"/>
          <w:sz w:val="22"/>
          <w:szCs w:val="22"/>
        </w:rPr>
      </w:pPr>
    </w:p>
    <w:p w14:paraId="082E16E8" w14:textId="77777777" w:rsidR="0096318A" w:rsidRPr="00A1723B" w:rsidRDefault="0096318A" w:rsidP="00F75E00">
      <w:pPr>
        <w:ind w:left="3540"/>
        <w:jc w:val="both"/>
        <w:rPr>
          <w:rFonts w:ascii="Calibri" w:hAnsi="Calibri" w:cs="Calibri"/>
          <w:iCs/>
          <w:snapToGrid w:val="0"/>
          <w:sz w:val="22"/>
          <w:szCs w:val="22"/>
        </w:rPr>
      </w:pPr>
      <w:proofErr w:type="spellStart"/>
      <w:r w:rsidRPr="00A1723B">
        <w:rPr>
          <w:rFonts w:ascii="Calibri" w:hAnsi="Calibri" w:cs="Calibri"/>
          <w:iCs/>
          <w:snapToGrid w:val="0"/>
          <w:sz w:val="22"/>
          <w:szCs w:val="22"/>
        </w:rPr>
        <w:t>Safiou</w:t>
      </w:r>
      <w:proofErr w:type="spellEnd"/>
      <w:r w:rsidRPr="00A1723B">
        <w:rPr>
          <w:rFonts w:ascii="Calibri" w:hAnsi="Calibri" w:cs="Calibri"/>
          <w:iCs/>
          <w:snapToGrid w:val="0"/>
          <w:sz w:val="22"/>
          <w:szCs w:val="22"/>
        </w:rPr>
        <w:t xml:space="preserve"> Esso </w:t>
      </w:r>
      <w:proofErr w:type="spellStart"/>
      <w:r w:rsidRPr="00A1723B">
        <w:rPr>
          <w:rFonts w:ascii="Calibri" w:hAnsi="Calibri" w:cs="Calibri"/>
          <w:iCs/>
          <w:snapToGrid w:val="0"/>
          <w:sz w:val="22"/>
          <w:szCs w:val="22"/>
        </w:rPr>
        <w:t>Ouro-Doni</w:t>
      </w:r>
      <w:proofErr w:type="spellEnd"/>
    </w:p>
    <w:p w14:paraId="6B31851D" w14:textId="77777777" w:rsidR="0096318A" w:rsidRPr="00A1723B" w:rsidRDefault="0096318A" w:rsidP="00F75E00">
      <w:pPr>
        <w:ind w:left="3540"/>
        <w:jc w:val="both"/>
        <w:rPr>
          <w:rStyle w:val="Heading8Char"/>
          <w:rFonts w:cs="Calibri"/>
          <w:bCs/>
          <w:i w:val="0"/>
          <w:sz w:val="22"/>
          <w:szCs w:val="22"/>
          <w:lang w:val="fr-FR"/>
        </w:rPr>
      </w:pPr>
      <w:r w:rsidRPr="00A1723B">
        <w:rPr>
          <w:rStyle w:val="Heading8Char"/>
          <w:rFonts w:cs="Calibri"/>
          <w:bCs/>
          <w:i w:val="0"/>
          <w:sz w:val="22"/>
          <w:szCs w:val="22"/>
          <w:lang w:val="fr-FR"/>
        </w:rPr>
        <w:t>Directeur Adjoint de Pays/Opérations du PNUD/Haïti</w:t>
      </w:r>
    </w:p>
    <w:p w14:paraId="65CCAAA2" w14:textId="77777777" w:rsidR="0096318A" w:rsidRPr="00A1723B" w:rsidRDefault="0096318A" w:rsidP="00F75E00">
      <w:pPr>
        <w:ind w:left="3540"/>
        <w:jc w:val="both"/>
        <w:rPr>
          <w:rFonts w:ascii="Calibri" w:hAnsi="Calibri" w:cs="Calibri"/>
          <w:i/>
          <w:snapToGrid w:val="0"/>
          <w:sz w:val="22"/>
          <w:szCs w:val="22"/>
          <w:lang w:val="en-US"/>
        </w:rPr>
      </w:pPr>
      <w:r w:rsidRPr="00A1723B">
        <w:rPr>
          <w:rFonts w:ascii="Calibri" w:hAnsi="Calibri" w:cs="Calibri"/>
          <w:sz w:val="22"/>
          <w:szCs w:val="22"/>
          <w:shd w:val="clear" w:color="auto" w:fill="BFBFBF"/>
          <w:lang w:val="en-US"/>
        </w:rPr>
        <w:t>[</w:t>
      </w:r>
      <w:r w:rsidRPr="00A1723B">
        <w:rPr>
          <w:rStyle w:val="PlaceholderText"/>
          <w:rFonts w:ascii="Calibri" w:hAnsi="Calibri" w:cs="Calibri"/>
          <w:i/>
          <w:color w:val="auto"/>
          <w:sz w:val="22"/>
          <w:szCs w:val="22"/>
          <w:shd w:val="clear" w:color="auto" w:fill="BFBFBF"/>
          <w:lang w:val="en-US"/>
        </w:rPr>
        <w:t>Click here to enter a date]</w:t>
      </w:r>
    </w:p>
    <w:p w14:paraId="0CADF6E2" w14:textId="77777777" w:rsidR="00145CC7" w:rsidRPr="00A1723B" w:rsidRDefault="00145CC7" w:rsidP="00F75E00">
      <w:pPr>
        <w:jc w:val="right"/>
        <w:rPr>
          <w:rFonts w:ascii="Calibri" w:hAnsi="Calibri" w:cs="Calibri"/>
          <w:b/>
          <w:sz w:val="22"/>
          <w:szCs w:val="22"/>
        </w:rPr>
      </w:pPr>
      <w:r w:rsidRPr="00A1723B">
        <w:rPr>
          <w:rFonts w:ascii="Calibri" w:hAnsi="Calibri" w:cs="Calibri"/>
          <w:b/>
          <w:sz w:val="22"/>
          <w:szCs w:val="22"/>
        </w:rPr>
        <w:lastRenderedPageBreak/>
        <w:t>Annex</w:t>
      </w:r>
      <w:r w:rsidR="007D1C19" w:rsidRPr="00A1723B">
        <w:rPr>
          <w:rFonts w:ascii="Calibri" w:hAnsi="Calibri" w:cs="Calibri"/>
          <w:b/>
          <w:sz w:val="22"/>
          <w:szCs w:val="22"/>
        </w:rPr>
        <w:t>e</w:t>
      </w:r>
      <w:r w:rsidRPr="00A1723B">
        <w:rPr>
          <w:rFonts w:ascii="Calibri" w:hAnsi="Calibri" w:cs="Calibri"/>
          <w:b/>
          <w:sz w:val="22"/>
          <w:szCs w:val="22"/>
        </w:rPr>
        <w:t xml:space="preserve"> 1</w:t>
      </w:r>
    </w:p>
    <w:p w14:paraId="08E4F49A" w14:textId="77777777" w:rsidR="00145CC7" w:rsidRPr="00A1723B" w:rsidRDefault="00145CC7" w:rsidP="00F75E00">
      <w:pPr>
        <w:jc w:val="both"/>
        <w:rPr>
          <w:rFonts w:ascii="Calibri" w:hAnsi="Calibri" w:cs="Calibri"/>
          <w:b/>
          <w:sz w:val="22"/>
          <w:szCs w:val="22"/>
        </w:rPr>
      </w:pPr>
    </w:p>
    <w:p w14:paraId="528869C6" w14:textId="77777777" w:rsidR="00145CC7" w:rsidRPr="00A1723B" w:rsidRDefault="00145CC7" w:rsidP="00F75E00">
      <w:pPr>
        <w:jc w:val="both"/>
        <w:rPr>
          <w:rFonts w:ascii="Calibri" w:hAnsi="Calibri" w:cs="Calibri"/>
          <w:b/>
          <w:sz w:val="22"/>
          <w:szCs w:val="22"/>
        </w:rPr>
      </w:pPr>
    </w:p>
    <w:p w14:paraId="564EA2C0" w14:textId="5379CCFC" w:rsidR="00145CC7" w:rsidRPr="00A1723B" w:rsidRDefault="00145CC7" w:rsidP="00F75E00">
      <w:pPr>
        <w:jc w:val="center"/>
        <w:rPr>
          <w:rFonts w:ascii="Calibri" w:hAnsi="Calibri" w:cs="Calibri"/>
          <w:b/>
          <w:sz w:val="22"/>
          <w:szCs w:val="22"/>
        </w:rPr>
      </w:pPr>
      <w:r w:rsidRPr="00A1723B">
        <w:rPr>
          <w:rFonts w:ascii="Calibri" w:hAnsi="Calibri" w:cs="Calibri"/>
          <w:b/>
          <w:sz w:val="22"/>
          <w:szCs w:val="22"/>
        </w:rPr>
        <w:t>Sp</w:t>
      </w:r>
      <w:r w:rsidR="00252845" w:rsidRPr="00A1723B">
        <w:rPr>
          <w:rFonts w:ascii="Calibri" w:hAnsi="Calibri" w:cs="Calibri"/>
          <w:b/>
          <w:sz w:val="22"/>
          <w:szCs w:val="22"/>
        </w:rPr>
        <w:t>é</w:t>
      </w:r>
      <w:r w:rsidRPr="00A1723B">
        <w:rPr>
          <w:rFonts w:ascii="Calibri" w:hAnsi="Calibri" w:cs="Calibri"/>
          <w:b/>
          <w:sz w:val="22"/>
          <w:szCs w:val="22"/>
        </w:rPr>
        <w:t>cifications</w:t>
      </w:r>
      <w:r w:rsidR="00252845" w:rsidRPr="00A1723B">
        <w:rPr>
          <w:rFonts w:ascii="Calibri" w:hAnsi="Calibri" w:cs="Calibri"/>
          <w:b/>
          <w:sz w:val="22"/>
          <w:szCs w:val="22"/>
        </w:rPr>
        <w:t xml:space="preserve"> techniques</w:t>
      </w:r>
    </w:p>
    <w:p w14:paraId="02B9CED2" w14:textId="77777777" w:rsidR="004B3B48" w:rsidRPr="00A1723B" w:rsidRDefault="004B3B48" w:rsidP="00F75E00">
      <w:pPr>
        <w:jc w:val="center"/>
        <w:rPr>
          <w:rFonts w:ascii="Calibri" w:hAnsi="Calibri" w:cs="Calibri"/>
          <w:b/>
          <w:sz w:val="22"/>
          <w:szCs w:val="22"/>
        </w:rPr>
      </w:pPr>
    </w:p>
    <w:p w14:paraId="21C68714" w14:textId="557DABA1" w:rsidR="00145CC7" w:rsidRPr="00A1723B" w:rsidRDefault="004B3B48" w:rsidP="00F75E00">
      <w:pPr>
        <w:jc w:val="both"/>
        <w:rPr>
          <w:rFonts w:ascii="Calibri" w:hAnsi="Calibri" w:cs="Calibri"/>
          <w:b/>
          <w:sz w:val="22"/>
          <w:szCs w:val="22"/>
        </w:rPr>
      </w:pPr>
      <w:r w:rsidRPr="00A1723B">
        <w:rPr>
          <w:rFonts w:ascii="Calibri" w:hAnsi="Calibri" w:cs="Calibri"/>
          <w:b/>
          <w:sz w:val="22"/>
          <w:szCs w:val="22"/>
        </w:rPr>
        <w:t>Merci de se référer au document en PJ : Annexe 1_DCPJ PROCURMENT LIST</w:t>
      </w:r>
    </w:p>
    <w:p w14:paraId="09E20E3B" w14:textId="66E95425" w:rsidR="00D60D65" w:rsidRPr="00A1723B" w:rsidRDefault="00D60D65" w:rsidP="00F75E00">
      <w:pPr>
        <w:jc w:val="both"/>
        <w:rPr>
          <w:rFonts w:ascii="Calibri" w:hAnsi="Calibri" w:cs="Calibri"/>
          <w:b/>
          <w:sz w:val="22"/>
          <w:szCs w:val="22"/>
        </w:rPr>
      </w:pPr>
    </w:p>
    <w:tbl>
      <w:tblPr>
        <w:tblW w:w="5000" w:type="pct"/>
        <w:tblLayout w:type="fixed"/>
        <w:tblLook w:val="04A0" w:firstRow="1" w:lastRow="0" w:firstColumn="1" w:lastColumn="0" w:noHBand="0" w:noVBand="1"/>
      </w:tblPr>
      <w:tblGrid>
        <w:gridCol w:w="1070"/>
        <w:gridCol w:w="4410"/>
        <w:gridCol w:w="899"/>
        <w:gridCol w:w="2961"/>
      </w:tblGrid>
      <w:tr w:rsidR="00A1723B" w:rsidRPr="00A1723B" w14:paraId="66DF8FB3" w14:textId="77777777" w:rsidTr="009A25B3">
        <w:trPr>
          <w:trHeight w:val="300"/>
        </w:trPr>
        <w:tc>
          <w:tcPr>
            <w:tcW w:w="3415" w:type="pct"/>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2D46E0" w14:textId="77777777" w:rsidR="00FA4E15" w:rsidRPr="00A1723B" w:rsidRDefault="00FA4E15" w:rsidP="00FA4E15">
            <w:pPr>
              <w:jc w:val="center"/>
              <w:rPr>
                <w:rFonts w:ascii="Calibri" w:hAnsi="Calibri"/>
                <w:b/>
                <w:bCs/>
                <w:sz w:val="22"/>
                <w:szCs w:val="22"/>
                <w:lang w:val="en-US"/>
              </w:rPr>
            </w:pPr>
            <w:r w:rsidRPr="00A1723B">
              <w:rPr>
                <w:rFonts w:ascii="Calibri" w:hAnsi="Calibri"/>
                <w:b/>
                <w:bCs/>
                <w:sz w:val="22"/>
                <w:szCs w:val="22"/>
                <w:lang w:val="en-US"/>
              </w:rPr>
              <w:t>TOTAUX</w:t>
            </w:r>
          </w:p>
        </w:tc>
        <w:tc>
          <w:tcPr>
            <w:tcW w:w="1585" w:type="pct"/>
            <w:tcBorders>
              <w:top w:val="single" w:sz="8" w:space="0" w:color="auto"/>
              <w:left w:val="nil"/>
              <w:bottom w:val="single" w:sz="4" w:space="0" w:color="auto"/>
              <w:right w:val="single" w:sz="8" w:space="0" w:color="auto"/>
            </w:tcBorders>
            <w:shd w:val="clear" w:color="auto" w:fill="auto"/>
            <w:noWrap/>
            <w:vAlign w:val="bottom"/>
            <w:hideMark/>
          </w:tcPr>
          <w:p w14:paraId="5004E55A" w14:textId="77777777" w:rsidR="00FA4E15" w:rsidRPr="00A1723B" w:rsidRDefault="00FA4E15" w:rsidP="00FA4E15">
            <w:pPr>
              <w:rPr>
                <w:rFonts w:ascii="Calibri" w:hAnsi="Calibri"/>
                <w:sz w:val="22"/>
                <w:szCs w:val="22"/>
                <w:lang w:val="en-US"/>
              </w:rPr>
            </w:pPr>
            <w:r w:rsidRPr="00A1723B">
              <w:rPr>
                <w:rFonts w:ascii="Calibri" w:hAnsi="Calibri"/>
                <w:sz w:val="22"/>
                <w:szCs w:val="22"/>
                <w:lang w:val="en-US"/>
              </w:rPr>
              <w:t> </w:t>
            </w:r>
          </w:p>
        </w:tc>
      </w:tr>
      <w:tr w:rsidR="00A1723B" w:rsidRPr="00A1723B" w14:paraId="7D7D87A3" w14:textId="77777777" w:rsidTr="006B5F10">
        <w:trPr>
          <w:trHeight w:val="300"/>
        </w:trPr>
        <w:tc>
          <w:tcPr>
            <w:tcW w:w="573" w:type="pct"/>
            <w:tcBorders>
              <w:top w:val="nil"/>
              <w:left w:val="single" w:sz="8" w:space="0" w:color="auto"/>
              <w:bottom w:val="single" w:sz="4" w:space="0" w:color="auto"/>
              <w:right w:val="single" w:sz="4" w:space="0" w:color="auto"/>
            </w:tcBorders>
            <w:shd w:val="clear" w:color="auto" w:fill="auto"/>
            <w:noWrap/>
            <w:vAlign w:val="center"/>
            <w:hideMark/>
          </w:tcPr>
          <w:p w14:paraId="2998B659" w14:textId="3482E108" w:rsidR="00FA4E15" w:rsidRPr="00A1723B" w:rsidRDefault="006B5F10" w:rsidP="006B5F10">
            <w:pPr>
              <w:jc w:val="center"/>
              <w:rPr>
                <w:rFonts w:ascii="Calibri" w:hAnsi="Calibri"/>
                <w:b/>
                <w:bCs/>
                <w:sz w:val="22"/>
                <w:szCs w:val="22"/>
                <w:lang w:val="en-US"/>
              </w:rPr>
            </w:pPr>
            <w:r w:rsidRPr="00A1723B">
              <w:rPr>
                <w:rFonts w:ascii="Calibri" w:hAnsi="Calibri"/>
                <w:b/>
                <w:bCs/>
                <w:sz w:val="22"/>
                <w:szCs w:val="22"/>
                <w:lang w:val="en-US"/>
              </w:rPr>
              <w:t>ITEM</w:t>
            </w:r>
          </w:p>
        </w:tc>
        <w:tc>
          <w:tcPr>
            <w:tcW w:w="2361" w:type="pct"/>
            <w:tcBorders>
              <w:top w:val="nil"/>
              <w:left w:val="nil"/>
              <w:bottom w:val="single" w:sz="4" w:space="0" w:color="auto"/>
              <w:right w:val="single" w:sz="4" w:space="0" w:color="auto"/>
            </w:tcBorders>
            <w:shd w:val="clear" w:color="auto" w:fill="auto"/>
            <w:noWrap/>
            <w:vAlign w:val="center"/>
            <w:hideMark/>
          </w:tcPr>
          <w:p w14:paraId="62983285" w14:textId="77777777" w:rsidR="00FA4E15" w:rsidRPr="00A1723B" w:rsidRDefault="00FA4E15" w:rsidP="00FA4E15">
            <w:pPr>
              <w:rPr>
                <w:rFonts w:ascii="Calibri" w:hAnsi="Calibri"/>
                <w:b/>
                <w:bCs/>
                <w:sz w:val="22"/>
                <w:szCs w:val="22"/>
                <w:lang w:val="en-US"/>
              </w:rPr>
            </w:pPr>
            <w:r w:rsidRPr="00A1723B">
              <w:rPr>
                <w:rFonts w:ascii="Calibri" w:hAnsi="Calibri"/>
                <w:b/>
                <w:bCs/>
                <w:sz w:val="22"/>
                <w:szCs w:val="22"/>
                <w:lang w:val="en-US"/>
              </w:rPr>
              <w:t>DESCRIPTION</w:t>
            </w:r>
          </w:p>
        </w:tc>
        <w:tc>
          <w:tcPr>
            <w:tcW w:w="481" w:type="pct"/>
            <w:tcBorders>
              <w:top w:val="nil"/>
              <w:left w:val="nil"/>
              <w:bottom w:val="single" w:sz="4" w:space="0" w:color="auto"/>
              <w:right w:val="single" w:sz="4" w:space="0" w:color="auto"/>
            </w:tcBorders>
            <w:shd w:val="clear" w:color="auto" w:fill="auto"/>
            <w:noWrap/>
            <w:vAlign w:val="center"/>
            <w:hideMark/>
          </w:tcPr>
          <w:p w14:paraId="03D70F62" w14:textId="77777777" w:rsidR="00FA4E15" w:rsidRPr="00A1723B" w:rsidRDefault="00FA4E15" w:rsidP="00FA4E15">
            <w:pPr>
              <w:jc w:val="center"/>
              <w:rPr>
                <w:rFonts w:ascii="Calibri" w:hAnsi="Calibri"/>
                <w:b/>
                <w:bCs/>
                <w:sz w:val="22"/>
                <w:szCs w:val="22"/>
                <w:lang w:val="en-US"/>
              </w:rPr>
            </w:pPr>
            <w:r w:rsidRPr="00A1723B">
              <w:rPr>
                <w:rFonts w:ascii="Calibri" w:hAnsi="Calibri"/>
                <w:b/>
                <w:bCs/>
                <w:sz w:val="22"/>
                <w:szCs w:val="22"/>
                <w:lang w:val="en-US"/>
              </w:rPr>
              <w:t>QTY</w:t>
            </w:r>
          </w:p>
        </w:tc>
        <w:tc>
          <w:tcPr>
            <w:tcW w:w="1585" w:type="pct"/>
            <w:tcBorders>
              <w:top w:val="nil"/>
              <w:left w:val="nil"/>
              <w:bottom w:val="single" w:sz="4" w:space="0" w:color="auto"/>
              <w:right w:val="single" w:sz="8" w:space="0" w:color="auto"/>
            </w:tcBorders>
            <w:shd w:val="clear" w:color="auto" w:fill="auto"/>
            <w:noWrap/>
            <w:vAlign w:val="bottom"/>
            <w:hideMark/>
          </w:tcPr>
          <w:p w14:paraId="6C75C7C3" w14:textId="77777777" w:rsidR="00FA4E15" w:rsidRPr="00A1723B" w:rsidRDefault="00FA4E15" w:rsidP="00FA4E15">
            <w:pPr>
              <w:rPr>
                <w:rFonts w:ascii="Calibri" w:hAnsi="Calibri"/>
                <w:sz w:val="22"/>
                <w:szCs w:val="22"/>
                <w:lang w:val="en-US"/>
              </w:rPr>
            </w:pPr>
            <w:r w:rsidRPr="00A1723B">
              <w:rPr>
                <w:rFonts w:ascii="Calibri" w:hAnsi="Calibri"/>
                <w:sz w:val="22"/>
                <w:szCs w:val="22"/>
                <w:lang w:val="en-US"/>
              </w:rPr>
              <w:t> </w:t>
            </w:r>
          </w:p>
        </w:tc>
      </w:tr>
      <w:tr w:rsidR="00A1723B" w:rsidRPr="00A1723B" w14:paraId="3E72BB4F" w14:textId="77777777" w:rsidTr="00E522EC">
        <w:trPr>
          <w:trHeight w:val="300"/>
        </w:trPr>
        <w:tc>
          <w:tcPr>
            <w:tcW w:w="3415" w:type="pct"/>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53C96589" w14:textId="2B7B2DBE" w:rsidR="00FA4E15" w:rsidRPr="00A1723B" w:rsidRDefault="00FA4E15" w:rsidP="00FA4E15">
            <w:pPr>
              <w:jc w:val="center"/>
              <w:rPr>
                <w:rFonts w:ascii="Calibri" w:hAnsi="Calibri"/>
                <w:b/>
                <w:bCs/>
                <w:sz w:val="22"/>
                <w:szCs w:val="22"/>
                <w:lang w:val="en-US"/>
              </w:rPr>
            </w:pPr>
          </w:p>
        </w:tc>
        <w:tc>
          <w:tcPr>
            <w:tcW w:w="1585" w:type="pct"/>
            <w:tcBorders>
              <w:top w:val="nil"/>
              <w:left w:val="nil"/>
              <w:bottom w:val="single" w:sz="4" w:space="0" w:color="auto"/>
              <w:right w:val="single" w:sz="8" w:space="0" w:color="auto"/>
            </w:tcBorders>
            <w:shd w:val="clear" w:color="auto" w:fill="auto"/>
            <w:noWrap/>
            <w:vAlign w:val="bottom"/>
          </w:tcPr>
          <w:p w14:paraId="70491335" w14:textId="755A7D05" w:rsidR="00FA4E15" w:rsidRPr="00A1723B" w:rsidRDefault="00FA4E15" w:rsidP="00FA4E15">
            <w:pPr>
              <w:rPr>
                <w:rFonts w:ascii="Calibri" w:hAnsi="Calibri"/>
                <w:sz w:val="22"/>
                <w:szCs w:val="22"/>
                <w:lang w:val="en-US"/>
              </w:rPr>
            </w:pPr>
          </w:p>
        </w:tc>
      </w:tr>
      <w:tr w:rsidR="00A1723B" w:rsidRPr="00A1723B" w14:paraId="63084974" w14:textId="77777777" w:rsidTr="00E522EC">
        <w:trPr>
          <w:trHeight w:val="600"/>
        </w:trPr>
        <w:tc>
          <w:tcPr>
            <w:tcW w:w="573" w:type="pct"/>
            <w:tcBorders>
              <w:top w:val="nil"/>
              <w:left w:val="single" w:sz="8" w:space="0" w:color="auto"/>
              <w:bottom w:val="single" w:sz="4" w:space="0" w:color="auto"/>
              <w:right w:val="single" w:sz="4" w:space="0" w:color="auto"/>
            </w:tcBorders>
            <w:shd w:val="clear" w:color="auto" w:fill="auto"/>
          </w:tcPr>
          <w:p w14:paraId="5288A4A2" w14:textId="70AF6F6E"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5F20BA02" w14:textId="1F148141" w:rsidR="00FA4E15" w:rsidRPr="00A1723B" w:rsidRDefault="00FA4E15" w:rsidP="00FD2A8B">
            <w:pPr>
              <w:rPr>
                <w:rFonts w:ascii="Calibri" w:hAnsi="Calibri"/>
                <w:sz w:val="22"/>
                <w:szCs w:val="22"/>
              </w:rPr>
            </w:pPr>
          </w:p>
        </w:tc>
        <w:tc>
          <w:tcPr>
            <w:tcW w:w="481" w:type="pct"/>
            <w:tcBorders>
              <w:top w:val="nil"/>
              <w:left w:val="nil"/>
              <w:bottom w:val="single" w:sz="4" w:space="0" w:color="auto"/>
              <w:right w:val="single" w:sz="4" w:space="0" w:color="auto"/>
            </w:tcBorders>
            <w:shd w:val="clear" w:color="auto" w:fill="auto"/>
          </w:tcPr>
          <w:p w14:paraId="058CD2CB" w14:textId="3DE541A7"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067F7716" w14:textId="2F968E7E" w:rsidR="00FA4E15" w:rsidRPr="00A1723B" w:rsidRDefault="00FA4E15" w:rsidP="00E3453D">
            <w:pPr>
              <w:pStyle w:val="Heading1"/>
              <w:shd w:val="clear" w:color="auto" w:fill="FFFFFF"/>
              <w:spacing w:before="0" w:after="0"/>
              <w:ind w:right="144"/>
              <w:rPr>
                <w:rFonts w:asciiTheme="minorHAnsi" w:hAnsiTheme="minorHAnsi" w:cs="Tahoma"/>
                <w:b w:val="0"/>
                <w:bCs w:val="0"/>
                <w:sz w:val="22"/>
                <w:szCs w:val="22"/>
              </w:rPr>
            </w:pPr>
          </w:p>
        </w:tc>
      </w:tr>
      <w:tr w:rsidR="00A1723B" w:rsidRPr="00A1723B" w14:paraId="5C5E7B63" w14:textId="77777777" w:rsidTr="00E522EC">
        <w:trPr>
          <w:trHeight w:val="300"/>
        </w:trPr>
        <w:tc>
          <w:tcPr>
            <w:tcW w:w="573" w:type="pct"/>
            <w:tcBorders>
              <w:top w:val="nil"/>
              <w:left w:val="single" w:sz="8" w:space="0" w:color="auto"/>
              <w:bottom w:val="single" w:sz="4" w:space="0" w:color="auto"/>
              <w:right w:val="single" w:sz="4" w:space="0" w:color="auto"/>
            </w:tcBorders>
            <w:shd w:val="clear" w:color="auto" w:fill="auto"/>
          </w:tcPr>
          <w:p w14:paraId="4FF6C566" w14:textId="7C0A3497"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48FFC73A" w14:textId="34B0C1DE" w:rsidR="00FA4E15" w:rsidRPr="00A1723B" w:rsidRDefault="00FA4E15" w:rsidP="00460A92">
            <w:pPr>
              <w:pStyle w:val="Heading1"/>
              <w:shd w:val="clear" w:color="auto" w:fill="FFFFFF"/>
              <w:spacing w:before="0" w:after="300"/>
              <w:ind w:right="150"/>
              <w:rPr>
                <w:rFonts w:ascii="Calibri" w:hAnsi="Calibri"/>
                <w:sz w:val="22"/>
                <w:szCs w:val="22"/>
              </w:rPr>
            </w:pPr>
          </w:p>
        </w:tc>
        <w:tc>
          <w:tcPr>
            <w:tcW w:w="481" w:type="pct"/>
            <w:tcBorders>
              <w:top w:val="nil"/>
              <w:left w:val="nil"/>
              <w:bottom w:val="single" w:sz="4" w:space="0" w:color="auto"/>
              <w:right w:val="single" w:sz="4" w:space="0" w:color="auto"/>
            </w:tcBorders>
            <w:shd w:val="clear" w:color="auto" w:fill="auto"/>
          </w:tcPr>
          <w:p w14:paraId="178AC880" w14:textId="121B1992"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423A9477" w14:textId="2B3B0427" w:rsidR="00FA4E15" w:rsidRPr="00A1723B" w:rsidRDefault="00FA4E15" w:rsidP="00460A92">
            <w:pPr>
              <w:rPr>
                <w:rFonts w:ascii="Calibri" w:hAnsi="Calibri"/>
                <w:sz w:val="22"/>
                <w:szCs w:val="22"/>
              </w:rPr>
            </w:pPr>
          </w:p>
        </w:tc>
      </w:tr>
      <w:tr w:rsidR="00A1723B" w:rsidRPr="00A1723B" w14:paraId="69E0B748" w14:textId="77777777" w:rsidTr="00E522EC">
        <w:trPr>
          <w:trHeight w:val="692"/>
        </w:trPr>
        <w:tc>
          <w:tcPr>
            <w:tcW w:w="573" w:type="pct"/>
            <w:tcBorders>
              <w:top w:val="nil"/>
              <w:left w:val="single" w:sz="8" w:space="0" w:color="auto"/>
              <w:bottom w:val="single" w:sz="4" w:space="0" w:color="auto"/>
              <w:right w:val="single" w:sz="4" w:space="0" w:color="auto"/>
            </w:tcBorders>
            <w:shd w:val="clear" w:color="auto" w:fill="auto"/>
          </w:tcPr>
          <w:p w14:paraId="2FB05CDB" w14:textId="637D98BB"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1BE719DF" w14:textId="7579FA20" w:rsidR="00FA4E15" w:rsidRPr="00A1723B" w:rsidRDefault="00FA4E15" w:rsidP="00460A92">
            <w:pPr>
              <w:rPr>
                <w:rFonts w:ascii="Calibri" w:hAnsi="Calibri"/>
                <w:sz w:val="22"/>
                <w:szCs w:val="22"/>
              </w:rPr>
            </w:pPr>
          </w:p>
        </w:tc>
        <w:tc>
          <w:tcPr>
            <w:tcW w:w="481" w:type="pct"/>
            <w:tcBorders>
              <w:top w:val="nil"/>
              <w:left w:val="nil"/>
              <w:bottom w:val="single" w:sz="4" w:space="0" w:color="auto"/>
              <w:right w:val="single" w:sz="4" w:space="0" w:color="auto"/>
            </w:tcBorders>
            <w:shd w:val="clear" w:color="auto" w:fill="auto"/>
          </w:tcPr>
          <w:p w14:paraId="0BD85176" w14:textId="79BD7D39"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04B9E05B" w14:textId="2E9087FB" w:rsidR="00FA4E15" w:rsidRPr="00A1723B" w:rsidRDefault="00FA4E15" w:rsidP="006B5F10">
            <w:pPr>
              <w:rPr>
                <w:rFonts w:ascii="Calibri" w:hAnsi="Calibri"/>
                <w:sz w:val="22"/>
                <w:szCs w:val="22"/>
              </w:rPr>
            </w:pPr>
          </w:p>
        </w:tc>
      </w:tr>
      <w:tr w:rsidR="00A1723B" w:rsidRPr="00A1723B" w14:paraId="04D494F2" w14:textId="77777777" w:rsidTr="00E522EC">
        <w:trPr>
          <w:trHeight w:val="300"/>
        </w:trPr>
        <w:tc>
          <w:tcPr>
            <w:tcW w:w="573" w:type="pct"/>
            <w:tcBorders>
              <w:top w:val="nil"/>
              <w:left w:val="single" w:sz="8" w:space="0" w:color="auto"/>
              <w:bottom w:val="single" w:sz="4" w:space="0" w:color="auto"/>
              <w:right w:val="single" w:sz="4" w:space="0" w:color="auto"/>
            </w:tcBorders>
            <w:shd w:val="clear" w:color="auto" w:fill="auto"/>
          </w:tcPr>
          <w:p w14:paraId="6CE43625" w14:textId="29758FE4"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09FE265A" w14:textId="7EAC0CD7" w:rsidR="00FA4E15" w:rsidRPr="00A1723B" w:rsidRDefault="00FA4E15" w:rsidP="00460A92">
            <w:pPr>
              <w:rPr>
                <w:rFonts w:ascii="Calibri" w:hAnsi="Calibri"/>
                <w:sz w:val="22"/>
                <w:szCs w:val="22"/>
                <w:lang w:val="en-US"/>
              </w:rPr>
            </w:pPr>
          </w:p>
        </w:tc>
        <w:tc>
          <w:tcPr>
            <w:tcW w:w="481" w:type="pct"/>
            <w:tcBorders>
              <w:top w:val="nil"/>
              <w:left w:val="nil"/>
              <w:bottom w:val="single" w:sz="4" w:space="0" w:color="auto"/>
              <w:right w:val="single" w:sz="4" w:space="0" w:color="auto"/>
            </w:tcBorders>
            <w:shd w:val="clear" w:color="auto" w:fill="auto"/>
          </w:tcPr>
          <w:p w14:paraId="7611F660" w14:textId="4B75BBA2"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2A25BD1C" w14:textId="6459288E" w:rsidR="00FA4E15" w:rsidRPr="00A1723B" w:rsidRDefault="00FA4E15" w:rsidP="00460A92">
            <w:pPr>
              <w:rPr>
                <w:rFonts w:ascii="Calibri" w:hAnsi="Calibri"/>
                <w:sz w:val="22"/>
                <w:szCs w:val="22"/>
                <w:lang w:val="en-US"/>
              </w:rPr>
            </w:pPr>
          </w:p>
        </w:tc>
      </w:tr>
      <w:tr w:rsidR="00A1723B" w:rsidRPr="00A1723B" w14:paraId="4B47E0E6" w14:textId="77777777" w:rsidTr="00E522EC">
        <w:trPr>
          <w:trHeight w:val="600"/>
        </w:trPr>
        <w:tc>
          <w:tcPr>
            <w:tcW w:w="573" w:type="pct"/>
            <w:tcBorders>
              <w:top w:val="nil"/>
              <w:left w:val="single" w:sz="8" w:space="0" w:color="auto"/>
              <w:bottom w:val="single" w:sz="4" w:space="0" w:color="auto"/>
              <w:right w:val="single" w:sz="4" w:space="0" w:color="auto"/>
            </w:tcBorders>
            <w:shd w:val="clear" w:color="auto" w:fill="auto"/>
          </w:tcPr>
          <w:p w14:paraId="6A62BD1C" w14:textId="5257D4BD"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68FDDA06" w14:textId="4543BA88" w:rsidR="00FA4E15" w:rsidRPr="00A1723B" w:rsidRDefault="00FA4E15" w:rsidP="00523557">
            <w:pPr>
              <w:rPr>
                <w:rFonts w:ascii="Calibri" w:hAnsi="Calibri"/>
                <w:sz w:val="22"/>
                <w:szCs w:val="22"/>
                <w:lang w:val="en-US"/>
              </w:rPr>
            </w:pPr>
          </w:p>
        </w:tc>
        <w:tc>
          <w:tcPr>
            <w:tcW w:w="481" w:type="pct"/>
            <w:tcBorders>
              <w:top w:val="nil"/>
              <w:left w:val="nil"/>
              <w:bottom w:val="single" w:sz="4" w:space="0" w:color="auto"/>
              <w:right w:val="single" w:sz="4" w:space="0" w:color="auto"/>
            </w:tcBorders>
            <w:shd w:val="clear" w:color="auto" w:fill="auto"/>
          </w:tcPr>
          <w:p w14:paraId="6DA205DF" w14:textId="5A4C897F"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7BC83937" w14:textId="2FDD5D2E" w:rsidR="00FA4E15" w:rsidRPr="00A1723B" w:rsidRDefault="00FA4E15" w:rsidP="004952D4">
            <w:pPr>
              <w:rPr>
                <w:rFonts w:ascii="Calibri" w:hAnsi="Calibri"/>
                <w:sz w:val="22"/>
                <w:szCs w:val="22"/>
                <w:lang w:val="en-US"/>
              </w:rPr>
            </w:pPr>
          </w:p>
        </w:tc>
      </w:tr>
      <w:tr w:rsidR="00A1723B" w:rsidRPr="00A1723B" w14:paraId="23A9ADB7" w14:textId="77777777" w:rsidTr="00E522EC">
        <w:trPr>
          <w:trHeight w:val="300"/>
        </w:trPr>
        <w:tc>
          <w:tcPr>
            <w:tcW w:w="573" w:type="pct"/>
            <w:tcBorders>
              <w:top w:val="nil"/>
              <w:left w:val="single" w:sz="8" w:space="0" w:color="auto"/>
              <w:bottom w:val="single" w:sz="4" w:space="0" w:color="auto"/>
              <w:right w:val="single" w:sz="4" w:space="0" w:color="auto"/>
            </w:tcBorders>
            <w:shd w:val="clear" w:color="auto" w:fill="auto"/>
          </w:tcPr>
          <w:p w14:paraId="1F8BC361" w14:textId="770232C9"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4FD32253" w14:textId="5B235F0C" w:rsidR="00FA4E15" w:rsidRPr="00A1723B" w:rsidRDefault="00FA4E15" w:rsidP="00FA4E15">
            <w:pPr>
              <w:rPr>
                <w:rFonts w:ascii="Calibri" w:hAnsi="Calibri"/>
                <w:sz w:val="22"/>
                <w:szCs w:val="22"/>
              </w:rPr>
            </w:pPr>
          </w:p>
        </w:tc>
        <w:tc>
          <w:tcPr>
            <w:tcW w:w="481" w:type="pct"/>
            <w:tcBorders>
              <w:top w:val="nil"/>
              <w:left w:val="nil"/>
              <w:bottom w:val="single" w:sz="4" w:space="0" w:color="auto"/>
              <w:right w:val="single" w:sz="4" w:space="0" w:color="auto"/>
            </w:tcBorders>
            <w:shd w:val="clear" w:color="auto" w:fill="auto"/>
          </w:tcPr>
          <w:p w14:paraId="71D8ABEE" w14:textId="73CB5907"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2048CB3D" w14:textId="72F9CA1B" w:rsidR="00FA4E15" w:rsidRPr="00A1723B" w:rsidRDefault="00FA4E15" w:rsidP="00523557">
            <w:pPr>
              <w:rPr>
                <w:rFonts w:ascii="Calibri" w:hAnsi="Calibri"/>
                <w:sz w:val="22"/>
                <w:szCs w:val="22"/>
                <w:lang w:val="pt-BR"/>
              </w:rPr>
            </w:pPr>
          </w:p>
        </w:tc>
      </w:tr>
      <w:tr w:rsidR="00A1723B" w:rsidRPr="00A1723B" w14:paraId="4CCE9D17" w14:textId="77777777" w:rsidTr="00E522EC">
        <w:trPr>
          <w:trHeight w:val="600"/>
        </w:trPr>
        <w:tc>
          <w:tcPr>
            <w:tcW w:w="573" w:type="pct"/>
            <w:tcBorders>
              <w:top w:val="nil"/>
              <w:left w:val="single" w:sz="8" w:space="0" w:color="auto"/>
              <w:bottom w:val="single" w:sz="4" w:space="0" w:color="auto"/>
              <w:right w:val="single" w:sz="4" w:space="0" w:color="auto"/>
            </w:tcBorders>
            <w:shd w:val="clear" w:color="auto" w:fill="auto"/>
          </w:tcPr>
          <w:p w14:paraId="3F7A150E" w14:textId="5C83F959"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4986902E" w14:textId="589EBB4A" w:rsidR="00FA4E15" w:rsidRPr="00A1723B" w:rsidRDefault="00FA4E15" w:rsidP="00FA4E15">
            <w:pPr>
              <w:rPr>
                <w:rFonts w:ascii="Calibri" w:hAnsi="Calibri"/>
                <w:sz w:val="22"/>
                <w:szCs w:val="22"/>
                <w:lang w:val="en-US"/>
              </w:rPr>
            </w:pPr>
          </w:p>
        </w:tc>
        <w:tc>
          <w:tcPr>
            <w:tcW w:w="481" w:type="pct"/>
            <w:tcBorders>
              <w:top w:val="nil"/>
              <w:left w:val="nil"/>
              <w:bottom w:val="single" w:sz="4" w:space="0" w:color="auto"/>
              <w:right w:val="single" w:sz="4" w:space="0" w:color="auto"/>
            </w:tcBorders>
            <w:shd w:val="clear" w:color="auto" w:fill="auto"/>
          </w:tcPr>
          <w:p w14:paraId="4A56033C" w14:textId="3E337F12"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60C6FC6C" w14:textId="2A634AA6" w:rsidR="00FA4E15" w:rsidRPr="00A1723B" w:rsidRDefault="00FA4E15" w:rsidP="006B5F10">
            <w:pPr>
              <w:rPr>
                <w:rFonts w:ascii="Calibri" w:hAnsi="Calibri"/>
                <w:sz w:val="22"/>
                <w:szCs w:val="22"/>
              </w:rPr>
            </w:pPr>
          </w:p>
        </w:tc>
      </w:tr>
      <w:tr w:rsidR="00A1723B" w:rsidRPr="00A1723B" w14:paraId="16BDE296" w14:textId="77777777" w:rsidTr="00E522EC">
        <w:trPr>
          <w:trHeight w:val="300"/>
        </w:trPr>
        <w:tc>
          <w:tcPr>
            <w:tcW w:w="573" w:type="pct"/>
            <w:tcBorders>
              <w:top w:val="nil"/>
              <w:left w:val="single" w:sz="8" w:space="0" w:color="auto"/>
              <w:bottom w:val="single" w:sz="4" w:space="0" w:color="auto"/>
              <w:right w:val="single" w:sz="4" w:space="0" w:color="auto"/>
            </w:tcBorders>
            <w:shd w:val="clear" w:color="auto" w:fill="auto"/>
          </w:tcPr>
          <w:p w14:paraId="2D6D5DBD" w14:textId="3D811BEE"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57B1E217" w14:textId="24F74790" w:rsidR="00FA4E15" w:rsidRPr="00A1723B" w:rsidRDefault="00FA4E15" w:rsidP="00FA4E15">
            <w:pPr>
              <w:rPr>
                <w:rFonts w:ascii="Calibri" w:hAnsi="Calibri"/>
                <w:sz w:val="22"/>
                <w:szCs w:val="22"/>
                <w:lang w:val="en-US"/>
              </w:rPr>
            </w:pPr>
          </w:p>
        </w:tc>
        <w:tc>
          <w:tcPr>
            <w:tcW w:w="481" w:type="pct"/>
            <w:tcBorders>
              <w:top w:val="nil"/>
              <w:left w:val="nil"/>
              <w:bottom w:val="single" w:sz="4" w:space="0" w:color="auto"/>
              <w:right w:val="single" w:sz="4" w:space="0" w:color="auto"/>
            </w:tcBorders>
            <w:shd w:val="clear" w:color="auto" w:fill="auto"/>
          </w:tcPr>
          <w:p w14:paraId="5E3B82AA" w14:textId="2FA340BC"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2C10ACB2" w14:textId="4E01A1A6" w:rsidR="00FA4E15" w:rsidRPr="00A1723B" w:rsidRDefault="00FA4E15" w:rsidP="00FA4E15">
            <w:pPr>
              <w:rPr>
                <w:rFonts w:ascii="Calibri" w:hAnsi="Calibri"/>
                <w:sz w:val="22"/>
                <w:szCs w:val="22"/>
                <w:lang w:val="en-US"/>
              </w:rPr>
            </w:pPr>
          </w:p>
        </w:tc>
      </w:tr>
      <w:tr w:rsidR="00A1723B" w:rsidRPr="00A1723B" w14:paraId="6F9DAC49" w14:textId="77777777" w:rsidTr="00E522EC">
        <w:trPr>
          <w:trHeight w:val="584"/>
        </w:trPr>
        <w:tc>
          <w:tcPr>
            <w:tcW w:w="573" w:type="pct"/>
            <w:tcBorders>
              <w:top w:val="nil"/>
              <w:left w:val="single" w:sz="8" w:space="0" w:color="auto"/>
              <w:bottom w:val="single" w:sz="4" w:space="0" w:color="auto"/>
              <w:right w:val="single" w:sz="4" w:space="0" w:color="auto"/>
            </w:tcBorders>
            <w:shd w:val="clear" w:color="auto" w:fill="auto"/>
          </w:tcPr>
          <w:p w14:paraId="0DAA57A2" w14:textId="4C146499"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5AF08BBC" w14:textId="27B45457" w:rsidR="00FA4E15" w:rsidRPr="00A1723B" w:rsidRDefault="00FA4E15" w:rsidP="004952D4">
            <w:pPr>
              <w:pStyle w:val="Heading1"/>
              <w:shd w:val="clear" w:color="auto" w:fill="FFFFFF"/>
              <w:spacing w:before="0" w:after="0"/>
              <w:ind w:right="144"/>
              <w:rPr>
                <w:rFonts w:ascii="Tahoma" w:hAnsi="Tahoma" w:cs="Tahoma"/>
                <w:b w:val="0"/>
                <w:bCs w:val="0"/>
              </w:rPr>
            </w:pPr>
          </w:p>
        </w:tc>
        <w:tc>
          <w:tcPr>
            <w:tcW w:w="481" w:type="pct"/>
            <w:tcBorders>
              <w:top w:val="nil"/>
              <w:left w:val="nil"/>
              <w:bottom w:val="single" w:sz="4" w:space="0" w:color="auto"/>
              <w:right w:val="single" w:sz="4" w:space="0" w:color="auto"/>
            </w:tcBorders>
            <w:shd w:val="clear" w:color="auto" w:fill="auto"/>
          </w:tcPr>
          <w:p w14:paraId="592D99BD" w14:textId="1C2A8EC8"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456FDDD2" w14:textId="673CA248" w:rsidR="00FA4E15" w:rsidRPr="00A1723B" w:rsidRDefault="00FA4E15" w:rsidP="004952D4">
            <w:pPr>
              <w:pStyle w:val="Heading1"/>
              <w:shd w:val="clear" w:color="auto" w:fill="FFFFFF"/>
              <w:spacing w:before="0" w:after="0"/>
              <w:ind w:right="144"/>
              <w:rPr>
                <w:rFonts w:asciiTheme="minorHAnsi" w:hAnsiTheme="minorHAnsi" w:cs="Tahoma"/>
                <w:b w:val="0"/>
                <w:bCs w:val="0"/>
                <w:sz w:val="22"/>
                <w:szCs w:val="22"/>
              </w:rPr>
            </w:pPr>
          </w:p>
        </w:tc>
      </w:tr>
      <w:tr w:rsidR="00A1723B" w:rsidRPr="00A1723B" w14:paraId="0864F857" w14:textId="77777777" w:rsidTr="00E522EC">
        <w:trPr>
          <w:trHeight w:val="300"/>
        </w:trPr>
        <w:tc>
          <w:tcPr>
            <w:tcW w:w="573" w:type="pct"/>
            <w:tcBorders>
              <w:top w:val="nil"/>
              <w:left w:val="single" w:sz="8" w:space="0" w:color="auto"/>
              <w:bottom w:val="single" w:sz="4" w:space="0" w:color="auto"/>
              <w:right w:val="single" w:sz="4" w:space="0" w:color="auto"/>
            </w:tcBorders>
            <w:shd w:val="clear" w:color="auto" w:fill="auto"/>
          </w:tcPr>
          <w:p w14:paraId="0EE7550C" w14:textId="4DFBA8BF"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5BB66FD2" w14:textId="6106691F" w:rsidR="00FA4E15" w:rsidRPr="00A1723B" w:rsidRDefault="00FA4E15" w:rsidP="00FA4E15">
            <w:pPr>
              <w:rPr>
                <w:rFonts w:ascii="Calibri" w:hAnsi="Calibri"/>
                <w:sz w:val="22"/>
                <w:szCs w:val="22"/>
              </w:rPr>
            </w:pPr>
          </w:p>
        </w:tc>
        <w:tc>
          <w:tcPr>
            <w:tcW w:w="481" w:type="pct"/>
            <w:tcBorders>
              <w:top w:val="nil"/>
              <w:left w:val="nil"/>
              <w:bottom w:val="single" w:sz="4" w:space="0" w:color="auto"/>
              <w:right w:val="single" w:sz="4" w:space="0" w:color="auto"/>
            </w:tcBorders>
            <w:shd w:val="clear" w:color="auto" w:fill="auto"/>
          </w:tcPr>
          <w:p w14:paraId="00ECA98E" w14:textId="2BD3378A"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12314D08" w14:textId="45641700" w:rsidR="00FA4E15" w:rsidRPr="00A1723B" w:rsidRDefault="00FA4E15" w:rsidP="00FA4E15">
            <w:pPr>
              <w:rPr>
                <w:rFonts w:asciiTheme="minorHAnsi" w:hAnsiTheme="minorHAnsi"/>
                <w:sz w:val="22"/>
                <w:szCs w:val="22"/>
              </w:rPr>
            </w:pPr>
          </w:p>
        </w:tc>
      </w:tr>
      <w:tr w:rsidR="00A1723B" w:rsidRPr="00A1723B" w14:paraId="13E1359A" w14:textId="77777777" w:rsidTr="00E522EC">
        <w:trPr>
          <w:trHeight w:val="300"/>
        </w:trPr>
        <w:tc>
          <w:tcPr>
            <w:tcW w:w="573" w:type="pct"/>
            <w:tcBorders>
              <w:top w:val="nil"/>
              <w:left w:val="single" w:sz="8" w:space="0" w:color="auto"/>
              <w:bottom w:val="single" w:sz="4" w:space="0" w:color="auto"/>
              <w:right w:val="single" w:sz="4" w:space="0" w:color="auto"/>
            </w:tcBorders>
            <w:shd w:val="clear" w:color="auto" w:fill="auto"/>
          </w:tcPr>
          <w:p w14:paraId="2497C4B6" w14:textId="24FFE6F4"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6D62448E" w14:textId="3A352CAE" w:rsidR="00FA4E15" w:rsidRPr="00A1723B" w:rsidRDefault="00FA4E15" w:rsidP="00FA4E15">
            <w:pPr>
              <w:rPr>
                <w:rFonts w:ascii="Calibri" w:hAnsi="Calibri"/>
                <w:sz w:val="22"/>
                <w:szCs w:val="22"/>
                <w:lang w:val="en-US"/>
              </w:rPr>
            </w:pPr>
          </w:p>
        </w:tc>
        <w:tc>
          <w:tcPr>
            <w:tcW w:w="481" w:type="pct"/>
            <w:tcBorders>
              <w:top w:val="nil"/>
              <w:left w:val="nil"/>
              <w:bottom w:val="single" w:sz="4" w:space="0" w:color="auto"/>
              <w:right w:val="single" w:sz="4" w:space="0" w:color="auto"/>
            </w:tcBorders>
            <w:shd w:val="clear" w:color="auto" w:fill="auto"/>
          </w:tcPr>
          <w:p w14:paraId="6DECFA40" w14:textId="7F033C81"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374958D2" w14:textId="4A858319" w:rsidR="00FA4E15" w:rsidRPr="00A1723B" w:rsidRDefault="00FA4E15" w:rsidP="004952D4">
            <w:pPr>
              <w:rPr>
                <w:rFonts w:asciiTheme="minorHAnsi" w:hAnsiTheme="minorHAnsi"/>
                <w:sz w:val="22"/>
                <w:szCs w:val="22"/>
                <w:lang w:val="en-US"/>
              </w:rPr>
            </w:pPr>
          </w:p>
        </w:tc>
      </w:tr>
      <w:tr w:rsidR="00A1723B" w:rsidRPr="00A1723B" w14:paraId="7D583530" w14:textId="77777777" w:rsidTr="00E522EC">
        <w:trPr>
          <w:trHeight w:val="600"/>
        </w:trPr>
        <w:tc>
          <w:tcPr>
            <w:tcW w:w="573" w:type="pct"/>
            <w:tcBorders>
              <w:top w:val="nil"/>
              <w:left w:val="single" w:sz="8" w:space="0" w:color="auto"/>
              <w:bottom w:val="single" w:sz="4" w:space="0" w:color="auto"/>
              <w:right w:val="single" w:sz="4" w:space="0" w:color="auto"/>
            </w:tcBorders>
            <w:shd w:val="clear" w:color="auto" w:fill="auto"/>
          </w:tcPr>
          <w:p w14:paraId="41D20918" w14:textId="728E3EFA" w:rsidR="00FA4E15" w:rsidRPr="00A1723B" w:rsidRDefault="00FA4E15" w:rsidP="00FA4E15">
            <w:pPr>
              <w:jc w:val="center"/>
              <w:rPr>
                <w:rFonts w:ascii="Calibri" w:hAnsi="Calibri"/>
                <w:sz w:val="22"/>
                <w:szCs w:val="22"/>
                <w:lang w:val="en-US"/>
              </w:rPr>
            </w:pPr>
          </w:p>
        </w:tc>
        <w:tc>
          <w:tcPr>
            <w:tcW w:w="2361" w:type="pct"/>
            <w:tcBorders>
              <w:top w:val="nil"/>
              <w:left w:val="nil"/>
              <w:bottom w:val="single" w:sz="4" w:space="0" w:color="auto"/>
              <w:right w:val="single" w:sz="4" w:space="0" w:color="auto"/>
            </w:tcBorders>
            <w:shd w:val="clear" w:color="auto" w:fill="auto"/>
          </w:tcPr>
          <w:p w14:paraId="31B3C7BE" w14:textId="529D2B2D" w:rsidR="00FA4E15" w:rsidRPr="00A1723B" w:rsidRDefault="00FA4E15" w:rsidP="00FA4E15">
            <w:pPr>
              <w:rPr>
                <w:rFonts w:ascii="Calibri" w:hAnsi="Calibri"/>
                <w:sz w:val="22"/>
                <w:szCs w:val="22"/>
              </w:rPr>
            </w:pPr>
          </w:p>
        </w:tc>
        <w:tc>
          <w:tcPr>
            <w:tcW w:w="481" w:type="pct"/>
            <w:tcBorders>
              <w:top w:val="nil"/>
              <w:left w:val="nil"/>
              <w:bottom w:val="single" w:sz="4" w:space="0" w:color="auto"/>
              <w:right w:val="single" w:sz="4" w:space="0" w:color="auto"/>
            </w:tcBorders>
            <w:shd w:val="clear" w:color="auto" w:fill="auto"/>
          </w:tcPr>
          <w:p w14:paraId="59029EAF" w14:textId="63D08C24" w:rsidR="00FA4E15" w:rsidRPr="00A1723B" w:rsidRDefault="00FA4E15" w:rsidP="00FA4E15">
            <w:pPr>
              <w:jc w:val="center"/>
              <w:rPr>
                <w:rFonts w:ascii="Calibri" w:hAnsi="Calibri"/>
                <w:sz w:val="22"/>
                <w:szCs w:val="22"/>
                <w:lang w:val="en-US"/>
              </w:rPr>
            </w:pPr>
          </w:p>
        </w:tc>
        <w:tc>
          <w:tcPr>
            <w:tcW w:w="1585" w:type="pct"/>
            <w:tcBorders>
              <w:top w:val="nil"/>
              <w:left w:val="nil"/>
              <w:bottom w:val="single" w:sz="4" w:space="0" w:color="auto"/>
              <w:right w:val="single" w:sz="8" w:space="0" w:color="auto"/>
            </w:tcBorders>
            <w:shd w:val="clear" w:color="auto" w:fill="auto"/>
          </w:tcPr>
          <w:p w14:paraId="548E9789" w14:textId="084BED05" w:rsidR="00FA4E15" w:rsidRPr="00A1723B" w:rsidRDefault="00FA4E15" w:rsidP="00FA4E15">
            <w:pPr>
              <w:rPr>
                <w:rFonts w:asciiTheme="minorHAnsi" w:hAnsiTheme="minorHAnsi"/>
                <w:sz w:val="22"/>
                <w:szCs w:val="22"/>
              </w:rPr>
            </w:pPr>
          </w:p>
        </w:tc>
      </w:tr>
      <w:tr w:rsidR="00A1723B" w:rsidRPr="00A1723B" w14:paraId="065711E5" w14:textId="77777777" w:rsidTr="00E522EC">
        <w:trPr>
          <w:trHeight w:val="300"/>
        </w:trPr>
        <w:tc>
          <w:tcPr>
            <w:tcW w:w="573" w:type="pct"/>
            <w:tcBorders>
              <w:top w:val="nil"/>
              <w:left w:val="single" w:sz="8" w:space="0" w:color="auto"/>
              <w:bottom w:val="single" w:sz="4" w:space="0" w:color="auto"/>
              <w:right w:val="single" w:sz="4" w:space="0" w:color="auto"/>
            </w:tcBorders>
            <w:shd w:val="clear" w:color="auto" w:fill="auto"/>
          </w:tcPr>
          <w:p w14:paraId="3BFD6B26" w14:textId="6A87FF0A" w:rsidR="00FA4E15" w:rsidRPr="00A1723B" w:rsidRDefault="00FA4E15" w:rsidP="00FA4E15">
            <w:pPr>
              <w:jc w:val="center"/>
              <w:rPr>
                <w:rFonts w:ascii="Calibri" w:hAnsi="Calibri"/>
                <w:sz w:val="22"/>
                <w:szCs w:val="22"/>
              </w:rPr>
            </w:pPr>
          </w:p>
        </w:tc>
        <w:tc>
          <w:tcPr>
            <w:tcW w:w="2361" w:type="pct"/>
            <w:tcBorders>
              <w:top w:val="nil"/>
              <w:left w:val="nil"/>
              <w:bottom w:val="single" w:sz="4" w:space="0" w:color="auto"/>
              <w:right w:val="single" w:sz="4" w:space="0" w:color="auto"/>
            </w:tcBorders>
            <w:shd w:val="clear" w:color="auto" w:fill="auto"/>
          </w:tcPr>
          <w:p w14:paraId="04045C43" w14:textId="41A8245E" w:rsidR="00FA4E15" w:rsidRPr="00A1723B" w:rsidRDefault="00FA4E15" w:rsidP="00FA4E15">
            <w:pPr>
              <w:rPr>
                <w:rFonts w:ascii="Calibri" w:hAnsi="Calibri"/>
                <w:sz w:val="22"/>
                <w:szCs w:val="22"/>
              </w:rPr>
            </w:pPr>
          </w:p>
        </w:tc>
        <w:tc>
          <w:tcPr>
            <w:tcW w:w="481" w:type="pct"/>
            <w:tcBorders>
              <w:top w:val="nil"/>
              <w:left w:val="nil"/>
              <w:bottom w:val="single" w:sz="4" w:space="0" w:color="auto"/>
              <w:right w:val="single" w:sz="4" w:space="0" w:color="auto"/>
            </w:tcBorders>
            <w:shd w:val="clear" w:color="auto" w:fill="auto"/>
          </w:tcPr>
          <w:p w14:paraId="36542672" w14:textId="2FA75657" w:rsidR="00FA4E15" w:rsidRPr="00A1723B" w:rsidRDefault="00FA4E15" w:rsidP="00FA4E15">
            <w:pPr>
              <w:jc w:val="center"/>
              <w:rPr>
                <w:rFonts w:ascii="Calibri" w:hAnsi="Calibri"/>
                <w:sz w:val="22"/>
                <w:szCs w:val="22"/>
              </w:rPr>
            </w:pPr>
          </w:p>
        </w:tc>
        <w:tc>
          <w:tcPr>
            <w:tcW w:w="1585" w:type="pct"/>
            <w:tcBorders>
              <w:top w:val="nil"/>
              <w:left w:val="nil"/>
              <w:bottom w:val="single" w:sz="4" w:space="0" w:color="auto"/>
              <w:right w:val="single" w:sz="8" w:space="0" w:color="auto"/>
            </w:tcBorders>
            <w:shd w:val="clear" w:color="auto" w:fill="auto"/>
          </w:tcPr>
          <w:p w14:paraId="5553AE6B" w14:textId="5612F0A9" w:rsidR="00FA4E15" w:rsidRPr="00A1723B" w:rsidRDefault="00FA4E15" w:rsidP="00FA4E15">
            <w:pPr>
              <w:rPr>
                <w:rFonts w:ascii="Calibri" w:hAnsi="Calibri"/>
                <w:sz w:val="22"/>
                <w:szCs w:val="22"/>
              </w:rPr>
            </w:pPr>
          </w:p>
        </w:tc>
      </w:tr>
      <w:tr w:rsidR="00A1723B" w:rsidRPr="00A1723B" w14:paraId="3B1064B4" w14:textId="77777777" w:rsidTr="00E522EC">
        <w:trPr>
          <w:trHeight w:val="300"/>
        </w:trPr>
        <w:tc>
          <w:tcPr>
            <w:tcW w:w="3415" w:type="pct"/>
            <w:gridSpan w:val="3"/>
            <w:tcBorders>
              <w:top w:val="single" w:sz="4" w:space="0" w:color="auto"/>
              <w:left w:val="single" w:sz="8" w:space="0" w:color="auto"/>
              <w:bottom w:val="single" w:sz="4" w:space="0" w:color="auto"/>
              <w:right w:val="single" w:sz="4" w:space="0" w:color="auto"/>
            </w:tcBorders>
            <w:shd w:val="clear" w:color="auto" w:fill="auto"/>
          </w:tcPr>
          <w:p w14:paraId="55563B8F" w14:textId="622D2ABC" w:rsidR="00FA4E15" w:rsidRPr="00A1723B" w:rsidRDefault="00FA4E15" w:rsidP="00FA4E15">
            <w:pPr>
              <w:jc w:val="center"/>
              <w:rPr>
                <w:rFonts w:ascii="Calibri" w:hAnsi="Calibri"/>
                <w:b/>
                <w:bCs/>
                <w:sz w:val="22"/>
                <w:szCs w:val="22"/>
                <w:lang w:val="en-US"/>
              </w:rPr>
            </w:pPr>
          </w:p>
        </w:tc>
        <w:tc>
          <w:tcPr>
            <w:tcW w:w="1585" w:type="pct"/>
            <w:tcBorders>
              <w:top w:val="nil"/>
              <w:left w:val="nil"/>
              <w:bottom w:val="single" w:sz="4" w:space="0" w:color="auto"/>
              <w:right w:val="single" w:sz="8" w:space="0" w:color="auto"/>
            </w:tcBorders>
            <w:shd w:val="clear" w:color="auto" w:fill="auto"/>
          </w:tcPr>
          <w:p w14:paraId="6837ADB8" w14:textId="7E501B1D" w:rsidR="00FA4E15" w:rsidRPr="00A1723B" w:rsidRDefault="00FA4E15" w:rsidP="00FA4E15">
            <w:pPr>
              <w:rPr>
                <w:rFonts w:ascii="Calibri" w:hAnsi="Calibri"/>
                <w:sz w:val="22"/>
                <w:szCs w:val="22"/>
                <w:lang w:val="en-US"/>
              </w:rPr>
            </w:pPr>
          </w:p>
        </w:tc>
      </w:tr>
      <w:tr w:rsidR="00FA4E15" w:rsidRPr="00A1723B" w14:paraId="1E729658" w14:textId="77777777" w:rsidTr="00E522EC">
        <w:trPr>
          <w:trHeight w:val="300"/>
        </w:trPr>
        <w:tc>
          <w:tcPr>
            <w:tcW w:w="3415" w:type="pct"/>
            <w:gridSpan w:val="3"/>
            <w:tcBorders>
              <w:top w:val="single" w:sz="4" w:space="0" w:color="auto"/>
              <w:left w:val="single" w:sz="8" w:space="0" w:color="auto"/>
              <w:bottom w:val="single" w:sz="4" w:space="0" w:color="auto"/>
              <w:right w:val="single" w:sz="4" w:space="0" w:color="auto"/>
            </w:tcBorders>
            <w:shd w:val="clear" w:color="auto" w:fill="auto"/>
          </w:tcPr>
          <w:p w14:paraId="5FE4492B" w14:textId="5596486A" w:rsidR="00FA4E15" w:rsidRPr="00A1723B" w:rsidRDefault="00FA4E15" w:rsidP="00FA4E15">
            <w:pPr>
              <w:jc w:val="center"/>
              <w:rPr>
                <w:rFonts w:ascii="Calibri" w:hAnsi="Calibri"/>
                <w:b/>
                <w:bCs/>
                <w:sz w:val="22"/>
                <w:szCs w:val="22"/>
              </w:rPr>
            </w:pPr>
          </w:p>
        </w:tc>
        <w:tc>
          <w:tcPr>
            <w:tcW w:w="1585" w:type="pct"/>
            <w:tcBorders>
              <w:top w:val="nil"/>
              <w:left w:val="nil"/>
              <w:bottom w:val="single" w:sz="4" w:space="0" w:color="auto"/>
              <w:right w:val="single" w:sz="8" w:space="0" w:color="auto"/>
            </w:tcBorders>
            <w:shd w:val="clear" w:color="auto" w:fill="auto"/>
          </w:tcPr>
          <w:p w14:paraId="53D7F22D" w14:textId="51FF98D0" w:rsidR="00FA4E15" w:rsidRPr="00A1723B" w:rsidRDefault="00FA4E15" w:rsidP="00FA4E15">
            <w:pPr>
              <w:rPr>
                <w:rFonts w:ascii="Calibri" w:hAnsi="Calibri"/>
                <w:sz w:val="22"/>
                <w:szCs w:val="22"/>
              </w:rPr>
            </w:pPr>
          </w:p>
        </w:tc>
      </w:tr>
    </w:tbl>
    <w:p w14:paraId="4D102D92" w14:textId="77777777" w:rsidR="004B3B48" w:rsidRPr="00A1723B" w:rsidRDefault="004B3B48" w:rsidP="00F75E00">
      <w:pPr>
        <w:jc w:val="right"/>
        <w:rPr>
          <w:rFonts w:ascii="Calibri" w:hAnsi="Calibri" w:cs="Calibri"/>
          <w:b/>
          <w:sz w:val="22"/>
          <w:szCs w:val="22"/>
        </w:rPr>
      </w:pPr>
    </w:p>
    <w:p w14:paraId="52F7E92F" w14:textId="77777777" w:rsidR="004B3B48" w:rsidRPr="00A1723B" w:rsidRDefault="004B3B48" w:rsidP="00F75E00">
      <w:pPr>
        <w:jc w:val="right"/>
        <w:rPr>
          <w:rFonts w:ascii="Calibri" w:hAnsi="Calibri" w:cs="Calibri"/>
          <w:b/>
          <w:sz w:val="22"/>
          <w:szCs w:val="22"/>
        </w:rPr>
      </w:pPr>
    </w:p>
    <w:p w14:paraId="1B1B9BB2" w14:textId="77777777" w:rsidR="004B3B48" w:rsidRPr="00A1723B" w:rsidRDefault="004B3B48" w:rsidP="00F75E00">
      <w:pPr>
        <w:jc w:val="right"/>
        <w:rPr>
          <w:rFonts w:ascii="Calibri" w:hAnsi="Calibri" w:cs="Calibri"/>
          <w:b/>
          <w:sz w:val="22"/>
          <w:szCs w:val="22"/>
        </w:rPr>
      </w:pPr>
    </w:p>
    <w:p w14:paraId="469CEDA4" w14:textId="77777777" w:rsidR="004B3B48" w:rsidRPr="00A1723B" w:rsidRDefault="004B3B48" w:rsidP="00F75E00">
      <w:pPr>
        <w:jc w:val="right"/>
        <w:rPr>
          <w:rFonts w:ascii="Calibri" w:hAnsi="Calibri" w:cs="Calibri"/>
          <w:b/>
          <w:sz w:val="22"/>
          <w:szCs w:val="22"/>
        </w:rPr>
      </w:pPr>
    </w:p>
    <w:p w14:paraId="7467A1CD" w14:textId="77777777" w:rsidR="004B3B48" w:rsidRPr="00A1723B" w:rsidRDefault="004B3B48" w:rsidP="00F75E00">
      <w:pPr>
        <w:jc w:val="right"/>
        <w:rPr>
          <w:rFonts w:ascii="Calibri" w:hAnsi="Calibri" w:cs="Calibri"/>
          <w:b/>
          <w:sz w:val="22"/>
          <w:szCs w:val="22"/>
        </w:rPr>
      </w:pPr>
    </w:p>
    <w:p w14:paraId="79A02376" w14:textId="77777777" w:rsidR="004B3B48" w:rsidRPr="00A1723B" w:rsidRDefault="004B3B48" w:rsidP="00F75E00">
      <w:pPr>
        <w:jc w:val="right"/>
        <w:rPr>
          <w:rFonts w:ascii="Calibri" w:hAnsi="Calibri" w:cs="Calibri"/>
          <w:b/>
          <w:sz w:val="22"/>
          <w:szCs w:val="22"/>
        </w:rPr>
      </w:pPr>
    </w:p>
    <w:p w14:paraId="2911BA46" w14:textId="77777777" w:rsidR="004B3B48" w:rsidRPr="00A1723B" w:rsidRDefault="004B3B48" w:rsidP="00F75E00">
      <w:pPr>
        <w:jc w:val="right"/>
        <w:rPr>
          <w:rFonts w:ascii="Calibri" w:hAnsi="Calibri" w:cs="Calibri"/>
          <w:b/>
          <w:sz w:val="22"/>
          <w:szCs w:val="22"/>
        </w:rPr>
      </w:pPr>
    </w:p>
    <w:p w14:paraId="4C262149" w14:textId="77777777" w:rsidR="004B3B48" w:rsidRPr="00A1723B" w:rsidRDefault="004B3B48" w:rsidP="00F75E00">
      <w:pPr>
        <w:jc w:val="right"/>
        <w:rPr>
          <w:rFonts w:ascii="Calibri" w:hAnsi="Calibri" w:cs="Calibri"/>
          <w:b/>
          <w:sz w:val="22"/>
          <w:szCs w:val="22"/>
        </w:rPr>
      </w:pPr>
    </w:p>
    <w:p w14:paraId="2DBE004C" w14:textId="77777777" w:rsidR="004B3B48" w:rsidRPr="00A1723B" w:rsidRDefault="004B3B48" w:rsidP="00F75E00">
      <w:pPr>
        <w:jc w:val="right"/>
        <w:rPr>
          <w:rFonts w:ascii="Calibri" w:hAnsi="Calibri" w:cs="Calibri"/>
          <w:b/>
          <w:sz w:val="22"/>
          <w:szCs w:val="22"/>
        </w:rPr>
      </w:pPr>
    </w:p>
    <w:p w14:paraId="4BF36B72" w14:textId="77777777" w:rsidR="004B3B48" w:rsidRPr="00A1723B" w:rsidRDefault="004B3B48" w:rsidP="00F75E00">
      <w:pPr>
        <w:jc w:val="right"/>
        <w:rPr>
          <w:rFonts w:ascii="Calibri" w:hAnsi="Calibri" w:cs="Calibri"/>
          <w:b/>
          <w:sz w:val="22"/>
          <w:szCs w:val="22"/>
        </w:rPr>
      </w:pPr>
    </w:p>
    <w:p w14:paraId="407C8BE4" w14:textId="77777777" w:rsidR="004B3B48" w:rsidRPr="00A1723B" w:rsidRDefault="004B3B48" w:rsidP="00F75E00">
      <w:pPr>
        <w:jc w:val="right"/>
        <w:rPr>
          <w:rFonts w:ascii="Calibri" w:hAnsi="Calibri" w:cs="Calibri"/>
          <w:b/>
          <w:sz w:val="22"/>
          <w:szCs w:val="22"/>
        </w:rPr>
      </w:pPr>
    </w:p>
    <w:p w14:paraId="044F6A50" w14:textId="77777777" w:rsidR="004B3B48" w:rsidRPr="00A1723B" w:rsidRDefault="004B3B48" w:rsidP="00F75E00">
      <w:pPr>
        <w:jc w:val="right"/>
        <w:rPr>
          <w:rFonts w:ascii="Calibri" w:hAnsi="Calibri" w:cs="Calibri"/>
          <w:b/>
          <w:sz w:val="22"/>
          <w:szCs w:val="22"/>
        </w:rPr>
      </w:pPr>
    </w:p>
    <w:p w14:paraId="3AD18785" w14:textId="4D34F95E" w:rsidR="00145CC7" w:rsidRPr="00A1723B" w:rsidRDefault="00E522EC" w:rsidP="00F75E00">
      <w:pPr>
        <w:jc w:val="right"/>
        <w:rPr>
          <w:rFonts w:ascii="Calibri" w:hAnsi="Calibri" w:cs="Calibri"/>
          <w:b/>
          <w:sz w:val="22"/>
          <w:szCs w:val="22"/>
        </w:rPr>
      </w:pPr>
      <w:r w:rsidRPr="00A1723B">
        <w:rPr>
          <w:rFonts w:ascii="Calibri" w:hAnsi="Calibri" w:cs="Calibri"/>
          <w:b/>
          <w:sz w:val="22"/>
          <w:szCs w:val="22"/>
        </w:rPr>
        <w:lastRenderedPageBreak/>
        <w:t>An</w:t>
      </w:r>
      <w:r w:rsidR="00145CC7" w:rsidRPr="00A1723B">
        <w:rPr>
          <w:rFonts w:ascii="Calibri" w:hAnsi="Calibri" w:cs="Calibri"/>
          <w:b/>
          <w:sz w:val="22"/>
          <w:szCs w:val="22"/>
        </w:rPr>
        <w:t>nex</w:t>
      </w:r>
      <w:r w:rsidR="00A67DD5" w:rsidRPr="00A1723B">
        <w:rPr>
          <w:rFonts w:ascii="Calibri" w:hAnsi="Calibri" w:cs="Calibri"/>
          <w:b/>
          <w:sz w:val="22"/>
          <w:szCs w:val="22"/>
        </w:rPr>
        <w:t>e</w:t>
      </w:r>
      <w:r w:rsidR="00145CC7" w:rsidRPr="00A1723B">
        <w:rPr>
          <w:rFonts w:ascii="Calibri" w:hAnsi="Calibri" w:cs="Calibri"/>
          <w:b/>
          <w:sz w:val="22"/>
          <w:szCs w:val="22"/>
        </w:rPr>
        <w:t xml:space="preserve"> 2</w:t>
      </w:r>
    </w:p>
    <w:p w14:paraId="1348BEB4" w14:textId="3FE10C48" w:rsidR="00145CC7" w:rsidRPr="00A1723B" w:rsidRDefault="00145CC7" w:rsidP="00F75E00">
      <w:pPr>
        <w:jc w:val="both"/>
        <w:rPr>
          <w:rFonts w:ascii="Calibri" w:hAnsi="Calibri" w:cs="Calibri"/>
          <w:sz w:val="22"/>
          <w:szCs w:val="22"/>
        </w:rPr>
      </w:pPr>
    </w:p>
    <w:p w14:paraId="37A0F270" w14:textId="77777777" w:rsidR="004B3B48" w:rsidRPr="00A1723B" w:rsidRDefault="004B3B48" w:rsidP="00F75E00">
      <w:pPr>
        <w:jc w:val="both"/>
        <w:rPr>
          <w:rFonts w:ascii="Calibri" w:hAnsi="Calibri" w:cs="Calibri"/>
          <w:sz w:val="22"/>
          <w:szCs w:val="22"/>
        </w:rPr>
      </w:pPr>
    </w:p>
    <w:p w14:paraId="68C8BA82" w14:textId="77777777" w:rsidR="0015455C" w:rsidRPr="00A1723B" w:rsidRDefault="0015455C" w:rsidP="00F75E00">
      <w:pPr>
        <w:jc w:val="both"/>
        <w:rPr>
          <w:rFonts w:ascii="Calibri" w:hAnsi="Calibri" w:cs="Calibri"/>
          <w:b/>
          <w:sz w:val="22"/>
          <w:szCs w:val="22"/>
        </w:rPr>
      </w:pPr>
    </w:p>
    <w:p w14:paraId="77A7F320" w14:textId="77777777" w:rsidR="0015455C" w:rsidRPr="00A1723B" w:rsidRDefault="0015455C" w:rsidP="00F75E00">
      <w:pPr>
        <w:jc w:val="both"/>
        <w:rPr>
          <w:rFonts w:ascii="Calibri" w:hAnsi="Calibri" w:cs="Calibri"/>
          <w:b/>
          <w:sz w:val="22"/>
          <w:szCs w:val="22"/>
        </w:rPr>
      </w:pPr>
    </w:p>
    <w:p w14:paraId="01271408" w14:textId="77777777" w:rsidR="00145CC7" w:rsidRPr="00A1723B" w:rsidRDefault="00145CC7" w:rsidP="00F75E00">
      <w:pPr>
        <w:jc w:val="both"/>
        <w:rPr>
          <w:rFonts w:ascii="Calibri" w:hAnsi="Calibri" w:cs="Calibri"/>
          <w:b/>
          <w:sz w:val="22"/>
          <w:szCs w:val="22"/>
        </w:rPr>
      </w:pPr>
      <w:r w:rsidRPr="00A1723B">
        <w:rPr>
          <w:rFonts w:ascii="Calibri" w:hAnsi="Calibri" w:cs="Calibri"/>
          <w:b/>
          <w:sz w:val="22"/>
          <w:szCs w:val="22"/>
        </w:rPr>
        <w:t>FORM</w:t>
      </w:r>
      <w:r w:rsidR="00A67DD5" w:rsidRPr="00A1723B">
        <w:rPr>
          <w:rFonts w:ascii="Calibri" w:hAnsi="Calibri" w:cs="Calibri"/>
          <w:b/>
          <w:sz w:val="22"/>
          <w:szCs w:val="22"/>
        </w:rPr>
        <w:t>ULAIRE DE SOUMISSION DE L’OFFRE DE PRIX DU FOURNISSEUR</w:t>
      </w:r>
      <w:r w:rsidRPr="00A1723B">
        <w:rPr>
          <w:rStyle w:val="FootnoteReference"/>
          <w:rFonts w:ascii="Calibri" w:hAnsi="Calibri" w:cs="Calibri"/>
          <w:b/>
          <w:sz w:val="22"/>
          <w:szCs w:val="22"/>
        </w:rPr>
        <w:footnoteReference w:id="8"/>
      </w:r>
    </w:p>
    <w:p w14:paraId="2AFE5773" w14:textId="77777777" w:rsidR="00145CC7" w:rsidRPr="00A1723B" w:rsidRDefault="00145CC7" w:rsidP="00F75E00">
      <w:pPr>
        <w:jc w:val="both"/>
        <w:rPr>
          <w:rFonts w:ascii="Calibri" w:hAnsi="Calibri" w:cs="Calibri"/>
          <w:b/>
          <w:i/>
          <w:sz w:val="22"/>
          <w:szCs w:val="22"/>
        </w:rPr>
      </w:pPr>
      <w:r w:rsidRPr="00A1723B">
        <w:rPr>
          <w:rFonts w:ascii="Calibri" w:hAnsi="Calibri" w:cs="Calibri"/>
          <w:b/>
          <w:i/>
          <w:sz w:val="22"/>
          <w:szCs w:val="22"/>
        </w:rPr>
        <w:t>(</w:t>
      </w:r>
      <w:r w:rsidR="00A67DD5" w:rsidRPr="00A1723B">
        <w:rPr>
          <w:rFonts w:ascii="Calibri" w:hAnsi="Calibri" w:cs="Calibri"/>
          <w:b/>
          <w:i/>
          <w:sz w:val="22"/>
          <w:szCs w:val="22"/>
        </w:rPr>
        <w:t xml:space="preserve">Le présent formulaire doit être soumis uniquement </w:t>
      </w:r>
      <w:r w:rsidR="007211D5" w:rsidRPr="00A1723B">
        <w:rPr>
          <w:rFonts w:ascii="Calibri" w:hAnsi="Calibri" w:cs="Calibri"/>
          <w:b/>
          <w:i/>
          <w:sz w:val="22"/>
          <w:szCs w:val="22"/>
        </w:rPr>
        <w:t>sur le</w:t>
      </w:r>
      <w:r w:rsidR="00A67DD5" w:rsidRPr="00A1723B">
        <w:rPr>
          <w:rFonts w:ascii="Calibri" w:hAnsi="Calibri" w:cs="Calibri"/>
          <w:b/>
          <w:i/>
          <w:sz w:val="22"/>
          <w:szCs w:val="22"/>
        </w:rPr>
        <w:t xml:space="preserve"> papier à en-tête officiel du fournisseur</w:t>
      </w:r>
      <w:r w:rsidRPr="00A1723B">
        <w:rPr>
          <w:rStyle w:val="FootnoteReference"/>
          <w:rFonts w:ascii="Calibri" w:hAnsi="Calibri" w:cs="Calibri"/>
          <w:b/>
          <w:i/>
          <w:sz w:val="22"/>
          <w:szCs w:val="22"/>
        </w:rPr>
        <w:footnoteReference w:id="9"/>
      </w:r>
      <w:r w:rsidRPr="00A1723B">
        <w:rPr>
          <w:rFonts w:ascii="Calibri" w:hAnsi="Calibri" w:cs="Calibri"/>
          <w:b/>
          <w:i/>
          <w:sz w:val="22"/>
          <w:szCs w:val="22"/>
        </w:rPr>
        <w:t>)</w:t>
      </w:r>
    </w:p>
    <w:p w14:paraId="5D5F8C18" w14:textId="77777777" w:rsidR="00145CC7" w:rsidRPr="00A1723B" w:rsidRDefault="00145CC7" w:rsidP="00F75E00">
      <w:pPr>
        <w:pBdr>
          <w:bottom w:val="single" w:sz="12" w:space="1" w:color="auto"/>
        </w:pBdr>
        <w:ind w:right="630"/>
        <w:jc w:val="both"/>
        <w:rPr>
          <w:rFonts w:ascii="Calibri" w:hAnsi="Calibri" w:cs="Calibri"/>
          <w:snapToGrid w:val="0"/>
          <w:sz w:val="22"/>
          <w:szCs w:val="22"/>
        </w:rPr>
      </w:pPr>
    </w:p>
    <w:p w14:paraId="358E627D" w14:textId="77777777" w:rsidR="00145CC7" w:rsidRPr="00A1723B" w:rsidRDefault="00145CC7" w:rsidP="002A38BD">
      <w:pPr>
        <w:jc w:val="both"/>
        <w:rPr>
          <w:rFonts w:ascii="Calibri" w:hAnsi="Calibri" w:cs="Calibri"/>
          <w:b/>
          <w:sz w:val="22"/>
          <w:szCs w:val="22"/>
        </w:rPr>
      </w:pPr>
    </w:p>
    <w:p w14:paraId="32653339" w14:textId="64A878E2" w:rsidR="00145CC7" w:rsidRPr="00A1723B" w:rsidRDefault="001265A8" w:rsidP="002A38BD">
      <w:pPr>
        <w:spacing w:before="120"/>
        <w:ind w:right="630"/>
        <w:jc w:val="both"/>
        <w:rPr>
          <w:rFonts w:ascii="Calibri" w:hAnsi="Calibri" w:cs="Calibri"/>
          <w:snapToGrid w:val="0"/>
          <w:sz w:val="22"/>
          <w:szCs w:val="22"/>
        </w:rPr>
      </w:pPr>
      <w:r w:rsidRPr="00A1723B">
        <w:rPr>
          <w:rFonts w:ascii="Calibri" w:hAnsi="Calibri" w:cs="Calibri"/>
          <w:snapToGrid w:val="0"/>
          <w:sz w:val="22"/>
          <w:szCs w:val="22"/>
        </w:rPr>
        <w:t xml:space="preserve">Le fournisseur soussigné accepte par les présentes </w:t>
      </w:r>
      <w:r w:rsidR="00C16AFB" w:rsidRPr="00A1723B">
        <w:rPr>
          <w:rFonts w:ascii="Calibri" w:hAnsi="Calibri" w:cs="Calibri"/>
          <w:snapToGrid w:val="0"/>
          <w:sz w:val="22"/>
          <w:szCs w:val="22"/>
        </w:rPr>
        <w:t>les conditions générales du PNUD et propose de fournir les articles énumérés ci-dessous conformément aux spécifications et exigences du PNUD, telles qu’indiquées dans la RFQ ayant pour n° de référence :</w:t>
      </w:r>
      <w:r w:rsidR="00145CC7" w:rsidRPr="00A1723B">
        <w:rPr>
          <w:rFonts w:ascii="Calibri" w:hAnsi="Calibri" w:cs="Calibri"/>
          <w:snapToGrid w:val="0"/>
          <w:sz w:val="22"/>
          <w:szCs w:val="22"/>
        </w:rPr>
        <w:t xml:space="preserve"> </w:t>
      </w:r>
      <w:r w:rsidR="002868C4" w:rsidRPr="00A1723B">
        <w:rPr>
          <w:rFonts w:ascii="Calibri" w:hAnsi="Calibri" w:cs="Calibri"/>
          <w:b/>
          <w:sz w:val="22"/>
          <w:szCs w:val="22"/>
        </w:rPr>
        <w:t>RFQ</w:t>
      </w:r>
      <w:r w:rsidR="002868C4" w:rsidRPr="00A1723B">
        <w:rPr>
          <w:rFonts w:ascii="Calibri" w:hAnsi="Calibri" w:cs="Calibri"/>
          <w:b/>
          <w:sz w:val="22"/>
          <w:szCs w:val="22"/>
          <w:u w:val="single"/>
        </w:rPr>
        <w:t>/UNDP/HAI/1</w:t>
      </w:r>
      <w:r w:rsidR="004B3B48" w:rsidRPr="00A1723B">
        <w:rPr>
          <w:rFonts w:ascii="Calibri" w:hAnsi="Calibri" w:cs="Calibri"/>
          <w:b/>
          <w:sz w:val="22"/>
          <w:szCs w:val="22"/>
          <w:u w:val="single"/>
        </w:rPr>
        <w:t>7</w:t>
      </w:r>
      <w:r w:rsidR="002868C4" w:rsidRPr="00A1723B">
        <w:rPr>
          <w:rFonts w:ascii="Calibri" w:hAnsi="Calibri" w:cs="Calibri"/>
          <w:b/>
          <w:sz w:val="22"/>
          <w:szCs w:val="22"/>
          <w:u w:val="single"/>
        </w:rPr>
        <w:t>/</w:t>
      </w:r>
      <w:r w:rsidR="00A1723B" w:rsidRPr="00A1723B">
        <w:rPr>
          <w:rFonts w:ascii="Calibri" w:hAnsi="Calibri" w:cs="Calibri"/>
          <w:b/>
          <w:sz w:val="22"/>
          <w:szCs w:val="22"/>
          <w:u w:val="single"/>
        </w:rPr>
        <w:t>041 :</w:t>
      </w:r>
    </w:p>
    <w:p w14:paraId="6F6AD511" w14:textId="77777777" w:rsidR="00145CC7" w:rsidRPr="00A1723B" w:rsidRDefault="00145CC7" w:rsidP="00F75E00">
      <w:pPr>
        <w:ind w:left="990" w:right="630" w:hanging="990"/>
        <w:jc w:val="both"/>
        <w:rPr>
          <w:rFonts w:ascii="Calibri" w:hAnsi="Calibri" w:cs="Calibri"/>
          <w:b/>
          <w:snapToGrid w:val="0"/>
          <w:sz w:val="22"/>
          <w:szCs w:val="22"/>
          <w:u w:val="single"/>
        </w:rPr>
      </w:pPr>
    </w:p>
    <w:p w14:paraId="707CD254" w14:textId="77777777" w:rsidR="00145CC7" w:rsidRPr="00A1723B" w:rsidRDefault="00145CC7" w:rsidP="00F75E00">
      <w:pPr>
        <w:ind w:left="990" w:right="630" w:hanging="990"/>
        <w:jc w:val="both"/>
        <w:rPr>
          <w:rFonts w:ascii="Calibri" w:hAnsi="Calibri" w:cs="Calibri"/>
          <w:b/>
          <w:snapToGrid w:val="0"/>
          <w:sz w:val="22"/>
          <w:szCs w:val="22"/>
          <w:u w:val="single"/>
        </w:rPr>
      </w:pPr>
      <w:r w:rsidRPr="00A1723B">
        <w:rPr>
          <w:rFonts w:ascii="Calibri" w:hAnsi="Calibri" w:cs="Calibri"/>
          <w:b/>
          <w:snapToGrid w:val="0"/>
          <w:sz w:val="22"/>
          <w:szCs w:val="22"/>
          <w:u w:val="single"/>
        </w:rPr>
        <w:t>TABLE</w:t>
      </w:r>
      <w:r w:rsidR="00C16AFB" w:rsidRPr="00A1723B">
        <w:rPr>
          <w:rFonts w:ascii="Calibri" w:hAnsi="Calibri" w:cs="Calibri"/>
          <w:b/>
          <w:snapToGrid w:val="0"/>
          <w:sz w:val="22"/>
          <w:szCs w:val="22"/>
          <w:u w:val="single"/>
        </w:rPr>
        <w:t>AU</w:t>
      </w:r>
      <w:r w:rsidRPr="00A1723B">
        <w:rPr>
          <w:rFonts w:ascii="Calibri" w:hAnsi="Calibri" w:cs="Calibri"/>
          <w:b/>
          <w:snapToGrid w:val="0"/>
          <w:sz w:val="22"/>
          <w:szCs w:val="22"/>
          <w:u w:val="single"/>
        </w:rPr>
        <w:t xml:space="preserve"> 1 : </w:t>
      </w:r>
      <w:r w:rsidR="00C16AFB" w:rsidRPr="00A1723B">
        <w:rPr>
          <w:rFonts w:ascii="Calibri" w:hAnsi="Calibri" w:cs="Calibri"/>
          <w:b/>
          <w:snapToGrid w:val="0"/>
          <w:sz w:val="22"/>
          <w:szCs w:val="22"/>
          <w:u w:val="single"/>
        </w:rPr>
        <w:t>Offre de fourniture de biens conformes aux sp</w:t>
      </w:r>
      <w:r w:rsidR="000E336F" w:rsidRPr="00A1723B">
        <w:rPr>
          <w:rFonts w:ascii="Calibri" w:hAnsi="Calibri" w:cs="Calibri"/>
          <w:b/>
          <w:snapToGrid w:val="0"/>
          <w:sz w:val="22"/>
          <w:szCs w:val="22"/>
          <w:u w:val="single"/>
        </w:rPr>
        <w:t>é</w:t>
      </w:r>
      <w:r w:rsidR="00C16AFB" w:rsidRPr="00A1723B">
        <w:rPr>
          <w:rFonts w:ascii="Calibri" w:hAnsi="Calibri" w:cs="Calibri"/>
          <w:b/>
          <w:snapToGrid w:val="0"/>
          <w:sz w:val="22"/>
          <w:szCs w:val="22"/>
          <w:u w:val="single"/>
        </w:rPr>
        <w:t>cifications techniques et exigences</w:t>
      </w:r>
    </w:p>
    <w:p w14:paraId="7F9DC2BE" w14:textId="77777777" w:rsidR="00D85424" w:rsidRPr="00A1723B" w:rsidRDefault="00D85424" w:rsidP="00F75E00">
      <w:pPr>
        <w:ind w:left="990" w:right="630" w:hanging="990"/>
        <w:jc w:val="both"/>
        <w:rPr>
          <w:rFonts w:ascii="Calibri" w:hAnsi="Calibri" w:cs="Calibri"/>
          <w:b/>
          <w:snapToGrid w:val="0"/>
          <w:sz w:val="22"/>
          <w:szCs w:val="22"/>
          <w:u w:val="single"/>
        </w:rPr>
      </w:pPr>
    </w:p>
    <w:p w14:paraId="6244F852" w14:textId="77777777" w:rsidR="00D85424" w:rsidRPr="00A1723B" w:rsidRDefault="00D85424" w:rsidP="00F75E00">
      <w:pPr>
        <w:ind w:left="990" w:right="630" w:hanging="990"/>
        <w:jc w:val="both"/>
        <w:rPr>
          <w:rFonts w:ascii="Calibri" w:hAnsi="Calibri" w:cs="Calibri"/>
          <w:b/>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02"/>
        <w:gridCol w:w="1102"/>
        <w:gridCol w:w="1103"/>
        <w:gridCol w:w="1350"/>
        <w:gridCol w:w="1553"/>
        <w:gridCol w:w="1170"/>
        <w:gridCol w:w="1440"/>
      </w:tblGrid>
      <w:tr w:rsidR="00A1723B" w:rsidRPr="00A1723B" w14:paraId="132689F5" w14:textId="77777777" w:rsidTr="00D110DE">
        <w:tc>
          <w:tcPr>
            <w:tcW w:w="1170" w:type="dxa"/>
          </w:tcPr>
          <w:p w14:paraId="0AF74107" w14:textId="77777777" w:rsidR="00D85424" w:rsidRPr="00A1723B" w:rsidRDefault="00D85424" w:rsidP="00D110DE">
            <w:pPr>
              <w:jc w:val="center"/>
              <w:rPr>
                <w:rFonts w:ascii="Calibri" w:hAnsi="Calibri" w:cs="Calibri"/>
                <w:b/>
                <w:sz w:val="22"/>
                <w:szCs w:val="22"/>
              </w:rPr>
            </w:pPr>
          </w:p>
          <w:p w14:paraId="4A8657D9" w14:textId="77777777" w:rsidR="00D85424" w:rsidRPr="00A1723B" w:rsidRDefault="00D85424" w:rsidP="00D110DE">
            <w:pPr>
              <w:jc w:val="center"/>
              <w:rPr>
                <w:rFonts w:ascii="Calibri" w:hAnsi="Calibri" w:cs="Calibri"/>
                <w:b/>
                <w:sz w:val="22"/>
                <w:szCs w:val="22"/>
              </w:rPr>
            </w:pPr>
            <w:r w:rsidRPr="00A1723B">
              <w:rPr>
                <w:rFonts w:ascii="Calibri" w:hAnsi="Calibri" w:cs="Calibri"/>
                <w:b/>
                <w:sz w:val="22"/>
                <w:szCs w:val="22"/>
              </w:rPr>
              <w:t>N° d’article</w:t>
            </w:r>
          </w:p>
        </w:tc>
        <w:tc>
          <w:tcPr>
            <w:tcW w:w="3307" w:type="dxa"/>
            <w:gridSpan w:val="3"/>
          </w:tcPr>
          <w:p w14:paraId="1EE5036A" w14:textId="77777777" w:rsidR="00D85424" w:rsidRPr="00A1723B" w:rsidRDefault="00D85424" w:rsidP="00D110DE">
            <w:pPr>
              <w:jc w:val="both"/>
              <w:rPr>
                <w:rFonts w:ascii="Calibri" w:hAnsi="Calibri" w:cs="Calibri"/>
                <w:b/>
                <w:sz w:val="22"/>
                <w:szCs w:val="22"/>
              </w:rPr>
            </w:pPr>
          </w:p>
          <w:p w14:paraId="470656B5" w14:textId="6BDB4D27" w:rsidR="00D85424" w:rsidRPr="00A1723B" w:rsidRDefault="00D85424" w:rsidP="00D60D65">
            <w:pPr>
              <w:jc w:val="both"/>
              <w:rPr>
                <w:rFonts w:ascii="Calibri" w:hAnsi="Calibri" w:cs="Calibri"/>
                <w:i/>
                <w:sz w:val="22"/>
                <w:szCs w:val="22"/>
              </w:rPr>
            </w:pPr>
            <w:r w:rsidRPr="00A1723B">
              <w:rPr>
                <w:rFonts w:ascii="Calibri" w:hAnsi="Calibri" w:cs="Calibri"/>
                <w:b/>
                <w:sz w:val="22"/>
                <w:szCs w:val="22"/>
              </w:rPr>
              <w:t xml:space="preserve">Description/Spécifications </w:t>
            </w:r>
          </w:p>
        </w:tc>
        <w:tc>
          <w:tcPr>
            <w:tcW w:w="1350" w:type="dxa"/>
          </w:tcPr>
          <w:p w14:paraId="59393651" w14:textId="77777777" w:rsidR="00D85424" w:rsidRPr="00A1723B" w:rsidRDefault="00D85424" w:rsidP="00D110DE">
            <w:pPr>
              <w:jc w:val="both"/>
              <w:rPr>
                <w:rFonts w:ascii="Calibri" w:hAnsi="Calibri" w:cs="Calibri"/>
                <w:b/>
                <w:sz w:val="22"/>
                <w:szCs w:val="22"/>
              </w:rPr>
            </w:pPr>
          </w:p>
          <w:p w14:paraId="02E5B618" w14:textId="77777777" w:rsidR="00D85424" w:rsidRPr="00A1723B" w:rsidRDefault="00D85424" w:rsidP="00D110DE">
            <w:pPr>
              <w:jc w:val="both"/>
              <w:rPr>
                <w:rFonts w:ascii="Calibri" w:hAnsi="Calibri" w:cs="Calibri"/>
                <w:b/>
                <w:sz w:val="22"/>
                <w:szCs w:val="22"/>
              </w:rPr>
            </w:pPr>
            <w:r w:rsidRPr="00A1723B">
              <w:rPr>
                <w:rFonts w:ascii="Calibri" w:hAnsi="Calibri" w:cs="Calibri"/>
                <w:b/>
                <w:sz w:val="22"/>
                <w:szCs w:val="22"/>
              </w:rPr>
              <w:t>Quantité</w:t>
            </w:r>
          </w:p>
        </w:tc>
        <w:tc>
          <w:tcPr>
            <w:tcW w:w="1553" w:type="dxa"/>
          </w:tcPr>
          <w:p w14:paraId="41876314" w14:textId="77777777" w:rsidR="00D85424" w:rsidRPr="00A1723B" w:rsidRDefault="00D85424" w:rsidP="00D110DE">
            <w:pPr>
              <w:jc w:val="both"/>
              <w:rPr>
                <w:rFonts w:ascii="Calibri" w:hAnsi="Calibri" w:cs="Calibri"/>
                <w:b/>
                <w:sz w:val="22"/>
                <w:szCs w:val="22"/>
              </w:rPr>
            </w:pPr>
          </w:p>
          <w:p w14:paraId="01F0BE21" w14:textId="77777777" w:rsidR="00D85424" w:rsidRPr="00A1723B" w:rsidRDefault="00D85424" w:rsidP="00D110DE">
            <w:pPr>
              <w:jc w:val="both"/>
              <w:rPr>
                <w:rFonts w:ascii="Calibri" w:hAnsi="Calibri" w:cs="Calibri"/>
                <w:b/>
                <w:sz w:val="22"/>
                <w:szCs w:val="22"/>
              </w:rPr>
            </w:pPr>
            <w:r w:rsidRPr="00A1723B">
              <w:rPr>
                <w:rFonts w:ascii="Calibri" w:hAnsi="Calibri" w:cs="Calibri"/>
                <w:b/>
                <w:sz w:val="22"/>
                <w:szCs w:val="22"/>
              </w:rPr>
              <w:t>Date-limite de livraison</w:t>
            </w:r>
          </w:p>
        </w:tc>
        <w:tc>
          <w:tcPr>
            <w:tcW w:w="1170" w:type="dxa"/>
          </w:tcPr>
          <w:p w14:paraId="0BBAA386" w14:textId="77777777" w:rsidR="00D85424" w:rsidRPr="00A1723B" w:rsidRDefault="00D85424" w:rsidP="00D110DE">
            <w:pPr>
              <w:jc w:val="both"/>
              <w:rPr>
                <w:rFonts w:ascii="Calibri" w:hAnsi="Calibri" w:cs="Calibri"/>
                <w:b/>
                <w:sz w:val="22"/>
                <w:szCs w:val="22"/>
              </w:rPr>
            </w:pPr>
          </w:p>
          <w:p w14:paraId="1220139E" w14:textId="77777777" w:rsidR="00D85424" w:rsidRPr="00A1723B" w:rsidRDefault="00D85424" w:rsidP="00D110DE">
            <w:pPr>
              <w:jc w:val="both"/>
              <w:rPr>
                <w:rFonts w:ascii="Calibri" w:hAnsi="Calibri" w:cs="Calibri"/>
                <w:b/>
                <w:sz w:val="22"/>
                <w:szCs w:val="22"/>
              </w:rPr>
            </w:pPr>
            <w:r w:rsidRPr="00A1723B">
              <w:rPr>
                <w:rFonts w:ascii="Calibri" w:hAnsi="Calibri" w:cs="Calibri"/>
                <w:b/>
                <w:sz w:val="22"/>
                <w:szCs w:val="22"/>
              </w:rPr>
              <w:t>Prix unitaire</w:t>
            </w:r>
          </w:p>
        </w:tc>
        <w:tc>
          <w:tcPr>
            <w:tcW w:w="1440" w:type="dxa"/>
          </w:tcPr>
          <w:p w14:paraId="739D46E3" w14:textId="77777777" w:rsidR="00D85424" w:rsidRPr="00A1723B" w:rsidRDefault="00D85424" w:rsidP="00D110DE">
            <w:pPr>
              <w:jc w:val="both"/>
              <w:rPr>
                <w:rFonts w:ascii="Calibri" w:hAnsi="Calibri" w:cs="Calibri"/>
                <w:b/>
                <w:sz w:val="22"/>
                <w:szCs w:val="22"/>
              </w:rPr>
            </w:pPr>
          </w:p>
          <w:p w14:paraId="73B573C0" w14:textId="77777777" w:rsidR="00D85424" w:rsidRPr="00A1723B" w:rsidRDefault="00D85424" w:rsidP="00D110DE">
            <w:pPr>
              <w:jc w:val="both"/>
              <w:rPr>
                <w:rFonts w:ascii="Calibri" w:hAnsi="Calibri" w:cs="Calibri"/>
                <w:b/>
                <w:sz w:val="22"/>
                <w:szCs w:val="22"/>
              </w:rPr>
            </w:pPr>
            <w:r w:rsidRPr="00A1723B">
              <w:rPr>
                <w:rFonts w:ascii="Calibri" w:hAnsi="Calibri" w:cs="Calibri"/>
                <w:b/>
                <w:sz w:val="22"/>
                <w:szCs w:val="22"/>
              </w:rPr>
              <w:t>Prix total par article</w:t>
            </w:r>
          </w:p>
        </w:tc>
      </w:tr>
      <w:tr w:rsidR="00A1723B" w:rsidRPr="00A1723B" w14:paraId="150948CE" w14:textId="77777777" w:rsidTr="00D110DE">
        <w:tc>
          <w:tcPr>
            <w:tcW w:w="4477" w:type="dxa"/>
            <w:gridSpan w:val="4"/>
          </w:tcPr>
          <w:p w14:paraId="4887438F" w14:textId="344F073E" w:rsidR="008C73DA" w:rsidRPr="00A1723B" w:rsidRDefault="008C73DA" w:rsidP="002D35B3">
            <w:pPr>
              <w:jc w:val="center"/>
              <w:rPr>
                <w:rFonts w:ascii="Calibri" w:hAnsi="Calibri" w:cs="Calibri"/>
                <w:sz w:val="22"/>
                <w:szCs w:val="22"/>
              </w:rPr>
            </w:pPr>
          </w:p>
        </w:tc>
        <w:tc>
          <w:tcPr>
            <w:tcW w:w="1350" w:type="dxa"/>
          </w:tcPr>
          <w:p w14:paraId="0837B0B3" w14:textId="77777777" w:rsidR="008C73DA" w:rsidRPr="00A1723B" w:rsidRDefault="008C73DA" w:rsidP="00D110DE">
            <w:pPr>
              <w:jc w:val="center"/>
              <w:rPr>
                <w:rFonts w:ascii="Calibri" w:hAnsi="Calibri" w:cs="Calibri"/>
                <w:sz w:val="22"/>
                <w:szCs w:val="22"/>
              </w:rPr>
            </w:pPr>
          </w:p>
        </w:tc>
        <w:tc>
          <w:tcPr>
            <w:tcW w:w="1553" w:type="dxa"/>
          </w:tcPr>
          <w:p w14:paraId="5B827E25" w14:textId="77777777" w:rsidR="008C73DA" w:rsidRPr="00A1723B" w:rsidRDefault="008C73DA" w:rsidP="00D110DE">
            <w:pPr>
              <w:jc w:val="both"/>
              <w:rPr>
                <w:rFonts w:ascii="Calibri" w:hAnsi="Calibri" w:cs="Calibri"/>
                <w:sz w:val="22"/>
                <w:szCs w:val="22"/>
              </w:rPr>
            </w:pPr>
          </w:p>
        </w:tc>
        <w:tc>
          <w:tcPr>
            <w:tcW w:w="1170" w:type="dxa"/>
          </w:tcPr>
          <w:p w14:paraId="382E3758" w14:textId="77777777" w:rsidR="008C73DA" w:rsidRPr="00A1723B" w:rsidRDefault="008C73DA" w:rsidP="00D110DE">
            <w:pPr>
              <w:jc w:val="both"/>
              <w:rPr>
                <w:rFonts w:ascii="Calibri" w:hAnsi="Calibri" w:cs="Calibri"/>
                <w:sz w:val="22"/>
                <w:szCs w:val="22"/>
              </w:rPr>
            </w:pPr>
          </w:p>
        </w:tc>
        <w:tc>
          <w:tcPr>
            <w:tcW w:w="1440" w:type="dxa"/>
          </w:tcPr>
          <w:p w14:paraId="600E0601" w14:textId="77777777" w:rsidR="008C73DA" w:rsidRPr="00A1723B" w:rsidRDefault="008C73DA" w:rsidP="00D110DE">
            <w:pPr>
              <w:jc w:val="both"/>
              <w:rPr>
                <w:rFonts w:ascii="Calibri" w:hAnsi="Calibri" w:cs="Calibri"/>
                <w:sz w:val="22"/>
                <w:szCs w:val="22"/>
              </w:rPr>
            </w:pPr>
          </w:p>
        </w:tc>
      </w:tr>
      <w:tr w:rsidR="00A1723B" w:rsidRPr="00A1723B" w14:paraId="1E3C2D80" w14:textId="77777777" w:rsidTr="00D110DE">
        <w:tc>
          <w:tcPr>
            <w:tcW w:w="1170" w:type="dxa"/>
          </w:tcPr>
          <w:p w14:paraId="203AC4A7" w14:textId="77777777" w:rsidR="002D35B3" w:rsidRPr="00A1723B" w:rsidRDefault="002D35B3" w:rsidP="00D110DE">
            <w:pPr>
              <w:jc w:val="center"/>
              <w:rPr>
                <w:rFonts w:ascii="Calibri" w:hAnsi="Calibri" w:cs="Calibri"/>
                <w:sz w:val="22"/>
                <w:szCs w:val="22"/>
              </w:rPr>
            </w:pPr>
          </w:p>
        </w:tc>
        <w:tc>
          <w:tcPr>
            <w:tcW w:w="1102" w:type="dxa"/>
          </w:tcPr>
          <w:p w14:paraId="09970EE4" w14:textId="77777777" w:rsidR="002D35B3" w:rsidRPr="00A1723B" w:rsidRDefault="002D35B3" w:rsidP="00D110DE">
            <w:pPr>
              <w:jc w:val="both"/>
              <w:rPr>
                <w:rFonts w:ascii="Calibri" w:hAnsi="Calibri" w:cs="Calibri"/>
                <w:sz w:val="22"/>
                <w:szCs w:val="22"/>
              </w:rPr>
            </w:pPr>
          </w:p>
        </w:tc>
        <w:tc>
          <w:tcPr>
            <w:tcW w:w="1102" w:type="dxa"/>
          </w:tcPr>
          <w:p w14:paraId="0322FA9A" w14:textId="7CDB5AE7" w:rsidR="002D35B3" w:rsidRPr="00A1723B" w:rsidRDefault="002D35B3" w:rsidP="00D110DE">
            <w:pPr>
              <w:jc w:val="both"/>
              <w:rPr>
                <w:rFonts w:ascii="Calibri" w:hAnsi="Calibri" w:cs="Calibri"/>
                <w:sz w:val="22"/>
                <w:szCs w:val="22"/>
              </w:rPr>
            </w:pPr>
          </w:p>
        </w:tc>
        <w:tc>
          <w:tcPr>
            <w:tcW w:w="1103" w:type="dxa"/>
          </w:tcPr>
          <w:p w14:paraId="15F0B2F0" w14:textId="3C93601F" w:rsidR="002D35B3" w:rsidRPr="00A1723B" w:rsidRDefault="002D35B3" w:rsidP="00D110DE">
            <w:pPr>
              <w:jc w:val="both"/>
              <w:rPr>
                <w:rFonts w:ascii="Calibri" w:hAnsi="Calibri" w:cs="Calibri"/>
                <w:sz w:val="22"/>
                <w:szCs w:val="22"/>
              </w:rPr>
            </w:pPr>
          </w:p>
        </w:tc>
        <w:tc>
          <w:tcPr>
            <w:tcW w:w="1350" w:type="dxa"/>
          </w:tcPr>
          <w:p w14:paraId="4E0D5929" w14:textId="77777777" w:rsidR="002D35B3" w:rsidRPr="00A1723B" w:rsidRDefault="002D35B3" w:rsidP="00D110DE">
            <w:pPr>
              <w:jc w:val="center"/>
              <w:rPr>
                <w:rFonts w:ascii="Calibri" w:hAnsi="Calibri" w:cs="Calibri"/>
                <w:sz w:val="22"/>
                <w:szCs w:val="22"/>
              </w:rPr>
            </w:pPr>
          </w:p>
        </w:tc>
        <w:tc>
          <w:tcPr>
            <w:tcW w:w="1553" w:type="dxa"/>
          </w:tcPr>
          <w:p w14:paraId="712247AB" w14:textId="77777777" w:rsidR="002D35B3" w:rsidRPr="00A1723B" w:rsidRDefault="002D35B3" w:rsidP="00D110DE">
            <w:pPr>
              <w:jc w:val="both"/>
              <w:rPr>
                <w:rFonts w:ascii="Calibri" w:hAnsi="Calibri" w:cs="Calibri"/>
                <w:sz w:val="22"/>
                <w:szCs w:val="22"/>
              </w:rPr>
            </w:pPr>
          </w:p>
        </w:tc>
        <w:tc>
          <w:tcPr>
            <w:tcW w:w="1170" w:type="dxa"/>
          </w:tcPr>
          <w:p w14:paraId="4B2459CA" w14:textId="77777777" w:rsidR="002D35B3" w:rsidRPr="00A1723B" w:rsidRDefault="002D35B3" w:rsidP="00D110DE">
            <w:pPr>
              <w:jc w:val="both"/>
              <w:rPr>
                <w:rFonts w:ascii="Calibri" w:hAnsi="Calibri" w:cs="Calibri"/>
                <w:sz w:val="22"/>
                <w:szCs w:val="22"/>
              </w:rPr>
            </w:pPr>
          </w:p>
        </w:tc>
        <w:tc>
          <w:tcPr>
            <w:tcW w:w="1440" w:type="dxa"/>
          </w:tcPr>
          <w:p w14:paraId="4C957F29" w14:textId="77777777" w:rsidR="002D35B3" w:rsidRPr="00A1723B" w:rsidRDefault="002D35B3" w:rsidP="00D110DE">
            <w:pPr>
              <w:jc w:val="both"/>
              <w:rPr>
                <w:rFonts w:ascii="Calibri" w:hAnsi="Calibri" w:cs="Calibri"/>
                <w:sz w:val="22"/>
                <w:szCs w:val="22"/>
              </w:rPr>
            </w:pPr>
          </w:p>
        </w:tc>
      </w:tr>
      <w:tr w:rsidR="00A1723B" w:rsidRPr="00A1723B" w14:paraId="07C91706" w14:textId="77777777" w:rsidTr="00B20EBE">
        <w:trPr>
          <w:trHeight w:val="377"/>
        </w:trPr>
        <w:tc>
          <w:tcPr>
            <w:tcW w:w="1170" w:type="dxa"/>
          </w:tcPr>
          <w:p w14:paraId="05AA46AB" w14:textId="7E842D69" w:rsidR="004C5083" w:rsidRPr="00A1723B" w:rsidRDefault="004C5083" w:rsidP="00D110DE">
            <w:pPr>
              <w:jc w:val="center"/>
              <w:rPr>
                <w:rFonts w:ascii="Calibri" w:hAnsi="Calibri" w:cs="Calibri"/>
                <w:sz w:val="22"/>
                <w:szCs w:val="22"/>
              </w:rPr>
            </w:pPr>
          </w:p>
        </w:tc>
        <w:tc>
          <w:tcPr>
            <w:tcW w:w="1102" w:type="dxa"/>
            <w:vMerge w:val="restart"/>
          </w:tcPr>
          <w:p w14:paraId="7065C651" w14:textId="1B477B06" w:rsidR="004C5083" w:rsidRPr="00A1723B" w:rsidRDefault="004C5083" w:rsidP="00D110DE">
            <w:pPr>
              <w:jc w:val="both"/>
              <w:rPr>
                <w:rFonts w:ascii="Calibri" w:hAnsi="Calibri" w:cs="Calibri"/>
                <w:sz w:val="22"/>
                <w:szCs w:val="22"/>
              </w:rPr>
            </w:pPr>
          </w:p>
        </w:tc>
        <w:tc>
          <w:tcPr>
            <w:tcW w:w="1102" w:type="dxa"/>
          </w:tcPr>
          <w:p w14:paraId="0B75F41C" w14:textId="2A474090" w:rsidR="004C5083" w:rsidRPr="00A1723B" w:rsidRDefault="004C5083" w:rsidP="00B20EBE">
            <w:pPr>
              <w:jc w:val="center"/>
              <w:rPr>
                <w:rFonts w:ascii="Calibri" w:hAnsi="Calibri" w:cs="Calibri"/>
                <w:sz w:val="22"/>
                <w:szCs w:val="22"/>
              </w:rPr>
            </w:pPr>
          </w:p>
        </w:tc>
        <w:tc>
          <w:tcPr>
            <w:tcW w:w="1103" w:type="dxa"/>
          </w:tcPr>
          <w:p w14:paraId="47229230" w14:textId="063B415D" w:rsidR="004C5083" w:rsidRPr="00A1723B" w:rsidRDefault="004C5083" w:rsidP="00B20EBE">
            <w:pPr>
              <w:jc w:val="center"/>
              <w:rPr>
                <w:rFonts w:ascii="Calibri" w:hAnsi="Calibri" w:cs="Calibri"/>
                <w:sz w:val="22"/>
                <w:szCs w:val="22"/>
              </w:rPr>
            </w:pPr>
          </w:p>
        </w:tc>
        <w:tc>
          <w:tcPr>
            <w:tcW w:w="1350" w:type="dxa"/>
          </w:tcPr>
          <w:p w14:paraId="144F283D" w14:textId="49103619" w:rsidR="004C5083" w:rsidRPr="00A1723B" w:rsidRDefault="004C5083" w:rsidP="00B20EBE">
            <w:pPr>
              <w:jc w:val="center"/>
              <w:rPr>
                <w:rFonts w:ascii="Calibri" w:hAnsi="Calibri" w:cs="Calibri"/>
                <w:sz w:val="22"/>
                <w:szCs w:val="22"/>
              </w:rPr>
            </w:pPr>
          </w:p>
        </w:tc>
        <w:tc>
          <w:tcPr>
            <w:tcW w:w="1553" w:type="dxa"/>
          </w:tcPr>
          <w:p w14:paraId="3BC755BF" w14:textId="77777777" w:rsidR="004C5083" w:rsidRPr="00A1723B" w:rsidRDefault="004C5083" w:rsidP="00D110DE">
            <w:pPr>
              <w:jc w:val="both"/>
              <w:rPr>
                <w:rFonts w:ascii="Calibri" w:hAnsi="Calibri" w:cs="Calibri"/>
                <w:sz w:val="22"/>
                <w:szCs w:val="22"/>
              </w:rPr>
            </w:pPr>
          </w:p>
        </w:tc>
        <w:tc>
          <w:tcPr>
            <w:tcW w:w="1170" w:type="dxa"/>
          </w:tcPr>
          <w:p w14:paraId="693152F5" w14:textId="77777777" w:rsidR="004C5083" w:rsidRPr="00A1723B" w:rsidRDefault="004C5083" w:rsidP="00D110DE">
            <w:pPr>
              <w:jc w:val="both"/>
              <w:rPr>
                <w:rFonts w:ascii="Calibri" w:hAnsi="Calibri" w:cs="Calibri"/>
                <w:sz w:val="22"/>
                <w:szCs w:val="22"/>
              </w:rPr>
            </w:pPr>
          </w:p>
        </w:tc>
        <w:tc>
          <w:tcPr>
            <w:tcW w:w="1440" w:type="dxa"/>
          </w:tcPr>
          <w:p w14:paraId="2448614A" w14:textId="77777777" w:rsidR="004C5083" w:rsidRPr="00A1723B" w:rsidRDefault="004C5083" w:rsidP="00D110DE">
            <w:pPr>
              <w:jc w:val="both"/>
              <w:rPr>
                <w:rFonts w:ascii="Calibri" w:hAnsi="Calibri" w:cs="Calibri"/>
                <w:sz w:val="22"/>
                <w:szCs w:val="22"/>
              </w:rPr>
            </w:pPr>
          </w:p>
        </w:tc>
      </w:tr>
      <w:tr w:rsidR="00A1723B" w:rsidRPr="00A1723B" w14:paraId="24DAE6F8" w14:textId="77777777" w:rsidTr="00D110DE">
        <w:tc>
          <w:tcPr>
            <w:tcW w:w="1170" w:type="dxa"/>
          </w:tcPr>
          <w:p w14:paraId="4884EB10" w14:textId="4E6EFCC7" w:rsidR="004C5083" w:rsidRPr="00A1723B" w:rsidRDefault="004C5083" w:rsidP="00D110DE">
            <w:pPr>
              <w:jc w:val="center"/>
              <w:rPr>
                <w:rFonts w:ascii="Calibri" w:hAnsi="Calibri" w:cs="Calibri"/>
                <w:sz w:val="22"/>
                <w:szCs w:val="22"/>
              </w:rPr>
            </w:pPr>
          </w:p>
        </w:tc>
        <w:tc>
          <w:tcPr>
            <w:tcW w:w="1102" w:type="dxa"/>
            <w:vMerge/>
          </w:tcPr>
          <w:p w14:paraId="2E3AB342" w14:textId="77777777" w:rsidR="004C5083" w:rsidRPr="00A1723B" w:rsidRDefault="004C5083" w:rsidP="00D110DE">
            <w:pPr>
              <w:jc w:val="both"/>
              <w:rPr>
                <w:rFonts w:ascii="Calibri" w:hAnsi="Calibri" w:cs="Calibri"/>
                <w:sz w:val="22"/>
                <w:szCs w:val="22"/>
              </w:rPr>
            </w:pPr>
          </w:p>
        </w:tc>
        <w:tc>
          <w:tcPr>
            <w:tcW w:w="1102" w:type="dxa"/>
          </w:tcPr>
          <w:p w14:paraId="1CFBBAC7" w14:textId="1C4E200B" w:rsidR="004C5083" w:rsidRPr="00A1723B" w:rsidRDefault="004C5083" w:rsidP="00B20EBE">
            <w:pPr>
              <w:jc w:val="center"/>
              <w:rPr>
                <w:rFonts w:ascii="Calibri" w:hAnsi="Calibri" w:cs="Calibri"/>
                <w:sz w:val="22"/>
                <w:szCs w:val="22"/>
              </w:rPr>
            </w:pPr>
          </w:p>
        </w:tc>
        <w:tc>
          <w:tcPr>
            <w:tcW w:w="1103" w:type="dxa"/>
          </w:tcPr>
          <w:p w14:paraId="003928EE" w14:textId="0A849B7F" w:rsidR="004C5083" w:rsidRPr="00A1723B" w:rsidRDefault="004C5083" w:rsidP="00B20EBE">
            <w:pPr>
              <w:jc w:val="center"/>
              <w:rPr>
                <w:rFonts w:ascii="Calibri" w:hAnsi="Calibri" w:cs="Calibri"/>
                <w:sz w:val="22"/>
                <w:szCs w:val="22"/>
              </w:rPr>
            </w:pPr>
          </w:p>
        </w:tc>
        <w:tc>
          <w:tcPr>
            <w:tcW w:w="1350" w:type="dxa"/>
          </w:tcPr>
          <w:p w14:paraId="2BE3F4A0" w14:textId="4FB2D0D3" w:rsidR="004C5083" w:rsidRPr="00A1723B" w:rsidRDefault="004C5083" w:rsidP="00B20EBE">
            <w:pPr>
              <w:jc w:val="center"/>
              <w:rPr>
                <w:rFonts w:ascii="Calibri" w:hAnsi="Calibri" w:cs="Calibri"/>
                <w:sz w:val="22"/>
                <w:szCs w:val="22"/>
              </w:rPr>
            </w:pPr>
          </w:p>
        </w:tc>
        <w:tc>
          <w:tcPr>
            <w:tcW w:w="1553" w:type="dxa"/>
          </w:tcPr>
          <w:p w14:paraId="632C6083" w14:textId="77777777" w:rsidR="004C5083" w:rsidRPr="00A1723B" w:rsidRDefault="004C5083" w:rsidP="00D110DE">
            <w:pPr>
              <w:jc w:val="both"/>
              <w:rPr>
                <w:rFonts w:ascii="Calibri" w:hAnsi="Calibri" w:cs="Calibri"/>
                <w:sz w:val="22"/>
                <w:szCs w:val="22"/>
              </w:rPr>
            </w:pPr>
          </w:p>
        </w:tc>
        <w:tc>
          <w:tcPr>
            <w:tcW w:w="1170" w:type="dxa"/>
          </w:tcPr>
          <w:p w14:paraId="387F6745" w14:textId="77777777" w:rsidR="004C5083" w:rsidRPr="00A1723B" w:rsidRDefault="004C5083" w:rsidP="00D110DE">
            <w:pPr>
              <w:jc w:val="both"/>
              <w:rPr>
                <w:rFonts w:ascii="Calibri" w:hAnsi="Calibri" w:cs="Calibri"/>
                <w:sz w:val="22"/>
                <w:szCs w:val="22"/>
              </w:rPr>
            </w:pPr>
          </w:p>
        </w:tc>
        <w:tc>
          <w:tcPr>
            <w:tcW w:w="1440" w:type="dxa"/>
          </w:tcPr>
          <w:p w14:paraId="0AA98834" w14:textId="77777777" w:rsidR="004C5083" w:rsidRPr="00A1723B" w:rsidRDefault="004C5083" w:rsidP="00D110DE">
            <w:pPr>
              <w:jc w:val="both"/>
              <w:rPr>
                <w:rFonts w:ascii="Calibri" w:hAnsi="Calibri" w:cs="Calibri"/>
                <w:sz w:val="22"/>
                <w:szCs w:val="22"/>
              </w:rPr>
            </w:pPr>
          </w:p>
        </w:tc>
      </w:tr>
      <w:tr w:rsidR="00A1723B" w:rsidRPr="00A1723B" w14:paraId="4191765D" w14:textId="77777777" w:rsidTr="00D110DE">
        <w:tc>
          <w:tcPr>
            <w:tcW w:w="1170" w:type="dxa"/>
          </w:tcPr>
          <w:p w14:paraId="7CDB74C8" w14:textId="7A59E9DE" w:rsidR="004C5083" w:rsidRPr="00A1723B" w:rsidRDefault="004C5083" w:rsidP="00D110DE">
            <w:pPr>
              <w:jc w:val="center"/>
              <w:rPr>
                <w:rFonts w:ascii="Calibri" w:hAnsi="Calibri" w:cs="Calibri"/>
                <w:sz w:val="22"/>
                <w:szCs w:val="22"/>
              </w:rPr>
            </w:pPr>
          </w:p>
        </w:tc>
        <w:tc>
          <w:tcPr>
            <w:tcW w:w="1102" w:type="dxa"/>
            <w:vMerge w:val="restart"/>
          </w:tcPr>
          <w:p w14:paraId="7449AD21" w14:textId="25B3E1DC" w:rsidR="004C5083" w:rsidRPr="00A1723B" w:rsidRDefault="004C5083" w:rsidP="00D110DE">
            <w:pPr>
              <w:jc w:val="both"/>
              <w:rPr>
                <w:rFonts w:ascii="Calibri" w:hAnsi="Calibri" w:cs="Calibri"/>
                <w:sz w:val="22"/>
                <w:szCs w:val="22"/>
              </w:rPr>
            </w:pPr>
          </w:p>
        </w:tc>
        <w:tc>
          <w:tcPr>
            <w:tcW w:w="1102" w:type="dxa"/>
          </w:tcPr>
          <w:p w14:paraId="4983CE43" w14:textId="5BBE17DF" w:rsidR="004C5083" w:rsidRPr="00A1723B" w:rsidRDefault="004C5083" w:rsidP="00B20EBE">
            <w:pPr>
              <w:jc w:val="center"/>
              <w:rPr>
                <w:rFonts w:ascii="Calibri" w:hAnsi="Calibri" w:cs="Calibri"/>
                <w:sz w:val="22"/>
                <w:szCs w:val="22"/>
              </w:rPr>
            </w:pPr>
          </w:p>
        </w:tc>
        <w:tc>
          <w:tcPr>
            <w:tcW w:w="1103" w:type="dxa"/>
          </w:tcPr>
          <w:p w14:paraId="608CC32B" w14:textId="7C3015B7" w:rsidR="004C5083" w:rsidRPr="00A1723B" w:rsidRDefault="004C5083" w:rsidP="00B20EBE">
            <w:pPr>
              <w:jc w:val="center"/>
              <w:rPr>
                <w:rFonts w:ascii="Calibri" w:hAnsi="Calibri" w:cs="Calibri"/>
                <w:sz w:val="22"/>
                <w:szCs w:val="22"/>
              </w:rPr>
            </w:pPr>
          </w:p>
        </w:tc>
        <w:tc>
          <w:tcPr>
            <w:tcW w:w="1350" w:type="dxa"/>
          </w:tcPr>
          <w:p w14:paraId="132838DE" w14:textId="686E7AA5" w:rsidR="004C5083" w:rsidRPr="00A1723B" w:rsidRDefault="004C5083" w:rsidP="00B20EBE">
            <w:pPr>
              <w:jc w:val="center"/>
              <w:rPr>
                <w:rFonts w:ascii="Calibri" w:hAnsi="Calibri" w:cs="Calibri"/>
                <w:sz w:val="22"/>
                <w:szCs w:val="22"/>
              </w:rPr>
            </w:pPr>
          </w:p>
        </w:tc>
        <w:tc>
          <w:tcPr>
            <w:tcW w:w="1553" w:type="dxa"/>
          </w:tcPr>
          <w:p w14:paraId="091A53E0" w14:textId="77777777" w:rsidR="004C5083" w:rsidRPr="00A1723B" w:rsidRDefault="004C5083" w:rsidP="00D110DE">
            <w:pPr>
              <w:jc w:val="both"/>
              <w:rPr>
                <w:rFonts w:ascii="Calibri" w:hAnsi="Calibri" w:cs="Calibri"/>
                <w:sz w:val="22"/>
                <w:szCs w:val="22"/>
              </w:rPr>
            </w:pPr>
          </w:p>
        </w:tc>
        <w:tc>
          <w:tcPr>
            <w:tcW w:w="1170" w:type="dxa"/>
          </w:tcPr>
          <w:p w14:paraId="521066D4" w14:textId="77777777" w:rsidR="004C5083" w:rsidRPr="00A1723B" w:rsidRDefault="004C5083" w:rsidP="00D110DE">
            <w:pPr>
              <w:jc w:val="both"/>
              <w:rPr>
                <w:rFonts w:ascii="Calibri" w:hAnsi="Calibri" w:cs="Calibri"/>
                <w:sz w:val="22"/>
                <w:szCs w:val="22"/>
              </w:rPr>
            </w:pPr>
          </w:p>
        </w:tc>
        <w:tc>
          <w:tcPr>
            <w:tcW w:w="1440" w:type="dxa"/>
          </w:tcPr>
          <w:p w14:paraId="5A45C488" w14:textId="77777777" w:rsidR="004C5083" w:rsidRPr="00A1723B" w:rsidRDefault="004C5083" w:rsidP="00D110DE">
            <w:pPr>
              <w:jc w:val="both"/>
              <w:rPr>
                <w:rFonts w:ascii="Calibri" w:hAnsi="Calibri" w:cs="Calibri"/>
                <w:sz w:val="22"/>
                <w:szCs w:val="22"/>
              </w:rPr>
            </w:pPr>
          </w:p>
        </w:tc>
      </w:tr>
      <w:tr w:rsidR="00A1723B" w:rsidRPr="00A1723B" w14:paraId="18B4EF9B" w14:textId="77777777" w:rsidTr="00D110DE">
        <w:tc>
          <w:tcPr>
            <w:tcW w:w="1170" w:type="dxa"/>
          </w:tcPr>
          <w:p w14:paraId="0476A947" w14:textId="500DB7E9" w:rsidR="004C5083" w:rsidRPr="00A1723B" w:rsidRDefault="004C5083" w:rsidP="00D110DE">
            <w:pPr>
              <w:jc w:val="center"/>
              <w:rPr>
                <w:rFonts w:ascii="Calibri" w:hAnsi="Calibri" w:cs="Calibri"/>
                <w:sz w:val="22"/>
                <w:szCs w:val="22"/>
              </w:rPr>
            </w:pPr>
          </w:p>
        </w:tc>
        <w:tc>
          <w:tcPr>
            <w:tcW w:w="1102" w:type="dxa"/>
            <w:vMerge/>
          </w:tcPr>
          <w:p w14:paraId="5748B3F3" w14:textId="77777777" w:rsidR="004C5083" w:rsidRPr="00A1723B" w:rsidRDefault="004C5083" w:rsidP="00D110DE">
            <w:pPr>
              <w:jc w:val="both"/>
              <w:rPr>
                <w:rFonts w:ascii="Calibri" w:hAnsi="Calibri" w:cs="Calibri"/>
                <w:sz w:val="22"/>
                <w:szCs w:val="22"/>
              </w:rPr>
            </w:pPr>
          </w:p>
        </w:tc>
        <w:tc>
          <w:tcPr>
            <w:tcW w:w="1102" w:type="dxa"/>
          </w:tcPr>
          <w:p w14:paraId="1B2C6319" w14:textId="64239F46" w:rsidR="004C5083" w:rsidRPr="00A1723B" w:rsidRDefault="004C5083" w:rsidP="00B20EBE">
            <w:pPr>
              <w:jc w:val="center"/>
              <w:rPr>
                <w:rFonts w:ascii="Calibri" w:hAnsi="Calibri" w:cs="Calibri"/>
                <w:sz w:val="22"/>
                <w:szCs w:val="22"/>
              </w:rPr>
            </w:pPr>
          </w:p>
        </w:tc>
        <w:tc>
          <w:tcPr>
            <w:tcW w:w="1103" w:type="dxa"/>
          </w:tcPr>
          <w:p w14:paraId="10E26630" w14:textId="26A6B2BC" w:rsidR="004C5083" w:rsidRPr="00A1723B" w:rsidRDefault="004C5083" w:rsidP="00B20EBE">
            <w:pPr>
              <w:jc w:val="center"/>
              <w:rPr>
                <w:rFonts w:ascii="Calibri" w:hAnsi="Calibri" w:cs="Calibri"/>
                <w:sz w:val="22"/>
                <w:szCs w:val="22"/>
              </w:rPr>
            </w:pPr>
          </w:p>
        </w:tc>
        <w:tc>
          <w:tcPr>
            <w:tcW w:w="1350" w:type="dxa"/>
          </w:tcPr>
          <w:p w14:paraId="58770A71" w14:textId="5CF83449" w:rsidR="004C5083" w:rsidRPr="00A1723B" w:rsidRDefault="004C5083" w:rsidP="00B20EBE">
            <w:pPr>
              <w:jc w:val="center"/>
              <w:rPr>
                <w:rFonts w:ascii="Calibri" w:hAnsi="Calibri" w:cs="Calibri"/>
                <w:sz w:val="22"/>
                <w:szCs w:val="22"/>
              </w:rPr>
            </w:pPr>
          </w:p>
        </w:tc>
        <w:tc>
          <w:tcPr>
            <w:tcW w:w="1553" w:type="dxa"/>
          </w:tcPr>
          <w:p w14:paraId="69D86412" w14:textId="77777777" w:rsidR="004C5083" w:rsidRPr="00A1723B" w:rsidRDefault="004C5083" w:rsidP="00D110DE">
            <w:pPr>
              <w:jc w:val="both"/>
              <w:rPr>
                <w:rFonts w:ascii="Calibri" w:hAnsi="Calibri" w:cs="Calibri"/>
                <w:sz w:val="22"/>
                <w:szCs w:val="22"/>
              </w:rPr>
            </w:pPr>
          </w:p>
        </w:tc>
        <w:tc>
          <w:tcPr>
            <w:tcW w:w="1170" w:type="dxa"/>
          </w:tcPr>
          <w:p w14:paraId="2D83EA45" w14:textId="77777777" w:rsidR="004C5083" w:rsidRPr="00A1723B" w:rsidRDefault="004C5083" w:rsidP="00D110DE">
            <w:pPr>
              <w:jc w:val="both"/>
              <w:rPr>
                <w:rFonts w:ascii="Calibri" w:hAnsi="Calibri" w:cs="Calibri"/>
                <w:sz w:val="22"/>
                <w:szCs w:val="22"/>
              </w:rPr>
            </w:pPr>
          </w:p>
        </w:tc>
        <w:tc>
          <w:tcPr>
            <w:tcW w:w="1440" w:type="dxa"/>
          </w:tcPr>
          <w:p w14:paraId="38BF29D7" w14:textId="77777777" w:rsidR="004C5083" w:rsidRPr="00A1723B" w:rsidRDefault="004C5083" w:rsidP="00D110DE">
            <w:pPr>
              <w:jc w:val="both"/>
              <w:rPr>
                <w:rFonts w:ascii="Calibri" w:hAnsi="Calibri" w:cs="Calibri"/>
                <w:sz w:val="22"/>
                <w:szCs w:val="22"/>
              </w:rPr>
            </w:pPr>
          </w:p>
        </w:tc>
      </w:tr>
      <w:tr w:rsidR="00A1723B" w:rsidRPr="00A1723B" w14:paraId="25F11268" w14:textId="77777777" w:rsidTr="00D110DE">
        <w:tc>
          <w:tcPr>
            <w:tcW w:w="1170" w:type="dxa"/>
          </w:tcPr>
          <w:p w14:paraId="7058C042" w14:textId="41612814" w:rsidR="004C5083" w:rsidRPr="00A1723B" w:rsidRDefault="004C5083" w:rsidP="00D110DE">
            <w:pPr>
              <w:jc w:val="center"/>
              <w:rPr>
                <w:rFonts w:ascii="Calibri" w:hAnsi="Calibri" w:cs="Calibri"/>
                <w:sz w:val="22"/>
                <w:szCs w:val="22"/>
              </w:rPr>
            </w:pPr>
          </w:p>
        </w:tc>
        <w:tc>
          <w:tcPr>
            <w:tcW w:w="1102" w:type="dxa"/>
            <w:vMerge/>
          </w:tcPr>
          <w:p w14:paraId="17D49199" w14:textId="77777777" w:rsidR="004C5083" w:rsidRPr="00A1723B" w:rsidRDefault="004C5083" w:rsidP="00D110DE">
            <w:pPr>
              <w:jc w:val="both"/>
              <w:rPr>
                <w:rFonts w:ascii="Calibri" w:hAnsi="Calibri" w:cs="Calibri"/>
                <w:sz w:val="22"/>
                <w:szCs w:val="22"/>
              </w:rPr>
            </w:pPr>
          </w:p>
        </w:tc>
        <w:tc>
          <w:tcPr>
            <w:tcW w:w="1102" w:type="dxa"/>
          </w:tcPr>
          <w:p w14:paraId="50E26A88" w14:textId="7C1D9DF4" w:rsidR="004C5083" w:rsidRPr="00A1723B" w:rsidRDefault="004C5083" w:rsidP="00B20EBE">
            <w:pPr>
              <w:jc w:val="center"/>
              <w:rPr>
                <w:rFonts w:ascii="Calibri" w:hAnsi="Calibri" w:cs="Calibri"/>
                <w:sz w:val="22"/>
                <w:szCs w:val="22"/>
              </w:rPr>
            </w:pPr>
          </w:p>
        </w:tc>
        <w:tc>
          <w:tcPr>
            <w:tcW w:w="1103" w:type="dxa"/>
          </w:tcPr>
          <w:p w14:paraId="191DB5FB" w14:textId="45A23D7C" w:rsidR="004C5083" w:rsidRPr="00A1723B" w:rsidRDefault="004C5083" w:rsidP="00B20EBE">
            <w:pPr>
              <w:jc w:val="center"/>
              <w:rPr>
                <w:rFonts w:ascii="Calibri" w:hAnsi="Calibri" w:cs="Calibri"/>
                <w:sz w:val="22"/>
                <w:szCs w:val="22"/>
              </w:rPr>
            </w:pPr>
          </w:p>
        </w:tc>
        <w:tc>
          <w:tcPr>
            <w:tcW w:w="1350" w:type="dxa"/>
          </w:tcPr>
          <w:p w14:paraId="23DB181B" w14:textId="11352EBE" w:rsidR="004C5083" w:rsidRPr="00A1723B" w:rsidRDefault="004C5083" w:rsidP="00B20EBE">
            <w:pPr>
              <w:jc w:val="center"/>
              <w:rPr>
                <w:rFonts w:ascii="Calibri" w:hAnsi="Calibri" w:cs="Calibri"/>
                <w:sz w:val="22"/>
                <w:szCs w:val="22"/>
              </w:rPr>
            </w:pPr>
          </w:p>
        </w:tc>
        <w:tc>
          <w:tcPr>
            <w:tcW w:w="1553" w:type="dxa"/>
          </w:tcPr>
          <w:p w14:paraId="273886F2" w14:textId="77777777" w:rsidR="004C5083" w:rsidRPr="00A1723B" w:rsidRDefault="004C5083" w:rsidP="00D110DE">
            <w:pPr>
              <w:jc w:val="both"/>
              <w:rPr>
                <w:rFonts w:ascii="Calibri" w:hAnsi="Calibri" w:cs="Calibri"/>
                <w:sz w:val="22"/>
                <w:szCs w:val="22"/>
              </w:rPr>
            </w:pPr>
          </w:p>
        </w:tc>
        <w:tc>
          <w:tcPr>
            <w:tcW w:w="1170" w:type="dxa"/>
          </w:tcPr>
          <w:p w14:paraId="3E9DC22A" w14:textId="77777777" w:rsidR="004C5083" w:rsidRPr="00A1723B" w:rsidRDefault="004C5083" w:rsidP="00D110DE">
            <w:pPr>
              <w:jc w:val="both"/>
              <w:rPr>
                <w:rFonts w:ascii="Calibri" w:hAnsi="Calibri" w:cs="Calibri"/>
                <w:sz w:val="22"/>
                <w:szCs w:val="22"/>
              </w:rPr>
            </w:pPr>
          </w:p>
        </w:tc>
        <w:tc>
          <w:tcPr>
            <w:tcW w:w="1440" w:type="dxa"/>
          </w:tcPr>
          <w:p w14:paraId="452E8D57" w14:textId="77777777" w:rsidR="004C5083" w:rsidRPr="00A1723B" w:rsidRDefault="004C5083" w:rsidP="00D110DE">
            <w:pPr>
              <w:jc w:val="both"/>
              <w:rPr>
                <w:rFonts w:ascii="Calibri" w:hAnsi="Calibri" w:cs="Calibri"/>
                <w:sz w:val="22"/>
                <w:szCs w:val="22"/>
              </w:rPr>
            </w:pPr>
          </w:p>
        </w:tc>
      </w:tr>
      <w:tr w:rsidR="00A1723B" w:rsidRPr="00A1723B" w14:paraId="79D8F1AE" w14:textId="77777777" w:rsidTr="00D110DE">
        <w:tc>
          <w:tcPr>
            <w:tcW w:w="4477" w:type="dxa"/>
            <w:gridSpan w:val="4"/>
          </w:tcPr>
          <w:p w14:paraId="2C5BE46B" w14:textId="75D6FAFC" w:rsidR="008C73DA" w:rsidRPr="00A1723B" w:rsidRDefault="008C73DA" w:rsidP="008C73DA">
            <w:pPr>
              <w:jc w:val="center"/>
              <w:rPr>
                <w:rFonts w:ascii="Calibri" w:hAnsi="Calibri" w:cs="Calibri"/>
                <w:sz w:val="22"/>
                <w:szCs w:val="22"/>
              </w:rPr>
            </w:pPr>
          </w:p>
        </w:tc>
        <w:tc>
          <w:tcPr>
            <w:tcW w:w="1350" w:type="dxa"/>
          </w:tcPr>
          <w:p w14:paraId="5C569F08" w14:textId="77777777" w:rsidR="008C73DA" w:rsidRPr="00A1723B" w:rsidRDefault="008C73DA" w:rsidP="00B06AE6">
            <w:pPr>
              <w:jc w:val="center"/>
              <w:rPr>
                <w:rFonts w:ascii="Calibri" w:hAnsi="Calibri" w:cs="Calibri"/>
                <w:sz w:val="22"/>
                <w:szCs w:val="22"/>
              </w:rPr>
            </w:pPr>
          </w:p>
        </w:tc>
        <w:tc>
          <w:tcPr>
            <w:tcW w:w="1553" w:type="dxa"/>
          </w:tcPr>
          <w:p w14:paraId="021FDEA9" w14:textId="77777777" w:rsidR="008C73DA" w:rsidRPr="00A1723B" w:rsidRDefault="008C73DA" w:rsidP="00B06AE6">
            <w:pPr>
              <w:jc w:val="both"/>
              <w:rPr>
                <w:rFonts w:ascii="Calibri" w:hAnsi="Calibri" w:cs="Calibri"/>
                <w:sz w:val="22"/>
                <w:szCs w:val="22"/>
              </w:rPr>
            </w:pPr>
          </w:p>
        </w:tc>
        <w:tc>
          <w:tcPr>
            <w:tcW w:w="1170" w:type="dxa"/>
          </w:tcPr>
          <w:p w14:paraId="1BADAA53" w14:textId="77777777" w:rsidR="008C73DA" w:rsidRPr="00A1723B" w:rsidRDefault="008C73DA" w:rsidP="00B06AE6">
            <w:pPr>
              <w:jc w:val="both"/>
              <w:rPr>
                <w:rFonts w:ascii="Calibri" w:hAnsi="Calibri" w:cs="Calibri"/>
                <w:sz w:val="22"/>
                <w:szCs w:val="22"/>
              </w:rPr>
            </w:pPr>
          </w:p>
        </w:tc>
        <w:tc>
          <w:tcPr>
            <w:tcW w:w="1440" w:type="dxa"/>
          </w:tcPr>
          <w:p w14:paraId="706BFD15" w14:textId="77777777" w:rsidR="008C73DA" w:rsidRPr="00A1723B" w:rsidRDefault="008C73DA" w:rsidP="00B06AE6">
            <w:pPr>
              <w:jc w:val="both"/>
              <w:rPr>
                <w:rFonts w:ascii="Calibri" w:hAnsi="Calibri" w:cs="Calibri"/>
                <w:sz w:val="22"/>
                <w:szCs w:val="22"/>
              </w:rPr>
            </w:pPr>
          </w:p>
        </w:tc>
      </w:tr>
      <w:tr w:rsidR="00A1723B" w:rsidRPr="00A1723B" w14:paraId="1CD1A258" w14:textId="77777777" w:rsidTr="00D110DE">
        <w:tc>
          <w:tcPr>
            <w:tcW w:w="1170" w:type="dxa"/>
          </w:tcPr>
          <w:p w14:paraId="12BCA583" w14:textId="77777777" w:rsidR="00B06AE6" w:rsidRPr="00A1723B" w:rsidRDefault="00B06AE6" w:rsidP="00B06AE6">
            <w:pPr>
              <w:jc w:val="center"/>
              <w:rPr>
                <w:rFonts w:ascii="Calibri" w:hAnsi="Calibri" w:cs="Calibri"/>
                <w:sz w:val="22"/>
                <w:szCs w:val="22"/>
              </w:rPr>
            </w:pPr>
          </w:p>
        </w:tc>
        <w:tc>
          <w:tcPr>
            <w:tcW w:w="1102" w:type="dxa"/>
          </w:tcPr>
          <w:p w14:paraId="6A264B75" w14:textId="77777777" w:rsidR="00B06AE6" w:rsidRPr="00A1723B" w:rsidRDefault="00B06AE6" w:rsidP="00B06AE6">
            <w:pPr>
              <w:jc w:val="both"/>
              <w:rPr>
                <w:rFonts w:ascii="Calibri" w:hAnsi="Calibri" w:cs="Calibri"/>
                <w:sz w:val="22"/>
                <w:szCs w:val="22"/>
              </w:rPr>
            </w:pPr>
          </w:p>
        </w:tc>
        <w:tc>
          <w:tcPr>
            <w:tcW w:w="1102" w:type="dxa"/>
          </w:tcPr>
          <w:p w14:paraId="5A29C289" w14:textId="4B3DC1C8" w:rsidR="00B06AE6" w:rsidRPr="00A1723B" w:rsidRDefault="00B06AE6" w:rsidP="00B20EBE">
            <w:pPr>
              <w:jc w:val="center"/>
              <w:rPr>
                <w:rFonts w:ascii="Calibri" w:hAnsi="Calibri" w:cs="Calibri"/>
                <w:sz w:val="22"/>
                <w:szCs w:val="22"/>
              </w:rPr>
            </w:pPr>
          </w:p>
        </w:tc>
        <w:tc>
          <w:tcPr>
            <w:tcW w:w="1103" w:type="dxa"/>
          </w:tcPr>
          <w:p w14:paraId="49237088" w14:textId="19A432CE" w:rsidR="00B06AE6" w:rsidRPr="00A1723B" w:rsidRDefault="00B06AE6" w:rsidP="00B20EBE">
            <w:pPr>
              <w:jc w:val="center"/>
              <w:rPr>
                <w:rFonts w:ascii="Calibri" w:hAnsi="Calibri" w:cs="Calibri"/>
                <w:sz w:val="22"/>
                <w:szCs w:val="22"/>
              </w:rPr>
            </w:pPr>
          </w:p>
        </w:tc>
        <w:tc>
          <w:tcPr>
            <w:tcW w:w="1350" w:type="dxa"/>
          </w:tcPr>
          <w:p w14:paraId="6FA0EC24" w14:textId="77777777" w:rsidR="00B06AE6" w:rsidRPr="00A1723B" w:rsidRDefault="00B06AE6" w:rsidP="00B20EBE">
            <w:pPr>
              <w:jc w:val="center"/>
              <w:rPr>
                <w:rFonts w:ascii="Calibri" w:hAnsi="Calibri" w:cs="Calibri"/>
                <w:sz w:val="22"/>
                <w:szCs w:val="22"/>
              </w:rPr>
            </w:pPr>
          </w:p>
        </w:tc>
        <w:tc>
          <w:tcPr>
            <w:tcW w:w="1553" w:type="dxa"/>
          </w:tcPr>
          <w:p w14:paraId="0B902003" w14:textId="77777777" w:rsidR="00B06AE6" w:rsidRPr="00A1723B" w:rsidRDefault="00B06AE6" w:rsidP="00B06AE6">
            <w:pPr>
              <w:jc w:val="both"/>
              <w:rPr>
                <w:rFonts w:ascii="Calibri" w:hAnsi="Calibri" w:cs="Calibri"/>
                <w:sz w:val="22"/>
                <w:szCs w:val="22"/>
              </w:rPr>
            </w:pPr>
          </w:p>
        </w:tc>
        <w:tc>
          <w:tcPr>
            <w:tcW w:w="1170" w:type="dxa"/>
          </w:tcPr>
          <w:p w14:paraId="3328BB2D" w14:textId="77777777" w:rsidR="00B06AE6" w:rsidRPr="00A1723B" w:rsidRDefault="00B06AE6" w:rsidP="00B06AE6">
            <w:pPr>
              <w:jc w:val="both"/>
              <w:rPr>
                <w:rFonts w:ascii="Calibri" w:hAnsi="Calibri" w:cs="Calibri"/>
                <w:sz w:val="22"/>
                <w:szCs w:val="22"/>
              </w:rPr>
            </w:pPr>
          </w:p>
        </w:tc>
        <w:tc>
          <w:tcPr>
            <w:tcW w:w="1440" w:type="dxa"/>
          </w:tcPr>
          <w:p w14:paraId="3CA18E01" w14:textId="77777777" w:rsidR="00B06AE6" w:rsidRPr="00A1723B" w:rsidRDefault="00B06AE6" w:rsidP="00B06AE6">
            <w:pPr>
              <w:jc w:val="both"/>
              <w:rPr>
                <w:rFonts w:ascii="Calibri" w:hAnsi="Calibri" w:cs="Calibri"/>
                <w:sz w:val="22"/>
                <w:szCs w:val="22"/>
              </w:rPr>
            </w:pPr>
          </w:p>
        </w:tc>
      </w:tr>
      <w:tr w:rsidR="00A1723B" w:rsidRPr="00A1723B" w14:paraId="1BE418A8" w14:textId="77777777" w:rsidTr="00D110DE">
        <w:tc>
          <w:tcPr>
            <w:tcW w:w="1170" w:type="dxa"/>
          </w:tcPr>
          <w:p w14:paraId="314DC59D" w14:textId="63993874" w:rsidR="00B06AE6" w:rsidRPr="00A1723B" w:rsidRDefault="00B06AE6" w:rsidP="00B06AE6">
            <w:pPr>
              <w:jc w:val="center"/>
              <w:rPr>
                <w:rFonts w:ascii="Calibri" w:hAnsi="Calibri" w:cs="Calibri"/>
                <w:sz w:val="22"/>
                <w:szCs w:val="22"/>
              </w:rPr>
            </w:pPr>
          </w:p>
        </w:tc>
        <w:tc>
          <w:tcPr>
            <w:tcW w:w="1102" w:type="dxa"/>
            <w:vMerge w:val="restart"/>
          </w:tcPr>
          <w:p w14:paraId="0FA2E1FE" w14:textId="255B874B" w:rsidR="00B06AE6" w:rsidRPr="00A1723B" w:rsidRDefault="00B06AE6" w:rsidP="00B06AE6">
            <w:pPr>
              <w:jc w:val="both"/>
              <w:rPr>
                <w:rFonts w:ascii="Calibri" w:hAnsi="Calibri" w:cs="Calibri"/>
                <w:sz w:val="22"/>
                <w:szCs w:val="22"/>
              </w:rPr>
            </w:pPr>
          </w:p>
        </w:tc>
        <w:tc>
          <w:tcPr>
            <w:tcW w:w="1102" w:type="dxa"/>
          </w:tcPr>
          <w:p w14:paraId="76C48B76" w14:textId="7F18A9B4" w:rsidR="00B06AE6" w:rsidRPr="00A1723B" w:rsidRDefault="00B06AE6" w:rsidP="00B20EBE">
            <w:pPr>
              <w:jc w:val="center"/>
              <w:rPr>
                <w:rFonts w:ascii="Calibri" w:hAnsi="Calibri" w:cs="Calibri"/>
                <w:sz w:val="22"/>
                <w:szCs w:val="22"/>
              </w:rPr>
            </w:pPr>
          </w:p>
        </w:tc>
        <w:tc>
          <w:tcPr>
            <w:tcW w:w="1103" w:type="dxa"/>
          </w:tcPr>
          <w:p w14:paraId="6D2724ED" w14:textId="1B3FF14C" w:rsidR="00B06AE6" w:rsidRPr="00A1723B" w:rsidRDefault="00B06AE6" w:rsidP="00B20EBE">
            <w:pPr>
              <w:jc w:val="center"/>
              <w:rPr>
                <w:rFonts w:ascii="Calibri" w:hAnsi="Calibri" w:cs="Calibri"/>
                <w:sz w:val="22"/>
                <w:szCs w:val="22"/>
              </w:rPr>
            </w:pPr>
          </w:p>
        </w:tc>
        <w:tc>
          <w:tcPr>
            <w:tcW w:w="1350" w:type="dxa"/>
          </w:tcPr>
          <w:p w14:paraId="11C08A11" w14:textId="7E9EF011" w:rsidR="00B06AE6" w:rsidRPr="00A1723B" w:rsidRDefault="00B06AE6" w:rsidP="00B20EBE">
            <w:pPr>
              <w:jc w:val="center"/>
              <w:rPr>
                <w:rFonts w:ascii="Calibri" w:hAnsi="Calibri" w:cs="Calibri"/>
                <w:sz w:val="22"/>
                <w:szCs w:val="22"/>
              </w:rPr>
            </w:pPr>
          </w:p>
        </w:tc>
        <w:tc>
          <w:tcPr>
            <w:tcW w:w="1553" w:type="dxa"/>
          </w:tcPr>
          <w:p w14:paraId="227D6C4B" w14:textId="77777777" w:rsidR="00B06AE6" w:rsidRPr="00A1723B" w:rsidRDefault="00B06AE6" w:rsidP="00B06AE6">
            <w:pPr>
              <w:jc w:val="both"/>
              <w:rPr>
                <w:rFonts w:ascii="Calibri" w:hAnsi="Calibri" w:cs="Calibri"/>
                <w:sz w:val="22"/>
                <w:szCs w:val="22"/>
              </w:rPr>
            </w:pPr>
          </w:p>
        </w:tc>
        <w:tc>
          <w:tcPr>
            <w:tcW w:w="1170" w:type="dxa"/>
          </w:tcPr>
          <w:p w14:paraId="40B042FA" w14:textId="77777777" w:rsidR="00B06AE6" w:rsidRPr="00A1723B" w:rsidRDefault="00B06AE6" w:rsidP="00B06AE6">
            <w:pPr>
              <w:jc w:val="both"/>
              <w:rPr>
                <w:rFonts w:ascii="Calibri" w:hAnsi="Calibri" w:cs="Calibri"/>
                <w:sz w:val="22"/>
                <w:szCs w:val="22"/>
              </w:rPr>
            </w:pPr>
          </w:p>
        </w:tc>
        <w:tc>
          <w:tcPr>
            <w:tcW w:w="1440" w:type="dxa"/>
          </w:tcPr>
          <w:p w14:paraId="45064078" w14:textId="77777777" w:rsidR="00B06AE6" w:rsidRPr="00A1723B" w:rsidRDefault="00B06AE6" w:rsidP="00B06AE6">
            <w:pPr>
              <w:jc w:val="both"/>
              <w:rPr>
                <w:rFonts w:ascii="Calibri" w:hAnsi="Calibri" w:cs="Calibri"/>
                <w:sz w:val="22"/>
                <w:szCs w:val="22"/>
              </w:rPr>
            </w:pPr>
          </w:p>
        </w:tc>
      </w:tr>
      <w:tr w:rsidR="00A1723B" w:rsidRPr="00A1723B" w14:paraId="026B9B01" w14:textId="77777777" w:rsidTr="00D110DE">
        <w:tc>
          <w:tcPr>
            <w:tcW w:w="1170" w:type="dxa"/>
          </w:tcPr>
          <w:p w14:paraId="1892AF70" w14:textId="1DC15F32" w:rsidR="00B06AE6" w:rsidRPr="00A1723B" w:rsidRDefault="00B06AE6" w:rsidP="00B06AE6">
            <w:pPr>
              <w:jc w:val="center"/>
              <w:rPr>
                <w:rFonts w:ascii="Calibri" w:hAnsi="Calibri" w:cs="Calibri"/>
                <w:sz w:val="22"/>
                <w:szCs w:val="22"/>
              </w:rPr>
            </w:pPr>
          </w:p>
        </w:tc>
        <w:tc>
          <w:tcPr>
            <w:tcW w:w="1102" w:type="dxa"/>
            <w:vMerge/>
          </w:tcPr>
          <w:p w14:paraId="4E611D53" w14:textId="77777777" w:rsidR="00B06AE6" w:rsidRPr="00A1723B" w:rsidRDefault="00B06AE6" w:rsidP="00B06AE6">
            <w:pPr>
              <w:jc w:val="both"/>
              <w:rPr>
                <w:rFonts w:ascii="Calibri" w:hAnsi="Calibri" w:cs="Calibri"/>
                <w:sz w:val="22"/>
                <w:szCs w:val="22"/>
              </w:rPr>
            </w:pPr>
          </w:p>
        </w:tc>
        <w:tc>
          <w:tcPr>
            <w:tcW w:w="1102" w:type="dxa"/>
          </w:tcPr>
          <w:p w14:paraId="7EAED77C" w14:textId="7A5CA605" w:rsidR="00B06AE6" w:rsidRPr="00A1723B" w:rsidRDefault="00B06AE6" w:rsidP="00B20EBE">
            <w:pPr>
              <w:jc w:val="center"/>
              <w:rPr>
                <w:rFonts w:ascii="Calibri" w:hAnsi="Calibri" w:cs="Calibri"/>
                <w:sz w:val="22"/>
                <w:szCs w:val="22"/>
              </w:rPr>
            </w:pPr>
          </w:p>
        </w:tc>
        <w:tc>
          <w:tcPr>
            <w:tcW w:w="1103" w:type="dxa"/>
          </w:tcPr>
          <w:p w14:paraId="148DA430" w14:textId="703347F6" w:rsidR="00B06AE6" w:rsidRPr="00A1723B" w:rsidRDefault="00B06AE6" w:rsidP="00B20EBE">
            <w:pPr>
              <w:jc w:val="center"/>
              <w:rPr>
                <w:rFonts w:ascii="Calibri" w:hAnsi="Calibri" w:cs="Calibri"/>
                <w:sz w:val="22"/>
                <w:szCs w:val="22"/>
              </w:rPr>
            </w:pPr>
          </w:p>
        </w:tc>
        <w:tc>
          <w:tcPr>
            <w:tcW w:w="1350" w:type="dxa"/>
          </w:tcPr>
          <w:p w14:paraId="18E08DE5" w14:textId="21548837" w:rsidR="00B06AE6" w:rsidRPr="00A1723B" w:rsidRDefault="00B06AE6" w:rsidP="00B20EBE">
            <w:pPr>
              <w:jc w:val="center"/>
              <w:rPr>
                <w:rFonts w:ascii="Calibri" w:hAnsi="Calibri" w:cs="Calibri"/>
                <w:sz w:val="22"/>
                <w:szCs w:val="22"/>
              </w:rPr>
            </w:pPr>
          </w:p>
        </w:tc>
        <w:tc>
          <w:tcPr>
            <w:tcW w:w="1553" w:type="dxa"/>
          </w:tcPr>
          <w:p w14:paraId="79B05677" w14:textId="77777777" w:rsidR="00B06AE6" w:rsidRPr="00A1723B" w:rsidRDefault="00B06AE6" w:rsidP="00B06AE6">
            <w:pPr>
              <w:jc w:val="both"/>
              <w:rPr>
                <w:rFonts w:ascii="Calibri" w:hAnsi="Calibri" w:cs="Calibri"/>
                <w:sz w:val="22"/>
                <w:szCs w:val="22"/>
              </w:rPr>
            </w:pPr>
          </w:p>
        </w:tc>
        <w:tc>
          <w:tcPr>
            <w:tcW w:w="1170" w:type="dxa"/>
          </w:tcPr>
          <w:p w14:paraId="7CF20FFC" w14:textId="77777777" w:rsidR="00B06AE6" w:rsidRPr="00A1723B" w:rsidRDefault="00B06AE6" w:rsidP="00B06AE6">
            <w:pPr>
              <w:jc w:val="both"/>
              <w:rPr>
                <w:rFonts w:ascii="Calibri" w:hAnsi="Calibri" w:cs="Calibri"/>
                <w:sz w:val="22"/>
                <w:szCs w:val="22"/>
              </w:rPr>
            </w:pPr>
          </w:p>
        </w:tc>
        <w:tc>
          <w:tcPr>
            <w:tcW w:w="1440" w:type="dxa"/>
          </w:tcPr>
          <w:p w14:paraId="6D5C2104" w14:textId="77777777" w:rsidR="00B06AE6" w:rsidRPr="00A1723B" w:rsidRDefault="00B06AE6" w:rsidP="00B06AE6">
            <w:pPr>
              <w:jc w:val="both"/>
              <w:rPr>
                <w:rFonts w:ascii="Calibri" w:hAnsi="Calibri" w:cs="Calibri"/>
                <w:sz w:val="22"/>
                <w:szCs w:val="22"/>
              </w:rPr>
            </w:pPr>
          </w:p>
        </w:tc>
      </w:tr>
      <w:tr w:rsidR="00A1723B" w:rsidRPr="00A1723B" w14:paraId="57ED7496" w14:textId="77777777" w:rsidTr="00D110DE">
        <w:tc>
          <w:tcPr>
            <w:tcW w:w="1170" w:type="dxa"/>
          </w:tcPr>
          <w:p w14:paraId="2B26BAB7" w14:textId="79C446F0" w:rsidR="00F97119" w:rsidRPr="00A1723B" w:rsidRDefault="00F97119" w:rsidP="00B06AE6">
            <w:pPr>
              <w:jc w:val="center"/>
              <w:rPr>
                <w:rFonts w:ascii="Calibri" w:hAnsi="Calibri" w:cs="Calibri"/>
                <w:sz w:val="22"/>
                <w:szCs w:val="22"/>
              </w:rPr>
            </w:pPr>
          </w:p>
        </w:tc>
        <w:tc>
          <w:tcPr>
            <w:tcW w:w="1102" w:type="dxa"/>
            <w:vMerge/>
          </w:tcPr>
          <w:p w14:paraId="07D5C943" w14:textId="77777777" w:rsidR="00F97119" w:rsidRPr="00A1723B" w:rsidRDefault="00F97119" w:rsidP="00B06AE6">
            <w:pPr>
              <w:jc w:val="both"/>
              <w:rPr>
                <w:rFonts w:ascii="Calibri" w:hAnsi="Calibri" w:cs="Calibri"/>
                <w:sz w:val="22"/>
                <w:szCs w:val="22"/>
              </w:rPr>
            </w:pPr>
          </w:p>
        </w:tc>
        <w:tc>
          <w:tcPr>
            <w:tcW w:w="1102" w:type="dxa"/>
          </w:tcPr>
          <w:p w14:paraId="2F96CD75" w14:textId="304FA045" w:rsidR="00F97119" w:rsidRPr="00A1723B" w:rsidRDefault="00F97119" w:rsidP="00B20EBE">
            <w:pPr>
              <w:jc w:val="center"/>
              <w:rPr>
                <w:rFonts w:ascii="Calibri" w:hAnsi="Calibri" w:cs="Calibri"/>
                <w:sz w:val="22"/>
                <w:szCs w:val="22"/>
              </w:rPr>
            </w:pPr>
          </w:p>
        </w:tc>
        <w:tc>
          <w:tcPr>
            <w:tcW w:w="1103" w:type="dxa"/>
          </w:tcPr>
          <w:p w14:paraId="4754CB3C" w14:textId="42F446DF" w:rsidR="00F97119" w:rsidRPr="00A1723B" w:rsidRDefault="00F97119" w:rsidP="00B20EBE">
            <w:pPr>
              <w:jc w:val="center"/>
              <w:rPr>
                <w:rFonts w:ascii="Calibri" w:hAnsi="Calibri" w:cs="Calibri"/>
                <w:sz w:val="22"/>
                <w:szCs w:val="22"/>
              </w:rPr>
            </w:pPr>
          </w:p>
        </w:tc>
        <w:tc>
          <w:tcPr>
            <w:tcW w:w="1350" w:type="dxa"/>
          </w:tcPr>
          <w:p w14:paraId="1B058C73" w14:textId="4DDD6EE6" w:rsidR="00F97119" w:rsidRPr="00A1723B" w:rsidRDefault="00F97119" w:rsidP="00B20EBE">
            <w:pPr>
              <w:jc w:val="center"/>
              <w:rPr>
                <w:rFonts w:ascii="Calibri" w:hAnsi="Calibri" w:cs="Calibri"/>
                <w:sz w:val="22"/>
                <w:szCs w:val="22"/>
              </w:rPr>
            </w:pPr>
          </w:p>
        </w:tc>
        <w:tc>
          <w:tcPr>
            <w:tcW w:w="1553" w:type="dxa"/>
          </w:tcPr>
          <w:p w14:paraId="3EE9CE7A" w14:textId="77777777" w:rsidR="00F97119" w:rsidRPr="00A1723B" w:rsidRDefault="00F97119" w:rsidP="00B06AE6">
            <w:pPr>
              <w:jc w:val="both"/>
              <w:rPr>
                <w:rFonts w:ascii="Calibri" w:hAnsi="Calibri" w:cs="Calibri"/>
                <w:sz w:val="22"/>
                <w:szCs w:val="22"/>
              </w:rPr>
            </w:pPr>
          </w:p>
        </w:tc>
        <w:tc>
          <w:tcPr>
            <w:tcW w:w="1170" w:type="dxa"/>
          </w:tcPr>
          <w:p w14:paraId="2AA2E8BA" w14:textId="77777777" w:rsidR="00F97119" w:rsidRPr="00A1723B" w:rsidRDefault="00F97119" w:rsidP="00B06AE6">
            <w:pPr>
              <w:jc w:val="both"/>
              <w:rPr>
                <w:rFonts w:ascii="Calibri" w:hAnsi="Calibri" w:cs="Calibri"/>
                <w:sz w:val="22"/>
                <w:szCs w:val="22"/>
              </w:rPr>
            </w:pPr>
          </w:p>
        </w:tc>
        <w:tc>
          <w:tcPr>
            <w:tcW w:w="1440" w:type="dxa"/>
          </w:tcPr>
          <w:p w14:paraId="46C6E935" w14:textId="77777777" w:rsidR="00F97119" w:rsidRPr="00A1723B" w:rsidRDefault="00F97119" w:rsidP="00B06AE6">
            <w:pPr>
              <w:jc w:val="both"/>
              <w:rPr>
                <w:rFonts w:ascii="Calibri" w:hAnsi="Calibri" w:cs="Calibri"/>
                <w:sz w:val="22"/>
                <w:szCs w:val="22"/>
              </w:rPr>
            </w:pPr>
          </w:p>
        </w:tc>
      </w:tr>
      <w:tr w:rsidR="00A1723B" w:rsidRPr="00A1723B" w14:paraId="3A283CEB" w14:textId="77777777" w:rsidTr="00D110DE">
        <w:tc>
          <w:tcPr>
            <w:tcW w:w="1170" w:type="dxa"/>
          </w:tcPr>
          <w:p w14:paraId="4B9E92A1" w14:textId="53E119DD" w:rsidR="00F97119" w:rsidRPr="00A1723B" w:rsidRDefault="00F97119" w:rsidP="00B06AE6">
            <w:pPr>
              <w:jc w:val="center"/>
              <w:rPr>
                <w:rFonts w:ascii="Calibri" w:hAnsi="Calibri" w:cs="Calibri"/>
                <w:sz w:val="22"/>
                <w:szCs w:val="22"/>
              </w:rPr>
            </w:pPr>
          </w:p>
        </w:tc>
        <w:tc>
          <w:tcPr>
            <w:tcW w:w="1102" w:type="dxa"/>
            <w:vMerge/>
          </w:tcPr>
          <w:p w14:paraId="1D6C1929" w14:textId="77777777" w:rsidR="00F97119" w:rsidRPr="00A1723B" w:rsidRDefault="00F97119" w:rsidP="00B06AE6">
            <w:pPr>
              <w:jc w:val="both"/>
              <w:rPr>
                <w:rFonts w:ascii="Calibri" w:hAnsi="Calibri" w:cs="Calibri"/>
                <w:sz w:val="22"/>
                <w:szCs w:val="22"/>
              </w:rPr>
            </w:pPr>
          </w:p>
        </w:tc>
        <w:tc>
          <w:tcPr>
            <w:tcW w:w="1102" w:type="dxa"/>
          </w:tcPr>
          <w:p w14:paraId="570DF83C" w14:textId="6ECD451B" w:rsidR="00F97119" w:rsidRPr="00A1723B" w:rsidRDefault="00F97119" w:rsidP="00B20EBE">
            <w:pPr>
              <w:jc w:val="center"/>
              <w:rPr>
                <w:rFonts w:ascii="Calibri" w:hAnsi="Calibri" w:cs="Calibri"/>
                <w:sz w:val="22"/>
                <w:szCs w:val="22"/>
              </w:rPr>
            </w:pPr>
          </w:p>
        </w:tc>
        <w:tc>
          <w:tcPr>
            <w:tcW w:w="1103" w:type="dxa"/>
          </w:tcPr>
          <w:p w14:paraId="4DF8F46E" w14:textId="7B3657A5" w:rsidR="00F97119" w:rsidRPr="00A1723B" w:rsidRDefault="00F97119" w:rsidP="00B20EBE">
            <w:pPr>
              <w:jc w:val="center"/>
              <w:rPr>
                <w:rFonts w:ascii="Calibri" w:hAnsi="Calibri" w:cs="Calibri"/>
                <w:sz w:val="22"/>
                <w:szCs w:val="22"/>
              </w:rPr>
            </w:pPr>
          </w:p>
        </w:tc>
        <w:tc>
          <w:tcPr>
            <w:tcW w:w="1350" w:type="dxa"/>
          </w:tcPr>
          <w:p w14:paraId="62C6099C" w14:textId="79E25726" w:rsidR="00F97119" w:rsidRPr="00A1723B" w:rsidRDefault="00F97119" w:rsidP="00B20EBE">
            <w:pPr>
              <w:jc w:val="center"/>
              <w:rPr>
                <w:rFonts w:ascii="Calibri" w:hAnsi="Calibri" w:cs="Calibri"/>
                <w:sz w:val="22"/>
                <w:szCs w:val="22"/>
              </w:rPr>
            </w:pPr>
          </w:p>
        </w:tc>
        <w:tc>
          <w:tcPr>
            <w:tcW w:w="1553" w:type="dxa"/>
          </w:tcPr>
          <w:p w14:paraId="626B83DB" w14:textId="77777777" w:rsidR="00F97119" w:rsidRPr="00A1723B" w:rsidRDefault="00F97119" w:rsidP="00B06AE6">
            <w:pPr>
              <w:jc w:val="both"/>
              <w:rPr>
                <w:rFonts w:ascii="Calibri" w:hAnsi="Calibri" w:cs="Calibri"/>
                <w:sz w:val="22"/>
                <w:szCs w:val="22"/>
              </w:rPr>
            </w:pPr>
          </w:p>
        </w:tc>
        <w:tc>
          <w:tcPr>
            <w:tcW w:w="1170" w:type="dxa"/>
          </w:tcPr>
          <w:p w14:paraId="51AE4EC3" w14:textId="77777777" w:rsidR="00F97119" w:rsidRPr="00A1723B" w:rsidRDefault="00F97119" w:rsidP="00B06AE6">
            <w:pPr>
              <w:jc w:val="both"/>
              <w:rPr>
                <w:rFonts w:ascii="Calibri" w:hAnsi="Calibri" w:cs="Calibri"/>
                <w:sz w:val="22"/>
                <w:szCs w:val="22"/>
              </w:rPr>
            </w:pPr>
          </w:p>
        </w:tc>
        <w:tc>
          <w:tcPr>
            <w:tcW w:w="1440" w:type="dxa"/>
          </w:tcPr>
          <w:p w14:paraId="27105F64" w14:textId="77777777" w:rsidR="00F97119" w:rsidRPr="00A1723B" w:rsidRDefault="00F97119" w:rsidP="00B06AE6">
            <w:pPr>
              <w:jc w:val="both"/>
              <w:rPr>
                <w:rFonts w:ascii="Calibri" w:hAnsi="Calibri" w:cs="Calibri"/>
                <w:sz w:val="22"/>
                <w:szCs w:val="22"/>
              </w:rPr>
            </w:pPr>
          </w:p>
        </w:tc>
      </w:tr>
      <w:tr w:rsidR="00A1723B" w:rsidRPr="00A1723B" w14:paraId="022F2751" w14:textId="77777777" w:rsidTr="00D110DE">
        <w:tc>
          <w:tcPr>
            <w:tcW w:w="1170" w:type="dxa"/>
          </w:tcPr>
          <w:p w14:paraId="34B5E90D" w14:textId="04922DDB" w:rsidR="00F97119" w:rsidRPr="00A1723B" w:rsidRDefault="00F97119" w:rsidP="00B06AE6">
            <w:pPr>
              <w:jc w:val="center"/>
              <w:rPr>
                <w:rFonts w:ascii="Calibri" w:hAnsi="Calibri" w:cs="Calibri"/>
                <w:sz w:val="22"/>
                <w:szCs w:val="22"/>
              </w:rPr>
            </w:pPr>
          </w:p>
        </w:tc>
        <w:tc>
          <w:tcPr>
            <w:tcW w:w="1102" w:type="dxa"/>
            <w:vMerge/>
          </w:tcPr>
          <w:p w14:paraId="41BA5DDB" w14:textId="77777777" w:rsidR="00F97119" w:rsidRPr="00A1723B" w:rsidRDefault="00F97119" w:rsidP="00B06AE6">
            <w:pPr>
              <w:jc w:val="both"/>
              <w:rPr>
                <w:rFonts w:ascii="Calibri" w:hAnsi="Calibri" w:cs="Calibri"/>
                <w:sz w:val="22"/>
                <w:szCs w:val="22"/>
              </w:rPr>
            </w:pPr>
          </w:p>
        </w:tc>
        <w:tc>
          <w:tcPr>
            <w:tcW w:w="1102" w:type="dxa"/>
          </w:tcPr>
          <w:p w14:paraId="25AF7500" w14:textId="49776608" w:rsidR="00F97119" w:rsidRPr="00A1723B" w:rsidRDefault="00F97119" w:rsidP="00B20EBE">
            <w:pPr>
              <w:jc w:val="center"/>
              <w:rPr>
                <w:rFonts w:ascii="Calibri" w:hAnsi="Calibri" w:cs="Calibri"/>
                <w:sz w:val="22"/>
                <w:szCs w:val="22"/>
              </w:rPr>
            </w:pPr>
          </w:p>
        </w:tc>
        <w:tc>
          <w:tcPr>
            <w:tcW w:w="1103" w:type="dxa"/>
          </w:tcPr>
          <w:p w14:paraId="57283DB1" w14:textId="00B20BB2" w:rsidR="00F97119" w:rsidRPr="00A1723B" w:rsidRDefault="00F97119" w:rsidP="00B20EBE">
            <w:pPr>
              <w:jc w:val="center"/>
              <w:rPr>
                <w:rFonts w:ascii="Calibri" w:hAnsi="Calibri" w:cs="Calibri"/>
                <w:sz w:val="22"/>
                <w:szCs w:val="22"/>
              </w:rPr>
            </w:pPr>
          </w:p>
        </w:tc>
        <w:tc>
          <w:tcPr>
            <w:tcW w:w="1350" w:type="dxa"/>
          </w:tcPr>
          <w:p w14:paraId="3DD38E16" w14:textId="7DAA1344" w:rsidR="00F97119" w:rsidRPr="00A1723B" w:rsidRDefault="00F97119" w:rsidP="00B20EBE">
            <w:pPr>
              <w:jc w:val="center"/>
              <w:rPr>
                <w:rFonts w:ascii="Calibri" w:hAnsi="Calibri" w:cs="Calibri"/>
                <w:sz w:val="22"/>
                <w:szCs w:val="22"/>
              </w:rPr>
            </w:pPr>
          </w:p>
        </w:tc>
        <w:tc>
          <w:tcPr>
            <w:tcW w:w="1553" w:type="dxa"/>
          </w:tcPr>
          <w:p w14:paraId="77FEB336" w14:textId="77777777" w:rsidR="00F97119" w:rsidRPr="00A1723B" w:rsidRDefault="00F97119" w:rsidP="00B06AE6">
            <w:pPr>
              <w:jc w:val="both"/>
              <w:rPr>
                <w:rFonts w:ascii="Calibri" w:hAnsi="Calibri" w:cs="Calibri"/>
                <w:sz w:val="22"/>
                <w:szCs w:val="22"/>
              </w:rPr>
            </w:pPr>
          </w:p>
        </w:tc>
        <w:tc>
          <w:tcPr>
            <w:tcW w:w="1170" w:type="dxa"/>
          </w:tcPr>
          <w:p w14:paraId="012E1AED" w14:textId="77777777" w:rsidR="00F97119" w:rsidRPr="00A1723B" w:rsidRDefault="00F97119" w:rsidP="00B06AE6">
            <w:pPr>
              <w:jc w:val="both"/>
              <w:rPr>
                <w:rFonts w:ascii="Calibri" w:hAnsi="Calibri" w:cs="Calibri"/>
                <w:sz w:val="22"/>
                <w:szCs w:val="22"/>
              </w:rPr>
            </w:pPr>
          </w:p>
        </w:tc>
        <w:tc>
          <w:tcPr>
            <w:tcW w:w="1440" w:type="dxa"/>
          </w:tcPr>
          <w:p w14:paraId="60CBB6C2" w14:textId="77777777" w:rsidR="00F97119" w:rsidRPr="00A1723B" w:rsidRDefault="00F97119" w:rsidP="00B06AE6">
            <w:pPr>
              <w:jc w:val="both"/>
              <w:rPr>
                <w:rFonts w:ascii="Calibri" w:hAnsi="Calibri" w:cs="Calibri"/>
                <w:sz w:val="22"/>
                <w:szCs w:val="22"/>
              </w:rPr>
            </w:pPr>
          </w:p>
        </w:tc>
      </w:tr>
      <w:tr w:rsidR="00A1723B" w:rsidRPr="00A1723B" w14:paraId="431F58B2" w14:textId="77777777" w:rsidTr="00D110DE">
        <w:tc>
          <w:tcPr>
            <w:tcW w:w="1170" w:type="dxa"/>
          </w:tcPr>
          <w:p w14:paraId="66041083" w14:textId="1358C252" w:rsidR="00F97119" w:rsidRPr="00A1723B" w:rsidRDefault="00F97119" w:rsidP="00B06AE6">
            <w:pPr>
              <w:jc w:val="center"/>
              <w:rPr>
                <w:rFonts w:ascii="Calibri" w:hAnsi="Calibri" w:cs="Calibri"/>
                <w:sz w:val="22"/>
                <w:szCs w:val="22"/>
              </w:rPr>
            </w:pPr>
          </w:p>
        </w:tc>
        <w:tc>
          <w:tcPr>
            <w:tcW w:w="1102" w:type="dxa"/>
            <w:vMerge w:val="restart"/>
          </w:tcPr>
          <w:p w14:paraId="44FA5360" w14:textId="5694539E" w:rsidR="00F97119" w:rsidRPr="00A1723B" w:rsidRDefault="00F97119" w:rsidP="00B06AE6">
            <w:pPr>
              <w:jc w:val="both"/>
              <w:rPr>
                <w:rFonts w:ascii="Calibri" w:hAnsi="Calibri" w:cs="Calibri"/>
                <w:sz w:val="22"/>
                <w:szCs w:val="22"/>
              </w:rPr>
            </w:pPr>
          </w:p>
        </w:tc>
        <w:tc>
          <w:tcPr>
            <w:tcW w:w="1102" w:type="dxa"/>
          </w:tcPr>
          <w:p w14:paraId="525D55ED" w14:textId="42732662" w:rsidR="00F97119" w:rsidRPr="00A1723B" w:rsidRDefault="00F97119" w:rsidP="00B20EBE">
            <w:pPr>
              <w:jc w:val="center"/>
              <w:rPr>
                <w:rFonts w:ascii="Calibri" w:hAnsi="Calibri" w:cs="Calibri"/>
                <w:sz w:val="22"/>
                <w:szCs w:val="22"/>
              </w:rPr>
            </w:pPr>
          </w:p>
        </w:tc>
        <w:tc>
          <w:tcPr>
            <w:tcW w:w="1103" w:type="dxa"/>
          </w:tcPr>
          <w:p w14:paraId="61B64CF2" w14:textId="53A6D62C" w:rsidR="00F97119" w:rsidRPr="00A1723B" w:rsidRDefault="00F97119" w:rsidP="00B20EBE">
            <w:pPr>
              <w:jc w:val="center"/>
              <w:rPr>
                <w:rFonts w:ascii="Calibri" w:hAnsi="Calibri" w:cs="Calibri"/>
                <w:sz w:val="22"/>
                <w:szCs w:val="22"/>
              </w:rPr>
            </w:pPr>
          </w:p>
        </w:tc>
        <w:tc>
          <w:tcPr>
            <w:tcW w:w="1350" w:type="dxa"/>
          </w:tcPr>
          <w:p w14:paraId="29B2D6AD" w14:textId="76F5ED8B" w:rsidR="00F97119" w:rsidRPr="00A1723B" w:rsidRDefault="00F97119" w:rsidP="00B20EBE">
            <w:pPr>
              <w:jc w:val="center"/>
              <w:rPr>
                <w:rFonts w:ascii="Calibri" w:hAnsi="Calibri" w:cs="Calibri"/>
                <w:sz w:val="22"/>
                <w:szCs w:val="22"/>
              </w:rPr>
            </w:pPr>
          </w:p>
        </w:tc>
        <w:tc>
          <w:tcPr>
            <w:tcW w:w="1553" w:type="dxa"/>
          </w:tcPr>
          <w:p w14:paraId="4CE280DD" w14:textId="77777777" w:rsidR="00F97119" w:rsidRPr="00A1723B" w:rsidRDefault="00F97119" w:rsidP="00B06AE6">
            <w:pPr>
              <w:jc w:val="both"/>
              <w:rPr>
                <w:rFonts w:ascii="Calibri" w:hAnsi="Calibri" w:cs="Calibri"/>
                <w:sz w:val="22"/>
                <w:szCs w:val="22"/>
              </w:rPr>
            </w:pPr>
          </w:p>
        </w:tc>
        <w:tc>
          <w:tcPr>
            <w:tcW w:w="1170" w:type="dxa"/>
          </w:tcPr>
          <w:p w14:paraId="28768C35" w14:textId="77777777" w:rsidR="00F97119" w:rsidRPr="00A1723B" w:rsidRDefault="00F97119" w:rsidP="00B06AE6">
            <w:pPr>
              <w:jc w:val="both"/>
              <w:rPr>
                <w:rFonts w:ascii="Calibri" w:hAnsi="Calibri" w:cs="Calibri"/>
                <w:sz w:val="22"/>
                <w:szCs w:val="22"/>
              </w:rPr>
            </w:pPr>
          </w:p>
        </w:tc>
        <w:tc>
          <w:tcPr>
            <w:tcW w:w="1440" w:type="dxa"/>
          </w:tcPr>
          <w:p w14:paraId="66ED92A3" w14:textId="77777777" w:rsidR="00F97119" w:rsidRPr="00A1723B" w:rsidRDefault="00F97119" w:rsidP="00B06AE6">
            <w:pPr>
              <w:jc w:val="both"/>
              <w:rPr>
                <w:rFonts w:ascii="Calibri" w:hAnsi="Calibri" w:cs="Calibri"/>
                <w:sz w:val="22"/>
                <w:szCs w:val="22"/>
              </w:rPr>
            </w:pPr>
          </w:p>
        </w:tc>
      </w:tr>
      <w:tr w:rsidR="00A1723B" w:rsidRPr="00A1723B" w14:paraId="287FFAC4" w14:textId="77777777" w:rsidTr="00D110DE">
        <w:tc>
          <w:tcPr>
            <w:tcW w:w="1170" w:type="dxa"/>
          </w:tcPr>
          <w:p w14:paraId="249A8A92" w14:textId="28569064" w:rsidR="00F97119" w:rsidRPr="00A1723B" w:rsidRDefault="00F97119" w:rsidP="00B06AE6">
            <w:pPr>
              <w:jc w:val="center"/>
              <w:rPr>
                <w:rFonts w:ascii="Calibri" w:hAnsi="Calibri" w:cs="Calibri"/>
                <w:sz w:val="22"/>
                <w:szCs w:val="22"/>
              </w:rPr>
            </w:pPr>
          </w:p>
        </w:tc>
        <w:tc>
          <w:tcPr>
            <w:tcW w:w="1102" w:type="dxa"/>
            <w:vMerge/>
          </w:tcPr>
          <w:p w14:paraId="57C2B7B6" w14:textId="77777777" w:rsidR="00F97119" w:rsidRPr="00A1723B" w:rsidRDefault="00F97119" w:rsidP="00B06AE6">
            <w:pPr>
              <w:jc w:val="both"/>
              <w:rPr>
                <w:rFonts w:ascii="Calibri" w:hAnsi="Calibri" w:cs="Calibri"/>
                <w:sz w:val="22"/>
                <w:szCs w:val="22"/>
              </w:rPr>
            </w:pPr>
          </w:p>
        </w:tc>
        <w:tc>
          <w:tcPr>
            <w:tcW w:w="1102" w:type="dxa"/>
          </w:tcPr>
          <w:p w14:paraId="640EB58E" w14:textId="6B334121" w:rsidR="00F97119" w:rsidRPr="00A1723B" w:rsidRDefault="00F97119" w:rsidP="00B20EBE">
            <w:pPr>
              <w:jc w:val="center"/>
              <w:rPr>
                <w:rFonts w:ascii="Calibri" w:hAnsi="Calibri" w:cs="Calibri"/>
                <w:sz w:val="22"/>
                <w:szCs w:val="22"/>
              </w:rPr>
            </w:pPr>
          </w:p>
        </w:tc>
        <w:tc>
          <w:tcPr>
            <w:tcW w:w="1103" w:type="dxa"/>
          </w:tcPr>
          <w:p w14:paraId="2357ECC4" w14:textId="21523E78" w:rsidR="00F97119" w:rsidRPr="00A1723B" w:rsidRDefault="00F97119" w:rsidP="00B20EBE">
            <w:pPr>
              <w:jc w:val="center"/>
              <w:rPr>
                <w:rFonts w:ascii="Calibri" w:hAnsi="Calibri" w:cs="Calibri"/>
                <w:sz w:val="22"/>
                <w:szCs w:val="22"/>
              </w:rPr>
            </w:pPr>
          </w:p>
        </w:tc>
        <w:tc>
          <w:tcPr>
            <w:tcW w:w="1350" w:type="dxa"/>
          </w:tcPr>
          <w:p w14:paraId="7F22EF6B" w14:textId="4F23892C" w:rsidR="00F97119" w:rsidRPr="00A1723B" w:rsidRDefault="00F97119" w:rsidP="00B20EBE">
            <w:pPr>
              <w:jc w:val="center"/>
              <w:rPr>
                <w:rFonts w:ascii="Calibri" w:hAnsi="Calibri" w:cs="Calibri"/>
                <w:sz w:val="22"/>
                <w:szCs w:val="22"/>
              </w:rPr>
            </w:pPr>
          </w:p>
        </w:tc>
        <w:tc>
          <w:tcPr>
            <w:tcW w:w="1553" w:type="dxa"/>
          </w:tcPr>
          <w:p w14:paraId="7A47E25D" w14:textId="77777777" w:rsidR="00F97119" w:rsidRPr="00A1723B" w:rsidRDefault="00F97119" w:rsidP="00B06AE6">
            <w:pPr>
              <w:jc w:val="both"/>
              <w:rPr>
                <w:rFonts w:ascii="Calibri" w:hAnsi="Calibri" w:cs="Calibri"/>
                <w:sz w:val="22"/>
                <w:szCs w:val="22"/>
              </w:rPr>
            </w:pPr>
          </w:p>
        </w:tc>
        <w:tc>
          <w:tcPr>
            <w:tcW w:w="1170" w:type="dxa"/>
          </w:tcPr>
          <w:p w14:paraId="32C40BC9" w14:textId="77777777" w:rsidR="00F97119" w:rsidRPr="00A1723B" w:rsidRDefault="00F97119" w:rsidP="00B06AE6">
            <w:pPr>
              <w:jc w:val="both"/>
              <w:rPr>
                <w:rFonts w:ascii="Calibri" w:hAnsi="Calibri" w:cs="Calibri"/>
                <w:sz w:val="22"/>
                <w:szCs w:val="22"/>
              </w:rPr>
            </w:pPr>
          </w:p>
        </w:tc>
        <w:tc>
          <w:tcPr>
            <w:tcW w:w="1440" w:type="dxa"/>
          </w:tcPr>
          <w:p w14:paraId="2604FD8E" w14:textId="77777777" w:rsidR="00F97119" w:rsidRPr="00A1723B" w:rsidRDefault="00F97119" w:rsidP="00B06AE6">
            <w:pPr>
              <w:jc w:val="both"/>
              <w:rPr>
                <w:rFonts w:ascii="Calibri" w:hAnsi="Calibri" w:cs="Calibri"/>
                <w:sz w:val="22"/>
                <w:szCs w:val="22"/>
              </w:rPr>
            </w:pPr>
          </w:p>
        </w:tc>
      </w:tr>
      <w:tr w:rsidR="00A1723B" w:rsidRPr="00A1723B" w14:paraId="3DD41469" w14:textId="77777777" w:rsidTr="00D110DE">
        <w:tc>
          <w:tcPr>
            <w:tcW w:w="1170" w:type="dxa"/>
          </w:tcPr>
          <w:p w14:paraId="50C4044C" w14:textId="17F9873E" w:rsidR="003019E4" w:rsidRPr="00A1723B" w:rsidRDefault="003019E4" w:rsidP="00F97119">
            <w:pPr>
              <w:jc w:val="center"/>
              <w:rPr>
                <w:rFonts w:ascii="Calibri" w:hAnsi="Calibri" w:cs="Calibri"/>
                <w:sz w:val="22"/>
                <w:szCs w:val="22"/>
              </w:rPr>
            </w:pPr>
          </w:p>
        </w:tc>
        <w:tc>
          <w:tcPr>
            <w:tcW w:w="1102" w:type="dxa"/>
            <w:vMerge w:val="restart"/>
          </w:tcPr>
          <w:p w14:paraId="0AE5C250" w14:textId="6695B2CE" w:rsidR="003019E4" w:rsidRPr="00A1723B" w:rsidRDefault="003019E4" w:rsidP="00F97119">
            <w:pPr>
              <w:jc w:val="both"/>
              <w:rPr>
                <w:rFonts w:ascii="Calibri" w:hAnsi="Calibri" w:cs="Calibri"/>
                <w:sz w:val="22"/>
                <w:szCs w:val="22"/>
              </w:rPr>
            </w:pPr>
          </w:p>
        </w:tc>
        <w:tc>
          <w:tcPr>
            <w:tcW w:w="1102" w:type="dxa"/>
          </w:tcPr>
          <w:p w14:paraId="2B5C1D5A" w14:textId="342ABCB1" w:rsidR="003019E4" w:rsidRPr="00A1723B" w:rsidRDefault="003019E4" w:rsidP="00B20EBE">
            <w:pPr>
              <w:jc w:val="center"/>
              <w:rPr>
                <w:rFonts w:ascii="Calibri" w:hAnsi="Calibri" w:cs="Calibri"/>
                <w:sz w:val="22"/>
                <w:szCs w:val="22"/>
              </w:rPr>
            </w:pPr>
          </w:p>
        </w:tc>
        <w:tc>
          <w:tcPr>
            <w:tcW w:w="1103" w:type="dxa"/>
          </w:tcPr>
          <w:p w14:paraId="07DED892" w14:textId="187AA578" w:rsidR="003019E4" w:rsidRPr="00A1723B" w:rsidRDefault="003019E4" w:rsidP="00B20EBE">
            <w:pPr>
              <w:jc w:val="center"/>
              <w:rPr>
                <w:rFonts w:ascii="Calibri" w:hAnsi="Calibri" w:cs="Calibri"/>
                <w:sz w:val="22"/>
                <w:szCs w:val="22"/>
              </w:rPr>
            </w:pPr>
          </w:p>
        </w:tc>
        <w:tc>
          <w:tcPr>
            <w:tcW w:w="1350" w:type="dxa"/>
          </w:tcPr>
          <w:p w14:paraId="0B270879" w14:textId="1BEE1A7B" w:rsidR="003019E4" w:rsidRPr="00A1723B" w:rsidRDefault="003019E4" w:rsidP="00B20EBE">
            <w:pPr>
              <w:jc w:val="center"/>
              <w:rPr>
                <w:rFonts w:ascii="Calibri" w:hAnsi="Calibri" w:cs="Calibri"/>
                <w:sz w:val="22"/>
                <w:szCs w:val="22"/>
              </w:rPr>
            </w:pPr>
          </w:p>
        </w:tc>
        <w:tc>
          <w:tcPr>
            <w:tcW w:w="1553" w:type="dxa"/>
          </w:tcPr>
          <w:p w14:paraId="737CBC9B" w14:textId="77777777" w:rsidR="003019E4" w:rsidRPr="00A1723B" w:rsidRDefault="003019E4" w:rsidP="00F97119">
            <w:pPr>
              <w:jc w:val="both"/>
              <w:rPr>
                <w:rFonts w:ascii="Calibri" w:hAnsi="Calibri" w:cs="Calibri"/>
                <w:sz w:val="22"/>
                <w:szCs w:val="22"/>
              </w:rPr>
            </w:pPr>
          </w:p>
        </w:tc>
        <w:tc>
          <w:tcPr>
            <w:tcW w:w="1170" w:type="dxa"/>
          </w:tcPr>
          <w:p w14:paraId="135C7E6C" w14:textId="77777777" w:rsidR="003019E4" w:rsidRPr="00A1723B" w:rsidRDefault="003019E4" w:rsidP="00F97119">
            <w:pPr>
              <w:jc w:val="both"/>
              <w:rPr>
                <w:rFonts w:ascii="Calibri" w:hAnsi="Calibri" w:cs="Calibri"/>
                <w:sz w:val="22"/>
                <w:szCs w:val="22"/>
              </w:rPr>
            </w:pPr>
          </w:p>
        </w:tc>
        <w:tc>
          <w:tcPr>
            <w:tcW w:w="1440" w:type="dxa"/>
          </w:tcPr>
          <w:p w14:paraId="5E6AAF4D" w14:textId="77777777" w:rsidR="003019E4" w:rsidRPr="00A1723B" w:rsidRDefault="003019E4" w:rsidP="00F97119">
            <w:pPr>
              <w:jc w:val="both"/>
              <w:rPr>
                <w:rFonts w:ascii="Calibri" w:hAnsi="Calibri" w:cs="Calibri"/>
                <w:sz w:val="22"/>
                <w:szCs w:val="22"/>
              </w:rPr>
            </w:pPr>
          </w:p>
        </w:tc>
      </w:tr>
      <w:tr w:rsidR="00A1723B" w:rsidRPr="00A1723B" w14:paraId="143DD807" w14:textId="77777777" w:rsidTr="00D110DE">
        <w:tc>
          <w:tcPr>
            <w:tcW w:w="1170" w:type="dxa"/>
          </w:tcPr>
          <w:p w14:paraId="0C1FC827" w14:textId="105C0502" w:rsidR="003019E4" w:rsidRPr="00A1723B" w:rsidRDefault="003019E4" w:rsidP="00F97119">
            <w:pPr>
              <w:jc w:val="center"/>
              <w:rPr>
                <w:rFonts w:ascii="Calibri" w:hAnsi="Calibri" w:cs="Calibri"/>
                <w:sz w:val="22"/>
                <w:szCs w:val="22"/>
              </w:rPr>
            </w:pPr>
          </w:p>
        </w:tc>
        <w:tc>
          <w:tcPr>
            <w:tcW w:w="1102" w:type="dxa"/>
            <w:vMerge/>
          </w:tcPr>
          <w:p w14:paraId="3A4E4900" w14:textId="77777777" w:rsidR="003019E4" w:rsidRPr="00A1723B" w:rsidRDefault="003019E4" w:rsidP="00F97119">
            <w:pPr>
              <w:jc w:val="both"/>
              <w:rPr>
                <w:rFonts w:ascii="Calibri" w:hAnsi="Calibri" w:cs="Calibri"/>
                <w:sz w:val="22"/>
                <w:szCs w:val="22"/>
              </w:rPr>
            </w:pPr>
          </w:p>
        </w:tc>
        <w:tc>
          <w:tcPr>
            <w:tcW w:w="1102" w:type="dxa"/>
          </w:tcPr>
          <w:p w14:paraId="68534DC1" w14:textId="5D3333ED" w:rsidR="003019E4" w:rsidRPr="00A1723B" w:rsidRDefault="003019E4" w:rsidP="00B20EBE">
            <w:pPr>
              <w:jc w:val="center"/>
              <w:rPr>
                <w:rFonts w:ascii="Calibri" w:hAnsi="Calibri" w:cs="Calibri"/>
                <w:sz w:val="22"/>
                <w:szCs w:val="22"/>
              </w:rPr>
            </w:pPr>
          </w:p>
        </w:tc>
        <w:tc>
          <w:tcPr>
            <w:tcW w:w="1103" w:type="dxa"/>
          </w:tcPr>
          <w:p w14:paraId="5EDACD43" w14:textId="7CC99A59" w:rsidR="003019E4" w:rsidRPr="00A1723B" w:rsidRDefault="003019E4" w:rsidP="00B20EBE">
            <w:pPr>
              <w:jc w:val="center"/>
              <w:rPr>
                <w:rFonts w:ascii="Calibri" w:hAnsi="Calibri" w:cs="Calibri"/>
                <w:sz w:val="22"/>
                <w:szCs w:val="22"/>
              </w:rPr>
            </w:pPr>
          </w:p>
        </w:tc>
        <w:tc>
          <w:tcPr>
            <w:tcW w:w="1350" w:type="dxa"/>
          </w:tcPr>
          <w:p w14:paraId="0B016F9D" w14:textId="5AC61968" w:rsidR="003019E4" w:rsidRPr="00A1723B" w:rsidRDefault="003019E4" w:rsidP="00B20EBE">
            <w:pPr>
              <w:jc w:val="center"/>
              <w:rPr>
                <w:rFonts w:ascii="Calibri" w:hAnsi="Calibri" w:cs="Calibri"/>
                <w:sz w:val="22"/>
                <w:szCs w:val="22"/>
              </w:rPr>
            </w:pPr>
          </w:p>
        </w:tc>
        <w:tc>
          <w:tcPr>
            <w:tcW w:w="1553" w:type="dxa"/>
          </w:tcPr>
          <w:p w14:paraId="51239F91" w14:textId="77777777" w:rsidR="003019E4" w:rsidRPr="00A1723B" w:rsidRDefault="003019E4" w:rsidP="00F97119">
            <w:pPr>
              <w:jc w:val="both"/>
              <w:rPr>
                <w:rFonts w:ascii="Calibri" w:hAnsi="Calibri" w:cs="Calibri"/>
                <w:sz w:val="22"/>
                <w:szCs w:val="22"/>
              </w:rPr>
            </w:pPr>
          </w:p>
        </w:tc>
        <w:tc>
          <w:tcPr>
            <w:tcW w:w="1170" w:type="dxa"/>
          </w:tcPr>
          <w:p w14:paraId="5EAD6D18" w14:textId="77777777" w:rsidR="003019E4" w:rsidRPr="00A1723B" w:rsidRDefault="003019E4" w:rsidP="00F97119">
            <w:pPr>
              <w:jc w:val="both"/>
              <w:rPr>
                <w:rFonts w:ascii="Calibri" w:hAnsi="Calibri" w:cs="Calibri"/>
                <w:sz w:val="22"/>
                <w:szCs w:val="22"/>
              </w:rPr>
            </w:pPr>
          </w:p>
        </w:tc>
        <w:tc>
          <w:tcPr>
            <w:tcW w:w="1440" w:type="dxa"/>
          </w:tcPr>
          <w:p w14:paraId="3E3F0F61" w14:textId="77777777" w:rsidR="003019E4" w:rsidRPr="00A1723B" w:rsidRDefault="003019E4" w:rsidP="00F97119">
            <w:pPr>
              <w:jc w:val="both"/>
              <w:rPr>
                <w:rFonts w:ascii="Calibri" w:hAnsi="Calibri" w:cs="Calibri"/>
                <w:sz w:val="22"/>
                <w:szCs w:val="22"/>
              </w:rPr>
            </w:pPr>
          </w:p>
        </w:tc>
      </w:tr>
      <w:tr w:rsidR="00A1723B" w:rsidRPr="00A1723B" w14:paraId="0FE0EAD9" w14:textId="77777777" w:rsidTr="00D110DE">
        <w:tc>
          <w:tcPr>
            <w:tcW w:w="1170" w:type="dxa"/>
          </w:tcPr>
          <w:p w14:paraId="23954B94" w14:textId="1F5ED891" w:rsidR="003019E4" w:rsidRPr="00A1723B" w:rsidRDefault="003019E4" w:rsidP="00F97119">
            <w:pPr>
              <w:jc w:val="center"/>
              <w:rPr>
                <w:rFonts w:ascii="Calibri" w:hAnsi="Calibri" w:cs="Calibri"/>
                <w:sz w:val="22"/>
                <w:szCs w:val="22"/>
              </w:rPr>
            </w:pPr>
          </w:p>
        </w:tc>
        <w:tc>
          <w:tcPr>
            <w:tcW w:w="1102" w:type="dxa"/>
            <w:vMerge/>
          </w:tcPr>
          <w:p w14:paraId="318127BC" w14:textId="77777777" w:rsidR="003019E4" w:rsidRPr="00A1723B" w:rsidRDefault="003019E4" w:rsidP="00F97119">
            <w:pPr>
              <w:jc w:val="both"/>
              <w:rPr>
                <w:rFonts w:ascii="Calibri" w:hAnsi="Calibri" w:cs="Calibri"/>
                <w:sz w:val="22"/>
                <w:szCs w:val="22"/>
              </w:rPr>
            </w:pPr>
          </w:p>
        </w:tc>
        <w:tc>
          <w:tcPr>
            <w:tcW w:w="1102" w:type="dxa"/>
          </w:tcPr>
          <w:p w14:paraId="42DE2F43" w14:textId="683A4B12" w:rsidR="003019E4" w:rsidRPr="00A1723B" w:rsidRDefault="003019E4" w:rsidP="00B20EBE">
            <w:pPr>
              <w:jc w:val="center"/>
              <w:rPr>
                <w:rFonts w:ascii="Calibri" w:hAnsi="Calibri" w:cs="Calibri"/>
                <w:sz w:val="22"/>
                <w:szCs w:val="22"/>
              </w:rPr>
            </w:pPr>
          </w:p>
        </w:tc>
        <w:tc>
          <w:tcPr>
            <w:tcW w:w="1103" w:type="dxa"/>
          </w:tcPr>
          <w:p w14:paraId="60C8009E" w14:textId="62C98683" w:rsidR="003019E4" w:rsidRPr="00A1723B" w:rsidRDefault="003019E4" w:rsidP="00B20EBE">
            <w:pPr>
              <w:jc w:val="center"/>
              <w:rPr>
                <w:rFonts w:ascii="Calibri" w:hAnsi="Calibri" w:cs="Calibri"/>
                <w:sz w:val="22"/>
                <w:szCs w:val="22"/>
              </w:rPr>
            </w:pPr>
          </w:p>
        </w:tc>
        <w:tc>
          <w:tcPr>
            <w:tcW w:w="1350" w:type="dxa"/>
          </w:tcPr>
          <w:p w14:paraId="73CCA116" w14:textId="3538E582" w:rsidR="003019E4" w:rsidRPr="00A1723B" w:rsidRDefault="003019E4" w:rsidP="00B20EBE">
            <w:pPr>
              <w:jc w:val="center"/>
              <w:rPr>
                <w:rFonts w:ascii="Calibri" w:hAnsi="Calibri" w:cs="Calibri"/>
                <w:sz w:val="22"/>
                <w:szCs w:val="22"/>
              </w:rPr>
            </w:pPr>
          </w:p>
        </w:tc>
        <w:tc>
          <w:tcPr>
            <w:tcW w:w="1553" w:type="dxa"/>
          </w:tcPr>
          <w:p w14:paraId="0C4CB438" w14:textId="77777777" w:rsidR="003019E4" w:rsidRPr="00A1723B" w:rsidRDefault="003019E4" w:rsidP="00F97119">
            <w:pPr>
              <w:jc w:val="both"/>
              <w:rPr>
                <w:rFonts w:ascii="Calibri" w:hAnsi="Calibri" w:cs="Calibri"/>
                <w:sz w:val="22"/>
                <w:szCs w:val="22"/>
              </w:rPr>
            </w:pPr>
          </w:p>
        </w:tc>
        <w:tc>
          <w:tcPr>
            <w:tcW w:w="1170" w:type="dxa"/>
          </w:tcPr>
          <w:p w14:paraId="75AA791E" w14:textId="77777777" w:rsidR="003019E4" w:rsidRPr="00A1723B" w:rsidRDefault="003019E4" w:rsidP="00F97119">
            <w:pPr>
              <w:jc w:val="both"/>
              <w:rPr>
                <w:rFonts w:ascii="Calibri" w:hAnsi="Calibri" w:cs="Calibri"/>
                <w:sz w:val="22"/>
                <w:szCs w:val="22"/>
              </w:rPr>
            </w:pPr>
          </w:p>
        </w:tc>
        <w:tc>
          <w:tcPr>
            <w:tcW w:w="1440" w:type="dxa"/>
          </w:tcPr>
          <w:p w14:paraId="27F57D9E" w14:textId="77777777" w:rsidR="003019E4" w:rsidRPr="00A1723B" w:rsidRDefault="003019E4" w:rsidP="00F97119">
            <w:pPr>
              <w:jc w:val="both"/>
              <w:rPr>
                <w:rFonts w:ascii="Calibri" w:hAnsi="Calibri" w:cs="Calibri"/>
                <w:sz w:val="22"/>
                <w:szCs w:val="22"/>
              </w:rPr>
            </w:pPr>
          </w:p>
        </w:tc>
      </w:tr>
      <w:tr w:rsidR="00A1723B" w:rsidRPr="00A1723B" w14:paraId="49D70315" w14:textId="77777777" w:rsidTr="00D110DE">
        <w:tc>
          <w:tcPr>
            <w:tcW w:w="4477" w:type="dxa"/>
            <w:gridSpan w:val="4"/>
          </w:tcPr>
          <w:p w14:paraId="429E2F25" w14:textId="14A70327" w:rsidR="008C73DA" w:rsidRPr="00A1723B" w:rsidRDefault="008C73DA" w:rsidP="008C73DA">
            <w:pPr>
              <w:jc w:val="center"/>
              <w:rPr>
                <w:rFonts w:ascii="Calibri" w:hAnsi="Calibri" w:cs="Calibri"/>
                <w:sz w:val="22"/>
                <w:szCs w:val="22"/>
              </w:rPr>
            </w:pPr>
          </w:p>
        </w:tc>
        <w:tc>
          <w:tcPr>
            <w:tcW w:w="1350" w:type="dxa"/>
          </w:tcPr>
          <w:p w14:paraId="49836DA4" w14:textId="77777777" w:rsidR="008C73DA" w:rsidRPr="00A1723B" w:rsidRDefault="008C73DA" w:rsidP="00D27E6C">
            <w:pPr>
              <w:jc w:val="center"/>
              <w:rPr>
                <w:rFonts w:ascii="Calibri" w:hAnsi="Calibri" w:cs="Calibri"/>
                <w:sz w:val="22"/>
                <w:szCs w:val="22"/>
              </w:rPr>
            </w:pPr>
          </w:p>
        </w:tc>
        <w:tc>
          <w:tcPr>
            <w:tcW w:w="1553" w:type="dxa"/>
          </w:tcPr>
          <w:p w14:paraId="52120631" w14:textId="77777777" w:rsidR="008C73DA" w:rsidRPr="00A1723B" w:rsidRDefault="008C73DA" w:rsidP="00D27E6C">
            <w:pPr>
              <w:jc w:val="both"/>
              <w:rPr>
                <w:rFonts w:ascii="Calibri" w:hAnsi="Calibri" w:cs="Calibri"/>
                <w:sz w:val="22"/>
                <w:szCs w:val="22"/>
              </w:rPr>
            </w:pPr>
          </w:p>
        </w:tc>
        <w:tc>
          <w:tcPr>
            <w:tcW w:w="1170" w:type="dxa"/>
          </w:tcPr>
          <w:p w14:paraId="188468EF" w14:textId="77777777" w:rsidR="008C73DA" w:rsidRPr="00A1723B" w:rsidRDefault="008C73DA" w:rsidP="00D27E6C">
            <w:pPr>
              <w:jc w:val="both"/>
              <w:rPr>
                <w:rFonts w:ascii="Calibri" w:hAnsi="Calibri" w:cs="Calibri"/>
                <w:sz w:val="22"/>
                <w:szCs w:val="22"/>
              </w:rPr>
            </w:pPr>
          </w:p>
        </w:tc>
        <w:tc>
          <w:tcPr>
            <w:tcW w:w="1440" w:type="dxa"/>
          </w:tcPr>
          <w:p w14:paraId="2ABA5837" w14:textId="77777777" w:rsidR="008C73DA" w:rsidRPr="00A1723B" w:rsidRDefault="008C73DA" w:rsidP="00D27E6C">
            <w:pPr>
              <w:jc w:val="both"/>
              <w:rPr>
                <w:rFonts w:ascii="Calibri" w:hAnsi="Calibri" w:cs="Calibri"/>
                <w:sz w:val="22"/>
                <w:szCs w:val="22"/>
              </w:rPr>
            </w:pPr>
          </w:p>
        </w:tc>
      </w:tr>
      <w:tr w:rsidR="00A1723B" w:rsidRPr="00A1723B" w14:paraId="7B20AFB8" w14:textId="77777777" w:rsidTr="00D110DE">
        <w:tc>
          <w:tcPr>
            <w:tcW w:w="1170" w:type="dxa"/>
          </w:tcPr>
          <w:p w14:paraId="589E12F2" w14:textId="77777777" w:rsidR="00D27E6C" w:rsidRPr="00A1723B" w:rsidRDefault="00D27E6C" w:rsidP="00D27E6C">
            <w:pPr>
              <w:jc w:val="center"/>
              <w:rPr>
                <w:rFonts w:ascii="Calibri" w:hAnsi="Calibri" w:cs="Calibri"/>
                <w:sz w:val="22"/>
                <w:szCs w:val="22"/>
              </w:rPr>
            </w:pPr>
          </w:p>
        </w:tc>
        <w:tc>
          <w:tcPr>
            <w:tcW w:w="1102" w:type="dxa"/>
          </w:tcPr>
          <w:p w14:paraId="4349B158" w14:textId="77777777" w:rsidR="00D27E6C" w:rsidRPr="00A1723B" w:rsidRDefault="00D27E6C" w:rsidP="00D27E6C">
            <w:pPr>
              <w:jc w:val="both"/>
              <w:rPr>
                <w:rFonts w:ascii="Calibri" w:hAnsi="Calibri" w:cs="Calibri"/>
                <w:sz w:val="22"/>
                <w:szCs w:val="22"/>
              </w:rPr>
            </w:pPr>
          </w:p>
        </w:tc>
        <w:tc>
          <w:tcPr>
            <w:tcW w:w="1102" w:type="dxa"/>
          </w:tcPr>
          <w:p w14:paraId="7D25583A" w14:textId="28B5796A" w:rsidR="00D27E6C" w:rsidRPr="00A1723B" w:rsidRDefault="00D27E6C" w:rsidP="00B20EBE">
            <w:pPr>
              <w:jc w:val="center"/>
              <w:rPr>
                <w:rFonts w:ascii="Calibri" w:hAnsi="Calibri" w:cs="Calibri"/>
                <w:sz w:val="22"/>
                <w:szCs w:val="22"/>
              </w:rPr>
            </w:pPr>
          </w:p>
        </w:tc>
        <w:tc>
          <w:tcPr>
            <w:tcW w:w="1103" w:type="dxa"/>
          </w:tcPr>
          <w:p w14:paraId="27E76467" w14:textId="23C070D6" w:rsidR="00D27E6C" w:rsidRPr="00A1723B" w:rsidRDefault="00D27E6C" w:rsidP="00B20EBE">
            <w:pPr>
              <w:jc w:val="center"/>
              <w:rPr>
                <w:rFonts w:ascii="Calibri" w:hAnsi="Calibri" w:cs="Calibri"/>
                <w:sz w:val="22"/>
                <w:szCs w:val="22"/>
              </w:rPr>
            </w:pPr>
          </w:p>
        </w:tc>
        <w:tc>
          <w:tcPr>
            <w:tcW w:w="1350" w:type="dxa"/>
          </w:tcPr>
          <w:p w14:paraId="7303795D" w14:textId="77777777" w:rsidR="00D27E6C" w:rsidRPr="00A1723B" w:rsidRDefault="00D27E6C" w:rsidP="00B20EBE">
            <w:pPr>
              <w:jc w:val="center"/>
              <w:rPr>
                <w:rFonts w:ascii="Calibri" w:hAnsi="Calibri" w:cs="Calibri"/>
                <w:sz w:val="22"/>
                <w:szCs w:val="22"/>
              </w:rPr>
            </w:pPr>
          </w:p>
        </w:tc>
        <w:tc>
          <w:tcPr>
            <w:tcW w:w="1553" w:type="dxa"/>
          </w:tcPr>
          <w:p w14:paraId="6753DC98" w14:textId="77777777" w:rsidR="00D27E6C" w:rsidRPr="00A1723B" w:rsidRDefault="00D27E6C" w:rsidP="00D27E6C">
            <w:pPr>
              <w:jc w:val="both"/>
              <w:rPr>
                <w:rFonts w:ascii="Calibri" w:hAnsi="Calibri" w:cs="Calibri"/>
                <w:sz w:val="22"/>
                <w:szCs w:val="22"/>
              </w:rPr>
            </w:pPr>
          </w:p>
        </w:tc>
        <w:tc>
          <w:tcPr>
            <w:tcW w:w="1170" w:type="dxa"/>
          </w:tcPr>
          <w:p w14:paraId="17429E25" w14:textId="77777777" w:rsidR="00D27E6C" w:rsidRPr="00A1723B" w:rsidRDefault="00D27E6C" w:rsidP="00D27E6C">
            <w:pPr>
              <w:jc w:val="both"/>
              <w:rPr>
                <w:rFonts w:ascii="Calibri" w:hAnsi="Calibri" w:cs="Calibri"/>
                <w:sz w:val="22"/>
                <w:szCs w:val="22"/>
              </w:rPr>
            </w:pPr>
          </w:p>
        </w:tc>
        <w:tc>
          <w:tcPr>
            <w:tcW w:w="1440" w:type="dxa"/>
          </w:tcPr>
          <w:p w14:paraId="71B9ACA2" w14:textId="77777777" w:rsidR="00D27E6C" w:rsidRPr="00A1723B" w:rsidRDefault="00D27E6C" w:rsidP="00D27E6C">
            <w:pPr>
              <w:jc w:val="both"/>
              <w:rPr>
                <w:rFonts w:ascii="Calibri" w:hAnsi="Calibri" w:cs="Calibri"/>
                <w:sz w:val="22"/>
                <w:szCs w:val="22"/>
              </w:rPr>
            </w:pPr>
          </w:p>
        </w:tc>
      </w:tr>
      <w:tr w:rsidR="00A1723B" w:rsidRPr="00A1723B" w14:paraId="4AF062A7" w14:textId="77777777" w:rsidTr="00D110DE">
        <w:tc>
          <w:tcPr>
            <w:tcW w:w="1170" w:type="dxa"/>
          </w:tcPr>
          <w:p w14:paraId="30022333" w14:textId="09DD3C9D" w:rsidR="00D27E6C" w:rsidRPr="00A1723B" w:rsidRDefault="00D27E6C" w:rsidP="00D27E6C">
            <w:pPr>
              <w:jc w:val="center"/>
              <w:rPr>
                <w:rFonts w:ascii="Calibri" w:hAnsi="Calibri" w:cs="Calibri"/>
                <w:sz w:val="22"/>
                <w:szCs w:val="22"/>
              </w:rPr>
            </w:pPr>
          </w:p>
        </w:tc>
        <w:tc>
          <w:tcPr>
            <w:tcW w:w="1102" w:type="dxa"/>
            <w:vMerge w:val="restart"/>
          </w:tcPr>
          <w:p w14:paraId="5D0D3105" w14:textId="54D1A614" w:rsidR="00D27E6C" w:rsidRPr="00A1723B" w:rsidRDefault="00D27E6C" w:rsidP="00D27E6C">
            <w:pPr>
              <w:jc w:val="both"/>
              <w:rPr>
                <w:rFonts w:ascii="Calibri" w:hAnsi="Calibri" w:cs="Calibri"/>
                <w:sz w:val="22"/>
                <w:szCs w:val="22"/>
              </w:rPr>
            </w:pPr>
          </w:p>
        </w:tc>
        <w:tc>
          <w:tcPr>
            <w:tcW w:w="1102" w:type="dxa"/>
          </w:tcPr>
          <w:p w14:paraId="5E1E7052" w14:textId="5B25D10C" w:rsidR="00D27E6C" w:rsidRPr="00A1723B" w:rsidRDefault="00D27E6C" w:rsidP="00B20EBE">
            <w:pPr>
              <w:jc w:val="center"/>
              <w:rPr>
                <w:rFonts w:ascii="Calibri" w:hAnsi="Calibri" w:cs="Calibri"/>
                <w:sz w:val="22"/>
                <w:szCs w:val="22"/>
              </w:rPr>
            </w:pPr>
          </w:p>
        </w:tc>
        <w:tc>
          <w:tcPr>
            <w:tcW w:w="1103" w:type="dxa"/>
          </w:tcPr>
          <w:p w14:paraId="50C7DC05" w14:textId="700717B8" w:rsidR="00D27E6C" w:rsidRPr="00A1723B" w:rsidRDefault="00D27E6C" w:rsidP="00B20EBE">
            <w:pPr>
              <w:jc w:val="center"/>
              <w:rPr>
                <w:rFonts w:ascii="Calibri" w:hAnsi="Calibri" w:cs="Calibri"/>
                <w:sz w:val="22"/>
                <w:szCs w:val="22"/>
              </w:rPr>
            </w:pPr>
          </w:p>
        </w:tc>
        <w:tc>
          <w:tcPr>
            <w:tcW w:w="1350" w:type="dxa"/>
          </w:tcPr>
          <w:p w14:paraId="1E508AAE" w14:textId="54FFAFC6" w:rsidR="00D27E6C" w:rsidRPr="00A1723B" w:rsidRDefault="00D27E6C" w:rsidP="00B20EBE">
            <w:pPr>
              <w:jc w:val="center"/>
              <w:rPr>
                <w:rFonts w:ascii="Calibri" w:hAnsi="Calibri" w:cs="Calibri"/>
                <w:sz w:val="22"/>
                <w:szCs w:val="22"/>
              </w:rPr>
            </w:pPr>
          </w:p>
        </w:tc>
        <w:tc>
          <w:tcPr>
            <w:tcW w:w="1553" w:type="dxa"/>
          </w:tcPr>
          <w:p w14:paraId="12E4E70B" w14:textId="77777777" w:rsidR="00D27E6C" w:rsidRPr="00A1723B" w:rsidRDefault="00D27E6C" w:rsidP="00D27E6C">
            <w:pPr>
              <w:jc w:val="both"/>
              <w:rPr>
                <w:rFonts w:ascii="Calibri" w:hAnsi="Calibri" w:cs="Calibri"/>
                <w:sz w:val="22"/>
                <w:szCs w:val="22"/>
              </w:rPr>
            </w:pPr>
          </w:p>
        </w:tc>
        <w:tc>
          <w:tcPr>
            <w:tcW w:w="1170" w:type="dxa"/>
          </w:tcPr>
          <w:p w14:paraId="72803C74" w14:textId="77777777" w:rsidR="00D27E6C" w:rsidRPr="00A1723B" w:rsidRDefault="00D27E6C" w:rsidP="00D27E6C">
            <w:pPr>
              <w:jc w:val="both"/>
              <w:rPr>
                <w:rFonts w:ascii="Calibri" w:hAnsi="Calibri" w:cs="Calibri"/>
                <w:sz w:val="22"/>
                <w:szCs w:val="22"/>
              </w:rPr>
            </w:pPr>
          </w:p>
        </w:tc>
        <w:tc>
          <w:tcPr>
            <w:tcW w:w="1440" w:type="dxa"/>
          </w:tcPr>
          <w:p w14:paraId="3C9C1578" w14:textId="77777777" w:rsidR="00D27E6C" w:rsidRPr="00A1723B" w:rsidRDefault="00D27E6C" w:rsidP="00D27E6C">
            <w:pPr>
              <w:jc w:val="both"/>
              <w:rPr>
                <w:rFonts w:ascii="Calibri" w:hAnsi="Calibri" w:cs="Calibri"/>
                <w:sz w:val="22"/>
                <w:szCs w:val="22"/>
              </w:rPr>
            </w:pPr>
          </w:p>
        </w:tc>
      </w:tr>
      <w:tr w:rsidR="00A1723B" w:rsidRPr="00A1723B" w14:paraId="3FE704DF" w14:textId="77777777" w:rsidTr="00D110DE">
        <w:tc>
          <w:tcPr>
            <w:tcW w:w="1170" w:type="dxa"/>
          </w:tcPr>
          <w:p w14:paraId="03057424" w14:textId="0FCE8BA5" w:rsidR="00D27E6C" w:rsidRPr="00A1723B" w:rsidRDefault="00D27E6C" w:rsidP="00D27E6C">
            <w:pPr>
              <w:jc w:val="center"/>
              <w:rPr>
                <w:rFonts w:ascii="Calibri" w:hAnsi="Calibri" w:cs="Calibri"/>
                <w:sz w:val="22"/>
                <w:szCs w:val="22"/>
              </w:rPr>
            </w:pPr>
          </w:p>
        </w:tc>
        <w:tc>
          <w:tcPr>
            <w:tcW w:w="1102" w:type="dxa"/>
            <w:vMerge/>
          </w:tcPr>
          <w:p w14:paraId="034549E5" w14:textId="77777777" w:rsidR="00D27E6C" w:rsidRPr="00A1723B" w:rsidRDefault="00D27E6C" w:rsidP="00D27E6C">
            <w:pPr>
              <w:jc w:val="both"/>
              <w:rPr>
                <w:rFonts w:ascii="Calibri" w:hAnsi="Calibri" w:cs="Calibri"/>
                <w:sz w:val="22"/>
                <w:szCs w:val="22"/>
              </w:rPr>
            </w:pPr>
          </w:p>
        </w:tc>
        <w:tc>
          <w:tcPr>
            <w:tcW w:w="1102" w:type="dxa"/>
          </w:tcPr>
          <w:p w14:paraId="14308E3E" w14:textId="7FDB0151" w:rsidR="00D27E6C" w:rsidRPr="00A1723B" w:rsidRDefault="00D27E6C" w:rsidP="00B20EBE">
            <w:pPr>
              <w:jc w:val="center"/>
              <w:rPr>
                <w:rFonts w:ascii="Calibri" w:hAnsi="Calibri" w:cs="Calibri"/>
                <w:sz w:val="22"/>
                <w:szCs w:val="22"/>
              </w:rPr>
            </w:pPr>
          </w:p>
        </w:tc>
        <w:tc>
          <w:tcPr>
            <w:tcW w:w="1103" w:type="dxa"/>
          </w:tcPr>
          <w:p w14:paraId="25CDA5E7" w14:textId="2F6CE6B2" w:rsidR="00D27E6C" w:rsidRPr="00A1723B" w:rsidRDefault="00D27E6C" w:rsidP="00B20EBE">
            <w:pPr>
              <w:jc w:val="center"/>
              <w:rPr>
                <w:rFonts w:ascii="Calibri" w:hAnsi="Calibri" w:cs="Calibri"/>
                <w:sz w:val="22"/>
                <w:szCs w:val="22"/>
              </w:rPr>
            </w:pPr>
          </w:p>
        </w:tc>
        <w:tc>
          <w:tcPr>
            <w:tcW w:w="1350" w:type="dxa"/>
          </w:tcPr>
          <w:p w14:paraId="5D6268C6" w14:textId="076B035E" w:rsidR="00D27E6C" w:rsidRPr="00A1723B" w:rsidRDefault="00D27E6C" w:rsidP="00B20EBE">
            <w:pPr>
              <w:jc w:val="center"/>
              <w:rPr>
                <w:rFonts w:ascii="Calibri" w:hAnsi="Calibri" w:cs="Calibri"/>
                <w:sz w:val="22"/>
                <w:szCs w:val="22"/>
              </w:rPr>
            </w:pPr>
          </w:p>
        </w:tc>
        <w:tc>
          <w:tcPr>
            <w:tcW w:w="1553" w:type="dxa"/>
          </w:tcPr>
          <w:p w14:paraId="235A6419" w14:textId="77777777" w:rsidR="00D27E6C" w:rsidRPr="00A1723B" w:rsidRDefault="00D27E6C" w:rsidP="00D27E6C">
            <w:pPr>
              <w:jc w:val="both"/>
              <w:rPr>
                <w:rFonts w:ascii="Calibri" w:hAnsi="Calibri" w:cs="Calibri"/>
                <w:sz w:val="22"/>
                <w:szCs w:val="22"/>
              </w:rPr>
            </w:pPr>
          </w:p>
        </w:tc>
        <w:tc>
          <w:tcPr>
            <w:tcW w:w="1170" w:type="dxa"/>
          </w:tcPr>
          <w:p w14:paraId="5DBEE9B3" w14:textId="77777777" w:rsidR="00D27E6C" w:rsidRPr="00A1723B" w:rsidRDefault="00D27E6C" w:rsidP="00D27E6C">
            <w:pPr>
              <w:jc w:val="both"/>
              <w:rPr>
                <w:rFonts w:ascii="Calibri" w:hAnsi="Calibri" w:cs="Calibri"/>
                <w:sz w:val="22"/>
                <w:szCs w:val="22"/>
              </w:rPr>
            </w:pPr>
          </w:p>
        </w:tc>
        <w:tc>
          <w:tcPr>
            <w:tcW w:w="1440" w:type="dxa"/>
          </w:tcPr>
          <w:p w14:paraId="001850F9" w14:textId="77777777" w:rsidR="00D27E6C" w:rsidRPr="00A1723B" w:rsidRDefault="00D27E6C" w:rsidP="00D27E6C">
            <w:pPr>
              <w:jc w:val="both"/>
              <w:rPr>
                <w:rFonts w:ascii="Calibri" w:hAnsi="Calibri" w:cs="Calibri"/>
                <w:sz w:val="22"/>
                <w:szCs w:val="22"/>
              </w:rPr>
            </w:pPr>
          </w:p>
        </w:tc>
      </w:tr>
      <w:tr w:rsidR="00A1723B" w:rsidRPr="00A1723B" w14:paraId="2D6C309B" w14:textId="77777777" w:rsidTr="00D110DE">
        <w:tc>
          <w:tcPr>
            <w:tcW w:w="1170" w:type="dxa"/>
          </w:tcPr>
          <w:p w14:paraId="1CB2C37F" w14:textId="6F407BCA" w:rsidR="00D27E6C" w:rsidRPr="00A1723B" w:rsidRDefault="00D27E6C" w:rsidP="00D27E6C">
            <w:pPr>
              <w:jc w:val="center"/>
              <w:rPr>
                <w:rFonts w:ascii="Calibri" w:hAnsi="Calibri" w:cs="Calibri"/>
                <w:sz w:val="22"/>
                <w:szCs w:val="22"/>
              </w:rPr>
            </w:pPr>
          </w:p>
        </w:tc>
        <w:tc>
          <w:tcPr>
            <w:tcW w:w="1102" w:type="dxa"/>
            <w:vMerge/>
          </w:tcPr>
          <w:p w14:paraId="11029025" w14:textId="77777777" w:rsidR="00D27E6C" w:rsidRPr="00A1723B" w:rsidRDefault="00D27E6C" w:rsidP="00D27E6C">
            <w:pPr>
              <w:jc w:val="both"/>
              <w:rPr>
                <w:rFonts w:ascii="Calibri" w:hAnsi="Calibri" w:cs="Calibri"/>
                <w:sz w:val="22"/>
                <w:szCs w:val="22"/>
              </w:rPr>
            </w:pPr>
          </w:p>
        </w:tc>
        <w:tc>
          <w:tcPr>
            <w:tcW w:w="1102" w:type="dxa"/>
          </w:tcPr>
          <w:p w14:paraId="2A6086FA" w14:textId="4BC56856" w:rsidR="00D27E6C" w:rsidRPr="00A1723B" w:rsidRDefault="00D27E6C" w:rsidP="00B20EBE">
            <w:pPr>
              <w:jc w:val="center"/>
              <w:rPr>
                <w:rFonts w:ascii="Calibri" w:hAnsi="Calibri" w:cs="Calibri"/>
                <w:sz w:val="22"/>
                <w:szCs w:val="22"/>
              </w:rPr>
            </w:pPr>
          </w:p>
        </w:tc>
        <w:tc>
          <w:tcPr>
            <w:tcW w:w="1103" w:type="dxa"/>
          </w:tcPr>
          <w:p w14:paraId="5426ECC0" w14:textId="2381F5F4" w:rsidR="00D27E6C" w:rsidRPr="00A1723B" w:rsidRDefault="00D27E6C" w:rsidP="00B20EBE">
            <w:pPr>
              <w:jc w:val="center"/>
              <w:rPr>
                <w:rFonts w:ascii="Calibri" w:hAnsi="Calibri" w:cs="Calibri"/>
                <w:sz w:val="22"/>
                <w:szCs w:val="22"/>
              </w:rPr>
            </w:pPr>
          </w:p>
        </w:tc>
        <w:tc>
          <w:tcPr>
            <w:tcW w:w="1350" w:type="dxa"/>
          </w:tcPr>
          <w:p w14:paraId="745569F9" w14:textId="01CFFF4E" w:rsidR="00D27E6C" w:rsidRPr="00A1723B" w:rsidRDefault="00D27E6C" w:rsidP="00B20EBE">
            <w:pPr>
              <w:jc w:val="center"/>
              <w:rPr>
                <w:rFonts w:ascii="Calibri" w:hAnsi="Calibri" w:cs="Calibri"/>
                <w:sz w:val="22"/>
                <w:szCs w:val="22"/>
              </w:rPr>
            </w:pPr>
          </w:p>
        </w:tc>
        <w:tc>
          <w:tcPr>
            <w:tcW w:w="1553" w:type="dxa"/>
          </w:tcPr>
          <w:p w14:paraId="0BCF68B3" w14:textId="77777777" w:rsidR="00D27E6C" w:rsidRPr="00A1723B" w:rsidRDefault="00D27E6C" w:rsidP="00D27E6C">
            <w:pPr>
              <w:jc w:val="both"/>
              <w:rPr>
                <w:rFonts w:ascii="Calibri" w:hAnsi="Calibri" w:cs="Calibri"/>
                <w:sz w:val="22"/>
                <w:szCs w:val="22"/>
              </w:rPr>
            </w:pPr>
          </w:p>
        </w:tc>
        <w:tc>
          <w:tcPr>
            <w:tcW w:w="1170" w:type="dxa"/>
          </w:tcPr>
          <w:p w14:paraId="2EF05C97" w14:textId="77777777" w:rsidR="00D27E6C" w:rsidRPr="00A1723B" w:rsidRDefault="00D27E6C" w:rsidP="00D27E6C">
            <w:pPr>
              <w:jc w:val="both"/>
              <w:rPr>
                <w:rFonts w:ascii="Calibri" w:hAnsi="Calibri" w:cs="Calibri"/>
                <w:sz w:val="22"/>
                <w:szCs w:val="22"/>
              </w:rPr>
            </w:pPr>
          </w:p>
        </w:tc>
        <w:tc>
          <w:tcPr>
            <w:tcW w:w="1440" w:type="dxa"/>
          </w:tcPr>
          <w:p w14:paraId="561CE439" w14:textId="77777777" w:rsidR="00D27E6C" w:rsidRPr="00A1723B" w:rsidRDefault="00D27E6C" w:rsidP="00D27E6C">
            <w:pPr>
              <w:jc w:val="both"/>
              <w:rPr>
                <w:rFonts w:ascii="Calibri" w:hAnsi="Calibri" w:cs="Calibri"/>
                <w:sz w:val="22"/>
                <w:szCs w:val="22"/>
              </w:rPr>
            </w:pPr>
          </w:p>
        </w:tc>
      </w:tr>
      <w:tr w:rsidR="00A1723B" w:rsidRPr="00A1723B" w14:paraId="478A66A4" w14:textId="77777777" w:rsidTr="00D110DE">
        <w:tc>
          <w:tcPr>
            <w:tcW w:w="1170" w:type="dxa"/>
          </w:tcPr>
          <w:p w14:paraId="2A91723E" w14:textId="7C28CD86" w:rsidR="003019E4" w:rsidRPr="00A1723B" w:rsidRDefault="003019E4" w:rsidP="00D27E6C">
            <w:pPr>
              <w:jc w:val="center"/>
              <w:rPr>
                <w:rFonts w:ascii="Calibri" w:hAnsi="Calibri" w:cs="Calibri"/>
                <w:sz w:val="22"/>
                <w:szCs w:val="22"/>
              </w:rPr>
            </w:pPr>
          </w:p>
        </w:tc>
        <w:tc>
          <w:tcPr>
            <w:tcW w:w="1102" w:type="dxa"/>
            <w:vMerge w:val="restart"/>
          </w:tcPr>
          <w:p w14:paraId="28D87663" w14:textId="3550E9DF" w:rsidR="003019E4" w:rsidRPr="00A1723B" w:rsidRDefault="003019E4" w:rsidP="00D27E6C">
            <w:pPr>
              <w:jc w:val="both"/>
              <w:rPr>
                <w:rFonts w:ascii="Calibri" w:hAnsi="Calibri" w:cs="Calibri"/>
                <w:sz w:val="22"/>
                <w:szCs w:val="22"/>
              </w:rPr>
            </w:pPr>
          </w:p>
        </w:tc>
        <w:tc>
          <w:tcPr>
            <w:tcW w:w="1102" w:type="dxa"/>
          </w:tcPr>
          <w:p w14:paraId="134280D8" w14:textId="7DC6239B" w:rsidR="003019E4" w:rsidRPr="00A1723B" w:rsidRDefault="003019E4" w:rsidP="00B20EBE">
            <w:pPr>
              <w:jc w:val="center"/>
              <w:rPr>
                <w:rFonts w:ascii="Calibri" w:hAnsi="Calibri" w:cs="Calibri"/>
                <w:sz w:val="22"/>
                <w:szCs w:val="22"/>
              </w:rPr>
            </w:pPr>
          </w:p>
        </w:tc>
        <w:tc>
          <w:tcPr>
            <w:tcW w:w="1103" w:type="dxa"/>
          </w:tcPr>
          <w:p w14:paraId="79559FE1" w14:textId="1B4D4113" w:rsidR="003019E4" w:rsidRPr="00A1723B" w:rsidRDefault="003019E4" w:rsidP="00B20EBE">
            <w:pPr>
              <w:jc w:val="center"/>
              <w:rPr>
                <w:rFonts w:ascii="Calibri" w:hAnsi="Calibri" w:cs="Calibri"/>
                <w:sz w:val="22"/>
                <w:szCs w:val="22"/>
              </w:rPr>
            </w:pPr>
          </w:p>
        </w:tc>
        <w:tc>
          <w:tcPr>
            <w:tcW w:w="1350" w:type="dxa"/>
          </w:tcPr>
          <w:p w14:paraId="64E36A88" w14:textId="17D9D857" w:rsidR="003019E4" w:rsidRPr="00A1723B" w:rsidRDefault="003019E4" w:rsidP="00B20EBE">
            <w:pPr>
              <w:jc w:val="center"/>
              <w:rPr>
                <w:rFonts w:ascii="Calibri" w:hAnsi="Calibri" w:cs="Calibri"/>
                <w:sz w:val="22"/>
                <w:szCs w:val="22"/>
              </w:rPr>
            </w:pPr>
          </w:p>
        </w:tc>
        <w:tc>
          <w:tcPr>
            <w:tcW w:w="1553" w:type="dxa"/>
          </w:tcPr>
          <w:p w14:paraId="037ABD8D" w14:textId="77777777" w:rsidR="003019E4" w:rsidRPr="00A1723B" w:rsidRDefault="003019E4" w:rsidP="00D27E6C">
            <w:pPr>
              <w:jc w:val="both"/>
              <w:rPr>
                <w:rFonts w:ascii="Calibri" w:hAnsi="Calibri" w:cs="Calibri"/>
                <w:sz w:val="22"/>
                <w:szCs w:val="22"/>
              </w:rPr>
            </w:pPr>
          </w:p>
        </w:tc>
        <w:tc>
          <w:tcPr>
            <w:tcW w:w="1170" w:type="dxa"/>
          </w:tcPr>
          <w:p w14:paraId="16C66B0B" w14:textId="77777777" w:rsidR="003019E4" w:rsidRPr="00A1723B" w:rsidRDefault="003019E4" w:rsidP="00D27E6C">
            <w:pPr>
              <w:jc w:val="both"/>
              <w:rPr>
                <w:rFonts w:ascii="Calibri" w:hAnsi="Calibri" w:cs="Calibri"/>
                <w:sz w:val="22"/>
                <w:szCs w:val="22"/>
              </w:rPr>
            </w:pPr>
          </w:p>
        </w:tc>
        <w:tc>
          <w:tcPr>
            <w:tcW w:w="1440" w:type="dxa"/>
          </w:tcPr>
          <w:p w14:paraId="55054DE6" w14:textId="77777777" w:rsidR="003019E4" w:rsidRPr="00A1723B" w:rsidRDefault="003019E4" w:rsidP="00D27E6C">
            <w:pPr>
              <w:jc w:val="both"/>
              <w:rPr>
                <w:rFonts w:ascii="Calibri" w:hAnsi="Calibri" w:cs="Calibri"/>
                <w:sz w:val="22"/>
                <w:szCs w:val="22"/>
              </w:rPr>
            </w:pPr>
          </w:p>
        </w:tc>
      </w:tr>
      <w:tr w:rsidR="00A1723B" w:rsidRPr="00A1723B" w14:paraId="39446C05" w14:textId="77777777" w:rsidTr="00D110DE">
        <w:tc>
          <w:tcPr>
            <w:tcW w:w="1170" w:type="dxa"/>
          </w:tcPr>
          <w:p w14:paraId="2390859C" w14:textId="4293EE58" w:rsidR="003019E4" w:rsidRPr="00A1723B" w:rsidRDefault="003019E4" w:rsidP="00D27E6C">
            <w:pPr>
              <w:jc w:val="center"/>
              <w:rPr>
                <w:rFonts w:ascii="Calibri" w:hAnsi="Calibri" w:cs="Calibri"/>
                <w:sz w:val="22"/>
                <w:szCs w:val="22"/>
              </w:rPr>
            </w:pPr>
          </w:p>
        </w:tc>
        <w:tc>
          <w:tcPr>
            <w:tcW w:w="1102" w:type="dxa"/>
            <w:vMerge/>
          </w:tcPr>
          <w:p w14:paraId="7A6277F4" w14:textId="77777777" w:rsidR="003019E4" w:rsidRPr="00A1723B" w:rsidRDefault="003019E4" w:rsidP="00D27E6C">
            <w:pPr>
              <w:jc w:val="both"/>
              <w:rPr>
                <w:rFonts w:ascii="Calibri" w:hAnsi="Calibri" w:cs="Calibri"/>
                <w:sz w:val="22"/>
                <w:szCs w:val="22"/>
              </w:rPr>
            </w:pPr>
          </w:p>
        </w:tc>
        <w:tc>
          <w:tcPr>
            <w:tcW w:w="1102" w:type="dxa"/>
          </w:tcPr>
          <w:p w14:paraId="2EA0B404" w14:textId="51ABB036" w:rsidR="003019E4" w:rsidRPr="00A1723B" w:rsidRDefault="003019E4" w:rsidP="00B20EBE">
            <w:pPr>
              <w:jc w:val="center"/>
              <w:rPr>
                <w:rFonts w:ascii="Calibri" w:hAnsi="Calibri" w:cs="Calibri"/>
                <w:sz w:val="22"/>
                <w:szCs w:val="22"/>
              </w:rPr>
            </w:pPr>
          </w:p>
        </w:tc>
        <w:tc>
          <w:tcPr>
            <w:tcW w:w="1103" w:type="dxa"/>
          </w:tcPr>
          <w:p w14:paraId="6626D857" w14:textId="6E47C05D" w:rsidR="003019E4" w:rsidRPr="00A1723B" w:rsidRDefault="003019E4" w:rsidP="00B20EBE">
            <w:pPr>
              <w:jc w:val="center"/>
              <w:rPr>
                <w:rFonts w:ascii="Calibri" w:hAnsi="Calibri" w:cs="Calibri"/>
                <w:sz w:val="22"/>
                <w:szCs w:val="22"/>
              </w:rPr>
            </w:pPr>
          </w:p>
        </w:tc>
        <w:tc>
          <w:tcPr>
            <w:tcW w:w="1350" w:type="dxa"/>
          </w:tcPr>
          <w:p w14:paraId="7B46681B" w14:textId="446192C1" w:rsidR="003019E4" w:rsidRPr="00A1723B" w:rsidRDefault="003019E4" w:rsidP="00B20EBE">
            <w:pPr>
              <w:jc w:val="center"/>
              <w:rPr>
                <w:rFonts w:ascii="Calibri" w:hAnsi="Calibri" w:cs="Calibri"/>
                <w:sz w:val="22"/>
                <w:szCs w:val="22"/>
              </w:rPr>
            </w:pPr>
          </w:p>
        </w:tc>
        <w:tc>
          <w:tcPr>
            <w:tcW w:w="1553" w:type="dxa"/>
          </w:tcPr>
          <w:p w14:paraId="5714C03B" w14:textId="77777777" w:rsidR="003019E4" w:rsidRPr="00A1723B" w:rsidRDefault="003019E4" w:rsidP="00D27E6C">
            <w:pPr>
              <w:jc w:val="both"/>
              <w:rPr>
                <w:rFonts w:ascii="Calibri" w:hAnsi="Calibri" w:cs="Calibri"/>
                <w:sz w:val="22"/>
                <w:szCs w:val="22"/>
              </w:rPr>
            </w:pPr>
          </w:p>
        </w:tc>
        <w:tc>
          <w:tcPr>
            <w:tcW w:w="1170" w:type="dxa"/>
          </w:tcPr>
          <w:p w14:paraId="521F6AFA" w14:textId="77777777" w:rsidR="003019E4" w:rsidRPr="00A1723B" w:rsidRDefault="003019E4" w:rsidP="00D27E6C">
            <w:pPr>
              <w:jc w:val="both"/>
              <w:rPr>
                <w:rFonts w:ascii="Calibri" w:hAnsi="Calibri" w:cs="Calibri"/>
                <w:sz w:val="22"/>
                <w:szCs w:val="22"/>
              </w:rPr>
            </w:pPr>
          </w:p>
        </w:tc>
        <w:tc>
          <w:tcPr>
            <w:tcW w:w="1440" w:type="dxa"/>
          </w:tcPr>
          <w:p w14:paraId="1A57E6F8" w14:textId="77777777" w:rsidR="003019E4" w:rsidRPr="00A1723B" w:rsidRDefault="003019E4" w:rsidP="00D27E6C">
            <w:pPr>
              <w:jc w:val="both"/>
              <w:rPr>
                <w:rFonts w:ascii="Calibri" w:hAnsi="Calibri" w:cs="Calibri"/>
                <w:sz w:val="22"/>
                <w:szCs w:val="22"/>
              </w:rPr>
            </w:pPr>
          </w:p>
        </w:tc>
      </w:tr>
      <w:tr w:rsidR="00A1723B" w:rsidRPr="00A1723B" w14:paraId="74766461" w14:textId="77777777" w:rsidTr="00D110DE">
        <w:tc>
          <w:tcPr>
            <w:tcW w:w="1170" w:type="dxa"/>
          </w:tcPr>
          <w:p w14:paraId="10F0D0F0" w14:textId="4FF625AF" w:rsidR="003019E4" w:rsidRPr="00A1723B" w:rsidRDefault="003019E4" w:rsidP="00D27E6C">
            <w:pPr>
              <w:jc w:val="center"/>
              <w:rPr>
                <w:rFonts w:ascii="Calibri" w:hAnsi="Calibri" w:cs="Calibri"/>
                <w:sz w:val="22"/>
                <w:szCs w:val="22"/>
              </w:rPr>
            </w:pPr>
          </w:p>
        </w:tc>
        <w:tc>
          <w:tcPr>
            <w:tcW w:w="1102" w:type="dxa"/>
            <w:vMerge/>
          </w:tcPr>
          <w:p w14:paraId="018C47DB" w14:textId="77777777" w:rsidR="003019E4" w:rsidRPr="00A1723B" w:rsidRDefault="003019E4" w:rsidP="00D27E6C">
            <w:pPr>
              <w:jc w:val="both"/>
              <w:rPr>
                <w:rFonts w:ascii="Calibri" w:hAnsi="Calibri" w:cs="Calibri"/>
                <w:sz w:val="22"/>
                <w:szCs w:val="22"/>
              </w:rPr>
            </w:pPr>
          </w:p>
        </w:tc>
        <w:tc>
          <w:tcPr>
            <w:tcW w:w="1102" w:type="dxa"/>
          </w:tcPr>
          <w:p w14:paraId="7DAD46AA" w14:textId="31E8EDC3" w:rsidR="003019E4" w:rsidRPr="00A1723B" w:rsidRDefault="003019E4" w:rsidP="00B20EBE">
            <w:pPr>
              <w:jc w:val="center"/>
              <w:rPr>
                <w:rFonts w:ascii="Calibri" w:hAnsi="Calibri" w:cs="Calibri"/>
                <w:sz w:val="22"/>
                <w:szCs w:val="22"/>
              </w:rPr>
            </w:pPr>
          </w:p>
        </w:tc>
        <w:tc>
          <w:tcPr>
            <w:tcW w:w="1103" w:type="dxa"/>
          </w:tcPr>
          <w:p w14:paraId="7B7CEB1B" w14:textId="5FFE17EE" w:rsidR="003019E4" w:rsidRPr="00A1723B" w:rsidRDefault="003019E4" w:rsidP="00B20EBE">
            <w:pPr>
              <w:jc w:val="center"/>
              <w:rPr>
                <w:rFonts w:ascii="Calibri" w:hAnsi="Calibri" w:cs="Calibri"/>
                <w:sz w:val="22"/>
                <w:szCs w:val="22"/>
              </w:rPr>
            </w:pPr>
          </w:p>
        </w:tc>
        <w:tc>
          <w:tcPr>
            <w:tcW w:w="1350" w:type="dxa"/>
          </w:tcPr>
          <w:p w14:paraId="0254603A" w14:textId="402B80EF" w:rsidR="003019E4" w:rsidRPr="00A1723B" w:rsidRDefault="003019E4" w:rsidP="00B20EBE">
            <w:pPr>
              <w:jc w:val="center"/>
              <w:rPr>
                <w:rFonts w:ascii="Calibri" w:hAnsi="Calibri" w:cs="Calibri"/>
                <w:sz w:val="22"/>
                <w:szCs w:val="22"/>
              </w:rPr>
            </w:pPr>
          </w:p>
        </w:tc>
        <w:tc>
          <w:tcPr>
            <w:tcW w:w="1553" w:type="dxa"/>
          </w:tcPr>
          <w:p w14:paraId="79FC3675" w14:textId="77777777" w:rsidR="003019E4" w:rsidRPr="00A1723B" w:rsidRDefault="003019E4" w:rsidP="00D27E6C">
            <w:pPr>
              <w:jc w:val="both"/>
              <w:rPr>
                <w:rFonts w:ascii="Calibri" w:hAnsi="Calibri" w:cs="Calibri"/>
                <w:sz w:val="22"/>
                <w:szCs w:val="22"/>
              </w:rPr>
            </w:pPr>
          </w:p>
        </w:tc>
        <w:tc>
          <w:tcPr>
            <w:tcW w:w="1170" w:type="dxa"/>
          </w:tcPr>
          <w:p w14:paraId="5BC218D8" w14:textId="77777777" w:rsidR="003019E4" w:rsidRPr="00A1723B" w:rsidRDefault="003019E4" w:rsidP="00D27E6C">
            <w:pPr>
              <w:jc w:val="both"/>
              <w:rPr>
                <w:rFonts w:ascii="Calibri" w:hAnsi="Calibri" w:cs="Calibri"/>
                <w:sz w:val="22"/>
                <w:szCs w:val="22"/>
              </w:rPr>
            </w:pPr>
          </w:p>
        </w:tc>
        <w:tc>
          <w:tcPr>
            <w:tcW w:w="1440" w:type="dxa"/>
          </w:tcPr>
          <w:p w14:paraId="40400E6E" w14:textId="77777777" w:rsidR="003019E4" w:rsidRPr="00A1723B" w:rsidRDefault="003019E4" w:rsidP="00D27E6C">
            <w:pPr>
              <w:jc w:val="both"/>
              <w:rPr>
                <w:rFonts w:ascii="Calibri" w:hAnsi="Calibri" w:cs="Calibri"/>
                <w:sz w:val="22"/>
                <w:szCs w:val="22"/>
              </w:rPr>
            </w:pPr>
          </w:p>
        </w:tc>
      </w:tr>
      <w:tr w:rsidR="00A1723B" w:rsidRPr="00A1723B" w14:paraId="2D0C4CC5" w14:textId="77777777" w:rsidTr="00D110DE">
        <w:tc>
          <w:tcPr>
            <w:tcW w:w="1170" w:type="dxa"/>
          </w:tcPr>
          <w:p w14:paraId="7CF5D5F2" w14:textId="7E5DAC3B" w:rsidR="003019E4" w:rsidRPr="00A1723B" w:rsidRDefault="003019E4" w:rsidP="00D27E6C">
            <w:pPr>
              <w:jc w:val="center"/>
              <w:rPr>
                <w:rFonts w:ascii="Calibri" w:hAnsi="Calibri" w:cs="Calibri"/>
                <w:sz w:val="22"/>
                <w:szCs w:val="22"/>
              </w:rPr>
            </w:pPr>
          </w:p>
        </w:tc>
        <w:tc>
          <w:tcPr>
            <w:tcW w:w="1102" w:type="dxa"/>
            <w:vMerge/>
          </w:tcPr>
          <w:p w14:paraId="7E1D96BA" w14:textId="77777777" w:rsidR="003019E4" w:rsidRPr="00A1723B" w:rsidRDefault="003019E4" w:rsidP="00D27E6C">
            <w:pPr>
              <w:jc w:val="both"/>
              <w:rPr>
                <w:rFonts w:ascii="Calibri" w:hAnsi="Calibri" w:cs="Calibri"/>
                <w:sz w:val="22"/>
                <w:szCs w:val="22"/>
              </w:rPr>
            </w:pPr>
          </w:p>
        </w:tc>
        <w:tc>
          <w:tcPr>
            <w:tcW w:w="1102" w:type="dxa"/>
          </w:tcPr>
          <w:p w14:paraId="502C5A7A" w14:textId="58ACF5C7" w:rsidR="003019E4" w:rsidRPr="00A1723B" w:rsidRDefault="003019E4" w:rsidP="00B20EBE">
            <w:pPr>
              <w:jc w:val="center"/>
              <w:rPr>
                <w:rFonts w:ascii="Calibri" w:hAnsi="Calibri" w:cs="Calibri"/>
                <w:sz w:val="22"/>
                <w:szCs w:val="22"/>
              </w:rPr>
            </w:pPr>
          </w:p>
        </w:tc>
        <w:tc>
          <w:tcPr>
            <w:tcW w:w="1103" w:type="dxa"/>
          </w:tcPr>
          <w:p w14:paraId="5097CC5E" w14:textId="632D373C" w:rsidR="003019E4" w:rsidRPr="00A1723B" w:rsidRDefault="003019E4" w:rsidP="00B20EBE">
            <w:pPr>
              <w:jc w:val="center"/>
              <w:rPr>
                <w:rFonts w:ascii="Calibri" w:hAnsi="Calibri" w:cs="Calibri"/>
                <w:sz w:val="22"/>
                <w:szCs w:val="22"/>
              </w:rPr>
            </w:pPr>
          </w:p>
        </w:tc>
        <w:tc>
          <w:tcPr>
            <w:tcW w:w="1350" w:type="dxa"/>
          </w:tcPr>
          <w:p w14:paraId="6A880804" w14:textId="31108E3B" w:rsidR="003019E4" w:rsidRPr="00A1723B" w:rsidRDefault="003019E4" w:rsidP="00B20EBE">
            <w:pPr>
              <w:jc w:val="center"/>
              <w:rPr>
                <w:rFonts w:ascii="Calibri" w:hAnsi="Calibri" w:cs="Calibri"/>
                <w:sz w:val="22"/>
                <w:szCs w:val="22"/>
              </w:rPr>
            </w:pPr>
          </w:p>
        </w:tc>
        <w:tc>
          <w:tcPr>
            <w:tcW w:w="1553" w:type="dxa"/>
          </w:tcPr>
          <w:p w14:paraId="7FA8616F" w14:textId="77777777" w:rsidR="003019E4" w:rsidRPr="00A1723B" w:rsidRDefault="003019E4" w:rsidP="00D27E6C">
            <w:pPr>
              <w:jc w:val="both"/>
              <w:rPr>
                <w:rFonts w:ascii="Calibri" w:hAnsi="Calibri" w:cs="Calibri"/>
                <w:sz w:val="22"/>
                <w:szCs w:val="22"/>
              </w:rPr>
            </w:pPr>
          </w:p>
        </w:tc>
        <w:tc>
          <w:tcPr>
            <w:tcW w:w="1170" w:type="dxa"/>
          </w:tcPr>
          <w:p w14:paraId="79AED34F" w14:textId="77777777" w:rsidR="003019E4" w:rsidRPr="00A1723B" w:rsidRDefault="003019E4" w:rsidP="00D27E6C">
            <w:pPr>
              <w:jc w:val="both"/>
              <w:rPr>
                <w:rFonts w:ascii="Calibri" w:hAnsi="Calibri" w:cs="Calibri"/>
                <w:sz w:val="22"/>
                <w:szCs w:val="22"/>
              </w:rPr>
            </w:pPr>
          </w:p>
        </w:tc>
        <w:tc>
          <w:tcPr>
            <w:tcW w:w="1440" w:type="dxa"/>
          </w:tcPr>
          <w:p w14:paraId="42ED84CC" w14:textId="77777777" w:rsidR="003019E4" w:rsidRPr="00A1723B" w:rsidRDefault="003019E4" w:rsidP="00D27E6C">
            <w:pPr>
              <w:jc w:val="both"/>
              <w:rPr>
                <w:rFonts w:ascii="Calibri" w:hAnsi="Calibri" w:cs="Calibri"/>
                <w:sz w:val="22"/>
                <w:szCs w:val="22"/>
              </w:rPr>
            </w:pPr>
          </w:p>
        </w:tc>
      </w:tr>
      <w:tr w:rsidR="00A1723B" w:rsidRPr="00A1723B" w14:paraId="7A3E7AD6" w14:textId="77777777" w:rsidTr="00D110DE">
        <w:tc>
          <w:tcPr>
            <w:tcW w:w="1170" w:type="dxa"/>
          </w:tcPr>
          <w:p w14:paraId="4BE9E00E" w14:textId="1623B303" w:rsidR="003019E4" w:rsidRPr="00A1723B" w:rsidRDefault="003019E4" w:rsidP="00D27E6C">
            <w:pPr>
              <w:jc w:val="center"/>
              <w:rPr>
                <w:rFonts w:ascii="Calibri" w:hAnsi="Calibri" w:cs="Calibri"/>
                <w:sz w:val="22"/>
                <w:szCs w:val="22"/>
              </w:rPr>
            </w:pPr>
          </w:p>
        </w:tc>
        <w:tc>
          <w:tcPr>
            <w:tcW w:w="1102" w:type="dxa"/>
            <w:vMerge w:val="restart"/>
          </w:tcPr>
          <w:p w14:paraId="664565A8" w14:textId="6DBA10CE" w:rsidR="003019E4" w:rsidRPr="00A1723B" w:rsidRDefault="003019E4" w:rsidP="00D27E6C">
            <w:pPr>
              <w:jc w:val="both"/>
              <w:rPr>
                <w:rFonts w:ascii="Calibri" w:hAnsi="Calibri" w:cs="Calibri"/>
                <w:sz w:val="22"/>
                <w:szCs w:val="22"/>
              </w:rPr>
            </w:pPr>
          </w:p>
        </w:tc>
        <w:tc>
          <w:tcPr>
            <w:tcW w:w="1102" w:type="dxa"/>
          </w:tcPr>
          <w:p w14:paraId="0F59BF71" w14:textId="20BC2A93" w:rsidR="003019E4" w:rsidRPr="00A1723B" w:rsidRDefault="003019E4" w:rsidP="00B20EBE">
            <w:pPr>
              <w:jc w:val="center"/>
              <w:rPr>
                <w:rFonts w:ascii="Calibri" w:hAnsi="Calibri" w:cs="Calibri"/>
                <w:sz w:val="22"/>
                <w:szCs w:val="22"/>
              </w:rPr>
            </w:pPr>
          </w:p>
        </w:tc>
        <w:tc>
          <w:tcPr>
            <w:tcW w:w="1103" w:type="dxa"/>
          </w:tcPr>
          <w:p w14:paraId="01120AA0" w14:textId="6144A008" w:rsidR="003019E4" w:rsidRPr="00A1723B" w:rsidRDefault="003019E4" w:rsidP="00B20EBE">
            <w:pPr>
              <w:jc w:val="center"/>
              <w:rPr>
                <w:rFonts w:ascii="Calibri" w:hAnsi="Calibri" w:cs="Calibri"/>
                <w:sz w:val="22"/>
                <w:szCs w:val="22"/>
              </w:rPr>
            </w:pPr>
          </w:p>
        </w:tc>
        <w:tc>
          <w:tcPr>
            <w:tcW w:w="1350" w:type="dxa"/>
          </w:tcPr>
          <w:p w14:paraId="2C2E54EC" w14:textId="6AA54493" w:rsidR="003019E4" w:rsidRPr="00A1723B" w:rsidRDefault="003019E4" w:rsidP="00B20EBE">
            <w:pPr>
              <w:jc w:val="center"/>
              <w:rPr>
                <w:rFonts w:ascii="Calibri" w:hAnsi="Calibri" w:cs="Calibri"/>
                <w:sz w:val="22"/>
                <w:szCs w:val="22"/>
              </w:rPr>
            </w:pPr>
          </w:p>
        </w:tc>
        <w:tc>
          <w:tcPr>
            <w:tcW w:w="1553" w:type="dxa"/>
          </w:tcPr>
          <w:p w14:paraId="087CAF71" w14:textId="77777777" w:rsidR="003019E4" w:rsidRPr="00A1723B" w:rsidRDefault="003019E4" w:rsidP="00D27E6C">
            <w:pPr>
              <w:jc w:val="both"/>
              <w:rPr>
                <w:rFonts w:ascii="Calibri" w:hAnsi="Calibri" w:cs="Calibri"/>
                <w:sz w:val="22"/>
                <w:szCs w:val="22"/>
              </w:rPr>
            </w:pPr>
          </w:p>
        </w:tc>
        <w:tc>
          <w:tcPr>
            <w:tcW w:w="1170" w:type="dxa"/>
          </w:tcPr>
          <w:p w14:paraId="32632887" w14:textId="77777777" w:rsidR="003019E4" w:rsidRPr="00A1723B" w:rsidRDefault="003019E4" w:rsidP="00D27E6C">
            <w:pPr>
              <w:jc w:val="both"/>
              <w:rPr>
                <w:rFonts w:ascii="Calibri" w:hAnsi="Calibri" w:cs="Calibri"/>
                <w:sz w:val="22"/>
                <w:szCs w:val="22"/>
              </w:rPr>
            </w:pPr>
          </w:p>
        </w:tc>
        <w:tc>
          <w:tcPr>
            <w:tcW w:w="1440" w:type="dxa"/>
          </w:tcPr>
          <w:p w14:paraId="21169428" w14:textId="77777777" w:rsidR="003019E4" w:rsidRPr="00A1723B" w:rsidRDefault="003019E4" w:rsidP="00D27E6C">
            <w:pPr>
              <w:jc w:val="both"/>
              <w:rPr>
                <w:rFonts w:ascii="Calibri" w:hAnsi="Calibri" w:cs="Calibri"/>
                <w:sz w:val="22"/>
                <w:szCs w:val="22"/>
              </w:rPr>
            </w:pPr>
          </w:p>
        </w:tc>
      </w:tr>
      <w:tr w:rsidR="00A1723B" w:rsidRPr="00A1723B" w14:paraId="7A5E8337" w14:textId="77777777" w:rsidTr="00D110DE">
        <w:tc>
          <w:tcPr>
            <w:tcW w:w="1170" w:type="dxa"/>
          </w:tcPr>
          <w:p w14:paraId="49FB640E" w14:textId="44759229" w:rsidR="003019E4" w:rsidRPr="00A1723B" w:rsidRDefault="003019E4" w:rsidP="00D27E6C">
            <w:pPr>
              <w:jc w:val="center"/>
              <w:rPr>
                <w:rFonts w:ascii="Calibri" w:hAnsi="Calibri" w:cs="Calibri"/>
                <w:sz w:val="22"/>
                <w:szCs w:val="22"/>
              </w:rPr>
            </w:pPr>
          </w:p>
        </w:tc>
        <w:tc>
          <w:tcPr>
            <w:tcW w:w="1102" w:type="dxa"/>
            <w:vMerge/>
          </w:tcPr>
          <w:p w14:paraId="4C3A5C81" w14:textId="77777777" w:rsidR="003019E4" w:rsidRPr="00A1723B" w:rsidRDefault="003019E4" w:rsidP="00D27E6C">
            <w:pPr>
              <w:jc w:val="both"/>
              <w:rPr>
                <w:rFonts w:ascii="Calibri" w:hAnsi="Calibri" w:cs="Calibri"/>
                <w:sz w:val="22"/>
                <w:szCs w:val="22"/>
              </w:rPr>
            </w:pPr>
          </w:p>
        </w:tc>
        <w:tc>
          <w:tcPr>
            <w:tcW w:w="1102" w:type="dxa"/>
          </w:tcPr>
          <w:p w14:paraId="75FB9E85" w14:textId="11AA11B2" w:rsidR="003019E4" w:rsidRPr="00A1723B" w:rsidRDefault="003019E4" w:rsidP="00B20EBE">
            <w:pPr>
              <w:jc w:val="center"/>
              <w:rPr>
                <w:rFonts w:ascii="Calibri" w:hAnsi="Calibri" w:cs="Calibri"/>
                <w:sz w:val="22"/>
                <w:szCs w:val="22"/>
              </w:rPr>
            </w:pPr>
          </w:p>
        </w:tc>
        <w:tc>
          <w:tcPr>
            <w:tcW w:w="1103" w:type="dxa"/>
          </w:tcPr>
          <w:p w14:paraId="50FD5677" w14:textId="2F1D49EF" w:rsidR="003019E4" w:rsidRPr="00A1723B" w:rsidRDefault="003019E4" w:rsidP="00B20EBE">
            <w:pPr>
              <w:jc w:val="center"/>
              <w:rPr>
                <w:rFonts w:ascii="Calibri" w:hAnsi="Calibri" w:cs="Calibri"/>
                <w:sz w:val="22"/>
                <w:szCs w:val="22"/>
              </w:rPr>
            </w:pPr>
          </w:p>
        </w:tc>
        <w:tc>
          <w:tcPr>
            <w:tcW w:w="1350" w:type="dxa"/>
          </w:tcPr>
          <w:p w14:paraId="21EB00B4" w14:textId="72973D73" w:rsidR="003019E4" w:rsidRPr="00A1723B" w:rsidRDefault="003019E4" w:rsidP="00B20EBE">
            <w:pPr>
              <w:jc w:val="center"/>
              <w:rPr>
                <w:rFonts w:ascii="Calibri" w:hAnsi="Calibri" w:cs="Calibri"/>
                <w:sz w:val="22"/>
                <w:szCs w:val="22"/>
              </w:rPr>
            </w:pPr>
          </w:p>
        </w:tc>
        <w:tc>
          <w:tcPr>
            <w:tcW w:w="1553" w:type="dxa"/>
          </w:tcPr>
          <w:p w14:paraId="4F86BB54" w14:textId="77777777" w:rsidR="003019E4" w:rsidRPr="00A1723B" w:rsidRDefault="003019E4" w:rsidP="00D27E6C">
            <w:pPr>
              <w:jc w:val="both"/>
              <w:rPr>
                <w:rFonts w:ascii="Calibri" w:hAnsi="Calibri" w:cs="Calibri"/>
                <w:sz w:val="22"/>
                <w:szCs w:val="22"/>
              </w:rPr>
            </w:pPr>
          </w:p>
        </w:tc>
        <w:tc>
          <w:tcPr>
            <w:tcW w:w="1170" w:type="dxa"/>
          </w:tcPr>
          <w:p w14:paraId="7ECD595B" w14:textId="77777777" w:rsidR="003019E4" w:rsidRPr="00A1723B" w:rsidRDefault="003019E4" w:rsidP="00D27E6C">
            <w:pPr>
              <w:jc w:val="both"/>
              <w:rPr>
                <w:rFonts w:ascii="Calibri" w:hAnsi="Calibri" w:cs="Calibri"/>
                <w:sz w:val="22"/>
                <w:szCs w:val="22"/>
              </w:rPr>
            </w:pPr>
          </w:p>
        </w:tc>
        <w:tc>
          <w:tcPr>
            <w:tcW w:w="1440" w:type="dxa"/>
          </w:tcPr>
          <w:p w14:paraId="26EA0214" w14:textId="77777777" w:rsidR="003019E4" w:rsidRPr="00A1723B" w:rsidRDefault="003019E4" w:rsidP="00D27E6C">
            <w:pPr>
              <w:jc w:val="both"/>
              <w:rPr>
                <w:rFonts w:ascii="Calibri" w:hAnsi="Calibri" w:cs="Calibri"/>
                <w:sz w:val="22"/>
                <w:szCs w:val="22"/>
              </w:rPr>
            </w:pPr>
          </w:p>
        </w:tc>
      </w:tr>
      <w:tr w:rsidR="00A1723B" w:rsidRPr="00A1723B" w14:paraId="232735EC" w14:textId="77777777" w:rsidTr="00D110DE">
        <w:tc>
          <w:tcPr>
            <w:tcW w:w="1170" w:type="dxa"/>
          </w:tcPr>
          <w:p w14:paraId="16DCDFE6" w14:textId="22AE62D0" w:rsidR="003019E4" w:rsidRPr="00A1723B" w:rsidRDefault="003019E4" w:rsidP="00D27E6C">
            <w:pPr>
              <w:jc w:val="center"/>
              <w:rPr>
                <w:rFonts w:ascii="Calibri" w:hAnsi="Calibri" w:cs="Calibri"/>
                <w:sz w:val="22"/>
                <w:szCs w:val="22"/>
              </w:rPr>
            </w:pPr>
          </w:p>
        </w:tc>
        <w:tc>
          <w:tcPr>
            <w:tcW w:w="1102" w:type="dxa"/>
            <w:vMerge/>
          </w:tcPr>
          <w:p w14:paraId="32864B67" w14:textId="77777777" w:rsidR="003019E4" w:rsidRPr="00A1723B" w:rsidRDefault="003019E4" w:rsidP="00D27E6C">
            <w:pPr>
              <w:jc w:val="both"/>
              <w:rPr>
                <w:rFonts w:ascii="Calibri" w:hAnsi="Calibri" w:cs="Calibri"/>
                <w:sz w:val="22"/>
                <w:szCs w:val="22"/>
              </w:rPr>
            </w:pPr>
          </w:p>
        </w:tc>
        <w:tc>
          <w:tcPr>
            <w:tcW w:w="1102" w:type="dxa"/>
          </w:tcPr>
          <w:p w14:paraId="650787E1" w14:textId="64621AE3" w:rsidR="003019E4" w:rsidRPr="00A1723B" w:rsidRDefault="003019E4" w:rsidP="00B20EBE">
            <w:pPr>
              <w:jc w:val="center"/>
              <w:rPr>
                <w:rFonts w:ascii="Calibri" w:hAnsi="Calibri" w:cs="Calibri"/>
                <w:sz w:val="22"/>
                <w:szCs w:val="22"/>
              </w:rPr>
            </w:pPr>
          </w:p>
        </w:tc>
        <w:tc>
          <w:tcPr>
            <w:tcW w:w="1103" w:type="dxa"/>
          </w:tcPr>
          <w:p w14:paraId="6CF4BE4B" w14:textId="3D9DA8D0" w:rsidR="003019E4" w:rsidRPr="00A1723B" w:rsidRDefault="003019E4" w:rsidP="00B20EBE">
            <w:pPr>
              <w:jc w:val="center"/>
              <w:rPr>
                <w:rFonts w:ascii="Calibri" w:hAnsi="Calibri" w:cs="Calibri"/>
                <w:sz w:val="22"/>
                <w:szCs w:val="22"/>
              </w:rPr>
            </w:pPr>
          </w:p>
        </w:tc>
        <w:tc>
          <w:tcPr>
            <w:tcW w:w="1350" w:type="dxa"/>
          </w:tcPr>
          <w:p w14:paraId="0435313F" w14:textId="6D750715" w:rsidR="003019E4" w:rsidRPr="00A1723B" w:rsidRDefault="003019E4" w:rsidP="00B20EBE">
            <w:pPr>
              <w:jc w:val="center"/>
              <w:rPr>
                <w:rFonts w:ascii="Calibri" w:hAnsi="Calibri" w:cs="Calibri"/>
                <w:sz w:val="22"/>
                <w:szCs w:val="22"/>
              </w:rPr>
            </w:pPr>
          </w:p>
        </w:tc>
        <w:tc>
          <w:tcPr>
            <w:tcW w:w="1553" w:type="dxa"/>
          </w:tcPr>
          <w:p w14:paraId="07AEE3E1" w14:textId="77777777" w:rsidR="003019E4" w:rsidRPr="00A1723B" w:rsidRDefault="003019E4" w:rsidP="00D27E6C">
            <w:pPr>
              <w:jc w:val="both"/>
              <w:rPr>
                <w:rFonts w:ascii="Calibri" w:hAnsi="Calibri" w:cs="Calibri"/>
                <w:sz w:val="22"/>
                <w:szCs w:val="22"/>
              </w:rPr>
            </w:pPr>
          </w:p>
        </w:tc>
        <w:tc>
          <w:tcPr>
            <w:tcW w:w="1170" w:type="dxa"/>
          </w:tcPr>
          <w:p w14:paraId="5B68E5BC" w14:textId="77777777" w:rsidR="003019E4" w:rsidRPr="00A1723B" w:rsidRDefault="003019E4" w:rsidP="00D27E6C">
            <w:pPr>
              <w:jc w:val="both"/>
              <w:rPr>
                <w:rFonts w:ascii="Calibri" w:hAnsi="Calibri" w:cs="Calibri"/>
                <w:sz w:val="22"/>
                <w:szCs w:val="22"/>
              </w:rPr>
            </w:pPr>
          </w:p>
        </w:tc>
        <w:tc>
          <w:tcPr>
            <w:tcW w:w="1440" w:type="dxa"/>
          </w:tcPr>
          <w:p w14:paraId="62424392" w14:textId="77777777" w:rsidR="003019E4" w:rsidRPr="00A1723B" w:rsidRDefault="003019E4" w:rsidP="00D27E6C">
            <w:pPr>
              <w:jc w:val="both"/>
              <w:rPr>
                <w:rFonts w:ascii="Calibri" w:hAnsi="Calibri" w:cs="Calibri"/>
                <w:sz w:val="22"/>
                <w:szCs w:val="22"/>
              </w:rPr>
            </w:pPr>
          </w:p>
        </w:tc>
      </w:tr>
      <w:tr w:rsidR="00A1723B" w:rsidRPr="00A1723B" w14:paraId="3135D836" w14:textId="77777777" w:rsidTr="00D110DE">
        <w:tc>
          <w:tcPr>
            <w:tcW w:w="1170" w:type="dxa"/>
          </w:tcPr>
          <w:p w14:paraId="324C5835" w14:textId="3964231B" w:rsidR="003019E4" w:rsidRPr="00A1723B" w:rsidRDefault="003019E4" w:rsidP="003019E4">
            <w:pPr>
              <w:jc w:val="center"/>
              <w:rPr>
                <w:rFonts w:ascii="Calibri" w:hAnsi="Calibri" w:cs="Calibri"/>
                <w:sz w:val="22"/>
                <w:szCs w:val="22"/>
              </w:rPr>
            </w:pPr>
          </w:p>
        </w:tc>
        <w:tc>
          <w:tcPr>
            <w:tcW w:w="1102" w:type="dxa"/>
            <w:vMerge w:val="restart"/>
          </w:tcPr>
          <w:p w14:paraId="35E0A8F2" w14:textId="78E30C84" w:rsidR="003019E4" w:rsidRPr="00A1723B" w:rsidRDefault="003019E4" w:rsidP="003019E4">
            <w:pPr>
              <w:jc w:val="both"/>
              <w:rPr>
                <w:rFonts w:ascii="Calibri" w:hAnsi="Calibri" w:cs="Calibri"/>
                <w:sz w:val="22"/>
                <w:szCs w:val="22"/>
              </w:rPr>
            </w:pPr>
          </w:p>
        </w:tc>
        <w:tc>
          <w:tcPr>
            <w:tcW w:w="1102" w:type="dxa"/>
          </w:tcPr>
          <w:p w14:paraId="06BE0E87" w14:textId="393D1F35" w:rsidR="003019E4" w:rsidRPr="00A1723B" w:rsidRDefault="003019E4" w:rsidP="00B20EBE">
            <w:pPr>
              <w:jc w:val="center"/>
              <w:rPr>
                <w:rFonts w:ascii="Calibri" w:hAnsi="Calibri" w:cs="Calibri"/>
                <w:sz w:val="22"/>
                <w:szCs w:val="22"/>
              </w:rPr>
            </w:pPr>
          </w:p>
        </w:tc>
        <w:tc>
          <w:tcPr>
            <w:tcW w:w="1103" w:type="dxa"/>
          </w:tcPr>
          <w:p w14:paraId="444016E0" w14:textId="181D5B1D" w:rsidR="003019E4" w:rsidRPr="00A1723B" w:rsidRDefault="003019E4" w:rsidP="00B20EBE">
            <w:pPr>
              <w:jc w:val="center"/>
              <w:rPr>
                <w:rFonts w:ascii="Calibri" w:hAnsi="Calibri" w:cs="Calibri"/>
                <w:sz w:val="22"/>
                <w:szCs w:val="22"/>
              </w:rPr>
            </w:pPr>
          </w:p>
        </w:tc>
        <w:tc>
          <w:tcPr>
            <w:tcW w:w="1350" w:type="dxa"/>
          </w:tcPr>
          <w:p w14:paraId="69BA744D" w14:textId="17119211" w:rsidR="003019E4" w:rsidRPr="00A1723B" w:rsidRDefault="003019E4" w:rsidP="00B20EBE">
            <w:pPr>
              <w:jc w:val="center"/>
              <w:rPr>
                <w:rFonts w:ascii="Calibri" w:hAnsi="Calibri" w:cs="Calibri"/>
                <w:sz w:val="22"/>
                <w:szCs w:val="22"/>
              </w:rPr>
            </w:pPr>
          </w:p>
        </w:tc>
        <w:tc>
          <w:tcPr>
            <w:tcW w:w="1553" w:type="dxa"/>
          </w:tcPr>
          <w:p w14:paraId="310CA183" w14:textId="77777777" w:rsidR="003019E4" w:rsidRPr="00A1723B" w:rsidRDefault="003019E4" w:rsidP="003019E4">
            <w:pPr>
              <w:jc w:val="both"/>
              <w:rPr>
                <w:rFonts w:ascii="Calibri" w:hAnsi="Calibri" w:cs="Calibri"/>
                <w:sz w:val="22"/>
                <w:szCs w:val="22"/>
              </w:rPr>
            </w:pPr>
          </w:p>
        </w:tc>
        <w:tc>
          <w:tcPr>
            <w:tcW w:w="1170" w:type="dxa"/>
          </w:tcPr>
          <w:p w14:paraId="4C9CFBE0" w14:textId="77777777" w:rsidR="003019E4" w:rsidRPr="00A1723B" w:rsidRDefault="003019E4" w:rsidP="003019E4">
            <w:pPr>
              <w:jc w:val="both"/>
              <w:rPr>
                <w:rFonts w:ascii="Calibri" w:hAnsi="Calibri" w:cs="Calibri"/>
                <w:sz w:val="22"/>
                <w:szCs w:val="22"/>
              </w:rPr>
            </w:pPr>
          </w:p>
        </w:tc>
        <w:tc>
          <w:tcPr>
            <w:tcW w:w="1440" w:type="dxa"/>
          </w:tcPr>
          <w:p w14:paraId="3D779FAF" w14:textId="77777777" w:rsidR="003019E4" w:rsidRPr="00A1723B" w:rsidRDefault="003019E4" w:rsidP="003019E4">
            <w:pPr>
              <w:jc w:val="both"/>
              <w:rPr>
                <w:rFonts w:ascii="Calibri" w:hAnsi="Calibri" w:cs="Calibri"/>
                <w:sz w:val="22"/>
                <w:szCs w:val="22"/>
              </w:rPr>
            </w:pPr>
          </w:p>
        </w:tc>
      </w:tr>
      <w:tr w:rsidR="00A1723B" w:rsidRPr="00A1723B" w14:paraId="2474E200" w14:textId="77777777" w:rsidTr="00D110DE">
        <w:tc>
          <w:tcPr>
            <w:tcW w:w="1170" w:type="dxa"/>
          </w:tcPr>
          <w:p w14:paraId="79B46F13" w14:textId="45227464" w:rsidR="003019E4" w:rsidRPr="00A1723B" w:rsidRDefault="003019E4" w:rsidP="003019E4">
            <w:pPr>
              <w:jc w:val="center"/>
              <w:rPr>
                <w:rFonts w:ascii="Calibri" w:hAnsi="Calibri" w:cs="Calibri"/>
                <w:sz w:val="22"/>
                <w:szCs w:val="22"/>
              </w:rPr>
            </w:pPr>
          </w:p>
        </w:tc>
        <w:tc>
          <w:tcPr>
            <w:tcW w:w="1102" w:type="dxa"/>
            <w:vMerge/>
          </w:tcPr>
          <w:p w14:paraId="1A16157B" w14:textId="77777777" w:rsidR="003019E4" w:rsidRPr="00A1723B" w:rsidRDefault="003019E4" w:rsidP="003019E4">
            <w:pPr>
              <w:jc w:val="both"/>
              <w:rPr>
                <w:rFonts w:ascii="Calibri" w:hAnsi="Calibri" w:cs="Calibri"/>
                <w:sz w:val="22"/>
                <w:szCs w:val="22"/>
              </w:rPr>
            </w:pPr>
          </w:p>
        </w:tc>
        <w:tc>
          <w:tcPr>
            <w:tcW w:w="1102" w:type="dxa"/>
          </w:tcPr>
          <w:p w14:paraId="5C42C09C" w14:textId="1E733770" w:rsidR="003019E4" w:rsidRPr="00A1723B" w:rsidRDefault="003019E4" w:rsidP="00B20EBE">
            <w:pPr>
              <w:jc w:val="center"/>
              <w:rPr>
                <w:rFonts w:ascii="Calibri" w:hAnsi="Calibri" w:cs="Calibri"/>
                <w:sz w:val="22"/>
                <w:szCs w:val="22"/>
              </w:rPr>
            </w:pPr>
          </w:p>
        </w:tc>
        <w:tc>
          <w:tcPr>
            <w:tcW w:w="1103" w:type="dxa"/>
          </w:tcPr>
          <w:p w14:paraId="07E411F8" w14:textId="0E278DAF" w:rsidR="003019E4" w:rsidRPr="00A1723B" w:rsidRDefault="003019E4" w:rsidP="00B20EBE">
            <w:pPr>
              <w:jc w:val="center"/>
              <w:rPr>
                <w:rFonts w:ascii="Calibri" w:hAnsi="Calibri" w:cs="Calibri"/>
                <w:sz w:val="22"/>
                <w:szCs w:val="22"/>
              </w:rPr>
            </w:pPr>
          </w:p>
        </w:tc>
        <w:tc>
          <w:tcPr>
            <w:tcW w:w="1350" w:type="dxa"/>
          </w:tcPr>
          <w:p w14:paraId="5391FCC8" w14:textId="51A3A616" w:rsidR="003019E4" w:rsidRPr="00A1723B" w:rsidRDefault="003019E4" w:rsidP="00B20EBE">
            <w:pPr>
              <w:jc w:val="center"/>
              <w:rPr>
                <w:rFonts w:ascii="Calibri" w:hAnsi="Calibri" w:cs="Calibri"/>
                <w:sz w:val="22"/>
                <w:szCs w:val="22"/>
              </w:rPr>
            </w:pPr>
          </w:p>
        </w:tc>
        <w:tc>
          <w:tcPr>
            <w:tcW w:w="1553" w:type="dxa"/>
          </w:tcPr>
          <w:p w14:paraId="229B6C82" w14:textId="77777777" w:rsidR="003019E4" w:rsidRPr="00A1723B" w:rsidRDefault="003019E4" w:rsidP="003019E4">
            <w:pPr>
              <w:jc w:val="both"/>
              <w:rPr>
                <w:rFonts w:ascii="Calibri" w:hAnsi="Calibri" w:cs="Calibri"/>
                <w:sz w:val="22"/>
                <w:szCs w:val="22"/>
              </w:rPr>
            </w:pPr>
          </w:p>
        </w:tc>
        <w:tc>
          <w:tcPr>
            <w:tcW w:w="1170" w:type="dxa"/>
          </w:tcPr>
          <w:p w14:paraId="3F9E87A0" w14:textId="77777777" w:rsidR="003019E4" w:rsidRPr="00A1723B" w:rsidRDefault="003019E4" w:rsidP="003019E4">
            <w:pPr>
              <w:jc w:val="both"/>
              <w:rPr>
                <w:rFonts w:ascii="Calibri" w:hAnsi="Calibri" w:cs="Calibri"/>
                <w:sz w:val="22"/>
                <w:szCs w:val="22"/>
              </w:rPr>
            </w:pPr>
          </w:p>
        </w:tc>
        <w:tc>
          <w:tcPr>
            <w:tcW w:w="1440" w:type="dxa"/>
          </w:tcPr>
          <w:p w14:paraId="3FC5DB25" w14:textId="77777777" w:rsidR="003019E4" w:rsidRPr="00A1723B" w:rsidRDefault="003019E4" w:rsidP="003019E4">
            <w:pPr>
              <w:jc w:val="both"/>
              <w:rPr>
                <w:rFonts w:ascii="Calibri" w:hAnsi="Calibri" w:cs="Calibri"/>
                <w:sz w:val="22"/>
                <w:szCs w:val="22"/>
              </w:rPr>
            </w:pPr>
          </w:p>
        </w:tc>
      </w:tr>
      <w:tr w:rsidR="00A1723B" w:rsidRPr="00A1723B" w14:paraId="027E4F34" w14:textId="77777777" w:rsidTr="00D110DE">
        <w:tc>
          <w:tcPr>
            <w:tcW w:w="1170" w:type="dxa"/>
          </w:tcPr>
          <w:p w14:paraId="330EDF62" w14:textId="77777777" w:rsidR="003019E4" w:rsidRPr="00A1723B" w:rsidRDefault="003019E4" w:rsidP="003019E4">
            <w:pPr>
              <w:jc w:val="both"/>
              <w:rPr>
                <w:rFonts w:ascii="Calibri" w:hAnsi="Calibri" w:cs="Calibri"/>
                <w:sz w:val="22"/>
                <w:szCs w:val="22"/>
              </w:rPr>
            </w:pPr>
          </w:p>
        </w:tc>
        <w:tc>
          <w:tcPr>
            <w:tcW w:w="1102" w:type="dxa"/>
          </w:tcPr>
          <w:p w14:paraId="5C9C9415" w14:textId="77777777" w:rsidR="003019E4" w:rsidRPr="00A1723B" w:rsidRDefault="003019E4" w:rsidP="003019E4">
            <w:pPr>
              <w:jc w:val="both"/>
              <w:rPr>
                <w:rFonts w:ascii="Calibri" w:hAnsi="Calibri" w:cs="Calibri"/>
                <w:sz w:val="22"/>
                <w:szCs w:val="22"/>
              </w:rPr>
            </w:pPr>
          </w:p>
        </w:tc>
        <w:tc>
          <w:tcPr>
            <w:tcW w:w="1102" w:type="dxa"/>
          </w:tcPr>
          <w:p w14:paraId="7DE9CF87" w14:textId="77777777" w:rsidR="003019E4" w:rsidRPr="00A1723B" w:rsidRDefault="003019E4" w:rsidP="003019E4">
            <w:pPr>
              <w:jc w:val="both"/>
              <w:rPr>
                <w:rFonts w:ascii="Calibri" w:hAnsi="Calibri" w:cs="Calibri"/>
                <w:sz w:val="22"/>
                <w:szCs w:val="22"/>
              </w:rPr>
            </w:pPr>
          </w:p>
        </w:tc>
        <w:tc>
          <w:tcPr>
            <w:tcW w:w="1103" w:type="dxa"/>
          </w:tcPr>
          <w:p w14:paraId="0DCB6F73" w14:textId="77777777" w:rsidR="003019E4" w:rsidRPr="00A1723B" w:rsidRDefault="003019E4" w:rsidP="003019E4">
            <w:pPr>
              <w:jc w:val="both"/>
              <w:rPr>
                <w:rFonts w:ascii="Calibri" w:hAnsi="Calibri" w:cs="Calibri"/>
                <w:sz w:val="22"/>
                <w:szCs w:val="22"/>
              </w:rPr>
            </w:pPr>
          </w:p>
        </w:tc>
        <w:tc>
          <w:tcPr>
            <w:tcW w:w="1350" w:type="dxa"/>
          </w:tcPr>
          <w:p w14:paraId="507F3690" w14:textId="77777777" w:rsidR="003019E4" w:rsidRPr="00A1723B" w:rsidRDefault="003019E4" w:rsidP="003019E4">
            <w:pPr>
              <w:jc w:val="both"/>
              <w:rPr>
                <w:rFonts w:ascii="Calibri" w:hAnsi="Calibri" w:cs="Calibri"/>
                <w:sz w:val="22"/>
                <w:szCs w:val="22"/>
              </w:rPr>
            </w:pPr>
          </w:p>
        </w:tc>
        <w:tc>
          <w:tcPr>
            <w:tcW w:w="1553" w:type="dxa"/>
          </w:tcPr>
          <w:p w14:paraId="3B5D1D76" w14:textId="77777777" w:rsidR="003019E4" w:rsidRPr="00A1723B" w:rsidRDefault="003019E4" w:rsidP="003019E4">
            <w:pPr>
              <w:jc w:val="both"/>
              <w:rPr>
                <w:rFonts w:ascii="Calibri" w:hAnsi="Calibri" w:cs="Calibri"/>
                <w:sz w:val="22"/>
                <w:szCs w:val="22"/>
              </w:rPr>
            </w:pPr>
          </w:p>
        </w:tc>
        <w:tc>
          <w:tcPr>
            <w:tcW w:w="1170" w:type="dxa"/>
          </w:tcPr>
          <w:p w14:paraId="7E4007F6" w14:textId="77777777" w:rsidR="003019E4" w:rsidRPr="00A1723B" w:rsidRDefault="003019E4" w:rsidP="003019E4">
            <w:pPr>
              <w:jc w:val="both"/>
              <w:rPr>
                <w:rFonts w:ascii="Calibri" w:hAnsi="Calibri" w:cs="Calibri"/>
                <w:sz w:val="22"/>
                <w:szCs w:val="22"/>
              </w:rPr>
            </w:pPr>
          </w:p>
        </w:tc>
        <w:tc>
          <w:tcPr>
            <w:tcW w:w="1440" w:type="dxa"/>
          </w:tcPr>
          <w:p w14:paraId="797E6F3C" w14:textId="77777777" w:rsidR="003019E4" w:rsidRPr="00A1723B" w:rsidRDefault="003019E4" w:rsidP="003019E4">
            <w:pPr>
              <w:jc w:val="both"/>
              <w:rPr>
                <w:rFonts w:ascii="Calibri" w:hAnsi="Calibri" w:cs="Calibri"/>
                <w:sz w:val="22"/>
                <w:szCs w:val="22"/>
              </w:rPr>
            </w:pPr>
          </w:p>
        </w:tc>
      </w:tr>
      <w:tr w:rsidR="00A1723B" w:rsidRPr="00A1723B" w14:paraId="79448020" w14:textId="77777777" w:rsidTr="00D110DE">
        <w:tc>
          <w:tcPr>
            <w:tcW w:w="1170" w:type="dxa"/>
          </w:tcPr>
          <w:p w14:paraId="42B141DA" w14:textId="77777777" w:rsidR="003019E4" w:rsidRPr="00A1723B" w:rsidRDefault="003019E4" w:rsidP="003019E4">
            <w:pPr>
              <w:jc w:val="both"/>
              <w:rPr>
                <w:rFonts w:ascii="Calibri" w:hAnsi="Calibri" w:cs="Calibri"/>
                <w:b/>
                <w:sz w:val="22"/>
                <w:szCs w:val="22"/>
              </w:rPr>
            </w:pPr>
          </w:p>
        </w:tc>
        <w:tc>
          <w:tcPr>
            <w:tcW w:w="7380" w:type="dxa"/>
            <w:gridSpan w:val="6"/>
          </w:tcPr>
          <w:p w14:paraId="2538185F" w14:textId="77777777" w:rsidR="003019E4" w:rsidRPr="00A1723B" w:rsidRDefault="003019E4" w:rsidP="003019E4">
            <w:pPr>
              <w:jc w:val="both"/>
              <w:rPr>
                <w:rFonts w:ascii="Calibri" w:hAnsi="Calibri" w:cs="Calibri"/>
                <w:b/>
                <w:sz w:val="22"/>
                <w:szCs w:val="22"/>
              </w:rPr>
            </w:pPr>
            <w:r w:rsidRPr="00A1723B">
              <w:rPr>
                <w:rFonts w:ascii="Calibri" w:hAnsi="Calibri" w:cs="Calibri"/>
                <w:b/>
                <w:sz w:val="22"/>
                <w:szCs w:val="22"/>
              </w:rPr>
              <w:t>Prix totaux des biens</w:t>
            </w:r>
            <w:r w:rsidRPr="00A1723B">
              <w:rPr>
                <w:rStyle w:val="FootnoteReference"/>
                <w:rFonts w:ascii="Calibri" w:hAnsi="Calibri" w:cs="Calibri"/>
                <w:b/>
                <w:sz w:val="22"/>
                <w:szCs w:val="22"/>
              </w:rPr>
              <w:footnoteReference w:id="10"/>
            </w:r>
          </w:p>
        </w:tc>
        <w:tc>
          <w:tcPr>
            <w:tcW w:w="1440" w:type="dxa"/>
          </w:tcPr>
          <w:p w14:paraId="03B60758" w14:textId="77777777" w:rsidR="003019E4" w:rsidRPr="00A1723B" w:rsidRDefault="003019E4" w:rsidP="003019E4">
            <w:pPr>
              <w:jc w:val="both"/>
              <w:rPr>
                <w:rFonts w:ascii="Calibri" w:hAnsi="Calibri" w:cs="Calibri"/>
                <w:sz w:val="22"/>
                <w:szCs w:val="22"/>
              </w:rPr>
            </w:pPr>
          </w:p>
        </w:tc>
      </w:tr>
      <w:tr w:rsidR="00A1723B" w:rsidRPr="00A1723B" w14:paraId="59B5B6A2" w14:textId="77777777" w:rsidTr="00D110DE">
        <w:tc>
          <w:tcPr>
            <w:tcW w:w="1170" w:type="dxa"/>
          </w:tcPr>
          <w:p w14:paraId="53F43E90" w14:textId="77777777" w:rsidR="003019E4" w:rsidRPr="00A1723B" w:rsidRDefault="003019E4" w:rsidP="003019E4">
            <w:pPr>
              <w:jc w:val="both"/>
              <w:rPr>
                <w:rFonts w:ascii="Calibri" w:hAnsi="Calibri" w:cs="Calibri"/>
                <w:sz w:val="22"/>
                <w:szCs w:val="22"/>
              </w:rPr>
            </w:pPr>
          </w:p>
        </w:tc>
        <w:tc>
          <w:tcPr>
            <w:tcW w:w="7380" w:type="dxa"/>
            <w:gridSpan w:val="6"/>
          </w:tcPr>
          <w:p w14:paraId="5C110CBA" w14:textId="77777777" w:rsidR="003019E4" w:rsidRPr="00A1723B" w:rsidRDefault="003019E4" w:rsidP="003019E4">
            <w:pPr>
              <w:jc w:val="both"/>
              <w:rPr>
                <w:rFonts w:ascii="Calibri" w:hAnsi="Calibri" w:cs="Calibri"/>
                <w:sz w:val="22"/>
                <w:szCs w:val="22"/>
              </w:rPr>
            </w:pPr>
            <w:r w:rsidRPr="00A1723B">
              <w:rPr>
                <w:rFonts w:ascii="Calibri" w:hAnsi="Calibri" w:cs="Calibri"/>
                <w:sz w:val="22"/>
                <w:szCs w:val="22"/>
              </w:rPr>
              <w:t xml:space="preserve">  Ajoutez : coût de transport </w:t>
            </w:r>
          </w:p>
        </w:tc>
        <w:tc>
          <w:tcPr>
            <w:tcW w:w="1440" w:type="dxa"/>
          </w:tcPr>
          <w:p w14:paraId="1522236D" w14:textId="77777777" w:rsidR="003019E4" w:rsidRPr="00A1723B" w:rsidRDefault="003019E4" w:rsidP="003019E4">
            <w:pPr>
              <w:jc w:val="both"/>
              <w:rPr>
                <w:rFonts w:ascii="Calibri" w:hAnsi="Calibri" w:cs="Calibri"/>
                <w:sz w:val="22"/>
                <w:szCs w:val="22"/>
              </w:rPr>
            </w:pPr>
          </w:p>
        </w:tc>
      </w:tr>
      <w:tr w:rsidR="00A1723B" w:rsidRPr="00A1723B" w14:paraId="0EB3C2B8" w14:textId="77777777" w:rsidTr="00D110DE">
        <w:tc>
          <w:tcPr>
            <w:tcW w:w="1170" w:type="dxa"/>
          </w:tcPr>
          <w:p w14:paraId="2B2C3ADF" w14:textId="77777777" w:rsidR="003019E4" w:rsidRPr="00A1723B" w:rsidRDefault="003019E4" w:rsidP="003019E4">
            <w:pPr>
              <w:jc w:val="both"/>
              <w:rPr>
                <w:rFonts w:ascii="Calibri" w:hAnsi="Calibri" w:cs="Calibri"/>
                <w:sz w:val="22"/>
                <w:szCs w:val="22"/>
              </w:rPr>
            </w:pPr>
          </w:p>
        </w:tc>
        <w:tc>
          <w:tcPr>
            <w:tcW w:w="7380" w:type="dxa"/>
            <w:gridSpan w:val="6"/>
          </w:tcPr>
          <w:p w14:paraId="5ADB4491" w14:textId="77777777" w:rsidR="003019E4" w:rsidRPr="00A1723B" w:rsidRDefault="003019E4" w:rsidP="003019E4">
            <w:pPr>
              <w:jc w:val="both"/>
              <w:rPr>
                <w:rFonts w:ascii="Calibri" w:hAnsi="Calibri" w:cs="Calibri"/>
                <w:sz w:val="22"/>
                <w:szCs w:val="22"/>
              </w:rPr>
            </w:pPr>
            <w:r w:rsidRPr="00A1723B">
              <w:rPr>
                <w:rFonts w:ascii="Calibri" w:hAnsi="Calibri" w:cs="Calibri"/>
                <w:sz w:val="22"/>
                <w:szCs w:val="22"/>
              </w:rPr>
              <w:t xml:space="preserve">  Ajoutez : coût de l’assurance</w:t>
            </w:r>
          </w:p>
        </w:tc>
        <w:tc>
          <w:tcPr>
            <w:tcW w:w="1440" w:type="dxa"/>
          </w:tcPr>
          <w:p w14:paraId="28E25A6D" w14:textId="77777777" w:rsidR="003019E4" w:rsidRPr="00A1723B" w:rsidRDefault="003019E4" w:rsidP="003019E4">
            <w:pPr>
              <w:jc w:val="both"/>
              <w:rPr>
                <w:rFonts w:ascii="Calibri" w:hAnsi="Calibri" w:cs="Calibri"/>
                <w:sz w:val="22"/>
                <w:szCs w:val="22"/>
              </w:rPr>
            </w:pPr>
          </w:p>
        </w:tc>
      </w:tr>
      <w:tr w:rsidR="000F54DA" w:rsidRPr="00A1723B" w14:paraId="494A7DFF" w14:textId="77777777" w:rsidTr="00D110DE">
        <w:tc>
          <w:tcPr>
            <w:tcW w:w="1170" w:type="dxa"/>
          </w:tcPr>
          <w:p w14:paraId="2141CC63" w14:textId="77777777" w:rsidR="003019E4" w:rsidRPr="00A1723B" w:rsidRDefault="003019E4" w:rsidP="003019E4">
            <w:pPr>
              <w:jc w:val="both"/>
              <w:rPr>
                <w:rFonts w:ascii="Calibri" w:hAnsi="Calibri" w:cs="Calibri"/>
                <w:sz w:val="22"/>
                <w:szCs w:val="22"/>
              </w:rPr>
            </w:pPr>
          </w:p>
        </w:tc>
        <w:tc>
          <w:tcPr>
            <w:tcW w:w="7380" w:type="dxa"/>
            <w:gridSpan w:val="6"/>
          </w:tcPr>
          <w:p w14:paraId="744AA6A3" w14:textId="77777777" w:rsidR="003019E4" w:rsidRPr="00A1723B" w:rsidRDefault="003019E4" w:rsidP="003019E4">
            <w:pPr>
              <w:jc w:val="both"/>
              <w:rPr>
                <w:rFonts w:ascii="Calibri" w:hAnsi="Calibri" w:cs="Calibri"/>
                <w:sz w:val="22"/>
                <w:szCs w:val="22"/>
              </w:rPr>
            </w:pPr>
            <w:r w:rsidRPr="00A1723B">
              <w:rPr>
                <w:rFonts w:ascii="Calibri" w:hAnsi="Calibri" w:cs="Calibri"/>
                <w:sz w:val="22"/>
                <w:szCs w:val="22"/>
              </w:rPr>
              <w:t xml:space="preserve">  Ajoutez : autre frais (veuillez préciser)</w:t>
            </w:r>
          </w:p>
        </w:tc>
        <w:tc>
          <w:tcPr>
            <w:tcW w:w="1440" w:type="dxa"/>
          </w:tcPr>
          <w:p w14:paraId="6EE7AFA7" w14:textId="77777777" w:rsidR="003019E4" w:rsidRPr="00A1723B" w:rsidRDefault="003019E4" w:rsidP="003019E4">
            <w:pPr>
              <w:jc w:val="both"/>
              <w:rPr>
                <w:rFonts w:ascii="Calibri" w:hAnsi="Calibri" w:cs="Calibri"/>
                <w:sz w:val="22"/>
                <w:szCs w:val="22"/>
              </w:rPr>
            </w:pPr>
          </w:p>
        </w:tc>
      </w:tr>
    </w:tbl>
    <w:p w14:paraId="49D081DE" w14:textId="77777777" w:rsidR="0039394F" w:rsidRPr="00A1723B" w:rsidRDefault="0039394F" w:rsidP="0039394F">
      <w:pPr>
        <w:jc w:val="both"/>
        <w:rPr>
          <w:rFonts w:ascii="Calibri" w:hAnsi="Calibri" w:cs="Calibri"/>
          <w:sz w:val="22"/>
          <w:szCs w:val="22"/>
        </w:rPr>
      </w:pPr>
    </w:p>
    <w:p w14:paraId="5F130082" w14:textId="77777777" w:rsidR="00C702B8" w:rsidRPr="00A1723B" w:rsidRDefault="00805606" w:rsidP="00C702B8">
      <w:pPr>
        <w:ind w:right="630"/>
        <w:jc w:val="both"/>
        <w:rPr>
          <w:rFonts w:ascii="Calibri" w:hAnsi="Calibri" w:cs="Calibri"/>
          <w:snapToGrid w:val="0"/>
          <w:sz w:val="22"/>
          <w:szCs w:val="22"/>
          <w:u w:val="single"/>
        </w:rPr>
      </w:pPr>
      <w:r w:rsidRPr="00A1723B">
        <w:rPr>
          <w:rFonts w:ascii="Calibri" w:hAnsi="Calibri" w:cs="Calibri"/>
          <w:snapToGrid w:val="0"/>
          <w:sz w:val="22"/>
          <w:szCs w:val="22"/>
          <w:u w:val="single"/>
        </w:rPr>
        <w:br w:type="page"/>
      </w:r>
    </w:p>
    <w:p w14:paraId="136333BC" w14:textId="77777777" w:rsidR="00C702B8" w:rsidRPr="00A1723B" w:rsidRDefault="00C702B8" w:rsidP="00C702B8">
      <w:pPr>
        <w:jc w:val="both"/>
        <w:rPr>
          <w:rFonts w:ascii="Calibri" w:hAnsi="Calibri" w:cs="Calibri"/>
          <w:sz w:val="22"/>
          <w:szCs w:val="22"/>
        </w:rPr>
      </w:pPr>
    </w:p>
    <w:p w14:paraId="5FC472D6" w14:textId="77777777" w:rsidR="0039394F" w:rsidRPr="00A1723B" w:rsidRDefault="0039394F" w:rsidP="00F75E00">
      <w:pPr>
        <w:jc w:val="both"/>
        <w:rPr>
          <w:rFonts w:ascii="Calibri" w:hAnsi="Calibri" w:cs="Calibri"/>
          <w:sz w:val="22"/>
          <w:szCs w:val="22"/>
        </w:rPr>
      </w:pPr>
    </w:p>
    <w:p w14:paraId="0E7656C9" w14:textId="77777777" w:rsidR="0039394F" w:rsidRPr="00A1723B" w:rsidRDefault="0039394F" w:rsidP="00F75E00">
      <w:pPr>
        <w:jc w:val="both"/>
        <w:rPr>
          <w:rFonts w:ascii="Calibri" w:hAnsi="Calibri" w:cs="Calibri"/>
          <w:sz w:val="22"/>
          <w:szCs w:val="22"/>
        </w:rPr>
      </w:pPr>
    </w:p>
    <w:p w14:paraId="6CEC04BB" w14:textId="77777777" w:rsidR="00145CC7" w:rsidRPr="00A1723B" w:rsidRDefault="00145CC7" w:rsidP="00F75E00">
      <w:pPr>
        <w:ind w:left="990" w:right="630" w:hanging="990"/>
        <w:jc w:val="both"/>
        <w:rPr>
          <w:rFonts w:ascii="Calibri" w:hAnsi="Calibri" w:cs="Calibri"/>
          <w:b/>
          <w:snapToGrid w:val="0"/>
          <w:sz w:val="22"/>
          <w:szCs w:val="22"/>
          <w:u w:val="single"/>
        </w:rPr>
      </w:pPr>
      <w:r w:rsidRPr="00A1723B">
        <w:rPr>
          <w:rFonts w:ascii="Calibri" w:hAnsi="Calibri" w:cs="Calibri"/>
          <w:b/>
          <w:snapToGrid w:val="0"/>
          <w:sz w:val="22"/>
          <w:szCs w:val="22"/>
          <w:u w:val="single"/>
        </w:rPr>
        <w:t>TABLE</w:t>
      </w:r>
      <w:r w:rsidR="000365A3" w:rsidRPr="00A1723B">
        <w:rPr>
          <w:rFonts w:ascii="Calibri" w:hAnsi="Calibri" w:cs="Calibri"/>
          <w:b/>
          <w:snapToGrid w:val="0"/>
          <w:sz w:val="22"/>
          <w:szCs w:val="22"/>
          <w:u w:val="single"/>
        </w:rPr>
        <w:t>AU</w:t>
      </w:r>
      <w:r w:rsidRPr="00A1723B">
        <w:rPr>
          <w:rFonts w:ascii="Calibri" w:hAnsi="Calibri" w:cs="Calibri"/>
          <w:b/>
          <w:snapToGrid w:val="0"/>
          <w:sz w:val="22"/>
          <w:szCs w:val="22"/>
          <w:u w:val="single"/>
        </w:rPr>
        <w:t xml:space="preserve"> 2 : </w:t>
      </w:r>
      <w:r w:rsidR="000365A3" w:rsidRPr="00A1723B">
        <w:rPr>
          <w:rFonts w:ascii="Calibri" w:hAnsi="Calibri" w:cs="Calibri"/>
          <w:b/>
          <w:snapToGrid w:val="0"/>
          <w:sz w:val="22"/>
          <w:szCs w:val="22"/>
          <w:u w:val="single"/>
        </w:rPr>
        <w:t>Coûts d’exploitation estimatifs</w:t>
      </w:r>
      <w:r w:rsidRPr="00A1723B">
        <w:rPr>
          <w:rFonts w:ascii="Calibri" w:hAnsi="Calibri" w:cs="Calibri"/>
          <w:b/>
          <w:snapToGrid w:val="0"/>
          <w:sz w:val="22"/>
          <w:szCs w:val="22"/>
          <w:u w:val="single"/>
        </w:rPr>
        <w:t xml:space="preserve"> (</w:t>
      </w:r>
      <w:r w:rsidR="000365A3" w:rsidRPr="00A1723B">
        <w:rPr>
          <w:rFonts w:ascii="Calibri" w:hAnsi="Calibri" w:cs="Calibri"/>
          <w:b/>
          <w:snapToGrid w:val="0"/>
          <w:sz w:val="22"/>
          <w:szCs w:val="22"/>
          <w:u w:val="single"/>
        </w:rPr>
        <w:t>le cas échéant</w:t>
      </w:r>
      <w:r w:rsidRPr="00A1723B">
        <w:rPr>
          <w:rFonts w:ascii="Calibri" w:hAnsi="Calibri" w:cs="Calibri"/>
          <w:b/>
          <w:snapToGrid w:val="0"/>
          <w:sz w:val="22"/>
          <w:szCs w:val="22"/>
          <w:u w:val="single"/>
        </w:rPr>
        <w:t>)</w:t>
      </w:r>
    </w:p>
    <w:p w14:paraId="357E5E1D" w14:textId="77777777" w:rsidR="00145CC7" w:rsidRPr="00A1723B" w:rsidRDefault="00145CC7" w:rsidP="00F75E00">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520"/>
        <w:gridCol w:w="1620"/>
        <w:gridCol w:w="1170"/>
        <w:gridCol w:w="1440"/>
      </w:tblGrid>
      <w:tr w:rsidR="00A1723B" w:rsidRPr="00A1723B" w14:paraId="13543FF6" w14:textId="77777777" w:rsidTr="006D17D4">
        <w:tc>
          <w:tcPr>
            <w:tcW w:w="3240" w:type="dxa"/>
          </w:tcPr>
          <w:p w14:paraId="4BED52D4" w14:textId="77777777" w:rsidR="00145CC7" w:rsidRPr="00A1723B" w:rsidRDefault="00145CC7" w:rsidP="00F75E00">
            <w:pPr>
              <w:jc w:val="both"/>
              <w:rPr>
                <w:rFonts w:ascii="Calibri" w:hAnsi="Calibri" w:cs="Calibri"/>
                <w:b/>
                <w:sz w:val="22"/>
                <w:szCs w:val="22"/>
              </w:rPr>
            </w:pPr>
          </w:p>
          <w:p w14:paraId="6A8F761D" w14:textId="77777777" w:rsidR="00145CC7" w:rsidRPr="00A1723B" w:rsidRDefault="00145CC7" w:rsidP="00F75E00">
            <w:pPr>
              <w:jc w:val="both"/>
              <w:rPr>
                <w:rFonts w:ascii="Calibri" w:hAnsi="Calibri" w:cs="Calibri"/>
                <w:b/>
                <w:sz w:val="22"/>
                <w:szCs w:val="22"/>
              </w:rPr>
            </w:pPr>
            <w:r w:rsidRPr="00A1723B">
              <w:rPr>
                <w:rFonts w:ascii="Calibri" w:hAnsi="Calibri" w:cs="Calibri"/>
                <w:b/>
                <w:sz w:val="22"/>
                <w:szCs w:val="22"/>
              </w:rPr>
              <w:t>List</w:t>
            </w:r>
            <w:r w:rsidR="000365A3" w:rsidRPr="00A1723B">
              <w:rPr>
                <w:rFonts w:ascii="Calibri" w:hAnsi="Calibri" w:cs="Calibri"/>
                <w:b/>
                <w:sz w:val="22"/>
                <w:szCs w:val="22"/>
              </w:rPr>
              <w:t>e des articles consommables</w:t>
            </w:r>
            <w:r w:rsidRPr="00A1723B">
              <w:rPr>
                <w:rFonts w:ascii="Calibri" w:hAnsi="Calibri" w:cs="Calibri"/>
                <w:b/>
                <w:sz w:val="22"/>
                <w:szCs w:val="22"/>
              </w:rPr>
              <w:t xml:space="preserve"> </w:t>
            </w:r>
            <w:r w:rsidRPr="00A1723B">
              <w:rPr>
                <w:rFonts w:ascii="Calibri" w:hAnsi="Calibri" w:cs="Calibri"/>
                <w:i/>
                <w:sz w:val="22"/>
                <w:szCs w:val="22"/>
              </w:rPr>
              <w:t>(Inclu</w:t>
            </w:r>
            <w:r w:rsidR="000365A3" w:rsidRPr="00A1723B">
              <w:rPr>
                <w:rFonts w:ascii="Calibri" w:hAnsi="Calibri" w:cs="Calibri"/>
                <w:i/>
                <w:sz w:val="22"/>
                <w:szCs w:val="22"/>
              </w:rPr>
              <w:t>ez les</w:t>
            </w:r>
            <w:r w:rsidR="0006271C" w:rsidRPr="00A1723B">
              <w:rPr>
                <w:rFonts w:ascii="Calibri" w:hAnsi="Calibri" w:cs="Calibri"/>
                <w:i/>
                <w:sz w:val="22"/>
                <w:szCs w:val="22"/>
              </w:rPr>
              <w:t xml:space="preserve"> </w:t>
            </w:r>
            <w:r w:rsidR="003E28D0" w:rsidRPr="00A1723B">
              <w:rPr>
                <w:rFonts w:ascii="Calibri" w:hAnsi="Calibri" w:cs="Calibri"/>
                <w:i/>
                <w:sz w:val="22"/>
                <w:szCs w:val="22"/>
              </w:rPr>
              <w:t xml:space="preserve">pièces à </w:t>
            </w:r>
            <w:r w:rsidR="00266261" w:rsidRPr="00A1723B">
              <w:rPr>
                <w:rFonts w:ascii="Calibri" w:hAnsi="Calibri" w:cs="Calibri"/>
                <w:i/>
                <w:sz w:val="22"/>
                <w:szCs w:val="22"/>
              </w:rPr>
              <w:t xml:space="preserve">forte </w:t>
            </w:r>
            <w:r w:rsidR="003E28D0" w:rsidRPr="00A1723B">
              <w:rPr>
                <w:rFonts w:ascii="Calibri" w:hAnsi="Calibri" w:cs="Calibri"/>
                <w:i/>
                <w:sz w:val="22"/>
                <w:szCs w:val="22"/>
              </w:rPr>
              <w:t>r</w:t>
            </w:r>
            <w:r w:rsidR="002C012F" w:rsidRPr="00A1723B">
              <w:rPr>
                <w:rFonts w:ascii="Calibri" w:hAnsi="Calibri" w:cs="Calibri"/>
                <w:i/>
                <w:sz w:val="22"/>
                <w:szCs w:val="22"/>
              </w:rPr>
              <w:t>otation</w:t>
            </w:r>
            <w:r w:rsidR="00DC6085" w:rsidRPr="00A1723B">
              <w:rPr>
                <w:rFonts w:ascii="Calibri" w:hAnsi="Calibri" w:cs="Calibri"/>
                <w:i/>
                <w:sz w:val="22"/>
                <w:szCs w:val="22"/>
              </w:rPr>
              <w:t>, le cas échéant</w:t>
            </w:r>
            <w:r w:rsidRPr="00A1723B">
              <w:rPr>
                <w:rFonts w:ascii="Calibri" w:hAnsi="Calibri" w:cs="Calibri"/>
                <w:i/>
                <w:sz w:val="22"/>
                <w:szCs w:val="22"/>
              </w:rPr>
              <w:t>)</w:t>
            </w:r>
          </w:p>
        </w:tc>
        <w:tc>
          <w:tcPr>
            <w:tcW w:w="2520" w:type="dxa"/>
          </w:tcPr>
          <w:p w14:paraId="1CB33458" w14:textId="77777777" w:rsidR="00145CC7" w:rsidRPr="00A1723B" w:rsidRDefault="00145CC7" w:rsidP="00F75E00">
            <w:pPr>
              <w:jc w:val="both"/>
              <w:rPr>
                <w:rFonts w:ascii="Calibri" w:hAnsi="Calibri" w:cs="Calibri"/>
                <w:b/>
                <w:sz w:val="22"/>
                <w:szCs w:val="22"/>
              </w:rPr>
            </w:pPr>
          </w:p>
          <w:p w14:paraId="21EBC679" w14:textId="77777777" w:rsidR="00145CC7" w:rsidRPr="00A1723B" w:rsidRDefault="00266261" w:rsidP="00F75E00">
            <w:pPr>
              <w:jc w:val="both"/>
              <w:rPr>
                <w:rFonts w:ascii="Calibri" w:hAnsi="Calibri" w:cs="Calibri"/>
                <w:i/>
                <w:sz w:val="22"/>
                <w:szCs w:val="22"/>
              </w:rPr>
            </w:pPr>
            <w:r w:rsidRPr="00A1723B">
              <w:rPr>
                <w:rFonts w:ascii="Calibri" w:hAnsi="Calibri" w:cs="Calibri"/>
                <w:b/>
                <w:sz w:val="22"/>
                <w:szCs w:val="22"/>
              </w:rPr>
              <w:t>Consommation moyenne prévue</w:t>
            </w:r>
            <w:r w:rsidR="00145CC7" w:rsidRPr="00A1723B">
              <w:rPr>
                <w:rFonts w:ascii="Calibri" w:hAnsi="Calibri" w:cs="Calibri"/>
                <w:b/>
                <w:sz w:val="22"/>
                <w:szCs w:val="22"/>
              </w:rPr>
              <w:t xml:space="preserve"> </w:t>
            </w:r>
          </w:p>
        </w:tc>
        <w:tc>
          <w:tcPr>
            <w:tcW w:w="1620" w:type="dxa"/>
          </w:tcPr>
          <w:p w14:paraId="6D29D3C4" w14:textId="77777777" w:rsidR="00145CC7" w:rsidRPr="00A1723B" w:rsidRDefault="00145CC7" w:rsidP="00F75E00">
            <w:pPr>
              <w:jc w:val="both"/>
              <w:rPr>
                <w:rFonts w:ascii="Calibri" w:hAnsi="Calibri" w:cs="Calibri"/>
                <w:b/>
                <w:sz w:val="22"/>
                <w:szCs w:val="22"/>
              </w:rPr>
            </w:pPr>
          </w:p>
          <w:p w14:paraId="78ADEECD" w14:textId="77777777" w:rsidR="00145CC7" w:rsidRPr="00A1723B" w:rsidRDefault="00145CC7" w:rsidP="00F75E00">
            <w:pPr>
              <w:jc w:val="both"/>
              <w:rPr>
                <w:rFonts w:ascii="Calibri" w:hAnsi="Calibri" w:cs="Calibri"/>
                <w:b/>
                <w:sz w:val="22"/>
                <w:szCs w:val="22"/>
              </w:rPr>
            </w:pPr>
            <w:r w:rsidRPr="00A1723B">
              <w:rPr>
                <w:rFonts w:ascii="Calibri" w:hAnsi="Calibri" w:cs="Calibri"/>
                <w:b/>
                <w:sz w:val="22"/>
                <w:szCs w:val="22"/>
              </w:rPr>
              <w:t>Unit</w:t>
            </w:r>
            <w:r w:rsidR="00266261" w:rsidRPr="00A1723B">
              <w:rPr>
                <w:rFonts w:ascii="Calibri" w:hAnsi="Calibri" w:cs="Calibri"/>
                <w:b/>
                <w:sz w:val="22"/>
                <w:szCs w:val="22"/>
              </w:rPr>
              <w:t>é de mesure</w:t>
            </w:r>
          </w:p>
        </w:tc>
        <w:tc>
          <w:tcPr>
            <w:tcW w:w="1170" w:type="dxa"/>
          </w:tcPr>
          <w:p w14:paraId="43AF1E31" w14:textId="77777777" w:rsidR="00145CC7" w:rsidRPr="00A1723B" w:rsidRDefault="00145CC7" w:rsidP="00F75E00">
            <w:pPr>
              <w:jc w:val="both"/>
              <w:rPr>
                <w:rFonts w:ascii="Calibri" w:hAnsi="Calibri" w:cs="Calibri"/>
                <w:b/>
                <w:sz w:val="22"/>
                <w:szCs w:val="22"/>
              </w:rPr>
            </w:pPr>
          </w:p>
          <w:p w14:paraId="3026110C" w14:textId="77777777" w:rsidR="00145CC7" w:rsidRPr="00A1723B" w:rsidRDefault="00266261" w:rsidP="00F75E00">
            <w:pPr>
              <w:jc w:val="both"/>
              <w:rPr>
                <w:rFonts w:ascii="Calibri" w:hAnsi="Calibri" w:cs="Calibri"/>
                <w:b/>
                <w:sz w:val="22"/>
                <w:szCs w:val="22"/>
              </w:rPr>
            </w:pPr>
            <w:r w:rsidRPr="00A1723B">
              <w:rPr>
                <w:rFonts w:ascii="Calibri" w:hAnsi="Calibri" w:cs="Calibri"/>
                <w:b/>
                <w:sz w:val="22"/>
                <w:szCs w:val="22"/>
              </w:rPr>
              <w:t>Prix unitaire</w:t>
            </w:r>
          </w:p>
        </w:tc>
        <w:tc>
          <w:tcPr>
            <w:tcW w:w="1440" w:type="dxa"/>
          </w:tcPr>
          <w:p w14:paraId="3F68CBA2" w14:textId="77777777" w:rsidR="00145CC7" w:rsidRPr="00A1723B" w:rsidRDefault="00145CC7" w:rsidP="00F75E00">
            <w:pPr>
              <w:jc w:val="both"/>
              <w:rPr>
                <w:rFonts w:ascii="Calibri" w:hAnsi="Calibri" w:cs="Calibri"/>
                <w:b/>
                <w:sz w:val="22"/>
                <w:szCs w:val="22"/>
              </w:rPr>
            </w:pPr>
          </w:p>
          <w:p w14:paraId="3258CA43" w14:textId="77777777" w:rsidR="00145CC7" w:rsidRPr="00A1723B" w:rsidRDefault="00266261" w:rsidP="00F75E00">
            <w:pPr>
              <w:jc w:val="both"/>
              <w:rPr>
                <w:rFonts w:ascii="Calibri" w:hAnsi="Calibri" w:cs="Calibri"/>
                <w:b/>
                <w:sz w:val="22"/>
                <w:szCs w:val="22"/>
              </w:rPr>
            </w:pPr>
            <w:r w:rsidRPr="00A1723B">
              <w:rPr>
                <w:rFonts w:ascii="Calibri" w:hAnsi="Calibri" w:cs="Calibri"/>
                <w:b/>
                <w:sz w:val="22"/>
                <w:szCs w:val="22"/>
              </w:rPr>
              <w:t>Prix total par article</w:t>
            </w:r>
          </w:p>
        </w:tc>
      </w:tr>
      <w:tr w:rsidR="00A1723B" w:rsidRPr="00A1723B" w14:paraId="3E3EF5EB" w14:textId="77777777" w:rsidTr="006D17D4">
        <w:tc>
          <w:tcPr>
            <w:tcW w:w="3240" w:type="dxa"/>
          </w:tcPr>
          <w:p w14:paraId="22268F1E" w14:textId="77777777" w:rsidR="00145CC7" w:rsidRPr="00A1723B" w:rsidRDefault="00145CC7" w:rsidP="00F75E00">
            <w:pPr>
              <w:jc w:val="both"/>
              <w:rPr>
                <w:rFonts w:ascii="Calibri" w:hAnsi="Calibri" w:cs="Calibri"/>
                <w:sz w:val="22"/>
                <w:szCs w:val="22"/>
              </w:rPr>
            </w:pPr>
          </w:p>
        </w:tc>
        <w:tc>
          <w:tcPr>
            <w:tcW w:w="2520" w:type="dxa"/>
          </w:tcPr>
          <w:p w14:paraId="3C4D4811" w14:textId="77777777" w:rsidR="00145CC7" w:rsidRPr="00A1723B" w:rsidRDefault="00145CC7" w:rsidP="00F75E00">
            <w:pPr>
              <w:jc w:val="both"/>
              <w:rPr>
                <w:rFonts w:ascii="Calibri" w:hAnsi="Calibri" w:cs="Calibri"/>
                <w:sz w:val="22"/>
                <w:szCs w:val="22"/>
              </w:rPr>
            </w:pPr>
          </w:p>
        </w:tc>
        <w:tc>
          <w:tcPr>
            <w:tcW w:w="1620" w:type="dxa"/>
          </w:tcPr>
          <w:p w14:paraId="7BD289AA" w14:textId="77777777" w:rsidR="00145CC7" w:rsidRPr="00A1723B" w:rsidRDefault="00145CC7" w:rsidP="00F75E00">
            <w:pPr>
              <w:jc w:val="both"/>
              <w:rPr>
                <w:rFonts w:ascii="Calibri" w:hAnsi="Calibri" w:cs="Calibri"/>
                <w:sz w:val="22"/>
                <w:szCs w:val="22"/>
              </w:rPr>
            </w:pPr>
          </w:p>
        </w:tc>
        <w:tc>
          <w:tcPr>
            <w:tcW w:w="1170" w:type="dxa"/>
          </w:tcPr>
          <w:p w14:paraId="56F848A0" w14:textId="77777777" w:rsidR="00145CC7" w:rsidRPr="00A1723B" w:rsidRDefault="00145CC7" w:rsidP="00F75E00">
            <w:pPr>
              <w:jc w:val="both"/>
              <w:rPr>
                <w:rFonts w:ascii="Calibri" w:hAnsi="Calibri" w:cs="Calibri"/>
                <w:sz w:val="22"/>
                <w:szCs w:val="22"/>
              </w:rPr>
            </w:pPr>
          </w:p>
        </w:tc>
        <w:tc>
          <w:tcPr>
            <w:tcW w:w="1440" w:type="dxa"/>
          </w:tcPr>
          <w:p w14:paraId="0E07045C" w14:textId="77777777" w:rsidR="00145CC7" w:rsidRPr="00A1723B" w:rsidRDefault="00145CC7" w:rsidP="00F75E00">
            <w:pPr>
              <w:jc w:val="both"/>
              <w:rPr>
                <w:rFonts w:ascii="Calibri" w:hAnsi="Calibri" w:cs="Calibri"/>
                <w:sz w:val="22"/>
                <w:szCs w:val="22"/>
              </w:rPr>
            </w:pPr>
          </w:p>
        </w:tc>
      </w:tr>
      <w:tr w:rsidR="00A1723B" w:rsidRPr="00A1723B" w14:paraId="09A578CD" w14:textId="77777777" w:rsidTr="006D17D4">
        <w:tc>
          <w:tcPr>
            <w:tcW w:w="3240" w:type="dxa"/>
          </w:tcPr>
          <w:p w14:paraId="106D1091" w14:textId="77777777" w:rsidR="00145CC7" w:rsidRPr="00A1723B" w:rsidRDefault="00145CC7" w:rsidP="00F75E00">
            <w:pPr>
              <w:jc w:val="both"/>
              <w:rPr>
                <w:rFonts w:ascii="Calibri" w:hAnsi="Calibri" w:cs="Calibri"/>
                <w:sz w:val="22"/>
                <w:szCs w:val="22"/>
              </w:rPr>
            </w:pPr>
          </w:p>
        </w:tc>
        <w:tc>
          <w:tcPr>
            <w:tcW w:w="2520" w:type="dxa"/>
          </w:tcPr>
          <w:p w14:paraId="43213622" w14:textId="77777777" w:rsidR="00145CC7" w:rsidRPr="00A1723B" w:rsidRDefault="00145CC7" w:rsidP="00F75E00">
            <w:pPr>
              <w:jc w:val="both"/>
              <w:rPr>
                <w:rFonts w:ascii="Calibri" w:hAnsi="Calibri" w:cs="Calibri"/>
                <w:sz w:val="22"/>
                <w:szCs w:val="22"/>
              </w:rPr>
            </w:pPr>
          </w:p>
        </w:tc>
        <w:tc>
          <w:tcPr>
            <w:tcW w:w="1620" w:type="dxa"/>
          </w:tcPr>
          <w:p w14:paraId="6C269DAD" w14:textId="77777777" w:rsidR="00145CC7" w:rsidRPr="00A1723B" w:rsidRDefault="00145CC7" w:rsidP="00F75E00">
            <w:pPr>
              <w:jc w:val="both"/>
              <w:rPr>
                <w:rFonts w:ascii="Calibri" w:hAnsi="Calibri" w:cs="Calibri"/>
                <w:sz w:val="22"/>
                <w:szCs w:val="22"/>
              </w:rPr>
            </w:pPr>
          </w:p>
        </w:tc>
        <w:tc>
          <w:tcPr>
            <w:tcW w:w="1170" w:type="dxa"/>
          </w:tcPr>
          <w:p w14:paraId="207BE232" w14:textId="77777777" w:rsidR="00145CC7" w:rsidRPr="00A1723B" w:rsidRDefault="00145CC7" w:rsidP="00F75E00">
            <w:pPr>
              <w:jc w:val="both"/>
              <w:rPr>
                <w:rFonts w:ascii="Calibri" w:hAnsi="Calibri" w:cs="Calibri"/>
                <w:sz w:val="22"/>
                <w:szCs w:val="22"/>
              </w:rPr>
            </w:pPr>
          </w:p>
        </w:tc>
        <w:tc>
          <w:tcPr>
            <w:tcW w:w="1440" w:type="dxa"/>
          </w:tcPr>
          <w:p w14:paraId="4BA164D1" w14:textId="77777777" w:rsidR="00145CC7" w:rsidRPr="00A1723B" w:rsidRDefault="00145CC7" w:rsidP="00F75E00">
            <w:pPr>
              <w:jc w:val="both"/>
              <w:rPr>
                <w:rFonts w:ascii="Calibri" w:hAnsi="Calibri" w:cs="Calibri"/>
                <w:sz w:val="22"/>
                <w:szCs w:val="22"/>
              </w:rPr>
            </w:pPr>
          </w:p>
        </w:tc>
      </w:tr>
      <w:tr w:rsidR="00A1723B" w:rsidRPr="00A1723B" w14:paraId="6F15F405" w14:textId="77777777" w:rsidTr="006D17D4">
        <w:tc>
          <w:tcPr>
            <w:tcW w:w="3240" w:type="dxa"/>
          </w:tcPr>
          <w:p w14:paraId="2C17FFE7" w14:textId="77777777" w:rsidR="00145CC7" w:rsidRPr="00A1723B" w:rsidRDefault="00145CC7" w:rsidP="00F75E00">
            <w:pPr>
              <w:jc w:val="both"/>
              <w:rPr>
                <w:rFonts w:ascii="Calibri" w:hAnsi="Calibri" w:cs="Calibri"/>
                <w:sz w:val="22"/>
                <w:szCs w:val="22"/>
              </w:rPr>
            </w:pPr>
          </w:p>
        </w:tc>
        <w:tc>
          <w:tcPr>
            <w:tcW w:w="2520" w:type="dxa"/>
          </w:tcPr>
          <w:p w14:paraId="2FC119EF" w14:textId="77777777" w:rsidR="00145CC7" w:rsidRPr="00A1723B" w:rsidRDefault="00145CC7" w:rsidP="00F75E00">
            <w:pPr>
              <w:jc w:val="both"/>
              <w:rPr>
                <w:rFonts w:ascii="Calibri" w:hAnsi="Calibri" w:cs="Calibri"/>
                <w:sz w:val="22"/>
                <w:szCs w:val="22"/>
              </w:rPr>
            </w:pPr>
          </w:p>
        </w:tc>
        <w:tc>
          <w:tcPr>
            <w:tcW w:w="1620" w:type="dxa"/>
          </w:tcPr>
          <w:p w14:paraId="1E0CB793" w14:textId="77777777" w:rsidR="00145CC7" w:rsidRPr="00A1723B" w:rsidRDefault="00145CC7" w:rsidP="00F75E00">
            <w:pPr>
              <w:jc w:val="both"/>
              <w:rPr>
                <w:rFonts w:ascii="Calibri" w:hAnsi="Calibri" w:cs="Calibri"/>
                <w:sz w:val="22"/>
                <w:szCs w:val="22"/>
              </w:rPr>
            </w:pPr>
          </w:p>
        </w:tc>
        <w:tc>
          <w:tcPr>
            <w:tcW w:w="1170" w:type="dxa"/>
          </w:tcPr>
          <w:p w14:paraId="68EB3C65" w14:textId="77777777" w:rsidR="00145CC7" w:rsidRPr="00A1723B" w:rsidRDefault="00145CC7" w:rsidP="00F75E00">
            <w:pPr>
              <w:jc w:val="both"/>
              <w:rPr>
                <w:rFonts w:ascii="Calibri" w:hAnsi="Calibri" w:cs="Calibri"/>
                <w:sz w:val="22"/>
                <w:szCs w:val="22"/>
              </w:rPr>
            </w:pPr>
          </w:p>
        </w:tc>
        <w:tc>
          <w:tcPr>
            <w:tcW w:w="1440" w:type="dxa"/>
          </w:tcPr>
          <w:p w14:paraId="2378DF29" w14:textId="77777777" w:rsidR="00145CC7" w:rsidRPr="00A1723B" w:rsidRDefault="00145CC7" w:rsidP="00F75E00">
            <w:pPr>
              <w:jc w:val="both"/>
              <w:rPr>
                <w:rFonts w:ascii="Calibri" w:hAnsi="Calibri" w:cs="Calibri"/>
                <w:sz w:val="22"/>
                <w:szCs w:val="22"/>
              </w:rPr>
            </w:pPr>
          </w:p>
        </w:tc>
      </w:tr>
      <w:tr w:rsidR="00A1723B" w:rsidRPr="00A1723B" w14:paraId="0466427E" w14:textId="77777777" w:rsidTr="006D17D4">
        <w:tc>
          <w:tcPr>
            <w:tcW w:w="3240" w:type="dxa"/>
          </w:tcPr>
          <w:p w14:paraId="383F52A3" w14:textId="77777777" w:rsidR="00145CC7" w:rsidRPr="00A1723B" w:rsidRDefault="00145CC7" w:rsidP="00F75E00">
            <w:pPr>
              <w:jc w:val="both"/>
              <w:rPr>
                <w:rFonts w:ascii="Calibri" w:hAnsi="Calibri" w:cs="Calibri"/>
                <w:sz w:val="22"/>
                <w:szCs w:val="22"/>
              </w:rPr>
            </w:pPr>
          </w:p>
        </w:tc>
        <w:tc>
          <w:tcPr>
            <w:tcW w:w="2520" w:type="dxa"/>
          </w:tcPr>
          <w:p w14:paraId="70520390" w14:textId="77777777" w:rsidR="00145CC7" w:rsidRPr="00A1723B" w:rsidRDefault="00145CC7" w:rsidP="00F75E00">
            <w:pPr>
              <w:jc w:val="both"/>
              <w:rPr>
                <w:rFonts w:ascii="Calibri" w:hAnsi="Calibri" w:cs="Calibri"/>
                <w:sz w:val="22"/>
                <w:szCs w:val="22"/>
              </w:rPr>
            </w:pPr>
          </w:p>
        </w:tc>
        <w:tc>
          <w:tcPr>
            <w:tcW w:w="1620" w:type="dxa"/>
          </w:tcPr>
          <w:p w14:paraId="155FAF0A" w14:textId="77777777" w:rsidR="00145CC7" w:rsidRPr="00A1723B" w:rsidRDefault="00145CC7" w:rsidP="00F75E00">
            <w:pPr>
              <w:jc w:val="both"/>
              <w:rPr>
                <w:rFonts w:ascii="Calibri" w:hAnsi="Calibri" w:cs="Calibri"/>
                <w:sz w:val="22"/>
                <w:szCs w:val="22"/>
              </w:rPr>
            </w:pPr>
          </w:p>
        </w:tc>
        <w:tc>
          <w:tcPr>
            <w:tcW w:w="1170" w:type="dxa"/>
          </w:tcPr>
          <w:p w14:paraId="12CAD2B3" w14:textId="77777777" w:rsidR="00145CC7" w:rsidRPr="00A1723B" w:rsidRDefault="00145CC7" w:rsidP="00F75E00">
            <w:pPr>
              <w:jc w:val="both"/>
              <w:rPr>
                <w:rFonts w:ascii="Calibri" w:hAnsi="Calibri" w:cs="Calibri"/>
                <w:sz w:val="22"/>
                <w:szCs w:val="22"/>
              </w:rPr>
            </w:pPr>
          </w:p>
        </w:tc>
        <w:tc>
          <w:tcPr>
            <w:tcW w:w="1440" w:type="dxa"/>
          </w:tcPr>
          <w:p w14:paraId="0A01DC1F" w14:textId="77777777" w:rsidR="00145CC7" w:rsidRPr="00A1723B" w:rsidRDefault="00145CC7" w:rsidP="00F75E00">
            <w:pPr>
              <w:jc w:val="both"/>
              <w:rPr>
                <w:rFonts w:ascii="Calibri" w:hAnsi="Calibri" w:cs="Calibri"/>
                <w:sz w:val="22"/>
                <w:szCs w:val="22"/>
              </w:rPr>
            </w:pPr>
          </w:p>
        </w:tc>
      </w:tr>
      <w:tr w:rsidR="000F54DA" w:rsidRPr="00A1723B" w14:paraId="176EA9F1" w14:textId="77777777" w:rsidTr="006D17D4">
        <w:tc>
          <w:tcPr>
            <w:tcW w:w="3240" w:type="dxa"/>
          </w:tcPr>
          <w:p w14:paraId="62119C36" w14:textId="77777777" w:rsidR="00145CC7" w:rsidRPr="00A1723B" w:rsidRDefault="00145CC7" w:rsidP="00F75E00">
            <w:pPr>
              <w:jc w:val="both"/>
              <w:rPr>
                <w:rFonts w:ascii="Calibri" w:hAnsi="Calibri" w:cs="Calibri"/>
                <w:sz w:val="22"/>
                <w:szCs w:val="22"/>
              </w:rPr>
            </w:pPr>
          </w:p>
        </w:tc>
        <w:tc>
          <w:tcPr>
            <w:tcW w:w="2520" w:type="dxa"/>
          </w:tcPr>
          <w:p w14:paraId="58A2A58C" w14:textId="77777777" w:rsidR="00145CC7" w:rsidRPr="00A1723B" w:rsidRDefault="00145CC7" w:rsidP="00F75E00">
            <w:pPr>
              <w:jc w:val="both"/>
              <w:rPr>
                <w:rFonts w:ascii="Calibri" w:hAnsi="Calibri" w:cs="Calibri"/>
                <w:sz w:val="22"/>
                <w:szCs w:val="22"/>
              </w:rPr>
            </w:pPr>
          </w:p>
        </w:tc>
        <w:tc>
          <w:tcPr>
            <w:tcW w:w="1620" w:type="dxa"/>
          </w:tcPr>
          <w:p w14:paraId="72B5D535" w14:textId="77777777" w:rsidR="00145CC7" w:rsidRPr="00A1723B" w:rsidRDefault="00145CC7" w:rsidP="00F75E00">
            <w:pPr>
              <w:jc w:val="both"/>
              <w:rPr>
                <w:rFonts w:ascii="Calibri" w:hAnsi="Calibri" w:cs="Calibri"/>
                <w:sz w:val="22"/>
                <w:szCs w:val="22"/>
              </w:rPr>
            </w:pPr>
          </w:p>
        </w:tc>
        <w:tc>
          <w:tcPr>
            <w:tcW w:w="1170" w:type="dxa"/>
          </w:tcPr>
          <w:p w14:paraId="44C13AEE" w14:textId="77777777" w:rsidR="00145CC7" w:rsidRPr="00A1723B" w:rsidRDefault="00145CC7" w:rsidP="00F75E00">
            <w:pPr>
              <w:jc w:val="both"/>
              <w:rPr>
                <w:rFonts w:ascii="Calibri" w:hAnsi="Calibri" w:cs="Calibri"/>
                <w:sz w:val="22"/>
                <w:szCs w:val="22"/>
              </w:rPr>
            </w:pPr>
          </w:p>
        </w:tc>
        <w:tc>
          <w:tcPr>
            <w:tcW w:w="1440" w:type="dxa"/>
          </w:tcPr>
          <w:p w14:paraId="43FE8CDC" w14:textId="77777777" w:rsidR="00145CC7" w:rsidRPr="00A1723B" w:rsidRDefault="00145CC7" w:rsidP="00F75E00">
            <w:pPr>
              <w:jc w:val="both"/>
              <w:rPr>
                <w:rFonts w:ascii="Calibri" w:hAnsi="Calibri" w:cs="Calibri"/>
                <w:sz w:val="22"/>
                <w:szCs w:val="22"/>
              </w:rPr>
            </w:pPr>
          </w:p>
        </w:tc>
      </w:tr>
    </w:tbl>
    <w:p w14:paraId="0B7A4A1C" w14:textId="77777777" w:rsidR="00145CC7" w:rsidRPr="00A1723B" w:rsidRDefault="00145CC7" w:rsidP="00F75E00">
      <w:pPr>
        <w:jc w:val="both"/>
        <w:rPr>
          <w:rFonts w:ascii="Calibri" w:hAnsi="Calibri" w:cs="Calibri"/>
          <w:sz w:val="22"/>
          <w:szCs w:val="22"/>
        </w:rPr>
      </w:pPr>
    </w:p>
    <w:p w14:paraId="6D79D98E" w14:textId="77777777" w:rsidR="00805606" w:rsidRPr="00A1723B" w:rsidRDefault="00805606" w:rsidP="00F75E00">
      <w:pPr>
        <w:jc w:val="both"/>
        <w:rPr>
          <w:rFonts w:ascii="Calibri" w:hAnsi="Calibri" w:cs="Calibri"/>
          <w:b/>
          <w:sz w:val="22"/>
          <w:szCs w:val="22"/>
          <w:u w:val="single"/>
        </w:rPr>
      </w:pPr>
      <w:r w:rsidRPr="00A1723B">
        <w:rPr>
          <w:rFonts w:ascii="Calibri" w:hAnsi="Calibri" w:cs="Calibri"/>
          <w:b/>
          <w:sz w:val="22"/>
          <w:szCs w:val="22"/>
          <w:u w:val="single"/>
        </w:rPr>
        <w:br w:type="page"/>
      </w:r>
    </w:p>
    <w:p w14:paraId="769BFE11" w14:textId="77777777" w:rsidR="00145CC7" w:rsidRPr="00A1723B" w:rsidRDefault="00145CC7" w:rsidP="00F75E00">
      <w:pPr>
        <w:jc w:val="both"/>
        <w:rPr>
          <w:rFonts w:ascii="Calibri" w:hAnsi="Calibri" w:cs="Calibri"/>
          <w:b/>
          <w:sz w:val="22"/>
          <w:szCs w:val="22"/>
          <w:u w:val="single"/>
        </w:rPr>
      </w:pPr>
      <w:r w:rsidRPr="00A1723B">
        <w:rPr>
          <w:rFonts w:ascii="Calibri" w:hAnsi="Calibri" w:cs="Calibri"/>
          <w:b/>
          <w:sz w:val="22"/>
          <w:szCs w:val="22"/>
          <w:u w:val="single"/>
        </w:rPr>
        <w:lastRenderedPageBreak/>
        <w:t>TABLE</w:t>
      </w:r>
      <w:r w:rsidR="0096342F" w:rsidRPr="00A1723B">
        <w:rPr>
          <w:rFonts w:ascii="Calibri" w:hAnsi="Calibri" w:cs="Calibri"/>
          <w:b/>
          <w:sz w:val="22"/>
          <w:szCs w:val="22"/>
          <w:u w:val="single"/>
        </w:rPr>
        <w:t>AU</w:t>
      </w:r>
      <w:r w:rsidRPr="00A1723B">
        <w:rPr>
          <w:rFonts w:ascii="Calibri" w:hAnsi="Calibri" w:cs="Calibri"/>
          <w:b/>
          <w:sz w:val="22"/>
          <w:szCs w:val="22"/>
          <w:u w:val="single"/>
        </w:rPr>
        <w:t xml:space="preserve"> 3 : Off</w:t>
      </w:r>
      <w:r w:rsidR="0096342F" w:rsidRPr="00A1723B">
        <w:rPr>
          <w:rFonts w:ascii="Calibri" w:hAnsi="Calibri" w:cs="Calibri"/>
          <w:b/>
          <w:sz w:val="22"/>
          <w:szCs w:val="22"/>
          <w:u w:val="single"/>
        </w:rPr>
        <w:t>re</w:t>
      </w:r>
      <w:r w:rsidR="00EE0C56" w:rsidRPr="00A1723B">
        <w:rPr>
          <w:rFonts w:ascii="Calibri" w:hAnsi="Calibri" w:cs="Calibri"/>
          <w:b/>
          <w:sz w:val="22"/>
          <w:szCs w:val="22"/>
          <w:u w:val="single"/>
        </w:rPr>
        <w:t xml:space="preserve"> de conformité</w:t>
      </w:r>
      <w:r w:rsidR="0096342F" w:rsidRPr="00A1723B">
        <w:rPr>
          <w:rFonts w:ascii="Calibri" w:hAnsi="Calibri" w:cs="Calibri"/>
          <w:b/>
          <w:sz w:val="22"/>
          <w:szCs w:val="22"/>
          <w:u w:val="single"/>
        </w:rPr>
        <w:t xml:space="preserve"> aux autres conditions et exigences connexes</w:t>
      </w:r>
      <w:r w:rsidRPr="00A1723B">
        <w:rPr>
          <w:rFonts w:ascii="Calibri" w:hAnsi="Calibri" w:cs="Calibri"/>
          <w:b/>
          <w:sz w:val="22"/>
          <w:szCs w:val="22"/>
          <w:u w:val="single"/>
        </w:rPr>
        <w:t xml:space="preserve"> </w:t>
      </w:r>
    </w:p>
    <w:p w14:paraId="596EB827" w14:textId="77777777" w:rsidR="00145CC7" w:rsidRPr="00A1723B" w:rsidRDefault="00145CC7" w:rsidP="00F75E00">
      <w:pPr>
        <w:jc w:val="both"/>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A1723B" w:rsidRPr="00A1723B" w14:paraId="4278F405" w14:textId="77777777" w:rsidTr="00972ACB">
        <w:trPr>
          <w:trHeight w:val="383"/>
        </w:trPr>
        <w:tc>
          <w:tcPr>
            <w:tcW w:w="4140" w:type="dxa"/>
            <w:vMerge w:val="restart"/>
          </w:tcPr>
          <w:p w14:paraId="079B9241" w14:textId="77777777" w:rsidR="00145CC7" w:rsidRPr="00A1723B" w:rsidRDefault="00145CC7" w:rsidP="00F75E00">
            <w:pPr>
              <w:ind w:firstLine="720"/>
              <w:jc w:val="both"/>
              <w:rPr>
                <w:rFonts w:ascii="Calibri" w:hAnsi="Calibri" w:cs="Calibri"/>
                <w:b/>
                <w:sz w:val="22"/>
                <w:szCs w:val="22"/>
              </w:rPr>
            </w:pPr>
          </w:p>
          <w:p w14:paraId="7646722B" w14:textId="77777777" w:rsidR="00145CC7" w:rsidRPr="00A1723B" w:rsidRDefault="0096342F" w:rsidP="00F75E00">
            <w:pPr>
              <w:jc w:val="both"/>
              <w:rPr>
                <w:rFonts w:ascii="Calibri" w:hAnsi="Calibri" w:cs="Calibri"/>
                <w:b/>
                <w:sz w:val="22"/>
                <w:szCs w:val="22"/>
              </w:rPr>
            </w:pPr>
            <w:r w:rsidRPr="00A1723B">
              <w:rPr>
                <w:rFonts w:ascii="Calibri" w:hAnsi="Calibri" w:cs="Calibri"/>
                <w:b/>
                <w:sz w:val="22"/>
                <w:szCs w:val="22"/>
              </w:rPr>
              <w:t>Autres informations concernant notre offre de prix :</w:t>
            </w:r>
          </w:p>
        </w:tc>
        <w:tc>
          <w:tcPr>
            <w:tcW w:w="5310" w:type="dxa"/>
            <w:gridSpan w:val="3"/>
          </w:tcPr>
          <w:p w14:paraId="0796E26C" w14:textId="77777777" w:rsidR="00145CC7" w:rsidRPr="00A1723B" w:rsidRDefault="00EE0C56" w:rsidP="00F75E00">
            <w:pPr>
              <w:jc w:val="both"/>
              <w:rPr>
                <w:rFonts w:ascii="Calibri" w:hAnsi="Calibri" w:cs="Calibri"/>
                <w:b/>
                <w:sz w:val="22"/>
                <w:szCs w:val="22"/>
              </w:rPr>
            </w:pPr>
            <w:r w:rsidRPr="00A1723B">
              <w:rPr>
                <w:rFonts w:ascii="Calibri" w:hAnsi="Calibri" w:cs="Calibri"/>
                <w:b/>
                <w:sz w:val="22"/>
                <w:szCs w:val="22"/>
              </w:rPr>
              <w:t>Vos réponses</w:t>
            </w:r>
          </w:p>
        </w:tc>
      </w:tr>
      <w:tr w:rsidR="00A1723B" w:rsidRPr="00A1723B" w14:paraId="6C51406C" w14:textId="77777777" w:rsidTr="00EE0C56">
        <w:trPr>
          <w:trHeight w:val="382"/>
        </w:trPr>
        <w:tc>
          <w:tcPr>
            <w:tcW w:w="4140" w:type="dxa"/>
            <w:vMerge/>
          </w:tcPr>
          <w:p w14:paraId="353632CB" w14:textId="77777777" w:rsidR="00145CC7" w:rsidRPr="00A1723B" w:rsidRDefault="00145CC7" w:rsidP="00F75E00">
            <w:pPr>
              <w:ind w:firstLine="720"/>
              <w:jc w:val="both"/>
              <w:rPr>
                <w:rFonts w:ascii="Calibri" w:hAnsi="Calibri" w:cs="Calibri"/>
                <w:b/>
                <w:sz w:val="22"/>
                <w:szCs w:val="22"/>
              </w:rPr>
            </w:pPr>
          </w:p>
        </w:tc>
        <w:tc>
          <w:tcPr>
            <w:tcW w:w="1530" w:type="dxa"/>
          </w:tcPr>
          <w:p w14:paraId="7B475A74" w14:textId="77777777" w:rsidR="00145CC7" w:rsidRPr="00A1723B" w:rsidRDefault="00EE0C56" w:rsidP="00F75E00">
            <w:pPr>
              <w:jc w:val="both"/>
              <w:rPr>
                <w:rFonts w:ascii="Calibri" w:hAnsi="Calibri" w:cs="Calibri"/>
                <w:b/>
                <w:i/>
                <w:sz w:val="22"/>
                <w:szCs w:val="22"/>
              </w:rPr>
            </w:pPr>
            <w:r w:rsidRPr="00A1723B">
              <w:rPr>
                <w:rFonts w:ascii="Calibri" w:hAnsi="Calibri" w:cs="Calibri"/>
                <w:b/>
                <w:i/>
                <w:sz w:val="22"/>
                <w:szCs w:val="22"/>
              </w:rPr>
              <w:t>Oui, nous nous y conformerons</w:t>
            </w:r>
          </w:p>
        </w:tc>
        <w:tc>
          <w:tcPr>
            <w:tcW w:w="1440" w:type="dxa"/>
          </w:tcPr>
          <w:p w14:paraId="7B6603A1" w14:textId="77777777" w:rsidR="00145CC7" w:rsidRPr="00A1723B" w:rsidRDefault="00145CC7" w:rsidP="00F75E00">
            <w:pPr>
              <w:jc w:val="both"/>
              <w:rPr>
                <w:rFonts w:ascii="Calibri" w:hAnsi="Calibri" w:cs="Calibri"/>
                <w:b/>
                <w:i/>
                <w:sz w:val="22"/>
                <w:szCs w:val="22"/>
              </w:rPr>
            </w:pPr>
            <w:r w:rsidRPr="00A1723B">
              <w:rPr>
                <w:rFonts w:ascii="Calibri" w:hAnsi="Calibri" w:cs="Calibri"/>
                <w:b/>
                <w:i/>
                <w:sz w:val="22"/>
                <w:szCs w:val="22"/>
              </w:rPr>
              <w:t>No</w:t>
            </w:r>
            <w:r w:rsidR="00EE0C56" w:rsidRPr="00A1723B">
              <w:rPr>
                <w:rFonts w:ascii="Calibri" w:hAnsi="Calibri" w:cs="Calibri"/>
                <w:b/>
                <w:i/>
                <w:sz w:val="22"/>
                <w:szCs w:val="22"/>
              </w:rPr>
              <w:t xml:space="preserve">n, nous ne </w:t>
            </w:r>
            <w:proofErr w:type="spellStart"/>
            <w:r w:rsidR="00EE0C56" w:rsidRPr="00A1723B">
              <w:rPr>
                <w:rFonts w:ascii="Calibri" w:hAnsi="Calibri" w:cs="Calibri"/>
                <w:b/>
                <w:i/>
                <w:sz w:val="22"/>
                <w:szCs w:val="22"/>
              </w:rPr>
              <w:t>pouvons nous</w:t>
            </w:r>
            <w:proofErr w:type="spellEnd"/>
            <w:r w:rsidR="00EE0C56" w:rsidRPr="00A1723B">
              <w:rPr>
                <w:rFonts w:ascii="Calibri" w:hAnsi="Calibri" w:cs="Calibri"/>
                <w:b/>
                <w:i/>
                <w:sz w:val="22"/>
                <w:szCs w:val="22"/>
              </w:rPr>
              <w:t xml:space="preserve"> y conformer</w:t>
            </w:r>
          </w:p>
        </w:tc>
        <w:tc>
          <w:tcPr>
            <w:tcW w:w="2340" w:type="dxa"/>
          </w:tcPr>
          <w:p w14:paraId="13A6427C" w14:textId="77777777" w:rsidR="00145CC7" w:rsidRPr="00A1723B" w:rsidRDefault="00EE0C56" w:rsidP="00F75E00">
            <w:pPr>
              <w:jc w:val="both"/>
              <w:rPr>
                <w:rFonts w:ascii="Calibri" w:hAnsi="Calibri" w:cs="Calibri"/>
                <w:b/>
                <w:i/>
                <w:sz w:val="22"/>
                <w:szCs w:val="22"/>
              </w:rPr>
            </w:pPr>
            <w:r w:rsidRPr="00A1723B">
              <w:rPr>
                <w:rFonts w:ascii="Calibri" w:hAnsi="Calibri" w:cs="Calibri"/>
                <w:b/>
                <w:i/>
                <w:sz w:val="22"/>
                <w:szCs w:val="22"/>
              </w:rPr>
              <w:t xml:space="preserve">Si vous ne pouvez pas vous y conformer, veuillez </w:t>
            </w:r>
            <w:r w:rsidR="002E74E3" w:rsidRPr="00A1723B">
              <w:rPr>
                <w:rFonts w:ascii="Calibri" w:hAnsi="Calibri" w:cs="Calibri"/>
                <w:b/>
                <w:i/>
                <w:sz w:val="22"/>
                <w:szCs w:val="22"/>
              </w:rPr>
              <w:t>faire une</w:t>
            </w:r>
            <w:r w:rsidRPr="00A1723B">
              <w:rPr>
                <w:rFonts w:ascii="Calibri" w:hAnsi="Calibri" w:cs="Calibri"/>
                <w:b/>
                <w:i/>
                <w:sz w:val="22"/>
                <w:szCs w:val="22"/>
              </w:rPr>
              <w:t xml:space="preserve"> contre-proposition</w:t>
            </w:r>
          </w:p>
        </w:tc>
      </w:tr>
      <w:tr w:rsidR="00A1723B" w:rsidRPr="00A1723B" w14:paraId="29EE4216" w14:textId="77777777" w:rsidTr="00EE0C56">
        <w:trPr>
          <w:trHeight w:val="332"/>
        </w:trPr>
        <w:tc>
          <w:tcPr>
            <w:tcW w:w="4140" w:type="dxa"/>
            <w:tcBorders>
              <w:right w:val="nil"/>
            </w:tcBorders>
          </w:tcPr>
          <w:p w14:paraId="042163FA" w14:textId="77777777" w:rsidR="00145CC7" w:rsidRPr="00A1723B" w:rsidRDefault="003A1E35" w:rsidP="00F75E00">
            <w:pPr>
              <w:jc w:val="both"/>
              <w:rPr>
                <w:rFonts w:ascii="Calibri" w:hAnsi="Calibri" w:cs="Calibri"/>
                <w:bCs/>
                <w:sz w:val="22"/>
                <w:szCs w:val="22"/>
              </w:rPr>
            </w:pPr>
            <w:r w:rsidRPr="00A1723B">
              <w:rPr>
                <w:rFonts w:ascii="Calibri" w:hAnsi="Calibri" w:cs="Calibri"/>
                <w:bCs/>
                <w:sz w:val="22"/>
                <w:szCs w:val="22"/>
              </w:rPr>
              <w:t>Délai de livraison</w:t>
            </w:r>
          </w:p>
        </w:tc>
        <w:tc>
          <w:tcPr>
            <w:tcW w:w="1530" w:type="dxa"/>
            <w:tcBorders>
              <w:left w:val="single" w:sz="4" w:space="0" w:color="auto"/>
              <w:bottom w:val="single" w:sz="4" w:space="0" w:color="auto"/>
            </w:tcBorders>
          </w:tcPr>
          <w:p w14:paraId="1005214D" w14:textId="77777777" w:rsidR="00145CC7" w:rsidRPr="00A1723B" w:rsidRDefault="00145CC7" w:rsidP="00F75E00">
            <w:pPr>
              <w:jc w:val="both"/>
              <w:rPr>
                <w:rFonts w:ascii="Calibri" w:hAnsi="Calibri" w:cs="Calibri"/>
                <w:sz w:val="22"/>
                <w:szCs w:val="22"/>
              </w:rPr>
            </w:pPr>
          </w:p>
        </w:tc>
        <w:tc>
          <w:tcPr>
            <w:tcW w:w="1440" w:type="dxa"/>
            <w:tcBorders>
              <w:left w:val="single" w:sz="4" w:space="0" w:color="auto"/>
              <w:bottom w:val="single" w:sz="4" w:space="0" w:color="auto"/>
            </w:tcBorders>
          </w:tcPr>
          <w:p w14:paraId="2FDB3248" w14:textId="77777777" w:rsidR="00145CC7" w:rsidRPr="00A1723B" w:rsidRDefault="00145CC7" w:rsidP="00F75E00">
            <w:pPr>
              <w:jc w:val="both"/>
              <w:rPr>
                <w:rFonts w:ascii="Calibri" w:hAnsi="Calibri" w:cs="Calibri"/>
                <w:sz w:val="22"/>
                <w:szCs w:val="22"/>
              </w:rPr>
            </w:pPr>
          </w:p>
        </w:tc>
        <w:tc>
          <w:tcPr>
            <w:tcW w:w="2340" w:type="dxa"/>
            <w:tcBorders>
              <w:left w:val="single" w:sz="4" w:space="0" w:color="auto"/>
              <w:bottom w:val="single" w:sz="4" w:space="0" w:color="auto"/>
            </w:tcBorders>
          </w:tcPr>
          <w:p w14:paraId="0724CD8D" w14:textId="77777777" w:rsidR="00145CC7" w:rsidRPr="00A1723B" w:rsidRDefault="00145CC7" w:rsidP="00F75E00">
            <w:pPr>
              <w:jc w:val="both"/>
              <w:rPr>
                <w:rFonts w:ascii="Calibri" w:hAnsi="Calibri" w:cs="Calibri"/>
                <w:sz w:val="22"/>
                <w:szCs w:val="22"/>
              </w:rPr>
            </w:pPr>
          </w:p>
        </w:tc>
      </w:tr>
      <w:tr w:rsidR="00A1723B" w:rsidRPr="00A1723B" w14:paraId="1CC8D539" w14:textId="77777777" w:rsidTr="00EE0C56">
        <w:trPr>
          <w:trHeight w:val="575"/>
        </w:trPr>
        <w:tc>
          <w:tcPr>
            <w:tcW w:w="4140" w:type="dxa"/>
            <w:tcBorders>
              <w:right w:val="nil"/>
            </w:tcBorders>
          </w:tcPr>
          <w:p w14:paraId="346A11BF" w14:textId="77777777" w:rsidR="00145CC7" w:rsidRPr="00A1723B" w:rsidRDefault="003A1E35" w:rsidP="00F75E00">
            <w:pPr>
              <w:jc w:val="both"/>
              <w:rPr>
                <w:rFonts w:ascii="Calibri" w:hAnsi="Calibri" w:cs="Calibri"/>
                <w:bCs/>
                <w:sz w:val="22"/>
                <w:szCs w:val="22"/>
              </w:rPr>
            </w:pPr>
            <w:r w:rsidRPr="00A1723B">
              <w:rPr>
                <w:rFonts w:ascii="Calibri" w:hAnsi="Calibri" w:cs="Calibri"/>
                <w:bCs/>
                <w:sz w:val="22"/>
                <w:szCs w:val="22"/>
              </w:rPr>
              <w:t>Poids/volume/dimension prévus du chargement</w:t>
            </w:r>
            <w:r w:rsidR="008637F8" w:rsidRPr="00A1723B">
              <w:rPr>
                <w:rFonts w:ascii="Calibri" w:hAnsi="Calibri" w:cs="Calibri"/>
                <w:bCs/>
                <w:sz w:val="22"/>
                <w:szCs w:val="22"/>
              </w:rPr>
              <w:t> :</w:t>
            </w:r>
            <w:r w:rsidR="00145CC7" w:rsidRPr="00A1723B">
              <w:rPr>
                <w:rFonts w:ascii="Calibri" w:hAnsi="Calibri" w:cs="Calibri"/>
                <w:bCs/>
                <w:sz w:val="22"/>
                <w:szCs w:val="22"/>
              </w:rPr>
              <w:t xml:space="preserve"> </w:t>
            </w:r>
          </w:p>
        </w:tc>
        <w:tc>
          <w:tcPr>
            <w:tcW w:w="1530" w:type="dxa"/>
            <w:tcBorders>
              <w:left w:val="single" w:sz="4" w:space="0" w:color="auto"/>
              <w:bottom w:val="single" w:sz="4" w:space="0" w:color="auto"/>
            </w:tcBorders>
          </w:tcPr>
          <w:p w14:paraId="6437985D" w14:textId="77777777" w:rsidR="00145CC7" w:rsidRPr="00A1723B" w:rsidRDefault="00145CC7" w:rsidP="00F75E00">
            <w:pPr>
              <w:jc w:val="both"/>
              <w:rPr>
                <w:rFonts w:ascii="Calibri" w:hAnsi="Calibri" w:cs="Calibri"/>
                <w:sz w:val="22"/>
                <w:szCs w:val="22"/>
              </w:rPr>
            </w:pPr>
            <w:r w:rsidRPr="00A1723B">
              <w:rPr>
                <w:rFonts w:ascii="Calibri" w:hAnsi="Calibri" w:cs="Calibri"/>
                <w:sz w:val="22"/>
                <w:szCs w:val="22"/>
              </w:rPr>
              <w:t xml:space="preserve"> </w:t>
            </w:r>
          </w:p>
        </w:tc>
        <w:tc>
          <w:tcPr>
            <w:tcW w:w="1440" w:type="dxa"/>
            <w:tcBorders>
              <w:left w:val="single" w:sz="4" w:space="0" w:color="auto"/>
              <w:bottom w:val="single" w:sz="4" w:space="0" w:color="auto"/>
            </w:tcBorders>
          </w:tcPr>
          <w:p w14:paraId="43DD08AB" w14:textId="77777777" w:rsidR="00145CC7" w:rsidRPr="00A1723B" w:rsidRDefault="00145CC7" w:rsidP="00F75E00">
            <w:pPr>
              <w:jc w:val="both"/>
              <w:rPr>
                <w:rFonts w:ascii="Calibri" w:hAnsi="Calibri" w:cs="Calibri"/>
                <w:sz w:val="22"/>
                <w:szCs w:val="22"/>
              </w:rPr>
            </w:pPr>
          </w:p>
        </w:tc>
        <w:tc>
          <w:tcPr>
            <w:tcW w:w="2340" w:type="dxa"/>
            <w:tcBorders>
              <w:left w:val="single" w:sz="4" w:space="0" w:color="auto"/>
              <w:bottom w:val="single" w:sz="4" w:space="0" w:color="auto"/>
            </w:tcBorders>
          </w:tcPr>
          <w:p w14:paraId="11A25CA5" w14:textId="77777777" w:rsidR="00145CC7" w:rsidRPr="00A1723B" w:rsidRDefault="00145CC7" w:rsidP="00F75E00">
            <w:pPr>
              <w:jc w:val="both"/>
              <w:rPr>
                <w:rFonts w:ascii="Calibri" w:hAnsi="Calibri" w:cs="Calibri"/>
                <w:sz w:val="22"/>
                <w:szCs w:val="22"/>
              </w:rPr>
            </w:pPr>
          </w:p>
        </w:tc>
      </w:tr>
      <w:tr w:rsidR="00A1723B" w:rsidRPr="00A1723B" w14:paraId="78242B0B" w14:textId="77777777" w:rsidTr="00EE0C56">
        <w:trPr>
          <w:trHeight w:val="305"/>
        </w:trPr>
        <w:tc>
          <w:tcPr>
            <w:tcW w:w="4140" w:type="dxa"/>
            <w:tcBorders>
              <w:bottom w:val="single" w:sz="4" w:space="0" w:color="auto"/>
              <w:right w:val="nil"/>
            </w:tcBorders>
          </w:tcPr>
          <w:p w14:paraId="5FA8B6C9" w14:textId="77777777" w:rsidR="00145CC7" w:rsidRPr="00A1723B" w:rsidRDefault="008637F8" w:rsidP="00F75E00">
            <w:pPr>
              <w:jc w:val="both"/>
              <w:rPr>
                <w:rFonts w:ascii="Calibri" w:hAnsi="Calibri" w:cs="Calibri"/>
                <w:bCs/>
                <w:sz w:val="22"/>
                <w:szCs w:val="22"/>
              </w:rPr>
            </w:pPr>
            <w:r w:rsidRPr="00A1723B">
              <w:rPr>
                <w:rFonts w:ascii="Calibri" w:hAnsi="Calibri" w:cs="Calibri"/>
                <w:bCs/>
                <w:sz w:val="22"/>
                <w:szCs w:val="22"/>
              </w:rPr>
              <w:t>Pays d’origine</w:t>
            </w:r>
            <w:r w:rsidR="00145CC7" w:rsidRPr="00A1723B">
              <w:rPr>
                <w:rStyle w:val="FootnoteReference"/>
                <w:rFonts w:ascii="Calibri" w:hAnsi="Calibri" w:cs="Calibri"/>
                <w:bCs/>
                <w:sz w:val="22"/>
                <w:szCs w:val="22"/>
              </w:rPr>
              <w:footnoteReference w:id="11"/>
            </w:r>
            <w:r w:rsidRPr="00A1723B">
              <w:rPr>
                <w:rFonts w:ascii="Calibri" w:hAnsi="Calibri" w:cs="Calibri"/>
                <w:bCs/>
                <w:sz w:val="22"/>
                <w:szCs w:val="22"/>
              </w:rPr>
              <w:t> :</w:t>
            </w:r>
            <w:r w:rsidR="00145CC7" w:rsidRPr="00A1723B">
              <w:rPr>
                <w:rFonts w:ascii="Calibri" w:hAnsi="Calibri" w:cs="Calibri"/>
                <w:bCs/>
                <w:sz w:val="22"/>
                <w:szCs w:val="22"/>
              </w:rPr>
              <w:t xml:space="preserve"> </w:t>
            </w:r>
          </w:p>
        </w:tc>
        <w:tc>
          <w:tcPr>
            <w:tcW w:w="1530" w:type="dxa"/>
            <w:tcBorders>
              <w:top w:val="single" w:sz="4" w:space="0" w:color="auto"/>
              <w:left w:val="single" w:sz="4" w:space="0" w:color="auto"/>
              <w:bottom w:val="single" w:sz="4" w:space="0" w:color="auto"/>
            </w:tcBorders>
          </w:tcPr>
          <w:p w14:paraId="4E748756" w14:textId="77777777" w:rsidR="00145CC7" w:rsidRPr="00A1723B" w:rsidRDefault="00145CC7" w:rsidP="00F75E00">
            <w:pPr>
              <w:jc w:val="both"/>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6778BF63" w14:textId="77777777" w:rsidR="00145CC7" w:rsidRPr="00A1723B" w:rsidRDefault="00145CC7" w:rsidP="00F75E00">
            <w:pPr>
              <w:jc w:val="both"/>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E532E4E" w14:textId="77777777" w:rsidR="00145CC7" w:rsidRPr="00A1723B" w:rsidRDefault="00145CC7" w:rsidP="00F75E00">
            <w:pPr>
              <w:jc w:val="both"/>
              <w:rPr>
                <w:rFonts w:ascii="Calibri" w:hAnsi="Calibri" w:cs="Calibri"/>
                <w:sz w:val="22"/>
                <w:szCs w:val="22"/>
              </w:rPr>
            </w:pPr>
          </w:p>
        </w:tc>
      </w:tr>
      <w:tr w:rsidR="00A1723B" w:rsidRPr="00A1723B" w14:paraId="00FCB70D" w14:textId="77777777" w:rsidTr="00EE0C56">
        <w:trPr>
          <w:trHeight w:val="305"/>
        </w:trPr>
        <w:tc>
          <w:tcPr>
            <w:tcW w:w="4140" w:type="dxa"/>
            <w:tcBorders>
              <w:bottom w:val="dotted" w:sz="4" w:space="0" w:color="auto"/>
              <w:right w:val="nil"/>
            </w:tcBorders>
          </w:tcPr>
          <w:p w14:paraId="1E94347E" w14:textId="77777777" w:rsidR="00145CC7" w:rsidRPr="00A1723B" w:rsidRDefault="008637F8" w:rsidP="00F75E00">
            <w:pPr>
              <w:jc w:val="both"/>
              <w:rPr>
                <w:rFonts w:ascii="Calibri" w:hAnsi="Calibri" w:cs="Calibri"/>
                <w:bCs/>
                <w:sz w:val="22"/>
                <w:szCs w:val="22"/>
              </w:rPr>
            </w:pPr>
            <w:r w:rsidRPr="00A1723B">
              <w:rPr>
                <w:rFonts w:ascii="Calibri" w:hAnsi="Calibri" w:cs="Calibri"/>
                <w:bCs/>
                <w:sz w:val="22"/>
                <w:szCs w:val="22"/>
              </w:rPr>
              <w:t>Exigences en matière de garantie et de service après-vente</w:t>
            </w:r>
          </w:p>
        </w:tc>
        <w:tc>
          <w:tcPr>
            <w:tcW w:w="1530" w:type="dxa"/>
            <w:tcBorders>
              <w:top w:val="single" w:sz="4" w:space="0" w:color="auto"/>
              <w:left w:val="single" w:sz="4" w:space="0" w:color="auto"/>
              <w:bottom w:val="dotted" w:sz="4" w:space="0" w:color="auto"/>
            </w:tcBorders>
          </w:tcPr>
          <w:p w14:paraId="36AE840A" w14:textId="77777777" w:rsidR="00145CC7" w:rsidRPr="00A1723B" w:rsidRDefault="00145CC7" w:rsidP="00F75E00">
            <w:pPr>
              <w:jc w:val="both"/>
              <w:rPr>
                <w:rFonts w:ascii="Calibri" w:hAnsi="Calibri" w:cs="Calibri"/>
                <w:sz w:val="22"/>
                <w:szCs w:val="22"/>
              </w:rPr>
            </w:pPr>
          </w:p>
        </w:tc>
        <w:tc>
          <w:tcPr>
            <w:tcW w:w="1440" w:type="dxa"/>
            <w:tcBorders>
              <w:top w:val="single" w:sz="4" w:space="0" w:color="auto"/>
              <w:left w:val="single" w:sz="4" w:space="0" w:color="auto"/>
              <w:bottom w:val="dotted" w:sz="4" w:space="0" w:color="auto"/>
            </w:tcBorders>
          </w:tcPr>
          <w:p w14:paraId="600C4B4C" w14:textId="77777777" w:rsidR="00145CC7" w:rsidRPr="00A1723B" w:rsidRDefault="00145CC7" w:rsidP="00F75E00">
            <w:pPr>
              <w:jc w:val="both"/>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52B19061" w14:textId="77777777" w:rsidR="00145CC7" w:rsidRPr="00A1723B" w:rsidRDefault="00145CC7" w:rsidP="00F75E00">
            <w:pPr>
              <w:jc w:val="both"/>
              <w:rPr>
                <w:rFonts w:ascii="Calibri" w:hAnsi="Calibri" w:cs="Calibri"/>
                <w:sz w:val="22"/>
                <w:szCs w:val="22"/>
              </w:rPr>
            </w:pPr>
          </w:p>
        </w:tc>
      </w:tr>
      <w:tr w:rsidR="00A1723B" w:rsidRPr="00A1723B" w14:paraId="79F00742" w14:textId="77777777" w:rsidTr="00EE0C56">
        <w:trPr>
          <w:trHeight w:val="305"/>
        </w:trPr>
        <w:tc>
          <w:tcPr>
            <w:tcW w:w="4140" w:type="dxa"/>
            <w:tcBorders>
              <w:top w:val="dotted" w:sz="4" w:space="0" w:color="auto"/>
              <w:bottom w:val="dotted" w:sz="4" w:space="0" w:color="auto"/>
              <w:right w:val="nil"/>
            </w:tcBorders>
          </w:tcPr>
          <w:p w14:paraId="7A073114" w14:textId="77777777" w:rsidR="00145CC7" w:rsidRPr="00A1723B" w:rsidRDefault="008637F8" w:rsidP="00D04A63">
            <w:pPr>
              <w:numPr>
                <w:ilvl w:val="0"/>
                <w:numId w:val="6"/>
              </w:numPr>
              <w:jc w:val="both"/>
              <w:rPr>
                <w:rFonts w:ascii="Calibri" w:hAnsi="Calibri" w:cs="Calibri"/>
                <w:bCs/>
                <w:sz w:val="22"/>
                <w:szCs w:val="22"/>
              </w:rPr>
            </w:pPr>
            <w:r w:rsidRPr="00A1723B">
              <w:rPr>
                <w:rFonts w:ascii="Calibri" w:hAnsi="Calibri" w:cs="Calibri"/>
                <w:bCs/>
                <w:sz w:val="22"/>
                <w:szCs w:val="22"/>
              </w:rPr>
              <w:t>Formation à l’utilisation et à la m</w:t>
            </w:r>
            <w:r w:rsidR="00145CC7" w:rsidRPr="00A1723B">
              <w:rPr>
                <w:rFonts w:ascii="Calibri" w:hAnsi="Calibri" w:cs="Calibri"/>
                <w:bCs/>
                <w:sz w:val="22"/>
                <w:szCs w:val="22"/>
              </w:rPr>
              <w:t>aintenance</w:t>
            </w:r>
          </w:p>
        </w:tc>
        <w:tc>
          <w:tcPr>
            <w:tcW w:w="1530" w:type="dxa"/>
            <w:tcBorders>
              <w:top w:val="dotted" w:sz="4" w:space="0" w:color="auto"/>
              <w:left w:val="single" w:sz="4" w:space="0" w:color="auto"/>
              <w:bottom w:val="dotted" w:sz="4" w:space="0" w:color="auto"/>
            </w:tcBorders>
          </w:tcPr>
          <w:p w14:paraId="00F2D7CA" w14:textId="77777777" w:rsidR="00145CC7" w:rsidRPr="00A1723B" w:rsidRDefault="00145CC7" w:rsidP="00F75E00">
            <w:pPr>
              <w:jc w:val="both"/>
              <w:rPr>
                <w:rFonts w:ascii="Calibri" w:hAnsi="Calibri" w:cs="Calibri"/>
                <w:sz w:val="22"/>
                <w:szCs w:val="22"/>
              </w:rPr>
            </w:pPr>
          </w:p>
        </w:tc>
        <w:tc>
          <w:tcPr>
            <w:tcW w:w="1440" w:type="dxa"/>
            <w:tcBorders>
              <w:top w:val="dotted" w:sz="4" w:space="0" w:color="auto"/>
              <w:left w:val="single" w:sz="4" w:space="0" w:color="auto"/>
              <w:bottom w:val="dotted" w:sz="4" w:space="0" w:color="auto"/>
            </w:tcBorders>
          </w:tcPr>
          <w:p w14:paraId="7F4D0146" w14:textId="77777777" w:rsidR="00145CC7" w:rsidRPr="00A1723B" w:rsidRDefault="00145CC7" w:rsidP="00F75E00">
            <w:pPr>
              <w:jc w:val="both"/>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4836D0AB" w14:textId="77777777" w:rsidR="00145CC7" w:rsidRPr="00A1723B" w:rsidRDefault="00145CC7" w:rsidP="00F75E00">
            <w:pPr>
              <w:jc w:val="both"/>
              <w:rPr>
                <w:rFonts w:ascii="Calibri" w:hAnsi="Calibri" w:cs="Calibri"/>
                <w:sz w:val="22"/>
                <w:szCs w:val="22"/>
              </w:rPr>
            </w:pPr>
          </w:p>
        </w:tc>
      </w:tr>
      <w:tr w:rsidR="00A1723B" w:rsidRPr="00A1723B" w14:paraId="1B510D86" w14:textId="77777777" w:rsidTr="00EE0C56">
        <w:trPr>
          <w:trHeight w:val="305"/>
        </w:trPr>
        <w:tc>
          <w:tcPr>
            <w:tcW w:w="4140" w:type="dxa"/>
            <w:tcBorders>
              <w:top w:val="dotted" w:sz="4" w:space="0" w:color="auto"/>
              <w:bottom w:val="dotted" w:sz="4" w:space="0" w:color="auto"/>
              <w:right w:val="nil"/>
            </w:tcBorders>
          </w:tcPr>
          <w:p w14:paraId="085378B3" w14:textId="77777777" w:rsidR="00145CC7" w:rsidRPr="00A1723B" w:rsidRDefault="00E54E71" w:rsidP="00D04A63">
            <w:pPr>
              <w:numPr>
                <w:ilvl w:val="0"/>
                <w:numId w:val="6"/>
              </w:numPr>
              <w:jc w:val="both"/>
              <w:rPr>
                <w:rFonts w:ascii="Calibri" w:hAnsi="Calibri" w:cs="Calibri"/>
                <w:bCs/>
                <w:sz w:val="22"/>
                <w:szCs w:val="22"/>
              </w:rPr>
            </w:pPr>
            <w:r w:rsidRPr="00A1723B">
              <w:rPr>
                <w:rFonts w:ascii="Calibri" w:hAnsi="Calibri" w:cs="Calibri"/>
                <w:bCs/>
                <w:sz w:val="22"/>
                <w:szCs w:val="22"/>
              </w:rPr>
              <w:t>Garantie minimum d’un</w:t>
            </w:r>
            <w:r w:rsidR="00145CC7" w:rsidRPr="00A1723B">
              <w:rPr>
                <w:rFonts w:ascii="Calibri" w:hAnsi="Calibri" w:cs="Calibri"/>
                <w:bCs/>
                <w:sz w:val="22"/>
                <w:szCs w:val="22"/>
              </w:rPr>
              <w:t xml:space="preserve"> (1) </w:t>
            </w:r>
            <w:r w:rsidRPr="00A1723B">
              <w:rPr>
                <w:rFonts w:ascii="Calibri" w:hAnsi="Calibri" w:cs="Calibri"/>
                <w:bCs/>
                <w:sz w:val="22"/>
                <w:szCs w:val="22"/>
              </w:rPr>
              <w:t xml:space="preserve">an sur les pièces et la main-d’œuvre </w:t>
            </w:r>
          </w:p>
        </w:tc>
        <w:tc>
          <w:tcPr>
            <w:tcW w:w="1530" w:type="dxa"/>
            <w:tcBorders>
              <w:top w:val="dotted" w:sz="4" w:space="0" w:color="auto"/>
              <w:left w:val="single" w:sz="4" w:space="0" w:color="auto"/>
              <w:bottom w:val="dotted" w:sz="4" w:space="0" w:color="auto"/>
            </w:tcBorders>
          </w:tcPr>
          <w:p w14:paraId="054A191D" w14:textId="77777777" w:rsidR="00145CC7" w:rsidRPr="00A1723B" w:rsidRDefault="00145CC7" w:rsidP="00F75E00">
            <w:pPr>
              <w:jc w:val="both"/>
              <w:rPr>
                <w:rFonts w:ascii="Calibri" w:hAnsi="Calibri" w:cs="Calibri"/>
                <w:sz w:val="22"/>
                <w:szCs w:val="22"/>
              </w:rPr>
            </w:pPr>
          </w:p>
        </w:tc>
        <w:tc>
          <w:tcPr>
            <w:tcW w:w="1440" w:type="dxa"/>
            <w:tcBorders>
              <w:top w:val="dotted" w:sz="4" w:space="0" w:color="auto"/>
              <w:left w:val="single" w:sz="4" w:space="0" w:color="auto"/>
              <w:bottom w:val="dotted" w:sz="4" w:space="0" w:color="auto"/>
            </w:tcBorders>
          </w:tcPr>
          <w:p w14:paraId="06B215DA" w14:textId="77777777" w:rsidR="00145CC7" w:rsidRPr="00A1723B" w:rsidRDefault="00145CC7" w:rsidP="00F75E00">
            <w:pPr>
              <w:jc w:val="both"/>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78FCF507" w14:textId="77777777" w:rsidR="00145CC7" w:rsidRPr="00A1723B" w:rsidRDefault="00145CC7" w:rsidP="00F75E00">
            <w:pPr>
              <w:jc w:val="both"/>
              <w:rPr>
                <w:rFonts w:ascii="Calibri" w:hAnsi="Calibri" w:cs="Calibri"/>
                <w:sz w:val="22"/>
                <w:szCs w:val="22"/>
              </w:rPr>
            </w:pPr>
          </w:p>
        </w:tc>
      </w:tr>
      <w:tr w:rsidR="00A1723B" w:rsidRPr="00A1723B" w14:paraId="2B1D2A1C" w14:textId="77777777" w:rsidTr="00EE0C56">
        <w:trPr>
          <w:trHeight w:val="305"/>
        </w:trPr>
        <w:tc>
          <w:tcPr>
            <w:tcW w:w="4140" w:type="dxa"/>
            <w:tcBorders>
              <w:top w:val="dotted" w:sz="4" w:space="0" w:color="auto"/>
              <w:bottom w:val="dotted" w:sz="4" w:space="0" w:color="auto"/>
              <w:right w:val="nil"/>
            </w:tcBorders>
          </w:tcPr>
          <w:p w14:paraId="0F808A73" w14:textId="77777777" w:rsidR="00145CC7" w:rsidRPr="00A1723B" w:rsidRDefault="00ED44AB" w:rsidP="00D04A63">
            <w:pPr>
              <w:numPr>
                <w:ilvl w:val="0"/>
                <w:numId w:val="6"/>
              </w:numPr>
              <w:jc w:val="both"/>
              <w:rPr>
                <w:rFonts w:ascii="Calibri" w:hAnsi="Calibri" w:cs="Calibri"/>
                <w:bCs/>
                <w:sz w:val="22"/>
                <w:szCs w:val="22"/>
              </w:rPr>
            </w:pPr>
            <w:r w:rsidRPr="00A1723B">
              <w:rPr>
                <w:rFonts w:ascii="Calibri" w:hAnsi="Calibri" w:cs="Calibri"/>
                <w:bCs/>
                <w:sz w:val="22"/>
                <w:szCs w:val="22"/>
              </w:rPr>
              <w:t xml:space="preserve">Unité de </w:t>
            </w:r>
            <w:r w:rsidR="00D73105" w:rsidRPr="00A1723B">
              <w:rPr>
                <w:rFonts w:ascii="Calibri" w:hAnsi="Calibri" w:cs="Calibri"/>
                <w:bCs/>
                <w:sz w:val="22"/>
                <w:szCs w:val="22"/>
              </w:rPr>
              <w:t>substitution</w:t>
            </w:r>
            <w:r w:rsidRPr="00A1723B">
              <w:rPr>
                <w:rFonts w:ascii="Calibri" w:hAnsi="Calibri" w:cs="Calibri"/>
                <w:bCs/>
                <w:sz w:val="22"/>
                <w:szCs w:val="22"/>
              </w:rPr>
              <w:t xml:space="preserve"> devant être fournie lorsque l’unité achetée est en réparation</w:t>
            </w:r>
          </w:p>
        </w:tc>
        <w:tc>
          <w:tcPr>
            <w:tcW w:w="1530" w:type="dxa"/>
            <w:tcBorders>
              <w:top w:val="dotted" w:sz="4" w:space="0" w:color="auto"/>
              <w:left w:val="single" w:sz="4" w:space="0" w:color="auto"/>
              <w:bottom w:val="dotted" w:sz="4" w:space="0" w:color="auto"/>
            </w:tcBorders>
          </w:tcPr>
          <w:p w14:paraId="514C1D2A" w14:textId="77777777" w:rsidR="00145CC7" w:rsidRPr="00A1723B" w:rsidRDefault="00145CC7" w:rsidP="00F75E00">
            <w:pPr>
              <w:jc w:val="both"/>
              <w:rPr>
                <w:rFonts w:ascii="Calibri" w:hAnsi="Calibri" w:cs="Calibri"/>
                <w:sz w:val="22"/>
                <w:szCs w:val="22"/>
              </w:rPr>
            </w:pPr>
          </w:p>
        </w:tc>
        <w:tc>
          <w:tcPr>
            <w:tcW w:w="1440" w:type="dxa"/>
            <w:tcBorders>
              <w:top w:val="dotted" w:sz="4" w:space="0" w:color="auto"/>
              <w:left w:val="single" w:sz="4" w:space="0" w:color="auto"/>
              <w:bottom w:val="dotted" w:sz="4" w:space="0" w:color="auto"/>
            </w:tcBorders>
          </w:tcPr>
          <w:p w14:paraId="7007C7B8" w14:textId="77777777" w:rsidR="00145CC7" w:rsidRPr="00A1723B" w:rsidRDefault="00145CC7" w:rsidP="00F75E00">
            <w:pPr>
              <w:jc w:val="both"/>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7585DA85" w14:textId="77777777" w:rsidR="00145CC7" w:rsidRPr="00A1723B" w:rsidRDefault="00145CC7" w:rsidP="00F75E00">
            <w:pPr>
              <w:jc w:val="both"/>
              <w:rPr>
                <w:rFonts w:ascii="Calibri" w:hAnsi="Calibri" w:cs="Calibri"/>
                <w:sz w:val="22"/>
                <w:szCs w:val="22"/>
              </w:rPr>
            </w:pPr>
          </w:p>
        </w:tc>
      </w:tr>
      <w:tr w:rsidR="00A1723B" w:rsidRPr="00A1723B" w14:paraId="445D0787" w14:textId="77777777" w:rsidTr="00EE0C56">
        <w:trPr>
          <w:trHeight w:val="305"/>
        </w:trPr>
        <w:tc>
          <w:tcPr>
            <w:tcW w:w="4140" w:type="dxa"/>
            <w:tcBorders>
              <w:top w:val="dotted" w:sz="4" w:space="0" w:color="auto"/>
              <w:bottom w:val="dotted" w:sz="4" w:space="0" w:color="auto"/>
              <w:right w:val="nil"/>
            </w:tcBorders>
          </w:tcPr>
          <w:p w14:paraId="18E54F83" w14:textId="77777777" w:rsidR="00145CC7" w:rsidRPr="00A1723B" w:rsidRDefault="006E1B74" w:rsidP="00D04A63">
            <w:pPr>
              <w:numPr>
                <w:ilvl w:val="0"/>
                <w:numId w:val="6"/>
              </w:numPr>
              <w:jc w:val="both"/>
              <w:rPr>
                <w:rFonts w:ascii="Calibri" w:hAnsi="Calibri" w:cs="Calibri"/>
                <w:bCs/>
                <w:sz w:val="22"/>
                <w:szCs w:val="22"/>
              </w:rPr>
            </w:pPr>
            <w:r w:rsidRPr="00A1723B">
              <w:rPr>
                <w:rFonts w:ascii="Calibri" w:hAnsi="Calibri" w:cs="Calibri"/>
                <w:bCs/>
                <w:sz w:val="22"/>
                <w:szCs w:val="22"/>
              </w:rPr>
              <w:t>Unité de remplacement neuve si l'unité achetée est irréparable</w:t>
            </w:r>
          </w:p>
        </w:tc>
        <w:tc>
          <w:tcPr>
            <w:tcW w:w="1530" w:type="dxa"/>
            <w:tcBorders>
              <w:top w:val="dotted" w:sz="4" w:space="0" w:color="auto"/>
              <w:left w:val="single" w:sz="4" w:space="0" w:color="auto"/>
              <w:bottom w:val="dotted" w:sz="4" w:space="0" w:color="auto"/>
            </w:tcBorders>
          </w:tcPr>
          <w:p w14:paraId="3028182D" w14:textId="77777777" w:rsidR="00145CC7" w:rsidRPr="00A1723B" w:rsidRDefault="00145CC7" w:rsidP="00F75E00">
            <w:pPr>
              <w:jc w:val="both"/>
              <w:rPr>
                <w:rFonts w:ascii="Calibri" w:hAnsi="Calibri" w:cs="Calibri"/>
                <w:sz w:val="22"/>
                <w:szCs w:val="22"/>
              </w:rPr>
            </w:pPr>
          </w:p>
        </w:tc>
        <w:tc>
          <w:tcPr>
            <w:tcW w:w="1440" w:type="dxa"/>
            <w:tcBorders>
              <w:top w:val="dotted" w:sz="4" w:space="0" w:color="auto"/>
              <w:left w:val="single" w:sz="4" w:space="0" w:color="auto"/>
              <w:bottom w:val="dotted" w:sz="4" w:space="0" w:color="auto"/>
            </w:tcBorders>
          </w:tcPr>
          <w:p w14:paraId="0D344A0C" w14:textId="77777777" w:rsidR="00145CC7" w:rsidRPr="00A1723B" w:rsidRDefault="00145CC7" w:rsidP="00F75E00">
            <w:pPr>
              <w:jc w:val="both"/>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2A095DB7" w14:textId="77777777" w:rsidR="00145CC7" w:rsidRPr="00A1723B" w:rsidRDefault="00145CC7" w:rsidP="00F75E00">
            <w:pPr>
              <w:jc w:val="both"/>
              <w:rPr>
                <w:rFonts w:ascii="Calibri" w:hAnsi="Calibri" w:cs="Calibri"/>
                <w:sz w:val="22"/>
                <w:szCs w:val="22"/>
              </w:rPr>
            </w:pPr>
          </w:p>
        </w:tc>
      </w:tr>
      <w:tr w:rsidR="00A1723B" w:rsidRPr="00A1723B" w14:paraId="50F42DA6" w14:textId="77777777" w:rsidTr="00EE0C56">
        <w:trPr>
          <w:trHeight w:val="305"/>
        </w:trPr>
        <w:tc>
          <w:tcPr>
            <w:tcW w:w="4140" w:type="dxa"/>
            <w:tcBorders>
              <w:top w:val="dotted" w:sz="4" w:space="0" w:color="auto"/>
              <w:right w:val="nil"/>
            </w:tcBorders>
          </w:tcPr>
          <w:p w14:paraId="3FF69BE9" w14:textId="77777777" w:rsidR="00145CC7" w:rsidRPr="00A1723B" w:rsidRDefault="006E1B74" w:rsidP="00D04A63">
            <w:pPr>
              <w:numPr>
                <w:ilvl w:val="0"/>
                <w:numId w:val="6"/>
              </w:numPr>
              <w:jc w:val="both"/>
              <w:rPr>
                <w:rFonts w:ascii="Calibri" w:hAnsi="Calibri" w:cs="Calibri"/>
                <w:bCs/>
                <w:sz w:val="22"/>
                <w:szCs w:val="22"/>
              </w:rPr>
            </w:pPr>
            <w:r w:rsidRPr="00A1723B">
              <w:rPr>
                <w:rFonts w:ascii="Calibri" w:hAnsi="Calibri" w:cs="Calibri"/>
                <w:bCs/>
                <w:sz w:val="22"/>
                <w:szCs w:val="22"/>
              </w:rPr>
              <w:t xml:space="preserve">Autres </w:t>
            </w:r>
          </w:p>
        </w:tc>
        <w:tc>
          <w:tcPr>
            <w:tcW w:w="1530" w:type="dxa"/>
            <w:tcBorders>
              <w:top w:val="dotted" w:sz="4" w:space="0" w:color="auto"/>
              <w:left w:val="single" w:sz="4" w:space="0" w:color="auto"/>
              <w:bottom w:val="single" w:sz="4" w:space="0" w:color="auto"/>
            </w:tcBorders>
          </w:tcPr>
          <w:p w14:paraId="72C819A0" w14:textId="77777777" w:rsidR="00145CC7" w:rsidRPr="00A1723B" w:rsidRDefault="00145CC7" w:rsidP="00F75E00">
            <w:pPr>
              <w:jc w:val="both"/>
              <w:rPr>
                <w:rFonts w:ascii="Calibri" w:hAnsi="Calibri" w:cs="Calibri"/>
                <w:sz w:val="22"/>
                <w:szCs w:val="22"/>
              </w:rPr>
            </w:pPr>
          </w:p>
        </w:tc>
        <w:tc>
          <w:tcPr>
            <w:tcW w:w="1440" w:type="dxa"/>
            <w:tcBorders>
              <w:top w:val="dotted" w:sz="4" w:space="0" w:color="auto"/>
              <w:left w:val="single" w:sz="4" w:space="0" w:color="auto"/>
              <w:bottom w:val="single" w:sz="4" w:space="0" w:color="auto"/>
            </w:tcBorders>
          </w:tcPr>
          <w:p w14:paraId="018C031E" w14:textId="77777777" w:rsidR="00145CC7" w:rsidRPr="00A1723B" w:rsidRDefault="00145CC7" w:rsidP="00F75E00">
            <w:pPr>
              <w:jc w:val="both"/>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73605044" w14:textId="77777777" w:rsidR="00145CC7" w:rsidRPr="00A1723B" w:rsidRDefault="00145CC7" w:rsidP="00F75E00">
            <w:pPr>
              <w:jc w:val="both"/>
              <w:rPr>
                <w:rFonts w:ascii="Calibri" w:hAnsi="Calibri" w:cs="Calibri"/>
                <w:sz w:val="22"/>
                <w:szCs w:val="22"/>
              </w:rPr>
            </w:pPr>
          </w:p>
        </w:tc>
      </w:tr>
      <w:tr w:rsidR="00A1723B" w:rsidRPr="00A1723B" w14:paraId="02F1AF88" w14:textId="77777777" w:rsidTr="00EE0C56">
        <w:trPr>
          <w:trHeight w:val="305"/>
        </w:trPr>
        <w:tc>
          <w:tcPr>
            <w:tcW w:w="4140" w:type="dxa"/>
            <w:tcBorders>
              <w:right w:val="nil"/>
            </w:tcBorders>
          </w:tcPr>
          <w:p w14:paraId="428822BB" w14:textId="77777777" w:rsidR="00145CC7" w:rsidRPr="00A1723B" w:rsidRDefault="00145CC7" w:rsidP="00F75E00">
            <w:pPr>
              <w:jc w:val="both"/>
              <w:rPr>
                <w:rFonts w:ascii="Calibri" w:hAnsi="Calibri" w:cs="Calibri"/>
                <w:bCs/>
                <w:sz w:val="22"/>
                <w:szCs w:val="22"/>
              </w:rPr>
            </w:pPr>
            <w:r w:rsidRPr="00A1723B">
              <w:rPr>
                <w:rFonts w:ascii="Calibri" w:hAnsi="Calibri" w:cs="Calibri"/>
                <w:bCs/>
                <w:sz w:val="22"/>
                <w:szCs w:val="22"/>
              </w:rPr>
              <w:t>Validit</w:t>
            </w:r>
            <w:r w:rsidR="006E1B74" w:rsidRPr="00A1723B">
              <w:rPr>
                <w:rFonts w:ascii="Calibri" w:hAnsi="Calibri" w:cs="Calibri"/>
                <w:bCs/>
                <w:sz w:val="22"/>
                <w:szCs w:val="22"/>
              </w:rPr>
              <w:t>é de l’offre de prix</w:t>
            </w:r>
          </w:p>
        </w:tc>
        <w:tc>
          <w:tcPr>
            <w:tcW w:w="1530" w:type="dxa"/>
            <w:tcBorders>
              <w:top w:val="single" w:sz="4" w:space="0" w:color="auto"/>
              <w:left w:val="single" w:sz="4" w:space="0" w:color="auto"/>
              <w:bottom w:val="single" w:sz="4" w:space="0" w:color="auto"/>
            </w:tcBorders>
          </w:tcPr>
          <w:p w14:paraId="7BA92936" w14:textId="77777777" w:rsidR="00145CC7" w:rsidRPr="00A1723B" w:rsidRDefault="00145CC7" w:rsidP="00F75E00">
            <w:pPr>
              <w:jc w:val="both"/>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239EEF2F" w14:textId="77777777" w:rsidR="00145CC7" w:rsidRPr="00A1723B" w:rsidRDefault="00145CC7" w:rsidP="00F75E00">
            <w:pPr>
              <w:jc w:val="both"/>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34AAD93" w14:textId="77777777" w:rsidR="00145CC7" w:rsidRPr="00A1723B" w:rsidRDefault="00145CC7" w:rsidP="00F75E00">
            <w:pPr>
              <w:jc w:val="both"/>
              <w:rPr>
                <w:rFonts w:ascii="Calibri" w:hAnsi="Calibri" w:cs="Calibri"/>
                <w:sz w:val="22"/>
                <w:szCs w:val="22"/>
              </w:rPr>
            </w:pPr>
          </w:p>
        </w:tc>
      </w:tr>
      <w:tr w:rsidR="00A1723B" w:rsidRPr="00A1723B" w14:paraId="2F9813ED" w14:textId="77777777" w:rsidTr="00EE0C56">
        <w:trPr>
          <w:trHeight w:val="305"/>
        </w:trPr>
        <w:tc>
          <w:tcPr>
            <w:tcW w:w="4140" w:type="dxa"/>
            <w:tcBorders>
              <w:right w:val="nil"/>
            </w:tcBorders>
          </w:tcPr>
          <w:p w14:paraId="0CE7A0B1" w14:textId="77777777" w:rsidR="00145CC7" w:rsidRPr="00A1723B" w:rsidRDefault="000E336F" w:rsidP="00F75E00">
            <w:pPr>
              <w:jc w:val="both"/>
              <w:rPr>
                <w:rFonts w:ascii="Calibri" w:hAnsi="Calibri" w:cs="Calibri"/>
                <w:bCs/>
                <w:sz w:val="22"/>
                <w:szCs w:val="22"/>
              </w:rPr>
            </w:pPr>
            <w:r w:rsidRPr="00A1723B">
              <w:rPr>
                <w:rFonts w:ascii="Calibri" w:hAnsi="Calibri" w:cs="Calibri"/>
                <w:bCs/>
                <w:sz w:val="22"/>
                <w:szCs w:val="22"/>
              </w:rPr>
              <w:t>Totalité des c</w:t>
            </w:r>
            <w:r w:rsidR="006E1B74" w:rsidRPr="00A1723B">
              <w:rPr>
                <w:rFonts w:ascii="Calibri" w:hAnsi="Calibri" w:cs="Calibri"/>
                <w:bCs/>
                <w:sz w:val="22"/>
                <w:szCs w:val="22"/>
              </w:rPr>
              <w:t>onditions générales du PNUD</w:t>
            </w:r>
            <w:r w:rsidR="00F47762" w:rsidRPr="00A1723B">
              <w:rPr>
                <w:rFonts w:ascii="Calibri" w:hAnsi="Calibri" w:cs="Calibri"/>
                <w:bCs/>
                <w:sz w:val="22"/>
                <w:szCs w:val="22"/>
              </w:rPr>
              <w:t xml:space="preserve"> </w:t>
            </w:r>
          </w:p>
        </w:tc>
        <w:tc>
          <w:tcPr>
            <w:tcW w:w="1530" w:type="dxa"/>
            <w:tcBorders>
              <w:top w:val="single" w:sz="4" w:space="0" w:color="auto"/>
              <w:left w:val="single" w:sz="4" w:space="0" w:color="auto"/>
              <w:bottom w:val="single" w:sz="4" w:space="0" w:color="auto"/>
            </w:tcBorders>
          </w:tcPr>
          <w:p w14:paraId="2D0C6731" w14:textId="77777777" w:rsidR="00145CC7" w:rsidRPr="00A1723B" w:rsidRDefault="00145CC7" w:rsidP="00F75E00">
            <w:pPr>
              <w:jc w:val="both"/>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4FDF98CF" w14:textId="77777777" w:rsidR="00145CC7" w:rsidRPr="00A1723B" w:rsidRDefault="00145CC7" w:rsidP="00F75E00">
            <w:pPr>
              <w:jc w:val="both"/>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FF61BDF" w14:textId="77777777" w:rsidR="00145CC7" w:rsidRPr="00A1723B" w:rsidRDefault="00145CC7" w:rsidP="00F75E00">
            <w:pPr>
              <w:jc w:val="both"/>
              <w:rPr>
                <w:rFonts w:ascii="Calibri" w:hAnsi="Calibri" w:cs="Calibri"/>
                <w:sz w:val="22"/>
                <w:szCs w:val="22"/>
              </w:rPr>
            </w:pPr>
          </w:p>
        </w:tc>
      </w:tr>
      <w:tr w:rsidR="000F54DA" w:rsidRPr="00A1723B" w14:paraId="18DC6463" w14:textId="77777777" w:rsidTr="00EE0C56">
        <w:trPr>
          <w:trHeight w:val="305"/>
        </w:trPr>
        <w:tc>
          <w:tcPr>
            <w:tcW w:w="4140" w:type="dxa"/>
            <w:tcBorders>
              <w:right w:val="nil"/>
            </w:tcBorders>
          </w:tcPr>
          <w:p w14:paraId="784143BC" w14:textId="77777777" w:rsidR="00145CC7" w:rsidRPr="00A1723B" w:rsidRDefault="006E1B74" w:rsidP="00F75E00">
            <w:pPr>
              <w:jc w:val="both"/>
              <w:rPr>
                <w:rFonts w:ascii="Calibri" w:hAnsi="Calibri" w:cs="Calibri"/>
                <w:bCs/>
                <w:sz w:val="22"/>
                <w:szCs w:val="22"/>
              </w:rPr>
            </w:pPr>
            <w:r w:rsidRPr="00A1723B">
              <w:rPr>
                <w:rFonts w:ascii="Calibri" w:hAnsi="Calibri" w:cs="Calibri"/>
                <w:bCs/>
                <w:sz w:val="22"/>
                <w:szCs w:val="22"/>
              </w:rPr>
              <w:t>Autres exigences</w:t>
            </w:r>
            <w:r w:rsidR="00145CC7" w:rsidRPr="00A1723B">
              <w:rPr>
                <w:rFonts w:ascii="Calibri" w:hAnsi="Calibri" w:cs="Calibri"/>
                <w:bCs/>
                <w:sz w:val="22"/>
                <w:szCs w:val="22"/>
              </w:rPr>
              <w:t xml:space="preserve"> </w:t>
            </w:r>
            <w:r w:rsidR="002E2475" w:rsidRPr="00A1723B">
              <w:rPr>
                <w:rFonts w:ascii="Calibri" w:hAnsi="Calibri" w:cs="Calibri"/>
                <w:bCs/>
                <w:sz w:val="22"/>
                <w:szCs w:val="22"/>
              </w:rPr>
              <w:t>(Veuillez préciser)</w:t>
            </w:r>
          </w:p>
        </w:tc>
        <w:tc>
          <w:tcPr>
            <w:tcW w:w="1530" w:type="dxa"/>
            <w:tcBorders>
              <w:top w:val="single" w:sz="4" w:space="0" w:color="auto"/>
              <w:left w:val="single" w:sz="4" w:space="0" w:color="auto"/>
              <w:bottom w:val="single" w:sz="4" w:space="0" w:color="auto"/>
            </w:tcBorders>
          </w:tcPr>
          <w:p w14:paraId="7AD07EED" w14:textId="77777777" w:rsidR="00145CC7" w:rsidRPr="00A1723B" w:rsidRDefault="00145CC7" w:rsidP="00F75E00">
            <w:pPr>
              <w:jc w:val="both"/>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2BA23F36" w14:textId="77777777" w:rsidR="00145CC7" w:rsidRPr="00A1723B" w:rsidRDefault="00145CC7" w:rsidP="00F75E00">
            <w:pPr>
              <w:jc w:val="both"/>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0A5FD0DD" w14:textId="77777777" w:rsidR="00145CC7" w:rsidRPr="00A1723B" w:rsidRDefault="00145CC7" w:rsidP="00F75E00">
            <w:pPr>
              <w:jc w:val="both"/>
              <w:rPr>
                <w:rFonts w:ascii="Calibri" w:hAnsi="Calibri" w:cs="Calibri"/>
                <w:sz w:val="22"/>
                <w:szCs w:val="22"/>
              </w:rPr>
            </w:pPr>
          </w:p>
        </w:tc>
      </w:tr>
    </w:tbl>
    <w:p w14:paraId="5A03E2FC" w14:textId="77777777" w:rsidR="00145CC7" w:rsidRPr="00A1723B" w:rsidRDefault="00145CC7" w:rsidP="00F75E00">
      <w:pPr>
        <w:jc w:val="both"/>
        <w:rPr>
          <w:rFonts w:ascii="Calibri" w:hAnsi="Calibri" w:cs="Calibri"/>
          <w:sz w:val="22"/>
          <w:szCs w:val="22"/>
        </w:rPr>
      </w:pPr>
    </w:p>
    <w:p w14:paraId="6227C027" w14:textId="77777777" w:rsidR="00145CC7" w:rsidRPr="00A1723B" w:rsidRDefault="00145CC7" w:rsidP="00F75E00">
      <w:pPr>
        <w:jc w:val="both"/>
        <w:rPr>
          <w:rFonts w:ascii="Calibri" w:hAnsi="Calibri" w:cs="Calibri"/>
          <w:sz w:val="22"/>
          <w:szCs w:val="22"/>
        </w:rPr>
      </w:pPr>
    </w:p>
    <w:p w14:paraId="2A037382" w14:textId="77777777" w:rsidR="002E74E3" w:rsidRPr="00A1723B" w:rsidRDefault="002E74E3" w:rsidP="00F75E00">
      <w:pPr>
        <w:ind w:firstLine="720"/>
        <w:jc w:val="both"/>
        <w:rPr>
          <w:rFonts w:ascii="Calibri" w:hAnsi="Calibri" w:cs="Calibri"/>
          <w:sz w:val="22"/>
          <w:szCs w:val="22"/>
        </w:rPr>
      </w:pPr>
      <w:r w:rsidRPr="00A1723B">
        <w:rPr>
          <w:rFonts w:ascii="Calibri" w:hAnsi="Calibri" w:cs="Calibri"/>
          <w:sz w:val="22"/>
          <w:szCs w:val="22"/>
        </w:rPr>
        <w:t>Toutes les autres informations que nous n’avo</w:t>
      </w:r>
      <w:r w:rsidR="00B17FDA" w:rsidRPr="00A1723B">
        <w:rPr>
          <w:rFonts w:ascii="Calibri" w:hAnsi="Calibri" w:cs="Calibri"/>
          <w:sz w:val="22"/>
          <w:szCs w:val="22"/>
        </w:rPr>
        <w:t>ns pas fournies emportent automatiquement conformité pleine et entière de notre part aux exigences et conditions de la RFQ.</w:t>
      </w:r>
    </w:p>
    <w:p w14:paraId="617305CF" w14:textId="77777777" w:rsidR="00145CC7" w:rsidRPr="00A1723B" w:rsidRDefault="00145CC7" w:rsidP="00F75E00">
      <w:pPr>
        <w:jc w:val="both"/>
        <w:rPr>
          <w:rFonts w:ascii="Calibri" w:hAnsi="Calibri" w:cs="Calibri"/>
          <w:sz w:val="22"/>
          <w:szCs w:val="22"/>
        </w:rPr>
      </w:pPr>
    </w:p>
    <w:p w14:paraId="14B2D043" w14:textId="77777777" w:rsidR="00145CC7" w:rsidRPr="00A1723B" w:rsidRDefault="00145CC7" w:rsidP="00F75E00">
      <w:pPr>
        <w:jc w:val="both"/>
        <w:rPr>
          <w:rFonts w:ascii="Calibri" w:hAnsi="Calibri" w:cs="Calibri"/>
          <w:sz w:val="22"/>
          <w:szCs w:val="22"/>
        </w:rPr>
      </w:pPr>
    </w:p>
    <w:p w14:paraId="2AEC49B2" w14:textId="77777777" w:rsidR="00145CC7" w:rsidRPr="00A1723B" w:rsidRDefault="00145CC7" w:rsidP="00F75E00">
      <w:pPr>
        <w:jc w:val="both"/>
        <w:rPr>
          <w:rFonts w:ascii="Calibri" w:hAnsi="Calibri" w:cs="Calibri"/>
          <w:sz w:val="22"/>
          <w:szCs w:val="22"/>
        </w:rPr>
      </w:pPr>
    </w:p>
    <w:p w14:paraId="45D403B6" w14:textId="77777777" w:rsidR="00145CC7" w:rsidRPr="00A1723B" w:rsidRDefault="00145CC7" w:rsidP="00F75E00">
      <w:pPr>
        <w:ind w:left="3960"/>
        <w:jc w:val="both"/>
        <w:rPr>
          <w:rFonts w:ascii="Calibri" w:hAnsi="Calibri" w:cs="Calibri"/>
          <w:i/>
          <w:sz w:val="22"/>
          <w:szCs w:val="22"/>
        </w:rPr>
      </w:pPr>
      <w:r w:rsidRPr="00A1723B">
        <w:rPr>
          <w:rFonts w:ascii="Calibri" w:hAnsi="Calibri" w:cs="Calibri"/>
          <w:i/>
          <w:sz w:val="22"/>
          <w:szCs w:val="22"/>
        </w:rPr>
        <w:t>[</w:t>
      </w:r>
      <w:r w:rsidR="009A3C8C" w:rsidRPr="00A1723B">
        <w:rPr>
          <w:rFonts w:ascii="Calibri" w:hAnsi="Calibri" w:cs="Calibri"/>
          <w:i/>
          <w:sz w:val="22"/>
          <w:szCs w:val="22"/>
        </w:rPr>
        <w:t>Nom</w:t>
      </w:r>
      <w:r w:rsidR="003562B8" w:rsidRPr="00A1723B">
        <w:rPr>
          <w:rFonts w:ascii="Calibri" w:hAnsi="Calibri" w:cs="Calibri"/>
          <w:i/>
          <w:sz w:val="22"/>
          <w:szCs w:val="22"/>
        </w:rPr>
        <w:t xml:space="preserve"> et signature de la personne habilitée par le fournisseur</w:t>
      </w:r>
      <w:r w:rsidRPr="00A1723B">
        <w:rPr>
          <w:rFonts w:ascii="Calibri" w:hAnsi="Calibri" w:cs="Calibri"/>
          <w:i/>
          <w:sz w:val="22"/>
          <w:szCs w:val="22"/>
        </w:rPr>
        <w:t>]</w:t>
      </w:r>
    </w:p>
    <w:p w14:paraId="719F32FB" w14:textId="77777777" w:rsidR="00145CC7" w:rsidRPr="00A1723B" w:rsidRDefault="00145CC7" w:rsidP="00F75E00">
      <w:pPr>
        <w:ind w:left="3960"/>
        <w:jc w:val="both"/>
        <w:rPr>
          <w:rFonts w:ascii="Calibri" w:hAnsi="Calibri" w:cs="Calibri"/>
          <w:i/>
          <w:sz w:val="22"/>
          <w:szCs w:val="22"/>
        </w:rPr>
      </w:pPr>
      <w:r w:rsidRPr="00A1723B">
        <w:rPr>
          <w:rFonts w:ascii="Calibri" w:hAnsi="Calibri" w:cs="Calibri"/>
          <w:i/>
          <w:sz w:val="22"/>
          <w:szCs w:val="22"/>
        </w:rPr>
        <w:t>[</w:t>
      </w:r>
      <w:r w:rsidR="009A3C8C" w:rsidRPr="00A1723B">
        <w:rPr>
          <w:rFonts w:ascii="Calibri" w:hAnsi="Calibri" w:cs="Calibri"/>
          <w:i/>
          <w:sz w:val="22"/>
          <w:szCs w:val="22"/>
        </w:rPr>
        <w:t>Fonctions</w:t>
      </w:r>
      <w:r w:rsidRPr="00A1723B">
        <w:rPr>
          <w:rFonts w:ascii="Calibri" w:hAnsi="Calibri" w:cs="Calibri"/>
          <w:i/>
          <w:sz w:val="22"/>
          <w:szCs w:val="22"/>
        </w:rPr>
        <w:t>]</w:t>
      </w:r>
    </w:p>
    <w:p w14:paraId="0373CD89" w14:textId="77777777" w:rsidR="00145CC7" w:rsidRPr="00A1723B" w:rsidRDefault="00EE5D11" w:rsidP="00F75E00">
      <w:pPr>
        <w:ind w:left="3960"/>
        <w:jc w:val="both"/>
        <w:rPr>
          <w:rFonts w:ascii="Calibri" w:hAnsi="Calibri" w:cs="Calibri"/>
          <w:i/>
          <w:sz w:val="22"/>
          <w:szCs w:val="22"/>
        </w:rPr>
      </w:pPr>
      <w:r w:rsidRPr="00A1723B">
        <w:rPr>
          <w:rFonts w:ascii="Calibri" w:hAnsi="Calibri" w:cs="Calibri"/>
          <w:i/>
          <w:sz w:val="22"/>
          <w:szCs w:val="22"/>
        </w:rPr>
        <w:t>[</w:t>
      </w:r>
      <w:r w:rsidR="009A3C8C" w:rsidRPr="00A1723B">
        <w:rPr>
          <w:rFonts w:ascii="Calibri" w:hAnsi="Calibri" w:cs="Calibri"/>
          <w:i/>
          <w:sz w:val="22"/>
          <w:szCs w:val="22"/>
        </w:rPr>
        <w:t>Date</w:t>
      </w:r>
      <w:r w:rsidR="00145CC7" w:rsidRPr="00A1723B">
        <w:rPr>
          <w:rFonts w:ascii="Calibri" w:hAnsi="Calibri" w:cs="Calibri"/>
          <w:i/>
          <w:sz w:val="22"/>
          <w:szCs w:val="22"/>
        </w:rPr>
        <w:t>]</w:t>
      </w:r>
    </w:p>
    <w:p w14:paraId="0CA0A81C" w14:textId="77777777" w:rsidR="003970D1" w:rsidRPr="00A1723B" w:rsidRDefault="003970D1" w:rsidP="00F75E00">
      <w:pPr>
        <w:ind w:left="3960"/>
        <w:jc w:val="both"/>
        <w:rPr>
          <w:rFonts w:ascii="Calibri" w:hAnsi="Calibri" w:cs="Calibri"/>
          <w:i/>
          <w:sz w:val="22"/>
          <w:szCs w:val="22"/>
        </w:rPr>
      </w:pPr>
    </w:p>
    <w:p w14:paraId="0A5DFB83" w14:textId="77777777" w:rsidR="003970D1" w:rsidRPr="00A1723B" w:rsidRDefault="003970D1" w:rsidP="00F75E00">
      <w:pPr>
        <w:ind w:left="3960"/>
        <w:jc w:val="both"/>
        <w:rPr>
          <w:rFonts w:ascii="Calibri" w:hAnsi="Calibri" w:cs="Calibri"/>
          <w:sz w:val="22"/>
          <w:szCs w:val="22"/>
        </w:rPr>
      </w:pPr>
    </w:p>
    <w:p w14:paraId="5286930D" w14:textId="77777777" w:rsidR="003970D1" w:rsidRPr="00A1723B" w:rsidRDefault="003970D1" w:rsidP="00F75E00">
      <w:pPr>
        <w:ind w:left="3960"/>
        <w:jc w:val="both"/>
        <w:rPr>
          <w:rFonts w:ascii="Calibri" w:hAnsi="Calibri" w:cs="Calibri"/>
          <w:sz w:val="22"/>
          <w:szCs w:val="22"/>
        </w:rPr>
      </w:pPr>
    </w:p>
    <w:p w14:paraId="0FC437FC" w14:textId="77777777" w:rsidR="003970D1" w:rsidRPr="00A1723B" w:rsidRDefault="003970D1" w:rsidP="003970D1">
      <w:pPr>
        <w:ind w:left="3960"/>
        <w:rPr>
          <w:rFonts w:ascii="Calibri" w:hAnsi="Calibri" w:cs="Calibri"/>
          <w:sz w:val="22"/>
          <w:szCs w:val="22"/>
        </w:rPr>
      </w:pPr>
    </w:p>
    <w:p w14:paraId="75A4855A" w14:textId="77777777" w:rsidR="003970D1" w:rsidRPr="00A1723B" w:rsidRDefault="003970D1" w:rsidP="003970D1">
      <w:pPr>
        <w:ind w:left="3960"/>
        <w:rPr>
          <w:rFonts w:ascii="Calibri" w:hAnsi="Calibri" w:cs="Calibri"/>
          <w:sz w:val="22"/>
          <w:szCs w:val="22"/>
        </w:rPr>
      </w:pPr>
    </w:p>
    <w:p w14:paraId="439CC07C" w14:textId="77777777" w:rsidR="00CE3002" w:rsidRPr="00A1723B" w:rsidRDefault="00CE3002" w:rsidP="00CE3002">
      <w:pPr>
        <w:pStyle w:val="Heading8"/>
        <w:jc w:val="right"/>
        <w:rPr>
          <w:rFonts w:cs="Calibri"/>
          <w:b/>
          <w:i w:val="0"/>
          <w:sz w:val="22"/>
          <w:szCs w:val="22"/>
        </w:rPr>
      </w:pPr>
      <w:r w:rsidRPr="00A1723B">
        <w:rPr>
          <w:rFonts w:cs="Calibri"/>
          <w:b/>
          <w:i w:val="0"/>
          <w:sz w:val="22"/>
          <w:szCs w:val="22"/>
        </w:rPr>
        <w:lastRenderedPageBreak/>
        <w:t>Annexe 3</w:t>
      </w:r>
    </w:p>
    <w:p w14:paraId="6F913960" w14:textId="77777777" w:rsidR="00145CC7" w:rsidRPr="00A1723B" w:rsidRDefault="00CE3002" w:rsidP="00CE3002">
      <w:pPr>
        <w:jc w:val="center"/>
        <w:rPr>
          <w:rFonts w:ascii="Calibri" w:hAnsi="Calibri" w:cs="Calibri"/>
          <w:sz w:val="22"/>
          <w:szCs w:val="22"/>
        </w:rPr>
      </w:pPr>
      <w:r w:rsidRPr="00A1723B">
        <w:rPr>
          <w:rFonts w:ascii="Calibri" w:hAnsi="Calibri" w:cs="Calibri"/>
          <w:b/>
          <w:sz w:val="22"/>
          <w:szCs w:val="22"/>
        </w:rPr>
        <w:t>CONDITIONS GÉNÉRALES APPLICABLES AUX BONS DE COMMANDE DU PNUD</w:t>
      </w:r>
    </w:p>
    <w:p w14:paraId="3152FA08" w14:textId="77777777" w:rsidR="00CE3002" w:rsidRPr="00A1723B" w:rsidRDefault="00CE3002" w:rsidP="00F75E00">
      <w:pPr>
        <w:jc w:val="both"/>
        <w:rPr>
          <w:rFonts w:ascii="Calibri" w:hAnsi="Calibri" w:cs="Calibri"/>
          <w:sz w:val="22"/>
          <w:szCs w:val="22"/>
        </w:rPr>
      </w:pPr>
    </w:p>
    <w:p w14:paraId="192C8483" w14:textId="77777777" w:rsidR="00EF467A" w:rsidRPr="00A1723B" w:rsidRDefault="00EF467A" w:rsidP="00F75E00">
      <w:pPr>
        <w:tabs>
          <w:tab w:val="left" w:pos="-720"/>
          <w:tab w:val="left" w:pos="360"/>
        </w:tabs>
        <w:suppressAutoHyphens/>
        <w:jc w:val="both"/>
        <w:rPr>
          <w:rFonts w:ascii="Calibri" w:hAnsi="Calibri" w:cs="Calibri"/>
          <w:b/>
          <w:spacing w:val="-3"/>
          <w:sz w:val="22"/>
          <w:szCs w:val="22"/>
        </w:rPr>
        <w:sectPr w:rsidR="00EF467A" w:rsidRPr="00A1723B" w:rsidSect="003970D1">
          <w:footerReference w:type="even" r:id="rId17"/>
          <w:footerReference w:type="default" r:id="rId18"/>
          <w:pgSz w:w="12240" w:h="15840" w:code="1"/>
          <w:pgMar w:top="1440" w:right="1440" w:bottom="1440" w:left="1440" w:header="720" w:footer="720" w:gutter="0"/>
          <w:cols w:space="708"/>
          <w:docGrid w:linePitch="272"/>
        </w:sectPr>
      </w:pPr>
    </w:p>
    <w:p w14:paraId="5BE46251" w14:textId="77777777" w:rsidR="00145CC7" w:rsidRPr="00A1723B" w:rsidRDefault="00145CC7" w:rsidP="00F75E00">
      <w:pPr>
        <w:tabs>
          <w:tab w:val="left" w:pos="-720"/>
          <w:tab w:val="left" w:pos="360"/>
        </w:tabs>
        <w:suppressAutoHyphens/>
        <w:jc w:val="both"/>
        <w:rPr>
          <w:rFonts w:ascii="Calibri" w:hAnsi="Calibri" w:cs="Calibri"/>
          <w:spacing w:val="-3"/>
          <w:sz w:val="22"/>
          <w:szCs w:val="22"/>
        </w:rPr>
      </w:pPr>
      <w:r w:rsidRPr="00A1723B">
        <w:rPr>
          <w:rFonts w:ascii="Calibri" w:hAnsi="Calibri" w:cs="Calibri"/>
          <w:b/>
          <w:spacing w:val="-3"/>
          <w:sz w:val="22"/>
          <w:szCs w:val="22"/>
        </w:rPr>
        <w:t>1.</w:t>
      </w:r>
      <w:r w:rsidRPr="00A1723B">
        <w:rPr>
          <w:rFonts w:ascii="Calibri" w:hAnsi="Calibri" w:cs="Calibri"/>
          <w:b/>
          <w:spacing w:val="-3"/>
          <w:sz w:val="22"/>
          <w:szCs w:val="22"/>
        </w:rPr>
        <w:tab/>
        <w:t>ACCEPT</w:t>
      </w:r>
      <w:r w:rsidR="00DA063C" w:rsidRPr="00A1723B">
        <w:rPr>
          <w:rFonts w:ascii="Calibri" w:hAnsi="Calibri" w:cs="Calibri"/>
          <w:b/>
          <w:spacing w:val="-3"/>
          <w:sz w:val="22"/>
          <w:szCs w:val="22"/>
        </w:rPr>
        <w:t>ATION DU BON DE COMMANDE</w:t>
      </w:r>
    </w:p>
    <w:p w14:paraId="639C9743" w14:textId="77777777" w:rsidR="00145CC7" w:rsidRPr="00A1723B" w:rsidRDefault="00145CC7" w:rsidP="00F75E00">
      <w:pPr>
        <w:tabs>
          <w:tab w:val="left" w:pos="-720"/>
        </w:tabs>
        <w:suppressAutoHyphens/>
        <w:jc w:val="both"/>
        <w:rPr>
          <w:rFonts w:ascii="Calibri" w:hAnsi="Calibri" w:cs="Calibri"/>
          <w:spacing w:val="-3"/>
          <w:sz w:val="22"/>
          <w:szCs w:val="22"/>
        </w:rPr>
      </w:pPr>
    </w:p>
    <w:p w14:paraId="0963DD61" w14:textId="77777777" w:rsidR="00756391" w:rsidRPr="00A1723B" w:rsidRDefault="00145CC7" w:rsidP="00F75E00">
      <w:pPr>
        <w:tabs>
          <w:tab w:val="left" w:pos="-720"/>
          <w:tab w:val="left" w:pos="0"/>
        </w:tabs>
        <w:suppressAutoHyphens/>
        <w:ind w:left="180" w:hanging="180"/>
        <w:jc w:val="both"/>
        <w:rPr>
          <w:rFonts w:ascii="Calibri" w:hAnsi="Calibri" w:cs="Calibri"/>
          <w:spacing w:val="-3"/>
          <w:sz w:val="22"/>
          <w:szCs w:val="22"/>
        </w:rPr>
      </w:pPr>
      <w:r w:rsidRPr="00A1723B">
        <w:rPr>
          <w:rFonts w:ascii="Calibri" w:hAnsi="Calibri" w:cs="Calibri"/>
          <w:spacing w:val="-3"/>
          <w:sz w:val="22"/>
          <w:szCs w:val="22"/>
        </w:rPr>
        <w:tab/>
      </w:r>
      <w:r w:rsidR="00756391" w:rsidRPr="00A1723B">
        <w:rPr>
          <w:rFonts w:ascii="Calibri" w:hAnsi="Calibri" w:cs="Calibri"/>
          <w:spacing w:val="-3"/>
          <w:sz w:val="22"/>
          <w:szCs w:val="22"/>
        </w:rPr>
        <w:t xml:space="preserve">Le fournisseur ne peut accepter le présent bon de commande qu’en signant et en retournant </w:t>
      </w:r>
      <w:r w:rsidR="00D442DE" w:rsidRPr="00A1723B">
        <w:rPr>
          <w:rFonts w:ascii="Calibri" w:hAnsi="Calibri" w:cs="Calibri"/>
          <w:spacing w:val="-3"/>
          <w:sz w:val="22"/>
          <w:szCs w:val="22"/>
        </w:rPr>
        <w:t>une copie de celui-ci à titre d’accusé de réception ou en livrant les biens dans le respect des délais impartis, conformément aux conditions du présent bon de commande</w:t>
      </w:r>
      <w:r w:rsidR="00AB5CA5" w:rsidRPr="00A1723B">
        <w:rPr>
          <w:rFonts w:ascii="Calibri" w:hAnsi="Calibri" w:cs="Calibri"/>
          <w:spacing w:val="-3"/>
          <w:sz w:val="22"/>
          <w:szCs w:val="22"/>
        </w:rPr>
        <w:t xml:space="preserve">, telles qu’indiquées </w:t>
      </w:r>
      <w:r w:rsidR="00A66076" w:rsidRPr="00A1723B">
        <w:rPr>
          <w:rFonts w:ascii="Calibri" w:hAnsi="Calibri" w:cs="Calibri"/>
          <w:spacing w:val="-3"/>
          <w:sz w:val="22"/>
          <w:szCs w:val="22"/>
        </w:rPr>
        <w:t>dans les</w:t>
      </w:r>
      <w:r w:rsidR="00AB5CA5" w:rsidRPr="00A1723B">
        <w:rPr>
          <w:rFonts w:ascii="Calibri" w:hAnsi="Calibri" w:cs="Calibri"/>
          <w:spacing w:val="-3"/>
          <w:sz w:val="22"/>
          <w:szCs w:val="22"/>
        </w:rPr>
        <w:t xml:space="preserve"> présentes</w:t>
      </w:r>
      <w:r w:rsidR="00D442DE" w:rsidRPr="00A1723B">
        <w:rPr>
          <w:rFonts w:ascii="Calibri" w:hAnsi="Calibri" w:cs="Calibri"/>
          <w:spacing w:val="-3"/>
          <w:sz w:val="22"/>
          <w:szCs w:val="22"/>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57308543" w14:textId="77777777" w:rsidR="00145CC7" w:rsidRPr="00A1723B" w:rsidRDefault="00145CC7" w:rsidP="00F75E00">
      <w:pPr>
        <w:tabs>
          <w:tab w:val="left" w:pos="-720"/>
        </w:tabs>
        <w:suppressAutoHyphens/>
        <w:jc w:val="both"/>
        <w:rPr>
          <w:rFonts w:ascii="Calibri" w:hAnsi="Calibri" w:cs="Calibri"/>
          <w:spacing w:val="-3"/>
          <w:sz w:val="22"/>
          <w:szCs w:val="22"/>
        </w:rPr>
      </w:pPr>
    </w:p>
    <w:p w14:paraId="7B754FED" w14:textId="77777777" w:rsidR="00145CC7" w:rsidRPr="00A1723B" w:rsidRDefault="00145CC7" w:rsidP="00F75E00">
      <w:pPr>
        <w:tabs>
          <w:tab w:val="left" w:pos="-720"/>
          <w:tab w:val="left" w:pos="270"/>
        </w:tabs>
        <w:suppressAutoHyphens/>
        <w:jc w:val="both"/>
        <w:rPr>
          <w:rFonts w:ascii="Calibri" w:hAnsi="Calibri" w:cs="Calibri"/>
          <w:spacing w:val="-3"/>
          <w:sz w:val="22"/>
          <w:szCs w:val="22"/>
        </w:rPr>
      </w:pPr>
      <w:r w:rsidRPr="00A1723B">
        <w:rPr>
          <w:rFonts w:ascii="Calibri" w:hAnsi="Calibri" w:cs="Calibri"/>
          <w:b/>
          <w:spacing w:val="-3"/>
          <w:sz w:val="22"/>
          <w:szCs w:val="22"/>
        </w:rPr>
        <w:t>2.</w:t>
      </w:r>
      <w:r w:rsidRPr="00A1723B">
        <w:rPr>
          <w:rFonts w:ascii="Calibri" w:hAnsi="Calibri" w:cs="Calibri"/>
          <w:b/>
          <w:spacing w:val="-3"/>
          <w:sz w:val="22"/>
          <w:szCs w:val="22"/>
        </w:rPr>
        <w:tab/>
        <w:t>PA</w:t>
      </w:r>
      <w:r w:rsidR="00D442DE" w:rsidRPr="00A1723B">
        <w:rPr>
          <w:rFonts w:ascii="Calibri" w:hAnsi="Calibri" w:cs="Calibri"/>
          <w:b/>
          <w:spacing w:val="-3"/>
          <w:sz w:val="22"/>
          <w:szCs w:val="22"/>
        </w:rPr>
        <w:t>IE</w:t>
      </w:r>
      <w:r w:rsidRPr="00A1723B">
        <w:rPr>
          <w:rFonts w:ascii="Calibri" w:hAnsi="Calibri" w:cs="Calibri"/>
          <w:b/>
          <w:spacing w:val="-3"/>
          <w:sz w:val="22"/>
          <w:szCs w:val="22"/>
        </w:rPr>
        <w:t>MENT</w:t>
      </w:r>
    </w:p>
    <w:p w14:paraId="5E882936" w14:textId="77777777" w:rsidR="00145CC7" w:rsidRPr="00A1723B" w:rsidRDefault="00145CC7" w:rsidP="00F75E00">
      <w:pPr>
        <w:tabs>
          <w:tab w:val="left" w:pos="-720"/>
        </w:tabs>
        <w:suppressAutoHyphens/>
        <w:jc w:val="both"/>
        <w:rPr>
          <w:rFonts w:ascii="Calibri" w:hAnsi="Calibri" w:cs="Calibri"/>
          <w:spacing w:val="-3"/>
          <w:sz w:val="22"/>
          <w:szCs w:val="22"/>
        </w:rPr>
      </w:pPr>
    </w:p>
    <w:p w14:paraId="28A1EF09" w14:textId="77777777" w:rsidR="00145CC7" w:rsidRPr="00A1723B" w:rsidRDefault="00BF1BB9" w:rsidP="00D04A63">
      <w:pPr>
        <w:pStyle w:val="BodyTextIndent"/>
        <w:numPr>
          <w:ilvl w:val="1"/>
          <w:numId w:val="1"/>
        </w:numPr>
        <w:tabs>
          <w:tab w:val="clear" w:pos="720"/>
          <w:tab w:val="left" w:pos="450"/>
        </w:tabs>
        <w:snapToGrid/>
        <w:ind w:left="450" w:hanging="270"/>
        <w:jc w:val="both"/>
        <w:rPr>
          <w:rFonts w:ascii="Calibri" w:hAnsi="Calibri" w:cs="Calibri"/>
          <w:sz w:val="22"/>
          <w:szCs w:val="22"/>
        </w:rPr>
      </w:pPr>
      <w:r w:rsidRPr="00A1723B">
        <w:rPr>
          <w:rFonts w:ascii="Calibri" w:hAnsi="Calibri" w:cs="Calibri"/>
          <w:sz w:val="22"/>
          <w:szCs w:val="22"/>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A1723B">
        <w:rPr>
          <w:rFonts w:ascii="Calibri" w:hAnsi="Calibri" w:cs="Calibri"/>
          <w:sz w:val="22"/>
          <w:szCs w:val="22"/>
        </w:rPr>
        <w:t>relativement aux</w:t>
      </w:r>
      <w:r w:rsidRPr="00A1723B">
        <w:rPr>
          <w:rFonts w:ascii="Calibri" w:hAnsi="Calibri" w:cs="Calibri"/>
          <w:sz w:val="22"/>
          <w:szCs w:val="22"/>
        </w:rPr>
        <w:t xml:space="preserve"> biens et de la copie des documents de transport indiqués dans le présent bon de commande.</w:t>
      </w:r>
    </w:p>
    <w:p w14:paraId="675BEDC1" w14:textId="77777777" w:rsidR="00145CC7" w:rsidRPr="00A1723B" w:rsidRDefault="00BF1BB9" w:rsidP="00D04A63">
      <w:pPr>
        <w:pStyle w:val="BodyTextIndent"/>
        <w:numPr>
          <w:ilvl w:val="1"/>
          <w:numId w:val="1"/>
        </w:numPr>
        <w:tabs>
          <w:tab w:val="clear" w:pos="720"/>
          <w:tab w:val="left" w:pos="450"/>
          <w:tab w:val="num" w:pos="1440"/>
        </w:tabs>
        <w:snapToGrid/>
        <w:ind w:left="450" w:hanging="270"/>
        <w:jc w:val="both"/>
        <w:rPr>
          <w:rFonts w:ascii="Calibri" w:hAnsi="Calibri" w:cs="Calibri"/>
          <w:sz w:val="22"/>
          <w:szCs w:val="22"/>
        </w:rPr>
      </w:pPr>
      <w:r w:rsidRPr="00A1723B">
        <w:rPr>
          <w:rFonts w:ascii="Calibri" w:hAnsi="Calibri" w:cs="Calibri"/>
          <w:sz w:val="22"/>
          <w:szCs w:val="22"/>
        </w:rPr>
        <w:t xml:space="preserve">Le paiement effectué </w:t>
      </w:r>
      <w:r w:rsidR="00444685" w:rsidRPr="00A1723B">
        <w:rPr>
          <w:rFonts w:ascii="Calibri" w:hAnsi="Calibri" w:cs="Calibri"/>
          <w:sz w:val="22"/>
          <w:szCs w:val="22"/>
        </w:rPr>
        <w:t xml:space="preserve">sur présentation </w:t>
      </w:r>
      <w:r w:rsidRPr="00A1723B">
        <w:rPr>
          <w:rFonts w:ascii="Calibri" w:hAnsi="Calibri" w:cs="Calibri"/>
          <w:sz w:val="22"/>
          <w:szCs w:val="22"/>
        </w:rPr>
        <w:t xml:space="preserve">de la facture susmentionnée </w:t>
      </w:r>
      <w:r w:rsidR="00444685" w:rsidRPr="00A1723B">
        <w:rPr>
          <w:rFonts w:ascii="Calibri" w:hAnsi="Calibri" w:cs="Calibri"/>
          <w:sz w:val="22"/>
          <w:szCs w:val="22"/>
        </w:rPr>
        <w:t>tiendra compte de toute réduction indiquée dans les conditions de paiement du présent bon de commande, à condition que le paiement intervienne dans le délai prévu par lesdites conditions de paiement.</w:t>
      </w:r>
    </w:p>
    <w:p w14:paraId="4CBCFBE0" w14:textId="77777777" w:rsidR="00145CC7" w:rsidRPr="00A1723B" w:rsidRDefault="00951ED1" w:rsidP="00D04A63">
      <w:pPr>
        <w:pStyle w:val="BodyTextIndent"/>
        <w:numPr>
          <w:ilvl w:val="1"/>
          <w:numId w:val="1"/>
        </w:numPr>
        <w:tabs>
          <w:tab w:val="clear" w:pos="720"/>
          <w:tab w:val="left" w:pos="450"/>
        </w:tabs>
        <w:snapToGrid/>
        <w:ind w:left="450" w:hanging="270"/>
        <w:jc w:val="both"/>
        <w:rPr>
          <w:rFonts w:ascii="Calibri" w:hAnsi="Calibri" w:cs="Calibri"/>
          <w:sz w:val="22"/>
          <w:szCs w:val="22"/>
        </w:rPr>
      </w:pPr>
      <w:r w:rsidRPr="00A1723B">
        <w:rPr>
          <w:rFonts w:ascii="Calibri" w:hAnsi="Calibri" w:cs="Calibri"/>
          <w:sz w:val="22"/>
          <w:szCs w:val="22"/>
        </w:rPr>
        <w:t xml:space="preserve">A moins d’y être autorisé par le PNUD, le fournisseur </w:t>
      </w:r>
      <w:r w:rsidR="004A06DB" w:rsidRPr="00A1723B">
        <w:rPr>
          <w:rFonts w:ascii="Calibri" w:hAnsi="Calibri" w:cs="Calibri"/>
          <w:sz w:val="22"/>
          <w:szCs w:val="22"/>
        </w:rPr>
        <w:t>devra soumettre une facture au titre du présent bon de commande et celle-ci devra indiquer le numéro d’identification du bon de commande.</w:t>
      </w:r>
    </w:p>
    <w:p w14:paraId="09179665" w14:textId="77777777" w:rsidR="00145CC7" w:rsidRPr="00A1723B" w:rsidRDefault="004A06DB" w:rsidP="00D04A63">
      <w:pPr>
        <w:pStyle w:val="BodyTextIndent"/>
        <w:numPr>
          <w:ilvl w:val="1"/>
          <w:numId w:val="1"/>
        </w:numPr>
        <w:tabs>
          <w:tab w:val="clear" w:pos="720"/>
          <w:tab w:val="left" w:pos="450"/>
        </w:tabs>
        <w:snapToGrid/>
        <w:ind w:left="450" w:hanging="270"/>
        <w:jc w:val="both"/>
        <w:rPr>
          <w:rFonts w:ascii="Calibri" w:hAnsi="Calibri" w:cs="Calibri"/>
          <w:sz w:val="22"/>
          <w:szCs w:val="22"/>
        </w:rPr>
      </w:pPr>
      <w:r w:rsidRPr="00A1723B">
        <w:rPr>
          <w:rFonts w:ascii="Calibri" w:hAnsi="Calibri" w:cs="Calibri"/>
          <w:sz w:val="22"/>
          <w:szCs w:val="22"/>
        </w:rPr>
        <w:t xml:space="preserve">Les prix indiqués </w:t>
      </w:r>
      <w:r w:rsidR="00417605" w:rsidRPr="00A1723B">
        <w:rPr>
          <w:rFonts w:ascii="Calibri" w:hAnsi="Calibri" w:cs="Calibri"/>
          <w:sz w:val="22"/>
          <w:szCs w:val="22"/>
        </w:rPr>
        <w:t>dans le présent bon de commande</w:t>
      </w:r>
      <w:r w:rsidR="005E072E" w:rsidRPr="00A1723B">
        <w:rPr>
          <w:rFonts w:ascii="Calibri" w:hAnsi="Calibri" w:cs="Calibri"/>
          <w:sz w:val="22"/>
          <w:szCs w:val="22"/>
        </w:rPr>
        <w:t xml:space="preserve"> ne p</w:t>
      </w:r>
      <w:r w:rsidR="00D65920" w:rsidRPr="00A1723B">
        <w:rPr>
          <w:rFonts w:ascii="Calibri" w:hAnsi="Calibri" w:cs="Calibri"/>
          <w:sz w:val="22"/>
          <w:szCs w:val="22"/>
        </w:rPr>
        <w:t>ourront</w:t>
      </w:r>
      <w:r w:rsidR="005E072E" w:rsidRPr="00A1723B">
        <w:rPr>
          <w:rFonts w:ascii="Calibri" w:hAnsi="Calibri" w:cs="Calibri"/>
          <w:sz w:val="22"/>
          <w:szCs w:val="22"/>
        </w:rPr>
        <w:t xml:space="preserve"> être augmentés qu’avec le consentement écrit et exprès du PNUD.</w:t>
      </w:r>
    </w:p>
    <w:p w14:paraId="68F1683F" w14:textId="77777777" w:rsidR="00145CC7" w:rsidRPr="00A1723B" w:rsidRDefault="00145CC7" w:rsidP="00F75E00">
      <w:pPr>
        <w:tabs>
          <w:tab w:val="left" w:pos="-720"/>
        </w:tabs>
        <w:suppressAutoHyphens/>
        <w:jc w:val="both"/>
        <w:rPr>
          <w:rFonts w:ascii="Calibri" w:hAnsi="Calibri" w:cs="Calibri"/>
          <w:spacing w:val="-3"/>
          <w:sz w:val="22"/>
          <w:szCs w:val="22"/>
        </w:rPr>
      </w:pPr>
    </w:p>
    <w:p w14:paraId="103924A3" w14:textId="77777777" w:rsidR="00145CC7" w:rsidRPr="00A1723B" w:rsidRDefault="00145CC7" w:rsidP="00F75E00">
      <w:pPr>
        <w:tabs>
          <w:tab w:val="left" w:pos="-720"/>
          <w:tab w:val="left" w:pos="450"/>
        </w:tabs>
        <w:suppressAutoHyphens/>
        <w:jc w:val="both"/>
        <w:rPr>
          <w:rFonts w:ascii="Calibri" w:hAnsi="Calibri" w:cs="Calibri"/>
          <w:b/>
          <w:spacing w:val="-3"/>
          <w:sz w:val="22"/>
          <w:szCs w:val="22"/>
        </w:rPr>
      </w:pPr>
      <w:r w:rsidRPr="00A1723B">
        <w:rPr>
          <w:rFonts w:ascii="Calibri" w:hAnsi="Calibri" w:cs="Calibri"/>
          <w:b/>
          <w:spacing w:val="-3"/>
          <w:sz w:val="22"/>
          <w:szCs w:val="22"/>
        </w:rPr>
        <w:t>3.</w:t>
      </w:r>
      <w:r w:rsidR="005E072E" w:rsidRPr="00A1723B">
        <w:rPr>
          <w:rFonts w:ascii="Calibri" w:hAnsi="Calibri" w:cs="Calibri"/>
          <w:b/>
          <w:spacing w:val="-3"/>
          <w:sz w:val="22"/>
          <w:szCs w:val="22"/>
        </w:rPr>
        <w:tab/>
      </w:r>
      <w:r w:rsidRPr="00A1723B">
        <w:rPr>
          <w:rFonts w:ascii="Calibri" w:hAnsi="Calibri" w:cs="Calibri"/>
          <w:b/>
          <w:spacing w:val="-3"/>
          <w:sz w:val="22"/>
          <w:szCs w:val="22"/>
        </w:rPr>
        <w:t>EX</w:t>
      </w:r>
      <w:r w:rsidR="005E072E" w:rsidRPr="00A1723B">
        <w:rPr>
          <w:rFonts w:ascii="Calibri" w:hAnsi="Calibri" w:cs="Calibri"/>
          <w:b/>
          <w:spacing w:val="-3"/>
          <w:sz w:val="22"/>
          <w:szCs w:val="22"/>
        </w:rPr>
        <w:t>ONERATION FISCALE</w:t>
      </w:r>
    </w:p>
    <w:p w14:paraId="7B3F3C54" w14:textId="77777777" w:rsidR="00145CC7" w:rsidRPr="00A1723B" w:rsidRDefault="00145CC7" w:rsidP="00F75E00">
      <w:pPr>
        <w:tabs>
          <w:tab w:val="left" w:pos="-720"/>
        </w:tabs>
        <w:suppressAutoHyphens/>
        <w:jc w:val="both"/>
        <w:rPr>
          <w:rFonts w:ascii="Calibri" w:hAnsi="Calibri" w:cs="Calibri"/>
          <w:spacing w:val="-3"/>
          <w:sz w:val="22"/>
          <w:szCs w:val="22"/>
        </w:rPr>
      </w:pPr>
    </w:p>
    <w:p w14:paraId="43FA6EC8" w14:textId="77777777" w:rsidR="00145CC7" w:rsidRPr="00A1723B" w:rsidRDefault="0018442C" w:rsidP="00F75E00">
      <w:pPr>
        <w:pStyle w:val="BlockText"/>
        <w:ind w:left="0" w:right="0" w:firstLine="0"/>
        <w:outlineLvl w:val="9"/>
        <w:rPr>
          <w:rFonts w:ascii="Calibri" w:hAnsi="Calibri" w:cs="Calibri"/>
          <w:sz w:val="22"/>
          <w:szCs w:val="22"/>
        </w:rPr>
      </w:pPr>
      <w:r w:rsidRPr="00A1723B">
        <w:rPr>
          <w:rFonts w:ascii="Calibri" w:hAnsi="Calibri" w:cs="Calibri"/>
          <w:sz w:val="22"/>
          <w:szCs w:val="22"/>
        </w:rPr>
        <w:t xml:space="preserve">3.1 </w:t>
      </w:r>
      <w:r w:rsidRPr="00A1723B">
        <w:rPr>
          <w:rFonts w:ascii="Calibri" w:hAnsi="Calibri" w:cs="Calibri"/>
          <w:sz w:val="22"/>
          <w:szCs w:val="22"/>
        </w:rPr>
        <w:tab/>
      </w:r>
      <w:r w:rsidR="005E072E" w:rsidRPr="00A1723B">
        <w:rPr>
          <w:rFonts w:ascii="Calibri" w:hAnsi="Calibri" w:cs="Calibri"/>
          <w:sz w:val="22"/>
          <w:szCs w:val="22"/>
        </w:rPr>
        <w:t>La section</w:t>
      </w:r>
      <w:r w:rsidR="00145CC7" w:rsidRPr="00A1723B">
        <w:rPr>
          <w:rFonts w:ascii="Calibri" w:hAnsi="Calibri" w:cs="Calibri"/>
          <w:sz w:val="22"/>
          <w:szCs w:val="22"/>
        </w:rPr>
        <w:t xml:space="preserve"> 7 </w:t>
      </w:r>
      <w:r w:rsidR="005E072E" w:rsidRPr="00A1723B">
        <w:rPr>
          <w:rFonts w:ascii="Calibri" w:hAnsi="Calibri" w:cs="Calibri"/>
          <w:sz w:val="22"/>
          <w:szCs w:val="22"/>
        </w:rPr>
        <w:t xml:space="preserve">de la Convention sur les privilèges et immunités des Nations Unies prévoit notamment que </w:t>
      </w:r>
      <w:r w:rsidR="00B944FE" w:rsidRPr="00A1723B">
        <w:rPr>
          <w:rFonts w:ascii="Calibri" w:hAnsi="Calibri" w:cs="Calibri"/>
          <w:sz w:val="22"/>
          <w:szCs w:val="22"/>
        </w:rPr>
        <w:t>l’Organisation d</w:t>
      </w:r>
      <w:r w:rsidR="005E072E" w:rsidRPr="00A1723B">
        <w:rPr>
          <w:rFonts w:ascii="Calibri" w:hAnsi="Calibri" w:cs="Calibri"/>
          <w:sz w:val="22"/>
          <w:szCs w:val="22"/>
        </w:rPr>
        <w:t xml:space="preserve">es Nations Unies, </w:t>
      </w:r>
      <w:r w:rsidR="00D65920" w:rsidRPr="00A1723B">
        <w:rPr>
          <w:rFonts w:ascii="Calibri" w:hAnsi="Calibri" w:cs="Calibri"/>
          <w:sz w:val="22"/>
          <w:szCs w:val="22"/>
        </w:rPr>
        <w:t>ainsi que</w:t>
      </w:r>
      <w:r w:rsidRPr="00A1723B">
        <w:rPr>
          <w:rFonts w:ascii="Calibri" w:hAnsi="Calibri" w:cs="Calibri"/>
          <w:sz w:val="22"/>
          <w:szCs w:val="22"/>
        </w:rPr>
        <w:t xml:space="preserve"> ses organes subsidiaires </w:t>
      </w:r>
      <w:r w:rsidR="00D65920" w:rsidRPr="00A1723B">
        <w:rPr>
          <w:rFonts w:ascii="Calibri" w:hAnsi="Calibri" w:cs="Calibri"/>
          <w:sz w:val="22"/>
          <w:szCs w:val="22"/>
        </w:rPr>
        <w:t xml:space="preserve">sont </w:t>
      </w:r>
      <w:proofErr w:type="gramStart"/>
      <w:r w:rsidRPr="00A1723B">
        <w:rPr>
          <w:rFonts w:ascii="Calibri" w:hAnsi="Calibri" w:cs="Calibri"/>
          <w:sz w:val="22"/>
          <w:szCs w:val="22"/>
        </w:rPr>
        <w:t>exonérés</w:t>
      </w:r>
      <w:proofErr w:type="gramEnd"/>
      <w:r w:rsidR="005E072E" w:rsidRPr="00A1723B">
        <w:rPr>
          <w:rFonts w:ascii="Calibri" w:hAnsi="Calibri" w:cs="Calibri"/>
          <w:sz w:val="22"/>
          <w:szCs w:val="22"/>
        </w:rPr>
        <w:t xml:space="preserve"> </w:t>
      </w:r>
      <w:r w:rsidR="0036242A" w:rsidRPr="00A1723B">
        <w:rPr>
          <w:rFonts w:ascii="Calibri" w:hAnsi="Calibri" w:cs="Calibri"/>
          <w:sz w:val="22"/>
          <w:szCs w:val="22"/>
        </w:rPr>
        <w:t>de tout impôt direct, sous réserve de la rémunération de services d’</w:t>
      </w:r>
      <w:r w:rsidR="008060B4" w:rsidRPr="00A1723B">
        <w:rPr>
          <w:rFonts w:ascii="Calibri" w:hAnsi="Calibri" w:cs="Calibri"/>
          <w:sz w:val="22"/>
          <w:szCs w:val="22"/>
        </w:rPr>
        <w:t xml:space="preserve">utilité publique, ainsi que des droits de douane et redevances de nature similaire à l’égard d’objets importés ou exportés pour </w:t>
      </w:r>
      <w:r w:rsidR="00D65920" w:rsidRPr="00A1723B">
        <w:rPr>
          <w:rFonts w:ascii="Calibri" w:hAnsi="Calibri" w:cs="Calibri"/>
          <w:sz w:val="22"/>
          <w:szCs w:val="22"/>
        </w:rPr>
        <w:t>leur</w:t>
      </w:r>
      <w:r w:rsidR="008060B4" w:rsidRPr="00A1723B">
        <w:rPr>
          <w:rFonts w:ascii="Calibri" w:hAnsi="Calibri" w:cs="Calibri"/>
          <w:sz w:val="22"/>
          <w:szCs w:val="22"/>
        </w:rPr>
        <w:t xml:space="preserve"> usage officiel. Si une quelconque autorité gouvernementale refuse de reconnaître l’exonération du PNUD au titre de</w:t>
      </w:r>
      <w:r w:rsidR="00633C26" w:rsidRPr="00A1723B">
        <w:rPr>
          <w:rFonts w:ascii="Calibri" w:hAnsi="Calibri" w:cs="Calibri"/>
          <w:sz w:val="22"/>
          <w:szCs w:val="22"/>
        </w:rPr>
        <w:t>sdits</w:t>
      </w:r>
      <w:r w:rsidR="008060B4" w:rsidRPr="00A1723B">
        <w:rPr>
          <w:rFonts w:ascii="Calibri" w:hAnsi="Calibri" w:cs="Calibri"/>
          <w:sz w:val="22"/>
          <w:szCs w:val="22"/>
        </w:rPr>
        <w:t xml:space="preserve"> impôts, droits ou redevances, le fournisseur devra immédiatement consulter le PNUD afin de décider d’une procédure mutuellement acceptable.</w:t>
      </w:r>
    </w:p>
    <w:p w14:paraId="7978C9B1" w14:textId="77777777" w:rsidR="00145CC7" w:rsidRPr="00A1723B" w:rsidRDefault="00145CC7" w:rsidP="00F75E00">
      <w:pPr>
        <w:jc w:val="both"/>
        <w:rPr>
          <w:rFonts w:ascii="Calibri" w:hAnsi="Calibri" w:cs="Calibri"/>
          <w:sz w:val="22"/>
          <w:szCs w:val="22"/>
        </w:rPr>
      </w:pPr>
    </w:p>
    <w:p w14:paraId="29DE7FBE" w14:textId="77777777" w:rsidR="00145CC7" w:rsidRPr="00A1723B" w:rsidRDefault="00C265B4" w:rsidP="00F75E00">
      <w:pPr>
        <w:jc w:val="both"/>
        <w:rPr>
          <w:rFonts w:ascii="Calibri" w:hAnsi="Calibri" w:cs="Calibri"/>
          <w:sz w:val="22"/>
          <w:szCs w:val="22"/>
        </w:rPr>
      </w:pPr>
      <w:r w:rsidRPr="00A1723B">
        <w:rPr>
          <w:rFonts w:ascii="Calibri" w:hAnsi="Calibri" w:cs="Calibri"/>
          <w:sz w:val="22"/>
          <w:szCs w:val="22"/>
        </w:rPr>
        <w:t xml:space="preserve">3.2 </w:t>
      </w:r>
      <w:r w:rsidRPr="00A1723B">
        <w:rPr>
          <w:rFonts w:ascii="Calibri" w:hAnsi="Calibri" w:cs="Calibri"/>
          <w:sz w:val="22"/>
          <w:szCs w:val="22"/>
        </w:rPr>
        <w:tab/>
      </w:r>
      <w:r w:rsidR="00DC2DAD" w:rsidRPr="00A1723B">
        <w:rPr>
          <w:rFonts w:ascii="Calibri" w:hAnsi="Calibri" w:cs="Calibri"/>
          <w:sz w:val="22"/>
          <w:szCs w:val="22"/>
        </w:rPr>
        <w:t>Par conséquent, le fournisseur autorise le PNUD à déduire de la facture du fournisseur toute somme correspondant</w:t>
      </w:r>
      <w:r w:rsidR="00633C26" w:rsidRPr="00A1723B">
        <w:rPr>
          <w:rFonts w:ascii="Calibri" w:hAnsi="Calibri" w:cs="Calibri"/>
          <w:sz w:val="22"/>
          <w:szCs w:val="22"/>
        </w:rPr>
        <w:t xml:space="preserve"> auxdits impôts, </w:t>
      </w:r>
      <w:r w:rsidR="007D5C50" w:rsidRPr="00A1723B">
        <w:rPr>
          <w:rFonts w:ascii="Calibri" w:hAnsi="Calibri" w:cs="Calibri"/>
          <w:sz w:val="22"/>
          <w:szCs w:val="22"/>
        </w:rPr>
        <w:t>droits ou redevances, à moins que le fournisseur n’ait consulté le PNUD avant leur paiement et que le PNUD n’ait, dans chaque cas, expressément autorisé le fournisseur à payer lesdits impôts, droits ou redevances</w:t>
      </w:r>
      <w:r w:rsidR="00382964" w:rsidRPr="00A1723B">
        <w:rPr>
          <w:rFonts w:ascii="Calibri" w:hAnsi="Calibri" w:cs="Calibri"/>
          <w:sz w:val="22"/>
          <w:szCs w:val="22"/>
        </w:rPr>
        <w:t xml:space="preserve"> sous toute réserve</w:t>
      </w:r>
      <w:r w:rsidR="007D5C50" w:rsidRPr="00A1723B">
        <w:rPr>
          <w:rFonts w:ascii="Calibri" w:hAnsi="Calibri" w:cs="Calibri"/>
          <w:sz w:val="22"/>
          <w:szCs w:val="22"/>
        </w:rPr>
        <w:t xml:space="preserve">. Dans ce cas, </w:t>
      </w:r>
      <w:r w:rsidR="00197302" w:rsidRPr="00A1723B">
        <w:rPr>
          <w:rFonts w:ascii="Calibri" w:hAnsi="Calibri" w:cs="Calibri"/>
          <w:sz w:val="22"/>
          <w:szCs w:val="22"/>
        </w:rPr>
        <w:t xml:space="preserve">le fournisseur devra fournir au PNUD </w:t>
      </w:r>
      <w:r w:rsidR="008A7180" w:rsidRPr="00A1723B">
        <w:rPr>
          <w:rFonts w:ascii="Calibri" w:hAnsi="Calibri" w:cs="Calibri"/>
          <w:sz w:val="22"/>
          <w:szCs w:val="22"/>
        </w:rPr>
        <w:t>la</w:t>
      </w:r>
      <w:r w:rsidR="00197302" w:rsidRPr="00A1723B">
        <w:rPr>
          <w:rFonts w:ascii="Calibri" w:hAnsi="Calibri" w:cs="Calibri"/>
          <w:sz w:val="22"/>
          <w:szCs w:val="22"/>
        </w:rPr>
        <w:t xml:space="preserve"> preuve écrite </w:t>
      </w:r>
      <w:r w:rsidR="008A7180" w:rsidRPr="00A1723B">
        <w:rPr>
          <w:rFonts w:ascii="Calibri" w:hAnsi="Calibri" w:cs="Calibri"/>
          <w:sz w:val="22"/>
          <w:szCs w:val="22"/>
        </w:rPr>
        <w:t>de ce</w:t>
      </w:r>
      <w:r w:rsidR="00197302" w:rsidRPr="00A1723B">
        <w:rPr>
          <w:rFonts w:ascii="Calibri" w:hAnsi="Calibri" w:cs="Calibri"/>
          <w:sz w:val="22"/>
          <w:szCs w:val="22"/>
        </w:rPr>
        <w:t xml:space="preserve"> que le paiement desdits impôts, droits ou redevances aura été effectué et dûment autorisé.</w:t>
      </w:r>
    </w:p>
    <w:p w14:paraId="57D759FD" w14:textId="77777777" w:rsidR="006D6BB8" w:rsidRPr="00A1723B" w:rsidRDefault="006D6BB8" w:rsidP="00F75E00">
      <w:pPr>
        <w:tabs>
          <w:tab w:val="left" w:pos="-720"/>
        </w:tabs>
        <w:suppressAutoHyphens/>
        <w:jc w:val="both"/>
        <w:rPr>
          <w:rFonts w:ascii="Calibri" w:hAnsi="Calibri" w:cs="Calibri"/>
          <w:spacing w:val="-3"/>
          <w:sz w:val="22"/>
          <w:szCs w:val="22"/>
        </w:rPr>
      </w:pPr>
    </w:p>
    <w:p w14:paraId="7BA42110" w14:textId="77777777" w:rsidR="00145CC7" w:rsidRPr="00A1723B" w:rsidRDefault="00145CC7" w:rsidP="00F75E00">
      <w:pPr>
        <w:tabs>
          <w:tab w:val="left" w:pos="-720"/>
          <w:tab w:val="left" w:pos="270"/>
          <w:tab w:val="left" w:pos="450"/>
        </w:tabs>
        <w:suppressAutoHyphens/>
        <w:jc w:val="both"/>
        <w:rPr>
          <w:rFonts w:ascii="Calibri" w:hAnsi="Calibri" w:cs="Calibri"/>
          <w:spacing w:val="-3"/>
          <w:sz w:val="22"/>
          <w:szCs w:val="22"/>
        </w:rPr>
      </w:pPr>
      <w:r w:rsidRPr="00A1723B">
        <w:rPr>
          <w:rFonts w:ascii="Calibri" w:hAnsi="Calibri" w:cs="Calibri"/>
          <w:b/>
          <w:spacing w:val="-3"/>
          <w:sz w:val="22"/>
          <w:szCs w:val="22"/>
        </w:rPr>
        <w:t>4.</w:t>
      </w:r>
      <w:r w:rsidRPr="00A1723B">
        <w:rPr>
          <w:rFonts w:ascii="Calibri" w:hAnsi="Calibri" w:cs="Calibri"/>
          <w:b/>
          <w:spacing w:val="-3"/>
          <w:sz w:val="22"/>
          <w:szCs w:val="22"/>
        </w:rPr>
        <w:tab/>
        <w:t>RIS</w:t>
      </w:r>
      <w:r w:rsidR="00197302" w:rsidRPr="00A1723B">
        <w:rPr>
          <w:rFonts w:ascii="Calibri" w:hAnsi="Calibri" w:cs="Calibri"/>
          <w:b/>
          <w:spacing w:val="-3"/>
          <w:sz w:val="22"/>
          <w:szCs w:val="22"/>
        </w:rPr>
        <w:t>QUE DE PERTE</w:t>
      </w:r>
    </w:p>
    <w:p w14:paraId="62956111" w14:textId="77777777" w:rsidR="00145CC7" w:rsidRPr="00A1723B" w:rsidRDefault="00145CC7" w:rsidP="00F75E00">
      <w:pPr>
        <w:tabs>
          <w:tab w:val="left" w:pos="-720"/>
        </w:tabs>
        <w:suppressAutoHyphens/>
        <w:jc w:val="both"/>
        <w:rPr>
          <w:rFonts w:ascii="Calibri" w:hAnsi="Calibri" w:cs="Calibri"/>
          <w:spacing w:val="-3"/>
          <w:sz w:val="22"/>
          <w:szCs w:val="22"/>
        </w:rPr>
      </w:pPr>
    </w:p>
    <w:p w14:paraId="17B9A591" w14:textId="77777777" w:rsidR="00145CC7" w:rsidRPr="00A1723B" w:rsidRDefault="00145CC7" w:rsidP="00F75E00">
      <w:pPr>
        <w:tabs>
          <w:tab w:val="left" w:pos="-720"/>
          <w:tab w:val="left" w:pos="0"/>
        </w:tabs>
        <w:suppressAutoHyphens/>
        <w:jc w:val="both"/>
        <w:rPr>
          <w:rFonts w:ascii="Calibri" w:hAnsi="Calibri" w:cs="Calibri"/>
          <w:spacing w:val="-3"/>
          <w:sz w:val="22"/>
          <w:szCs w:val="22"/>
        </w:rPr>
      </w:pPr>
      <w:r w:rsidRPr="00A1723B">
        <w:rPr>
          <w:rFonts w:ascii="Calibri" w:hAnsi="Calibri" w:cs="Calibri"/>
          <w:spacing w:val="-3"/>
          <w:sz w:val="22"/>
          <w:szCs w:val="22"/>
        </w:rPr>
        <w:tab/>
      </w:r>
      <w:r w:rsidR="00EE3F17" w:rsidRPr="00A1723B">
        <w:rPr>
          <w:rFonts w:ascii="Calibri" w:hAnsi="Calibri" w:cs="Calibri"/>
          <w:spacing w:val="-3"/>
          <w:sz w:val="22"/>
          <w:szCs w:val="22"/>
        </w:rPr>
        <w:t>Les risques de perte, d’endommagement ou de destruction des biens seront régis par les Incoterms 2010, sauf accord contraire des parties au recto du présent bon de commande.</w:t>
      </w:r>
    </w:p>
    <w:p w14:paraId="48115DBA" w14:textId="77777777" w:rsidR="00145CC7" w:rsidRPr="00A1723B" w:rsidRDefault="00145CC7" w:rsidP="00F75E00">
      <w:pPr>
        <w:tabs>
          <w:tab w:val="left" w:pos="-720"/>
        </w:tabs>
        <w:suppressAutoHyphens/>
        <w:jc w:val="both"/>
        <w:rPr>
          <w:rFonts w:ascii="Calibri" w:hAnsi="Calibri" w:cs="Calibri"/>
          <w:spacing w:val="-3"/>
          <w:sz w:val="22"/>
          <w:szCs w:val="22"/>
        </w:rPr>
      </w:pPr>
    </w:p>
    <w:p w14:paraId="5D458F4C" w14:textId="77777777" w:rsidR="00145CC7" w:rsidRPr="00A1723B" w:rsidRDefault="00145CC7" w:rsidP="00F75E00">
      <w:pPr>
        <w:tabs>
          <w:tab w:val="left" w:pos="-720"/>
          <w:tab w:val="left" w:pos="360"/>
          <w:tab w:val="left" w:pos="450"/>
        </w:tabs>
        <w:suppressAutoHyphens/>
        <w:jc w:val="both"/>
        <w:rPr>
          <w:rFonts w:ascii="Calibri" w:hAnsi="Calibri" w:cs="Calibri"/>
          <w:spacing w:val="-3"/>
          <w:sz w:val="22"/>
          <w:szCs w:val="22"/>
        </w:rPr>
      </w:pPr>
      <w:r w:rsidRPr="00A1723B">
        <w:rPr>
          <w:rFonts w:ascii="Calibri" w:hAnsi="Calibri" w:cs="Calibri"/>
          <w:b/>
          <w:spacing w:val="-3"/>
          <w:sz w:val="22"/>
          <w:szCs w:val="22"/>
        </w:rPr>
        <w:t>5.</w:t>
      </w:r>
      <w:r w:rsidRPr="00A1723B">
        <w:rPr>
          <w:rFonts w:ascii="Calibri" w:hAnsi="Calibri" w:cs="Calibri"/>
          <w:b/>
          <w:spacing w:val="-3"/>
          <w:sz w:val="22"/>
          <w:szCs w:val="22"/>
        </w:rPr>
        <w:tab/>
        <w:t>LICENCES</w:t>
      </w:r>
      <w:r w:rsidR="00700725" w:rsidRPr="00A1723B">
        <w:rPr>
          <w:rFonts w:ascii="Calibri" w:hAnsi="Calibri" w:cs="Calibri"/>
          <w:b/>
          <w:spacing w:val="-3"/>
          <w:sz w:val="22"/>
          <w:szCs w:val="22"/>
        </w:rPr>
        <w:t xml:space="preserve"> D’EXPORTATION</w:t>
      </w:r>
    </w:p>
    <w:p w14:paraId="50973192" w14:textId="77777777" w:rsidR="00145CC7" w:rsidRPr="00A1723B" w:rsidRDefault="00145CC7" w:rsidP="00F75E00">
      <w:pPr>
        <w:tabs>
          <w:tab w:val="left" w:pos="-720"/>
        </w:tabs>
        <w:suppressAutoHyphens/>
        <w:jc w:val="both"/>
        <w:rPr>
          <w:rFonts w:ascii="Calibri" w:hAnsi="Calibri" w:cs="Calibri"/>
          <w:spacing w:val="-3"/>
          <w:sz w:val="22"/>
          <w:szCs w:val="22"/>
        </w:rPr>
      </w:pPr>
    </w:p>
    <w:p w14:paraId="53559B82" w14:textId="77777777" w:rsidR="00145CC7" w:rsidRPr="00A1723B" w:rsidRDefault="001138DC" w:rsidP="00F75E00">
      <w:pPr>
        <w:tabs>
          <w:tab w:val="left" w:pos="-720"/>
          <w:tab w:val="left" w:pos="0"/>
        </w:tabs>
        <w:suppressAutoHyphens/>
        <w:jc w:val="both"/>
        <w:rPr>
          <w:rFonts w:ascii="Calibri" w:hAnsi="Calibri" w:cs="Calibri"/>
          <w:spacing w:val="-3"/>
          <w:sz w:val="22"/>
          <w:szCs w:val="22"/>
        </w:rPr>
      </w:pPr>
      <w:r w:rsidRPr="00A1723B">
        <w:rPr>
          <w:rFonts w:ascii="Calibri" w:hAnsi="Calibri" w:cs="Calibri"/>
          <w:spacing w:val="-3"/>
          <w:sz w:val="22"/>
          <w:szCs w:val="22"/>
        </w:rPr>
        <w:lastRenderedPageBreak/>
        <w:t xml:space="preserve">Nonobstant tout </w:t>
      </w:r>
      <w:r w:rsidR="00145CC7" w:rsidRPr="00A1723B">
        <w:rPr>
          <w:rFonts w:ascii="Calibri" w:hAnsi="Calibri" w:cs="Calibri"/>
          <w:spacing w:val="-3"/>
          <w:sz w:val="22"/>
          <w:szCs w:val="22"/>
        </w:rPr>
        <w:t xml:space="preserve">INCOTERM 2010 </w:t>
      </w:r>
      <w:r w:rsidRPr="00A1723B">
        <w:rPr>
          <w:rFonts w:ascii="Calibri" w:hAnsi="Calibri" w:cs="Calibri"/>
          <w:spacing w:val="-3"/>
          <w:sz w:val="22"/>
          <w:szCs w:val="22"/>
        </w:rPr>
        <w:t xml:space="preserve">utilisé dans le présent bon de commande, le fournisseur devra obtenir toute licence d’exportation requise au titre </w:t>
      </w:r>
      <w:r w:rsidR="002E2F3A" w:rsidRPr="00A1723B">
        <w:rPr>
          <w:rFonts w:ascii="Calibri" w:hAnsi="Calibri" w:cs="Calibri"/>
          <w:spacing w:val="-3"/>
          <w:sz w:val="22"/>
          <w:szCs w:val="22"/>
        </w:rPr>
        <w:t>des biens.</w:t>
      </w:r>
    </w:p>
    <w:p w14:paraId="163BB288" w14:textId="77777777" w:rsidR="008D724D" w:rsidRPr="00A1723B" w:rsidRDefault="008D724D" w:rsidP="00F75E00">
      <w:pPr>
        <w:tabs>
          <w:tab w:val="left" w:pos="-720"/>
          <w:tab w:val="left" w:pos="0"/>
        </w:tabs>
        <w:suppressAutoHyphens/>
        <w:jc w:val="both"/>
        <w:rPr>
          <w:rFonts w:ascii="Calibri" w:hAnsi="Calibri" w:cs="Calibri"/>
          <w:spacing w:val="-3"/>
          <w:sz w:val="22"/>
          <w:szCs w:val="22"/>
        </w:rPr>
      </w:pPr>
    </w:p>
    <w:p w14:paraId="0B3CB8E4" w14:textId="77777777" w:rsidR="00145CC7" w:rsidRPr="00A1723B" w:rsidRDefault="00145CC7" w:rsidP="00F75E00">
      <w:pPr>
        <w:tabs>
          <w:tab w:val="left" w:pos="-720"/>
          <w:tab w:val="left" w:pos="270"/>
        </w:tabs>
        <w:suppressAutoHyphens/>
        <w:jc w:val="both"/>
        <w:rPr>
          <w:rFonts w:ascii="Calibri" w:hAnsi="Calibri" w:cs="Calibri"/>
          <w:spacing w:val="-3"/>
          <w:sz w:val="22"/>
          <w:szCs w:val="22"/>
        </w:rPr>
      </w:pPr>
      <w:r w:rsidRPr="00A1723B">
        <w:rPr>
          <w:rFonts w:ascii="Calibri" w:hAnsi="Calibri" w:cs="Calibri"/>
          <w:b/>
          <w:spacing w:val="-3"/>
          <w:sz w:val="22"/>
          <w:szCs w:val="22"/>
        </w:rPr>
        <w:t>6.</w:t>
      </w:r>
      <w:r w:rsidRPr="00A1723B">
        <w:rPr>
          <w:rFonts w:ascii="Calibri" w:hAnsi="Calibri" w:cs="Calibri"/>
          <w:b/>
          <w:spacing w:val="-3"/>
          <w:sz w:val="22"/>
          <w:szCs w:val="22"/>
        </w:rPr>
        <w:tab/>
      </w:r>
      <w:r w:rsidR="00143C6D" w:rsidRPr="00A1723B">
        <w:rPr>
          <w:rFonts w:ascii="Calibri" w:hAnsi="Calibri" w:cs="Calibri"/>
          <w:b/>
          <w:spacing w:val="-3"/>
          <w:sz w:val="22"/>
          <w:szCs w:val="22"/>
        </w:rPr>
        <w:t>CON</w:t>
      </w:r>
      <w:r w:rsidR="00051219" w:rsidRPr="00A1723B">
        <w:rPr>
          <w:rFonts w:ascii="Calibri" w:hAnsi="Calibri" w:cs="Calibri"/>
          <w:b/>
          <w:spacing w:val="-3"/>
          <w:sz w:val="22"/>
          <w:szCs w:val="22"/>
        </w:rPr>
        <w:t>VENANCE</w:t>
      </w:r>
      <w:r w:rsidR="00143C6D" w:rsidRPr="00A1723B">
        <w:rPr>
          <w:rFonts w:ascii="Calibri" w:hAnsi="Calibri" w:cs="Calibri"/>
          <w:b/>
          <w:spacing w:val="-3"/>
          <w:sz w:val="22"/>
          <w:szCs w:val="22"/>
        </w:rPr>
        <w:t xml:space="preserve"> DES BIENS</w:t>
      </w:r>
      <w:r w:rsidRPr="00A1723B">
        <w:rPr>
          <w:rFonts w:ascii="Calibri" w:hAnsi="Calibri" w:cs="Calibri"/>
          <w:b/>
          <w:spacing w:val="-3"/>
          <w:sz w:val="22"/>
          <w:szCs w:val="22"/>
        </w:rPr>
        <w:t>/</w:t>
      </w:r>
      <w:r w:rsidR="00143C6D" w:rsidRPr="00A1723B">
        <w:rPr>
          <w:rFonts w:ascii="Calibri" w:hAnsi="Calibri" w:cs="Calibri"/>
          <w:b/>
          <w:spacing w:val="-3"/>
          <w:sz w:val="22"/>
          <w:szCs w:val="22"/>
        </w:rPr>
        <w:t>CONDITIONNEMENT</w:t>
      </w:r>
    </w:p>
    <w:p w14:paraId="338DC01F" w14:textId="77777777" w:rsidR="00145CC7" w:rsidRPr="00A1723B" w:rsidRDefault="00145CC7" w:rsidP="00F75E00">
      <w:pPr>
        <w:tabs>
          <w:tab w:val="left" w:pos="-720"/>
        </w:tabs>
        <w:suppressAutoHyphens/>
        <w:jc w:val="both"/>
        <w:rPr>
          <w:rFonts w:ascii="Calibri" w:hAnsi="Calibri" w:cs="Calibri"/>
          <w:spacing w:val="-3"/>
          <w:sz w:val="22"/>
          <w:szCs w:val="22"/>
        </w:rPr>
      </w:pPr>
    </w:p>
    <w:p w14:paraId="60102F11" w14:textId="77777777" w:rsidR="00145CC7" w:rsidRPr="00A1723B" w:rsidRDefault="00051219" w:rsidP="00F75E00">
      <w:pPr>
        <w:tabs>
          <w:tab w:val="left" w:pos="-720"/>
          <w:tab w:val="left" w:pos="0"/>
        </w:tabs>
        <w:suppressAutoHyphens/>
        <w:jc w:val="both"/>
        <w:rPr>
          <w:rFonts w:ascii="Calibri" w:hAnsi="Calibri" w:cs="Calibri"/>
          <w:spacing w:val="-3"/>
          <w:sz w:val="22"/>
          <w:szCs w:val="22"/>
        </w:rPr>
      </w:pPr>
      <w:r w:rsidRPr="00A1723B">
        <w:rPr>
          <w:rFonts w:ascii="Calibri" w:hAnsi="Calibri" w:cs="Calibri"/>
          <w:spacing w:val="-3"/>
          <w:sz w:val="22"/>
          <w:szCs w:val="22"/>
        </w:rPr>
        <w:t>Le fournisseur garantit que les biens, y compris leur conditionnement, sont conformes aux spécifications des biens commandés aux termes du présent bon de commande et conviennent à l’utilisation à laquelle ils sont normalement destiné</w:t>
      </w:r>
      <w:r w:rsidR="00460702" w:rsidRPr="00A1723B">
        <w:rPr>
          <w:rFonts w:ascii="Calibri" w:hAnsi="Calibri" w:cs="Calibri"/>
          <w:spacing w:val="-3"/>
          <w:sz w:val="22"/>
          <w:szCs w:val="22"/>
        </w:rPr>
        <w:t>s</w:t>
      </w:r>
      <w:r w:rsidRPr="00A1723B">
        <w:rPr>
          <w:rFonts w:ascii="Calibri" w:hAnsi="Calibri" w:cs="Calibri"/>
          <w:spacing w:val="-3"/>
          <w:sz w:val="22"/>
          <w:szCs w:val="22"/>
        </w:rPr>
        <w:t xml:space="preserve"> et aux utilisations expressément portées à la connaissance du fournisseur par le PNUD, </w:t>
      </w:r>
      <w:r w:rsidR="00E60166" w:rsidRPr="00A1723B">
        <w:rPr>
          <w:rFonts w:ascii="Calibri" w:hAnsi="Calibri" w:cs="Calibri"/>
          <w:spacing w:val="-3"/>
          <w:sz w:val="22"/>
          <w:szCs w:val="22"/>
        </w:rPr>
        <w:t xml:space="preserve">et qu’ils sont exempts de défaut de fabrication ou de matériau. </w:t>
      </w:r>
      <w:r w:rsidR="00BE6230" w:rsidRPr="00A1723B">
        <w:rPr>
          <w:rFonts w:ascii="Calibri" w:hAnsi="Calibri" w:cs="Calibri"/>
          <w:spacing w:val="-3"/>
          <w:sz w:val="22"/>
          <w:szCs w:val="22"/>
        </w:rPr>
        <w:t xml:space="preserve">Le fournisseur garantit également que les biens sont emballés ou conditionnés de manière </w:t>
      </w:r>
      <w:r w:rsidR="00511895" w:rsidRPr="00A1723B">
        <w:rPr>
          <w:rFonts w:ascii="Calibri" w:hAnsi="Calibri" w:cs="Calibri"/>
          <w:spacing w:val="-3"/>
          <w:sz w:val="22"/>
          <w:szCs w:val="22"/>
        </w:rPr>
        <w:t>adéquate pour</w:t>
      </w:r>
      <w:r w:rsidR="00BE6230" w:rsidRPr="00A1723B">
        <w:rPr>
          <w:rFonts w:ascii="Calibri" w:hAnsi="Calibri" w:cs="Calibri"/>
          <w:spacing w:val="-3"/>
          <w:sz w:val="22"/>
          <w:szCs w:val="22"/>
        </w:rPr>
        <w:t xml:space="preserve"> assurer leur protection.</w:t>
      </w:r>
    </w:p>
    <w:p w14:paraId="67EA75CA" w14:textId="77777777" w:rsidR="00145CC7" w:rsidRPr="00A1723B" w:rsidRDefault="00145CC7" w:rsidP="00F75E00">
      <w:pPr>
        <w:tabs>
          <w:tab w:val="left" w:pos="-720"/>
        </w:tabs>
        <w:suppressAutoHyphens/>
        <w:jc w:val="both"/>
        <w:rPr>
          <w:rFonts w:ascii="Calibri" w:hAnsi="Calibri" w:cs="Calibri"/>
          <w:spacing w:val="-3"/>
          <w:sz w:val="22"/>
          <w:szCs w:val="22"/>
        </w:rPr>
      </w:pPr>
    </w:p>
    <w:p w14:paraId="28B5C5B0" w14:textId="77777777" w:rsidR="00145CC7" w:rsidRPr="00A1723B" w:rsidRDefault="00145CC7" w:rsidP="00F75E00">
      <w:pPr>
        <w:tabs>
          <w:tab w:val="left" w:pos="-720"/>
          <w:tab w:val="left" w:pos="360"/>
        </w:tabs>
        <w:suppressAutoHyphens/>
        <w:jc w:val="both"/>
        <w:rPr>
          <w:rFonts w:ascii="Calibri" w:hAnsi="Calibri" w:cs="Calibri"/>
          <w:spacing w:val="-3"/>
          <w:sz w:val="22"/>
          <w:szCs w:val="22"/>
        </w:rPr>
      </w:pPr>
      <w:r w:rsidRPr="00A1723B">
        <w:rPr>
          <w:rFonts w:ascii="Calibri" w:hAnsi="Calibri" w:cs="Calibri"/>
          <w:b/>
          <w:spacing w:val="-3"/>
          <w:sz w:val="22"/>
          <w:szCs w:val="22"/>
        </w:rPr>
        <w:t>7.</w:t>
      </w:r>
      <w:r w:rsidRPr="00A1723B">
        <w:rPr>
          <w:rFonts w:ascii="Calibri" w:hAnsi="Calibri" w:cs="Calibri"/>
          <w:b/>
          <w:spacing w:val="-3"/>
          <w:sz w:val="22"/>
          <w:szCs w:val="22"/>
        </w:rPr>
        <w:tab/>
        <w:t>INSPECTION</w:t>
      </w:r>
    </w:p>
    <w:p w14:paraId="606DBBB7" w14:textId="77777777" w:rsidR="00145CC7" w:rsidRPr="00A1723B" w:rsidRDefault="00145CC7" w:rsidP="00F75E00">
      <w:pPr>
        <w:tabs>
          <w:tab w:val="left" w:pos="-720"/>
        </w:tabs>
        <w:suppressAutoHyphens/>
        <w:jc w:val="both"/>
        <w:rPr>
          <w:rFonts w:ascii="Calibri" w:hAnsi="Calibri" w:cs="Calibri"/>
          <w:spacing w:val="-3"/>
          <w:sz w:val="22"/>
          <w:szCs w:val="22"/>
        </w:rPr>
      </w:pPr>
    </w:p>
    <w:p w14:paraId="6CC73FF5" w14:textId="77777777" w:rsidR="00145CC7" w:rsidRPr="00A1723B" w:rsidRDefault="00145CC7" w:rsidP="00F75E00">
      <w:pPr>
        <w:pStyle w:val="BodyTextIndent"/>
        <w:tabs>
          <w:tab w:val="left" w:pos="360"/>
        </w:tabs>
        <w:ind w:left="0"/>
        <w:jc w:val="both"/>
        <w:rPr>
          <w:rFonts w:ascii="Calibri" w:hAnsi="Calibri" w:cs="Calibri"/>
          <w:sz w:val="22"/>
          <w:szCs w:val="22"/>
        </w:rPr>
      </w:pPr>
      <w:r w:rsidRPr="00A1723B">
        <w:rPr>
          <w:rFonts w:ascii="Calibri" w:hAnsi="Calibri" w:cs="Calibri"/>
          <w:sz w:val="22"/>
          <w:szCs w:val="22"/>
        </w:rPr>
        <w:t>7.1</w:t>
      </w:r>
      <w:r w:rsidRPr="00A1723B">
        <w:rPr>
          <w:rFonts w:ascii="Calibri" w:hAnsi="Calibri" w:cs="Calibri"/>
          <w:sz w:val="22"/>
          <w:szCs w:val="22"/>
        </w:rPr>
        <w:tab/>
      </w:r>
      <w:r w:rsidR="006C3580" w:rsidRPr="00A1723B">
        <w:rPr>
          <w:rFonts w:ascii="Calibri" w:hAnsi="Calibri" w:cs="Calibri"/>
          <w:sz w:val="22"/>
          <w:szCs w:val="22"/>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32ED8A19" w14:textId="77777777" w:rsidR="00145CC7" w:rsidRPr="00A1723B" w:rsidRDefault="00145CC7" w:rsidP="00F75E00">
      <w:pPr>
        <w:tabs>
          <w:tab w:val="left" w:pos="-720"/>
        </w:tabs>
        <w:suppressAutoHyphens/>
        <w:ind w:left="1260" w:hanging="540"/>
        <w:jc w:val="both"/>
        <w:rPr>
          <w:rFonts w:ascii="Calibri" w:hAnsi="Calibri" w:cs="Calibri"/>
          <w:spacing w:val="-3"/>
          <w:sz w:val="22"/>
          <w:szCs w:val="22"/>
        </w:rPr>
      </w:pPr>
    </w:p>
    <w:p w14:paraId="5DD7B0BB" w14:textId="77777777" w:rsidR="00145CC7" w:rsidRPr="00A1723B" w:rsidRDefault="00145CC7" w:rsidP="00F75E00">
      <w:pPr>
        <w:tabs>
          <w:tab w:val="left" w:pos="-720"/>
          <w:tab w:val="left" w:pos="0"/>
        </w:tabs>
        <w:suppressAutoHyphens/>
        <w:ind w:left="270" w:hanging="270"/>
        <w:jc w:val="both"/>
        <w:rPr>
          <w:rFonts w:ascii="Calibri" w:hAnsi="Calibri" w:cs="Calibri"/>
          <w:spacing w:val="-3"/>
          <w:sz w:val="22"/>
          <w:szCs w:val="22"/>
        </w:rPr>
      </w:pPr>
      <w:r w:rsidRPr="00A1723B">
        <w:rPr>
          <w:rFonts w:ascii="Calibri" w:hAnsi="Calibri" w:cs="Calibri"/>
          <w:spacing w:val="-3"/>
          <w:sz w:val="22"/>
          <w:szCs w:val="22"/>
        </w:rPr>
        <w:t>7.2</w:t>
      </w:r>
      <w:r w:rsidRPr="00A1723B">
        <w:rPr>
          <w:rFonts w:ascii="Calibri" w:hAnsi="Calibri" w:cs="Calibri"/>
          <w:spacing w:val="-3"/>
          <w:sz w:val="22"/>
          <w:szCs w:val="22"/>
        </w:rPr>
        <w:tab/>
      </w:r>
      <w:r w:rsidR="006C3580" w:rsidRPr="00A1723B">
        <w:rPr>
          <w:rFonts w:ascii="Calibri" w:hAnsi="Calibri" w:cs="Calibri"/>
          <w:spacing w:val="-3"/>
          <w:sz w:val="22"/>
          <w:szCs w:val="22"/>
        </w:rPr>
        <w:t>Toute inspection des biens effectuée avant leur expédition ne libérera le fournisseur d’aucune de ses obligations contractuelles.</w:t>
      </w:r>
    </w:p>
    <w:p w14:paraId="36A3D2FF" w14:textId="77777777" w:rsidR="00145CC7" w:rsidRPr="00A1723B" w:rsidRDefault="00145CC7" w:rsidP="00F75E00">
      <w:pPr>
        <w:tabs>
          <w:tab w:val="left" w:pos="-720"/>
        </w:tabs>
        <w:suppressAutoHyphens/>
        <w:jc w:val="both"/>
        <w:rPr>
          <w:rFonts w:ascii="Calibri" w:hAnsi="Calibri" w:cs="Calibri"/>
          <w:spacing w:val="-3"/>
          <w:sz w:val="22"/>
          <w:szCs w:val="22"/>
        </w:rPr>
      </w:pPr>
    </w:p>
    <w:p w14:paraId="45E24B0A" w14:textId="77777777" w:rsidR="00145CC7" w:rsidRPr="00A1723B" w:rsidRDefault="00145CC7" w:rsidP="00F75E00">
      <w:pPr>
        <w:tabs>
          <w:tab w:val="left" w:pos="-720"/>
          <w:tab w:val="left" w:pos="270"/>
          <w:tab w:val="left" w:pos="450"/>
        </w:tabs>
        <w:suppressAutoHyphens/>
        <w:jc w:val="both"/>
        <w:rPr>
          <w:rFonts w:ascii="Calibri" w:hAnsi="Calibri" w:cs="Calibri"/>
          <w:spacing w:val="-3"/>
          <w:sz w:val="22"/>
          <w:szCs w:val="22"/>
        </w:rPr>
      </w:pPr>
      <w:r w:rsidRPr="00A1723B">
        <w:rPr>
          <w:rFonts w:ascii="Calibri" w:hAnsi="Calibri" w:cs="Calibri"/>
          <w:b/>
          <w:spacing w:val="-3"/>
          <w:sz w:val="22"/>
          <w:szCs w:val="22"/>
        </w:rPr>
        <w:t>8.</w:t>
      </w:r>
      <w:r w:rsidRPr="00A1723B">
        <w:rPr>
          <w:rFonts w:ascii="Calibri" w:hAnsi="Calibri" w:cs="Calibri"/>
          <w:b/>
          <w:spacing w:val="-3"/>
          <w:sz w:val="22"/>
          <w:szCs w:val="22"/>
        </w:rPr>
        <w:tab/>
      </w:r>
      <w:r w:rsidR="00F4148F" w:rsidRPr="00A1723B">
        <w:rPr>
          <w:rFonts w:ascii="Calibri" w:hAnsi="Calibri" w:cs="Calibri"/>
          <w:b/>
          <w:spacing w:val="-3"/>
          <w:sz w:val="22"/>
          <w:szCs w:val="22"/>
        </w:rPr>
        <w:t>VIOLATION DE</w:t>
      </w:r>
      <w:r w:rsidR="00091D15" w:rsidRPr="00A1723B">
        <w:rPr>
          <w:rFonts w:ascii="Calibri" w:hAnsi="Calibri" w:cs="Calibri"/>
          <w:b/>
          <w:spacing w:val="-3"/>
          <w:sz w:val="22"/>
          <w:szCs w:val="22"/>
        </w:rPr>
        <w:t xml:space="preserve"> LA PROPRIETE </w:t>
      </w:r>
      <w:r w:rsidRPr="00A1723B">
        <w:rPr>
          <w:rFonts w:ascii="Calibri" w:hAnsi="Calibri" w:cs="Calibri"/>
          <w:b/>
          <w:spacing w:val="-3"/>
          <w:sz w:val="22"/>
          <w:szCs w:val="22"/>
        </w:rPr>
        <w:t>INTELLECTU</w:t>
      </w:r>
      <w:r w:rsidR="00091D15" w:rsidRPr="00A1723B">
        <w:rPr>
          <w:rFonts w:ascii="Calibri" w:hAnsi="Calibri" w:cs="Calibri"/>
          <w:b/>
          <w:spacing w:val="-3"/>
          <w:sz w:val="22"/>
          <w:szCs w:val="22"/>
        </w:rPr>
        <w:t>ELLE</w:t>
      </w:r>
    </w:p>
    <w:p w14:paraId="1565A6A3" w14:textId="77777777" w:rsidR="00145CC7" w:rsidRPr="00A1723B" w:rsidRDefault="00145CC7" w:rsidP="00F75E00">
      <w:pPr>
        <w:tabs>
          <w:tab w:val="left" w:pos="-720"/>
        </w:tabs>
        <w:suppressAutoHyphens/>
        <w:jc w:val="both"/>
        <w:rPr>
          <w:rFonts w:ascii="Calibri" w:hAnsi="Calibri" w:cs="Calibri"/>
          <w:spacing w:val="-3"/>
          <w:sz w:val="22"/>
          <w:szCs w:val="22"/>
        </w:rPr>
      </w:pPr>
    </w:p>
    <w:p w14:paraId="77B6732F" w14:textId="77777777" w:rsidR="00145CC7" w:rsidRPr="00A1723B" w:rsidRDefault="00B85469" w:rsidP="00F75E00">
      <w:pPr>
        <w:tabs>
          <w:tab w:val="left" w:pos="-720"/>
          <w:tab w:val="left" w:pos="0"/>
        </w:tabs>
        <w:suppressAutoHyphens/>
        <w:jc w:val="both"/>
        <w:rPr>
          <w:rFonts w:ascii="Calibri" w:hAnsi="Calibri" w:cs="Calibri"/>
          <w:spacing w:val="-3"/>
          <w:sz w:val="22"/>
          <w:szCs w:val="22"/>
        </w:rPr>
      </w:pPr>
      <w:r w:rsidRPr="00A1723B">
        <w:rPr>
          <w:rFonts w:ascii="Calibri" w:hAnsi="Calibri" w:cs="Calibri"/>
          <w:spacing w:val="-3"/>
          <w:sz w:val="22"/>
          <w:szCs w:val="22"/>
        </w:rPr>
        <w:t xml:space="preserve">Le fournisseur garantit que l’utilisation ou la fourniture par le PNUD des biens vendus </w:t>
      </w:r>
      <w:r w:rsidR="00821C3D" w:rsidRPr="00A1723B">
        <w:rPr>
          <w:rFonts w:ascii="Calibri" w:hAnsi="Calibri" w:cs="Calibri"/>
          <w:spacing w:val="-3"/>
          <w:sz w:val="22"/>
          <w:szCs w:val="22"/>
        </w:rPr>
        <w:t xml:space="preserve">aux termes </w:t>
      </w:r>
      <w:r w:rsidRPr="00A1723B">
        <w:rPr>
          <w:rFonts w:ascii="Calibri" w:hAnsi="Calibri" w:cs="Calibri"/>
          <w:spacing w:val="-3"/>
          <w:sz w:val="22"/>
          <w:szCs w:val="22"/>
        </w:rPr>
        <w:t>du présent bon de commande</w:t>
      </w:r>
      <w:r w:rsidR="00821C3D" w:rsidRPr="00A1723B">
        <w:rPr>
          <w:rFonts w:ascii="Calibri" w:hAnsi="Calibri" w:cs="Calibri"/>
          <w:spacing w:val="-3"/>
          <w:sz w:val="22"/>
          <w:szCs w:val="22"/>
        </w:rPr>
        <w:t xml:space="preserve"> ne viole aucun brevet, modèle, </w:t>
      </w:r>
      <w:r w:rsidR="00EA7886" w:rsidRPr="00A1723B">
        <w:rPr>
          <w:rFonts w:ascii="Calibri" w:hAnsi="Calibri" w:cs="Calibri"/>
          <w:spacing w:val="-3"/>
          <w:sz w:val="22"/>
          <w:szCs w:val="22"/>
        </w:rPr>
        <w:t xml:space="preserve">nom </w:t>
      </w:r>
      <w:r w:rsidR="00821C3D" w:rsidRPr="00A1723B">
        <w:rPr>
          <w:rFonts w:ascii="Calibri" w:hAnsi="Calibri" w:cs="Calibri"/>
          <w:spacing w:val="-3"/>
          <w:sz w:val="22"/>
          <w:szCs w:val="22"/>
        </w:rPr>
        <w:t>commercial</w:t>
      </w:r>
      <w:r w:rsidR="00EA7886" w:rsidRPr="00A1723B">
        <w:rPr>
          <w:rFonts w:ascii="Calibri" w:hAnsi="Calibri" w:cs="Calibri"/>
          <w:spacing w:val="-3"/>
          <w:sz w:val="22"/>
          <w:szCs w:val="22"/>
        </w:rPr>
        <w:t xml:space="preserve"> ou</w:t>
      </w:r>
      <w:r w:rsidR="00821C3D" w:rsidRPr="00A1723B">
        <w:rPr>
          <w:rFonts w:ascii="Calibri" w:hAnsi="Calibri" w:cs="Calibri"/>
          <w:spacing w:val="-3"/>
          <w:sz w:val="22"/>
          <w:szCs w:val="22"/>
        </w:rPr>
        <w:t xml:space="preserve"> marque commerciale.</w:t>
      </w:r>
      <w:r w:rsidR="00910B0D" w:rsidRPr="00A1723B">
        <w:rPr>
          <w:rFonts w:ascii="Calibri" w:hAnsi="Calibri" w:cs="Calibri"/>
          <w:spacing w:val="-3"/>
          <w:sz w:val="22"/>
          <w:szCs w:val="22"/>
        </w:rPr>
        <w:t xml:space="preserve"> En outre, </w:t>
      </w:r>
      <w:r w:rsidR="00EA7886" w:rsidRPr="00A1723B">
        <w:rPr>
          <w:rFonts w:ascii="Calibri" w:hAnsi="Calibri" w:cs="Calibri"/>
          <w:spacing w:val="-3"/>
          <w:sz w:val="22"/>
          <w:szCs w:val="22"/>
        </w:rPr>
        <w:t>en application de la présente garantie, le fournisseur devra garantir, défendre et couvrir le PNUD et l</w:t>
      </w:r>
      <w:r w:rsidR="00A4305A" w:rsidRPr="00A1723B">
        <w:rPr>
          <w:rFonts w:ascii="Calibri" w:hAnsi="Calibri" w:cs="Calibri"/>
          <w:spacing w:val="-3"/>
          <w:sz w:val="22"/>
          <w:szCs w:val="22"/>
        </w:rPr>
        <w:t>’Organisation d</w:t>
      </w:r>
      <w:r w:rsidR="00EA7886" w:rsidRPr="00A1723B">
        <w:rPr>
          <w:rFonts w:ascii="Calibri" w:hAnsi="Calibri" w:cs="Calibri"/>
          <w:spacing w:val="-3"/>
          <w:sz w:val="22"/>
          <w:szCs w:val="22"/>
        </w:rPr>
        <w:t>es Nations Unies au titre de l’ensemble des actions ou réclamations dirigées contre le PNUD ou l</w:t>
      </w:r>
      <w:r w:rsidR="00A4305A" w:rsidRPr="00A1723B">
        <w:rPr>
          <w:rFonts w:ascii="Calibri" w:hAnsi="Calibri" w:cs="Calibri"/>
          <w:spacing w:val="-3"/>
          <w:sz w:val="22"/>
          <w:szCs w:val="22"/>
        </w:rPr>
        <w:t>’Organisation d</w:t>
      </w:r>
      <w:r w:rsidR="00EA7886" w:rsidRPr="00A1723B">
        <w:rPr>
          <w:rFonts w:ascii="Calibri" w:hAnsi="Calibri" w:cs="Calibri"/>
          <w:spacing w:val="-3"/>
          <w:sz w:val="22"/>
          <w:szCs w:val="22"/>
        </w:rPr>
        <w:t xml:space="preserve">es Nations Unies et concernant la prétendue </w:t>
      </w:r>
      <w:r w:rsidR="00F4148F" w:rsidRPr="00A1723B">
        <w:rPr>
          <w:rFonts w:ascii="Calibri" w:hAnsi="Calibri" w:cs="Calibri"/>
          <w:spacing w:val="-3"/>
          <w:sz w:val="22"/>
          <w:szCs w:val="22"/>
        </w:rPr>
        <w:t xml:space="preserve">violation </w:t>
      </w:r>
      <w:r w:rsidR="00EA7886" w:rsidRPr="00A1723B">
        <w:rPr>
          <w:rFonts w:ascii="Calibri" w:hAnsi="Calibri" w:cs="Calibri"/>
          <w:spacing w:val="-3"/>
          <w:sz w:val="22"/>
          <w:szCs w:val="22"/>
        </w:rPr>
        <w:t xml:space="preserve">d’un brevet, d’un modèle, </w:t>
      </w:r>
      <w:r w:rsidR="00EA7886" w:rsidRPr="00A1723B">
        <w:rPr>
          <w:rFonts w:ascii="Calibri" w:hAnsi="Calibri" w:cs="Calibri"/>
          <w:spacing w:val="-3"/>
          <w:sz w:val="22"/>
          <w:szCs w:val="22"/>
        </w:rPr>
        <w:t>d’un nom commercial ou d’une marque liée aux biens vendus aux termes du présent bon de commande.</w:t>
      </w:r>
    </w:p>
    <w:p w14:paraId="2D6DC637" w14:textId="77777777" w:rsidR="00145CC7" w:rsidRPr="00A1723B" w:rsidRDefault="00145CC7" w:rsidP="00F75E00">
      <w:pPr>
        <w:tabs>
          <w:tab w:val="left" w:pos="-720"/>
        </w:tabs>
        <w:suppressAutoHyphens/>
        <w:jc w:val="both"/>
        <w:rPr>
          <w:rFonts w:ascii="Calibri" w:hAnsi="Calibri" w:cs="Calibri"/>
          <w:spacing w:val="-3"/>
          <w:sz w:val="22"/>
          <w:szCs w:val="22"/>
        </w:rPr>
      </w:pPr>
    </w:p>
    <w:p w14:paraId="6759F46F" w14:textId="77777777" w:rsidR="00145CC7" w:rsidRPr="00A1723B" w:rsidRDefault="00145CC7" w:rsidP="00F75E00">
      <w:pPr>
        <w:tabs>
          <w:tab w:val="left" w:pos="-720"/>
          <w:tab w:val="left" w:pos="360"/>
        </w:tabs>
        <w:suppressAutoHyphens/>
        <w:jc w:val="both"/>
        <w:rPr>
          <w:rFonts w:ascii="Calibri" w:hAnsi="Calibri" w:cs="Calibri"/>
          <w:spacing w:val="-3"/>
          <w:sz w:val="22"/>
          <w:szCs w:val="22"/>
        </w:rPr>
      </w:pPr>
      <w:r w:rsidRPr="00A1723B">
        <w:rPr>
          <w:rFonts w:ascii="Calibri" w:hAnsi="Calibri" w:cs="Calibri"/>
          <w:b/>
          <w:spacing w:val="-3"/>
          <w:sz w:val="22"/>
          <w:szCs w:val="22"/>
        </w:rPr>
        <w:t>9.</w:t>
      </w:r>
      <w:r w:rsidRPr="00A1723B">
        <w:rPr>
          <w:rFonts w:ascii="Calibri" w:hAnsi="Calibri" w:cs="Calibri"/>
          <w:b/>
          <w:spacing w:val="-3"/>
          <w:sz w:val="22"/>
          <w:szCs w:val="22"/>
        </w:rPr>
        <w:tab/>
      </w:r>
      <w:r w:rsidR="00EA7886" w:rsidRPr="00A1723B">
        <w:rPr>
          <w:rFonts w:ascii="Calibri" w:hAnsi="Calibri" w:cs="Calibri"/>
          <w:b/>
          <w:spacing w:val="-3"/>
          <w:sz w:val="22"/>
          <w:szCs w:val="22"/>
        </w:rPr>
        <w:t>DROITS DU PNUD</w:t>
      </w:r>
    </w:p>
    <w:p w14:paraId="010338F8" w14:textId="77777777" w:rsidR="00145CC7" w:rsidRPr="00A1723B" w:rsidRDefault="00145CC7" w:rsidP="00F75E00">
      <w:pPr>
        <w:tabs>
          <w:tab w:val="left" w:pos="-720"/>
        </w:tabs>
        <w:suppressAutoHyphens/>
        <w:jc w:val="both"/>
        <w:rPr>
          <w:rFonts w:ascii="Calibri" w:hAnsi="Calibri" w:cs="Calibri"/>
          <w:spacing w:val="-3"/>
          <w:sz w:val="22"/>
          <w:szCs w:val="22"/>
        </w:rPr>
      </w:pPr>
    </w:p>
    <w:p w14:paraId="73AD321F" w14:textId="77777777" w:rsidR="00145CC7" w:rsidRPr="00A1723B" w:rsidRDefault="006801DF" w:rsidP="00F75E00">
      <w:pPr>
        <w:pStyle w:val="BodyTextIndent2"/>
        <w:tabs>
          <w:tab w:val="clear" w:pos="720"/>
        </w:tabs>
        <w:ind w:left="0" w:firstLine="0"/>
        <w:rPr>
          <w:rFonts w:ascii="Calibri" w:hAnsi="Calibri" w:cs="Calibri"/>
          <w:sz w:val="22"/>
          <w:szCs w:val="22"/>
          <w:lang w:val="fr-FR"/>
        </w:rPr>
      </w:pPr>
      <w:r w:rsidRPr="00A1723B">
        <w:rPr>
          <w:rFonts w:ascii="Calibri" w:hAnsi="Calibri" w:cs="Calibri"/>
          <w:sz w:val="22"/>
          <w:szCs w:val="22"/>
          <w:lang w:val="fr-FR"/>
        </w:rPr>
        <w:t xml:space="preserve">Si le fournisseur s’abstient de respecter </w:t>
      </w:r>
      <w:r w:rsidR="00E16DA5" w:rsidRPr="00A1723B">
        <w:rPr>
          <w:rFonts w:ascii="Calibri" w:hAnsi="Calibri" w:cs="Calibri"/>
          <w:sz w:val="22"/>
          <w:szCs w:val="22"/>
          <w:lang w:val="fr-FR"/>
        </w:rPr>
        <w:t xml:space="preserve">ses obligations </w:t>
      </w:r>
      <w:r w:rsidRPr="00A1723B">
        <w:rPr>
          <w:rFonts w:ascii="Calibri" w:hAnsi="Calibri" w:cs="Calibri"/>
          <w:sz w:val="22"/>
          <w:szCs w:val="22"/>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A1723B">
        <w:rPr>
          <w:rFonts w:ascii="Calibri" w:hAnsi="Calibri" w:cs="Calibri"/>
          <w:sz w:val="22"/>
          <w:szCs w:val="22"/>
          <w:lang w:val="fr-FR"/>
        </w:rPr>
        <w:t>pourra, après avoir mis en demeure le fournisseur de s’exécuter dans un délai raisonnable et sans préjudice de tout autre droit ou recours, exercer un ou plusieurs des droits suivants :</w:t>
      </w:r>
    </w:p>
    <w:p w14:paraId="5668B9A9" w14:textId="77777777" w:rsidR="00145CC7" w:rsidRPr="00A1723B" w:rsidRDefault="00145CC7" w:rsidP="00F75E00">
      <w:pPr>
        <w:tabs>
          <w:tab w:val="left" w:pos="-720"/>
          <w:tab w:val="left" w:pos="0"/>
          <w:tab w:val="left" w:pos="720"/>
        </w:tabs>
        <w:suppressAutoHyphens/>
        <w:ind w:left="2880" w:hanging="1440"/>
        <w:jc w:val="both"/>
        <w:rPr>
          <w:rFonts w:ascii="Calibri" w:hAnsi="Calibri" w:cs="Calibri"/>
          <w:spacing w:val="-3"/>
          <w:sz w:val="22"/>
          <w:szCs w:val="22"/>
        </w:rPr>
      </w:pPr>
    </w:p>
    <w:p w14:paraId="0AA76B14" w14:textId="77777777" w:rsidR="00145CC7" w:rsidRPr="00A1723B" w:rsidRDefault="00FD3F86" w:rsidP="00D04A63">
      <w:pPr>
        <w:pStyle w:val="BodyTextIndent"/>
        <w:numPr>
          <w:ilvl w:val="1"/>
          <w:numId w:val="4"/>
        </w:numPr>
        <w:tabs>
          <w:tab w:val="num" w:pos="630"/>
        </w:tabs>
        <w:snapToGrid/>
        <w:ind w:left="630"/>
        <w:jc w:val="both"/>
        <w:rPr>
          <w:rFonts w:ascii="Calibri" w:hAnsi="Calibri" w:cs="Calibri"/>
          <w:sz w:val="22"/>
          <w:szCs w:val="22"/>
        </w:rPr>
      </w:pPr>
      <w:proofErr w:type="gramStart"/>
      <w:r w:rsidRPr="00A1723B">
        <w:rPr>
          <w:rFonts w:ascii="Calibri" w:hAnsi="Calibri" w:cs="Calibri"/>
          <w:sz w:val="22"/>
          <w:szCs w:val="22"/>
        </w:rPr>
        <w:t>acquérir</w:t>
      </w:r>
      <w:proofErr w:type="gramEnd"/>
      <w:r w:rsidRPr="00A1723B">
        <w:rPr>
          <w:rFonts w:ascii="Calibri" w:hAnsi="Calibri" w:cs="Calibri"/>
          <w:sz w:val="22"/>
          <w:szCs w:val="22"/>
        </w:rPr>
        <w:t xml:space="preserve"> tout ou partie des biens </w:t>
      </w:r>
      <w:r w:rsidR="00A8362D" w:rsidRPr="00A1723B">
        <w:rPr>
          <w:rFonts w:ascii="Calibri" w:hAnsi="Calibri" w:cs="Calibri"/>
          <w:sz w:val="22"/>
          <w:szCs w:val="22"/>
        </w:rPr>
        <w:t xml:space="preserve">auprès d’autres fournisseurs, auquel cas le PNUD pourra tenir le fournisseur responsable de tout coût supplémentaire ainsi occasionné ; </w:t>
      </w:r>
    </w:p>
    <w:p w14:paraId="53C39A35" w14:textId="77777777" w:rsidR="00145CC7" w:rsidRPr="00A1723B" w:rsidRDefault="00A8362D" w:rsidP="00D04A63">
      <w:pPr>
        <w:pStyle w:val="BodyTextIndent"/>
        <w:numPr>
          <w:ilvl w:val="1"/>
          <w:numId w:val="4"/>
        </w:numPr>
        <w:tabs>
          <w:tab w:val="num" w:pos="630"/>
        </w:tabs>
        <w:snapToGrid/>
        <w:ind w:left="630"/>
        <w:jc w:val="both"/>
        <w:rPr>
          <w:rFonts w:ascii="Calibri" w:hAnsi="Calibri" w:cs="Calibri"/>
          <w:sz w:val="22"/>
          <w:szCs w:val="22"/>
        </w:rPr>
      </w:pPr>
      <w:proofErr w:type="gramStart"/>
      <w:r w:rsidRPr="00A1723B">
        <w:rPr>
          <w:rFonts w:ascii="Calibri" w:hAnsi="Calibri" w:cs="Calibri"/>
          <w:sz w:val="22"/>
          <w:szCs w:val="22"/>
        </w:rPr>
        <w:t>refuser</w:t>
      </w:r>
      <w:proofErr w:type="gramEnd"/>
      <w:r w:rsidRPr="00A1723B">
        <w:rPr>
          <w:rFonts w:ascii="Calibri" w:hAnsi="Calibri" w:cs="Calibri"/>
          <w:sz w:val="22"/>
          <w:szCs w:val="22"/>
        </w:rPr>
        <w:t xml:space="preserve"> de prendre livraison de tout ou partie des biens ;</w:t>
      </w:r>
    </w:p>
    <w:p w14:paraId="11FFC916" w14:textId="77777777" w:rsidR="00145CC7" w:rsidRPr="00A1723B" w:rsidRDefault="0086680A" w:rsidP="00D04A63">
      <w:pPr>
        <w:pStyle w:val="BodyTextIndent"/>
        <w:numPr>
          <w:ilvl w:val="1"/>
          <w:numId w:val="4"/>
        </w:numPr>
        <w:tabs>
          <w:tab w:val="num" w:pos="630"/>
        </w:tabs>
        <w:snapToGrid/>
        <w:ind w:left="630"/>
        <w:jc w:val="both"/>
        <w:rPr>
          <w:rFonts w:ascii="Calibri" w:hAnsi="Calibri" w:cs="Calibri"/>
          <w:sz w:val="22"/>
          <w:szCs w:val="22"/>
        </w:rPr>
      </w:pPr>
      <w:proofErr w:type="gramStart"/>
      <w:r w:rsidRPr="00A1723B">
        <w:rPr>
          <w:rFonts w:ascii="Calibri" w:hAnsi="Calibri" w:cs="Calibri"/>
          <w:sz w:val="22"/>
          <w:szCs w:val="22"/>
        </w:rPr>
        <w:t>résilier</w:t>
      </w:r>
      <w:proofErr w:type="gramEnd"/>
      <w:r w:rsidR="00A8362D" w:rsidRPr="00A1723B">
        <w:rPr>
          <w:rFonts w:ascii="Calibri" w:hAnsi="Calibri" w:cs="Calibri"/>
          <w:sz w:val="22"/>
          <w:szCs w:val="22"/>
        </w:rPr>
        <w:t xml:space="preserve"> le présent bon de commande </w:t>
      </w:r>
      <w:r w:rsidRPr="00A1723B">
        <w:rPr>
          <w:rFonts w:ascii="Calibri" w:hAnsi="Calibri" w:cs="Calibri"/>
          <w:sz w:val="22"/>
          <w:szCs w:val="22"/>
        </w:rPr>
        <w:t xml:space="preserve">sans être redevable des frais de résiliation ou engager sa responsabilité à </w:t>
      </w:r>
      <w:r w:rsidR="00CE0FAF" w:rsidRPr="00A1723B">
        <w:rPr>
          <w:rFonts w:ascii="Calibri" w:hAnsi="Calibri" w:cs="Calibri"/>
          <w:sz w:val="22"/>
          <w:szCs w:val="22"/>
        </w:rPr>
        <w:t>quelque autre</w:t>
      </w:r>
      <w:r w:rsidRPr="00A1723B">
        <w:rPr>
          <w:rFonts w:ascii="Calibri" w:hAnsi="Calibri" w:cs="Calibri"/>
          <w:sz w:val="22"/>
          <w:szCs w:val="22"/>
        </w:rPr>
        <w:t xml:space="preserve"> titre</w:t>
      </w:r>
      <w:r w:rsidR="00CE0FAF" w:rsidRPr="00A1723B">
        <w:rPr>
          <w:rFonts w:ascii="Calibri" w:hAnsi="Calibri" w:cs="Calibri"/>
          <w:sz w:val="22"/>
          <w:szCs w:val="22"/>
        </w:rPr>
        <w:t xml:space="preserve"> que ce soit</w:t>
      </w:r>
      <w:r w:rsidRPr="00A1723B">
        <w:rPr>
          <w:rFonts w:ascii="Calibri" w:hAnsi="Calibri" w:cs="Calibri"/>
          <w:sz w:val="22"/>
          <w:szCs w:val="22"/>
        </w:rPr>
        <w:t>.</w:t>
      </w:r>
    </w:p>
    <w:p w14:paraId="1CD1FEB3" w14:textId="77777777" w:rsidR="00145CC7" w:rsidRPr="00A1723B" w:rsidRDefault="00145CC7" w:rsidP="00F75E00">
      <w:pPr>
        <w:tabs>
          <w:tab w:val="left" w:pos="-720"/>
        </w:tabs>
        <w:suppressAutoHyphens/>
        <w:jc w:val="both"/>
        <w:rPr>
          <w:rFonts w:ascii="Calibri" w:hAnsi="Calibri" w:cs="Calibri"/>
          <w:b/>
          <w:spacing w:val="-3"/>
          <w:sz w:val="22"/>
          <w:szCs w:val="22"/>
        </w:rPr>
      </w:pPr>
    </w:p>
    <w:p w14:paraId="3F24EB39" w14:textId="77777777" w:rsidR="00145CC7" w:rsidRPr="00A1723B" w:rsidRDefault="00145CC7" w:rsidP="00F75E00">
      <w:pPr>
        <w:tabs>
          <w:tab w:val="left" w:pos="-720"/>
          <w:tab w:val="left" w:pos="270"/>
        </w:tabs>
        <w:suppressAutoHyphens/>
        <w:jc w:val="both"/>
        <w:rPr>
          <w:rFonts w:ascii="Calibri" w:hAnsi="Calibri" w:cs="Calibri"/>
          <w:spacing w:val="-3"/>
          <w:sz w:val="22"/>
          <w:szCs w:val="22"/>
        </w:rPr>
      </w:pPr>
      <w:r w:rsidRPr="00A1723B">
        <w:rPr>
          <w:rFonts w:ascii="Calibri" w:hAnsi="Calibri" w:cs="Calibri"/>
          <w:b/>
          <w:spacing w:val="-3"/>
          <w:sz w:val="22"/>
          <w:szCs w:val="22"/>
        </w:rPr>
        <w:t>10.</w:t>
      </w:r>
      <w:r w:rsidRPr="00A1723B">
        <w:rPr>
          <w:rFonts w:ascii="Calibri" w:hAnsi="Calibri" w:cs="Calibri"/>
          <w:b/>
          <w:spacing w:val="-3"/>
          <w:sz w:val="22"/>
          <w:szCs w:val="22"/>
        </w:rPr>
        <w:tab/>
      </w:r>
      <w:r w:rsidR="00D053DC" w:rsidRPr="00A1723B">
        <w:rPr>
          <w:rFonts w:ascii="Calibri" w:hAnsi="Calibri" w:cs="Calibri"/>
          <w:b/>
          <w:spacing w:val="-3"/>
          <w:sz w:val="22"/>
          <w:szCs w:val="22"/>
        </w:rPr>
        <w:t>LIVRAISON TARDIVE</w:t>
      </w:r>
    </w:p>
    <w:p w14:paraId="0660CD84" w14:textId="77777777" w:rsidR="00145CC7" w:rsidRPr="00A1723B" w:rsidRDefault="00145CC7" w:rsidP="00F75E00">
      <w:pPr>
        <w:tabs>
          <w:tab w:val="left" w:pos="-720"/>
        </w:tabs>
        <w:suppressAutoHyphens/>
        <w:jc w:val="both"/>
        <w:rPr>
          <w:rFonts w:ascii="Calibri" w:hAnsi="Calibri" w:cs="Calibri"/>
          <w:spacing w:val="-3"/>
          <w:sz w:val="22"/>
          <w:szCs w:val="22"/>
        </w:rPr>
      </w:pPr>
    </w:p>
    <w:p w14:paraId="4AB8F255" w14:textId="77777777" w:rsidR="00145CC7" w:rsidRPr="00A1723B" w:rsidRDefault="00796E7D" w:rsidP="00F75E00">
      <w:pPr>
        <w:tabs>
          <w:tab w:val="left" w:pos="-720"/>
          <w:tab w:val="left" w:pos="0"/>
        </w:tabs>
        <w:suppressAutoHyphens/>
        <w:jc w:val="both"/>
        <w:rPr>
          <w:rFonts w:ascii="Calibri" w:hAnsi="Calibri" w:cs="Calibri"/>
          <w:spacing w:val="-3"/>
          <w:sz w:val="22"/>
          <w:szCs w:val="22"/>
        </w:rPr>
      </w:pPr>
      <w:r w:rsidRPr="00A1723B">
        <w:rPr>
          <w:rFonts w:ascii="Calibri" w:hAnsi="Calibri" w:cs="Calibri"/>
          <w:spacing w:val="-3"/>
          <w:sz w:val="22"/>
          <w:szCs w:val="22"/>
        </w:rPr>
        <w:t xml:space="preserve">Sans limiter les autres droits et obligations des parties aux termes des présentes, </w:t>
      </w:r>
      <w:r w:rsidR="00B06EF2" w:rsidRPr="00A1723B">
        <w:rPr>
          <w:rFonts w:ascii="Calibri" w:hAnsi="Calibri" w:cs="Calibri"/>
          <w:spacing w:val="-3"/>
          <w:sz w:val="22"/>
          <w:szCs w:val="22"/>
        </w:rPr>
        <w:t xml:space="preserve">si le fournisseur est </w:t>
      </w:r>
      <w:r w:rsidR="00036750" w:rsidRPr="00A1723B">
        <w:rPr>
          <w:rFonts w:ascii="Calibri" w:hAnsi="Calibri" w:cs="Calibri"/>
          <w:spacing w:val="-3"/>
          <w:sz w:val="22"/>
          <w:szCs w:val="22"/>
        </w:rPr>
        <w:t>dans l’incapacité</w:t>
      </w:r>
      <w:r w:rsidR="00B06EF2" w:rsidRPr="00A1723B">
        <w:rPr>
          <w:rFonts w:ascii="Calibri" w:hAnsi="Calibri" w:cs="Calibri"/>
          <w:spacing w:val="-3"/>
          <w:sz w:val="22"/>
          <w:szCs w:val="22"/>
        </w:rPr>
        <w:t xml:space="preserve"> de livrer les biens au plus tard à la date ou aux dates de livraison prévues dans le présent bon de commande, </w:t>
      </w:r>
      <w:r w:rsidR="00E41D25" w:rsidRPr="00A1723B">
        <w:rPr>
          <w:rFonts w:ascii="Calibri" w:hAnsi="Calibri" w:cs="Calibri"/>
          <w:spacing w:val="-3"/>
          <w:sz w:val="22"/>
          <w:szCs w:val="22"/>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A1723B">
        <w:rPr>
          <w:rFonts w:ascii="Calibri" w:hAnsi="Calibri" w:cs="Calibri"/>
          <w:spacing w:val="-3"/>
          <w:sz w:val="22"/>
          <w:szCs w:val="22"/>
          <w:u w:val="single"/>
        </w:rPr>
        <w:t>cas de force majeure</w:t>
      </w:r>
      <w:r w:rsidR="00E41D25" w:rsidRPr="00A1723B">
        <w:rPr>
          <w:rFonts w:ascii="Calibri" w:hAnsi="Calibri" w:cs="Calibri"/>
          <w:spacing w:val="-3"/>
          <w:sz w:val="22"/>
          <w:szCs w:val="22"/>
        </w:rPr>
        <w:t>), si le PNUD en fait raisonnablement la demande.</w:t>
      </w:r>
    </w:p>
    <w:p w14:paraId="34357541" w14:textId="77777777" w:rsidR="00145CC7" w:rsidRPr="00A1723B" w:rsidRDefault="00145CC7" w:rsidP="00F75E00">
      <w:pPr>
        <w:tabs>
          <w:tab w:val="left" w:pos="-720"/>
        </w:tabs>
        <w:suppressAutoHyphens/>
        <w:jc w:val="both"/>
        <w:rPr>
          <w:rFonts w:ascii="Calibri" w:hAnsi="Calibri" w:cs="Calibri"/>
          <w:spacing w:val="-3"/>
          <w:sz w:val="22"/>
          <w:szCs w:val="22"/>
        </w:rPr>
      </w:pPr>
    </w:p>
    <w:p w14:paraId="01E0184E" w14:textId="77777777" w:rsidR="00145CC7" w:rsidRPr="00A1723B" w:rsidRDefault="00145CC7" w:rsidP="00F75E00">
      <w:pPr>
        <w:tabs>
          <w:tab w:val="left" w:pos="-720"/>
          <w:tab w:val="left" w:pos="270"/>
        </w:tabs>
        <w:suppressAutoHyphens/>
        <w:jc w:val="both"/>
        <w:rPr>
          <w:rFonts w:ascii="Calibri" w:hAnsi="Calibri" w:cs="Calibri"/>
          <w:spacing w:val="-3"/>
          <w:sz w:val="22"/>
          <w:szCs w:val="22"/>
        </w:rPr>
      </w:pPr>
      <w:r w:rsidRPr="00A1723B">
        <w:rPr>
          <w:rFonts w:ascii="Calibri" w:hAnsi="Calibri" w:cs="Calibri"/>
          <w:b/>
          <w:spacing w:val="-3"/>
          <w:sz w:val="22"/>
          <w:szCs w:val="22"/>
        </w:rPr>
        <w:t>11.</w:t>
      </w:r>
      <w:r w:rsidRPr="00A1723B">
        <w:rPr>
          <w:rFonts w:ascii="Calibri" w:hAnsi="Calibri" w:cs="Calibri"/>
          <w:b/>
          <w:spacing w:val="-3"/>
          <w:sz w:val="22"/>
          <w:szCs w:val="22"/>
        </w:rPr>
        <w:tab/>
      </w:r>
      <w:r w:rsidR="00AD7975" w:rsidRPr="00A1723B">
        <w:rPr>
          <w:rFonts w:ascii="Calibri" w:hAnsi="Calibri" w:cs="Calibri"/>
          <w:b/>
          <w:spacing w:val="-3"/>
          <w:sz w:val="22"/>
          <w:szCs w:val="22"/>
        </w:rPr>
        <w:t>CESSION ET INSOLVABILITE</w:t>
      </w:r>
    </w:p>
    <w:p w14:paraId="0D112C13" w14:textId="77777777" w:rsidR="00145CC7" w:rsidRPr="00A1723B" w:rsidRDefault="00145CC7" w:rsidP="00F75E00">
      <w:pPr>
        <w:tabs>
          <w:tab w:val="left" w:pos="-720"/>
        </w:tabs>
        <w:suppressAutoHyphens/>
        <w:jc w:val="both"/>
        <w:rPr>
          <w:rFonts w:ascii="Calibri" w:hAnsi="Calibri" w:cs="Calibri"/>
          <w:spacing w:val="-3"/>
          <w:sz w:val="22"/>
          <w:szCs w:val="22"/>
        </w:rPr>
      </w:pPr>
    </w:p>
    <w:p w14:paraId="66D4902C" w14:textId="77777777" w:rsidR="00145CC7" w:rsidRPr="00A1723B" w:rsidRDefault="00AD7975" w:rsidP="00D04A63">
      <w:pPr>
        <w:pStyle w:val="BodyTextIndent"/>
        <w:numPr>
          <w:ilvl w:val="1"/>
          <w:numId w:val="2"/>
        </w:numPr>
        <w:tabs>
          <w:tab w:val="clear" w:pos="840"/>
        </w:tabs>
        <w:snapToGrid/>
        <w:ind w:left="540" w:hanging="540"/>
        <w:jc w:val="both"/>
        <w:rPr>
          <w:rFonts w:ascii="Calibri" w:hAnsi="Calibri" w:cs="Calibri"/>
          <w:sz w:val="22"/>
          <w:szCs w:val="22"/>
        </w:rPr>
      </w:pPr>
      <w:r w:rsidRPr="00A1723B">
        <w:rPr>
          <w:rFonts w:ascii="Calibri" w:hAnsi="Calibri" w:cs="Calibri"/>
          <w:sz w:val="22"/>
          <w:szCs w:val="22"/>
        </w:rPr>
        <w:t xml:space="preserve">Le fournisseur devra s’abstenir, à moins d’avoir </w:t>
      </w:r>
      <w:r w:rsidR="00AD2324" w:rsidRPr="00A1723B">
        <w:rPr>
          <w:rFonts w:ascii="Calibri" w:hAnsi="Calibri" w:cs="Calibri"/>
          <w:sz w:val="22"/>
          <w:szCs w:val="22"/>
        </w:rPr>
        <w:t xml:space="preserve">préalablement obtenu l’autorisation écrite du PNUD, de céder, de </w:t>
      </w:r>
      <w:r w:rsidR="00AD2324" w:rsidRPr="00A1723B">
        <w:rPr>
          <w:rFonts w:ascii="Calibri" w:hAnsi="Calibri" w:cs="Calibri"/>
          <w:sz w:val="22"/>
          <w:szCs w:val="22"/>
        </w:rPr>
        <w:lastRenderedPageBreak/>
        <w:t xml:space="preserve">transférer, de nantir ou d’aliéner de toute autre manière le présent bon de commande, ou toute partie de celui-ci, </w:t>
      </w:r>
      <w:r w:rsidR="004846B0" w:rsidRPr="00A1723B">
        <w:rPr>
          <w:rFonts w:ascii="Calibri" w:hAnsi="Calibri" w:cs="Calibri"/>
          <w:sz w:val="22"/>
          <w:szCs w:val="22"/>
        </w:rPr>
        <w:t>ou ses droits ou obligations aux termes du présent bon de commande.</w:t>
      </w:r>
    </w:p>
    <w:p w14:paraId="03ABCC75" w14:textId="77777777" w:rsidR="008D724D" w:rsidRPr="00A1723B" w:rsidRDefault="008D724D" w:rsidP="00F75E00">
      <w:pPr>
        <w:pStyle w:val="BodyTextIndent"/>
        <w:snapToGrid/>
        <w:ind w:left="540"/>
        <w:jc w:val="both"/>
        <w:rPr>
          <w:rFonts w:ascii="Calibri" w:hAnsi="Calibri" w:cs="Calibri"/>
          <w:sz w:val="22"/>
          <w:szCs w:val="22"/>
        </w:rPr>
      </w:pPr>
    </w:p>
    <w:p w14:paraId="70CF5EF2" w14:textId="77777777" w:rsidR="00145CC7" w:rsidRPr="00A1723B" w:rsidRDefault="005D3FC1" w:rsidP="00D04A63">
      <w:pPr>
        <w:pStyle w:val="BodyTextIndent"/>
        <w:numPr>
          <w:ilvl w:val="1"/>
          <w:numId w:val="2"/>
        </w:numPr>
        <w:tabs>
          <w:tab w:val="clear" w:pos="840"/>
          <w:tab w:val="left" w:pos="450"/>
        </w:tabs>
        <w:snapToGrid/>
        <w:ind w:left="180" w:hanging="90"/>
        <w:jc w:val="both"/>
        <w:rPr>
          <w:rFonts w:ascii="Calibri" w:hAnsi="Calibri" w:cs="Calibri"/>
          <w:sz w:val="22"/>
          <w:szCs w:val="22"/>
        </w:rPr>
      </w:pPr>
      <w:r w:rsidRPr="00A1723B">
        <w:rPr>
          <w:rFonts w:ascii="Calibri" w:hAnsi="Calibri" w:cs="Calibri"/>
          <w:sz w:val="22"/>
          <w:szCs w:val="22"/>
        </w:rPr>
        <w:t xml:space="preserve">Si le fournisseur devient </w:t>
      </w:r>
      <w:r w:rsidR="002F01BB" w:rsidRPr="00A1723B">
        <w:rPr>
          <w:rFonts w:ascii="Calibri" w:hAnsi="Calibri" w:cs="Calibri"/>
          <w:sz w:val="22"/>
          <w:szCs w:val="22"/>
        </w:rPr>
        <w:t xml:space="preserve">insolvable ou s’il fait l’objet d’un changement de contrôle </w:t>
      </w:r>
      <w:r w:rsidR="00A73E02" w:rsidRPr="00A1723B">
        <w:rPr>
          <w:rFonts w:ascii="Calibri" w:hAnsi="Calibri" w:cs="Calibri"/>
          <w:sz w:val="22"/>
          <w:szCs w:val="22"/>
        </w:rPr>
        <w:t>en raison de so</w:t>
      </w:r>
      <w:r w:rsidR="00D730CA" w:rsidRPr="00A1723B">
        <w:rPr>
          <w:rFonts w:ascii="Calibri" w:hAnsi="Calibri" w:cs="Calibri"/>
          <w:sz w:val="22"/>
          <w:szCs w:val="22"/>
        </w:rPr>
        <w:t>n insolvabilité, le PNUD pourra, sans préjudice de tout autre droit ou recours, résilier immédiatement le présent bon de commande en remettant au fournisseur une notification écrite en ce sens.</w:t>
      </w:r>
    </w:p>
    <w:p w14:paraId="5E7A5DD4" w14:textId="77777777" w:rsidR="00145CC7" w:rsidRPr="00A1723B" w:rsidRDefault="00145CC7" w:rsidP="00F75E00">
      <w:pPr>
        <w:tabs>
          <w:tab w:val="left" w:pos="-720"/>
        </w:tabs>
        <w:suppressAutoHyphens/>
        <w:jc w:val="both"/>
        <w:rPr>
          <w:rFonts w:ascii="Calibri" w:hAnsi="Calibri" w:cs="Calibri"/>
          <w:spacing w:val="-3"/>
          <w:sz w:val="22"/>
          <w:szCs w:val="22"/>
        </w:rPr>
      </w:pPr>
    </w:p>
    <w:p w14:paraId="176E67DC" w14:textId="77777777" w:rsidR="00145CC7" w:rsidRPr="00A1723B" w:rsidRDefault="00145CC7" w:rsidP="00F75E00">
      <w:pPr>
        <w:tabs>
          <w:tab w:val="left" w:pos="-720"/>
          <w:tab w:val="left" w:pos="450"/>
        </w:tabs>
        <w:suppressAutoHyphens/>
        <w:ind w:left="180" w:hanging="180"/>
        <w:jc w:val="both"/>
        <w:rPr>
          <w:rFonts w:ascii="Calibri" w:hAnsi="Calibri" w:cs="Calibri"/>
          <w:spacing w:val="-3"/>
          <w:sz w:val="22"/>
          <w:szCs w:val="22"/>
        </w:rPr>
      </w:pPr>
      <w:r w:rsidRPr="00A1723B">
        <w:rPr>
          <w:rFonts w:ascii="Calibri" w:hAnsi="Calibri" w:cs="Calibri"/>
          <w:b/>
          <w:spacing w:val="-3"/>
          <w:sz w:val="22"/>
          <w:szCs w:val="22"/>
        </w:rPr>
        <w:t>12.</w:t>
      </w:r>
      <w:r w:rsidRPr="00A1723B">
        <w:rPr>
          <w:rFonts w:ascii="Calibri" w:hAnsi="Calibri" w:cs="Calibri"/>
          <w:b/>
          <w:spacing w:val="-3"/>
          <w:sz w:val="22"/>
          <w:szCs w:val="22"/>
        </w:rPr>
        <w:tab/>
      </w:r>
      <w:r w:rsidR="0082508A" w:rsidRPr="00A1723B">
        <w:rPr>
          <w:rFonts w:ascii="Calibri" w:hAnsi="Calibri" w:cs="Calibri"/>
          <w:b/>
          <w:spacing w:val="-3"/>
          <w:sz w:val="22"/>
          <w:szCs w:val="22"/>
        </w:rPr>
        <w:t xml:space="preserve">UTILISATION DU NOM OU DE L’EMBLEME DU PNUD OU </w:t>
      </w:r>
      <w:r w:rsidR="00083BEB" w:rsidRPr="00A1723B">
        <w:rPr>
          <w:rFonts w:ascii="Calibri" w:hAnsi="Calibri" w:cs="Calibri"/>
          <w:b/>
          <w:spacing w:val="-3"/>
          <w:sz w:val="22"/>
          <w:szCs w:val="22"/>
        </w:rPr>
        <w:t xml:space="preserve">DE L’ORGANISATION </w:t>
      </w:r>
      <w:r w:rsidR="0082508A" w:rsidRPr="00A1723B">
        <w:rPr>
          <w:rFonts w:ascii="Calibri" w:hAnsi="Calibri" w:cs="Calibri"/>
          <w:b/>
          <w:spacing w:val="-3"/>
          <w:sz w:val="22"/>
          <w:szCs w:val="22"/>
        </w:rPr>
        <w:t>DES NATIONS UNIES</w:t>
      </w:r>
    </w:p>
    <w:p w14:paraId="01930E3C" w14:textId="77777777" w:rsidR="00145CC7" w:rsidRPr="00A1723B" w:rsidRDefault="00145CC7" w:rsidP="00F75E00">
      <w:pPr>
        <w:tabs>
          <w:tab w:val="left" w:pos="-720"/>
        </w:tabs>
        <w:suppressAutoHyphens/>
        <w:jc w:val="both"/>
        <w:rPr>
          <w:rFonts w:ascii="Calibri" w:hAnsi="Calibri" w:cs="Calibri"/>
          <w:spacing w:val="-3"/>
          <w:sz w:val="22"/>
          <w:szCs w:val="22"/>
        </w:rPr>
      </w:pPr>
    </w:p>
    <w:p w14:paraId="0195C6D4" w14:textId="77777777" w:rsidR="00145CC7" w:rsidRPr="00A1723B" w:rsidRDefault="00071E95" w:rsidP="00F75E00">
      <w:pPr>
        <w:tabs>
          <w:tab w:val="left" w:pos="-720"/>
          <w:tab w:val="left" w:pos="0"/>
        </w:tabs>
        <w:suppressAutoHyphens/>
        <w:jc w:val="both"/>
        <w:rPr>
          <w:rFonts w:ascii="Calibri" w:hAnsi="Calibri" w:cs="Calibri"/>
          <w:spacing w:val="-3"/>
          <w:sz w:val="22"/>
          <w:szCs w:val="22"/>
        </w:rPr>
      </w:pPr>
      <w:r w:rsidRPr="00A1723B">
        <w:rPr>
          <w:rFonts w:ascii="Calibri" w:hAnsi="Calibri" w:cs="Calibri"/>
          <w:spacing w:val="-3"/>
          <w:sz w:val="22"/>
          <w:szCs w:val="22"/>
        </w:rPr>
        <w:t xml:space="preserve">Le fournisseur devra s’abstenir d’utiliser le nom, l’emblème ou le sceau officiel du PNUD ou </w:t>
      </w:r>
      <w:r w:rsidR="00083BEB" w:rsidRPr="00A1723B">
        <w:rPr>
          <w:rFonts w:ascii="Calibri" w:hAnsi="Calibri" w:cs="Calibri"/>
          <w:spacing w:val="-3"/>
          <w:sz w:val="22"/>
          <w:szCs w:val="22"/>
        </w:rPr>
        <w:t xml:space="preserve">de l’Organisation </w:t>
      </w:r>
      <w:r w:rsidRPr="00A1723B">
        <w:rPr>
          <w:rFonts w:ascii="Calibri" w:hAnsi="Calibri" w:cs="Calibri"/>
          <w:spacing w:val="-3"/>
          <w:sz w:val="22"/>
          <w:szCs w:val="22"/>
        </w:rPr>
        <w:t>des Nations Unies à quelque fin que ce soit.</w:t>
      </w:r>
    </w:p>
    <w:p w14:paraId="69F95AE0" w14:textId="77777777" w:rsidR="00145CC7" w:rsidRPr="00A1723B" w:rsidRDefault="00145CC7" w:rsidP="00F75E00">
      <w:pPr>
        <w:tabs>
          <w:tab w:val="left" w:pos="-720"/>
        </w:tabs>
        <w:suppressAutoHyphens/>
        <w:jc w:val="both"/>
        <w:rPr>
          <w:rFonts w:ascii="Calibri" w:hAnsi="Calibri" w:cs="Calibri"/>
          <w:spacing w:val="-3"/>
          <w:sz w:val="22"/>
          <w:szCs w:val="22"/>
        </w:rPr>
      </w:pPr>
    </w:p>
    <w:p w14:paraId="1E2040FE" w14:textId="77777777" w:rsidR="00145CC7" w:rsidRPr="00A1723B" w:rsidRDefault="00145CC7" w:rsidP="00F75E00">
      <w:pPr>
        <w:tabs>
          <w:tab w:val="left" w:pos="-720"/>
          <w:tab w:val="left" w:pos="270"/>
        </w:tabs>
        <w:suppressAutoHyphens/>
        <w:jc w:val="both"/>
        <w:rPr>
          <w:rFonts w:ascii="Calibri" w:hAnsi="Calibri" w:cs="Calibri"/>
          <w:spacing w:val="-3"/>
          <w:sz w:val="22"/>
          <w:szCs w:val="22"/>
        </w:rPr>
      </w:pPr>
      <w:r w:rsidRPr="00A1723B">
        <w:rPr>
          <w:rFonts w:ascii="Calibri" w:hAnsi="Calibri" w:cs="Calibri"/>
          <w:b/>
          <w:spacing w:val="-3"/>
          <w:sz w:val="22"/>
          <w:szCs w:val="22"/>
        </w:rPr>
        <w:t>13.</w:t>
      </w:r>
      <w:r w:rsidRPr="00A1723B">
        <w:rPr>
          <w:rFonts w:ascii="Calibri" w:hAnsi="Calibri" w:cs="Calibri"/>
          <w:b/>
          <w:spacing w:val="-3"/>
          <w:sz w:val="22"/>
          <w:szCs w:val="22"/>
        </w:rPr>
        <w:tab/>
      </w:r>
      <w:r w:rsidR="00F64E62" w:rsidRPr="00A1723B">
        <w:rPr>
          <w:rFonts w:ascii="Calibri" w:hAnsi="Calibri" w:cs="Calibri"/>
          <w:b/>
          <w:spacing w:val="-3"/>
          <w:sz w:val="22"/>
          <w:szCs w:val="22"/>
        </w:rPr>
        <w:t>INTERDICTION DE LA PUBLICITE</w:t>
      </w:r>
    </w:p>
    <w:p w14:paraId="566A13EF" w14:textId="77777777" w:rsidR="00145CC7" w:rsidRPr="00A1723B" w:rsidRDefault="00145CC7" w:rsidP="00F75E00">
      <w:pPr>
        <w:tabs>
          <w:tab w:val="left" w:pos="-720"/>
        </w:tabs>
        <w:suppressAutoHyphens/>
        <w:jc w:val="both"/>
        <w:rPr>
          <w:rFonts w:ascii="Calibri" w:hAnsi="Calibri" w:cs="Calibri"/>
          <w:spacing w:val="-3"/>
          <w:sz w:val="22"/>
          <w:szCs w:val="22"/>
        </w:rPr>
      </w:pPr>
    </w:p>
    <w:p w14:paraId="3E8B927D" w14:textId="77777777" w:rsidR="00145CC7" w:rsidRPr="00A1723B" w:rsidRDefault="00F64E62" w:rsidP="00F75E00">
      <w:pPr>
        <w:tabs>
          <w:tab w:val="left" w:pos="-720"/>
          <w:tab w:val="left" w:pos="0"/>
        </w:tabs>
        <w:suppressAutoHyphens/>
        <w:jc w:val="both"/>
        <w:rPr>
          <w:rFonts w:ascii="Calibri" w:hAnsi="Calibri" w:cs="Calibri"/>
          <w:spacing w:val="-3"/>
          <w:sz w:val="22"/>
          <w:szCs w:val="22"/>
        </w:rPr>
      </w:pPr>
      <w:r w:rsidRPr="00A1723B">
        <w:rPr>
          <w:rFonts w:ascii="Calibri" w:hAnsi="Calibri" w:cs="Calibri"/>
          <w:spacing w:val="-3"/>
          <w:sz w:val="22"/>
          <w:szCs w:val="22"/>
        </w:rPr>
        <w:t>Le fournisseur devra s’abstenir de faire connaître ou de rendre public de toute autre manière le fait qu’il fournit des biens ou des services au PNUD, à défaut d’avoir obtenu, dans chaque cas, son autorisation expresse.</w:t>
      </w:r>
    </w:p>
    <w:p w14:paraId="0B7F9703" w14:textId="77777777" w:rsidR="00145CC7" w:rsidRPr="00A1723B" w:rsidRDefault="00145CC7" w:rsidP="00F75E00">
      <w:pPr>
        <w:tabs>
          <w:tab w:val="left" w:pos="-720"/>
        </w:tabs>
        <w:suppressAutoHyphens/>
        <w:jc w:val="both"/>
        <w:rPr>
          <w:rFonts w:ascii="Calibri" w:hAnsi="Calibri" w:cs="Calibri"/>
          <w:spacing w:val="-3"/>
          <w:sz w:val="22"/>
          <w:szCs w:val="22"/>
        </w:rPr>
      </w:pPr>
    </w:p>
    <w:p w14:paraId="38D0FA26" w14:textId="77777777" w:rsidR="00145CC7" w:rsidRPr="00A1723B" w:rsidRDefault="00145CC7" w:rsidP="00F75E00">
      <w:pPr>
        <w:tabs>
          <w:tab w:val="left" w:pos="-720"/>
          <w:tab w:val="left" w:pos="270"/>
        </w:tabs>
        <w:suppressAutoHyphens/>
        <w:jc w:val="both"/>
        <w:rPr>
          <w:rFonts w:ascii="Calibri" w:hAnsi="Calibri" w:cs="Calibri"/>
          <w:spacing w:val="-3"/>
          <w:sz w:val="22"/>
          <w:szCs w:val="22"/>
        </w:rPr>
      </w:pPr>
      <w:r w:rsidRPr="00A1723B">
        <w:rPr>
          <w:rFonts w:ascii="Calibri" w:hAnsi="Calibri" w:cs="Calibri"/>
          <w:b/>
          <w:spacing w:val="-3"/>
          <w:sz w:val="22"/>
          <w:szCs w:val="22"/>
        </w:rPr>
        <w:t>14.</w:t>
      </w:r>
      <w:r w:rsidRPr="00A1723B">
        <w:rPr>
          <w:rFonts w:ascii="Calibri" w:hAnsi="Calibri" w:cs="Calibri"/>
          <w:b/>
          <w:spacing w:val="-3"/>
          <w:sz w:val="22"/>
          <w:szCs w:val="22"/>
        </w:rPr>
        <w:tab/>
      </w:r>
      <w:r w:rsidR="003F4E27" w:rsidRPr="00A1723B">
        <w:rPr>
          <w:rFonts w:ascii="Calibri" w:hAnsi="Calibri" w:cs="Calibri"/>
          <w:b/>
          <w:spacing w:val="-3"/>
          <w:sz w:val="22"/>
          <w:szCs w:val="22"/>
        </w:rPr>
        <w:t>TRAVAIL DES ENFANTS</w:t>
      </w:r>
    </w:p>
    <w:p w14:paraId="44195627" w14:textId="77777777" w:rsidR="00145CC7" w:rsidRPr="00A1723B" w:rsidRDefault="00145CC7" w:rsidP="00F75E00">
      <w:pPr>
        <w:tabs>
          <w:tab w:val="left" w:pos="-720"/>
        </w:tabs>
        <w:suppressAutoHyphens/>
        <w:jc w:val="both"/>
        <w:rPr>
          <w:rFonts w:ascii="Calibri" w:hAnsi="Calibri" w:cs="Calibri"/>
          <w:spacing w:val="-3"/>
          <w:sz w:val="22"/>
          <w:szCs w:val="22"/>
        </w:rPr>
      </w:pPr>
    </w:p>
    <w:p w14:paraId="1B0AE18C" w14:textId="77777777" w:rsidR="00C55B53" w:rsidRPr="00A1723B" w:rsidRDefault="005B3D71" w:rsidP="00F75E00">
      <w:pPr>
        <w:tabs>
          <w:tab w:val="left" w:pos="-720"/>
          <w:tab w:val="left" w:pos="0"/>
          <w:tab w:val="left" w:pos="90"/>
        </w:tabs>
        <w:suppressAutoHyphens/>
        <w:jc w:val="both"/>
        <w:rPr>
          <w:rFonts w:ascii="Calibri" w:hAnsi="Calibri" w:cs="Calibri"/>
          <w:spacing w:val="-3"/>
          <w:sz w:val="22"/>
          <w:szCs w:val="22"/>
        </w:rPr>
      </w:pPr>
      <w:r w:rsidRPr="00A1723B">
        <w:rPr>
          <w:rFonts w:ascii="Calibri" w:hAnsi="Calibri" w:cs="Calibri"/>
          <w:spacing w:val="-3"/>
          <w:sz w:val="22"/>
          <w:szCs w:val="22"/>
        </w:rPr>
        <w:t xml:space="preserve">Le fournisseur déclare et garantit </w:t>
      </w:r>
      <w:r w:rsidR="00C55B53" w:rsidRPr="00A1723B">
        <w:rPr>
          <w:rFonts w:ascii="Calibri" w:hAnsi="Calibri" w:cs="Calibri"/>
          <w:spacing w:val="-3"/>
          <w:sz w:val="22"/>
          <w:szCs w:val="22"/>
        </w:rPr>
        <w:t>que lui-même et ses sociétés affiliées ne se livrent à aucune pratique contraire aux droits énoncés dans la Convention relative aux</w:t>
      </w:r>
      <w:r w:rsidR="003971B3" w:rsidRPr="00A1723B">
        <w:rPr>
          <w:rFonts w:ascii="Calibri" w:hAnsi="Calibri" w:cs="Calibri"/>
          <w:spacing w:val="-3"/>
          <w:sz w:val="22"/>
          <w:szCs w:val="22"/>
        </w:rPr>
        <w:t xml:space="preserve"> droits de l’enfant, y compris dans</w:t>
      </w:r>
      <w:r w:rsidR="00C55B53" w:rsidRPr="00A1723B">
        <w:rPr>
          <w:rFonts w:ascii="Calibri" w:hAnsi="Calibri" w:cs="Calibri"/>
          <w:spacing w:val="-3"/>
          <w:sz w:val="22"/>
          <w:szCs w:val="22"/>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0B7B875D" w14:textId="77777777" w:rsidR="00145CC7" w:rsidRPr="00A1723B" w:rsidRDefault="00145CC7" w:rsidP="00F75E00">
      <w:pPr>
        <w:tabs>
          <w:tab w:val="left" w:pos="-720"/>
        </w:tabs>
        <w:suppressAutoHyphens/>
        <w:jc w:val="both"/>
        <w:rPr>
          <w:rFonts w:ascii="Calibri" w:hAnsi="Calibri" w:cs="Calibri"/>
          <w:spacing w:val="-3"/>
          <w:sz w:val="22"/>
          <w:szCs w:val="22"/>
        </w:rPr>
      </w:pPr>
    </w:p>
    <w:p w14:paraId="1D04A38C" w14:textId="77777777" w:rsidR="00145CC7" w:rsidRPr="00A1723B" w:rsidRDefault="004E5FCC" w:rsidP="00F75E00">
      <w:pPr>
        <w:tabs>
          <w:tab w:val="left" w:pos="-720"/>
          <w:tab w:val="left" w:pos="0"/>
          <w:tab w:val="left" w:pos="180"/>
        </w:tabs>
        <w:suppressAutoHyphens/>
        <w:jc w:val="both"/>
        <w:rPr>
          <w:rFonts w:ascii="Calibri" w:hAnsi="Calibri" w:cs="Calibri"/>
          <w:spacing w:val="-3"/>
          <w:sz w:val="22"/>
          <w:szCs w:val="22"/>
        </w:rPr>
      </w:pPr>
      <w:r w:rsidRPr="00A1723B">
        <w:rPr>
          <w:rFonts w:ascii="Calibri" w:hAnsi="Calibri" w:cs="Calibri"/>
          <w:spacing w:val="-3"/>
          <w:sz w:val="22"/>
          <w:szCs w:val="22"/>
        </w:rPr>
        <w:t xml:space="preserve">Toute violation de la </w:t>
      </w:r>
      <w:r w:rsidR="003F3600" w:rsidRPr="00A1723B">
        <w:rPr>
          <w:rFonts w:ascii="Calibri" w:hAnsi="Calibri" w:cs="Calibri"/>
          <w:spacing w:val="-3"/>
          <w:sz w:val="22"/>
          <w:szCs w:val="22"/>
        </w:rPr>
        <w:t xml:space="preserve">déclaration et de la garantie qui </w:t>
      </w:r>
      <w:r w:rsidR="00C265B4" w:rsidRPr="00A1723B">
        <w:rPr>
          <w:rFonts w:ascii="Calibri" w:hAnsi="Calibri" w:cs="Calibri"/>
          <w:spacing w:val="-3"/>
          <w:sz w:val="22"/>
          <w:szCs w:val="22"/>
        </w:rPr>
        <w:t>précède</w:t>
      </w:r>
      <w:r w:rsidR="003F3600" w:rsidRPr="00A1723B">
        <w:rPr>
          <w:rFonts w:ascii="Calibri" w:hAnsi="Calibri" w:cs="Calibri"/>
          <w:spacing w:val="-3"/>
          <w:sz w:val="22"/>
          <w:szCs w:val="22"/>
        </w:rPr>
        <w:t xml:space="preserve"> autorisera le PNUD à résilier le présent bon de commande immédiatement par notification adressée au fournisseur, </w:t>
      </w:r>
      <w:r w:rsidR="007550EA" w:rsidRPr="00A1723B">
        <w:rPr>
          <w:rFonts w:ascii="Calibri" w:hAnsi="Calibri" w:cs="Calibri"/>
          <w:spacing w:val="-3"/>
          <w:sz w:val="22"/>
          <w:szCs w:val="22"/>
        </w:rPr>
        <w:t xml:space="preserve">sans être </w:t>
      </w:r>
      <w:r w:rsidR="007550EA" w:rsidRPr="00A1723B">
        <w:rPr>
          <w:rFonts w:ascii="Calibri" w:hAnsi="Calibri" w:cs="Calibri"/>
          <w:spacing w:val="-3"/>
          <w:sz w:val="22"/>
          <w:szCs w:val="22"/>
        </w:rPr>
        <w:t>redevable des frais de résiliation ou engager sa responsabilité à quelque autre titre que ce soit.</w:t>
      </w:r>
    </w:p>
    <w:p w14:paraId="56030481" w14:textId="77777777" w:rsidR="00145CC7" w:rsidRPr="00A1723B" w:rsidRDefault="00145CC7" w:rsidP="00F75E00">
      <w:pPr>
        <w:tabs>
          <w:tab w:val="left" w:pos="-720"/>
        </w:tabs>
        <w:suppressAutoHyphens/>
        <w:jc w:val="both"/>
        <w:rPr>
          <w:rFonts w:ascii="Calibri" w:hAnsi="Calibri" w:cs="Calibri"/>
          <w:spacing w:val="-3"/>
          <w:sz w:val="22"/>
          <w:szCs w:val="22"/>
        </w:rPr>
      </w:pPr>
    </w:p>
    <w:p w14:paraId="4CD0B01D" w14:textId="77777777" w:rsidR="00145CC7" w:rsidRPr="00A1723B" w:rsidRDefault="00145CC7" w:rsidP="00F75E00">
      <w:pPr>
        <w:tabs>
          <w:tab w:val="left" w:pos="-720"/>
        </w:tabs>
        <w:suppressAutoHyphens/>
        <w:jc w:val="both"/>
        <w:rPr>
          <w:rFonts w:ascii="Calibri" w:hAnsi="Calibri" w:cs="Calibri"/>
          <w:spacing w:val="-3"/>
          <w:sz w:val="22"/>
          <w:szCs w:val="22"/>
        </w:rPr>
      </w:pPr>
      <w:r w:rsidRPr="00A1723B">
        <w:rPr>
          <w:rFonts w:ascii="Calibri" w:hAnsi="Calibri" w:cs="Calibri"/>
          <w:b/>
          <w:spacing w:val="-3"/>
          <w:sz w:val="22"/>
          <w:szCs w:val="22"/>
        </w:rPr>
        <w:t>15.</w:t>
      </w:r>
      <w:r w:rsidRPr="00A1723B">
        <w:rPr>
          <w:rFonts w:ascii="Calibri" w:hAnsi="Calibri" w:cs="Calibri"/>
          <w:b/>
          <w:spacing w:val="-3"/>
          <w:sz w:val="22"/>
          <w:szCs w:val="22"/>
        </w:rPr>
        <w:tab/>
      </w:r>
      <w:r w:rsidR="009A3C8C" w:rsidRPr="00A1723B">
        <w:rPr>
          <w:rFonts w:ascii="Calibri" w:hAnsi="Calibri" w:cs="Calibri"/>
          <w:b/>
          <w:spacing w:val="-3"/>
          <w:sz w:val="22"/>
          <w:szCs w:val="22"/>
        </w:rPr>
        <w:t>MINES</w:t>
      </w:r>
    </w:p>
    <w:p w14:paraId="7D012DE9" w14:textId="77777777" w:rsidR="00145CC7" w:rsidRPr="00A1723B" w:rsidRDefault="00145CC7" w:rsidP="00F75E00">
      <w:pPr>
        <w:tabs>
          <w:tab w:val="left" w:pos="-720"/>
        </w:tabs>
        <w:suppressAutoHyphens/>
        <w:jc w:val="both"/>
        <w:rPr>
          <w:rFonts w:ascii="Calibri" w:hAnsi="Calibri" w:cs="Calibri"/>
          <w:spacing w:val="-3"/>
          <w:sz w:val="22"/>
          <w:szCs w:val="22"/>
        </w:rPr>
      </w:pPr>
    </w:p>
    <w:p w14:paraId="314B3AA2" w14:textId="77777777" w:rsidR="00730352" w:rsidRPr="00A1723B" w:rsidRDefault="00730352" w:rsidP="00F75E00">
      <w:pPr>
        <w:tabs>
          <w:tab w:val="left" w:pos="-720"/>
          <w:tab w:val="left" w:pos="0"/>
        </w:tabs>
        <w:suppressAutoHyphens/>
        <w:jc w:val="both"/>
        <w:rPr>
          <w:rFonts w:ascii="Calibri" w:hAnsi="Calibri" w:cs="Calibri"/>
          <w:spacing w:val="-3"/>
          <w:sz w:val="22"/>
          <w:szCs w:val="22"/>
        </w:rPr>
      </w:pPr>
      <w:r w:rsidRPr="00A1723B">
        <w:rPr>
          <w:rFonts w:ascii="Calibri" w:hAnsi="Calibri" w:cs="Calibri"/>
          <w:spacing w:val="-3"/>
          <w:sz w:val="22"/>
          <w:szCs w:val="22"/>
        </w:rPr>
        <w:t xml:space="preserve">Le fournisseur déclare et garantit que lui-même et ses sociétés affiliées ne participent </w:t>
      </w:r>
      <w:r w:rsidR="00E276F9" w:rsidRPr="00A1723B">
        <w:rPr>
          <w:rFonts w:ascii="Calibri" w:hAnsi="Calibri" w:cs="Calibri"/>
          <w:spacing w:val="-3"/>
          <w:sz w:val="22"/>
          <w:szCs w:val="22"/>
        </w:rPr>
        <w:t xml:space="preserve">pas </w:t>
      </w:r>
      <w:r w:rsidRPr="00A1723B">
        <w:rPr>
          <w:rFonts w:ascii="Calibri" w:hAnsi="Calibri" w:cs="Calibri"/>
          <w:spacing w:val="-3"/>
          <w:sz w:val="22"/>
          <w:szCs w:val="22"/>
        </w:rPr>
        <w:t xml:space="preserve">activement et directement </w:t>
      </w:r>
      <w:r w:rsidR="00282E57" w:rsidRPr="00A1723B">
        <w:rPr>
          <w:rFonts w:ascii="Calibri" w:hAnsi="Calibri" w:cs="Calibri"/>
          <w:spacing w:val="-3"/>
          <w:sz w:val="22"/>
          <w:szCs w:val="22"/>
        </w:rPr>
        <w:t xml:space="preserve">à </w:t>
      </w:r>
      <w:r w:rsidR="00E276F9" w:rsidRPr="00A1723B">
        <w:rPr>
          <w:rFonts w:ascii="Calibri" w:hAnsi="Calibri" w:cs="Calibri"/>
          <w:spacing w:val="-3"/>
          <w:sz w:val="22"/>
          <w:szCs w:val="22"/>
        </w:rPr>
        <w:t>des</w:t>
      </w:r>
      <w:r w:rsidR="00282E57" w:rsidRPr="00A1723B">
        <w:rPr>
          <w:rFonts w:ascii="Calibri" w:hAnsi="Calibri" w:cs="Calibri"/>
          <w:spacing w:val="-3"/>
          <w:sz w:val="22"/>
          <w:szCs w:val="22"/>
        </w:rPr>
        <w:t xml:space="preserve"> activité</w:t>
      </w:r>
      <w:r w:rsidR="00E276F9" w:rsidRPr="00A1723B">
        <w:rPr>
          <w:rFonts w:ascii="Calibri" w:hAnsi="Calibri" w:cs="Calibri"/>
          <w:spacing w:val="-3"/>
          <w:sz w:val="22"/>
          <w:szCs w:val="22"/>
        </w:rPr>
        <w:t>s</w:t>
      </w:r>
      <w:r w:rsidR="00282E57" w:rsidRPr="00A1723B">
        <w:rPr>
          <w:rFonts w:ascii="Calibri" w:hAnsi="Calibri" w:cs="Calibri"/>
          <w:spacing w:val="-3"/>
          <w:sz w:val="22"/>
          <w:szCs w:val="22"/>
        </w:rPr>
        <w:t xml:space="preserve"> ayant trait aux brevets, au développement, à l’assemblage, </w:t>
      </w:r>
      <w:r w:rsidR="00C27B39" w:rsidRPr="00A1723B">
        <w:rPr>
          <w:rFonts w:ascii="Calibri" w:hAnsi="Calibri" w:cs="Calibri"/>
          <w:spacing w:val="-3"/>
          <w:sz w:val="22"/>
          <w:szCs w:val="22"/>
        </w:rPr>
        <w:t>à la production, au commerce ou à la fabrication de mines ou à de telles activités au titre de composants principalement utilisés dans la fabrication de mines.</w:t>
      </w:r>
      <w:r w:rsidR="009C1379" w:rsidRPr="00A1723B">
        <w:rPr>
          <w:rFonts w:ascii="Calibri" w:hAnsi="Calibri" w:cs="Calibri"/>
          <w:spacing w:val="-3"/>
          <w:sz w:val="22"/>
          <w:szCs w:val="22"/>
        </w:rPr>
        <w:t xml:space="preserve"> Le terme « mines » désigne les </w:t>
      </w:r>
      <w:r w:rsidR="00CA7382" w:rsidRPr="00A1723B">
        <w:rPr>
          <w:rFonts w:ascii="Calibri" w:hAnsi="Calibri" w:cs="Calibri"/>
          <w:spacing w:val="-3"/>
          <w:sz w:val="22"/>
          <w:szCs w:val="22"/>
        </w:rPr>
        <w:t>engins</w:t>
      </w:r>
      <w:r w:rsidR="009C1379" w:rsidRPr="00A1723B">
        <w:rPr>
          <w:rFonts w:ascii="Calibri" w:hAnsi="Calibri" w:cs="Calibri"/>
          <w:spacing w:val="-3"/>
          <w:sz w:val="22"/>
          <w:szCs w:val="22"/>
        </w:rPr>
        <w:t xml:space="preserve"> définis à l’article 2</w:t>
      </w:r>
      <w:r w:rsidR="00CA7382" w:rsidRPr="00A1723B">
        <w:rPr>
          <w:rFonts w:ascii="Calibri" w:hAnsi="Calibri" w:cs="Calibri"/>
          <w:sz w:val="22"/>
          <w:szCs w:val="22"/>
        </w:rPr>
        <w:t xml:space="preserve">, paragraphes 1, 4 et 5 du Protocole II </w:t>
      </w:r>
      <w:r w:rsidR="00BC747F" w:rsidRPr="00A1723B">
        <w:rPr>
          <w:rFonts w:ascii="Calibri" w:hAnsi="Calibri" w:cs="Calibri"/>
          <w:sz w:val="22"/>
          <w:szCs w:val="22"/>
        </w:rPr>
        <w:t>annexé</w:t>
      </w:r>
      <w:r w:rsidR="00CA7382" w:rsidRPr="00A1723B">
        <w:rPr>
          <w:rFonts w:ascii="Calibri" w:hAnsi="Calibri" w:cs="Calibri"/>
          <w:sz w:val="22"/>
          <w:szCs w:val="22"/>
        </w:rPr>
        <w:t xml:space="preserve"> à la Convention de 1980 sur l</w:t>
      </w:r>
      <w:r w:rsidR="008E5022" w:rsidRPr="00A1723B">
        <w:rPr>
          <w:rFonts w:ascii="Calibri" w:hAnsi="Calibri" w:cs="Calibri"/>
          <w:sz w:val="22"/>
          <w:szCs w:val="22"/>
        </w:rPr>
        <w:t>’</w:t>
      </w:r>
      <w:r w:rsidR="00CA7382" w:rsidRPr="00A1723B">
        <w:rPr>
          <w:rFonts w:ascii="Calibri" w:hAnsi="Calibri" w:cs="Calibri"/>
          <w:sz w:val="22"/>
          <w:szCs w:val="22"/>
        </w:rPr>
        <w:t>interdiction ou la limitation de l</w:t>
      </w:r>
      <w:r w:rsidR="008E5022" w:rsidRPr="00A1723B">
        <w:rPr>
          <w:rFonts w:ascii="Calibri" w:hAnsi="Calibri" w:cs="Calibri"/>
          <w:sz w:val="22"/>
          <w:szCs w:val="22"/>
        </w:rPr>
        <w:t>’</w:t>
      </w:r>
      <w:r w:rsidR="00CA7382" w:rsidRPr="00A1723B">
        <w:rPr>
          <w:rFonts w:ascii="Calibri" w:hAnsi="Calibri" w:cs="Calibri"/>
          <w:sz w:val="22"/>
          <w:szCs w:val="22"/>
        </w:rPr>
        <w:t>emploi de certaines armes classiques qui peuvent être considérées comme produisant des effets traumatiques excessifs ou comme frappant sans discriminations.</w:t>
      </w:r>
    </w:p>
    <w:p w14:paraId="2E151D6A" w14:textId="77777777" w:rsidR="00145CC7" w:rsidRPr="00A1723B" w:rsidRDefault="00145CC7" w:rsidP="00F75E00">
      <w:pPr>
        <w:tabs>
          <w:tab w:val="left" w:pos="-720"/>
        </w:tabs>
        <w:suppressAutoHyphens/>
        <w:jc w:val="both"/>
        <w:rPr>
          <w:rFonts w:ascii="Calibri" w:hAnsi="Calibri" w:cs="Calibri"/>
          <w:spacing w:val="-3"/>
          <w:sz w:val="22"/>
          <w:szCs w:val="22"/>
        </w:rPr>
      </w:pPr>
    </w:p>
    <w:p w14:paraId="7B1626B3" w14:textId="77777777" w:rsidR="00145CC7" w:rsidRPr="00A1723B" w:rsidRDefault="00E43421" w:rsidP="00F75E00">
      <w:pPr>
        <w:tabs>
          <w:tab w:val="left" w:pos="-720"/>
          <w:tab w:val="left" w:pos="0"/>
        </w:tabs>
        <w:suppressAutoHyphens/>
        <w:jc w:val="both"/>
        <w:rPr>
          <w:rFonts w:ascii="Calibri" w:hAnsi="Calibri" w:cs="Calibri"/>
          <w:spacing w:val="-3"/>
          <w:sz w:val="22"/>
          <w:szCs w:val="22"/>
        </w:rPr>
      </w:pPr>
      <w:r w:rsidRPr="00A1723B">
        <w:rPr>
          <w:rFonts w:ascii="Calibri" w:hAnsi="Calibri" w:cs="Calibri"/>
          <w:spacing w:val="-3"/>
          <w:sz w:val="22"/>
          <w:szCs w:val="22"/>
        </w:rPr>
        <w:t xml:space="preserve">Toute violation de la déclaration et de la garantie qui </w:t>
      </w:r>
      <w:r w:rsidR="00C265B4" w:rsidRPr="00A1723B">
        <w:rPr>
          <w:rFonts w:ascii="Calibri" w:hAnsi="Calibri" w:cs="Calibri"/>
          <w:spacing w:val="-3"/>
          <w:sz w:val="22"/>
          <w:szCs w:val="22"/>
        </w:rPr>
        <w:t>précède</w:t>
      </w:r>
      <w:r w:rsidRPr="00A1723B">
        <w:rPr>
          <w:rFonts w:ascii="Calibri" w:hAnsi="Calibri" w:cs="Calibri"/>
          <w:spacing w:val="-3"/>
          <w:sz w:val="22"/>
          <w:szCs w:val="22"/>
        </w:rPr>
        <w:t xml:space="preserve"> autorisera le PNUD à résilier le présent bon de commande immédiatement par notification adressée au fournisseur, sans être redevable des frais de résiliation ou engager sa responsabilité à quelque autre titre que ce soit.</w:t>
      </w:r>
    </w:p>
    <w:p w14:paraId="1BD78DE7" w14:textId="77777777" w:rsidR="00145CC7" w:rsidRPr="00A1723B" w:rsidRDefault="00145CC7" w:rsidP="00F75E00">
      <w:pPr>
        <w:tabs>
          <w:tab w:val="left" w:pos="-720"/>
        </w:tabs>
        <w:suppressAutoHyphens/>
        <w:jc w:val="both"/>
        <w:rPr>
          <w:rFonts w:ascii="Calibri" w:hAnsi="Calibri" w:cs="Calibri"/>
          <w:spacing w:val="-3"/>
          <w:sz w:val="22"/>
          <w:szCs w:val="22"/>
        </w:rPr>
      </w:pPr>
    </w:p>
    <w:p w14:paraId="376B878C" w14:textId="77777777" w:rsidR="00145CC7" w:rsidRPr="00A1723B" w:rsidRDefault="00145CC7" w:rsidP="00F75E00">
      <w:pPr>
        <w:tabs>
          <w:tab w:val="left" w:pos="-720"/>
        </w:tabs>
        <w:suppressAutoHyphens/>
        <w:jc w:val="both"/>
        <w:rPr>
          <w:rFonts w:ascii="Calibri" w:hAnsi="Calibri" w:cs="Calibri"/>
          <w:spacing w:val="-3"/>
          <w:sz w:val="22"/>
          <w:szCs w:val="22"/>
        </w:rPr>
      </w:pPr>
      <w:r w:rsidRPr="00A1723B">
        <w:rPr>
          <w:rFonts w:ascii="Calibri" w:hAnsi="Calibri" w:cs="Calibri"/>
          <w:b/>
          <w:spacing w:val="-3"/>
          <w:sz w:val="22"/>
          <w:szCs w:val="22"/>
        </w:rPr>
        <w:t>16.</w:t>
      </w:r>
      <w:r w:rsidRPr="00A1723B">
        <w:rPr>
          <w:rFonts w:ascii="Calibri" w:hAnsi="Calibri" w:cs="Calibri"/>
          <w:b/>
          <w:spacing w:val="-3"/>
          <w:sz w:val="22"/>
          <w:szCs w:val="22"/>
        </w:rPr>
        <w:tab/>
      </w:r>
      <w:r w:rsidR="00ED3F2A" w:rsidRPr="00A1723B">
        <w:rPr>
          <w:rFonts w:ascii="Calibri" w:hAnsi="Calibri" w:cs="Calibri"/>
          <w:b/>
          <w:spacing w:val="-3"/>
          <w:sz w:val="22"/>
          <w:szCs w:val="22"/>
        </w:rPr>
        <w:t>REGLEMENT DES DIFFERENDS</w:t>
      </w:r>
    </w:p>
    <w:p w14:paraId="333BDB47" w14:textId="77777777" w:rsidR="00145CC7" w:rsidRPr="00A1723B" w:rsidRDefault="00145CC7" w:rsidP="00F75E00">
      <w:pPr>
        <w:tabs>
          <w:tab w:val="left" w:pos="-720"/>
        </w:tabs>
        <w:suppressAutoHyphens/>
        <w:jc w:val="both"/>
        <w:rPr>
          <w:rFonts w:ascii="Calibri" w:hAnsi="Calibri" w:cs="Calibri"/>
          <w:spacing w:val="-3"/>
          <w:sz w:val="22"/>
          <w:szCs w:val="22"/>
        </w:rPr>
      </w:pPr>
    </w:p>
    <w:p w14:paraId="1A580F55" w14:textId="77777777" w:rsidR="00145CC7" w:rsidRPr="00A1723B" w:rsidRDefault="00145CC7" w:rsidP="00F75E00">
      <w:pPr>
        <w:tabs>
          <w:tab w:val="left" w:pos="-720"/>
          <w:tab w:val="left" w:pos="0"/>
        </w:tabs>
        <w:suppressAutoHyphens/>
        <w:ind w:left="270" w:hanging="270"/>
        <w:jc w:val="both"/>
        <w:rPr>
          <w:rFonts w:ascii="Calibri" w:hAnsi="Calibri" w:cs="Calibri"/>
          <w:spacing w:val="-3"/>
          <w:sz w:val="22"/>
          <w:szCs w:val="22"/>
        </w:rPr>
      </w:pPr>
      <w:r w:rsidRPr="00A1723B">
        <w:rPr>
          <w:rFonts w:ascii="Calibri" w:hAnsi="Calibri" w:cs="Calibri"/>
          <w:b/>
          <w:spacing w:val="-3"/>
          <w:sz w:val="22"/>
          <w:szCs w:val="22"/>
        </w:rPr>
        <w:t>16.1</w:t>
      </w:r>
      <w:r w:rsidRPr="00A1723B">
        <w:rPr>
          <w:rFonts w:ascii="Calibri" w:hAnsi="Calibri" w:cs="Calibri"/>
          <w:b/>
          <w:spacing w:val="-3"/>
          <w:sz w:val="22"/>
          <w:szCs w:val="22"/>
        </w:rPr>
        <w:tab/>
      </w:r>
      <w:r w:rsidR="000D3791" w:rsidRPr="00A1723B">
        <w:rPr>
          <w:rFonts w:ascii="Calibri" w:hAnsi="Calibri" w:cs="Calibri"/>
          <w:b/>
          <w:spacing w:val="-3"/>
          <w:sz w:val="22"/>
          <w:szCs w:val="22"/>
        </w:rPr>
        <w:t>Règlement amiable</w:t>
      </w:r>
      <w:r w:rsidRPr="00A1723B">
        <w:rPr>
          <w:rFonts w:ascii="Calibri" w:hAnsi="Calibri" w:cs="Calibri"/>
          <w:b/>
          <w:spacing w:val="-3"/>
          <w:sz w:val="22"/>
          <w:szCs w:val="22"/>
        </w:rPr>
        <w:t xml:space="preserve">. </w:t>
      </w:r>
      <w:r w:rsidR="004D7885" w:rsidRPr="00A1723B">
        <w:rPr>
          <w:rFonts w:ascii="Calibri" w:hAnsi="Calibri" w:cs="Calibri"/>
          <w:spacing w:val="-3"/>
          <w:sz w:val="22"/>
          <w:szCs w:val="22"/>
        </w:rPr>
        <w:t xml:space="preserve">Les parties devront faire tout leur possible </w:t>
      </w:r>
      <w:r w:rsidR="00B71487" w:rsidRPr="00A1723B">
        <w:rPr>
          <w:rFonts w:ascii="Calibri" w:hAnsi="Calibri" w:cs="Calibri"/>
          <w:spacing w:val="-3"/>
          <w:sz w:val="22"/>
          <w:szCs w:val="22"/>
        </w:rPr>
        <w:t xml:space="preserve">pour régler à l’amiable </w:t>
      </w:r>
      <w:r w:rsidR="004408C0" w:rsidRPr="00A1723B">
        <w:rPr>
          <w:rFonts w:ascii="Calibri" w:hAnsi="Calibri" w:cs="Calibri"/>
          <w:spacing w:val="-3"/>
          <w:sz w:val="22"/>
          <w:szCs w:val="22"/>
        </w:rPr>
        <w:t>les</w:t>
      </w:r>
      <w:r w:rsidR="00B71487" w:rsidRPr="00A1723B">
        <w:rPr>
          <w:rFonts w:ascii="Calibri" w:hAnsi="Calibri" w:cs="Calibri"/>
          <w:spacing w:val="-3"/>
          <w:sz w:val="22"/>
          <w:szCs w:val="22"/>
        </w:rPr>
        <w:t xml:space="preserve"> différend</w:t>
      </w:r>
      <w:r w:rsidR="004408C0" w:rsidRPr="00A1723B">
        <w:rPr>
          <w:rFonts w:ascii="Calibri" w:hAnsi="Calibri" w:cs="Calibri"/>
          <w:spacing w:val="-3"/>
          <w:sz w:val="22"/>
          <w:szCs w:val="22"/>
        </w:rPr>
        <w:t>s</w:t>
      </w:r>
      <w:r w:rsidR="00B71487" w:rsidRPr="00A1723B">
        <w:rPr>
          <w:rFonts w:ascii="Calibri" w:hAnsi="Calibri" w:cs="Calibri"/>
          <w:spacing w:val="-3"/>
          <w:sz w:val="22"/>
          <w:szCs w:val="22"/>
        </w:rPr>
        <w:t>, litige</w:t>
      </w:r>
      <w:r w:rsidR="004408C0" w:rsidRPr="00A1723B">
        <w:rPr>
          <w:rFonts w:ascii="Calibri" w:hAnsi="Calibri" w:cs="Calibri"/>
          <w:spacing w:val="-3"/>
          <w:sz w:val="22"/>
          <w:szCs w:val="22"/>
        </w:rPr>
        <w:t>s</w:t>
      </w:r>
      <w:r w:rsidR="00B71487" w:rsidRPr="00A1723B">
        <w:rPr>
          <w:rFonts w:ascii="Calibri" w:hAnsi="Calibri" w:cs="Calibri"/>
          <w:spacing w:val="-3"/>
          <w:sz w:val="22"/>
          <w:szCs w:val="22"/>
        </w:rPr>
        <w:t xml:space="preserve"> ou réclamation</w:t>
      </w:r>
      <w:r w:rsidR="004408C0" w:rsidRPr="00A1723B">
        <w:rPr>
          <w:rFonts w:ascii="Calibri" w:hAnsi="Calibri" w:cs="Calibri"/>
          <w:spacing w:val="-3"/>
          <w:sz w:val="22"/>
          <w:szCs w:val="22"/>
        </w:rPr>
        <w:t>s</w:t>
      </w:r>
      <w:r w:rsidR="00B71487" w:rsidRPr="00A1723B">
        <w:rPr>
          <w:rFonts w:ascii="Calibri" w:hAnsi="Calibri" w:cs="Calibri"/>
          <w:spacing w:val="-3"/>
          <w:sz w:val="22"/>
          <w:szCs w:val="22"/>
        </w:rPr>
        <w:t xml:space="preserve"> </w:t>
      </w:r>
      <w:r w:rsidR="004408C0" w:rsidRPr="00A1723B">
        <w:rPr>
          <w:rFonts w:ascii="Calibri" w:hAnsi="Calibri" w:cs="Calibri"/>
          <w:spacing w:val="-3"/>
          <w:sz w:val="22"/>
          <w:szCs w:val="22"/>
        </w:rPr>
        <w:t xml:space="preserve">liés au présent bon de commande ou à sa violation, résiliation ou nullité. Lorsque les parties tenteront de parvenir à un tel règlement amiable par la conciliation, celle-ci devra se dérouler conformément au </w:t>
      </w:r>
      <w:r w:rsidR="00BD0875" w:rsidRPr="00A1723B">
        <w:rPr>
          <w:rFonts w:ascii="Calibri" w:hAnsi="Calibri" w:cs="Calibri"/>
          <w:spacing w:val="-3"/>
          <w:sz w:val="22"/>
          <w:szCs w:val="22"/>
        </w:rPr>
        <w:t>R</w:t>
      </w:r>
      <w:r w:rsidR="004408C0" w:rsidRPr="00A1723B">
        <w:rPr>
          <w:rFonts w:ascii="Calibri" w:hAnsi="Calibri" w:cs="Calibri"/>
          <w:spacing w:val="-3"/>
          <w:sz w:val="22"/>
          <w:szCs w:val="22"/>
        </w:rPr>
        <w:t>èglement de conciliation de la CNUDCI qui sera alors en vigueur, ou selon tout</w:t>
      </w:r>
      <w:r w:rsidR="00BD0875" w:rsidRPr="00A1723B">
        <w:rPr>
          <w:rFonts w:ascii="Calibri" w:hAnsi="Calibri" w:cs="Calibri"/>
          <w:spacing w:val="-3"/>
          <w:sz w:val="22"/>
          <w:szCs w:val="22"/>
        </w:rPr>
        <w:t>e</w:t>
      </w:r>
      <w:r w:rsidR="004408C0" w:rsidRPr="00A1723B">
        <w:rPr>
          <w:rFonts w:ascii="Calibri" w:hAnsi="Calibri" w:cs="Calibri"/>
          <w:spacing w:val="-3"/>
          <w:sz w:val="22"/>
          <w:szCs w:val="22"/>
        </w:rPr>
        <w:t xml:space="preserve"> autre procédure dont les parties pourront convenir entre elles.</w:t>
      </w:r>
    </w:p>
    <w:p w14:paraId="3F50EFDE" w14:textId="77777777" w:rsidR="00145CC7" w:rsidRPr="00A1723B" w:rsidRDefault="00145CC7" w:rsidP="00F75E00">
      <w:pPr>
        <w:tabs>
          <w:tab w:val="left" w:pos="-720"/>
        </w:tabs>
        <w:suppressAutoHyphens/>
        <w:ind w:left="1440" w:hanging="720"/>
        <w:jc w:val="both"/>
        <w:rPr>
          <w:rFonts w:ascii="Calibri" w:hAnsi="Calibri" w:cs="Calibri"/>
          <w:spacing w:val="-3"/>
          <w:sz w:val="22"/>
          <w:szCs w:val="22"/>
        </w:rPr>
      </w:pPr>
    </w:p>
    <w:p w14:paraId="1F0EF623" w14:textId="77777777" w:rsidR="00145CC7" w:rsidRPr="00A1723B" w:rsidRDefault="00145CC7" w:rsidP="00F75E00">
      <w:pPr>
        <w:tabs>
          <w:tab w:val="left" w:pos="-720"/>
        </w:tabs>
        <w:suppressAutoHyphens/>
        <w:ind w:left="540" w:hanging="360"/>
        <w:jc w:val="both"/>
        <w:rPr>
          <w:rFonts w:ascii="Calibri" w:hAnsi="Calibri" w:cs="Calibri"/>
          <w:spacing w:val="-3"/>
          <w:sz w:val="22"/>
          <w:szCs w:val="22"/>
        </w:rPr>
      </w:pPr>
      <w:r w:rsidRPr="00A1723B">
        <w:rPr>
          <w:rFonts w:ascii="Calibri" w:hAnsi="Calibri" w:cs="Calibri"/>
          <w:b/>
          <w:spacing w:val="-3"/>
          <w:sz w:val="22"/>
          <w:szCs w:val="22"/>
        </w:rPr>
        <w:t>16.2</w:t>
      </w:r>
      <w:r w:rsidRPr="00A1723B">
        <w:rPr>
          <w:rFonts w:ascii="Calibri" w:hAnsi="Calibri" w:cs="Calibri"/>
          <w:b/>
          <w:spacing w:val="-3"/>
          <w:sz w:val="22"/>
          <w:szCs w:val="22"/>
        </w:rPr>
        <w:tab/>
        <w:t>Arbitra</w:t>
      </w:r>
      <w:r w:rsidR="00522FDB" w:rsidRPr="00A1723B">
        <w:rPr>
          <w:rFonts w:ascii="Calibri" w:hAnsi="Calibri" w:cs="Calibri"/>
          <w:b/>
          <w:spacing w:val="-3"/>
          <w:sz w:val="22"/>
          <w:szCs w:val="22"/>
        </w:rPr>
        <w:t>ge</w:t>
      </w:r>
      <w:r w:rsidRPr="00A1723B">
        <w:rPr>
          <w:rFonts w:ascii="Calibri" w:hAnsi="Calibri" w:cs="Calibri"/>
          <w:b/>
          <w:spacing w:val="-3"/>
          <w:sz w:val="22"/>
          <w:szCs w:val="22"/>
        </w:rPr>
        <w:t>.</w:t>
      </w:r>
      <w:r w:rsidR="00522FDB" w:rsidRPr="00A1723B">
        <w:rPr>
          <w:rFonts w:ascii="Calibri" w:hAnsi="Calibri" w:cs="Calibri"/>
          <w:spacing w:val="-3"/>
          <w:sz w:val="22"/>
          <w:szCs w:val="22"/>
        </w:rPr>
        <w:t xml:space="preserve"> A moins que </w:t>
      </w:r>
      <w:r w:rsidR="00F373F2" w:rsidRPr="00A1723B">
        <w:rPr>
          <w:rFonts w:ascii="Calibri" w:hAnsi="Calibri" w:cs="Calibri"/>
          <w:spacing w:val="-3"/>
          <w:sz w:val="22"/>
          <w:szCs w:val="22"/>
        </w:rPr>
        <w:t>de tels</w:t>
      </w:r>
      <w:r w:rsidR="00522FDB" w:rsidRPr="00A1723B">
        <w:rPr>
          <w:rFonts w:ascii="Calibri" w:hAnsi="Calibri" w:cs="Calibri"/>
          <w:spacing w:val="-3"/>
          <w:sz w:val="22"/>
          <w:szCs w:val="22"/>
        </w:rPr>
        <w:t xml:space="preserve"> différends, litiges ou réclamations liés au présent bon de commande ou à sa violation, résiliation ou nullité ne fassent l’objet d’un règlement amiable en application du paragraphe </w:t>
      </w:r>
      <w:r w:rsidR="00F373F2" w:rsidRPr="00A1723B">
        <w:rPr>
          <w:rFonts w:ascii="Calibri" w:hAnsi="Calibri" w:cs="Calibri"/>
          <w:spacing w:val="-3"/>
          <w:sz w:val="22"/>
          <w:szCs w:val="22"/>
        </w:rPr>
        <w:t xml:space="preserve">précédent du présent article sous soixante </w:t>
      </w:r>
      <w:r w:rsidR="00F373F2" w:rsidRPr="00A1723B">
        <w:rPr>
          <w:rFonts w:ascii="Calibri" w:hAnsi="Calibri" w:cs="Calibri"/>
          <w:spacing w:val="-3"/>
          <w:sz w:val="22"/>
          <w:szCs w:val="22"/>
        </w:rPr>
        <w:lastRenderedPageBreak/>
        <w:t xml:space="preserve">(60) jours à compter de la réception par l’une des parties de la demande </w:t>
      </w:r>
      <w:r w:rsidR="00F87751" w:rsidRPr="00A1723B">
        <w:rPr>
          <w:rFonts w:ascii="Calibri" w:hAnsi="Calibri" w:cs="Calibri"/>
          <w:spacing w:val="-3"/>
          <w:sz w:val="22"/>
          <w:szCs w:val="22"/>
        </w:rPr>
        <w:t xml:space="preserve">aux fins </w:t>
      </w:r>
      <w:r w:rsidR="00F373F2" w:rsidRPr="00A1723B">
        <w:rPr>
          <w:rFonts w:ascii="Calibri" w:hAnsi="Calibri" w:cs="Calibri"/>
          <w:spacing w:val="-3"/>
          <w:sz w:val="22"/>
          <w:szCs w:val="22"/>
        </w:rPr>
        <w:t xml:space="preserve">de règlement amiable de l’autre partie, lesdits différends, litiges ou réclamations </w:t>
      </w:r>
      <w:r w:rsidR="00AC4DAA" w:rsidRPr="00A1723B">
        <w:rPr>
          <w:rFonts w:ascii="Calibri" w:hAnsi="Calibri" w:cs="Calibri"/>
          <w:spacing w:val="-3"/>
          <w:sz w:val="22"/>
          <w:szCs w:val="22"/>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A1723B">
        <w:rPr>
          <w:rFonts w:ascii="Calibri" w:hAnsi="Calibri" w:cs="Calibri"/>
          <w:spacing w:val="-3"/>
          <w:sz w:val="22"/>
          <w:szCs w:val="22"/>
        </w:rPr>
        <w:t xml:space="preserve">Les parties seront liées par toute sentence arbitrale rendue </w:t>
      </w:r>
      <w:r w:rsidR="00E424C9" w:rsidRPr="00A1723B">
        <w:rPr>
          <w:rFonts w:ascii="Calibri" w:hAnsi="Calibri" w:cs="Calibri"/>
          <w:spacing w:val="-3"/>
          <w:sz w:val="22"/>
          <w:szCs w:val="22"/>
        </w:rPr>
        <w:t xml:space="preserve">dans le cadre </w:t>
      </w:r>
      <w:r w:rsidR="00EB54E2" w:rsidRPr="00A1723B">
        <w:rPr>
          <w:rFonts w:ascii="Calibri" w:hAnsi="Calibri" w:cs="Calibri"/>
          <w:spacing w:val="-3"/>
          <w:sz w:val="22"/>
          <w:szCs w:val="22"/>
        </w:rPr>
        <w:t>d’un tel arbitrage à titre de règlement final desdits différends, litiges ou réclamations.</w:t>
      </w:r>
    </w:p>
    <w:p w14:paraId="1C055211" w14:textId="77777777" w:rsidR="00145CC7" w:rsidRPr="00A1723B" w:rsidRDefault="00145CC7" w:rsidP="00F75E00">
      <w:pPr>
        <w:tabs>
          <w:tab w:val="left" w:pos="-720"/>
        </w:tabs>
        <w:suppressAutoHyphens/>
        <w:jc w:val="both"/>
        <w:rPr>
          <w:rFonts w:ascii="Calibri" w:hAnsi="Calibri" w:cs="Calibri"/>
          <w:spacing w:val="-3"/>
          <w:sz w:val="22"/>
          <w:szCs w:val="22"/>
        </w:rPr>
      </w:pPr>
    </w:p>
    <w:p w14:paraId="132A163E" w14:textId="77777777" w:rsidR="00145CC7" w:rsidRPr="00A1723B" w:rsidRDefault="00145CC7" w:rsidP="00F75E00">
      <w:pPr>
        <w:tabs>
          <w:tab w:val="left" w:pos="-720"/>
        </w:tabs>
        <w:suppressAutoHyphens/>
        <w:jc w:val="both"/>
        <w:rPr>
          <w:rFonts w:ascii="Calibri" w:hAnsi="Calibri" w:cs="Calibri"/>
          <w:spacing w:val="-3"/>
          <w:sz w:val="22"/>
          <w:szCs w:val="22"/>
        </w:rPr>
      </w:pPr>
      <w:r w:rsidRPr="00A1723B">
        <w:rPr>
          <w:rFonts w:ascii="Calibri" w:hAnsi="Calibri" w:cs="Calibri"/>
          <w:b/>
          <w:spacing w:val="-3"/>
          <w:sz w:val="22"/>
          <w:szCs w:val="22"/>
        </w:rPr>
        <w:t>17.</w:t>
      </w:r>
      <w:r w:rsidRPr="00A1723B">
        <w:rPr>
          <w:rFonts w:ascii="Calibri" w:hAnsi="Calibri" w:cs="Calibri"/>
          <w:b/>
          <w:spacing w:val="-3"/>
          <w:sz w:val="22"/>
          <w:szCs w:val="22"/>
        </w:rPr>
        <w:tab/>
        <w:t xml:space="preserve">PRIVILEGES </w:t>
      </w:r>
      <w:r w:rsidR="00E424C9" w:rsidRPr="00A1723B">
        <w:rPr>
          <w:rFonts w:ascii="Calibri" w:hAnsi="Calibri" w:cs="Calibri"/>
          <w:b/>
          <w:spacing w:val="-3"/>
          <w:sz w:val="22"/>
          <w:szCs w:val="22"/>
        </w:rPr>
        <w:t>ET IMMUNITES</w:t>
      </w:r>
    </w:p>
    <w:p w14:paraId="50A4079D" w14:textId="77777777" w:rsidR="00145CC7" w:rsidRPr="00A1723B" w:rsidRDefault="00145CC7" w:rsidP="00F75E00">
      <w:pPr>
        <w:tabs>
          <w:tab w:val="left" w:pos="-720"/>
        </w:tabs>
        <w:suppressAutoHyphens/>
        <w:jc w:val="both"/>
        <w:rPr>
          <w:rFonts w:ascii="Calibri" w:hAnsi="Calibri" w:cs="Calibri"/>
          <w:spacing w:val="-3"/>
          <w:sz w:val="22"/>
          <w:szCs w:val="22"/>
        </w:rPr>
      </w:pPr>
    </w:p>
    <w:p w14:paraId="3FC4E9A0" w14:textId="77777777" w:rsidR="00145CC7" w:rsidRPr="00A1723B" w:rsidRDefault="00145CC7" w:rsidP="00F75E00">
      <w:pPr>
        <w:tabs>
          <w:tab w:val="left" w:pos="-720"/>
          <w:tab w:val="left" w:pos="0"/>
        </w:tabs>
        <w:suppressAutoHyphens/>
        <w:ind w:left="720" w:hanging="720"/>
        <w:jc w:val="both"/>
        <w:rPr>
          <w:rFonts w:ascii="Calibri" w:hAnsi="Calibri" w:cs="Calibri"/>
          <w:sz w:val="22"/>
          <w:szCs w:val="22"/>
        </w:rPr>
      </w:pPr>
      <w:r w:rsidRPr="00A1723B">
        <w:rPr>
          <w:rFonts w:ascii="Calibri" w:hAnsi="Calibri" w:cs="Calibri"/>
          <w:spacing w:val="-3"/>
          <w:sz w:val="22"/>
          <w:szCs w:val="22"/>
        </w:rPr>
        <w:tab/>
      </w:r>
      <w:r w:rsidR="00563452" w:rsidRPr="00A1723B">
        <w:rPr>
          <w:rFonts w:ascii="Calibri" w:hAnsi="Calibri" w:cs="Calibri"/>
          <w:sz w:val="22"/>
          <w:szCs w:val="22"/>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004385EE" w14:textId="77777777" w:rsidR="00563452" w:rsidRPr="00A1723B" w:rsidRDefault="00563452" w:rsidP="00F75E00">
      <w:pPr>
        <w:tabs>
          <w:tab w:val="left" w:pos="-720"/>
          <w:tab w:val="left" w:pos="0"/>
        </w:tabs>
        <w:suppressAutoHyphens/>
        <w:ind w:left="720" w:hanging="720"/>
        <w:jc w:val="both"/>
        <w:rPr>
          <w:rFonts w:ascii="Calibri" w:hAnsi="Calibri" w:cs="Calibri"/>
          <w:spacing w:val="-3"/>
          <w:sz w:val="22"/>
          <w:szCs w:val="22"/>
        </w:rPr>
      </w:pPr>
    </w:p>
    <w:p w14:paraId="3975B708" w14:textId="77777777" w:rsidR="00145CC7" w:rsidRPr="00A1723B" w:rsidRDefault="00145CC7" w:rsidP="00F75E00">
      <w:pPr>
        <w:tabs>
          <w:tab w:val="left" w:pos="-720"/>
          <w:tab w:val="left" w:pos="0"/>
        </w:tabs>
        <w:suppressAutoHyphens/>
        <w:ind w:left="720" w:hanging="720"/>
        <w:jc w:val="both"/>
        <w:rPr>
          <w:rFonts w:ascii="Calibri" w:hAnsi="Calibri" w:cs="Calibri"/>
          <w:b/>
          <w:sz w:val="22"/>
          <w:szCs w:val="22"/>
        </w:rPr>
      </w:pPr>
      <w:r w:rsidRPr="00A1723B">
        <w:rPr>
          <w:rFonts w:ascii="Calibri" w:hAnsi="Calibri" w:cs="Calibri"/>
          <w:b/>
          <w:sz w:val="22"/>
          <w:szCs w:val="22"/>
        </w:rPr>
        <w:t>18.</w:t>
      </w:r>
      <w:r w:rsidR="002E6B76" w:rsidRPr="00A1723B">
        <w:rPr>
          <w:rFonts w:ascii="Calibri" w:hAnsi="Calibri" w:cs="Calibri"/>
          <w:b/>
          <w:sz w:val="22"/>
          <w:szCs w:val="22"/>
        </w:rPr>
        <w:tab/>
      </w:r>
      <w:r w:rsidRPr="00A1723B">
        <w:rPr>
          <w:rFonts w:ascii="Calibri" w:hAnsi="Calibri" w:cs="Calibri"/>
          <w:b/>
          <w:sz w:val="22"/>
          <w:szCs w:val="22"/>
        </w:rPr>
        <w:t>EXPLOITATION</w:t>
      </w:r>
      <w:r w:rsidR="002E6B76" w:rsidRPr="00A1723B">
        <w:rPr>
          <w:rFonts w:ascii="Calibri" w:hAnsi="Calibri" w:cs="Calibri"/>
          <w:b/>
          <w:sz w:val="22"/>
          <w:szCs w:val="22"/>
        </w:rPr>
        <w:t xml:space="preserve"> SEXUELLE</w:t>
      </w:r>
    </w:p>
    <w:p w14:paraId="73FB70E4" w14:textId="77777777" w:rsidR="00145CC7" w:rsidRPr="00A1723B" w:rsidRDefault="00145CC7" w:rsidP="00F75E00">
      <w:pPr>
        <w:jc w:val="both"/>
        <w:rPr>
          <w:rFonts w:ascii="Calibri" w:hAnsi="Calibri" w:cs="Calibri"/>
          <w:sz w:val="22"/>
          <w:szCs w:val="22"/>
        </w:rPr>
      </w:pPr>
    </w:p>
    <w:p w14:paraId="1026D1E4" w14:textId="77777777" w:rsidR="00145CC7" w:rsidRPr="00A1723B" w:rsidRDefault="00145CC7" w:rsidP="00F75E00">
      <w:pPr>
        <w:ind w:left="810" w:hanging="360"/>
        <w:jc w:val="both"/>
        <w:rPr>
          <w:rFonts w:ascii="Calibri" w:hAnsi="Calibri" w:cs="Calibri"/>
          <w:sz w:val="22"/>
          <w:szCs w:val="22"/>
        </w:rPr>
      </w:pPr>
      <w:r w:rsidRPr="00A1723B">
        <w:rPr>
          <w:rFonts w:ascii="Calibri" w:hAnsi="Calibri" w:cs="Calibri"/>
          <w:sz w:val="22"/>
          <w:szCs w:val="22"/>
        </w:rPr>
        <w:t>18.1</w:t>
      </w:r>
      <w:r w:rsidRPr="00A1723B">
        <w:rPr>
          <w:rFonts w:ascii="Calibri" w:hAnsi="Calibri" w:cs="Calibri"/>
          <w:sz w:val="22"/>
          <w:szCs w:val="22"/>
        </w:rPr>
        <w:tab/>
      </w:r>
      <w:r w:rsidR="00B3747B" w:rsidRPr="00A1723B">
        <w:rPr>
          <w:rFonts w:ascii="Calibri" w:hAnsi="Calibri" w:cs="Calibri"/>
          <w:sz w:val="22"/>
          <w:szCs w:val="22"/>
        </w:rPr>
        <w:t>Le prestataire</w:t>
      </w:r>
      <w:r w:rsidR="00C4667F" w:rsidRPr="00A1723B">
        <w:rPr>
          <w:rFonts w:ascii="Calibri" w:hAnsi="Calibri" w:cs="Calibri"/>
          <w:sz w:val="22"/>
          <w:szCs w:val="22"/>
        </w:rPr>
        <w:t xml:space="preserve"> devra prendre l’ensemble des mesures appropriées pour </w:t>
      </w:r>
      <w:r w:rsidR="00150C2B" w:rsidRPr="00A1723B">
        <w:rPr>
          <w:rFonts w:ascii="Calibri" w:hAnsi="Calibri" w:cs="Calibri"/>
          <w:sz w:val="22"/>
          <w:szCs w:val="22"/>
        </w:rPr>
        <w:t xml:space="preserve">empêcher la commission </w:t>
      </w:r>
      <w:r w:rsidR="00A57430" w:rsidRPr="00A1723B">
        <w:rPr>
          <w:rFonts w:ascii="Calibri" w:hAnsi="Calibri" w:cs="Calibri"/>
          <w:sz w:val="22"/>
          <w:szCs w:val="22"/>
        </w:rPr>
        <w:t xml:space="preserve">à l’encontre de quiconque </w:t>
      </w:r>
      <w:r w:rsidR="00150C2B" w:rsidRPr="00A1723B">
        <w:rPr>
          <w:rFonts w:ascii="Calibri" w:hAnsi="Calibri" w:cs="Calibri"/>
          <w:sz w:val="22"/>
          <w:szCs w:val="22"/>
        </w:rPr>
        <w:t>d</w:t>
      </w:r>
      <w:r w:rsidR="001864A7" w:rsidRPr="00A1723B">
        <w:rPr>
          <w:rFonts w:ascii="Calibri" w:hAnsi="Calibri" w:cs="Calibri"/>
          <w:sz w:val="22"/>
          <w:szCs w:val="22"/>
        </w:rPr>
        <w:t>’</w:t>
      </w:r>
      <w:r w:rsidR="00150C2B" w:rsidRPr="00A1723B">
        <w:rPr>
          <w:rFonts w:ascii="Calibri" w:hAnsi="Calibri" w:cs="Calibri"/>
          <w:sz w:val="22"/>
          <w:szCs w:val="22"/>
        </w:rPr>
        <w:t>acte</w:t>
      </w:r>
      <w:r w:rsidR="001864A7" w:rsidRPr="00A1723B">
        <w:rPr>
          <w:rFonts w:ascii="Calibri" w:hAnsi="Calibri" w:cs="Calibri"/>
          <w:sz w:val="22"/>
          <w:szCs w:val="22"/>
        </w:rPr>
        <w:t>s</w:t>
      </w:r>
      <w:r w:rsidR="00150C2B" w:rsidRPr="00A1723B">
        <w:rPr>
          <w:rFonts w:ascii="Calibri" w:hAnsi="Calibri" w:cs="Calibri"/>
          <w:sz w:val="22"/>
          <w:szCs w:val="22"/>
        </w:rPr>
        <w:t xml:space="preserve"> d’</w:t>
      </w:r>
      <w:r w:rsidR="00C4667F" w:rsidRPr="00A1723B">
        <w:rPr>
          <w:rFonts w:ascii="Calibri" w:hAnsi="Calibri" w:cs="Calibri"/>
          <w:sz w:val="22"/>
          <w:szCs w:val="22"/>
        </w:rPr>
        <w:t xml:space="preserve">exploitation ou </w:t>
      </w:r>
      <w:r w:rsidR="00150C2B" w:rsidRPr="00A1723B">
        <w:rPr>
          <w:rFonts w:ascii="Calibri" w:hAnsi="Calibri" w:cs="Calibri"/>
          <w:sz w:val="22"/>
          <w:szCs w:val="22"/>
        </w:rPr>
        <w:t>d’</w:t>
      </w:r>
      <w:r w:rsidR="00C4667F" w:rsidRPr="00A1723B">
        <w:rPr>
          <w:rFonts w:ascii="Calibri" w:hAnsi="Calibri" w:cs="Calibri"/>
          <w:sz w:val="22"/>
          <w:szCs w:val="22"/>
        </w:rPr>
        <w:t xml:space="preserve">abus sexuel par </w:t>
      </w:r>
      <w:r w:rsidR="00150C2B" w:rsidRPr="00A1723B">
        <w:rPr>
          <w:rFonts w:ascii="Calibri" w:hAnsi="Calibri" w:cs="Calibri"/>
          <w:sz w:val="22"/>
          <w:szCs w:val="22"/>
        </w:rPr>
        <w:t xml:space="preserve">le prestataire </w:t>
      </w:r>
      <w:r w:rsidR="00C4667F" w:rsidRPr="00A1723B">
        <w:rPr>
          <w:rFonts w:ascii="Calibri" w:hAnsi="Calibri" w:cs="Calibri"/>
          <w:sz w:val="22"/>
          <w:szCs w:val="22"/>
        </w:rPr>
        <w:t xml:space="preserve">lui-même, </w:t>
      </w:r>
      <w:r w:rsidR="00A57430" w:rsidRPr="00A1723B">
        <w:rPr>
          <w:rFonts w:ascii="Calibri" w:hAnsi="Calibri" w:cs="Calibri"/>
          <w:sz w:val="22"/>
          <w:szCs w:val="22"/>
        </w:rPr>
        <w:t xml:space="preserve">par </w:t>
      </w:r>
      <w:r w:rsidR="00C4667F" w:rsidRPr="00A1723B">
        <w:rPr>
          <w:rFonts w:ascii="Calibri" w:hAnsi="Calibri" w:cs="Calibri"/>
          <w:sz w:val="22"/>
          <w:szCs w:val="22"/>
        </w:rPr>
        <w:t xml:space="preserve">l’un quelconque de ses employés ou </w:t>
      </w:r>
      <w:r w:rsidR="00A57430" w:rsidRPr="00A1723B">
        <w:rPr>
          <w:rFonts w:ascii="Calibri" w:hAnsi="Calibri" w:cs="Calibri"/>
          <w:sz w:val="22"/>
          <w:szCs w:val="22"/>
        </w:rPr>
        <w:t xml:space="preserve">par </w:t>
      </w:r>
      <w:r w:rsidR="00C4667F" w:rsidRPr="00A1723B">
        <w:rPr>
          <w:rFonts w:ascii="Calibri" w:hAnsi="Calibri" w:cs="Calibri"/>
          <w:sz w:val="22"/>
          <w:szCs w:val="22"/>
        </w:rPr>
        <w:t xml:space="preserve">toute autre personne </w:t>
      </w:r>
      <w:r w:rsidR="00437133" w:rsidRPr="00A1723B">
        <w:rPr>
          <w:rFonts w:ascii="Calibri" w:hAnsi="Calibri" w:cs="Calibri"/>
          <w:sz w:val="22"/>
          <w:szCs w:val="22"/>
        </w:rPr>
        <w:t>pouvant</w:t>
      </w:r>
      <w:r w:rsidR="00C4667F" w:rsidRPr="00A1723B">
        <w:rPr>
          <w:rFonts w:ascii="Calibri" w:hAnsi="Calibri" w:cs="Calibri"/>
          <w:sz w:val="22"/>
          <w:szCs w:val="22"/>
        </w:rPr>
        <w:t xml:space="preserve"> être engagée par le prestataire pour fournir tout service en application du contrat.</w:t>
      </w:r>
      <w:r w:rsidR="001C554A" w:rsidRPr="00A1723B">
        <w:rPr>
          <w:rFonts w:ascii="Calibri" w:hAnsi="Calibri" w:cs="Calibri"/>
          <w:sz w:val="22"/>
          <w:szCs w:val="22"/>
        </w:rPr>
        <w:t xml:space="preserve"> A cet égard, </w:t>
      </w:r>
      <w:r w:rsidR="005A70B8" w:rsidRPr="00A1723B">
        <w:rPr>
          <w:rFonts w:ascii="Calibri" w:hAnsi="Calibri" w:cs="Calibri"/>
          <w:sz w:val="22"/>
          <w:szCs w:val="22"/>
        </w:rPr>
        <w:t>toute activité sexuelle avec une personne de moins de dix-huit ans, indépendamment de toute loi relative au consentement, constituera un acte d’exploitation et d’abus sexuels à l’encontre d’une telle personne.</w:t>
      </w:r>
      <w:r w:rsidR="00AE7374" w:rsidRPr="00A1723B">
        <w:rPr>
          <w:rFonts w:ascii="Calibri" w:hAnsi="Calibri" w:cs="Calibri"/>
          <w:sz w:val="22"/>
          <w:szCs w:val="22"/>
        </w:rPr>
        <w:t xml:space="preserve"> En outre, </w:t>
      </w:r>
      <w:r w:rsidR="0048681D" w:rsidRPr="00A1723B">
        <w:rPr>
          <w:rFonts w:ascii="Calibri" w:hAnsi="Calibri" w:cs="Calibri"/>
          <w:sz w:val="22"/>
          <w:szCs w:val="22"/>
        </w:rPr>
        <w:t xml:space="preserve">le prestataire </w:t>
      </w:r>
      <w:r w:rsidR="00515082" w:rsidRPr="00A1723B">
        <w:rPr>
          <w:rFonts w:ascii="Calibri" w:hAnsi="Calibri" w:cs="Calibri"/>
          <w:sz w:val="22"/>
          <w:szCs w:val="22"/>
        </w:rPr>
        <w:t xml:space="preserve">devra s’abstenir d’échanger de l’argent, des biens, des services, des offres d’emploi ou d’autres choses de valeur contre des </w:t>
      </w:r>
      <w:r w:rsidR="00515082" w:rsidRPr="00A1723B">
        <w:rPr>
          <w:rFonts w:ascii="Calibri" w:hAnsi="Calibri" w:cs="Calibri"/>
          <w:sz w:val="22"/>
          <w:szCs w:val="22"/>
        </w:rPr>
        <w:t xml:space="preserve">faveurs ou des activités sexuelles ou de se livrer à des activités sexuelles </w:t>
      </w:r>
      <w:r w:rsidR="003B0BD9" w:rsidRPr="00A1723B">
        <w:rPr>
          <w:rFonts w:ascii="Calibri" w:hAnsi="Calibri" w:cs="Calibri"/>
          <w:sz w:val="22"/>
          <w:szCs w:val="22"/>
        </w:rPr>
        <w:t xml:space="preserve">constitutives d’actes d’exploitation ou dégradantes, et devra prendre l’ensemble des mesures appropriées pour interdire à ses employés ou aux autres personnes qu’il aura engagées </w:t>
      </w:r>
      <w:r w:rsidR="003D632A" w:rsidRPr="00A1723B">
        <w:rPr>
          <w:rFonts w:ascii="Calibri" w:hAnsi="Calibri" w:cs="Calibri"/>
          <w:sz w:val="22"/>
          <w:szCs w:val="22"/>
        </w:rPr>
        <w:t>d’agir</w:t>
      </w:r>
      <w:r w:rsidR="001864A7" w:rsidRPr="00A1723B">
        <w:rPr>
          <w:rFonts w:ascii="Calibri" w:hAnsi="Calibri" w:cs="Calibri"/>
          <w:sz w:val="22"/>
          <w:szCs w:val="22"/>
        </w:rPr>
        <w:t xml:space="preserve"> de la sorte</w:t>
      </w:r>
      <w:r w:rsidR="003B0BD9" w:rsidRPr="00A1723B">
        <w:rPr>
          <w:rFonts w:ascii="Calibri" w:hAnsi="Calibri" w:cs="Calibri"/>
          <w:sz w:val="22"/>
          <w:szCs w:val="22"/>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A1723B">
        <w:rPr>
          <w:rFonts w:ascii="Calibri" w:hAnsi="Calibri" w:cs="Calibri"/>
          <w:sz w:val="22"/>
          <w:szCs w:val="22"/>
        </w:rPr>
        <w:t>,</w:t>
      </w:r>
      <w:r w:rsidR="000468B3" w:rsidRPr="00A1723B">
        <w:rPr>
          <w:rFonts w:ascii="Calibri" w:hAnsi="Calibri" w:cs="Calibri"/>
          <w:spacing w:val="-3"/>
          <w:sz w:val="22"/>
          <w:szCs w:val="22"/>
        </w:rPr>
        <w:t xml:space="preserve"> sans être redevable des frais de résiliation ou engager sa responsabilité à quelque autre titre que ce soit.</w:t>
      </w:r>
    </w:p>
    <w:p w14:paraId="3C4EE36E" w14:textId="77777777" w:rsidR="00145CC7" w:rsidRPr="00A1723B" w:rsidRDefault="00145CC7" w:rsidP="00F75E00">
      <w:pPr>
        <w:ind w:left="1260" w:hanging="540"/>
        <w:jc w:val="both"/>
        <w:rPr>
          <w:rFonts w:ascii="Calibri" w:hAnsi="Calibri" w:cs="Calibri"/>
          <w:sz w:val="22"/>
          <w:szCs w:val="22"/>
        </w:rPr>
      </w:pPr>
    </w:p>
    <w:p w14:paraId="3977D75E" w14:textId="77777777" w:rsidR="00145CC7" w:rsidRPr="00A1723B" w:rsidRDefault="00145CC7" w:rsidP="00F75E00">
      <w:pPr>
        <w:ind w:left="1260" w:hanging="540"/>
        <w:jc w:val="both"/>
        <w:rPr>
          <w:rFonts w:ascii="Calibri" w:hAnsi="Calibri" w:cs="Calibri"/>
          <w:sz w:val="22"/>
          <w:szCs w:val="22"/>
        </w:rPr>
      </w:pPr>
      <w:r w:rsidRPr="00A1723B">
        <w:rPr>
          <w:rFonts w:ascii="Calibri" w:hAnsi="Calibri" w:cs="Calibri"/>
          <w:sz w:val="22"/>
          <w:szCs w:val="22"/>
        </w:rPr>
        <w:t>18.2</w:t>
      </w:r>
      <w:r w:rsidRPr="00A1723B">
        <w:rPr>
          <w:rFonts w:ascii="Calibri" w:hAnsi="Calibri" w:cs="Calibri"/>
          <w:sz w:val="22"/>
          <w:szCs w:val="22"/>
        </w:rPr>
        <w:tab/>
      </w:r>
      <w:r w:rsidR="000D19A7" w:rsidRPr="00A1723B">
        <w:rPr>
          <w:rFonts w:ascii="Calibri" w:hAnsi="Calibri" w:cs="Calibri"/>
          <w:sz w:val="22"/>
          <w:szCs w:val="22"/>
        </w:rPr>
        <w:t xml:space="preserve">Le PNUD ne fera pas application de la règle précédente relative à l’âge </w:t>
      </w:r>
      <w:r w:rsidR="00576279" w:rsidRPr="00A1723B">
        <w:rPr>
          <w:rFonts w:ascii="Calibri" w:hAnsi="Calibri" w:cs="Calibri"/>
          <w:sz w:val="22"/>
          <w:szCs w:val="22"/>
        </w:rPr>
        <w:t>lorsque l’employé</w:t>
      </w:r>
      <w:r w:rsidR="000D19A7" w:rsidRPr="00A1723B">
        <w:rPr>
          <w:rFonts w:ascii="Calibri" w:hAnsi="Calibri" w:cs="Calibri"/>
          <w:sz w:val="22"/>
          <w:szCs w:val="22"/>
        </w:rPr>
        <w:t xml:space="preserve"> du prestataire ou toute autre personne </w:t>
      </w:r>
      <w:r w:rsidR="00437133" w:rsidRPr="00A1723B">
        <w:rPr>
          <w:rFonts w:ascii="Calibri" w:hAnsi="Calibri" w:cs="Calibri"/>
          <w:sz w:val="22"/>
          <w:szCs w:val="22"/>
        </w:rPr>
        <w:t>pouvant</w:t>
      </w:r>
      <w:r w:rsidR="000D19A7" w:rsidRPr="00A1723B">
        <w:rPr>
          <w:rFonts w:ascii="Calibri" w:hAnsi="Calibri" w:cs="Calibri"/>
          <w:sz w:val="22"/>
          <w:szCs w:val="22"/>
        </w:rPr>
        <w:t xml:space="preserve"> être engagée par celui-ci pour fournir des services en application du contrat </w:t>
      </w:r>
      <w:r w:rsidR="00245231" w:rsidRPr="00A1723B">
        <w:rPr>
          <w:rFonts w:ascii="Calibri" w:hAnsi="Calibri" w:cs="Calibri"/>
          <w:sz w:val="22"/>
          <w:szCs w:val="22"/>
        </w:rPr>
        <w:t xml:space="preserve">sera marié à la personne de moins de dix-huit ans avec laquelle </w:t>
      </w:r>
      <w:r w:rsidR="00576279" w:rsidRPr="00A1723B">
        <w:rPr>
          <w:rFonts w:ascii="Calibri" w:hAnsi="Calibri" w:cs="Calibri"/>
          <w:sz w:val="22"/>
          <w:szCs w:val="22"/>
        </w:rPr>
        <w:t>ledit employé ou ladite autre personne</w:t>
      </w:r>
      <w:r w:rsidR="00245231" w:rsidRPr="00A1723B">
        <w:rPr>
          <w:rFonts w:ascii="Calibri" w:hAnsi="Calibri" w:cs="Calibri"/>
          <w:sz w:val="22"/>
          <w:szCs w:val="22"/>
        </w:rPr>
        <w:t xml:space="preserve"> aura eu une activité sexuelle </w:t>
      </w:r>
      <w:r w:rsidR="00576279" w:rsidRPr="00A1723B">
        <w:rPr>
          <w:rFonts w:ascii="Calibri" w:hAnsi="Calibri" w:cs="Calibri"/>
          <w:sz w:val="22"/>
          <w:szCs w:val="22"/>
        </w:rPr>
        <w:t>et lorsqu</w:t>
      </w:r>
      <w:r w:rsidR="00437133" w:rsidRPr="00A1723B">
        <w:rPr>
          <w:rFonts w:ascii="Calibri" w:hAnsi="Calibri" w:cs="Calibri"/>
          <w:sz w:val="22"/>
          <w:szCs w:val="22"/>
        </w:rPr>
        <w:t>’</w:t>
      </w:r>
      <w:r w:rsidR="00576279" w:rsidRPr="00A1723B">
        <w:rPr>
          <w:rFonts w:ascii="Calibri" w:hAnsi="Calibri" w:cs="Calibri"/>
          <w:sz w:val="22"/>
          <w:szCs w:val="22"/>
        </w:rPr>
        <w:t xml:space="preserve">un tel mariage sera reconnu comme étant valable par les lois du pays </w:t>
      </w:r>
      <w:r w:rsidR="00437133" w:rsidRPr="00A1723B">
        <w:rPr>
          <w:rFonts w:ascii="Calibri" w:hAnsi="Calibri" w:cs="Calibri"/>
          <w:sz w:val="22"/>
          <w:szCs w:val="22"/>
        </w:rPr>
        <w:t>de citoyenneté dudit employé ou de ladite autre personne.</w:t>
      </w:r>
    </w:p>
    <w:p w14:paraId="458DF3E9" w14:textId="77777777" w:rsidR="00BF2824" w:rsidRPr="00A1723B" w:rsidRDefault="00BF2824" w:rsidP="00F75E00">
      <w:pPr>
        <w:ind w:left="1260" w:hanging="540"/>
        <w:jc w:val="both"/>
        <w:rPr>
          <w:rFonts w:ascii="Calibri" w:hAnsi="Calibri" w:cs="Calibri"/>
          <w:sz w:val="22"/>
          <w:szCs w:val="22"/>
        </w:rPr>
      </w:pPr>
    </w:p>
    <w:p w14:paraId="71D30569" w14:textId="77777777" w:rsidR="00145CC7" w:rsidRPr="00A1723B" w:rsidRDefault="00145CC7" w:rsidP="00F75E00">
      <w:pPr>
        <w:jc w:val="both"/>
        <w:rPr>
          <w:rFonts w:ascii="Calibri" w:hAnsi="Calibri" w:cs="Calibri"/>
          <w:sz w:val="22"/>
          <w:szCs w:val="22"/>
        </w:rPr>
      </w:pPr>
    </w:p>
    <w:p w14:paraId="47839032" w14:textId="77777777" w:rsidR="00145CC7" w:rsidRPr="00A1723B" w:rsidRDefault="001B7211" w:rsidP="00D04A63">
      <w:pPr>
        <w:numPr>
          <w:ilvl w:val="0"/>
          <w:numId w:val="3"/>
        </w:numPr>
        <w:jc w:val="both"/>
        <w:rPr>
          <w:rFonts w:ascii="Calibri" w:hAnsi="Calibri" w:cs="Calibri"/>
          <w:b/>
          <w:sz w:val="22"/>
          <w:szCs w:val="22"/>
        </w:rPr>
      </w:pPr>
      <w:r w:rsidRPr="00A1723B">
        <w:rPr>
          <w:rFonts w:ascii="Calibri" w:hAnsi="Calibri" w:cs="Calibri"/>
          <w:b/>
          <w:sz w:val="22"/>
          <w:szCs w:val="22"/>
        </w:rPr>
        <w:t>INTERDICTION DE</w:t>
      </w:r>
      <w:r w:rsidR="00C51D9F" w:rsidRPr="00A1723B">
        <w:rPr>
          <w:rFonts w:ascii="Calibri" w:hAnsi="Calibri" w:cs="Calibri"/>
          <w:b/>
          <w:sz w:val="22"/>
          <w:szCs w:val="22"/>
        </w:rPr>
        <w:t xml:space="preserve"> FOURNIR DE</w:t>
      </w:r>
      <w:r w:rsidRPr="00A1723B">
        <w:rPr>
          <w:rFonts w:ascii="Calibri" w:hAnsi="Calibri" w:cs="Calibri"/>
          <w:b/>
          <w:sz w:val="22"/>
          <w:szCs w:val="22"/>
        </w:rPr>
        <w:t xml:space="preserve">S </w:t>
      </w:r>
      <w:r w:rsidR="00D03EED" w:rsidRPr="00A1723B">
        <w:rPr>
          <w:rFonts w:ascii="Calibri" w:hAnsi="Calibri" w:cs="Calibri"/>
          <w:b/>
          <w:sz w:val="22"/>
          <w:szCs w:val="22"/>
        </w:rPr>
        <w:t>AVANTAGES AUX FONCTIONNAIRES</w:t>
      </w:r>
    </w:p>
    <w:p w14:paraId="1D3F9C2B" w14:textId="77777777" w:rsidR="00145CC7" w:rsidRPr="00A1723B" w:rsidRDefault="00145CC7" w:rsidP="00F75E00">
      <w:pPr>
        <w:jc w:val="both"/>
        <w:rPr>
          <w:rFonts w:ascii="Calibri" w:hAnsi="Calibri" w:cs="Calibri"/>
          <w:sz w:val="22"/>
          <w:szCs w:val="22"/>
        </w:rPr>
      </w:pPr>
    </w:p>
    <w:p w14:paraId="2C56D478" w14:textId="77777777" w:rsidR="00145CC7" w:rsidRPr="00A1723B" w:rsidRDefault="001B7211" w:rsidP="00F75E00">
      <w:pPr>
        <w:ind w:left="720"/>
        <w:jc w:val="both"/>
        <w:rPr>
          <w:rFonts w:ascii="Calibri" w:hAnsi="Calibri" w:cs="Calibri"/>
          <w:sz w:val="22"/>
          <w:szCs w:val="22"/>
        </w:rPr>
      </w:pPr>
      <w:r w:rsidRPr="00A1723B">
        <w:rPr>
          <w:rFonts w:ascii="Calibri" w:hAnsi="Calibri" w:cs="Calibri"/>
          <w:sz w:val="22"/>
          <w:szCs w:val="22"/>
        </w:rPr>
        <w:t xml:space="preserve">Le prestataire garantit </w:t>
      </w:r>
      <w:r w:rsidR="004F65A8" w:rsidRPr="00A1723B">
        <w:rPr>
          <w:rFonts w:ascii="Calibri" w:hAnsi="Calibri" w:cs="Calibri"/>
          <w:sz w:val="22"/>
          <w:szCs w:val="22"/>
        </w:rPr>
        <w:t xml:space="preserve">qu’il n’a fourni ou qu’il ne proposera à </w:t>
      </w:r>
      <w:r w:rsidRPr="00A1723B">
        <w:rPr>
          <w:rFonts w:ascii="Calibri" w:hAnsi="Calibri" w:cs="Calibri"/>
          <w:sz w:val="22"/>
          <w:szCs w:val="22"/>
        </w:rPr>
        <w:t xml:space="preserve">aucun fonctionnaire du PNUD ou de l’Organisation des Nations Unies </w:t>
      </w:r>
      <w:r w:rsidR="004F65A8" w:rsidRPr="00A1723B">
        <w:rPr>
          <w:rFonts w:ascii="Calibri" w:hAnsi="Calibri" w:cs="Calibri"/>
          <w:sz w:val="22"/>
          <w:szCs w:val="22"/>
        </w:rPr>
        <w:t xml:space="preserve">un quelconque avantage direct ou indirect résultant du présent contrat ou de son attribution. </w:t>
      </w:r>
      <w:r w:rsidR="009E4FBC" w:rsidRPr="00A1723B">
        <w:rPr>
          <w:rFonts w:ascii="Calibri" w:hAnsi="Calibri" w:cs="Calibri"/>
          <w:sz w:val="22"/>
          <w:szCs w:val="22"/>
        </w:rPr>
        <w:t xml:space="preserve">Le prestataire convient que </w:t>
      </w:r>
      <w:r w:rsidR="00932040" w:rsidRPr="00A1723B">
        <w:rPr>
          <w:rFonts w:ascii="Calibri" w:hAnsi="Calibri" w:cs="Calibri"/>
          <w:sz w:val="22"/>
          <w:szCs w:val="22"/>
        </w:rPr>
        <w:t>toute</w:t>
      </w:r>
      <w:r w:rsidR="009E4FBC" w:rsidRPr="00A1723B">
        <w:rPr>
          <w:rFonts w:ascii="Calibri" w:hAnsi="Calibri" w:cs="Calibri"/>
          <w:sz w:val="22"/>
          <w:szCs w:val="22"/>
        </w:rPr>
        <w:t xml:space="preserve"> violation de la présente disposition constituera </w:t>
      </w:r>
      <w:r w:rsidR="004145AB" w:rsidRPr="00A1723B">
        <w:rPr>
          <w:rFonts w:ascii="Calibri" w:hAnsi="Calibri" w:cs="Calibri"/>
          <w:sz w:val="22"/>
          <w:szCs w:val="22"/>
        </w:rPr>
        <w:t>la</w:t>
      </w:r>
      <w:r w:rsidR="009E4FBC" w:rsidRPr="00A1723B">
        <w:rPr>
          <w:rFonts w:ascii="Calibri" w:hAnsi="Calibri" w:cs="Calibri"/>
          <w:sz w:val="22"/>
          <w:szCs w:val="22"/>
        </w:rPr>
        <w:t xml:space="preserve"> </w:t>
      </w:r>
      <w:r w:rsidR="009E4FBC" w:rsidRPr="00A1723B">
        <w:rPr>
          <w:rFonts w:ascii="Calibri" w:hAnsi="Calibri" w:cs="Calibri"/>
          <w:sz w:val="22"/>
          <w:szCs w:val="22"/>
        </w:rPr>
        <w:lastRenderedPageBreak/>
        <w:t>violation</w:t>
      </w:r>
      <w:r w:rsidR="004145AB" w:rsidRPr="00A1723B">
        <w:rPr>
          <w:rFonts w:ascii="Calibri" w:hAnsi="Calibri" w:cs="Calibri"/>
          <w:sz w:val="22"/>
          <w:szCs w:val="22"/>
        </w:rPr>
        <w:t xml:space="preserve"> d’une condition essentielle du présent contrat.</w:t>
      </w:r>
    </w:p>
    <w:p w14:paraId="1A21D7F0" w14:textId="77777777" w:rsidR="00145CC7" w:rsidRPr="00A1723B" w:rsidRDefault="00145CC7" w:rsidP="00F75E00">
      <w:pPr>
        <w:jc w:val="both"/>
        <w:rPr>
          <w:rFonts w:ascii="Calibri" w:hAnsi="Calibri" w:cs="Calibri"/>
          <w:sz w:val="22"/>
          <w:szCs w:val="22"/>
        </w:rPr>
      </w:pPr>
    </w:p>
    <w:p w14:paraId="1F65CB96" w14:textId="77777777" w:rsidR="00145CC7" w:rsidRPr="00A1723B" w:rsidRDefault="00145CC7" w:rsidP="00F75E00">
      <w:pPr>
        <w:jc w:val="both"/>
        <w:rPr>
          <w:rFonts w:ascii="Calibri" w:hAnsi="Calibri" w:cs="Calibri"/>
          <w:b/>
          <w:sz w:val="22"/>
          <w:szCs w:val="22"/>
        </w:rPr>
      </w:pPr>
      <w:r w:rsidRPr="00A1723B">
        <w:rPr>
          <w:rFonts w:ascii="Calibri" w:hAnsi="Calibri" w:cs="Calibri"/>
          <w:b/>
          <w:sz w:val="22"/>
          <w:szCs w:val="22"/>
        </w:rPr>
        <w:t>20.</w:t>
      </w:r>
      <w:r w:rsidR="00967E45" w:rsidRPr="00A1723B">
        <w:rPr>
          <w:rFonts w:ascii="Calibri" w:hAnsi="Calibri" w:cs="Calibri"/>
          <w:b/>
          <w:sz w:val="22"/>
          <w:szCs w:val="22"/>
        </w:rPr>
        <w:tab/>
        <w:t>POUVOIR DE MODIFICATION</w:t>
      </w:r>
    </w:p>
    <w:p w14:paraId="1F3FF237" w14:textId="77777777" w:rsidR="00145CC7" w:rsidRPr="00A1723B" w:rsidRDefault="00145CC7" w:rsidP="00F75E00">
      <w:pPr>
        <w:jc w:val="both"/>
        <w:rPr>
          <w:rFonts w:ascii="Calibri" w:hAnsi="Calibri" w:cs="Calibri"/>
          <w:sz w:val="22"/>
          <w:szCs w:val="22"/>
        </w:rPr>
      </w:pPr>
    </w:p>
    <w:p w14:paraId="06DA50DF" w14:textId="767DBF77" w:rsidR="003970D1" w:rsidRPr="00A1723B" w:rsidRDefault="004534A6" w:rsidP="00E522EC">
      <w:pPr>
        <w:tabs>
          <w:tab w:val="left" w:pos="-720"/>
          <w:tab w:val="left" w:pos="0"/>
        </w:tabs>
        <w:suppressAutoHyphens/>
        <w:ind w:left="720"/>
        <w:jc w:val="both"/>
        <w:rPr>
          <w:rFonts w:ascii="Calibri" w:hAnsi="Calibri" w:cs="Calibri"/>
          <w:sz w:val="22"/>
          <w:szCs w:val="22"/>
        </w:rPr>
        <w:sectPr w:rsidR="003970D1" w:rsidRPr="00A1723B" w:rsidSect="00EF467A">
          <w:type w:val="continuous"/>
          <w:pgSz w:w="12240" w:h="15840" w:code="1"/>
          <w:pgMar w:top="1440" w:right="1440" w:bottom="1440" w:left="1440" w:header="720" w:footer="720" w:gutter="0"/>
          <w:cols w:num="2" w:space="708"/>
          <w:docGrid w:linePitch="272"/>
        </w:sectPr>
      </w:pPr>
      <w:r w:rsidRPr="00A1723B">
        <w:rPr>
          <w:rFonts w:ascii="Calibri" w:hAnsi="Calibri" w:cs="Calibri"/>
          <w:sz w:val="22"/>
          <w:szCs w:val="22"/>
        </w:rPr>
        <w:t xml:space="preserve">Conformément au règlement financier et aux règles de gestion financière du PNUD, </w:t>
      </w:r>
      <w:r w:rsidR="008E61E4" w:rsidRPr="00A1723B">
        <w:rPr>
          <w:rFonts w:ascii="Calibri" w:hAnsi="Calibri" w:cs="Calibri"/>
          <w:sz w:val="22"/>
          <w:szCs w:val="22"/>
        </w:rPr>
        <w:t xml:space="preserve">seul le fonctionnaire autorisé du PNUD </w:t>
      </w:r>
      <w:r w:rsidR="006464B8" w:rsidRPr="00A1723B">
        <w:rPr>
          <w:rFonts w:ascii="Calibri" w:hAnsi="Calibri" w:cs="Calibri"/>
          <w:sz w:val="22"/>
          <w:szCs w:val="22"/>
        </w:rPr>
        <w:t>a</w:t>
      </w:r>
      <w:r w:rsidR="008E61E4" w:rsidRPr="00A1723B">
        <w:rPr>
          <w:rFonts w:ascii="Calibri" w:hAnsi="Calibri" w:cs="Calibri"/>
          <w:sz w:val="22"/>
          <w:szCs w:val="22"/>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A1723B">
        <w:rPr>
          <w:rFonts w:ascii="Calibri" w:hAnsi="Calibri" w:cs="Calibri"/>
          <w:sz w:val="22"/>
          <w:szCs w:val="22"/>
        </w:rPr>
        <w:t>aucune modification du présent contrat ne sera valable et opposable au PNUD à moins de faire l’objet d’un avenant au présent contrat signé par le prestataire et le fonctionnaire autorisé du PNUD conjointement.</w:t>
      </w:r>
    </w:p>
    <w:p w14:paraId="48DC4A8E" w14:textId="77777777" w:rsidR="00EF467A" w:rsidRPr="00A1723B" w:rsidRDefault="00EF467A" w:rsidP="00F75E00">
      <w:pPr>
        <w:pStyle w:val="BodyTextIndent"/>
        <w:ind w:left="0"/>
        <w:jc w:val="both"/>
        <w:outlineLvl w:val="0"/>
        <w:rPr>
          <w:rFonts w:ascii="Calibri" w:hAnsi="Calibri" w:cs="Calibri"/>
          <w:sz w:val="22"/>
          <w:szCs w:val="22"/>
        </w:rPr>
        <w:sectPr w:rsidR="00EF467A" w:rsidRPr="00A1723B" w:rsidSect="005731FE">
          <w:footerReference w:type="even" r:id="rId19"/>
          <w:footerReference w:type="default" r:id="rId20"/>
          <w:pgSz w:w="15840" w:h="12240" w:orient="landscape" w:code="1"/>
          <w:pgMar w:top="720" w:right="720" w:bottom="720" w:left="720" w:header="720" w:footer="720" w:gutter="0"/>
          <w:cols w:space="720"/>
          <w:docGrid w:linePitch="272"/>
        </w:sectPr>
      </w:pPr>
    </w:p>
    <w:p w14:paraId="4624FE54" w14:textId="77777777" w:rsidR="00983A42" w:rsidRPr="00A1723B" w:rsidRDefault="00983A42" w:rsidP="00F75E00">
      <w:pPr>
        <w:pStyle w:val="BodyTextIndent"/>
        <w:ind w:left="0"/>
        <w:jc w:val="both"/>
        <w:outlineLvl w:val="0"/>
        <w:rPr>
          <w:rFonts w:ascii="Calibri" w:hAnsi="Calibri" w:cs="Calibri"/>
          <w:sz w:val="22"/>
          <w:szCs w:val="22"/>
        </w:rPr>
      </w:pPr>
    </w:p>
    <w:sectPr w:rsidR="00983A42" w:rsidRPr="00A1723B" w:rsidSect="00EF467A">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54612" w14:textId="77777777" w:rsidR="00F14CA0" w:rsidRDefault="00F14CA0" w:rsidP="00145CC7">
      <w:r>
        <w:separator/>
      </w:r>
    </w:p>
  </w:endnote>
  <w:endnote w:type="continuationSeparator" w:id="0">
    <w:p w14:paraId="4B27840B" w14:textId="77777777" w:rsidR="00F14CA0" w:rsidRDefault="00F14CA0"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JKMJ F+ Univer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9B65" w14:textId="77777777" w:rsidR="00CB464F" w:rsidRDefault="00CB4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A4B87" w14:textId="77777777" w:rsidR="00CB464F" w:rsidRDefault="00CB46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42CE" w14:textId="270875FA" w:rsidR="00CB464F" w:rsidRDefault="00CB4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31F">
      <w:rPr>
        <w:rStyle w:val="PageNumber"/>
        <w:noProof/>
      </w:rPr>
      <w:t>1</w:t>
    </w:r>
    <w:r>
      <w:rPr>
        <w:rStyle w:val="PageNumber"/>
      </w:rPr>
      <w:fldChar w:fldCharType="end"/>
    </w:r>
  </w:p>
  <w:p w14:paraId="3F00B500" w14:textId="77777777" w:rsidR="00CB464F" w:rsidRDefault="00CB464F" w:rsidP="00AB73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877B" w14:textId="77777777" w:rsidR="00CB464F" w:rsidRDefault="00CB4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945BC" w14:textId="77777777" w:rsidR="00CB464F" w:rsidRDefault="00CB464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226C" w14:textId="24345638" w:rsidR="00CB464F" w:rsidRDefault="00CB4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31F">
      <w:rPr>
        <w:rStyle w:val="PageNumber"/>
        <w:noProof/>
      </w:rPr>
      <w:t>16</w:t>
    </w:r>
    <w:r>
      <w:rPr>
        <w:rStyle w:val="PageNumber"/>
      </w:rPr>
      <w:fldChar w:fldCharType="end"/>
    </w:r>
  </w:p>
  <w:p w14:paraId="73637068" w14:textId="77777777" w:rsidR="00CB464F" w:rsidRDefault="00CB464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EA578" w14:textId="77777777" w:rsidR="00F14CA0" w:rsidRDefault="00F14CA0" w:rsidP="00145CC7">
      <w:r>
        <w:separator/>
      </w:r>
    </w:p>
  </w:footnote>
  <w:footnote w:type="continuationSeparator" w:id="0">
    <w:p w14:paraId="21DB57B5" w14:textId="77777777" w:rsidR="00F14CA0" w:rsidRDefault="00F14CA0" w:rsidP="00145CC7">
      <w:r>
        <w:continuationSeparator/>
      </w:r>
    </w:p>
  </w:footnote>
  <w:footnote w:id="1">
    <w:p w14:paraId="2E2526F1" w14:textId="77777777" w:rsidR="00CB464F" w:rsidRPr="007F5C53" w:rsidRDefault="00CB464F" w:rsidP="00145CC7">
      <w:pPr>
        <w:pStyle w:val="FootnoteText"/>
        <w:rPr>
          <w:i/>
        </w:rPr>
      </w:pPr>
      <w:r w:rsidRPr="00C96913">
        <w:rPr>
          <w:rStyle w:val="FootnoteReference"/>
          <w:rFonts w:ascii="Arial" w:hAnsi="Arial" w:cs="Arial"/>
          <w:sz w:val="24"/>
          <w:szCs w:val="24"/>
        </w:rPr>
        <w:footnoteRef/>
      </w:r>
      <w:r w:rsidRPr="007F5C53">
        <w:rPr>
          <w:i/>
        </w:rPr>
        <w:t>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rPr>
        <w:t xml:space="preserve"> </w:t>
      </w:r>
      <w:r w:rsidRPr="007F5C53">
        <w:rPr>
          <w:i/>
        </w:rPr>
        <w:t>par le PNUD.</w:t>
      </w:r>
    </w:p>
  </w:footnote>
  <w:footnote w:id="2">
    <w:p w14:paraId="6253C098" w14:textId="77777777" w:rsidR="00CB464F" w:rsidRPr="007F5C53" w:rsidRDefault="00CB464F" w:rsidP="00145CC7">
      <w:pPr>
        <w:pStyle w:val="FootnoteText"/>
        <w:rPr>
          <w:i/>
        </w:rPr>
      </w:pPr>
      <w:r w:rsidRPr="007F5C53">
        <w:rPr>
          <w:rStyle w:val="FootnoteReference"/>
          <w:i/>
        </w:rPr>
        <w:footnoteRef/>
      </w:r>
      <w:r w:rsidRPr="007F5C53">
        <w:rPr>
          <w:i/>
        </w:rPr>
        <w:t xml:space="preserve"> Les 2 premiers éléments de cette liste sont obligatoires pour la fourniture de biens importés.</w:t>
      </w:r>
    </w:p>
  </w:footnote>
  <w:footnote w:id="3">
    <w:p w14:paraId="42106747" w14:textId="77777777" w:rsidR="00CB464F" w:rsidRPr="007F5C53" w:rsidRDefault="00CB464F" w:rsidP="00EB062C">
      <w:pPr>
        <w:pStyle w:val="FootnoteText"/>
      </w:pPr>
      <w:r w:rsidRPr="007F5C53">
        <w:rPr>
          <w:rStyle w:val="FootnoteReference"/>
        </w:rPr>
        <w:footnoteRef/>
      </w:r>
      <w:r w:rsidRPr="007F5C53">
        <w:t xml:space="preserve"> </w:t>
      </w:r>
      <w:r w:rsidRPr="007F5C53">
        <w:rPr>
          <w:i/>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4">
    <w:p w14:paraId="0A56E364" w14:textId="77777777" w:rsidR="00CB464F" w:rsidRPr="007F5C53" w:rsidRDefault="00CB464F" w:rsidP="00145CC7">
      <w:pPr>
        <w:pStyle w:val="FootnoteText"/>
        <w:rPr>
          <w:i/>
        </w:rPr>
      </w:pPr>
      <w:r w:rsidRPr="007F5C53">
        <w:rPr>
          <w:rStyle w:val="FootnoteReference"/>
        </w:rPr>
        <w:footnoteRef/>
      </w:r>
      <w:r w:rsidRPr="007F5C53">
        <w:t xml:space="preserve"> </w:t>
      </w:r>
      <w:r w:rsidRPr="007F5C53">
        <w:rPr>
          <w:i/>
        </w:rPr>
        <w:t xml:space="preserve">Le PNUD se réserve le droit de ne pas attribuer le contrat à l’offre de prix la plus basse si la </w:t>
      </w:r>
      <w:r>
        <w:rPr>
          <w:i/>
        </w:rPr>
        <w:t>deuxième</w:t>
      </w:r>
      <w:r w:rsidRPr="007F5C53">
        <w:rPr>
          <w:i/>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5">
    <w:p w14:paraId="425E2994" w14:textId="77777777" w:rsidR="00CB464F" w:rsidRPr="007F5C53" w:rsidRDefault="00CB464F" w:rsidP="00145CC7">
      <w:pPr>
        <w:pStyle w:val="FootnoteText"/>
        <w:rPr>
          <w:i/>
        </w:rPr>
      </w:pPr>
      <w:r w:rsidRPr="007F5C53">
        <w:rPr>
          <w:rStyle w:val="FootnoteReference"/>
          <w:i/>
        </w:rPr>
        <w:footnoteRef/>
      </w:r>
      <w:r w:rsidRPr="007F5C53">
        <w:rPr>
          <w:i/>
        </w:rPr>
        <w:t xml:space="preserve"> Ceci doit être utilisé pour les besoins assortis de délais impératifs et/ou urgents (par ex., les urgences d’après crise, les élections, etc.).</w:t>
      </w:r>
    </w:p>
  </w:footnote>
  <w:footnote w:id="6">
    <w:p w14:paraId="5E466892" w14:textId="77777777" w:rsidR="00CB464F" w:rsidRPr="007F5C53" w:rsidRDefault="00CB464F" w:rsidP="00145CC7">
      <w:pPr>
        <w:pStyle w:val="FootnoteText"/>
      </w:pPr>
      <w:r w:rsidRPr="007F5C53">
        <w:rPr>
          <w:rStyle w:val="FootnoteReference"/>
        </w:rPr>
        <w:footnoteRef/>
      </w:r>
      <w:r w:rsidRPr="007F5C53">
        <w:t xml:space="preserve"> </w:t>
      </w:r>
      <w:r w:rsidRPr="007F5C53">
        <w:rPr>
          <w:i/>
        </w:rPr>
        <w:t xml:space="preserve"> Si les informations sont disponibles sur le Web, il est possible de ne fournir qu’un simple URL permettant d’y accéder.</w:t>
      </w:r>
    </w:p>
  </w:footnote>
  <w:footnote w:id="7">
    <w:p w14:paraId="4E268520" w14:textId="77777777" w:rsidR="00CB464F" w:rsidRPr="00102B28" w:rsidRDefault="00CB464F" w:rsidP="00A52A10">
      <w:pPr>
        <w:pStyle w:val="FootnoteText"/>
        <w:rPr>
          <w:i/>
        </w:rPr>
      </w:pPr>
      <w:r w:rsidRPr="007F5C53">
        <w:rPr>
          <w:rStyle w:val="FootnoteReference"/>
          <w:i/>
        </w:rPr>
        <w:footnoteRef/>
      </w:r>
      <w:r w:rsidRPr="007F5C53">
        <w:rPr>
          <w:i/>
        </w:rPr>
        <w:t xml:space="preserve"> </w:t>
      </w:r>
      <w:r>
        <w:rPr>
          <w:i/>
        </w:rPr>
        <w:t>La personne à contacter et l’adresse sont indiquées à titre officiel par le PNUD</w:t>
      </w:r>
      <w:r w:rsidRPr="007F5C53">
        <w:rPr>
          <w:i/>
        </w:rPr>
        <w:t xml:space="preserve">. Si des demandes de renseignements sont adressées à d’autres personnes ou adresses, </w:t>
      </w:r>
      <w:r>
        <w:rPr>
          <w:i/>
        </w:rPr>
        <w:t>mê</w:t>
      </w:r>
      <w:r w:rsidRPr="007F5C53">
        <w:rPr>
          <w:i/>
        </w:rPr>
        <w:t xml:space="preserve">me s’il s’agit de fonctionnaires du PNUD, </w:t>
      </w:r>
      <w:r>
        <w:rPr>
          <w:i/>
        </w:rPr>
        <w:t>le PNUD ne sera pas tenu d’y répondre et ne pourra pas confirmer leur réception.</w:t>
      </w:r>
    </w:p>
  </w:footnote>
  <w:footnote w:id="8">
    <w:p w14:paraId="36CDFF88" w14:textId="77777777" w:rsidR="00CB464F" w:rsidRPr="00064E61" w:rsidRDefault="00CB464F" w:rsidP="00145CC7">
      <w:pPr>
        <w:jc w:val="both"/>
      </w:pPr>
      <w:r w:rsidRPr="007F5C53">
        <w:rPr>
          <w:rStyle w:val="FootnoteReference"/>
        </w:rPr>
        <w:footnoteRef/>
      </w:r>
      <w:r w:rsidRPr="00064E61">
        <w:t xml:space="preserve"> </w:t>
      </w:r>
      <w:r w:rsidRPr="00064E61">
        <w:rPr>
          <w:i/>
          <w:snapToGrid w:val="0"/>
        </w:rPr>
        <w:t>Ceci sert de guide au fournisseur dans le cadre de la pr</w:t>
      </w:r>
      <w:r>
        <w:rPr>
          <w:i/>
          <w:snapToGrid w:val="0"/>
        </w:rPr>
        <w:t>é</w:t>
      </w:r>
      <w:r w:rsidRPr="00064E61">
        <w:rPr>
          <w:i/>
          <w:snapToGrid w:val="0"/>
        </w:rPr>
        <w:t>paration de l’of</w:t>
      </w:r>
      <w:r>
        <w:rPr>
          <w:i/>
          <w:snapToGrid w:val="0"/>
        </w:rPr>
        <w:t>fre de prix et du barème de prix.</w:t>
      </w:r>
    </w:p>
  </w:footnote>
  <w:footnote w:id="9">
    <w:p w14:paraId="17D0D542" w14:textId="77777777" w:rsidR="00CB464F" w:rsidRPr="00064E61" w:rsidRDefault="00CB464F" w:rsidP="00145CC7">
      <w:pPr>
        <w:pStyle w:val="FootnoteText"/>
        <w:rPr>
          <w:i/>
        </w:rPr>
      </w:pPr>
      <w:r w:rsidRPr="007F5C53">
        <w:rPr>
          <w:rStyle w:val="FootnoteReference"/>
          <w:i/>
        </w:rPr>
        <w:footnoteRef/>
      </w:r>
      <w:r w:rsidRPr="00064E61">
        <w:rPr>
          <w:i/>
        </w:rPr>
        <w:t xml:space="preserve"> Le papier à en-tête officiel </w:t>
      </w:r>
      <w:r>
        <w:rPr>
          <w:i/>
        </w:rPr>
        <w:t>doit indiquer les coordonnées – adresses, courrier électronique, numéros de téléphone et de fax – aux fins de vérification.</w:t>
      </w:r>
    </w:p>
  </w:footnote>
  <w:footnote w:id="10">
    <w:p w14:paraId="4191F814" w14:textId="77777777" w:rsidR="00CB464F" w:rsidRPr="00B8279B" w:rsidRDefault="00CB464F" w:rsidP="00D85424">
      <w:pPr>
        <w:pStyle w:val="FootnoteText"/>
        <w:rPr>
          <w:i/>
        </w:rPr>
      </w:pPr>
      <w:r w:rsidRPr="007F5C53">
        <w:rPr>
          <w:rStyle w:val="FootnoteReference"/>
          <w:i/>
        </w:rPr>
        <w:footnoteRef/>
      </w:r>
      <w:r w:rsidRPr="00B8279B">
        <w:rPr>
          <w:i/>
        </w:rPr>
        <w:t xml:space="preserve"> La tarification des biens doit </w:t>
      </w:r>
      <w:r>
        <w:rPr>
          <w:i/>
        </w:rPr>
        <w:t>correspondre aux INCOTERMS indiqués dans la RFQ.</w:t>
      </w:r>
    </w:p>
  </w:footnote>
  <w:footnote w:id="11">
    <w:p w14:paraId="17E6EC76" w14:textId="77777777" w:rsidR="00CB464F" w:rsidRPr="00DA063C" w:rsidRDefault="00CB464F" w:rsidP="00DA063C">
      <w:pPr>
        <w:pStyle w:val="FootnoteText"/>
      </w:pPr>
      <w:r w:rsidRPr="007F5C53">
        <w:rPr>
          <w:rStyle w:val="FootnoteReference"/>
        </w:rPr>
        <w:footnoteRef/>
      </w:r>
      <w:r w:rsidRPr="00DA063C">
        <w:t xml:space="preserve"> </w:t>
      </w:r>
      <w:r w:rsidRPr="00DA063C">
        <w:rPr>
          <w:i/>
        </w:rPr>
        <w:t xml:space="preserve">Si le pays d’origine exige une licence d’exportation au titre des biens achetés ou </w:t>
      </w:r>
      <w:r>
        <w:rPr>
          <w:i/>
        </w:rPr>
        <w:t xml:space="preserve">si </w:t>
      </w:r>
      <w:r w:rsidRPr="00DA063C">
        <w:rPr>
          <w:i/>
        </w:rPr>
        <w:t>d’autres documents utiles</w:t>
      </w:r>
      <w:r>
        <w:rPr>
          <w:i/>
        </w:rPr>
        <w:t xml:space="preserve"> sont susceptibles d’être demandés par le pays de destination, le fournisseur doit les fournir au PNUD si le BC/contrat lui est attribué.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D714D"/>
    <w:multiLevelType w:val="hybridMultilevel"/>
    <w:tmpl w:val="BD50604C"/>
    <w:lvl w:ilvl="0" w:tplc="04090011">
      <w:start w:val="1"/>
      <w:numFmt w:val="decimal"/>
      <w:lvlText w:val="%1)"/>
      <w:lvlJc w:val="left"/>
      <w:pPr>
        <w:tabs>
          <w:tab w:val="num" w:pos="1454"/>
        </w:tabs>
        <w:ind w:left="1454" w:hanging="360"/>
      </w:p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2"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75CEC"/>
    <w:multiLevelType w:val="hybridMultilevel"/>
    <w:tmpl w:val="95F45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E1C0A"/>
    <w:multiLevelType w:val="hybridMultilevel"/>
    <w:tmpl w:val="084A7222"/>
    <w:lvl w:ilvl="0" w:tplc="0E7E6946">
      <w:start w:val="1"/>
      <w:numFmt w:val="decimal"/>
      <w:lvlText w:val="%1."/>
      <w:lvlJc w:val="left"/>
      <w:pPr>
        <w:tabs>
          <w:tab w:val="num" w:pos="360"/>
        </w:tabs>
        <w:ind w:left="360" w:hanging="360"/>
      </w:pPr>
      <w:rPr>
        <w:rFonts w:hint="default"/>
        <w:b/>
        <w:i w:val="0"/>
        <w:u w:val="none"/>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3ACE207C"/>
    <w:multiLevelType w:val="multilevel"/>
    <w:tmpl w:val="C6682980"/>
    <w:lvl w:ilvl="0">
      <w:start w:val="1"/>
      <w:numFmt w:val="decimal"/>
      <w:lvlText w:val="%1"/>
      <w:lvlJc w:val="left"/>
      <w:pPr>
        <w:ind w:left="420" w:hanging="420"/>
      </w:pPr>
      <w:rPr>
        <w:rFonts w:hint="default"/>
      </w:rPr>
    </w:lvl>
    <w:lvl w:ilvl="1">
      <w:start w:val="1"/>
      <w:numFmt w:val="decimalZero"/>
      <w:lvlText w:val="%1.%2"/>
      <w:lvlJc w:val="left"/>
      <w:pPr>
        <w:ind w:left="1698" w:hanging="42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1" w15:restartNumberingAfterBreak="0">
    <w:nsid w:val="68A428D6"/>
    <w:multiLevelType w:val="multilevel"/>
    <w:tmpl w:val="C8FC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292A51"/>
    <w:multiLevelType w:val="hybridMultilevel"/>
    <w:tmpl w:val="FA764AEA"/>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num w:numId="1">
    <w:abstractNumId w:val="9"/>
  </w:num>
  <w:num w:numId="2">
    <w:abstractNumId w:val="7"/>
  </w:num>
  <w:num w:numId="3">
    <w:abstractNumId w:val="8"/>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5"/>
  </w:num>
  <w:num w:numId="11">
    <w:abstractNumId w:val="11"/>
  </w:num>
  <w:num w:numId="12">
    <w:abstractNumId w:val="12"/>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7"/>
    <w:rsid w:val="0000292F"/>
    <w:rsid w:val="00004CBC"/>
    <w:rsid w:val="00006CC3"/>
    <w:rsid w:val="00010158"/>
    <w:rsid w:val="000134CD"/>
    <w:rsid w:val="00020CE4"/>
    <w:rsid w:val="00024D0C"/>
    <w:rsid w:val="00024DE6"/>
    <w:rsid w:val="00030F89"/>
    <w:rsid w:val="00032506"/>
    <w:rsid w:val="000365A3"/>
    <w:rsid w:val="00036750"/>
    <w:rsid w:val="000375A5"/>
    <w:rsid w:val="00037D0D"/>
    <w:rsid w:val="0004111E"/>
    <w:rsid w:val="000420D5"/>
    <w:rsid w:val="00042283"/>
    <w:rsid w:val="000422AA"/>
    <w:rsid w:val="0004235F"/>
    <w:rsid w:val="00044EE6"/>
    <w:rsid w:val="000457FA"/>
    <w:rsid w:val="00046540"/>
    <w:rsid w:val="000468B3"/>
    <w:rsid w:val="00046AF6"/>
    <w:rsid w:val="000510C7"/>
    <w:rsid w:val="00051219"/>
    <w:rsid w:val="000538D9"/>
    <w:rsid w:val="00057D3E"/>
    <w:rsid w:val="00062044"/>
    <w:rsid w:val="00062308"/>
    <w:rsid w:val="0006271C"/>
    <w:rsid w:val="00064C9F"/>
    <w:rsid w:val="00064E61"/>
    <w:rsid w:val="00065A84"/>
    <w:rsid w:val="00071E95"/>
    <w:rsid w:val="000728AD"/>
    <w:rsid w:val="00075214"/>
    <w:rsid w:val="00076217"/>
    <w:rsid w:val="000779AF"/>
    <w:rsid w:val="00083BEB"/>
    <w:rsid w:val="000847FA"/>
    <w:rsid w:val="00086925"/>
    <w:rsid w:val="00091D15"/>
    <w:rsid w:val="000A00C0"/>
    <w:rsid w:val="000A1552"/>
    <w:rsid w:val="000A36DB"/>
    <w:rsid w:val="000A6E01"/>
    <w:rsid w:val="000A7F1A"/>
    <w:rsid w:val="000B0021"/>
    <w:rsid w:val="000B00E8"/>
    <w:rsid w:val="000B05E9"/>
    <w:rsid w:val="000B1F1B"/>
    <w:rsid w:val="000B4645"/>
    <w:rsid w:val="000B4AC0"/>
    <w:rsid w:val="000B5844"/>
    <w:rsid w:val="000B7A47"/>
    <w:rsid w:val="000C506E"/>
    <w:rsid w:val="000C6C73"/>
    <w:rsid w:val="000C77E8"/>
    <w:rsid w:val="000D19A7"/>
    <w:rsid w:val="000D3791"/>
    <w:rsid w:val="000D6031"/>
    <w:rsid w:val="000D78AB"/>
    <w:rsid w:val="000E1554"/>
    <w:rsid w:val="000E2790"/>
    <w:rsid w:val="000E336F"/>
    <w:rsid w:val="000E6394"/>
    <w:rsid w:val="000E79C8"/>
    <w:rsid w:val="000F07FC"/>
    <w:rsid w:val="000F43BC"/>
    <w:rsid w:val="000F54A6"/>
    <w:rsid w:val="000F54DA"/>
    <w:rsid w:val="000F6ED5"/>
    <w:rsid w:val="00101F1D"/>
    <w:rsid w:val="00102B28"/>
    <w:rsid w:val="00103D9D"/>
    <w:rsid w:val="00104E39"/>
    <w:rsid w:val="00105E32"/>
    <w:rsid w:val="001064F4"/>
    <w:rsid w:val="0010732A"/>
    <w:rsid w:val="00111B2D"/>
    <w:rsid w:val="001138DC"/>
    <w:rsid w:val="00113BC3"/>
    <w:rsid w:val="001145FF"/>
    <w:rsid w:val="00121165"/>
    <w:rsid w:val="00123C15"/>
    <w:rsid w:val="001265A8"/>
    <w:rsid w:val="001309A5"/>
    <w:rsid w:val="001343C1"/>
    <w:rsid w:val="00141325"/>
    <w:rsid w:val="001415FF"/>
    <w:rsid w:val="001416D0"/>
    <w:rsid w:val="00143C6D"/>
    <w:rsid w:val="00145CC7"/>
    <w:rsid w:val="00150973"/>
    <w:rsid w:val="00150C2B"/>
    <w:rsid w:val="00152497"/>
    <w:rsid w:val="001527C7"/>
    <w:rsid w:val="00153A5C"/>
    <w:rsid w:val="0015455C"/>
    <w:rsid w:val="00156D81"/>
    <w:rsid w:val="00160D27"/>
    <w:rsid w:val="0016242F"/>
    <w:rsid w:val="00167538"/>
    <w:rsid w:val="00172113"/>
    <w:rsid w:val="00172390"/>
    <w:rsid w:val="001751FD"/>
    <w:rsid w:val="00176BD3"/>
    <w:rsid w:val="00176DC2"/>
    <w:rsid w:val="00176FEC"/>
    <w:rsid w:val="001777FB"/>
    <w:rsid w:val="00177BB5"/>
    <w:rsid w:val="00181D99"/>
    <w:rsid w:val="00182019"/>
    <w:rsid w:val="0018442C"/>
    <w:rsid w:val="00184F8E"/>
    <w:rsid w:val="001864A7"/>
    <w:rsid w:val="00186536"/>
    <w:rsid w:val="00190815"/>
    <w:rsid w:val="00197302"/>
    <w:rsid w:val="001A133A"/>
    <w:rsid w:val="001A22EB"/>
    <w:rsid w:val="001A30C4"/>
    <w:rsid w:val="001A5E85"/>
    <w:rsid w:val="001A7135"/>
    <w:rsid w:val="001B05E4"/>
    <w:rsid w:val="001B2793"/>
    <w:rsid w:val="001B59E6"/>
    <w:rsid w:val="001B640E"/>
    <w:rsid w:val="001B6879"/>
    <w:rsid w:val="001B7211"/>
    <w:rsid w:val="001C0760"/>
    <w:rsid w:val="001C1E48"/>
    <w:rsid w:val="001C1FC2"/>
    <w:rsid w:val="001C465D"/>
    <w:rsid w:val="001C554A"/>
    <w:rsid w:val="001C6E64"/>
    <w:rsid w:val="001C7189"/>
    <w:rsid w:val="001D03E9"/>
    <w:rsid w:val="001D30FE"/>
    <w:rsid w:val="001D346F"/>
    <w:rsid w:val="001D38E0"/>
    <w:rsid w:val="001D4F7B"/>
    <w:rsid w:val="001D5F1D"/>
    <w:rsid w:val="001E0145"/>
    <w:rsid w:val="001E12F4"/>
    <w:rsid w:val="001E2C6C"/>
    <w:rsid w:val="001E636F"/>
    <w:rsid w:val="001F2CE7"/>
    <w:rsid w:val="001F753F"/>
    <w:rsid w:val="00201D8A"/>
    <w:rsid w:val="00202408"/>
    <w:rsid w:val="0020413D"/>
    <w:rsid w:val="00204842"/>
    <w:rsid w:val="002060E6"/>
    <w:rsid w:val="00212AAE"/>
    <w:rsid w:val="0021357B"/>
    <w:rsid w:val="00216B9F"/>
    <w:rsid w:val="00220576"/>
    <w:rsid w:val="00220CD4"/>
    <w:rsid w:val="00222538"/>
    <w:rsid w:val="00224E32"/>
    <w:rsid w:val="002260A0"/>
    <w:rsid w:val="00226208"/>
    <w:rsid w:val="00231703"/>
    <w:rsid w:val="00232637"/>
    <w:rsid w:val="0023443B"/>
    <w:rsid w:val="00236C90"/>
    <w:rsid w:val="00240060"/>
    <w:rsid w:val="002423F8"/>
    <w:rsid w:val="00242A6C"/>
    <w:rsid w:val="00245231"/>
    <w:rsid w:val="002466FA"/>
    <w:rsid w:val="00247C07"/>
    <w:rsid w:val="00247F15"/>
    <w:rsid w:val="0025002F"/>
    <w:rsid w:val="0025120E"/>
    <w:rsid w:val="002512C8"/>
    <w:rsid w:val="00251BC0"/>
    <w:rsid w:val="00252845"/>
    <w:rsid w:val="00254B73"/>
    <w:rsid w:val="00256A6F"/>
    <w:rsid w:val="002579B5"/>
    <w:rsid w:val="002604B0"/>
    <w:rsid w:val="0026296B"/>
    <w:rsid w:val="00266261"/>
    <w:rsid w:val="002815BA"/>
    <w:rsid w:val="00282E57"/>
    <w:rsid w:val="00283BC6"/>
    <w:rsid w:val="00285081"/>
    <w:rsid w:val="002868C4"/>
    <w:rsid w:val="00296F3E"/>
    <w:rsid w:val="002A2E56"/>
    <w:rsid w:val="002A38BD"/>
    <w:rsid w:val="002A3A1F"/>
    <w:rsid w:val="002A5C81"/>
    <w:rsid w:val="002A70BC"/>
    <w:rsid w:val="002B3159"/>
    <w:rsid w:val="002B3C6B"/>
    <w:rsid w:val="002B4688"/>
    <w:rsid w:val="002B4D0C"/>
    <w:rsid w:val="002C012F"/>
    <w:rsid w:val="002C2A13"/>
    <w:rsid w:val="002C2A38"/>
    <w:rsid w:val="002C530C"/>
    <w:rsid w:val="002C7E3A"/>
    <w:rsid w:val="002C7F61"/>
    <w:rsid w:val="002D048D"/>
    <w:rsid w:val="002D35B3"/>
    <w:rsid w:val="002D5D5F"/>
    <w:rsid w:val="002E2475"/>
    <w:rsid w:val="002E2F3A"/>
    <w:rsid w:val="002E3BF3"/>
    <w:rsid w:val="002E4F13"/>
    <w:rsid w:val="002E5676"/>
    <w:rsid w:val="002E6B2A"/>
    <w:rsid w:val="002E6B76"/>
    <w:rsid w:val="002E74E3"/>
    <w:rsid w:val="002F01BB"/>
    <w:rsid w:val="002F0BC1"/>
    <w:rsid w:val="002F2362"/>
    <w:rsid w:val="002F30AC"/>
    <w:rsid w:val="002F4475"/>
    <w:rsid w:val="002F6346"/>
    <w:rsid w:val="002F7EE1"/>
    <w:rsid w:val="003019E4"/>
    <w:rsid w:val="00302A2F"/>
    <w:rsid w:val="00302BDC"/>
    <w:rsid w:val="00302DBF"/>
    <w:rsid w:val="00304998"/>
    <w:rsid w:val="00306DBE"/>
    <w:rsid w:val="003118F7"/>
    <w:rsid w:val="00316A13"/>
    <w:rsid w:val="003202C8"/>
    <w:rsid w:val="00320B04"/>
    <w:rsid w:val="00324B7F"/>
    <w:rsid w:val="00324E74"/>
    <w:rsid w:val="00333626"/>
    <w:rsid w:val="00334B7E"/>
    <w:rsid w:val="00340590"/>
    <w:rsid w:val="00341CBD"/>
    <w:rsid w:val="00342C1B"/>
    <w:rsid w:val="00343656"/>
    <w:rsid w:val="0034612E"/>
    <w:rsid w:val="00347640"/>
    <w:rsid w:val="0035056D"/>
    <w:rsid w:val="003562B8"/>
    <w:rsid w:val="00356466"/>
    <w:rsid w:val="00361415"/>
    <w:rsid w:val="00361A03"/>
    <w:rsid w:val="00361D97"/>
    <w:rsid w:val="0036242A"/>
    <w:rsid w:val="003627DF"/>
    <w:rsid w:val="003652BF"/>
    <w:rsid w:val="003667DE"/>
    <w:rsid w:val="0037211A"/>
    <w:rsid w:val="00372209"/>
    <w:rsid w:val="003817EC"/>
    <w:rsid w:val="0038237B"/>
    <w:rsid w:val="00382964"/>
    <w:rsid w:val="00383452"/>
    <w:rsid w:val="0038759A"/>
    <w:rsid w:val="00390B7C"/>
    <w:rsid w:val="00390E0A"/>
    <w:rsid w:val="00393692"/>
    <w:rsid w:val="0039394F"/>
    <w:rsid w:val="00395012"/>
    <w:rsid w:val="00396274"/>
    <w:rsid w:val="003970D1"/>
    <w:rsid w:val="003971B3"/>
    <w:rsid w:val="00397473"/>
    <w:rsid w:val="003A089C"/>
    <w:rsid w:val="003A0B89"/>
    <w:rsid w:val="003A1E35"/>
    <w:rsid w:val="003A3340"/>
    <w:rsid w:val="003A33FE"/>
    <w:rsid w:val="003A3594"/>
    <w:rsid w:val="003A4222"/>
    <w:rsid w:val="003A4603"/>
    <w:rsid w:val="003A4838"/>
    <w:rsid w:val="003B0BD9"/>
    <w:rsid w:val="003B114C"/>
    <w:rsid w:val="003B1776"/>
    <w:rsid w:val="003B34B1"/>
    <w:rsid w:val="003B4CED"/>
    <w:rsid w:val="003B5DD4"/>
    <w:rsid w:val="003B7E98"/>
    <w:rsid w:val="003C3AF7"/>
    <w:rsid w:val="003C7AB0"/>
    <w:rsid w:val="003D0825"/>
    <w:rsid w:val="003D0D99"/>
    <w:rsid w:val="003D0E91"/>
    <w:rsid w:val="003D289E"/>
    <w:rsid w:val="003D3889"/>
    <w:rsid w:val="003D5814"/>
    <w:rsid w:val="003D5A35"/>
    <w:rsid w:val="003D632A"/>
    <w:rsid w:val="003D7346"/>
    <w:rsid w:val="003D7C27"/>
    <w:rsid w:val="003D7F8C"/>
    <w:rsid w:val="003E28D0"/>
    <w:rsid w:val="003E3459"/>
    <w:rsid w:val="003F04FE"/>
    <w:rsid w:val="003F3600"/>
    <w:rsid w:val="003F3759"/>
    <w:rsid w:val="003F4E27"/>
    <w:rsid w:val="003F7485"/>
    <w:rsid w:val="003F75EA"/>
    <w:rsid w:val="0040062D"/>
    <w:rsid w:val="004031BA"/>
    <w:rsid w:val="00404141"/>
    <w:rsid w:val="00404E27"/>
    <w:rsid w:val="00406E8B"/>
    <w:rsid w:val="004071EF"/>
    <w:rsid w:val="00414435"/>
    <w:rsid w:val="004145AB"/>
    <w:rsid w:val="00417605"/>
    <w:rsid w:val="0042088B"/>
    <w:rsid w:val="004212DD"/>
    <w:rsid w:val="00425018"/>
    <w:rsid w:val="004313A3"/>
    <w:rsid w:val="0043294C"/>
    <w:rsid w:val="00432E7B"/>
    <w:rsid w:val="00437133"/>
    <w:rsid w:val="00437A46"/>
    <w:rsid w:val="004408C0"/>
    <w:rsid w:val="00444685"/>
    <w:rsid w:val="00444B80"/>
    <w:rsid w:val="00450049"/>
    <w:rsid w:val="00450E0C"/>
    <w:rsid w:val="004534A6"/>
    <w:rsid w:val="00453DB4"/>
    <w:rsid w:val="0045541B"/>
    <w:rsid w:val="004571DE"/>
    <w:rsid w:val="0046057C"/>
    <w:rsid w:val="00460702"/>
    <w:rsid w:val="00460A92"/>
    <w:rsid w:val="00460DB0"/>
    <w:rsid w:val="004610B2"/>
    <w:rsid w:val="00461592"/>
    <w:rsid w:val="004619A2"/>
    <w:rsid w:val="004642CE"/>
    <w:rsid w:val="00465471"/>
    <w:rsid w:val="00466E76"/>
    <w:rsid w:val="00466F04"/>
    <w:rsid w:val="00471234"/>
    <w:rsid w:val="00472D15"/>
    <w:rsid w:val="00474B70"/>
    <w:rsid w:val="00475091"/>
    <w:rsid w:val="00475A94"/>
    <w:rsid w:val="0047653F"/>
    <w:rsid w:val="00480D50"/>
    <w:rsid w:val="00484080"/>
    <w:rsid w:val="004846B0"/>
    <w:rsid w:val="0048681D"/>
    <w:rsid w:val="00487583"/>
    <w:rsid w:val="00490E78"/>
    <w:rsid w:val="00491274"/>
    <w:rsid w:val="00492F74"/>
    <w:rsid w:val="00493E35"/>
    <w:rsid w:val="004952D4"/>
    <w:rsid w:val="004977BD"/>
    <w:rsid w:val="004A05EE"/>
    <w:rsid w:val="004A06DB"/>
    <w:rsid w:val="004A1907"/>
    <w:rsid w:val="004A5A6D"/>
    <w:rsid w:val="004A7832"/>
    <w:rsid w:val="004A7BB0"/>
    <w:rsid w:val="004B2B5A"/>
    <w:rsid w:val="004B2F08"/>
    <w:rsid w:val="004B309D"/>
    <w:rsid w:val="004B3B48"/>
    <w:rsid w:val="004B52FF"/>
    <w:rsid w:val="004C5083"/>
    <w:rsid w:val="004C6BB2"/>
    <w:rsid w:val="004D15B7"/>
    <w:rsid w:val="004D1B17"/>
    <w:rsid w:val="004D3825"/>
    <w:rsid w:val="004D7885"/>
    <w:rsid w:val="004D78C2"/>
    <w:rsid w:val="004D7A2F"/>
    <w:rsid w:val="004D7C8E"/>
    <w:rsid w:val="004E19C3"/>
    <w:rsid w:val="004E5FCC"/>
    <w:rsid w:val="004F284D"/>
    <w:rsid w:val="004F37A0"/>
    <w:rsid w:val="004F4E19"/>
    <w:rsid w:val="004F65A8"/>
    <w:rsid w:val="004F688A"/>
    <w:rsid w:val="005025AD"/>
    <w:rsid w:val="0050509B"/>
    <w:rsid w:val="005069E6"/>
    <w:rsid w:val="00510904"/>
    <w:rsid w:val="00511895"/>
    <w:rsid w:val="00515082"/>
    <w:rsid w:val="00516E0A"/>
    <w:rsid w:val="00517229"/>
    <w:rsid w:val="00520656"/>
    <w:rsid w:val="005223EE"/>
    <w:rsid w:val="00522E64"/>
    <w:rsid w:val="00522FDB"/>
    <w:rsid w:val="00523557"/>
    <w:rsid w:val="00525967"/>
    <w:rsid w:val="00533ECA"/>
    <w:rsid w:val="0053485C"/>
    <w:rsid w:val="0053494C"/>
    <w:rsid w:val="00534B81"/>
    <w:rsid w:val="00542593"/>
    <w:rsid w:val="005444A8"/>
    <w:rsid w:val="00545852"/>
    <w:rsid w:val="00546DA7"/>
    <w:rsid w:val="00547E8E"/>
    <w:rsid w:val="005516BA"/>
    <w:rsid w:val="005518D4"/>
    <w:rsid w:val="005541BF"/>
    <w:rsid w:val="005576E7"/>
    <w:rsid w:val="005622D1"/>
    <w:rsid w:val="00563452"/>
    <w:rsid w:val="00563AE7"/>
    <w:rsid w:val="005640B4"/>
    <w:rsid w:val="00567092"/>
    <w:rsid w:val="0057130E"/>
    <w:rsid w:val="005731FE"/>
    <w:rsid w:val="00573775"/>
    <w:rsid w:val="00573BE2"/>
    <w:rsid w:val="00576279"/>
    <w:rsid w:val="0058029E"/>
    <w:rsid w:val="00582E6E"/>
    <w:rsid w:val="005851A6"/>
    <w:rsid w:val="005866F6"/>
    <w:rsid w:val="00590E69"/>
    <w:rsid w:val="0059195B"/>
    <w:rsid w:val="00592AEE"/>
    <w:rsid w:val="00596100"/>
    <w:rsid w:val="00597268"/>
    <w:rsid w:val="00597735"/>
    <w:rsid w:val="00597BA2"/>
    <w:rsid w:val="005A2D54"/>
    <w:rsid w:val="005A2FAA"/>
    <w:rsid w:val="005A35EB"/>
    <w:rsid w:val="005A70B8"/>
    <w:rsid w:val="005B096B"/>
    <w:rsid w:val="005B3D71"/>
    <w:rsid w:val="005B4E03"/>
    <w:rsid w:val="005C575C"/>
    <w:rsid w:val="005C59CB"/>
    <w:rsid w:val="005C6951"/>
    <w:rsid w:val="005D301D"/>
    <w:rsid w:val="005D34F8"/>
    <w:rsid w:val="005D3FC1"/>
    <w:rsid w:val="005D47EF"/>
    <w:rsid w:val="005D4C96"/>
    <w:rsid w:val="005D526C"/>
    <w:rsid w:val="005D6590"/>
    <w:rsid w:val="005D6C54"/>
    <w:rsid w:val="005E03DF"/>
    <w:rsid w:val="005E061B"/>
    <w:rsid w:val="005E072E"/>
    <w:rsid w:val="005E333D"/>
    <w:rsid w:val="005E6391"/>
    <w:rsid w:val="005F0625"/>
    <w:rsid w:val="005F5A09"/>
    <w:rsid w:val="00600076"/>
    <w:rsid w:val="00600086"/>
    <w:rsid w:val="00600526"/>
    <w:rsid w:val="00601487"/>
    <w:rsid w:val="00602BC5"/>
    <w:rsid w:val="006041BC"/>
    <w:rsid w:val="006041FF"/>
    <w:rsid w:val="00604E18"/>
    <w:rsid w:val="006072F2"/>
    <w:rsid w:val="00610589"/>
    <w:rsid w:val="00610C72"/>
    <w:rsid w:val="00610DC4"/>
    <w:rsid w:val="00611EAD"/>
    <w:rsid w:val="00612018"/>
    <w:rsid w:val="0061664C"/>
    <w:rsid w:val="00623334"/>
    <w:rsid w:val="00625978"/>
    <w:rsid w:val="00626558"/>
    <w:rsid w:val="00627556"/>
    <w:rsid w:val="00630195"/>
    <w:rsid w:val="00632D91"/>
    <w:rsid w:val="00633C26"/>
    <w:rsid w:val="006368C3"/>
    <w:rsid w:val="00636A9B"/>
    <w:rsid w:val="00642325"/>
    <w:rsid w:val="00643B09"/>
    <w:rsid w:val="006464B8"/>
    <w:rsid w:val="00647990"/>
    <w:rsid w:val="00655885"/>
    <w:rsid w:val="00655E05"/>
    <w:rsid w:val="00656F62"/>
    <w:rsid w:val="00657A0D"/>
    <w:rsid w:val="00657CF2"/>
    <w:rsid w:val="0066361D"/>
    <w:rsid w:val="0066387D"/>
    <w:rsid w:val="00664C3B"/>
    <w:rsid w:val="006711C4"/>
    <w:rsid w:val="00674625"/>
    <w:rsid w:val="0067682E"/>
    <w:rsid w:val="006801DF"/>
    <w:rsid w:val="00687F4C"/>
    <w:rsid w:val="00691DBE"/>
    <w:rsid w:val="00692941"/>
    <w:rsid w:val="006933A1"/>
    <w:rsid w:val="006938A6"/>
    <w:rsid w:val="006959E0"/>
    <w:rsid w:val="006A132B"/>
    <w:rsid w:val="006A2635"/>
    <w:rsid w:val="006A482E"/>
    <w:rsid w:val="006A57E1"/>
    <w:rsid w:val="006B5F10"/>
    <w:rsid w:val="006B5F4B"/>
    <w:rsid w:val="006B62CE"/>
    <w:rsid w:val="006C3580"/>
    <w:rsid w:val="006C5E72"/>
    <w:rsid w:val="006C6DEB"/>
    <w:rsid w:val="006D17D4"/>
    <w:rsid w:val="006D6611"/>
    <w:rsid w:val="006D6BB8"/>
    <w:rsid w:val="006D789A"/>
    <w:rsid w:val="006E062A"/>
    <w:rsid w:val="006E1B74"/>
    <w:rsid w:val="006E39B8"/>
    <w:rsid w:val="006E6624"/>
    <w:rsid w:val="006F1261"/>
    <w:rsid w:val="006F1D6F"/>
    <w:rsid w:val="006F3C87"/>
    <w:rsid w:val="006F7840"/>
    <w:rsid w:val="006F7CE7"/>
    <w:rsid w:val="00700725"/>
    <w:rsid w:val="007008F0"/>
    <w:rsid w:val="00701C57"/>
    <w:rsid w:val="00703CD1"/>
    <w:rsid w:val="00705792"/>
    <w:rsid w:val="00710C0E"/>
    <w:rsid w:val="00712FD7"/>
    <w:rsid w:val="00713D3B"/>
    <w:rsid w:val="007161C2"/>
    <w:rsid w:val="007169C8"/>
    <w:rsid w:val="00720C6B"/>
    <w:rsid w:val="007211D5"/>
    <w:rsid w:val="0072173F"/>
    <w:rsid w:val="00723DF6"/>
    <w:rsid w:val="007242AA"/>
    <w:rsid w:val="0072571E"/>
    <w:rsid w:val="00726A68"/>
    <w:rsid w:val="00730352"/>
    <w:rsid w:val="00735CD4"/>
    <w:rsid w:val="0073643E"/>
    <w:rsid w:val="00736C21"/>
    <w:rsid w:val="00737156"/>
    <w:rsid w:val="007421E0"/>
    <w:rsid w:val="00744921"/>
    <w:rsid w:val="007466FB"/>
    <w:rsid w:val="00747F52"/>
    <w:rsid w:val="007536DA"/>
    <w:rsid w:val="00753FCB"/>
    <w:rsid w:val="00754657"/>
    <w:rsid w:val="007550EA"/>
    <w:rsid w:val="00756391"/>
    <w:rsid w:val="00756E32"/>
    <w:rsid w:val="00757C5C"/>
    <w:rsid w:val="007614DE"/>
    <w:rsid w:val="007619CF"/>
    <w:rsid w:val="00762D8B"/>
    <w:rsid w:val="007663A6"/>
    <w:rsid w:val="00773F95"/>
    <w:rsid w:val="00777956"/>
    <w:rsid w:val="00780376"/>
    <w:rsid w:val="007808E6"/>
    <w:rsid w:val="00783675"/>
    <w:rsid w:val="0078412A"/>
    <w:rsid w:val="00784DA7"/>
    <w:rsid w:val="00795E48"/>
    <w:rsid w:val="00796E7D"/>
    <w:rsid w:val="007974B5"/>
    <w:rsid w:val="007A0CAA"/>
    <w:rsid w:val="007A1F14"/>
    <w:rsid w:val="007A2C32"/>
    <w:rsid w:val="007A3506"/>
    <w:rsid w:val="007A351A"/>
    <w:rsid w:val="007A4717"/>
    <w:rsid w:val="007B322E"/>
    <w:rsid w:val="007B3826"/>
    <w:rsid w:val="007B4317"/>
    <w:rsid w:val="007B5BD7"/>
    <w:rsid w:val="007B600B"/>
    <w:rsid w:val="007B661E"/>
    <w:rsid w:val="007B733F"/>
    <w:rsid w:val="007C0BCC"/>
    <w:rsid w:val="007C418F"/>
    <w:rsid w:val="007C4461"/>
    <w:rsid w:val="007C67C6"/>
    <w:rsid w:val="007D1C19"/>
    <w:rsid w:val="007D227B"/>
    <w:rsid w:val="007D5C50"/>
    <w:rsid w:val="007D5E4A"/>
    <w:rsid w:val="007E17F5"/>
    <w:rsid w:val="007E1B7C"/>
    <w:rsid w:val="007E45E2"/>
    <w:rsid w:val="007E53EB"/>
    <w:rsid w:val="007E64BE"/>
    <w:rsid w:val="007E751B"/>
    <w:rsid w:val="007E7EB1"/>
    <w:rsid w:val="007F3227"/>
    <w:rsid w:val="007F4A29"/>
    <w:rsid w:val="007F5C53"/>
    <w:rsid w:val="007F6B49"/>
    <w:rsid w:val="007F6FB1"/>
    <w:rsid w:val="0080052C"/>
    <w:rsid w:val="00805606"/>
    <w:rsid w:val="008060B4"/>
    <w:rsid w:val="008063CC"/>
    <w:rsid w:val="00812293"/>
    <w:rsid w:val="008138D0"/>
    <w:rsid w:val="00815259"/>
    <w:rsid w:val="008158CA"/>
    <w:rsid w:val="00816327"/>
    <w:rsid w:val="00821C3D"/>
    <w:rsid w:val="00822125"/>
    <w:rsid w:val="0082353C"/>
    <w:rsid w:val="0082508A"/>
    <w:rsid w:val="00826A92"/>
    <w:rsid w:val="008311B4"/>
    <w:rsid w:val="008318E3"/>
    <w:rsid w:val="008332D0"/>
    <w:rsid w:val="008347A1"/>
    <w:rsid w:val="008349C1"/>
    <w:rsid w:val="00840F5C"/>
    <w:rsid w:val="00844226"/>
    <w:rsid w:val="00844B6C"/>
    <w:rsid w:val="008450B8"/>
    <w:rsid w:val="008512AE"/>
    <w:rsid w:val="00853202"/>
    <w:rsid w:val="008562CC"/>
    <w:rsid w:val="00856601"/>
    <w:rsid w:val="008570D4"/>
    <w:rsid w:val="00862D17"/>
    <w:rsid w:val="0086355F"/>
    <w:rsid w:val="008637F8"/>
    <w:rsid w:val="00863ABD"/>
    <w:rsid w:val="0086680A"/>
    <w:rsid w:val="00870AB9"/>
    <w:rsid w:val="00870C61"/>
    <w:rsid w:val="008710F8"/>
    <w:rsid w:val="00872286"/>
    <w:rsid w:val="00873C75"/>
    <w:rsid w:val="008758AB"/>
    <w:rsid w:val="00880281"/>
    <w:rsid w:val="00881DAD"/>
    <w:rsid w:val="008828F9"/>
    <w:rsid w:val="00892682"/>
    <w:rsid w:val="008955C8"/>
    <w:rsid w:val="00897FD0"/>
    <w:rsid w:val="008A0350"/>
    <w:rsid w:val="008A1DF4"/>
    <w:rsid w:val="008A44F2"/>
    <w:rsid w:val="008A6DA2"/>
    <w:rsid w:val="008A7180"/>
    <w:rsid w:val="008B1165"/>
    <w:rsid w:val="008B29D4"/>
    <w:rsid w:val="008B3282"/>
    <w:rsid w:val="008B4164"/>
    <w:rsid w:val="008B4B84"/>
    <w:rsid w:val="008C0822"/>
    <w:rsid w:val="008C10C7"/>
    <w:rsid w:val="008C13A1"/>
    <w:rsid w:val="008C4116"/>
    <w:rsid w:val="008C488C"/>
    <w:rsid w:val="008C5BE8"/>
    <w:rsid w:val="008C659C"/>
    <w:rsid w:val="008C73DA"/>
    <w:rsid w:val="008C7B51"/>
    <w:rsid w:val="008D2A11"/>
    <w:rsid w:val="008D5D6F"/>
    <w:rsid w:val="008D6793"/>
    <w:rsid w:val="008D724D"/>
    <w:rsid w:val="008D7C97"/>
    <w:rsid w:val="008E0C2F"/>
    <w:rsid w:val="008E4AF7"/>
    <w:rsid w:val="008E4D64"/>
    <w:rsid w:val="008E5022"/>
    <w:rsid w:val="008E5CB2"/>
    <w:rsid w:val="008E5EEB"/>
    <w:rsid w:val="008E61E4"/>
    <w:rsid w:val="008F12C4"/>
    <w:rsid w:val="008F4552"/>
    <w:rsid w:val="008F5FCE"/>
    <w:rsid w:val="0090075A"/>
    <w:rsid w:val="0090176B"/>
    <w:rsid w:val="009030F0"/>
    <w:rsid w:val="00910B0D"/>
    <w:rsid w:val="00910F7F"/>
    <w:rsid w:val="00913507"/>
    <w:rsid w:val="00916D5F"/>
    <w:rsid w:val="00916D70"/>
    <w:rsid w:val="00921FCA"/>
    <w:rsid w:val="00923B98"/>
    <w:rsid w:val="00932040"/>
    <w:rsid w:val="009345E8"/>
    <w:rsid w:val="009469F3"/>
    <w:rsid w:val="00946D39"/>
    <w:rsid w:val="00946F9F"/>
    <w:rsid w:val="009517C0"/>
    <w:rsid w:val="00951ED1"/>
    <w:rsid w:val="009521A5"/>
    <w:rsid w:val="00956225"/>
    <w:rsid w:val="00956625"/>
    <w:rsid w:val="00960890"/>
    <w:rsid w:val="00962A9D"/>
    <w:rsid w:val="0096318A"/>
    <w:rsid w:val="0096342F"/>
    <w:rsid w:val="00964E9E"/>
    <w:rsid w:val="00967E45"/>
    <w:rsid w:val="009716B8"/>
    <w:rsid w:val="00972ACB"/>
    <w:rsid w:val="0098318A"/>
    <w:rsid w:val="00983A42"/>
    <w:rsid w:val="00992EC7"/>
    <w:rsid w:val="00997BC7"/>
    <w:rsid w:val="009A1687"/>
    <w:rsid w:val="009A1918"/>
    <w:rsid w:val="009A25B3"/>
    <w:rsid w:val="009A3347"/>
    <w:rsid w:val="009A3C8C"/>
    <w:rsid w:val="009A47F3"/>
    <w:rsid w:val="009A6536"/>
    <w:rsid w:val="009A743D"/>
    <w:rsid w:val="009A77C6"/>
    <w:rsid w:val="009A7EBB"/>
    <w:rsid w:val="009B7D78"/>
    <w:rsid w:val="009C1379"/>
    <w:rsid w:val="009C3F49"/>
    <w:rsid w:val="009C62D7"/>
    <w:rsid w:val="009C6956"/>
    <w:rsid w:val="009C6D0E"/>
    <w:rsid w:val="009C7EB4"/>
    <w:rsid w:val="009D1407"/>
    <w:rsid w:val="009D24BE"/>
    <w:rsid w:val="009D4345"/>
    <w:rsid w:val="009E3A14"/>
    <w:rsid w:val="009E4FBC"/>
    <w:rsid w:val="009E5707"/>
    <w:rsid w:val="009F330E"/>
    <w:rsid w:val="009F3C74"/>
    <w:rsid w:val="009F6448"/>
    <w:rsid w:val="009F7F1C"/>
    <w:rsid w:val="00A02A3D"/>
    <w:rsid w:val="00A06767"/>
    <w:rsid w:val="00A10539"/>
    <w:rsid w:val="00A12950"/>
    <w:rsid w:val="00A12AE7"/>
    <w:rsid w:val="00A13283"/>
    <w:rsid w:val="00A1723B"/>
    <w:rsid w:val="00A22A47"/>
    <w:rsid w:val="00A22BFC"/>
    <w:rsid w:val="00A25EE5"/>
    <w:rsid w:val="00A26B48"/>
    <w:rsid w:val="00A339DD"/>
    <w:rsid w:val="00A34753"/>
    <w:rsid w:val="00A35A52"/>
    <w:rsid w:val="00A36A79"/>
    <w:rsid w:val="00A4270F"/>
    <w:rsid w:val="00A4305A"/>
    <w:rsid w:val="00A430B3"/>
    <w:rsid w:val="00A43846"/>
    <w:rsid w:val="00A447BE"/>
    <w:rsid w:val="00A44994"/>
    <w:rsid w:val="00A45B39"/>
    <w:rsid w:val="00A4675F"/>
    <w:rsid w:val="00A47883"/>
    <w:rsid w:val="00A47AD1"/>
    <w:rsid w:val="00A47F31"/>
    <w:rsid w:val="00A47FE2"/>
    <w:rsid w:val="00A500F8"/>
    <w:rsid w:val="00A50343"/>
    <w:rsid w:val="00A52A10"/>
    <w:rsid w:val="00A54C0D"/>
    <w:rsid w:val="00A57430"/>
    <w:rsid w:val="00A6285D"/>
    <w:rsid w:val="00A64E20"/>
    <w:rsid w:val="00A64E87"/>
    <w:rsid w:val="00A66076"/>
    <w:rsid w:val="00A67DD5"/>
    <w:rsid w:val="00A717A0"/>
    <w:rsid w:val="00A72035"/>
    <w:rsid w:val="00A721C2"/>
    <w:rsid w:val="00A73E02"/>
    <w:rsid w:val="00A832FD"/>
    <w:rsid w:val="00A8362D"/>
    <w:rsid w:val="00A84198"/>
    <w:rsid w:val="00A86AFC"/>
    <w:rsid w:val="00A86E6F"/>
    <w:rsid w:val="00A91522"/>
    <w:rsid w:val="00A92487"/>
    <w:rsid w:val="00A92766"/>
    <w:rsid w:val="00A93A22"/>
    <w:rsid w:val="00A94A4E"/>
    <w:rsid w:val="00A95062"/>
    <w:rsid w:val="00A95AE9"/>
    <w:rsid w:val="00AA0161"/>
    <w:rsid w:val="00AA247F"/>
    <w:rsid w:val="00AA2497"/>
    <w:rsid w:val="00AA2743"/>
    <w:rsid w:val="00AA2BC3"/>
    <w:rsid w:val="00AA4811"/>
    <w:rsid w:val="00AA64D3"/>
    <w:rsid w:val="00AB1D0E"/>
    <w:rsid w:val="00AB2DCD"/>
    <w:rsid w:val="00AB5749"/>
    <w:rsid w:val="00AB5CA5"/>
    <w:rsid w:val="00AB7374"/>
    <w:rsid w:val="00AC05E7"/>
    <w:rsid w:val="00AC1A3B"/>
    <w:rsid w:val="00AC1BE1"/>
    <w:rsid w:val="00AC1FF5"/>
    <w:rsid w:val="00AC287B"/>
    <w:rsid w:val="00AC3184"/>
    <w:rsid w:val="00AC4DAA"/>
    <w:rsid w:val="00AC73AA"/>
    <w:rsid w:val="00AD2324"/>
    <w:rsid w:val="00AD295A"/>
    <w:rsid w:val="00AD31AF"/>
    <w:rsid w:val="00AD60F7"/>
    <w:rsid w:val="00AD7221"/>
    <w:rsid w:val="00AD74CD"/>
    <w:rsid w:val="00AD7607"/>
    <w:rsid w:val="00AD7975"/>
    <w:rsid w:val="00AE6C5C"/>
    <w:rsid w:val="00AE6C83"/>
    <w:rsid w:val="00AE7374"/>
    <w:rsid w:val="00AF0388"/>
    <w:rsid w:val="00AF07ED"/>
    <w:rsid w:val="00AF2705"/>
    <w:rsid w:val="00AF3698"/>
    <w:rsid w:val="00AF37B9"/>
    <w:rsid w:val="00AF3BC9"/>
    <w:rsid w:val="00AF538D"/>
    <w:rsid w:val="00B0140A"/>
    <w:rsid w:val="00B01579"/>
    <w:rsid w:val="00B029CD"/>
    <w:rsid w:val="00B05C5E"/>
    <w:rsid w:val="00B06AE6"/>
    <w:rsid w:val="00B06B0C"/>
    <w:rsid w:val="00B06EF2"/>
    <w:rsid w:val="00B07FAA"/>
    <w:rsid w:val="00B105A3"/>
    <w:rsid w:val="00B16094"/>
    <w:rsid w:val="00B1748E"/>
    <w:rsid w:val="00B17FDA"/>
    <w:rsid w:val="00B20846"/>
    <w:rsid w:val="00B20EBE"/>
    <w:rsid w:val="00B23497"/>
    <w:rsid w:val="00B23CEF"/>
    <w:rsid w:val="00B35243"/>
    <w:rsid w:val="00B3747B"/>
    <w:rsid w:val="00B40E2D"/>
    <w:rsid w:val="00B40E5D"/>
    <w:rsid w:val="00B42975"/>
    <w:rsid w:val="00B433DD"/>
    <w:rsid w:val="00B47142"/>
    <w:rsid w:val="00B517C7"/>
    <w:rsid w:val="00B52617"/>
    <w:rsid w:val="00B53BD5"/>
    <w:rsid w:val="00B5674C"/>
    <w:rsid w:val="00B57F76"/>
    <w:rsid w:val="00B60CD8"/>
    <w:rsid w:val="00B614ED"/>
    <w:rsid w:val="00B67223"/>
    <w:rsid w:val="00B71487"/>
    <w:rsid w:val="00B8279B"/>
    <w:rsid w:val="00B85469"/>
    <w:rsid w:val="00B944FE"/>
    <w:rsid w:val="00BA1BD8"/>
    <w:rsid w:val="00BA373D"/>
    <w:rsid w:val="00BA73FF"/>
    <w:rsid w:val="00BB1E09"/>
    <w:rsid w:val="00BB41E7"/>
    <w:rsid w:val="00BB668A"/>
    <w:rsid w:val="00BB70AD"/>
    <w:rsid w:val="00BC40E6"/>
    <w:rsid w:val="00BC60D6"/>
    <w:rsid w:val="00BC70D3"/>
    <w:rsid w:val="00BC747F"/>
    <w:rsid w:val="00BD0875"/>
    <w:rsid w:val="00BD0F31"/>
    <w:rsid w:val="00BD140D"/>
    <w:rsid w:val="00BD6BA6"/>
    <w:rsid w:val="00BE0057"/>
    <w:rsid w:val="00BE6230"/>
    <w:rsid w:val="00BE6489"/>
    <w:rsid w:val="00BE65F6"/>
    <w:rsid w:val="00BF1BB9"/>
    <w:rsid w:val="00BF1DD7"/>
    <w:rsid w:val="00BF2824"/>
    <w:rsid w:val="00BF395B"/>
    <w:rsid w:val="00BF3EDF"/>
    <w:rsid w:val="00BF43C7"/>
    <w:rsid w:val="00BF70A2"/>
    <w:rsid w:val="00BF76BE"/>
    <w:rsid w:val="00BF7D07"/>
    <w:rsid w:val="00C0176F"/>
    <w:rsid w:val="00C0499D"/>
    <w:rsid w:val="00C14F2C"/>
    <w:rsid w:val="00C1555B"/>
    <w:rsid w:val="00C16AFB"/>
    <w:rsid w:val="00C219D0"/>
    <w:rsid w:val="00C21F36"/>
    <w:rsid w:val="00C22C27"/>
    <w:rsid w:val="00C239CB"/>
    <w:rsid w:val="00C265B4"/>
    <w:rsid w:val="00C27B39"/>
    <w:rsid w:val="00C3283C"/>
    <w:rsid w:val="00C337A5"/>
    <w:rsid w:val="00C346E7"/>
    <w:rsid w:val="00C34BD4"/>
    <w:rsid w:val="00C34E68"/>
    <w:rsid w:val="00C36E0D"/>
    <w:rsid w:val="00C40897"/>
    <w:rsid w:val="00C43079"/>
    <w:rsid w:val="00C447E6"/>
    <w:rsid w:val="00C454C9"/>
    <w:rsid w:val="00C4667F"/>
    <w:rsid w:val="00C46F84"/>
    <w:rsid w:val="00C50623"/>
    <w:rsid w:val="00C51D9F"/>
    <w:rsid w:val="00C53117"/>
    <w:rsid w:val="00C558AE"/>
    <w:rsid w:val="00C55B53"/>
    <w:rsid w:val="00C5665B"/>
    <w:rsid w:val="00C56F84"/>
    <w:rsid w:val="00C60D04"/>
    <w:rsid w:val="00C61FB1"/>
    <w:rsid w:val="00C62188"/>
    <w:rsid w:val="00C64BFD"/>
    <w:rsid w:val="00C65D5F"/>
    <w:rsid w:val="00C66F22"/>
    <w:rsid w:val="00C67FFC"/>
    <w:rsid w:val="00C702B8"/>
    <w:rsid w:val="00C7431D"/>
    <w:rsid w:val="00C75196"/>
    <w:rsid w:val="00C756EA"/>
    <w:rsid w:val="00C80715"/>
    <w:rsid w:val="00C81550"/>
    <w:rsid w:val="00C87587"/>
    <w:rsid w:val="00C917A3"/>
    <w:rsid w:val="00C93404"/>
    <w:rsid w:val="00C941AF"/>
    <w:rsid w:val="00C94B9F"/>
    <w:rsid w:val="00C9586B"/>
    <w:rsid w:val="00C95FCA"/>
    <w:rsid w:val="00C96913"/>
    <w:rsid w:val="00C9771D"/>
    <w:rsid w:val="00CA2089"/>
    <w:rsid w:val="00CA4B98"/>
    <w:rsid w:val="00CA4BCE"/>
    <w:rsid w:val="00CA5D80"/>
    <w:rsid w:val="00CA7382"/>
    <w:rsid w:val="00CB3938"/>
    <w:rsid w:val="00CB3A39"/>
    <w:rsid w:val="00CB464F"/>
    <w:rsid w:val="00CB5D07"/>
    <w:rsid w:val="00CC1528"/>
    <w:rsid w:val="00CC15C4"/>
    <w:rsid w:val="00CC2410"/>
    <w:rsid w:val="00CC34C9"/>
    <w:rsid w:val="00CC66DF"/>
    <w:rsid w:val="00CD0661"/>
    <w:rsid w:val="00CD6C7E"/>
    <w:rsid w:val="00CD7D09"/>
    <w:rsid w:val="00CE0C7F"/>
    <w:rsid w:val="00CE0FAF"/>
    <w:rsid w:val="00CE2AE0"/>
    <w:rsid w:val="00CE3002"/>
    <w:rsid w:val="00CE3272"/>
    <w:rsid w:val="00CE7983"/>
    <w:rsid w:val="00CF0E5D"/>
    <w:rsid w:val="00CF3A2E"/>
    <w:rsid w:val="00CF4001"/>
    <w:rsid w:val="00CF4287"/>
    <w:rsid w:val="00CF472A"/>
    <w:rsid w:val="00CF5B96"/>
    <w:rsid w:val="00CF5DFF"/>
    <w:rsid w:val="00D0070B"/>
    <w:rsid w:val="00D03661"/>
    <w:rsid w:val="00D03EED"/>
    <w:rsid w:val="00D04A63"/>
    <w:rsid w:val="00D04F53"/>
    <w:rsid w:val="00D053DC"/>
    <w:rsid w:val="00D110DE"/>
    <w:rsid w:val="00D12CCC"/>
    <w:rsid w:val="00D134C6"/>
    <w:rsid w:val="00D1366F"/>
    <w:rsid w:val="00D13B53"/>
    <w:rsid w:val="00D179F8"/>
    <w:rsid w:val="00D20DDB"/>
    <w:rsid w:val="00D21241"/>
    <w:rsid w:val="00D25BB0"/>
    <w:rsid w:val="00D26BDB"/>
    <w:rsid w:val="00D27E6C"/>
    <w:rsid w:val="00D337D0"/>
    <w:rsid w:val="00D363D4"/>
    <w:rsid w:val="00D36AD2"/>
    <w:rsid w:val="00D43AE5"/>
    <w:rsid w:val="00D442DE"/>
    <w:rsid w:val="00D46D1C"/>
    <w:rsid w:val="00D5180C"/>
    <w:rsid w:val="00D535A8"/>
    <w:rsid w:val="00D53F8F"/>
    <w:rsid w:val="00D554AA"/>
    <w:rsid w:val="00D573F6"/>
    <w:rsid w:val="00D60B90"/>
    <w:rsid w:val="00D60D65"/>
    <w:rsid w:val="00D619C4"/>
    <w:rsid w:val="00D651AD"/>
    <w:rsid w:val="00D65207"/>
    <w:rsid w:val="00D65920"/>
    <w:rsid w:val="00D71EA2"/>
    <w:rsid w:val="00D730CA"/>
    <w:rsid w:val="00D73105"/>
    <w:rsid w:val="00D74641"/>
    <w:rsid w:val="00D74AD9"/>
    <w:rsid w:val="00D76463"/>
    <w:rsid w:val="00D80BBD"/>
    <w:rsid w:val="00D80E74"/>
    <w:rsid w:val="00D80EC9"/>
    <w:rsid w:val="00D818BD"/>
    <w:rsid w:val="00D8398E"/>
    <w:rsid w:val="00D85424"/>
    <w:rsid w:val="00D859A1"/>
    <w:rsid w:val="00D86CCB"/>
    <w:rsid w:val="00D91E42"/>
    <w:rsid w:val="00D93FD7"/>
    <w:rsid w:val="00D95767"/>
    <w:rsid w:val="00D96421"/>
    <w:rsid w:val="00DA063C"/>
    <w:rsid w:val="00DA49B0"/>
    <w:rsid w:val="00DB3240"/>
    <w:rsid w:val="00DB4F84"/>
    <w:rsid w:val="00DB700E"/>
    <w:rsid w:val="00DC1355"/>
    <w:rsid w:val="00DC2DAD"/>
    <w:rsid w:val="00DC4C92"/>
    <w:rsid w:val="00DC6085"/>
    <w:rsid w:val="00DC6086"/>
    <w:rsid w:val="00DD0F86"/>
    <w:rsid w:val="00DD34E7"/>
    <w:rsid w:val="00DD6075"/>
    <w:rsid w:val="00DE3F3B"/>
    <w:rsid w:val="00DF3337"/>
    <w:rsid w:val="00DF63FC"/>
    <w:rsid w:val="00E00651"/>
    <w:rsid w:val="00E0137F"/>
    <w:rsid w:val="00E120B2"/>
    <w:rsid w:val="00E1492C"/>
    <w:rsid w:val="00E16DA5"/>
    <w:rsid w:val="00E209CB"/>
    <w:rsid w:val="00E21140"/>
    <w:rsid w:val="00E21D18"/>
    <w:rsid w:val="00E24215"/>
    <w:rsid w:val="00E26ABE"/>
    <w:rsid w:val="00E276F9"/>
    <w:rsid w:val="00E27FA8"/>
    <w:rsid w:val="00E3099A"/>
    <w:rsid w:val="00E34501"/>
    <w:rsid w:val="00E3453D"/>
    <w:rsid w:val="00E34E1B"/>
    <w:rsid w:val="00E36063"/>
    <w:rsid w:val="00E367F3"/>
    <w:rsid w:val="00E408EA"/>
    <w:rsid w:val="00E41D25"/>
    <w:rsid w:val="00E424C9"/>
    <w:rsid w:val="00E43421"/>
    <w:rsid w:val="00E472B4"/>
    <w:rsid w:val="00E51F1C"/>
    <w:rsid w:val="00E522EC"/>
    <w:rsid w:val="00E539AF"/>
    <w:rsid w:val="00E54562"/>
    <w:rsid w:val="00E54E71"/>
    <w:rsid w:val="00E57945"/>
    <w:rsid w:val="00E60166"/>
    <w:rsid w:val="00E61462"/>
    <w:rsid w:val="00E626AE"/>
    <w:rsid w:val="00E634EE"/>
    <w:rsid w:val="00E639C5"/>
    <w:rsid w:val="00E63A2D"/>
    <w:rsid w:val="00E64B9C"/>
    <w:rsid w:val="00E717A4"/>
    <w:rsid w:val="00E7337C"/>
    <w:rsid w:val="00E748EC"/>
    <w:rsid w:val="00E75B67"/>
    <w:rsid w:val="00E8131C"/>
    <w:rsid w:val="00E82846"/>
    <w:rsid w:val="00E833C6"/>
    <w:rsid w:val="00E87C65"/>
    <w:rsid w:val="00E924C4"/>
    <w:rsid w:val="00E95D16"/>
    <w:rsid w:val="00E96272"/>
    <w:rsid w:val="00EA5241"/>
    <w:rsid w:val="00EA7886"/>
    <w:rsid w:val="00EB062C"/>
    <w:rsid w:val="00EB54E2"/>
    <w:rsid w:val="00EB558C"/>
    <w:rsid w:val="00EB56A5"/>
    <w:rsid w:val="00EB614B"/>
    <w:rsid w:val="00EB6554"/>
    <w:rsid w:val="00EC19C1"/>
    <w:rsid w:val="00EC3E32"/>
    <w:rsid w:val="00EC4C40"/>
    <w:rsid w:val="00EC5D0B"/>
    <w:rsid w:val="00EC66F7"/>
    <w:rsid w:val="00ED1853"/>
    <w:rsid w:val="00ED1E83"/>
    <w:rsid w:val="00ED3563"/>
    <w:rsid w:val="00ED3CF6"/>
    <w:rsid w:val="00ED3F2A"/>
    <w:rsid w:val="00ED44AB"/>
    <w:rsid w:val="00ED56EA"/>
    <w:rsid w:val="00ED6D53"/>
    <w:rsid w:val="00EE0C56"/>
    <w:rsid w:val="00EE2087"/>
    <w:rsid w:val="00EE31D0"/>
    <w:rsid w:val="00EE3B81"/>
    <w:rsid w:val="00EE3F17"/>
    <w:rsid w:val="00EE5D11"/>
    <w:rsid w:val="00EE61D8"/>
    <w:rsid w:val="00EE62E7"/>
    <w:rsid w:val="00EE645D"/>
    <w:rsid w:val="00EE6BFE"/>
    <w:rsid w:val="00EE7F57"/>
    <w:rsid w:val="00EF467A"/>
    <w:rsid w:val="00EF5B50"/>
    <w:rsid w:val="00F012DD"/>
    <w:rsid w:val="00F01652"/>
    <w:rsid w:val="00F036A5"/>
    <w:rsid w:val="00F03944"/>
    <w:rsid w:val="00F05A2E"/>
    <w:rsid w:val="00F05C6C"/>
    <w:rsid w:val="00F0709E"/>
    <w:rsid w:val="00F11EAE"/>
    <w:rsid w:val="00F12F89"/>
    <w:rsid w:val="00F14CA0"/>
    <w:rsid w:val="00F1731F"/>
    <w:rsid w:val="00F201D2"/>
    <w:rsid w:val="00F20BA2"/>
    <w:rsid w:val="00F20D5D"/>
    <w:rsid w:val="00F21843"/>
    <w:rsid w:val="00F259B3"/>
    <w:rsid w:val="00F26B6E"/>
    <w:rsid w:val="00F2736E"/>
    <w:rsid w:val="00F30895"/>
    <w:rsid w:val="00F31897"/>
    <w:rsid w:val="00F33604"/>
    <w:rsid w:val="00F34054"/>
    <w:rsid w:val="00F35A22"/>
    <w:rsid w:val="00F373F2"/>
    <w:rsid w:val="00F40796"/>
    <w:rsid w:val="00F40CE0"/>
    <w:rsid w:val="00F4148F"/>
    <w:rsid w:val="00F42DF2"/>
    <w:rsid w:val="00F44E42"/>
    <w:rsid w:val="00F4622C"/>
    <w:rsid w:val="00F476D1"/>
    <w:rsid w:val="00F47762"/>
    <w:rsid w:val="00F509B3"/>
    <w:rsid w:val="00F51FFF"/>
    <w:rsid w:val="00F52847"/>
    <w:rsid w:val="00F54949"/>
    <w:rsid w:val="00F54ED1"/>
    <w:rsid w:val="00F570EF"/>
    <w:rsid w:val="00F600D3"/>
    <w:rsid w:val="00F61E36"/>
    <w:rsid w:val="00F64E62"/>
    <w:rsid w:val="00F663F4"/>
    <w:rsid w:val="00F71081"/>
    <w:rsid w:val="00F74F2D"/>
    <w:rsid w:val="00F758E6"/>
    <w:rsid w:val="00F75E00"/>
    <w:rsid w:val="00F76334"/>
    <w:rsid w:val="00F8171C"/>
    <w:rsid w:val="00F825C4"/>
    <w:rsid w:val="00F87446"/>
    <w:rsid w:val="00F87639"/>
    <w:rsid w:val="00F87751"/>
    <w:rsid w:val="00F87A59"/>
    <w:rsid w:val="00F9430D"/>
    <w:rsid w:val="00F94375"/>
    <w:rsid w:val="00F94BB6"/>
    <w:rsid w:val="00F959E3"/>
    <w:rsid w:val="00F96748"/>
    <w:rsid w:val="00F96DCE"/>
    <w:rsid w:val="00F97119"/>
    <w:rsid w:val="00F9763C"/>
    <w:rsid w:val="00FA03B7"/>
    <w:rsid w:val="00FA2C7C"/>
    <w:rsid w:val="00FA3695"/>
    <w:rsid w:val="00FA4E15"/>
    <w:rsid w:val="00FA550C"/>
    <w:rsid w:val="00FB100C"/>
    <w:rsid w:val="00FB3827"/>
    <w:rsid w:val="00FB3F69"/>
    <w:rsid w:val="00FB499A"/>
    <w:rsid w:val="00FB7EF2"/>
    <w:rsid w:val="00FC3205"/>
    <w:rsid w:val="00FC42D6"/>
    <w:rsid w:val="00FC5A9E"/>
    <w:rsid w:val="00FC6445"/>
    <w:rsid w:val="00FC72EF"/>
    <w:rsid w:val="00FC73A2"/>
    <w:rsid w:val="00FD0C6E"/>
    <w:rsid w:val="00FD1982"/>
    <w:rsid w:val="00FD27DE"/>
    <w:rsid w:val="00FD2A8B"/>
    <w:rsid w:val="00FD3D23"/>
    <w:rsid w:val="00FD3F86"/>
    <w:rsid w:val="00FD6560"/>
    <w:rsid w:val="00FD71F8"/>
    <w:rsid w:val="00FD7234"/>
    <w:rsid w:val="00FD7612"/>
    <w:rsid w:val="00FE0AFD"/>
    <w:rsid w:val="00FE7040"/>
    <w:rsid w:val="00FE7E23"/>
    <w:rsid w:val="00FF246C"/>
    <w:rsid w:val="00FF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1E06"/>
  <w15:chartTrackingRefBased/>
  <w15:docId w15:val="{E3A25B94-ED01-4B78-8D87-F9F9B8CB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5CC7"/>
    <w:rPr>
      <w:rFonts w:eastAsia="Times New Roman"/>
      <w:lang w:val="fr-FR"/>
    </w:rPr>
  </w:style>
  <w:style w:type="paragraph" w:styleId="Heading1">
    <w:name w:val="heading 1"/>
    <w:basedOn w:val="Normal"/>
    <w:next w:val="Normal"/>
    <w:link w:val="Heading1Char"/>
    <w:uiPriority w:val="9"/>
    <w:qFormat/>
    <w:rsid w:val="003D388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D388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D388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B574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3D3889"/>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
    <w:qFormat/>
    <w:rsid w:val="00145CC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145CC7"/>
    <w:rPr>
      <w:rFonts w:ascii="Calibri" w:eastAsia="Times New Roman" w:hAnsi="Calibri"/>
      <w:i/>
      <w:iCs/>
      <w:sz w:val="24"/>
      <w:szCs w:val="24"/>
      <w:lang w:val="en-US"/>
    </w:rPr>
  </w:style>
  <w:style w:type="paragraph" w:styleId="Footer">
    <w:name w:val="footer"/>
    <w:basedOn w:val="Normal"/>
    <w:link w:val="FooterChar"/>
    <w:rsid w:val="00145CC7"/>
    <w:pPr>
      <w:tabs>
        <w:tab w:val="center" w:pos="4320"/>
        <w:tab w:val="right" w:pos="8640"/>
      </w:tabs>
    </w:pPr>
  </w:style>
  <w:style w:type="character" w:customStyle="1" w:styleId="FooterChar">
    <w:name w:val="Footer Char"/>
    <w:link w:val="Footer"/>
    <w:semiHidden/>
    <w:rsid w:val="00145CC7"/>
    <w:rPr>
      <w:rFonts w:eastAsia="Times New Roman"/>
      <w:sz w:val="20"/>
      <w:szCs w:val="20"/>
      <w:lang w:val="en-US"/>
    </w:rPr>
  </w:style>
  <w:style w:type="character" w:styleId="PageNumber">
    <w:name w:val="page number"/>
    <w:basedOn w:val="DefaultParagraphFont"/>
    <w:rsid w:val="00145CC7"/>
  </w:style>
  <w:style w:type="character" w:styleId="Hyperlink">
    <w:name w:val="Hyperlink"/>
    <w:uiPriority w:val="99"/>
    <w:unhideWhenUsed/>
    <w:rsid w:val="00145CC7"/>
    <w:rPr>
      <w:color w:val="0000FF"/>
      <w:u w:val="single"/>
    </w:rPr>
  </w:style>
  <w:style w:type="character" w:styleId="Strong">
    <w:name w:val="Strong"/>
    <w:uiPriority w:val="22"/>
    <w:qFormat/>
    <w:rsid w:val="00145CC7"/>
    <w:rPr>
      <w:b/>
      <w:bCs/>
    </w:rPr>
  </w:style>
  <w:style w:type="paragraph" w:styleId="BodyTextIndent">
    <w:name w:val="Body Text Indent"/>
    <w:basedOn w:val="Normal"/>
    <w:link w:val="BodyTextIndentChar"/>
    <w:unhideWhenUsed/>
    <w:rsid w:val="00145CC7"/>
    <w:pPr>
      <w:snapToGrid w:val="0"/>
      <w:ind w:left="360"/>
    </w:pPr>
    <w:rPr>
      <w:sz w:val="24"/>
    </w:rPr>
  </w:style>
  <w:style w:type="character" w:customStyle="1" w:styleId="BodyTextIndentChar">
    <w:name w:val="Body Text Indent Char"/>
    <w:link w:val="BodyTextIndent"/>
    <w:rsid w:val="00145CC7"/>
    <w:rPr>
      <w:rFonts w:eastAsia="Times New Roman"/>
      <w:sz w:val="24"/>
      <w:szCs w:val="20"/>
      <w:lang w:val="en-US"/>
    </w:rPr>
  </w:style>
  <w:style w:type="paragraph" w:styleId="BodyTextIndent2">
    <w:name w:val="Body Text Indent 2"/>
    <w:basedOn w:val="Normal"/>
    <w:link w:val="BodyTextIndent2Char"/>
    <w:unhideWhenUsed/>
    <w:rsid w:val="00145CC7"/>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145CC7"/>
    <w:rPr>
      <w:rFonts w:eastAsia="Times New Roman"/>
      <w:spacing w:val="-3"/>
      <w:sz w:val="20"/>
      <w:szCs w:val="20"/>
      <w:lang w:val="en-GB"/>
    </w:rPr>
  </w:style>
  <w:style w:type="paragraph" w:styleId="BlockText">
    <w:name w:val="Block Text"/>
    <w:basedOn w:val="Normal"/>
    <w:unhideWhenUsed/>
    <w:rsid w:val="00145CC7"/>
    <w:pPr>
      <w:ind w:left="1008" w:right="-504" w:hanging="720"/>
      <w:jc w:val="both"/>
      <w:outlineLvl w:val="0"/>
    </w:pPr>
  </w:style>
  <w:style w:type="paragraph" w:customStyle="1" w:styleId="BankNormal">
    <w:name w:val="BankNormal"/>
    <w:basedOn w:val="Normal"/>
    <w:rsid w:val="00145CC7"/>
    <w:pPr>
      <w:spacing w:after="240"/>
    </w:pPr>
    <w:rPr>
      <w:sz w:val="24"/>
    </w:rPr>
  </w:style>
  <w:style w:type="character" w:styleId="FootnoteReference">
    <w:name w:val="footnote reference"/>
    <w:semiHidden/>
    <w:rsid w:val="00145CC7"/>
    <w:rPr>
      <w:vertAlign w:val="superscript"/>
    </w:rPr>
  </w:style>
  <w:style w:type="paragraph" w:styleId="FootnoteText">
    <w:name w:val="footnote text"/>
    <w:basedOn w:val="Normal"/>
    <w:link w:val="FootnoteTextChar"/>
    <w:uiPriority w:val="99"/>
    <w:unhideWhenUsed/>
    <w:rsid w:val="00145CC7"/>
  </w:style>
  <w:style w:type="character" w:customStyle="1" w:styleId="FootnoteTextChar">
    <w:name w:val="Footnote Text Char"/>
    <w:link w:val="FootnoteText"/>
    <w:uiPriority w:val="99"/>
    <w:rsid w:val="00145CC7"/>
    <w:rPr>
      <w:rFonts w:eastAsia="Times New Roman"/>
      <w:sz w:val="20"/>
      <w:szCs w:val="20"/>
      <w:lang w:val="en-US"/>
    </w:rPr>
  </w:style>
  <w:style w:type="paragraph" w:styleId="ListParagraph">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BalloonText">
    <w:name w:val="Balloon Text"/>
    <w:basedOn w:val="Normal"/>
    <w:link w:val="BalloonTextChar"/>
    <w:uiPriority w:val="99"/>
    <w:semiHidden/>
    <w:unhideWhenUsed/>
    <w:rsid w:val="00145CC7"/>
    <w:rPr>
      <w:rFonts w:ascii="Tahoma" w:hAnsi="Tahoma" w:cs="Tahoma"/>
      <w:sz w:val="16"/>
      <w:szCs w:val="16"/>
    </w:rPr>
  </w:style>
  <w:style w:type="character" w:customStyle="1" w:styleId="BalloonTextChar">
    <w:name w:val="Balloon Text Char"/>
    <w:link w:val="BalloonText"/>
    <w:uiPriority w:val="99"/>
    <w:semiHidden/>
    <w:rsid w:val="00145CC7"/>
    <w:rPr>
      <w:rFonts w:ascii="Tahoma" w:eastAsia="Times New Roman" w:hAnsi="Tahoma" w:cs="Tahoma"/>
      <w:sz w:val="16"/>
      <w:szCs w:val="16"/>
      <w:lang w:val="en-US"/>
    </w:rPr>
  </w:style>
  <w:style w:type="character" w:customStyle="1" w:styleId="Heading1Char">
    <w:name w:val="Heading 1 Char"/>
    <w:link w:val="Heading1"/>
    <w:uiPriority w:val="9"/>
    <w:rsid w:val="003D388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D388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D3889"/>
    <w:rPr>
      <w:rFonts w:ascii="Cambria" w:eastAsia="Times New Roman" w:hAnsi="Cambria" w:cs="Times New Roman"/>
      <w:b/>
      <w:bCs/>
      <w:sz w:val="26"/>
      <w:szCs w:val="26"/>
    </w:rPr>
  </w:style>
  <w:style w:type="character" w:customStyle="1" w:styleId="Heading5Char">
    <w:name w:val="Heading 5 Char"/>
    <w:link w:val="Heading5"/>
    <w:uiPriority w:val="9"/>
    <w:rsid w:val="003D3889"/>
    <w:rPr>
      <w:rFonts w:ascii="Calibri" w:eastAsia="Times New Roman" w:hAnsi="Calibri" w:cs="Times New Roman"/>
      <w:b/>
      <w:bCs/>
      <w:i/>
      <w:iCs/>
      <w:sz w:val="26"/>
      <w:szCs w:val="26"/>
    </w:rPr>
  </w:style>
  <w:style w:type="character" w:customStyle="1" w:styleId="shorttext">
    <w:name w:val="short_text"/>
    <w:basedOn w:val="DefaultParagraphFont"/>
    <w:rsid w:val="003D3889"/>
  </w:style>
  <w:style w:type="paragraph" w:styleId="BodyText">
    <w:name w:val="Body Text"/>
    <w:basedOn w:val="Normal"/>
    <w:link w:val="BodyTextChar"/>
    <w:uiPriority w:val="99"/>
    <w:unhideWhenUsed/>
    <w:rsid w:val="005C59CB"/>
    <w:pPr>
      <w:widowControl w:val="0"/>
      <w:overflowPunct w:val="0"/>
      <w:adjustRightInd w:val="0"/>
      <w:spacing w:after="120"/>
    </w:pPr>
    <w:rPr>
      <w:kern w:val="28"/>
      <w:sz w:val="24"/>
      <w:szCs w:val="24"/>
    </w:rPr>
  </w:style>
  <w:style w:type="character" w:customStyle="1" w:styleId="BodyTextChar">
    <w:name w:val="Body Text Char"/>
    <w:link w:val="BodyText"/>
    <w:uiPriority w:val="99"/>
    <w:rsid w:val="005C59CB"/>
    <w:rPr>
      <w:rFonts w:eastAsia="Times New Roman"/>
      <w:kern w:val="28"/>
      <w:sz w:val="24"/>
      <w:szCs w:val="24"/>
      <w:lang w:val="fr-FR"/>
    </w:rPr>
  </w:style>
  <w:style w:type="character" w:customStyle="1" w:styleId="hps">
    <w:name w:val="hps"/>
    <w:basedOn w:val="DefaultParagraphFont"/>
    <w:rsid w:val="002868C4"/>
  </w:style>
  <w:style w:type="paragraph" w:customStyle="1" w:styleId="Default">
    <w:name w:val="Default"/>
    <w:rsid w:val="00D43AE5"/>
    <w:pPr>
      <w:widowControl w:val="0"/>
      <w:autoSpaceDE w:val="0"/>
      <w:autoSpaceDN w:val="0"/>
      <w:adjustRightInd w:val="0"/>
    </w:pPr>
    <w:rPr>
      <w:rFonts w:ascii="Cambria" w:eastAsia="Times New Roman" w:hAnsi="Cambria" w:cs="Cambria"/>
      <w:color w:val="000000"/>
      <w:sz w:val="24"/>
      <w:szCs w:val="24"/>
      <w:lang w:val="fr-FR" w:eastAsia="fr-FR"/>
    </w:rPr>
  </w:style>
  <w:style w:type="paragraph" w:customStyle="1" w:styleId="CM18">
    <w:name w:val="CM18"/>
    <w:basedOn w:val="Default"/>
    <w:next w:val="Default"/>
    <w:uiPriority w:val="99"/>
    <w:rsid w:val="00D80E74"/>
    <w:pPr>
      <w:widowControl/>
    </w:pPr>
    <w:rPr>
      <w:rFonts w:ascii="OJKMJ F+ Univers" w:eastAsia="Calibri" w:hAnsi="OJKMJ F+ Univers" w:cs="Times New Roman"/>
      <w:color w:val="auto"/>
      <w:lang w:eastAsia="en-US"/>
    </w:rPr>
  </w:style>
  <w:style w:type="paragraph" w:customStyle="1" w:styleId="CM19">
    <w:name w:val="CM19"/>
    <w:basedOn w:val="Default"/>
    <w:next w:val="Default"/>
    <w:uiPriority w:val="99"/>
    <w:rsid w:val="00D80E74"/>
    <w:pPr>
      <w:widowControl/>
    </w:pPr>
    <w:rPr>
      <w:rFonts w:ascii="OJKMJ F+ Univers" w:eastAsia="Calibri" w:hAnsi="OJKMJ F+ Univers" w:cs="Times New Roman"/>
      <w:color w:val="auto"/>
      <w:lang w:eastAsia="en-US"/>
    </w:rPr>
  </w:style>
  <w:style w:type="paragraph" w:styleId="NoSpacing">
    <w:name w:val="No Spacing"/>
    <w:uiPriority w:val="1"/>
    <w:qFormat/>
    <w:rsid w:val="004F37A0"/>
    <w:rPr>
      <w:rFonts w:eastAsia="Times New Roman"/>
      <w:lang w:val="fr-FR"/>
    </w:rPr>
  </w:style>
  <w:style w:type="table" w:styleId="TableGrid">
    <w:name w:val="Table Grid"/>
    <w:basedOn w:val="TableNormal"/>
    <w:uiPriority w:val="59"/>
    <w:rsid w:val="00D6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36A79"/>
    <w:rPr>
      <w:sz w:val="16"/>
      <w:szCs w:val="16"/>
    </w:rPr>
  </w:style>
  <w:style w:type="paragraph" w:styleId="CommentText">
    <w:name w:val="annotation text"/>
    <w:basedOn w:val="Normal"/>
    <w:link w:val="CommentTextChar"/>
    <w:uiPriority w:val="99"/>
    <w:semiHidden/>
    <w:unhideWhenUsed/>
    <w:rsid w:val="00A36A79"/>
  </w:style>
  <w:style w:type="character" w:customStyle="1" w:styleId="CommentTextChar">
    <w:name w:val="Comment Text Char"/>
    <w:link w:val="CommentText"/>
    <w:uiPriority w:val="99"/>
    <w:semiHidden/>
    <w:rsid w:val="00A36A79"/>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A36A79"/>
    <w:rPr>
      <w:b/>
      <w:bCs/>
    </w:rPr>
  </w:style>
  <w:style w:type="character" w:customStyle="1" w:styleId="CommentSubjectChar">
    <w:name w:val="Comment Subject Char"/>
    <w:link w:val="CommentSubject"/>
    <w:uiPriority w:val="99"/>
    <w:semiHidden/>
    <w:rsid w:val="00A36A79"/>
    <w:rPr>
      <w:rFonts w:eastAsia="Times New Roman"/>
      <w:b/>
      <w:bCs/>
      <w:lang w:eastAsia="en-US"/>
    </w:rPr>
  </w:style>
  <w:style w:type="paragraph" w:styleId="HTMLPreformatted">
    <w:name w:val="HTML Preformatted"/>
    <w:basedOn w:val="Normal"/>
    <w:link w:val="HTMLPreformattedChar"/>
    <w:uiPriority w:val="99"/>
    <w:unhideWhenUsed/>
    <w:rsid w:val="000510C7"/>
    <w:rPr>
      <w:rFonts w:ascii="Consolas" w:hAnsi="Consolas"/>
    </w:rPr>
  </w:style>
  <w:style w:type="character" w:customStyle="1" w:styleId="HTMLPreformattedChar">
    <w:name w:val="HTML Preformatted Char"/>
    <w:link w:val="HTMLPreformatted"/>
    <w:uiPriority w:val="99"/>
    <w:rsid w:val="000510C7"/>
    <w:rPr>
      <w:rFonts w:ascii="Consolas" w:eastAsia="Times New Roman" w:hAnsi="Consolas"/>
      <w:lang w:eastAsia="en-US"/>
    </w:rPr>
  </w:style>
  <w:style w:type="character" w:styleId="PlaceholderText">
    <w:name w:val="Placeholder Text"/>
    <w:uiPriority w:val="99"/>
    <w:semiHidden/>
    <w:rsid w:val="008B4B84"/>
    <w:rPr>
      <w:color w:val="808080"/>
    </w:rPr>
  </w:style>
  <w:style w:type="paragraph" w:styleId="NormalWeb">
    <w:name w:val="Normal (Web)"/>
    <w:basedOn w:val="Normal"/>
    <w:uiPriority w:val="99"/>
    <w:semiHidden/>
    <w:unhideWhenUsed/>
    <w:rsid w:val="000B0021"/>
    <w:pPr>
      <w:spacing w:before="100" w:beforeAutospacing="1" w:after="100" w:afterAutospacing="1"/>
    </w:pPr>
    <w:rPr>
      <w:sz w:val="24"/>
      <w:szCs w:val="24"/>
      <w:lang w:val="en-US"/>
    </w:rPr>
  </w:style>
  <w:style w:type="character" w:customStyle="1" w:styleId="Heading4Char">
    <w:name w:val="Heading 4 Char"/>
    <w:link w:val="Heading4"/>
    <w:uiPriority w:val="9"/>
    <w:semiHidden/>
    <w:rsid w:val="00AB5749"/>
    <w:rPr>
      <w:rFonts w:ascii="Calibri" w:eastAsia="Times New Roman" w:hAnsi="Calibri" w:cs="Times New Roman"/>
      <w:b/>
      <w:bCs/>
      <w:sz w:val="28"/>
      <w:szCs w:val="28"/>
      <w:lang w:val="fr-FR"/>
    </w:rPr>
  </w:style>
  <w:style w:type="paragraph" w:styleId="Header">
    <w:name w:val="header"/>
    <w:basedOn w:val="Normal"/>
    <w:link w:val="HeaderChar"/>
    <w:uiPriority w:val="99"/>
    <w:unhideWhenUsed/>
    <w:rsid w:val="006A57E1"/>
    <w:pPr>
      <w:tabs>
        <w:tab w:val="center" w:pos="4680"/>
        <w:tab w:val="right" w:pos="9360"/>
      </w:tabs>
    </w:pPr>
  </w:style>
  <w:style w:type="character" w:customStyle="1" w:styleId="HeaderChar">
    <w:name w:val="Header Char"/>
    <w:link w:val="Header"/>
    <w:uiPriority w:val="99"/>
    <w:rsid w:val="006A57E1"/>
    <w:rPr>
      <w:rFonts w:eastAsia="Times New Roman"/>
      <w:lang w:val="fr-FR"/>
    </w:rPr>
  </w:style>
  <w:style w:type="character" w:customStyle="1" w:styleId="apple-converted-space">
    <w:name w:val="apple-converted-space"/>
    <w:rsid w:val="00EC4C40"/>
  </w:style>
  <w:style w:type="paragraph" w:customStyle="1" w:styleId="xmsonormal">
    <w:name w:val="x_msonormal"/>
    <w:basedOn w:val="Normal"/>
    <w:rsid w:val="00946D3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535">
      <w:marLeft w:val="0"/>
      <w:marRight w:val="0"/>
      <w:marTop w:val="0"/>
      <w:marBottom w:val="0"/>
      <w:divBdr>
        <w:top w:val="none" w:sz="0" w:space="0" w:color="auto"/>
        <w:left w:val="none" w:sz="0" w:space="0" w:color="auto"/>
        <w:bottom w:val="none" w:sz="0" w:space="0" w:color="auto"/>
        <w:right w:val="none" w:sz="0" w:space="0" w:color="auto"/>
      </w:divBdr>
      <w:divsChild>
        <w:div w:id="1795103105">
          <w:marLeft w:val="0"/>
          <w:marRight w:val="0"/>
          <w:marTop w:val="0"/>
          <w:marBottom w:val="0"/>
          <w:divBdr>
            <w:top w:val="none" w:sz="0" w:space="0" w:color="auto"/>
            <w:left w:val="none" w:sz="0" w:space="0" w:color="auto"/>
            <w:bottom w:val="none" w:sz="0" w:space="0" w:color="auto"/>
            <w:right w:val="none" w:sz="0" w:space="0" w:color="auto"/>
          </w:divBdr>
          <w:divsChild>
            <w:div w:id="5463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92">
      <w:bodyDiv w:val="1"/>
      <w:marLeft w:val="0"/>
      <w:marRight w:val="0"/>
      <w:marTop w:val="0"/>
      <w:marBottom w:val="0"/>
      <w:divBdr>
        <w:top w:val="none" w:sz="0" w:space="0" w:color="auto"/>
        <w:left w:val="none" w:sz="0" w:space="0" w:color="auto"/>
        <w:bottom w:val="none" w:sz="0" w:space="0" w:color="auto"/>
        <w:right w:val="none" w:sz="0" w:space="0" w:color="auto"/>
      </w:divBdr>
    </w:div>
    <w:div w:id="76365561">
      <w:bodyDiv w:val="1"/>
      <w:marLeft w:val="0"/>
      <w:marRight w:val="0"/>
      <w:marTop w:val="0"/>
      <w:marBottom w:val="0"/>
      <w:divBdr>
        <w:top w:val="none" w:sz="0" w:space="0" w:color="auto"/>
        <w:left w:val="none" w:sz="0" w:space="0" w:color="auto"/>
        <w:bottom w:val="none" w:sz="0" w:space="0" w:color="auto"/>
        <w:right w:val="none" w:sz="0" w:space="0" w:color="auto"/>
      </w:divBdr>
      <w:divsChild>
        <w:div w:id="493230946">
          <w:marLeft w:val="0"/>
          <w:marRight w:val="0"/>
          <w:marTop w:val="0"/>
          <w:marBottom w:val="0"/>
          <w:divBdr>
            <w:top w:val="single" w:sz="6" w:space="0" w:color="EEEEEE"/>
            <w:left w:val="single" w:sz="6" w:space="0" w:color="EEEEEE"/>
            <w:bottom w:val="single" w:sz="6" w:space="0" w:color="EEEEEE"/>
            <w:right w:val="single" w:sz="6" w:space="0" w:color="EEEEEE"/>
          </w:divBdr>
          <w:divsChild>
            <w:div w:id="1537818423">
              <w:marLeft w:val="0"/>
              <w:marRight w:val="0"/>
              <w:marTop w:val="0"/>
              <w:marBottom w:val="300"/>
              <w:divBdr>
                <w:top w:val="none" w:sz="0" w:space="0" w:color="auto"/>
                <w:left w:val="none" w:sz="0" w:space="0" w:color="auto"/>
                <w:bottom w:val="none" w:sz="0" w:space="0" w:color="auto"/>
                <w:right w:val="none" w:sz="0" w:space="0" w:color="auto"/>
              </w:divBdr>
              <w:divsChild>
                <w:div w:id="1826437446">
                  <w:marLeft w:val="0"/>
                  <w:marRight w:val="0"/>
                  <w:marTop w:val="0"/>
                  <w:marBottom w:val="0"/>
                  <w:divBdr>
                    <w:top w:val="none" w:sz="0" w:space="0" w:color="auto"/>
                    <w:left w:val="none" w:sz="0" w:space="0" w:color="auto"/>
                    <w:bottom w:val="none" w:sz="0" w:space="0" w:color="auto"/>
                    <w:right w:val="none" w:sz="0" w:space="0" w:color="auto"/>
                  </w:divBdr>
                  <w:divsChild>
                    <w:div w:id="551574707">
                      <w:marLeft w:val="0"/>
                      <w:marRight w:val="0"/>
                      <w:marTop w:val="0"/>
                      <w:marBottom w:val="0"/>
                      <w:divBdr>
                        <w:top w:val="none" w:sz="0" w:space="0" w:color="auto"/>
                        <w:left w:val="none" w:sz="0" w:space="0" w:color="auto"/>
                        <w:bottom w:val="none" w:sz="0" w:space="0" w:color="auto"/>
                        <w:right w:val="none" w:sz="0" w:space="0" w:color="auto"/>
                      </w:divBdr>
                      <w:divsChild>
                        <w:div w:id="367145710">
                          <w:marLeft w:val="0"/>
                          <w:marRight w:val="0"/>
                          <w:marTop w:val="0"/>
                          <w:marBottom w:val="0"/>
                          <w:divBdr>
                            <w:top w:val="none" w:sz="0" w:space="0" w:color="auto"/>
                            <w:left w:val="none" w:sz="0" w:space="0" w:color="auto"/>
                            <w:bottom w:val="none" w:sz="0" w:space="0" w:color="auto"/>
                            <w:right w:val="none" w:sz="0" w:space="0" w:color="auto"/>
                          </w:divBdr>
                          <w:divsChild>
                            <w:div w:id="1131829845">
                              <w:marLeft w:val="0"/>
                              <w:marRight w:val="0"/>
                              <w:marTop w:val="0"/>
                              <w:marBottom w:val="0"/>
                              <w:divBdr>
                                <w:top w:val="none" w:sz="0" w:space="0" w:color="auto"/>
                                <w:left w:val="none" w:sz="0" w:space="0" w:color="auto"/>
                                <w:bottom w:val="none" w:sz="0" w:space="0" w:color="auto"/>
                                <w:right w:val="none" w:sz="0" w:space="0" w:color="auto"/>
                              </w:divBdr>
                            </w:div>
                          </w:divsChild>
                        </w:div>
                        <w:div w:id="2052925234">
                          <w:marLeft w:val="0"/>
                          <w:marRight w:val="0"/>
                          <w:marTop w:val="0"/>
                          <w:marBottom w:val="0"/>
                          <w:divBdr>
                            <w:top w:val="none" w:sz="0" w:space="0" w:color="auto"/>
                            <w:left w:val="none" w:sz="0" w:space="0" w:color="auto"/>
                            <w:bottom w:val="none" w:sz="0" w:space="0" w:color="auto"/>
                            <w:right w:val="none" w:sz="0" w:space="0" w:color="auto"/>
                          </w:divBdr>
                          <w:divsChild>
                            <w:div w:id="1759785283">
                              <w:marLeft w:val="0"/>
                              <w:marRight w:val="0"/>
                              <w:marTop w:val="0"/>
                              <w:marBottom w:val="0"/>
                              <w:divBdr>
                                <w:top w:val="none" w:sz="0" w:space="0" w:color="auto"/>
                                <w:left w:val="none" w:sz="0" w:space="0" w:color="auto"/>
                                <w:bottom w:val="none" w:sz="0" w:space="0" w:color="auto"/>
                                <w:right w:val="none" w:sz="0" w:space="0" w:color="auto"/>
                              </w:divBdr>
                            </w:div>
                          </w:divsChild>
                        </w:div>
                        <w:div w:id="2093550309">
                          <w:marLeft w:val="0"/>
                          <w:marRight w:val="0"/>
                          <w:marTop w:val="0"/>
                          <w:marBottom w:val="0"/>
                          <w:divBdr>
                            <w:top w:val="none" w:sz="0" w:space="0" w:color="auto"/>
                            <w:left w:val="none" w:sz="0" w:space="0" w:color="auto"/>
                            <w:bottom w:val="none" w:sz="0" w:space="0" w:color="auto"/>
                            <w:right w:val="none" w:sz="0" w:space="0" w:color="auto"/>
                          </w:divBdr>
                          <w:divsChild>
                            <w:div w:id="1071005760">
                              <w:marLeft w:val="0"/>
                              <w:marRight w:val="0"/>
                              <w:marTop w:val="0"/>
                              <w:marBottom w:val="0"/>
                              <w:divBdr>
                                <w:top w:val="none" w:sz="0" w:space="0" w:color="auto"/>
                                <w:left w:val="none" w:sz="0" w:space="0" w:color="auto"/>
                                <w:bottom w:val="none" w:sz="0" w:space="0" w:color="auto"/>
                                <w:right w:val="none" w:sz="0" w:space="0" w:color="auto"/>
                              </w:divBdr>
                            </w:div>
                          </w:divsChild>
                        </w:div>
                        <w:div w:id="1556310315">
                          <w:marLeft w:val="0"/>
                          <w:marRight w:val="0"/>
                          <w:marTop w:val="0"/>
                          <w:marBottom w:val="0"/>
                          <w:divBdr>
                            <w:top w:val="none" w:sz="0" w:space="0" w:color="auto"/>
                            <w:left w:val="none" w:sz="0" w:space="0" w:color="auto"/>
                            <w:bottom w:val="none" w:sz="0" w:space="0" w:color="auto"/>
                            <w:right w:val="none" w:sz="0" w:space="0" w:color="auto"/>
                          </w:divBdr>
                          <w:divsChild>
                            <w:div w:id="42676563">
                              <w:marLeft w:val="0"/>
                              <w:marRight w:val="0"/>
                              <w:marTop w:val="0"/>
                              <w:marBottom w:val="0"/>
                              <w:divBdr>
                                <w:top w:val="none" w:sz="0" w:space="0" w:color="auto"/>
                                <w:left w:val="none" w:sz="0" w:space="0" w:color="auto"/>
                                <w:bottom w:val="none" w:sz="0" w:space="0" w:color="auto"/>
                                <w:right w:val="none" w:sz="0" w:space="0" w:color="auto"/>
                              </w:divBdr>
                            </w:div>
                          </w:divsChild>
                        </w:div>
                        <w:div w:id="2040541409">
                          <w:marLeft w:val="0"/>
                          <w:marRight w:val="0"/>
                          <w:marTop w:val="0"/>
                          <w:marBottom w:val="0"/>
                          <w:divBdr>
                            <w:top w:val="none" w:sz="0" w:space="0" w:color="auto"/>
                            <w:left w:val="none" w:sz="0" w:space="0" w:color="auto"/>
                            <w:bottom w:val="none" w:sz="0" w:space="0" w:color="auto"/>
                            <w:right w:val="none" w:sz="0" w:space="0" w:color="auto"/>
                          </w:divBdr>
                          <w:divsChild>
                            <w:div w:id="742679819">
                              <w:marLeft w:val="0"/>
                              <w:marRight w:val="0"/>
                              <w:marTop w:val="0"/>
                              <w:marBottom w:val="0"/>
                              <w:divBdr>
                                <w:top w:val="none" w:sz="0" w:space="0" w:color="auto"/>
                                <w:left w:val="none" w:sz="0" w:space="0" w:color="auto"/>
                                <w:bottom w:val="none" w:sz="0" w:space="0" w:color="auto"/>
                                <w:right w:val="none" w:sz="0" w:space="0" w:color="auto"/>
                              </w:divBdr>
                            </w:div>
                          </w:divsChild>
                        </w:div>
                        <w:div w:id="1929269564">
                          <w:marLeft w:val="0"/>
                          <w:marRight w:val="0"/>
                          <w:marTop w:val="0"/>
                          <w:marBottom w:val="0"/>
                          <w:divBdr>
                            <w:top w:val="none" w:sz="0" w:space="0" w:color="auto"/>
                            <w:left w:val="none" w:sz="0" w:space="0" w:color="auto"/>
                            <w:bottom w:val="none" w:sz="0" w:space="0" w:color="auto"/>
                            <w:right w:val="none" w:sz="0" w:space="0" w:color="auto"/>
                          </w:divBdr>
                          <w:divsChild>
                            <w:div w:id="1323656455">
                              <w:marLeft w:val="0"/>
                              <w:marRight w:val="0"/>
                              <w:marTop w:val="0"/>
                              <w:marBottom w:val="0"/>
                              <w:divBdr>
                                <w:top w:val="none" w:sz="0" w:space="0" w:color="auto"/>
                                <w:left w:val="none" w:sz="0" w:space="0" w:color="auto"/>
                                <w:bottom w:val="none" w:sz="0" w:space="0" w:color="auto"/>
                                <w:right w:val="none" w:sz="0" w:space="0" w:color="auto"/>
                              </w:divBdr>
                            </w:div>
                          </w:divsChild>
                        </w:div>
                        <w:div w:id="524053742">
                          <w:marLeft w:val="0"/>
                          <w:marRight w:val="0"/>
                          <w:marTop w:val="0"/>
                          <w:marBottom w:val="0"/>
                          <w:divBdr>
                            <w:top w:val="none" w:sz="0" w:space="0" w:color="auto"/>
                            <w:left w:val="none" w:sz="0" w:space="0" w:color="auto"/>
                            <w:bottom w:val="none" w:sz="0" w:space="0" w:color="auto"/>
                            <w:right w:val="none" w:sz="0" w:space="0" w:color="auto"/>
                          </w:divBdr>
                          <w:divsChild>
                            <w:div w:id="280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2114">
              <w:marLeft w:val="0"/>
              <w:marRight w:val="0"/>
              <w:marTop w:val="0"/>
              <w:marBottom w:val="300"/>
              <w:divBdr>
                <w:top w:val="none" w:sz="0" w:space="0" w:color="auto"/>
                <w:left w:val="none" w:sz="0" w:space="0" w:color="auto"/>
                <w:bottom w:val="none" w:sz="0" w:space="0" w:color="auto"/>
                <w:right w:val="none" w:sz="0" w:space="0" w:color="auto"/>
              </w:divBdr>
              <w:divsChild>
                <w:div w:id="1033387636">
                  <w:marLeft w:val="0"/>
                  <w:marRight w:val="0"/>
                  <w:marTop w:val="0"/>
                  <w:marBottom w:val="0"/>
                  <w:divBdr>
                    <w:top w:val="none" w:sz="0" w:space="0" w:color="auto"/>
                    <w:left w:val="none" w:sz="0" w:space="0" w:color="auto"/>
                    <w:bottom w:val="none" w:sz="0" w:space="0" w:color="auto"/>
                    <w:right w:val="none" w:sz="0" w:space="0" w:color="auto"/>
                  </w:divBdr>
                </w:div>
                <w:div w:id="1618759066">
                  <w:marLeft w:val="0"/>
                  <w:marRight w:val="0"/>
                  <w:marTop w:val="0"/>
                  <w:marBottom w:val="0"/>
                  <w:divBdr>
                    <w:top w:val="none" w:sz="0" w:space="0" w:color="auto"/>
                    <w:left w:val="none" w:sz="0" w:space="0" w:color="auto"/>
                    <w:bottom w:val="none" w:sz="0" w:space="0" w:color="auto"/>
                    <w:right w:val="none" w:sz="0" w:space="0" w:color="auto"/>
                  </w:divBdr>
                  <w:divsChild>
                    <w:div w:id="752168709">
                      <w:marLeft w:val="0"/>
                      <w:marRight w:val="0"/>
                      <w:marTop w:val="0"/>
                      <w:marBottom w:val="0"/>
                      <w:divBdr>
                        <w:top w:val="none" w:sz="0" w:space="0" w:color="auto"/>
                        <w:left w:val="none" w:sz="0" w:space="0" w:color="auto"/>
                        <w:bottom w:val="none" w:sz="0" w:space="0" w:color="auto"/>
                        <w:right w:val="none" w:sz="0" w:space="0" w:color="auto"/>
                      </w:divBdr>
                      <w:divsChild>
                        <w:div w:id="1670137078">
                          <w:marLeft w:val="0"/>
                          <w:marRight w:val="0"/>
                          <w:marTop w:val="0"/>
                          <w:marBottom w:val="0"/>
                          <w:divBdr>
                            <w:top w:val="none" w:sz="0" w:space="0" w:color="auto"/>
                            <w:left w:val="none" w:sz="0" w:space="0" w:color="auto"/>
                            <w:bottom w:val="none" w:sz="0" w:space="0" w:color="auto"/>
                            <w:right w:val="none" w:sz="0" w:space="0" w:color="auto"/>
                          </w:divBdr>
                          <w:divsChild>
                            <w:div w:id="1961377715">
                              <w:marLeft w:val="0"/>
                              <w:marRight w:val="0"/>
                              <w:marTop w:val="0"/>
                              <w:marBottom w:val="0"/>
                              <w:divBdr>
                                <w:top w:val="none" w:sz="0" w:space="0" w:color="auto"/>
                                <w:left w:val="none" w:sz="0" w:space="0" w:color="auto"/>
                                <w:bottom w:val="none" w:sz="0" w:space="0" w:color="auto"/>
                                <w:right w:val="none" w:sz="0" w:space="0" w:color="auto"/>
                              </w:divBdr>
                              <w:divsChild>
                                <w:div w:id="283195957">
                                  <w:marLeft w:val="0"/>
                                  <w:marRight w:val="0"/>
                                  <w:marTop w:val="0"/>
                                  <w:marBottom w:val="0"/>
                                  <w:divBdr>
                                    <w:top w:val="none" w:sz="0" w:space="0" w:color="auto"/>
                                    <w:left w:val="none" w:sz="0" w:space="0" w:color="auto"/>
                                    <w:bottom w:val="none" w:sz="0" w:space="0" w:color="auto"/>
                                    <w:right w:val="none" w:sz="0" w:space="0" w:color="auto"/>
                                  </w:divBdr>
                                </w:div>
                                <w:div w:id="509098841">
                                  <w:marLeft w:val="0"/>
                                  <w:marRight w:val="0"/>
                                  <w:marTop w:val="0"/>
                                  <w:marBottom w:val="0"/>
                                  <w:divBdr>
                                    <w:top w:val="none" w:sz="0" w:space="0" w:color="auto"/>
                                    <w:left w:val="none" w:sz="0" w:space="0" w:color="auto"/>
                                    <w:bottom w:val="none" w:sz="0" w:space="0" w:color="auto"/>
                                    <w:right w:val="none" w:sz="0" w:space="0" w:color="auto"/>
                                  </w:divBdr>
                                </w:div>
                                <w:div w:id="1303802859">
                                  <w:marLeft w:val="0"/>
                                  <w:marRight w:val="0"/>
                                  <w:marTop w:val="0"/>
                                  <w:marBottom w:val="60"/>
                                  <w:divBdr>
                                    <w:top w:val="none" w:sz="0" w:space="0" w:color="auto"/>
                                    <w:left w:val="none" w:sz="0" w:space="0" w:color="auto"/>
                                    <w:bottom w:val="none" w:sz="0" w:space="0" w:color="auto"/>
                                    <w:right w:val="none" w:sz="0" w:space="0" w:color="auto"/>
                                  </w:divBdr>
                                </w:div>
                                <w:div w:id="482435395">
                                  <w:marLeft w:val="0"/>
                                  <w:marRight w:val="0"/>
                                  <w:marTop w:val="0"/>
                                  <w:marBottom w:val="60"/>
                                  <w:divBdr>
                                    <w:top w:val="none" w:sz="0" w:space="0" w:color="auto"/>
                                    <w:left w:val="none" w:sz="0" w:space="0" w:color="auto"/>
                                    <w:bottom w:val="none" w:sz="0" w:space="0" w:color="auto"/>
                                    <w:right w:val="none" w:sz="0" w:space="0" w:color="auto"/>
                                  </w:divBdr>
                                </w:div>
                                <w:div w:id="1901940778">
                                  <w:marLeft w:val="0"/>
                                  <w:marRight w:val="0"/>
                                  <w:marTop w:val="105"/>
                                  <w:marBottom w:val="0"/>
                                  <w:divBdr>
                                    <w:top w:val="none" w:sz="0" w:space="0" w:color="auto"/>
                                    <w:left w:val="none" w:sz="0" w:space="0" w:color="auto"/>
                                    <w:bottom w:val="none" w:sz="0" w:space="0" w:color="auto"/>
                                    <w:right w:val="none" w:sz="0" w:space="0" w:color="auto"/>
                                  </w:divBdr>
                                </w:div>
                              </w:divsChild>
                            </w:div>
                            <w:div w:id="1473673418">
                              <w:marLeft w:val="0"/>
                              <w:marRight w:val="0"/>
                              <w:marTop w:val="0"/>
                              <w:marBottom w:val="0"/>
                              <w:divBdr>
                                <w:top w:val="none" w:sz="0" w:space="0" w:color="auto"/>
                                <w:left w:val="none" w:sz="0" w:space="0" w:color="auto"/>
                                <w:bottom w:val="none" w:sz="0" w:space="0" w:color="auto"/>
                                <w:right w:val="none" w:sz="0" w:space="0" w:color="auto"/>
                              </w:divBdr>
                              <w:divsChild>
                                <w:div w:id="1218130089">
                                  <w:marLeft w:val="0"/>
                                  <w:marRight w:val="0"/>
                                  <w:marTop w:val="0"/>
                                  <w:marBottom w:val="0"/>
                                  <w:divBdr>
                                    <w:top w:val="none" w:sz="0" w:space="0" w:color="auto"/>
                                    <w:left w:val="none" w:sz="0" w:space="0" w:color="auto"/>
                                    <w:bottom w:val="none" w:sz="0" w:space="0" w:color="auto"/>
                                    <w:right w:val="none" w:sz="0" w:space="0" w:color="auto"/>
                                  </w:divBdr>
                                </w:div>
                                <w:div w:id="1577200377">
                                  <w:marLeft w:val="0"/>
                                  <w:marRight w:val="0"/>
                                  <w:marTop w:val="0"/>
                                  <w:marBottom w:val="0"/>
                                  <w:divBdr>
                                    <w:top w:val="none" w:sz="0" w:space="0" w:color="auto"/>
                                    <w:left w:val="none" w:sz="0" w:space="0" w:color="auto"/>
                                    <w:bottom w:val="none" w:sz="0" w:space="0" w:color="auto"/>
                                    <w:right w:val="none" w:sz="0" w:space="0" w:color="auto"/>
                                  </w:divBdr>
                                </w:div>
                                <w:div w:id="352153445">
                                  <w:marLeft w:val="0"/>
                                  <w:marRight w:val="0"/>
                                  <w:marTop w:val="0"/>
                                  <w:marBottom w:val="60"/>
                                  <w:divBdr>
                                    <w:top w:val="none" w:sz="0" w:space="0" w:color="auto"/>
                                    <w:left w:val="none" w:sz="0" w:space="0" w:color="auto"/>
                                    <w:bottom w:val="none" w:sz="0" w:space="0" w:color="auto"/>
                                    <w:right w:val="none" w:sz="0" w:space="0" w:color="auto"/>
                                  </w:divBdr>
                                </w:div>
                                <w:div w:id="574513518">
                                  <w:marLeft w:val="0"/>
                                  <w:marRight w:val="0"/>
                                  <w:marTop w:val="0"/>
                                  <w:marBottom w:val="60"/>
                                  <w:divBdr>
                                    <w:top w:val="none" w:sz="0" w:space="0" w:color="auto"/>
                                    <w:left w:val="none" w:sz="0" w:space="0" w:color="auto"/>
                                    <w:bottom w:val="none" w:sz="0" w:space="0" w:color="auto"/>
                                    <w:right w:val="none" w:sz="0" w:space="0" w:color="auto"/>
                                  </w:divBdr>
                                </w:div>
                                <w:div w:id="1332834698">
                                  <w:marLeft w:val="0"/>
                                  <w:marRight w:val="0"/>
                                  <w:marTop w:val="105"/>
                                  <w:marBottom w:val="0"/>
                                  <w:divBdr>
                                    <w:top w:val="none" w:sz="0" w:space="0" w:color="auto"/>
                                    <w:left w:val="none" w:sz="0" w:space="0" w:color="auto"/>
                                    <w:bottom w:val="none" w:sz="0" w:space="0" w:color="auto"/>
                                    <w:right w:val="none" w:sz="0" w:space="0" w:color="auto"/>
                                  </w:divBdr>
                                </w:div>
                              </w:divsChild>
                            </w:div>
                            <w:div w:id="1867981936">
                              <w:marLeft w:val="0"/>
                              <w:marRight w:val="0"/>
                              <w:marTop w:val="0"/>
                              <w:marBottom w:val="0"/>
                              <w:divBdr>
                                <w:top w:val="none" w:sz="0" w:space="0" w:color="auto"/>
                                <w:left w:val="none" w:sz="0" w:space="0" w:color="auto"/>
                                <w:bottom w:val="none" w:sz="0" w:space="0" w:color="auto"/>
                                <w:right w:val="none" w:sz="0" w:space="0" w:color="auto"/>
                              </w:divBdr>
                              <w:divsChild>
                                <w:div w:id="154957980">
                                  <w:marLeft w:val="0"/>
                                  <w:marRight w:val="0"/>
                                  <w:marTop w:val="0"/>
                                  <w:marBottom w:val="0"/>
                                  <w:divBdr>
                                    <w:top w:val="none" w:sz="0" w:space="0" w:color="auto"/>
                                    <w:left w:val="none" w:sz="0" w:space="0" w:color="auto"/>
                                    <w:bottom w:val="none" w:sz="0" w:space="0" w:color="auto"/>
                                    <w:right w:val="none" w:sz="0" w:space="0" w:color="auto"/>
                                  </w:divBdr>
                                </w:div>
                                <w:div w:id="671026252">
                                  <w:marLeft w:val="0"/>
                                  <w:marRight w:val="0"/>
                                  <w:marTop w:val="0"/>
                                  <w:marBottom w:val="0"/>
                                  <w:divBdr>
                                    <w:top w:val="none" w:sz="0" w:space="0" w:color="auto"/>
                                    <w:left w:val="none" w:sz="0" w:space="0" w:color="auto"/>
                                    <w:bottom w:val="none" w:sz="0" w:space="0" w:color="auto"/>
                                    <w:right w:val="none" w:sz="0" w:space="0" w:color="auto"/>
                                  </w:divBdr>
                                </w:div>
                                <w:div w:id="955021617">
                                  <w:marLeft w:val="0"/>
                                  <w:marRight w:val="0"/>
                                  <w:marTop w:val="0"/>
                                  <w:marBottom w:val="60"/>
                                  <w:divBdr>
                                    <w:top w:val="none" w:sz="0" w:space="0" w:color="auto"/>
                                    <w:left w:val="none" w:sz="0" w:space="0" w:color="auto"/>
                                    <w:bottom w:val="none" w:sz="0" w:space="0" w:color="auto"/>
                                    <w:right w:val="none" w:sz="0" w:space="0" w:color="auto"/>
                                  </w:divBdr>
                                </w:div>
                                <w:div w:id="136412490">
                                  <w:marLeft w:val="0"/>
                                  <w:marRight w:val="0"/>
                                  <w:marTop w:val="0"/>
                                  <w:marBottom w:val="60"/>
                                  <w:divBdr>
                                    <w:top w:val="none" w:sz="0" w:space="0" w:color="auto"/>
                                    <w:left w:val="none" w:sz="0" w:space="0" w:color="auto"/>
                                    <w:bottom w:val="none" w:sz="0" w:space="0" w:color="auto"/>
                                    <w:right w:val="none" w:sz="0" w:space="0" w:color="auto"/>
                                  </w:divBdr>
                                </w:div>
                                <w:div w:id="9135090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871">
              <w:marLeft w:val="150"/>
              <w:marRight w:val="150"/>
              <w:marTop w:val="0"/>
              <w:marBottom w:val="375"/>
              <w:divBdr>
                <w:top w:val="none" w:sz="0" w:space="0" w:color="auto"/>
                <w:left w:val="none" w:sz="0" w:space="0" w:color="auto"/>
                <w:bottom w:val="none" w:sz="0" w:space="0" w:color="auto"/>
                <w:right w:val="none" w:sz="0" w:space="0" w:color="auto"/>
              </w:divBdr>
              <w:divsChild>
                <w:div w:id="2058622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9713793">
      <w:bodyDiv w:val="1"/>
      <w:marLeft w:val="0"/>
      <w:marRight w:val="0"/>
      <w:marTop w:val="0"/>
      <w:marBottom w:val="0"/>
      <w:divBdr>
        <w:top w:val="none" w:sz="0" w:space="0" w:color="auto"/>
        <w:left w:val="none" w:sz="0" w:space="0" w:color="auto"/>
        <w:bottom w:val="none" w:sz="0" w:space="0" w:color="auto"/>
        <w:right w:val="none" w:sz="0" w:space="0" w:color="auto"/>
      </w:divBdr>
    </w:div>
    <w:div w:id="113211220">
      <w:bodyDiv w:val="1"/>
      <w:marLeft w:val="0"/>
      <w:marRight w:val="0"/>
      <w:marTop w:val="0"/>
      <w:marBottom w:val="0"/>
      <w:divBdr>
        <w:top w:val="none" w:sz="0" w:space="0" w:color="auto"/>
        <w:left w:val="none" w:sz="0" w:space="0" w:color="auto"/>
        <w:bottom w:val="none" w:sz="0" w:space="0" w:color="auto"/>
        <w:right w:val="none" w:sz="0" w:space="0" w:color="auto"/>
      </w:divBdr>
    </w:div>
    <w:div w:id="152720815">
      <w:bodyDiv w:val="1"/>
      <w:marLeft w:val="0"/>
      <w:marRight w:val="0"/>
      <w:marTop w:val="0"/>
      <w:marBottom w:val="0"/>
      <w:divBdr>
        <w:top w:val="none" w:sz="0" w:space="0" w:color="auto"/>
        <w:left w:val="none" w:sz="0" w:space="0" w:color="auto"/>
        <w:bottom w:val="none" w:sz="0" w:space="0" w:color="auto"/>
        <w:right w:val="none" w:sz="0" w:space="0" w:color="auto"/>
      </w:divBdr>
    </w:div>
    <w:div w:id="204409442">
      <w:bodyDiv w:val="1"/>
      <w:marLeft w:val="0"/>
      <w:marRight w:val="0"/>
      <w:marTop w:val="0"/>
      <w:marBottom w:val="0"/>
      <w:divBdr>
        <w:top w:val="none" w:sz="0" w:space="0" w:color="auto"/>
        <w:left w:val="none" w:sz="0" w:space="0" w:color="auto"/>
        <w:bottom w:val="none" w:sz="0" w:space="0" w:color="auto"/>
        <w:right w:val="none" w:sz="0" w:space="0" w:color="auto"/>
      </w:divBdr>
    </w:div>
    <w:div w:id="308023417">
      <w:marLeft w:val="0"/>
      <w:marRight w:val="0"/>
      <w:marTop w:val="0"/>
      <w:marBottom w:val="0"/>
      <w:divBdr>
        <w:top w:val="none" w:sz="0" w:space="0" w:color="auto"/>
        <w:left w:val="none" w:sz="0" w:space="0" w:color="auto"/>
        <w:bottom w:val="none" w:sz="0" w:space="0" w:color="auto"/>
        <w:right w:val="none" w:sz="0" w:space="0" w:color="auto"/>
      </w:divBdr>
      <w:divsChild>
        <w:div w:id="446579814">
          <w:marLeft w:val="0"/>
          <w:marRight w:val="0"/>
          <w:marTop w:val="0"/>
          <w:marBottom w:val="0"/>
          <w:divBdr>
            <w:top w:val="none" w:sz="0" w:space="0" w:color="auto"/>
            <w:left w:val="none" w:sz="0" w:space="0" w:color="auto"/>
            <w:bottom w:val="none" w:sz="0" w:space="0" w:color="auto"/>
            <w:right w:val="none" w:sz="0" w:space="0" w:color="auto"/>
          </w:divBdr>
          <w:divsChild>
            <w:div w:id="16062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5899">
      <w:bodyDiv w:val="1"/>
      <w:marLeft w:val="0"/>
      <w:marRight w:val="0"/>
      <w:marTop w:val="0"/>
      <w:marBottom w:val="0"/>
      <w:divBdr>
        <w:top w:val="none" w:sz="0" w:space="0" w:color="auto"/>
        <w:left w:val="none" w:sz="0" w:space="0" w:color="auto"/>
        <w:bottom w:val="none" w:sz="0" w:space="0" w:color="auto"/>
        <w:right w:val="none" w:sz="0" w:space="0" w:color="auto"/>
      </w:divBdr>
    </w:div>
    <w:div w:id="385031426">
      <w:marLeft w:val="0"/>
      <w:marRight w:val="0"/>
      <w:marTop w:val="0"/>
      <w:marBottom w:val="0"/>
      <w:divBdr>
        <w:top w:val="none" w:sz="0" w:space="0" w:color="auto"/>
        <w:left w:val="none" w:sz="0" w:space="0" w:color="auto"/>
        <w:bottom w:val="none" w:sz="0" w:space="0" w:color="auto"/>
        <w:right w:val="none" w:sz="0" w:space="0" w:color="auto"/>
      </w:divBdr>
      <w:divsChild>
        <w:div w:id="1826317309">
          <w:marLeft w:val="0"/>
          <w:marRight w:val="0"/>
          <w:marTop w:val="0"/>
          <w:marBottom w:val="0"/>
          <w:divBdr>
            <w:top w:val="none" w:sz="0" w:space="0" w:color="auto"/>
            <w:left w:val="none" w:sz="0" w:space="0" w:color="auto"/>
            <w:bottom w:val="none" w:sz="0" w:space="0" w:color="auto"/>
            <w:right w:val="none" w:sz="0" w:space="0" w:color="auto"/>
          </w:divBdr>
          <w:divsChild>
            <w:div w:id="241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2314">
      <w:bodyDiv w:val="1"/>
      <w:marLeft w:val="0"/>
      <w:marRight w:val="0"/>
      <w:marTop w:val="0"/>
      <w:marBottom w:val="0"/>
      <w:divBdr>
        <w:top w:val="none" w:sz="0" w:space="0" w:color="auto"/>
        <w:left w:val="none" w:sz="0" w:space="0" w:color="auto"/>
        <w:bottom w:val="none" w:sz="0" w:space="0" w:color="auto"/>
        <w:right w:val="none" w:sz="0" w:space="0" w:color="auto"/>
      </w:divBdr>
      <w:divsChild>
        <w:div w:id="19479263">
          <w:marLeft w:val="0"/>
          <w:marRight w:val="0"/>
          <w:marTop w:val="0"/>
          <w:marBottom w:val="0"/>
          <w:divBdr>
            <w:top w:val="none" w:sz="0" w:space="0" w:color="auto"/>
            <w:left w:val="none" w:sz="0" w:space="0" w:color="auto"/>
            <w:bottom w:val="none" w:sz="0" w:space="0" w:color="auto"/>
            <w:right w:val="none" w:sz="0" w:space="0" w:color="auto"/>
          </w:divBdr>
          <w:divsChild>
            <w:div w:id="846210217">
              <w:marLeft w:val="0"/>
              <w:marRight w:val="0"/>
              <w:marTop w:val="0"/>
              <w:marBottom w:val="0"/>
              <w:divBdr>
                <w:top w:val="none" w:sz="0" w:space="0" w:color="auto"/>
                <w:left w:val="none" w:sz="0" w:space="0" w:color="auto"/>
                <w:bottom w:val="none" w:sz="0" w:space="0" w:color="auto"/>
                <w:right w:val="none" w:sz="0" w:space="0" w:color="auto"/>
              </w:divBdr>
              <w:divsChild>
                <w:div w:id="466319209">
                  <w:marLeft w:val="0"/>
                  <w:marRight w:val="0"/>
                  <w:marTop w:val="0"/>
                  <w:marBottom w:val="0"/>
                  <w:divBdr>
                    <w:top w:val="none" w:sz="0" w:space="0" w:color="auto"/>
                    <w:left w:val="none" w:sz="0" w:space="0" w:color="auto"/>
                    <w:bottom w:val="none" w:sz="0" w:space="0" w:color="auto"/>
                    <w:right w:val="none" w:sz="0" w:space="0" w:color="auto"/>
                  </w:divBdr>
                  <w:divsChild>
                    <w:div w:id="675762956">
                      <w:marLeft w:val="0"/>
                      <w:marRight w:val="0"/>
                      <w:marTop w:val="0"/>
                      <w:marBottom w:val="0"/>
                      <w:divBdr>
                        <w:top w:val="none" w:sz="0" w:space="0" w:color="auto"/>
                        <w:left w:val="none" w:sz="0" w:space="0" w:color="auto"/>
                        <w:bottom w:val="none" w:sz="0" w:space="0" w:color="auto"/>
                        <w:right w:val="none" w:sz="0" w:space="0" w:color="auto"/>
                      </w:divBdr>
                      <w:divsChild>
                        <w:div w:id="1197809640">
                          <w:marLeft w:val="0"/>
                          <w:marRight w:val="0"/>
                          <w:marTop w:val="0"/>
                          <w:marBottom w:val="0"/>
                          <w:divBdr>
                            <w:top w:val="none" w:sz="0" w:space="0" w:color="auto"/>
                            <w:left w:val="none" w:sz="0" w:space="0" w:color="auto"/>
                            <w:bottom w:val="none" w:sz="0" w:space="0" w:color="auto"/>
                            <w:right w:val="none" w:sz="0" w:space="0" w:color="auto"/>
                          </w:divBdr>
                          <w:divsChild>
                            <w:div w:id="1857957646">
                              <w:marLeft w:val="0"/>
                              <w:marRight w:val="0"/>
                              <w:marTop w:val="0"/>
                              <w:marBottom w:val="0"/>
                              <w:divBdr>
                                <w:top w:val="none" w:sz="0" w:space="0" w:color="auto"/>
                                <w:left w:val="none" w:sz="0" w:space="0" w:color="auto"/>
                                <w:bottom w:val="none" w:sz="0" w:space="0" w:color="auto"/>
                                <w:right w:val="none" w:sz="0" w:space="0" w:color="auto"/>
                              </w:divBdr>
                              <w:divsChild>
                                <w:div w:id="450128783">
                                  <w:marLeft w:val="0"/>
                                  <w:marRight w:val="0"/>
                                  <w:marTop w:val="0"/>
                                  <w:marBottom w:val="0"/>
                                  <w:divBdr>
                                    <w:top w:val="none" w:sz="0" w:space="0" w:color="auto"/>
                                    <w:left w:val="none" w:sz="0" w:space="0" w:color="auto"/>
                                    <w:bottom w:val="none" w:sz="0" w:space="0" w:color="auto"/>
                                    <w:right w:val="none" w:sz="0" w:space="0" w:color="auto"/>
                                  </w:divBdr>
                                  <w:divsChild>
                                    <w:div w:id="1702320452">
                                      <w:marLeft w:val="0"/>
                                      <w:marRight w:val="0"/>
                                      <w:marTop w:val="0"/>
                                      <w:marBottom w:val="0"/>
                                      <w:divBdr>
                                        <w:top w:val="none" w:sz="0" w:space="0" w:color="auto"/>
                                        <w:left w:val="none" w:sz="0" w:space="0" w:color="auto"/>
                                        <w:bottom w:val="none" w:sz="0" w:space="0" w:color="auto"/>
                                        <w:right w:val="none" w:sz="0" w:space="0" w:color="auto"/>
                                      </w:divBdr>
                                      <w:divsChild>
                                        <w:div w:id="1612131340">
                                          <w:marLeft w:val="0"/>
                                          <w:marRight w:val="0"/>
                                          <w:marTop w:val="0"/>
                                          <w:marBottom w:val="0"/>
                                          <w:divBdr>
                                            <w:top w:val="none" w:sz="0" w:space="0" w:color="auto"/>
                                            <w:left w:val="none" w:sz="0" w:space="0" w:color="auto"/>
                                            <w:bottom w:val="none" w:sz="0" w:space="0" w:color="auto"/>
                                            <w:right w:val="none" w:sz="0" w:space="0" w:color="auto"/>
                                          </w:divBdr>
                                          <w:divsChild>
                                            <w:div w:id="970212496">
                                              <w:marLeft w:val="0"/>
                                              <w:marRight w:val="0"/>
                                              <w:marTop w:val="0"/>
                                              <w:marBottom w:val="0"/>
                                              <w:divBdr>
                                                <w:top w:val="none" w:sz="0" w:space="0" w:color="auto"/>
                                                <w:left w:val="none" w:sz="0" w:space="0" w:color="auto"/>
                                                <w:bottom w:val="none" w:sz="0" w:space="0" w:color="auto"/>
                                                <w:right w:val="none" w:sz="0" w:space="0" w:color="auto"/>
                                              </w:divBdr>
                                              <w:divsChild>
                                                <w:div w:id="78673853">
                                                  <w:marLeft w:val="0"/>
                                                  <w:marRight w:val="0"/>
                                                  <w:marTop w:val="0"/>
                                                  <w:marBottom w:val="0"/>
                                                  <w:divBdr>
                                                    <w:top w:val="none" w:sz="0" w:space="0" w:color="auto"/>
                                                    <w:left w:val="none" w:sz="0" w:space="0" w:color="auto"/>
                                                    <w:bottom w:val="none" w:sz="0" w:space="0" w:color="auto"/>
                                                    <w:right w:val="none" w:sz="0" w:space="0" w:color="auto"/>
                                                  </w:divBdr>
                                                  <w:divsChild>
                                                    <w:div w:id="10430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920151">
      <w:marLeft w:val="0"/>
      <w:marRight w:val="0"/>
      <w:marTop w:val="0"/>
      <w:marBottom w:val="0"/>
      <w:divBdr>
        <w:top w:val="none" w:sz="0" w:space="0" w:color="auto"/>
        <w:left w:val="none" w:sz="0" w:space="0" w:color="auto"/>
        <w:bottom w:val="none" w:sz="0" w:space="0" w:color="auto"/>
        <w:right w:val="none" w:sz="0" w:space="0" w:color="auto"/>
      </w:divBdr>
      <w:divsChild>
        <w:div w:id="2098015736">
          <w:marLeft w:val="0"/>
          <w:marRight w:val="0"/>
          <w:marTop w:val="0"/>
          <w:marBottom w:val="0"/>
          <w:divBdr>
            <w:top w:val="none" w:sz="0" w:space="0" w:color="auto"/>
            <w:left w:val="none" w:sz="0" w:space="0" w:color="auto"/>
            <w:bottom w:val="none" w:sz="0" w:space="0" w:color="auto"/>
            <w:right w:val="none" w:sz="0" w:space="0" w:color="auto"/>
          </w:divBdr>
          <w:divsChild>
            <w:div w:id="1478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7216">
      <w:bodyDiv w:val="1"/>
      <w:marLeft w:val="0"/>
      <w:marRight w:val="0"/>
      <w:marTop w:val="0"/>
      <w:marBottom w:val="0"/>
      <w:divBdr>
        <w:top w:val="none" w:sz="0" w:space="0" w:color="auto"/>
        <w:left w:val="none" w:sz="0" w:space="0" w:color="auto"/>
        <w:bottom w:val="none" w:sz="0" w:space="0" w:color="auto"/>
        <w:right w:val="none" w:sz="0" w:space="0" w:color="auto"/>
      </w:divBdr>
      <w:divsChild>
        <w:div w:id="455373986">
          <w:marLeft w:val="0"/>
          <w:marRight w:val="0"/>
          <w:marTop w:val="0"/>
          <w:marBottom w:val="0"/>
          <w:divBdr>
            <w:top w:val="none" w:sz="0" w:space="0" w:color="auto"/>
            <w:left w:val="none" w:sz="0" w:space="0" w:color="auto"/>
            <w:bottom w:val="none" w:sz="0" w:space="0" w:color="auto"/>
            <w:right w:val="none" w:sz="0" w:space="0" w:color="auto"/>
          </w:divBdr>
          <w:divsChild>
            <w:div w:id="771513271">
              <w:marLeft w:val="0"/>
              <w:marRight w:val="0"/>
              <w:marTop w:val="0"/>
              <w:marBottom w:val="0"/>
              <w:divBdr>
                <w:top w:val="none" w:sz="0" w:space="0" w:color="auto"/>
                <w:left w:val="none" w:sz="0" w:space="0" w:color="auto"/>
                <w:bottom w:val="none" w:sz="0" w:space="0" w:color="auto"/>
                <w:right w:val="none" w:sz="0" w:space="0" w:color="auto"/>
              </w:divBdr>
              <w:divsChild>
                <w:div w:id="1987197407">
                  <w:marLeft w:val="0"/>
                  <w:marRight w:val="0"/>
                  <w:marTop w:val="0"/>
                  <w:marBottom w:val="0"/>
                  <w:divBdr>
                    <w:top w:val="none" w:sz="0" w:space="0" w:color="auto"/>
                    <w:left w:val="none" w:sz="0" w:space="0" w:color="auto"/>
                    <w:bottom w:val="none" w:sz="0" w:space="0" w:color="auto"/>
                    <w:right w:val="none" w:sz="0" w:space="0" w:color="auto"/>
                  </w:divBdr>
                  <w:divsChild>
                    <w:div w:id="466819127">
                      <w:marLeft w:val="0"/>
                      <w:marRight w:val="0"/>
                      <w:marTop w:val="0"/>
                      <w:marBottom w:val="0"/>
                      <w:divBdr>
                        <w:top w:val="none" w:sz="0" w:space="0" w:color="auto"/>
                        <w:left w:val="none" w:sz="0" w:space="0" w:color="auto"/>
                        <w:bottom w:val="none" w:sz="0" w:space="0" w:color="auto"/>
                        <w:right w:val="none" w:sz="0" w:space="0" w:color="auto"/>
                      </w:divBdr>
                      <w:divsChild>
                        <w:div w:id="1970043459">
                          <w:marLeft w:val="0"/>
                          <w:marRight w:val="0"/>
                          <w:marTop w:val="0"/>
                          <w:marBottom w:val="0"/>
                          <w:divBdr>
                            <w:top w:val="none" w:sz="0" w:space="0" w:color="auto"/>
                            <w:left w:val="none" w:sz="0" w:space="0" w:color="auto"/>
                            <w:bottom w:val="none" w:sz="0" w:space="0" w:color="auto"/>
                            <w:right w:val="none" w:sz="0" w:space="0" w:color="auto"/>
                          </w:divBdr>
                          <w:divsChild>
                            <w:div w:id="44530826">
                              <w:marLeft w:val="0"/>
                              <w:marRight w:val="0"/>
                              <w:marTop w:val="0"/>
                              <w:marBottom w:val="0"/>
                              <w:divBdr>
                                <w:top w:val="none" w:sz="0" w:space="0" w:color="auto"/>
                                <w:left w:val="none" w:sz="0" w:space="0" w:color="auto"/>
                                <w:bottom w:val="none" w:sz="0" w:space="0" w:color="auto"/>
                                <w:right w:val="none" w:sz="0" w:space="0" w:color="auto"/>
                              </w:divBdr>
                              <w:divsChild>
                                <w:div w:id="1420053559">
                                  <w:marLeft w:val="0"/>
                                  <w:marRight w:val="0"/>
                                  <w:marTop w:val="0"/>
                                  <w:marBottom w:val="0"/>
                                  <w:divBdr>
                                    <w:top w:val="none" w:sz="0" w:space="0" w:color="auto"/>
                                    <w:left w:val="none" w:sz="0" w:space="0" w:color="auto"/>
                                    <w:bottom w:val="none" w:sz="0" w:space="0" w:color="auto"/>
                                    <w:right w:val="none" w:sz="0" w:space="0" w:color="auto"/>
                                  </w:divBdr>
                                  <w:divsChild>
                                    <w:div w:id="2013140148">
                                      <w:marLeft w:val="0"/>
                                      <w:marRight w:val="0"/>
                                      <w:marTop w:val="0"/>
                                      <w:marBottom w:val="0"/>
                                      <w:divBdr>
                                        <w:top w:val="none" w:sz="0" w:space="0" w:color="auto"/>
                                        <w:left w:val="none" w:sz="0" w:space="0" w:color="auto"/>
                                        <w:bottom w:val="none" w:sz="0" w:space="0" w:color="auto"/>
                                        <w:right w:val="none" w:sz="0" w:space="0" w:color="auto"/>
                                      </w:divBdr>
                                      <w:divsChild>
                                        <w:div w:id="1105926579">
                                          <w:marLeft w:val="0"/>
                                          <w:marRight w:val="0"/>
                                          <w:marTop w:val="0"/>
                                          <w:marBottom w:val="0"/>
                                          <w:divBdr>
                                            <w:top w:val="none" w:sz="0" w:space="0" w:color="auto"/>
                                            <w:left w:val="none" w:sz="0" w:space="0" w:color="auto"/>
                                            <w:bottom w:val="none" w:sz="0" w:space="0" w:color="auto"/>
                                            <w:right w:val="none" w:sz="0" w:space="0" w:color="auto"/>
                                          </w:divBdr>
                                          <w:divsChild>
                                            <w:div w:id="1351876913">
                                              <w:marLeft w:val="0"/>
                                              <w:marRight w:val="0"/>
                                              <w:marTop w:val="0"/>
                                              <w:marBottom w:val="0"/>
                                              <w:divBdr>
                                                <w:top w:val="none" w:sz="0" w:space="0" w:color="auto"/>
                                                <w:left w:val="none" w:sz="0" w:space="0" w:color="auto"/>
                                                <w:bottom w:val="none" w:sz="0" w:space="0" w:color="auto"/>
                                                <w:right w:val="none" w:sz="0" w:space="0" w:color="auto"/>
                                              </w:divBdr>
                                              <w:divsChild>
                                                <w:div w:id="412708020">
                                                  <w:marLeft w:val="0"/>
                                                  <w:marRight w:val="0"/>
                                                  <w:marTop w:val="360"/>
                                                  <w:marBottom w:val="240"/>
                                                  <w:divBdr>
                                                    <w:top w:val="none" w:sz="0" w:space="0" w:color="auto"/>
                                                    <w:left w:val="none" w:sz="0" w:space="0" w:color="auto"/>
                                                    <w:bottom w:val="none" w:sz="0" w:space="0" w:color="auto"/>
                                                    <w:right w:val="none" w:sz="0" w:space="0" w:color="auto"/>
                                                  </w:divBdr>
                                                  <w:divsChild>
                                                    <w:div w:id="846403059">
                                                      <w:marLeft w:val="0"/>
                                                      <w:marRight w:val="0"/>
                                                      <w:marTop w:val="0"/>
                                                      <w:marBottom w:val="0"/>
                                                      <w:divBdr>
                                                        <w:top w:val="none" w:sz="0" w:space="0" w:color="auto"/>
                                                        <w:left w:val="none" w:sz="0" w:space="0" w:color="auto"/>
                                                        <w:bottom w:val="none" w:sz="0" w:space="0" w:color="auto"/>
                                                        <w:right w:val="none" w:sz="0" w:space="0" w:color="auto"/>
                                                      </w:divBdr>
                                                    </w:div>
                                                    <w:div w:id="2033729251">
                                                      <w:marLeft w:val="0"/>
                                                      <w:marRight w:val="0"/>
                                                      <w:marTop w:val="0"/>
                                                      <w:marBottom w:val="0"/>
                                                      <w:divBdr>
                                                        <w:top w:val="none" w:sz="0" w:space="0" w:color="auto"/>
                                                        <w:left w:val="none" w:sz="0" w:space="0" w:color="auto"/>
                                                        <w:bottom w:val="none" w:sz="0" w:space="0" w:color="auto"/>
                                                        <w:right w:val="none" w:sz="0" w:space="0" w:color="auto"/>
                                                      </w:divBdr>
                                                    </w:div>
                                                  </w:divsChild>
                                                </w:div>
                                                <w:div w:id="5488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13919">
      <w:bodyDiv w:val="1"/>
      <w:marLeft w:val="0"/>
      <w:marRight w:val="0"/>
      <w:marTop w:val="0"/>
      <w:marBottom w:val="0"/>
      <w:divBdr>
        <w:top w:val="none" w:sz="0" w:space="0" w:color="auto"/>
        <w:left w:val="none" w:sz="0" w:space="0" w:color="auto"/>
        <w:bottom w:val="none" w:sz="0" w:space="0" w:color="auto"/>
        <w:right w:val="none" w:sz="0" w:space="0" w:color="auto"/>
      </w:divBdr>
    </w:div>
    <w:div w:id="431979850">
      <w:bodyDiv w:val="1"/>
      <w:marLeft w:val="0"/>
      <w:marRight w:val="0"/>
      <w:marTop w:val="0"/>
      <w:marBottom w:val="0"/>
      <w:divBdr>
        <w:top w:val="none" w:sz="0" w:space="0" w:color="auto"/>
        <w:left w:val="none" w:sz="0" w:space="0" w:color="auto"/>
        <w:bottom w:val="none" w:sz="0" w:space="0" w:color="auto"/>
        <w:right w:val="none" w:sz="0" w:space="0" w:color="auto"/>
      </w:divBdr>
    </w:div>
    <w:div w:id="454566059">
      <w:bodyDiv w:val="1"/>
      <w:marLeft w:val="0"/>
      <w:marRight w:val="0"/>
      <w:marTop w:val="0"/>
      <w:marBottom w:val="0"/>
      <w:divBdr>
        <w:top w:val="none" w:sz="0" w:space="0" w:color="auto"/>
        <w:left w:val="none" w:sz="0" w:space="0" w:color="auto"/>
        <w:bottom w:val="none" w:sz="0" w:space="0" w:color="auto"/>
        <w:right w:val="none" w:sz="0" w:space="0" w:color="auto"/>
      </w:divBdr>
    </w:div>
    <w:div w:id="481778486">
      <w:bodyDiv w:val="1"/>
      <w:marLeft w:val="0"/>
      <w:marRight w:val="0"/>
      <w:marTop w:val="0"/>
      <w:marBottom w:val="0"/>
      <w:divBdr>
        <w:top w:val="none" w:sz="0" w:space="0" w:color="auto"/>
        <w:left w:val="none" w:sz="0" w:space="0" w:color="auto"/>
        <w:bottom w:val="none" w:sz="0" w:space="0" w:color="auto"/>
        <w:right w:val="none" w:sz="0" w:space="0" w:color="auto"/>
      </w:divBdr>
    </w:div>
    <w:div w:id="531922515">
      <w:bodyDiv w:val="1"/>
      <w:marLeft w:val="0"/>
      <w:marRight w:val="0"/>
      <w:marTop w:val="0"/>
      <w:marBottom w:val="0"/>
      <w:divBdr>
        <w:top w:val="none" w:sz="0" w:space="0" w:color="auto"/>
        <w:left w:val="none" w:sz="0" w:space="0" w:color="auto"/>
        <w:bottom w:val="none" w:sz="0" w:space="0" w:color="auto"/>
        <w:right w:val="none" w:sz="0" w:space="0" w:color="auto"/>
      </w:divBdr>
    </w:div>
    <w:div w:id="605118048">
      <w:bodyDiv w:val="1"/>
      <w:marLeft w:val="0"/>
      <w:marRight w:val="0"/>
      <w:marTop w:val="0"/>
      <w:marBottom w:val="0"/>
      <w:divBdr>
        <w:top w:val="none" w:sz="0" w:space="0" w:color="auto"/>
        <w:left w:val="none" w:sz="0" w:space="0" w:color="auto"/>
        <w:bottom w:val="none" w:sz="0" w:space="0" w:color="auto"/>
        <w:right w:val="none" w:sz="0" w:space="0" w:color="auto"/>
      </w:divBdr>
      <w:divsChild>
        <w:div w:id="901870417">
          <w:marLeft w:val="0"/>
          <w:marRight w:val="0"/>
          <w:marTop w:val="0"/>
          <w:marBottom w:val="0"/>
          <w:divBdr>
            <w:top w:val="none" w:sz="0" w:space="0" w:color="auto"/>
            <w:left w:val="none" w:sz="0" w:space="0" w:color="auto"/>
            <w:bottom w:val="none" w:sz="0" w:space="0" w:color="auto"/>
            <w:right w:val="none" w:sz="0" w:space="0" w:color="auto"/>
          </w:divBdr>
        </w:div>
        <w:div w:id="1227376668">
          <w:marLeft w:val="0"/>
          <w:marRight w:val="0"/>
          <w:marTop w:val="0"/>
          <w:marBottom w:val="0"/>
          <w:divBdr>
            <w:top w:val="none" w:sz="0" w:space="0" w:color="auto"/>
            <w:left w:val="none" w:sz="0" w:space="0" w:color="auto"/>
            <w:bottom w:val="none" w:sz="0" w:space="0" w:color="auto"/>
            <w:right w:val="none" w:sz="0" w:space="0" w:color="auto"/>
          </w:divBdr>
        </w:div>
      </w:divsChild>
    </w:div>
    <w:div w:id="609972749">
      <w:bodyDiv w:val="1"/>
      <w:marLeft w:val="0"/>
      <w:marRight w:val="0"/>
      <w:marTop w:val="0"/>
      <w:marBottom w:val="0"/>
      <w:divBdr>
        <w:top w:val="none" w:sz="0" w:space="0" w:color="auto"/>
        <w:left w:val="none" w:sz="0" w:space="0" w:color="auto"/>
        <w:bottom w:val="none" w:sz="0" w:space="0" w:color="auto"/>
        <w:right w:val="none" w:sz="0" w:space="0" w:color="auto"/>
      </w:divBdr>
    </w:div>
    <w:div w:id="612174065">
      <w:bodyDiv w:val="1"/>
      <w:marLeft w:val="0"/>
      <w:marRight w:val="0"/>
      <w:marTop w:val="0"/>
      <w:marBottom w:val="0"/>
      <w:divBdr>
        <w:top w:val="none" w:sz="0" w:space="0" w:color="auto"/>
        <w:left w:val="none" w:sz="0" w:space="0" w:color="auto"/>
        <w:bottom w:val="none" w:sz="0" w:space="0" w:color="auto"/>
        <w:right w:val="none" w:sz="0" w:space="0" w:color="auto"/>
      </w:divBdr>
    </w:div>
    <w:div w:id="660697318">
      <w:bodyDiv w:val="1"/>
      <w:marLeft w:val="0"/>
      <w:marRight w:val="0"/>
      <w:marTop w:val="0"/>
      <w:marBottom w:val="0"/>
      <w:divBdr>
        <w:top w:val="none" w:sz="0" w:space="0" w:color="auto"/>
        <w:left w:val="none" w:sz="0" w:space="0" w:color="auto"/>
        <w:bottom w:val="none" w:sz="0" w:space="0" w:color="auto"/>
        <w:right w:val="none" w:sz="0" w:space="0" w:color="auto"/>
      </w:divBdr>
      <w:divsChild>
        <w:div w:id="36056365">
          <w:marLeft w:val="0"/>
          <w:marRight w:val="0"/>
          <w:marTop w:val="0"/>
          <w:marBottom w:val="150"/>
          <w:divBdr>
            <w:top w:val="none" w:sz="0" w:space="0" w:color="auto"/>
            <w:left w:val="none" w:sz="0" w:space="0" w:color="auto"/>
            <w:bottom w:val="none" w:sz="0" w:space="0" w:color="auto"/>
            <w:right w:val="none" w:sz="0" w:space="0" w:color="auto"/>
          </w:divBdr>
        </w:div>
        <w:div w:id="133260780">
          <w:marLeft w:val="0"/>
          <w:marRight w:val="0"/>
          <w:marTop w:val="0"/>
          <w:marBottom w:val="150"/>
          <w:divBdr>
            <w:top w:val="none" w:sz="0" w:space="0" w:color="auto"/>
            <w:left w:val="none" w:sz="0" w:space="0" w:color="auto"/>
            <w:bottom w:val="none" w:sz="0" w:space="0" w:color="auto"/>
            <w:right w:val="none" w:sz="0" w:space="0" w:color="auto"/>
          </w:divBdr>
        </w:div>
        <w:div w:id="701632443">
          <w:marLeft w:val="0"/>
          <w:marRight w:val="0"/>
          <w:marTop w:val="0"/>
          <w:marBottom w:val="0"/>
          <w:divBdr>
            <w:top w:val="none" w:sz="0" w:space="0" w:color="auto"/>
            <w:left w:val="none" w:sz="0" w:space="0" w:color="auto"/>
            <w:bottom w:val="none" w:sz="0" w:space="0" w:color="auto"/>
            <w:right w:val="none" w:sz="0" w:space="0" w:color="auto"/>
          </w:divBdr>
        </w:div>
      </w:divsChild>
    </w:div>
    <w:div w:id="725222875">
      <w:bodyDiv w:val="1"/>
      <w:marLeft w:val="0"/>
      <w:marRight w:val="0"/>
      <w:marTop w:val="0"/>
      <w:marBottom w:val="0"/>
      <w:divBdr>
        <w:top w:val="none" w:sz="0" w:space="0" w:color="auto"/>
        <w:left w:val="none" w:sz="0" w:space="0" w:color="auto"/>
        <w:bottom w:val="none" w:sz="0" w:space="0" w:color="auto"/>
        <w:right w:val="none" w:sz="0" w:space="0" w:color="auto"/>
      </w:divBdr>
    </w:div>
    <w:div w:id="737291378">
      <w:bodyDiv w:val="1"/>
      <w:marLeft w:val="0"/>
      <w:marRight w:val="0"/>
      <w:marTop w:val="0"/>
      <w:marBottom w:val="0"/>
      <w:divBdr>
        <w:top w:val="none" w:sz="0" w:space="0" w:color="auto"/>
        <w:left w:val="none" w:sz="0" w:space="0" w:color="auto"/>
        <w:bottom w:val="none" w:sz="0" w:space="0" w:color="auto"/>
        <w:right w:val="none" w:sz="0" w:space="0" w:color="auto"/>
      </w:divBdr>
    </w:div>
    <w:div w:id="883063257">
      <w:bodyDiv w:val="1"/>
      <w:marLeft w:val="0"/>
      <w:marRight w:val="0"/>
      <w:marTop w:val="0"/>
      <w:marBottom w:val="0"/>
      <w:divBdr>
        <w:top w:val="none" w:sz="0" w:space="0" w:color="auto"/>
        <w:left w:val="none" w:sz="0" w:space="0" w:color="auto"/>
        <w:bottom w:val="none" w:sz="0" w:space="0" w:color="auto"/>
        <w:right w:val="none" w:sz="0" w:space="0" w:color="auto"/>
      </w:divBdr>
      <w:divsChild>
        <w:div w:id="2007516540">
          <w:marLeft w:val="0"/>
          <w:marRight w:val="0"/>
          <w:marTop w:val="0"/>
          <w:marBottom w:val="0"/>
          <w:divBdr>
            <w:top w:val="none" w:sz="0" w:space="0" w:color="auto"/>
            <w:left w:val="none" w:sz="0" w:space="0" w:color="auto"/>
            <w:bottom w:val="none" w:sz="0" w:space="0" w:color="auto"/>
            <w:right w:val="none" w:sz="0" w:space="0" w:color="auto"/>
          </w:divBdr>
        </w:div>
      </w:divsChild>
    </w:div>
    <w:div w:id="947275463">
      <w:marLeft w:val="0"/>
      <w:marRight w:val="0"/>
      <w:marTop w:val="0"/>
      <w:marBottom w:val="0"/>
      <w:divBdr>
        <w:top w:val="none" w:sz="0" w:space="0" w:color="auto"/>
        <w:left w:val="none" w:sz="0" w:space="0" w:color="auto"/>
        <w:bottom w:val="none" w:sz="0" w:space="0" w:color="auto"/>
        <w:right w:val="none" w:sz="0" w:space="0" w:color="auto"/>
      </w:divBdr>
      <w:divsChild>
        <w:div w:id="1890023624">
          <w:marLeft w:val="0"/>
          <w:marRight w:val="0"/>
          <w:marTop w:val="0"/>
          <w:marBottom w:val="0"/>
          <w:divBdr>
            <w:top w:val="none" w:sz="0" w:space="0" w:color="auto"/>
            <w:left w:val="none" w:sz="0" w:space="0" w:color="auto"/>
            <w:bottom w:val="none" w:sz="0" w:space="0" w:color="auto"/>
            <w:right w:val="none" w:sz="0" w:space="0" w:color="auto"/>
          </w:divBdr>
          <w:divsChild>
            <w:div w:id="1973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2499">
      <w:bodyDiv w:val="1"/>
      <w:marLeft w:val="0"/>
      <w:marRight w:val="0"/>
      <w:marTop w:val="0"/>
      <w:marBottom w:val="0"/>
      <w:divBdr>
        <w:top w:val="none" w:sz="0" w:space="0" w:color="auto"/>
        <w:left w:val="none" w:sz="0" w:space="0" w:color="auto"/>
        <w:bottom w:val="none" w:sz="0" w:space="0" w:color="auto"/>
        <w:right w:val="none" w:sz="0" w:space="0" w:color="auto"/>
      </w:divBdr>
    </w:div>
    <w:div w:id="1146700066">
      <w:marLeft w:val="0"/>
      <w:marRight w:val="0"/>
      <w:marTop w:val="0"/>
      <w:marBottom w:val="0"/>
      <w:divBdr>
        <w:top w:val="none" w:sz="0" w:space="0" w:color="auto"/>
        <w:left w:val="none" w:sz="0" w:space="0" w:color="auto"/>
        <w:bottom w:val="none" w:sz="0" w:space="0" w:color="auto"/>
        <w:right w:val="none" w:sz="0" w:space="0" w:color="auto"/>
      </w:divBdr>
      <w:divsChild>
        <w:div w:id="2073842025">
          <w:marLeft w:val="0"/>
          <w:marRight w:val="0"/>
          <w:marTop w:val="0"/>
          <w:marBottom w:val="0"/>
          <w:divBdr>
            <w:top w:val="none" w:sz="0" w:space="0" w:color="auto"/>
            <w:left w:val="none" w:sz="0" w:space="0" w:color="auto"/>
            <w:bottom w:val="none" w:sz="0" w:space="0" w:color="auto"/>
            <w:right w:val="none" w:sz="0" w:space="0" w:color="auto"/>
          </w:divBdr>
          <w:divsChild>
            <w:div w:id="641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1472">
      <w:marLeft w:val="0"/>
      <w:marRight w:val="0"/>
      <w:marTop w:val="0"/>
      <w:marBottom w:val="0"/>
      <w:divBdr>
        <w:top w:val="none" w:sz="0" w:space="0" w:color="auto"/>
        <w:left w:val="none" w:sz="0" w:space="0" w:color="auto"/>
        <w:bottom w:val="none" w:sz="0" w:space="0" w:color="auto"/>
        <w:right w:val="none" w:sz="0" w:space="0" w:color="auto"/>
      </w:divBdr>
      <w:divsChild>
        <w:div w:id="1480225802">
          <w:marLeft w:val="0"/>
          <w:marRight w:val="0"/>
          <w:marTop w:val="0"/>
          <w:marBottom w:val="0"/>
          <w:divBdr>
            <w:top w:val="none" w:sz="0" w:space="0" w:color="auto"/>
            <w:left w:val="none" w:sz="0" w:space="0" w:color="auto"/>
            <w:bottom w:val="none" w:sz="0" w:space="0" w:color="auto"/>
            <w:right w:val="none" w:sz="0" w:space="0" w:color="auto"/>
          </w:divBdr>
          <w:divsChild>
            <w:div w:id="10596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6266">
      <w:bodyDiv w:val="1"/>
      <w:marLeft w:val="0"/>
      <w:marRight w:val="0"/>
      <w:marTop w:val="0"/>
      <w:marBottom w:val="0"/>
      <w:divBdr>
        <w:top w:val="none" w:sz="0" w:space="0" w:color="auto"/>
        <w:left w:val="none" w:sz="0" w:space="0" w:color="auto"/>
        <w:bottom w:val="none" w:sz="0" w:space="0" w:color="auto"/>
        <w:right w:val="none" w:sz="0" w:space="0" w:color="auto"/>
      </w:divBdr>
    </w:div>
    <w:div w:id="1276139952">
      <w:bodyDiv w:val="1"/>
      <w:marLeft w:val="0"/>
      <w:marRight w:val="0"/>
      <w:marTop w:val="0"/>
      <w:marBottom w:val="0"/>
      <w:divBdr>
        <w:top w:val="none" w:sz="0" w:space="0" w:color="auto"/>
        <w:left w:val="none" w:sz="0" w:space="0" w:color="auto"/>
        <w:bottom w:val="none" w:sz="0" w:space="0" w:color="auto"/>
        <w:right w:val="none" w:sz="0" w:space="0" w:color="auto"/>
      </w:divBdr>
      <w:divsChild>
        <w:div w:id="1404065510">
          <w:marLeft w:val="0"/>
          <w:marRight w:val="0"/>
          <w:marTop w:val="0"/>
          <w:marBottom w:val="0"/>
          <w:divBdr>
            <w:top w:val="none" w:sz="0" w:space="0" w:color="auto"/>
            <w:left w:val="none" w:sz="0" w:space="0" w:color="auto"/>
            <w:bottom w:val="none" w:sz="0" w:space="0" w:color="auto"/>
            <w:right w:val="none" w:sz="0" w:space="0" w:color="auto"/>
          </w:divBdr>
          <w:divsChild>
            <w:div w:id="918247209">
              <w:marLeft w:val="0"/>
              <w:marRight w:val="0"/>
              <w:marTop w:val="0"/>
              <w:marBottom w:val="0"/>
              <w:divBdr>
                <w:top w:val="none" w:sz="0" w:space="0" w:color="auto"/>
                <w:left w:val="none" w:sz="0" w:space="0" w:color="auto"/>
                <w:bottom w:val="none" w:sz="0" w:space="0" w:color="auto"/>
                <w:right w:val="none" w:sz="0" w:space="0" w:color="auto"/>
              </w:divBdr>
              <w:divsChild>
                <w:div w:id="96415018">
                  <w:marLeft w:val="0"/>
                  <w:marRight w:val="0"/>
                  <w:marTop w:val="0"/>
                  <w:marBottom w:val="0"/>
                  <w:divBdr>
                    <w:top w:val="none" w:sz="0" w:space="0" w:color="auto"/>
                    <w:left w:val="none" w:sz="0" w:space="0" w:color="auto"/>
                    <w:bottom w:val="none" w:sz="0" w:space="0" w:color="auto"/>
                    <w:right w:val="none" w:sz="0" w:space="0" w:color="auto"/>
                  </w:divBdr>
                  <w:divsChild>
                    <w:div w:id="962737339">
                      <w:marLeft w:val="0"/>
                      <w:marRight w:val="0"/>
                      <w:marTop w:val="0"/>
                      <w:marBottom w:val="0"/>
                      <w:divBdr>
                        <w:top w:val="none" w:sz="0" w:space="0" w:color="auto"/>
                        <w:left w:val="none" w:sz="0" w:space="0" w:color="auto"/>
                        <w:bottom w:val="none" w:sz="0" w:space="0" w:color="auto"/>
                        <w:right w:val="none" w:sz="0" w:space="0" w:color="auto"/>
                      </w:divBdr>
                      <w:divsChild>
                        <w:div w:id="854463781">
                          <w:marLeft w:val="0"/>
                          <w:marRight w:val="0"/>
                          <w:marTop w:val="0"/>
                          <w:marBottom w:val="0"/>
                          <w:divBdr>
                            <w:top w:val="none" w:sz="0" w:space="0" w:color="auto"/>
                            <w:left w:val="none" w:sz="0" w:space="0" w:color="auto"/>
                            <w:bottom w:val="none" w:sz="0" w:space="0" w:color="auto"/>
                            <w:right w:val="none" w:sz="0" w:space="0" w:color="auto"/>
                          </w:divBdr>
                          <w:divsChild>
                            <w:div w:id="1201094548">
                              <w:marLeft w:val="0"/>
                              <w:marRight w:val="0"/>
                              <w:marTop w:val="0"/>
                              <w:marBottom w:val="0"/>
                              <w:divBdr>
                                <w:top w:val="none" w:sz="0" w:space="0" w:color="auto"/>
                                <w:left w:val="none" w:sz="0" w:space="0" w:color="auto"/>
                                <w:bottom w:val="none" w:sz="0" w:space="0" w:color="auto"/>
                                <w:right w:val="none" w:sz="0" w:space="0" w:color="auto"/>
                              </w:divBdr>
                              <w:divsChild>
                                <w:div w:id="1026293768">
                                  <w:marLeft w:val="0"/>
                                  <w:marRight w:val="0"/>
                                  <w:marTop w:val="0"/>
                                  <w:marBottom w:val="0"/>
                                  <w:divBdr>
                                    <w:top w:val="none" w:sz="0" w:space="0" w:color="auto"/>
                                    <w:left w:val="none" w:sz="0" w:space="0" w:color="auto"/>
                                    <w:bottom w:val="none" w:sz="0" w:space="0" w:color="auto"/>
                                    <w:right w:val="none" w:sz="0" w:space="0" w:color="auto"/>
                                  </w:divBdr>
                                  <w:divsChild>
                                    <w:div w:id="124659306">
                                      <w:marLeft w:val="0"/>
                                      <w:marRight w:val="0"/>
                                      <w:marTop w:val="0"/>
                                      <w:marBottom w:val="0"/>
                                      <w:divBdr>
                                        <w:top w:val="none" w:sz="0" w:space="0" w:color="auto"/>
                                        <w:left w:val="none" w:sz="0" w:space="0" w:color="auto"/>
                                        <w:bottom w:val="none" w:sz="0" w:space="0" w:color="auto"/>
                                        <w:right w:val="none" w:sz="0" w:space="0" w:color="auto"/>
                                      </w:divBdr>
                                      <w:divsChild>
                                        <w:div w:id="141973567">
                                          <w:marLeft w:val="0"/>
                                          <w:marRight w:val="0"/>
                                          <w:marTop w:val="0"/>
                                          <w:marBottom w:val="0"/>
                                          <w:divBdr>
                                            <w:top w:val="none" w:sz="0" w:space="0" w:color="auto"/>
                                            <w:left w:val="none" w:sz="0" w:space="0" w:color="auto"/>
                                            <w:bottom w:val="none" w:sz="0" w:space="0" w:color="auto"/>
                                            <w:right w:val="none" w:sz="0" w:space="0" w:color="auto"/>
                                          </w:divBdr>
                                          <w:divsChild>
                                            <w:div w:id="1902519572">
                                              <w:marLeft w:val="0"/>
                                              <w:marRight w:val="0"/>
                                              <w:marTop w:val="0"/>
                                              <w:marBottom w:val="0"/>
                                              <w:divBdr>
                                                <w:top w:val="none" w:sz="0" w:space="0" w:color="auto"/>
                                                <w:left w:val="none" w:sz="0" w:space="0" w:color="auto"/>
                                                <w:bottom w:val="none" w:sz="0" w:space="0" w:color="auto"/>
                                                <w:right w:val="none" w:sz="0" w:space="0" w:color="auto"/>
                                              </w:divBdr>
                                              <w:divsChild>
                                                <w:div w:id="1956252365">
                                                  <w:marLeft w:val="0"/>
                                                  <w:marRight w:val="0"/>
                                                  <w:marTop w:val="0"/>
                                                  <w:marBottom w:val="0"/>
                                                  <w:divBdr>
                                                    <w:top w:val="none" w:sz="0" w:space="0" w:color="auto"/>
                                                    <w:left w:val="none" w:sz="0" w:space="0" w:color="auto"/>
                                                    <w:bottom w:val="none" w:sz="0" w:space="0" w:color="auto"/>
                                                    <w:right w:val="none" w:sz="0" w:space="0" w:color="auto"/>
                                                  </w:divBdr>
                                                  <w:divsChild>
                                                    <w:div w:id="21207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7043">
      <w:bodyDiv w:val="1"/>
      <w:marLeft w:val="0"/>
      <w:marRight w:val="0"/>
      <w:marTop w:val="0"/>
      <w:marBottom w:val="0"/>
      <w:divBdr>
        <w:top w:val="none" w:sz="0" w:space="0" w:color="auto"/>
        <w:left w:val="none" w:sz="0" w:space="0" w:color="auto"/>
        <w:bottom w:val="none" w:sz="0" w:space="0" w:color="auto"/>
        <w:right w:val="none" w:sz="0" w:space="0" w:color="auto"/>
      </w:divBdr>
    </w:div>
    <w:div w:id="1426613753">
      <w:bodyDiv w:val="1"/>
      <w:marLeft w:val="0"/>
      <w:marRight w:val="0"/>
      <w:marTop w:val="0"/>
      <w:marBottom w:val="0"/>
      <w:divBdr>
        <w:top w:val="none" w:sz="0" w:space="0" w:color="auto"/>
        <w:left w:val="none" w:sz="0" w:space="0" w:color="auto"/>
        <w:bottom w:val="none" w:sz="0" w:space="0" w:color="auto"/>
        <w:right w:val="none" w:sz="0" w:space="0" w:color="auto"/>
      </w:divBdr>
    </w:div>
    <w:div w:id="1435588554">
      <w:bodyDiv w:val="1"/>
      <w:marLeft w:val="0"/>
      <w:marRight w:val="0"/>
      <w:marTop w:val="0"/>
      <w:marBottom w:val="0"/>
      <w:divBdr>
        <w:top w:val="none" w:sz="0" w:space="0" w:color="auto"/>
        <w:left w:val="none" w:sz="0" w:space="0" w:color="auto"/>
        <w:bottom w:val="none" w:sz="0" w:space="0" w:color="auto"/>
        <w:right w:val="none" w:sz="0" w:space="0" w:color="auto"/>
      </w:divBdr>
      <w:divsChild>
        <w:div w:id="1881626242">
          <w:marLeft w:val="0"/>
          <w:marRight w:val="0"/>
          <w:marTop w:val="0"/>
          <w:marBottom w:val="0"/>
          <w:divBdr>
            <w:top w:val="none" w:sz="0" w:space="0" w:color="auto"/>
            <w:left w:val="none" w:sz="0" w:space="0" w:color="auto"/>
            <w:bottom w:val="none" w:sz="0" w:space="0" w:color="auto"/>
            <w:right w:val="none" w:sz="0" w:space="0" w:color="auto"/>
          </w:divBdr>
        </w:div>
      </w:divsChild>
    </w:div>
    <w:div w:id="1490098738">
      <w:bodyDiv w:val="1"/>
      <w:marLeft w:val="0"/>
      <w:marRight w:val="0"/>
      <w:marTop w:val="0"/>
      <w:marBottom w:val="0"/>
      <w:divBdr>
        <w:top w:val="none" w:sz="0" w:space="0" w:color="auto"/>
        <w:left w:val="none" w:sz="0" w:space="0" w:color="auto"/>
        <w:bottom w:val="none" w:sz="0" w:space="0" w:color="auto"/>
        <w:right w:val="none" w:sz="0" w:space="0" w:color="auto"/>
      </w:divBdr>
      <w:divsChild>
        <w:div w:id="1394229355">
          <w:marLeft w:val="0"/>
          <w:marRight w:val="0"/>
          <w:marTop w:val="0"/>
          <w:marBottom w:val="0"/>
          <w:divBdr>
            <w:top w:val="none" w:sz="0" w:space="0" w:color="auto"/>
            <w:left w:val="none" w:sz="0" w:space="0" w:color="auto"/>
            <w:bottom w:val="none" w:sz="0" w:space="0" w:color="auto"/>
            <w:right w:val="none" w:sz="0" w:space="0" w:color="auto"/>
          </w:divBdr>
          <w:divsChild>
            <w:div w:id="659426123">
              <w:marLeft w:val="0"/>
              <w:marRight w:val="0"/>
              <w:marTop w:val="0"/>
              <w:marBottom w:val="0"/>
              <w:divBdr>
                <w:top w:val="none" w:sz="0" w:space="0" w:color="auto"/>
                <w:left w:val="none" w:sz="0" w:space="0" w:color="auto"/>
                <w:bottom w:val="none" w:sz="0" w:space="0" w:color="auto"/>
                <w:right w:val="none" w:sz="0" w:space="0" w:color="auto"/>
              </w:divBdr>
              <w:divsChild>
                <w:div w:id="1391805516">
                  <w:marLeft w:val="0"/>
                  <w:marRight w:val="0"/>
                  <w:marTop w:val="0"/>
                  <w:marBottom w:val="0"/>
                  <w:divBdr>
                    <w:top w:val="none" w:sz="0" w:space="0" w:color="auto"/>
                    <w:left w:val="none" w:sz="0" w:space="0" w:color="auto"/>
                    <w:bottom w:val="none" w:sz="0" w:space="0" w:color="auto"/>
                    <w:right w:val="none" w:sz="0" w:space="0" w:color="auto"/>
                  </w:divBdr>
                  <w:divsChild>
                    <w:div w:id="1912890564">
                      <w:marLeft w:val="0"/>
                      <w:marRight w:val="0"/>
                      <w:marTop w:val="45"/>
                      <w:marBottom w:val="0"/>
                      <w:divBdr>
                        <w:top w:val="none" w:sz="0" w:space="0" w:color="auto"/>
                        <w:left w:val="none" w:sz="0" w:space="0" w:color="auto"/>
                        <w:bottom w:val="none" w:sz="0" w:space="0" w:color="auto"/>
                        <w:right w:val="none" w:sz="0" w:space="0" w:color="auto"/>
                      </w:divBdr>
                      <w:divsChild>
                        <w:div w:id="1607035464">
                          <w:marLeft w:val="0"/>
                          <w:marRight w:val="0"/>
                          <w:marTop w:val="0"/>
                          <w:marBottom w:val="0"/>
                          <w:divBdr>
                            <w:top w:val="none" w:sz="0" w:space="0" w:color="auto"/>
                            <w:left w:val="none" w:sz="0" w:space="0" w:color="auto"/>
                            <w:bottom w:val="none" w:sz="0" w:space="0" w:color="auto"/>
                            <w:right w:val="none" w:sz="0" w:space="0" w:color="auto"/>
                          </w:divBdr>
                          <w:divsChild>
                            <w:div w:id="12076987">
                              <w:marLeft w:val="2070"/>
                              <w:marRight w:val="3960"/>
                              <w:marTop w:val="0"/>
                              <w:marBottom w:val="0"/>
                              <w:divBdr>
                                <w:top w:val="none" w:sz="0" w:space="0" w:color="auto"/>
                                <w:left w:val="none" w:sz="0" w:space="0" w:color="auto"/>
                                <w:bottom w:val="none" w:sz="0" w:space="0" w:color="auto"/>
                                <w:right w:val="none" w:sz="0" w:space="0" w:color="auto"/>
                              </w:divBdr>
                              <w:divsChild>
                                <w:div w:id="913203240">
                                  <w:marLeft w:val="0"/>
                                  <w:marRight w:val="0"/>
                                  <w:marTop w:val="0"/>
                                  <w:marBottom w:val="0"/>
                                  <w:divBdr>
                                    <w:top w:val="none" w:sz="0" w:space="0" w:color="auto"/>
                                    <w:left w:val="none" w:sz="0" w:space="0" w:color="auto"/>
                                    <w:bottom w:val="none" w:sz="0" w:space="0" w:color="auto"/>
                                    <w:right w:val="none" w:sz="0" w:space="0" w:color="auto"/>
                                  </w:divBdr>
                                  <w:divsChild>
                                    <w:div w:id="1389915358">
                                      <w:marLeft w:val="0"/>
                                      <w:marRight w:val="0"/>
                                      <w:marTop w:val="0"/>
                                      <w:marBottom w:val="0"/>
                                      <w:divBdr>
                                        <w:top w:val="none" w:sz="0" w:space="0" w:color="auto"/>
                                        <w:left w:val="none" w:sz="0" w:space="0" w:color="auto"/>
                                        <w:bottom w:val="none" w:sz="0" w:space="0" w:color="auto"/>
                                        <w:right w:val="none" w:sz="0" w:space="0" w:color="auto"/>
                                      </w:divBdr>
                                      <w:divsChild>
                                        <w:div w:id="174197543">
                                          <w:marLeft w:val="0"/>
                                          <w:marRight w:val="0"/>
                                          <w:marTop w:val="0"/>
                                          <w:marBottom w:val="0"/>
                                          <w:divBdr>
                                            <w:top w:val="none" w:sz="0" w:space="0" w:color="auto"/>
                                            <w:left w:val="none" w:sz="0" w:space="0" w:color="auto"/>
                                            <w:bottom w:val="none" w:sz="0" w:space="0" w:color="auto"/>
                                            <w:right w:val="none" w:sz="0" w:space="0" w:color="auto"/>
                                          </w:divBdr>
                                          <w:divsChild>
                                            <w:div w:id="1505776432">
                                              <w:marLeft w:val="0"/>
                                              <w:marRight w:val="0"/>
                                              <w:marTop w:val="0"/>
                                              <w:marBottom w:val="0"/>
                                              <w:divBdr>
                                                <w:top w:val="none" w:sz="0" w:space="0" w:color="auto"/>
                                                <w:left w:val="none" w:sz="0" w:space="0" w:color="auto"/>
                                                <w:bottom w:val="none" w:sz="0" w:space="0" w:color="auto"/>
                                                <w:right w:val="none" w:sz="0" w:space="0" w:color="auto"/>
                                              </w:divBdr>
                                              <w:divsChild>
                                                <w:div w:id="113334033">
                                                  <w:marLeft w:val="0"/>
                                                  <w:marRight w:val="0"/>
                                                  <w:marTop w:val="0"/>
                                                  <w:marBottom w:val="0"/>
                                                  <w:divBdr>
                                                    <w:top w:val="none" w:sz="0" w:space="0" w:color="auto"/>
                                                    <w:left w:val="none" w:sz="0" w:space="0" w:color="auto"/>
                                                    <w:bottom w:val="none" w:sz="0" w:space="0" w:color="auto"/>
                                                    <w:right w:val="none" w:sz="0" w:space="0" w:color="auto"/>
                                                  </w:divBdr>
                                                  <w:divsChild>
                                                    <w:div w:id="2038700241">
                                                      <w:marLeft w:val="0"/>
                                                      <w:marRight w:val="0"/>
                                                      <w:marTop w:val="0"/>
                                                      <w:marBottom w:val="345"/>
                                                      <w:divBdr>
                                                        <w:top w:val="none" w:sz="0" w:space="0" w:color="auto"/>
                                                        <w:left w:val="none" w:sz="0" w:space="0" w:color="auto"/>
                                                        <w:bottom w:val="none" w:sz="0" w:space="0" w:color="auto"/>
                                                        <w:right w:val="none" w:sz="0" w:space="0" w:color="auto"/>
                                                      </w:divBdr>
                                                      <w:divsChild>
                                                        <w:div w:id="1195969073">
                                                          <w:marLeft w:val="0"/>
                                                          <w:marRight w:val="0"/>
                                                          <w:marTop w:val="0"/>
                                                          <w:marBottom w:val="0"/>
                                                          <w:divBdr>
                                                            <w:top w:val="none" w:sz="0" w:space="0" w:color="auto"/>
                                                            <w:left w:val="none" w:sz="0" w:space="0" w:color="auto"/>
                                                            <w:bottom w:val="none" w:sz="0" w:space="0" w:color="auto"/>
                                                            <w:right w:val="none" w:sz="0" w:space="0" w:color="auto"/>
                                                          </w:divBdr>
                                                          <w:divsChild>
                                                            <w:div w:id="1040861017">
                                                              <w:marLeft w:val="0"/>
                                                              <w:marRight w:val="0"/>
                                                              <w:marTop w:val="0"/>
                                                              <w:marBottom w:val="0"/>
                                                              <w:divBdr>
                                                                <w:top w:val="none" w:sz="0" w:space="0" w:color="auto"/>
                                                                <w:left w:val="none" w:sz="0" w:space="0" w:color="auto"/>
                                                                <w:bottom w:val="none" w:sz="0" w:space="0" w:color="auto"/>
                                                                <w:right w:val="none" w:sz="0" w:space="0" w:color="auto"/>
                                                              </w:divBdr>
                                                              <w:divsChild>
                                                                <w:div w:id="1865821812">
                                                                  <w:marLeft w:val="0"/>
                                                                  <w:marRight w:val="0"/>
                                                                  <w:marTop w:val="0"/>
                                                                  <w:marBottom w:val="0"/>
                                                                  <w:divBdr>
                                                                    <w:top w:val="none" w:sz="0" w:space="0" w:color="auto"/>
                                                                    <w:left w:val="none" w:sz="0" w:space="0" w:color="auto"/>
                                                                    <w:bottom w:val="none" w:sz="0" w:space="0" w:color="auto"/>
                                                                    <w:right w:val="none" w:sz="0" w:space="0" w:color="auto"/>
                                                                  </w:divBdr>
                                                                  <w:divsChild>
                                                                    <w:div w:id="1624267849">
                                                                      <w:marLeft w:val="0"/>
                                                                      <w:marRight w:val="0"/>
                                                                      <w:marTop w:val="0"/>
                                                                      <w:marBottom w:val="0"/>
                                                                      <w:divBdr>
                                                                        <w:top w:val="none" w:sz="0" w:space="0" w:color="auto"/>
                                                                        <w:left w:val="none" w:sz="0" w:space="0" w:color="auto"/>
                                                                        <w:bottom w:val="none" w:sz="0" w:space="0" w:color="auto"/>
                                                                        <w:right w:val="none" w:sz="0" w:space="0" w:color="auto"/>
                                                                      </w:divBdr>
                                                                      <w:divsChild>
                                                                        <w:div w:id="6908407">
                                                                          <w:marLeft w:val="0"/>
                                                                          <w:marRight w:val="0"/>
                                                                          <w:marTop w:val="0"/>
                                                                          <w:marBottom w:val="0"/>
                                                                          <w:divBdr>
                                                                            <w:top w:val="none" w:sz="0" w:space="0" w:color="auto"/>
                                                                            <w:left w:val="none" w:sz="0" w:space="0" w:color="auto"/>
                                                                            <w:bottom w:val="none" w:sz="0" w:space="0" w:color="auto"/>
                                                                            <w:right w:val="none" w:sz="0" w:space="0" w:color="auto"/>
                                                                          </w:divBdr>
                                                                          <w:divsChild>
                                                                            <w:div w:id="1315722352">
                                                                              <w:marLeft w:val="0"/>
                                                                              <w:marRight w:val="0"/>
                                                                              <w:marTop w:val="0"/>
                                                                              <w:marBottom w:val="0"/>
                                                                              <w:divBdr>
                                                                                <w:top w:val="none" w:sz="0" w:space="0" w:color="auto"/>
                                                                                <w:left w:val="none" w:sz="0" w:space="0" w:color="auto"/>
                                                                                <w:bottom w:val="none" w:sz="0" w:space="0" w:color="auto"/>
                                                                                <w:right w:val="none" w:sz="0" w:space="0" w:color="auto"/>
                                                                              </w:divBdr>
                                                                              <w:divsChild>
                                                                                <w:div w:id="426459823">
                                                                                  <w:marLeft w:val="0"/>
                                                                                  <w:marRight w:val="0"/>
                                                                                  <w:marTop w:val="0"/>
                                                                                  <w:marBottom w:val="0"/>
                                                                                  <w:divBdr>
                                                                                    <w:top w:val="none" w:sz="0" w:space="0" w:color="auto"/>
                                                                                    <w:left w:val="none" w:sz="0" w:space="0" w:color="auto"/>
                                                                                    <w:bottom w:val="none" w:sz="0" w:space="0" w:color="auto"/>
                                                                                    <w:right w:val="none" w:sz="0" w:space="0" w:color="auto"/>
                                                                                  </w:divBdr>
                                                                                  <w:divsChild>
                                                                                    <w:div w:id="676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121970">
      <w:bodyDiv w:val="1"/>
      <w:marLeft w:val="0"/>
      <w:marRight w:val="0"/>
      <w:marTop w:val="0"/>
      <w:marBottom w:val="0"/>
      <w:divBdr>
        <w:top w:val="none" w:sz="0" w:space="0" w:color="auto"/>
        <w:left w:val="none" w:sz="0" w:space="0" w:color="auto"/>
        <w:bottom w:val="none" w:sz="0" w:space="0" w:color="auto"/>
        <w:right w:val="none" w:sz="0" w:space="0" w:color="auto"/>
      </w:divBdr>
    </w:div>
    <w:div w:id="1568415706">
      <w:marLeft w:val="0"/>
      <w:marRight w:val="0"/>
      <w:marTop w:val="0"/>
      <w:marBottom w:val="0"/>
      <w:divBdr>
        <w:top w:val="none" w:sz="0" w:space="0" w:color="auto"/>
        <w:left w:val="none" w:sz="0" w:space="0" w:color="auto"/>
        <w:bottom w:val="none" w:sz="0" w:space="0" w:color="auto"/>
        <w:right w:val="none" w:sz="0" w:space="0" w:color="auto"/>
      </w:divBdr>
      <w:divsChild>
        <w:div w:id="633414334">
          <w:marLeft w:val="0"/>
          <w:marRight w:val="0"/>
          <w:marTop w:val="0"/>
          <w:marBottom w:val="0"/>
          <w:divBdr>
            <w:top w:val="none" w:sz="0" w:space="0" w:color="auto"/>
            <w:left w:val="none" w:sz="0" w:space="0" w:color="auto"/>
            <w:bottom w:val="none" w:sz="0" w:space="0" w:color="auto"/>
            <w:right w:val="none" w:sz="0" w:space="0" w:color="auto"/>
          </w:divBdr>
          <w:divsChild>
            <w:div w:id="12622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5663">
      <w:bodyDiv w:val="1"/>
      <w:marLeft w:val="0"/>
      <w:marRight w:val="0"/>
      <w:marTop w:val="0"/>
      <w:marBottom w:val="0"/>
      <w:divBdr>
        <w:top w:val="none" w:sz="0" w:space="0" w:color="auto"/>
        <w:left w:val="none" w:sz="0" w:space="0" w:color="auto"/>
        <w:bottom w:val="none" w:sz="0" w:space="0" w:color="auto"/>
        <w:right w:val="none" w:sz="0" w:space="0" w:color="auto"/>
      </w:divBdr>
    </w:div>
    <w:div w:id="1722509923">
      <w:bodyDiv w:val="1"/>
      <w:marLeft w:val="0"/>
      <w:marRight w:val="0"/>
      <w:marTop w:val="0"/>
      <w:marBottom w:val="0"/>
      <w:divBdr>
        <w:top w:val="none" w:sz="0" w:space="0" w:color="auto"/>
        <w:left w:val="none" w:sz="0" w:space="0" w:color="auto"/>
        <w:bottom w:val="none" w:sz="0" w:space="0" w:color="auto"/>
        <w:right w:val="none" w:sz="0" w:space="0" w:color="auto"/>
      </w:divBdr>
    </w:div>
    <w:div w:id="1728064529">
      <w:marLeft w:val="0"/>
      <w:marRight w:val="0"/>
      <w:marTop w:val="0"/>
      <w:marBottom w:val="0"/>
      <w:divBdr>
        <w:top w:val="none" w:sz="0" w:space="0" w:color="auto"/>
        <w:left w:val="none" w:sz="0" w:space="0" w:color="auto"/>
        <w:bottom w:val="none" w:sz="0" w:space="0" w:color="auto"/>
        <w:right w:val="none" w:sz="0" w:space="0" w:color="auto"/>
      </w:divBdr>
      <w:divsChild>
        <w:div w:id="1542281939">
          <w:marLeft w:val="0"/>
          <w:marRight w:val="0"/>
          <w:marTop w:val="0"/>
          <w:marBottom w:val="0"/>
          <w:divBdr>
            <w:top w:val="none" w:sz="0" w:space="0" w:color="auto"/>
            <w:left w:val="none" w:sz="0" w:space="0" w:color="auto"/>
            <w:bottom w:val="none" w:sz="0" w:space="0" w:color="auto"/>
            <w:right w:val="none" w:sz="0" w:space="0" w:color="auto"/>
          </w:divBdr>
          <w:divsChild>
            <w:div w:id="13498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5606">
      <w:bodyDiv w:val="1"/>
      <w:marLeft w:val="0"/>
      <w:marRight w:val="0"/>
      <w:marTop w:val="0"/>
      <w:marBottom w:val="0"/>
      <w:divBdr>
        <w:top w:val="none" w:sz="0" w:space="0" w:color="auto"/>
        <w:left w:val="none" w:sz="0" w:space="0" w:color="auto"/>
        <w:bottom w:val="none" w:sz="0" w:space="0" w:color="auto"/>
        <w:right w:val="none" w:sz="0" w:space="0" w:color="auto"/>
      </w:divBdr>
      <w:divsChild>
        <w:div w:id="1607498470">
          <w:marLeft w:val="0"/>
          <w:marRight w:val="0"/>
          <w:marTop w:val="0"/>
          <w:marBottom w:val="0"/>
          <w:divBdr>
            <w:top w:val="none" w:sz="0" w:space="0" w:color="auto"/>
            <w:left w:val="none" w:sz="0" w:space="0" w:color="auto"/>
            <w:bottom w:val="none" w:sz="0" w:space="0" w:color="auto"/>
            <w:right w:val="none" w:sz="0" w:space="0" w:color="auto"/>
          </w:divBdr>
          <w:divsChild>
            <w:div w:id="444007106">
              <w:marLeft w:val="0"/>
              <w:marRight w:val="0"/>
              <w:marTop w:val="0"/>
              <w:marBottom w:val="0"/>
              <w:divBdr>
                <w:top w:val="none" w:sz="0" w:space="0" w:color="auto"/>
                <w:left w:val="none" w:sz="0" w:space="0" w:color="auto"/>
                <w:bottom w:val="none" w:sz="0" w:space="0" w:color="auto"/>
                <w:right w:val="none" w:sz="0" w:space="0" w:color="auto"/>
              </w:divBdr>
              <w:divsChild>
                <w:div w:id="773325898">
                  <w:marLeft w:val="0"/>
                  <w:marRight w:val="0"/>
                  <w:marTop w:val="0"/>
                  <w:marBottom w:val="0"/>
                  <w:divBdr>
                    <w:top w:val="none" w:sz="0" w:space="0" w:color="auto"/>
                    <w:left w:val="none" w:sz="0" w:space="0" w:color="auto"/>
                    <w:bottom w:val="none" w:sz="0" w:space="0" w:color="auto"/>
                    <w:right w:val="none" w:sz="0" w:space="0" w:color="auto"/>
                  </w:divBdr>
                  <w:divsChild>
                    <w:div w:id="834802180">
                      <w:marLeft w:val="0"/>
                      <w:marRight w:val="0"/>
                      <w:marTop w:val="0"/>
                      <w:marBottom w:val="0"/>
                      <w:divBdr>
                        <w:top w:val="none" w:sz="0" w:space="0" w:color="auto"/>
                        <w:left w:val="none" w:sz="0" w:space="0" w:color="auto"/>
                        <w:bottom w:val="none" w:sz="0" w:space="0" w:color="auto"/>
                        <w:right w:val="none" w:sz="0" w:space="0" w:color="auto"/>
                      </w:divBdr>
                      <w:divsChild>
                        <w:div w:id="447164721">
                          <w:marLeft w:val="0"/>
                          <w:marRight w:val="0"/>
                          <w:marTop w:val="0"/>
                          <w:marBottom w:val="0"/>
                          <w:divBdr>
                            <w:top w:val="none" w:sz="0" w:space="0" w:color="auto"/>
                            <w:left w:val="none" w:sz="0" w:space="0" w:color="auto"/>
                            <w:bottom w:val="none" w:sz="0" w:space="0" w:color="auto"/>
                            <w:right w:val="none" w:sz="0" w:space="0" w:color="auto"/>
                          </w:divBdr>
                          <w:divsChild>
                            <w:div w:id="1022393076">
                              <w:marLeft w:val="0"/>
                              <w:marRight w:val="0"/>
                              <w:marTop w:val="0"/>
                              <w:marBottom w:val="0"/>
                              <w:divBdr>
                                <w:top w:val="single" w:sz="6" w:space="0" w:color="auto"/>
                                <w:left w:val="single" w:sz="6" w:space="0" w:color="auto"/>
                                <w:bottom w:val="single" w:sz="6" w:space="0" w:color="auto"/>
                                <w:right w:val="single" w:sz="6" w:space="0" w:color="auto"/>
                              </w:divBdr>
                              <w:divsChild>
                                <w:div w:id="1153521261">
                                  <w:marLeft w:val="0"/>
                                  <w:marRight w:val="195"/>
                                  <w:marTop w:val="0"/>
                                  <w:marBottom w:val="0"/>
                                  <w:divBdr>
                                    <w:top w:val="none" w:sz="0" w:space="0" w:color="auto"/>
                                    <w:left w:val="none" w:sz="0" w:space="0" w:color="auto"/>
                                    <w:bottom w:val="none" w:sz="0" w:space="0" w:color="auto"/>
                                    <w:right w:val="none" w:sz="0" w:space="0" w:color="auto"/>
                                  </w:divBdr>
                                  <w:divsChild>
                                    <w:div w:id="1479569624">
                                      <w:marLeft w:val="0"/>
                                      <w:marRight w:val="0"/>
                                      <w:marTop w:val="0"/>
                                      <w:marBottom w:val="0"/>
                                      <w:divBdr>
                                        <w:top w:val="none" w:sz="0" w:space="0" w:color="auto"/>
                                        <w:left w:val="none" w:sz="0" w:space="0" w:color="auto"/>
                                        <w:bottom w:val="none" w:sz="0" w:space="0" w:color="auto"/>
                                        <w:right w:val="none" w:sz="0" w:space="0" w:color="auto"/>
                                      </w:divBdr>
                                      <w:divsChild>
                                        <w:div w:id="366487707">
                                          <w:marLeft w:val="0"/>
                                          <w:marRight w:val="195"/>
                                          <w:marTop w:val="0"/>
                                          <w:marBottom w:val="0"/>
                                          <w:divBdr>
                                            <w:top w:val="none" w:sz="0" w:space="0" w:color="auto"/>
                                            <w:left w:val="none" w:sz="0" w:space="0" w:color="auto"/>
                                            <w:bottom w:val="none" w:sz="0" w:space="0" w:color="auto"/>
                                            <w:right w:val="none" w:sz="0" w:space="0" w:color="auto"/>
                                          </w:divBdr>
                                          <w:divsChild>
                                            <w:div w:id="100808888">
                                              <w:marLeft w:val="0"/>
                                              <w:marRight w:val="0"/>
                                              <w:marTop w:val="0"/>
                                              <w:marBottom w:val="0"/>
                                              <w:divBdr>
                                                <w:top w:val="none" w:sz="0" w:space="0" w:color="auto"/>
                                                <w:left w:val="none" w:sz="0" w:space="0" w:color="auto"/>
                                                <w:bottom w:val="none" w:sz="0" w:space="0" w:color="auto"/>
                                                <w:right w:val="none" w:sz="0" w:space="0" w:color="auto"/>
                                              </w:divBdr>
                                              <w:divsChild>
                                                <w:div w:id="217716000">
                                                  <w:marLeft w:val="0"/>
                                                  <w:marRight w:val="0"/>
                                                  <w:marTop w:val="0"/>
                                                  <w:marBottom w:val="0"/>
                                                  <w:divBdr>
                                                    <w:top w:val="none" w:sz="0" w:space="0" w:color="auto"/>
                                                    <w:left w:val="none" w:sz="0" w:space="0" w:color="auto"/>
                                                    <w:bottom w:val="none" w:sz="0" w:space="0" w:color="auto"/>
                                                    <w:right w:val="none" w:sz="0" w:space="0" w:color="auto"/>
                                                  </w:divBdr>
                                                  <w:divsChild>
                                                    <w:div w:id="1724409353">
                                                      <w:marLeft w:val="0"/>
                                                      <w:marRight w:val="0"/>
                                                      <w:marTop w:val="0"/>
                                                      <w:marBottom w:val="0"/>
                                                      <w:divBdr>
                                                        <w:top w:val="none" w:sz="0" w:space="0" w:color="auto"/>
                                                        <w:left w:val="none" w:sz="0" w:space="0" w:color="auto"/>
                                                        <w:bottom w:val="none" w:sz="0" w:space="0" w:color="auto"/>
                                                        <w:right w:val="none" w:sz="0" w:space="0" w:color="auto"/>
                                                      </w:divBdr>
                                                      <w:divsChild>
                                                        <w:div w:id="447234869">
                                                          <w:marLeft w:val="0"/>
                                                          <w:marRight w:val="0"/>
                                                          <w:marTop w:val="0"/>
                                                          <w:marBottom w:val="0"/>
                                                          <w:divBdr>
                                                            <w:top w:val="none" w:sz="0" w:space="0" w:color="auto"/>
                                                            <w:left w:val="none" w:sz="0" w:space="0" w:color="auto"/>
                                                            <w:bottom w:val="none" w:sz="0" w:space="0" w:color="auto"/>
                                                            <w:right w:val="none" w:sz="0" w:space="0" w:color="auto"/>
                                                          </w:divBdr>
                                                          <w:divsChild>
                                                            <w:div w:id="760374997">
                                                              <w:marLeft w:val="0"/>
                                                              <w:marRight w:val="0"/>
                                                              <w:marTop w:val="0"/>
                                                              <w:marBottom w:val="0"/>
                                                              <w:divBdr>
                                                                <w:top w:val="none" w:sz="0" w:space="0" w:color="auto"/>
                                                                <w:left w:val="none" w:sz="0" w:space="0" w:color="auto"/>
                                                                <w:bottom w:val="none" w:sz="0" w:space="0" w:color="auto"/>
                                                                <w:right w:val="none" w:sz="0" w:space="0" w:color="auto"/>
                                                              </w:divBdr>
                                                              <w:divsChild>
                                                                <w:div w:id="498814052">
                                                                  <w:marLeft w:val="405"/>
                                                                  <w:marRight w:val="0"/>
                                                                  <w:marTop w:val="0"/>
                                                                  <w:marBottom w:val="0"/>
                                                                  <w:divBdr>
                                                                    <w:top w:val="none" w:sz="0" w:space="0" w:color="auto"/>
                                                                    <w:left w:val="none" w:sz="0" w:space="0" w:color="auto"/>
                                                                    <w:bottom w:val="none" w:sz="0" w:space="0" w:color="auto"/>
                                                                    <w:right w:val="none" w:sz="0" w:space="0" w:color="auto"/>
                                                                  </w:divBdr>
                                                                  <w:divsChild>
                                                                    <w:div w:id="501168456">
                                                                      <w:marLeft w:val="0"/>
                                                                      <w:marRight w:val="0"/>
                                                                      <w:marTop w:val="0"/>
                                                                      <w:marBottom w:val="0"/>
                                                                      <w:divBdr>
                                                                        <w:top w:val="none" w:sz="0" w:space="0" w:color="auto"/>
                                                                        <w:left w:val="none" w:sz="0" w:space="0" w:color="auto"/>
                                                                        <w:bottom w:val="none" w:sz="0" w:space="0" w:color="auto"/>
                                                                        <w:right w:val="none" w:sz="0" w:space="0" w:color="auto"/>
                                                                      </w:divBdr>
                                                                      <w:divsChild>
                                                                        <w:div w:id="927226520">
                                                                          <w:marLeft w:val="0"/>
                                                                          <w:marRight w:val="0"/>
                                                                          <w:marTop w:val="0"/>
                                                                          <w:marBottom w:val="0"/>
                                                                          <w:divBdr>
                                                                            <w:top w:val="none" w:sz="0" w:space="0" w:color="auto"/>
                                                                            <w:left w:val="none" w:sz="0" w:space="0" w:color="auto"/>
                                                                            <w:bottom w:val="none" w:sz="0" w:space="0" w:color="auto"/>
                                                                            <w:right w:val="none" w:sz="0" w:space="0" w:color="auto"/>
                                                                          </w:divBdr>
                                                                          <w:divsChild>
                                                                            <w:div w:id="1038047530">
                                                                              <w:marLeft w:val="0"/>
                                                                              <w:marRight w:val="0"/>
                                                                              <w:marTop w:val="0"/>
                                                                              <w:marBottom w:val="0"/>
                                                                              <w:divBdr>
                                                                                <w:top w:val="none" w:sz="0" w:space="0" w:color="auto"/>
                                                                                <w:left w:val="none" w:sz="0" w:space="0" w:color="auto"/>
                                                                                <w:bottom w:val="none" w:sz="0" w:space="0" w:color="auto"/>
                                                                                <w:right w:val="none" w:sz="0" w:space="0" w:color="auto"/>
                                                                              </w:divBdr>
                                                                              <w:divsChild>
                                                                                <w:div w:id="1040476072">
                                                                                  <w:marLeft w:val="0"/>
                                                                                  <w:marRight w:val="0"/>
                                                                                  <w:marTop w:val="0"/>
                                                                                  <w:marBottom w:val="0"/>
                                                                                  <w:divBdr>
                                                                                    <w:top w:val="none" w:sz="0" w:space="0" w:color="auto"/>
                                                                                    <w:left w:val="none" w:sz="0" w:space="0" w:color="auto"/>
                                                                                    <w:bottom w:val="none" w:sz="0" w:space="0" w:color="auto"/>
                                                                                    <w:right w:val="none" w:sz="0" w:space="0" w:color="auto"/>
                                                                                  </w:divBdr>
                                                                                  <w:divsChild>
                                                                                    <w:div w:id="1606427565">
                                                                                      <w:marLeft w:val="0"/>
                                                                                      <w:marRight w:val="0"/>
                                                                                      <w:marTop w:val="0"/>
                                                                                      <w:marBottom w:val="0"/>
                                                                                      <w:divBdr>
                                                                                        <w:top w:val="none" w:sz="0" w:space="0" w:color="auto"/>
                                                                                        <w:left w:val="none" w:sz="0" w:space="0" w:color="auto"/>
                                                                                        <w:bottom w:val="none" w:sz="0" w:space="0" w:color="auto"/>
                                                                                        <w:right w:val="none" w:sz="0" w:space="0" w:color="auto"/>
                                                                                      </w:divBdr>
                                                                                      <w:divsChild>
                                                                                        <w:div w:id="1084302488">
                                                                                          <w:marLeft w:val="0"/>
                                                                                          <w:marRight w:val="0"/>
                                                                                          <w:marTop w:val="0"/>
                                                                                          <w:marBottom w:val="0"/>
                                                                                          <w:divBdr>
                                                                                            <w:top w:val="none" w:sz="0" w:space="0" w:color="auto"/>
                                                                                            <w:left w:val="none" w:sz="0" w:space="0" w:color="auto"/>
                                                                                            <w:bottom w:val="none" w:sz="0" w:space="0" w:color="auto"/>
                                                                                            <w:right w:val="none" w:sz="0" w:space="0" w:color="auto"/>
                                                                                          </w:divBdr>
                                                                                          <w:divsChild>
                                                                                            <w:div w:id="981348520">
                                                                                              <w:marLeft w:val="0"/>
                                                                                              <w:marRight w:val="150"/>
                                                                                              <w:marTop w:val="75"/>
                                                                                              <w:marBottom w:val="0"/>
                                                                                              <w:divBdr>
                                                                                                <w:top w:val="none" w:sz="0" w:space="0" w:color="auto"/>
                                                                                                <w:left w:val="none" w:sz="0" w:space="0" w:color="auto"/>
                                                                                                <w:bottom w:val="single" w:sz="6" w:space="15" w:color="auto"/>
                                                                                                <w:right w:val="none" w:sz="0" w:space="0" w:color="auto"/>
                                                                                              </w:divBdr>
                                                                                              <w:divsChild>
                                                                                                <w:div w:id="476458542">
                                                                                                  <w:marLeft w:val="1200"/>
                                                                                                  <w:marRight w:val="0"/>
                                                                                                  <w:marTop w:val="180"/>
                                                                                                  <w:marBottom w:val="0"/>
                                                                                                  <w:divBdr>
                                                                                                    <w:top w:val="none" w:sz="0" w:space="0" w:color="auto"/>
                                                                                                    <w:left w:val="none" w:sz="0" w:space="0" w:color="auto"/>
                                                                                                    <w:bottom w:val="none" w:sz="0" w:space="0" w:color="auto"/>
                                                                                                    <w:right w:val="none" w:sz="0" w:space="0" w:color="auto"/>
                                                                                                  </w:divBdr>
                                                                                                  <w:divsChild>
                                                                                                    <w:div w:id="1249509633">
                                                                                                      <w:marLeft w:val="0"/>
                                                                                                      <w:marRight w:val="0"/>
                                                                                                      <w:marTop w:val="0"/>
                                                                                                      <w:marBottom w:val="0"/>
                                                                                                      <w:divBdr>
                                                                                                        <w:top w:val="none" w:sz="0" w:space="0" w:color="auto"/>
                                                                                                        <w:left w:val="none" w:sz="0" w:space="0" w:color="auto"/>
                                                                                                        <w:bottom w:val="none" w:sz="0" w:space="0" w:color="auto"/>
                                                                                                        <w:right w:val="none" w:sz="0" w:space="0" w:color="auto"/>
                                                                                                      </w:divBdr>
                                                                                                      <w:divsChild>
                                                                                                        <w:div w:id="1928222201">
                                                                                                          <w:marLeft w:val="0"/>
                                                                                                          <w:marRight w:val="0"/>
                                                                                                          <w:marTop w:val="15"/>
                                                                                                          <w:marBottom w:val="0"/>
                                                                                                          <w:divBdr>
                                                                                                            <w:top w:val="none" w:sz="0" w:space="0" w:color="auto"/>
                                                                                                            <w:left w:val="none" w:sz="0" w:space="0" w:color="auto"/>
                                                                                                            <w:bottom w:val="none" w:sz="0" w:space="0" w:color="auto"/>
                                                                                                            <w:right w:val="none" w:sz="0" w:space="0" w:color="auto"/>
                                                                                                          </w:divBdr>
                                                                                                          <w:divsChild>
                                                                                                            <w:div w:id="957174766">
                                                                                                              <w:marLeft w:val="0"/>
                                                                                                              <w:marRight w:val="0"/>
                                                                                                              <w:marTop w:val="0"/>
                                                                                                              <w:marBottom w:val="0"/>
                                                                                                              <w:divBdr>
                                                                                                                <w:top w:val="none" w:sz="0" w:space="0" w:color="auto"/>
                                                                                                                <w:left w:val="none" w:sz="0" w:space="0" w:color="auto"/>
                                                                                                                <w:bottom w:val="none" w:sz="0" w:space="0" w:color="auto"/>
                                                                                                                <w:right w:val="none" w:sz="0" w:space="0" w:color="auto"/>
                                                                                                              </w:divBdr>
                                                                                                              <w:divsChild>
                                                                                                                <w:div w:id="1421442378">
                                                                                                                  <w:marLeft w:val="0"/>
                                                                                                                  <w:marRight w:val="0"/>
                                                                                                                  <w:marTop w:val="0"/>
                                                                                                                  <w:marBottom w:val="0"/>
                                                                                                                  <w:divBdr>
                                                                                                                    <w:top w:val="none" w:sz="0" w:space="0" w:color="auto"/>
                                                                                                                    <w:left w:val="none" w:sz="0" w:space="0" w:color="auto"/>
                                                                                                                    <w:bottom w:val="none" w:sz="0" w:space="0" w:color="auto"/>
                                                                                                                    <w:right w:val="none" w:sz="0" w:space="0" w:color="auto"/>
                                                                                                                  </w:divBdr>
                                                                                                                  <w:divsChild>
                                                                                                                    <w:div w:id="765731718">
                                                                                                                      <w:marLeft w:val="0"/>
                                                                                                                      <w:marRight w:val="0"/>
                                                                                                                      <w:marTop w:val="0"/>
                                                                                                                      <w:marBottom w:val="0"/>
                                                                                                                      <w:divBdr>
                                                                                                                        <w:top w:val="none" w:sz="0" w:space="0" w:color="auto"/>
                                                                                                                        <w:left w:val="none" w:sz="0" w:space="0" w:color="auto"/>
                                                                                                                        <w:bottom w:val="none" w:sz="0" w:space="0" w:color="auto"/>
                                                                                                                        <w:right w:val="none" w:sz="0" w:space="0" w:color="auto"/>
                                                                                                                      </w:divBdr>
                                                                                                                      <w:divsChild>
                                                                                                                        <w:div w:id="1093013192">
                                                                                                                          <w:marLeft w:val="0"/>
                                                                                                                          <w:marRight w:val="0"/>
                                                                                                                          <w:marTop w:val="0"/>
                                                                                                                          <w:marBottom w:val="0"/>
                                                                                                                          <w:divBdr>
                                                                                                                            <w:top w:val="none" w:sz="0" w:space="0" w:color="auto"/>
                                                                                                                            <w:left w:val="none" w:sz="0" w:space="0" w:color="auto"/>
                                                                                                                            <w:bottom w:val="none" w:sz="0" w:space="0" w:color="auto"/>
                                                                                                                            <w:right w:val="none" w:sz="0" w:space="0" w:color="auto"/>
                                                                                                                          </w:divBdr>
                                                                                                                          <w:divsChild>
                                                                                                                            <w:div w:id="15627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369374">
      <w:marLeft w:val="0"/>
      <w:marRight w:val="0"/>
      <w:marTop w:val="0"/>
      <w:marBottom w:val="0"/>
      <w:divBdr>
        <w:top w:val="none" w:sz="0" w:space="0" w:color="auto"/>
        <w:left w:val="none" w:sz="0" w:space="0" w:color="auto"/>
        <w:bottom w:val="none" w:sz="0" w:space="0" w:color="auto"/>
        <w:right w:val="none" w:sz="0" w:space="0" w:color="auto"/>
      </w:divBdr>
      <w:divsChild>
        <w:div w:id="1594362940">
          <w:marLeft w:val="0"/>
          <w:marRight w:val="0"/>
          <w:marTop w:val="0"/>
          <w:marBottom w:val="0"/>
          <w:divBdr>
            <w:top w:val="none" w:sz="0" w:space="0" w:color="auto"/>
            <w:left w:val="none" w:sz="0" w:space="0" w:color="auto"/>
            <w:bottom w:val="none" w:sz="0" w:space="0" w:color="auto"/>
            <w:right w:val="none" w:sz="0" w:space="0" w:color="auto"/>
          </w:divBdr>
          <w:divsChild>
            <w:div w:id="18257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999">
      <w:bodyDiv w:val="1"/>
      <w:marLeft w:val="0"/>
      <w:marRight w:val="0"/>
      <w:marTop w:val="0"/>
      <w:marBottom w:val="0"/>
      <w:divBdr>
        <w:top w:val="none" w:sz="0" w:space="0" w:color="auto"/>
        <w:left w:val="none" w:sz="0" w:space="0" w:color="auto"/>
        <w:bottom w:val="none" w:sz="0" w:space="0" w:color="auto"/>
        <w:right w:val="none" w:sz="0" w:space="0" w:color="auto"/>
      </w:divBdr>
    </w:div>
    <w:div w:id="1883051351">
      <w:bodyDiv w:val="1"/>
      <w:marLeft w:val="0"/>
      <w:marRight w:val="0"/>
      <w:marTop w:val="0"/>
      <w:marBottom w:val="0"/>
      <w:divBdr>
        <w:top w:val="none" w:sz="0" w:space="0" w:color="auto"/>
        <w:left w:val="none" w:sz="0" w:space="0" w:color="auto"/>
        <w:bottom w:val="none" w:sz="0" w:space="0" w:color="auto"/>
        <w:right w:val="none" w:sz="0" w:space="0" w:color="auto"/>
      </w:divBdr>
      <w:divsChild>
        <w:div w:id="972834197">
          <w:marLeft w:val="0"/>
          <w:marRight w:val="0"/>
          <w:marTop w:val="0"/>
          <w:marBottom w:val="0"/>
          <w:divBdr>
            <w:top w:val="none" w:sz="0" w:space="0" w:color="auto"/>
            <w:left w:val="none" w:sz="0" w:space="0" w:color="auto"/>
            <w:bottom w:val="none" w:sz="0" w:space="0" w:color="auto"/>
            <w:right w:val="none" w:sz="0" w:space="0" w:color="auto"/>
          </w:divBdr>
          <w:divsChild>
            <w:div w:id="801000295">
              <w:marLeft w:val="0"/>
              <w:marRight w:val="0"/>
              <w:marTop w:val="0"/>
              <w:marBottom w:val="0"/>
              <w:divBdr>
                <w:top w:val="none" w:sz="0" w:space="0" w:color="auto"/>
                <w:left w:val="none" w:sz="0" w:space="0" w:color="auto"/>
                <w:bottom w:val="none" w:sz="0" w:space="0" w:color="auto"/>
                <w:right w:val="none" w:sz="0" w:space="0" w:color="auto"/>
              </w:divBdr>
              <w:divsChild>
                <w:div w:id="417941734">
                  <w:marLeft w:val="0"/>
                  <w:marRight w:val="0"/>
                  <w:marTop w:val="0"/>
                  <w:marBottom w:val="0"/>
                  <w:divBdr>
                    <w:top w:val="none" w:sz="0" w:space="0" w:color="auto"/>
                    <w:left w:val="none" w:sz="0" w:space="0" w:color="auto"/>
                    <w:bottom w:val="none" w:sz="0" w:space="0" w:color="auto"/>
                    <w:right w:val="none" w:sz="0" w:space="0" w:color="auto"/>
                  </w:divBdr>
                  <w:divsChild>
                    <w:div w:id="417097739">
                      <w:marLeft w:val="0"/>
                      <w:marRight w:val="0"/>
                      <w:marTop w:val="0"/>
                      <w:marBottom w:val="0"/>
                      <w:divBdr>
                        <w:top w:val="none" w:sz="0" w:space="0" w:color="auto"/>
                        <w:left w:val="none" w:sz="0" w:space="0" w:color="auto"/>
                        <w:bottom w:val="none" w:sz="0" w:space="0" w:color="auto"/>
                        <w:right w:val="none" w:sz="0" w:space="0" w:color="auto"/>
                      </w:divBdr>
                      <w:divsChild>
                        <w:div w:id="1270158708">
                          <w:marLeft w:val="0"/>
                          <w:marRight w:val="0"/>
                          <w:marTop w:val="0"/>
                          <w:marBottom w:val="0"/>
                          <w:divBdr>
                            <w:top w:val="none" w:sz="0" w:space="0" w:color="auto"/>
                            <w:left w:val="none" w:sz="0" w:space="0" w:color="auto"/>
                            <w:bottom w:val="none" w:sz="0" w:space="0" w:color="auto"/>
                            <w:right w:val="none" w:sz="0" w:space="0" w:color="auto"/>
                          </w:divBdr>
                          <w:divsChild>
                            <w:div w:id="1777478581">
                              <w:marLeft w:val="0"/>
                              <w:marRight w:val="0"/>
                              <w:marTop w:val="0"/>
                              <w:marBottom w:val="0"/>
                              <w:divBdr>
                                <w:top w:val="none" w:sz="0" w:space="0" w:color="auto"/>
                                <w:left w:val="none" w:sz="0" w:space="0" w:color="auto"/>
                                <w:bottom w:val="none" w:sz="0" w:space="0" w:color="auto"/>
                                <w:right w:val="none" w:sz="0" w:space="0" w:color="auto"/>
                              </w:divBdr>
                              <w:divsChild>
                                <w:div w:id="155804371">
                                  <w:marLeft w:val="0"/>
                                  <w:marRight w:val="0"/>
                                  <w:marTop w:val="0"/>
                                  <w:marBottom w:val="0"/>
                                  <w:divBdr>
                                    <w:top w:val="none" w:sz="0" w:space="0" w:color="auto"/>
                                    <w:left w:val="none" w:sz="0" w:space="0" w:color="auto"/>
                                    <w:bottom w:val="none" w:sz="0" w:space="0" w:color="auto"/>
                                    <w:right w:val="none" w:sz="0" w:space="0" w:color="auto"/>
                                  </w:divBdr>
                                  <w:divsChild>
                                    <w:div w:id="1625230507">
                                      <w:marLeft w:val="0"/>
                                      <w:marRight w:val="0"/>
                                      <w:marTop w:val="0"/>
                                      <w:marBottom w:val="0"/>
                                      <w:divBdr>
                                        <w:top w:val="none" w:sz="0" w:space="0" w:color="auto"/>
                                        <w:left w:val="none" w:sz="0" w:space="0" w:color="auto"/>
                                        <w:bottom w:val="none" w:sz="0" w:space="0" w:color="auto"/>
                                        <w:right w:val="none" w:sz="0" w:space="0" w:color="auto"/>
                                      </w:divBdr>
                                      <w:divsChild>
                                        <w:div w:id="416750670">
                                          <w:marLeft w:val="0"/>
                                          <w:marRight w:val="0"/>
                                          <w:marTop w:val="0"/>
                                          <w:marBottom w:val="0"/>
                                          <w:divBdr>
                                            <w:top w:val="none" w:sz="0" w:space="0" w:color="auto"/>
                                            <w:left w:val="none" w:sz="0" w:space="0" w:color="auto"/>
                                            <w:bottom w:val="none" w:sz="0" w:space="0" w:color="auto"/>
                                            <w:right w:val="none" w:sz="0" w:space="0" w:color="auto"/>
                                          </w:divBdr>
                                          <w:divsChild>
                                            <w:div w:id="1474134002">
                                              <w:marLeft w:val="0"/>
                                              <w:marRight w:val="0"/>
                                              <w:marTop w:val="0"/>
                                              <w:marBottom w:val="0"/>
                                              <w:divBdr>
                                                <w:top w:val="none" w:sz="0" w:space="0" w:color="auto"/>
                                                <w:left w:val="none" w:sz="0" w:space="0" w:color="auto"/>
                                                <w:bottom w:val="none" w:sz="0" w:space="0" w:color="auto"/>
                                                <w:right w:val="none" w:sz="0" w:space="0" w:color="auto"/>
                                              </w:divBdr>
                                              <w:divsChild>
                                                <w:div w:id="565187891">
                                                  <w:marLeft w:val="0"/>
                                                  <w:marRight w:val="0"/>
                                                  <w:marTop w:val="0"/>
                                                  <w:marBottom w:val="0"/>
                                                  <w:divBdr>
                                                    <w:top w:val="none" w:sz="0" w:space="0" w:color="auto"/>
                                                    <w:left w:val="none" w:sz="0" w:space="0" w:color="auto"/>
                                                    <w:bottom w:val="none" w:sz="0" w:space="0" w:color="auto"/>
                                                    <w:right w:val="none" w:sz="0" w:space="0" w:color="auto"/>
                                                  </w:divBdr>
                                                  <w:divsChild>
                                                    <w:div w:id="11372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280729">
      <w:marLeft w:val="0"/>
      <w:marRight w:val="0"/>
      <w:marTop w:val="0"/>
      <w:marBottom w:val="0"/>
      <w:divBdr>
        <w:top w:val="none" w:sz="0" w:space="0" w:color="auto"/>
        <w:left w:val="none" w:sz="0" w:space="0" w:color="auto"/>
        <w:bottom w:val="none" w:sz="0" w:space="0" w:color="auto"/>
        <w:right w:val="none" w:sz="0" w:space="0" w:color="auto"/>
      </w:divBdr>
      <w:divsChild>
        <w:div w:id="1198591120">
          <w:marLeft w:val="0"/>
          <w:marRight w:val="0"/>
          <w:marTop w:val="0"/>
          <w:marBottom w:val="0"/>
          <w:divBdr>
            <w:top w:val="none" w:sz="0" w:space="0" w:color="auto"/>
            <w:left w:val="none" w:sz="0" w:space="0" w:color="auto"/>
            <w:bottom w:val="none" w:sz="0" w:space="0" w:color="auto"/>
            <w:right w:val="none" w:sz="0" w:space="0" w:color="auto"/>
          </w:divBdr>
          <w:divsChild>
            <w:div w:id="18973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4456">
      <w:bodyDiv w:val="1"/>
      <w:marLeft w:val="0"/>
      <w:marRight w:val="0"/>
      <w:marTop w:val="0"/>
      <w:marBottom w:val="0"/>
      <w:divBdr>
        <w:top w:val="none" w:sz="0" w:space="0" w:color="auto"/>
        <w:left w:val="none" w:sz="0" w:space="0" w:color="auto"/>
        <w:bottom w:val="none" w:sz="0" w:space="0" w:color="auto"/>
        <w:right w:val="none" w:sz="0" w:space="0" w:color="auto"/>
      </w:divBdr>
    </w:div>
    <w:div w:id="1960525540">
      <w:bodyDiv w:val="1"/>
      <w:marLeft w:val="0"/>
      <w:marRight w:val="0"/>
      <w:marTop w:val="0"/>
      <w:marBottom w:val="0"/>
      <w:divBdr>
        <w:top w:val="none" w:sz="0" w:space="0" w:color="auto"/>
        <w:left w:val="none" w:sz="0" w:space="0" w:color="auto"/>
        <w:bottom w:val="none" w:sz="0" w:space="0" w:color="auto"/>
        <w:right w:val="none" w:sz="0" w:space="0" w:color="auto"/>
      </w:divBdr>
    </w:div>
    <w:div w:id="1963345218">
      <w:bodyDiv w:val="1"/>
      <w:marLeft w:val="0"/>
      <w:marRight w:val="0"/>
      <w:marTop w:val="0"/>
      <w:marBottom w:val="0"/>
      <w:divBdr>
        <w:top w:val="none" w:sz="0" w:space="0" w:color="auto"/>
        <w:left w:val="none" w:sz="0" w:space="0" w:color="auto"/>
        <w:bottom w:val="none" w:sz="0" w:space="0" w:color="auto"/>
        <w:right w:val="none" w:sz="0" w:space="0" w:color="auto"/>
      </w:divBdr>
      <w:divsChild>
        <w:div w:id="492139711">
          <w:marLeft w:val="0"/>
          <w:marRight w:val="0"/>
          <w:marTop w:val="0"/>
          <w:marBottom w:val="0"/>
          <w:divBdr>
            <w:top w:val="none" w:sz="0" w:space="0" w:color="auto"/>
            <w:left w:val="none" w:sz="0" w:space="0" w:color="auto"/>
            <w:bottom w:val="none" w:sz="0" w:space="0" w:color="auto"/>
            <w:right w:val="none" w:sz="0" w:space="0" w:color="auto"/>
          </w:divBdr>
          <w:divsChild>
            <w:div w:id="1574585963">
              <w:marLeft w:val="0"/>
              <w:marRight w:val="0"/>
              <w:marTop w:val="0"/>
              <w:marBottom w:val="0"/>
              <w:divBdr>
                <w:top w:val="none" w:sz="0" w:space="0" w:color="auto"/>
                <w:left w:val="none" w:sz="0" w:space="0" w:color="auto"/>
                <w:bottom w:val="none" w:sz="0" w:space="0" w:color="auto"/>
                <w:right w:val="none" w:sz="0" w:space="0" w:color="auto"/>
              </w:divBdr>
              <w:divsChild>
                <w:div w:id="993266591">
                  <w:marLeft w:val="0"/>
                  <w:marRight w:val="0"/>
                  <w:marTop w:val="0"/>
                  <w:marBottom w:val="0"/>
                  <w:divBdr>
                    <w:top w:val="none" w:sz="0" w:space="0" w:color="auto"/>
                    <w:left w:val="none" w:sz="0" w:space="0" w:color="auto"/>
                    <w:bottom w:val="none" w:sz="0" w:space="0" w:color="auto"/>
                    <w:right w:val="none" w:sz="0" w:space="0" w:color="auto"/>
                  </w:divBdr>
                  <w:divsChild>
                    <w:div w:id="1103692254">
                      <w:marLeft w:val="0"/>
                      <w:marRight w:val="0"/>
                      <w:marTop w:val="0"/>
                      <w:marBottom w:val="0"/>
                      <w:divBdr>
                        <w:top w:val="none" w:sz="0" w:space="0" w:color="auto"/>
                        <w:left w:val="none" w:sz="0" w:space="0" w:color="auto"/>
                        <w:bottom w:val="none" w:sz="0" w:space="0" w:color="auto"/>
                        <w:right w:val="none" w:sz="0" w:space="0" w:color="auto"/>
                      </w:divBdr>
                      <w:divsChild>
                        <w:div w:id="1234123625">
                          <w:marLeft w:val="0"/>
                          <w:marRight w:val="0"/>
                          <w:marTop w:val="0"/>
                          <w:marBottom w:val="0"/>
                          <w:divBdr>
                            <w:top w:val="none" w:sz="0" w:space="0" w:color="auto"/>
                            <w:left w:val="none" w:sz="0" w:space="0" w:color="auto"/>
                            <w:bottom w:val="none" w:sz="0" w:space="0" w:color="auto"/>
                            <w:right w:val="none" w:sz="0" w:space="0" w:color="auto"/>
                          </w:divBdr>
                          <w:divsChild>
                            <w:div w:id="1143933561">
                              <w:marLeft w:val="0"/>
                              <w:marRight w:val="0"/>
                              <w:marTop w:val="0"/>
                              <w:marBottom w:val="0"/>
                              <w:divBdr>
                                <w:top w:val="none" w:sz="0" w:space="0" w:color="auto"/>
                                <w:left w:val="none" w:sz="0" w:space="0" w:color="auto"/>
                                <w:bottom w:val="none" w:sz="0" w:space="0" w:color="auto"/>
                                <w:right w:val="none" w:sz="0" w:space="0" w:color="auto"/>
                              </w:divBdr>
                              <w:divsChild>
                                <w:div w:id="1129082936">
                                  <w:marLeft w:val="0"/>
                                  <w:marRight w:val="0"/>
                                  <w:marTop w:val="0"/>
                                  <w:marBottom w:val="0"/>
                                  <w:divBdr>
                                    <w:top w:val="none" w:sz="0" w:space="0" w:color="auto"/>
                                    <w:left w:val="none" w:sz="0" w:space="0" w:color="auto"/>
                                    <w:bottom w:val="none" w:sz="0" w:space="0" w:color="auto"/>
                                    <w:right w:val="none" w:sz="0" w:space="0" w:color="auto"/>
                                  </w:divBdr>
                                  <w:divsChild>
                                    <w:div w:id="1391878649">
                                      <w:marLeft w:val="0"/>
                                      <w:marRight w:val="0"/>
                                      <w:marTop w:val="0"/>
                                      <w:marBottom w:val="0"/>
                                      <w:divBdr>
                                        <w:top w:val="none" w:sz="0" w:space="0" w:color="auto"/>
                                        <w:left w:val="none" w:sz="0" w:space="0" w:color="auto"/>
                                        <w:bottom w:val="none" w:sz="0" w:space="0" w:color="auto"/>
                                        <w:right w:val="none" w:sz="0" w:space="0" w:color="auto"/>
                                      </w:divBdr>
                                      <w:divsChild>
                                        <w:div w:id="1865942045">
                                          <w:marLeft w:val="0"/>
                                          <w:marRight w:val="0"/>
                                          <w:marTop w:val="0"/>
                                          <w:marBottom w:val="0"/>
                                          <w:divBdr>
                                            <w:top w:val="none" w:sz="0" w:space="0" w:color="auto"/>
                                            <w:left w:val="none" w:sz="0" w:space="0" w:color="auto"/>
                                            <w:bottom w:val="none" w:sz="0" w:space="0" w:color="auto"/>
                                            <w:right w:val="none" w:sz="0" w:space="0" w:color="auto"/>
                                          </w:divBdr>
                                          <w:divsChild>
                                            <w:div w:id="729307248">
                                              <w:marLeft w:val="0"/>
                                              <w:marRight w:val="0"/>
                                              <w:marTop w:val="0"/>
                                              <w:marBottom w:val="0"/>
                                              <w:divBdr>
                                                <w:top w:val="none" w:sz="0" w:space="0" w:color="auto"/>
                                                <w:left w:val="none" w:sz="0" w:space="0" w:color="auto"/>
                                                <w:bottom w:val="none" w:sz="0" w:space="0" w:color="auto"/>
                                                <w:right w:val="none" w:sz="0" w:space="0" w:color="auto"/>
                                              </w:divBdr>
                                              <w:divsChild>
                                                <w:div w:id="637490047">
                                                  <w:marLeft w:val="0"/>
                                                  <w:marRight w:val="0"/>
                                                  <w:marTop w:val="0"/>
                                                  <w:marBottom w:val="0"/>
                                                  <w:divBdr>
                                                    <w:top w:val="none" w:sz="0" w:space="0" w:color="auto"/>
                                                    <w:left w:val="none" w:sz="0" w:space="0" w:color="auto"/>
                                                    <w:bottom w:val="none" w:sz="0" w:space="0" w:color="auto"/>
                                                    <w:right w:val="none" w:sz="0" w:space="0" w:color="auto"/>
                                                  </w:divBdr>
                                                  <w:divsChild>
                                                    <w:div w:id="502549240">
                                                      <w:marLeft w:val="0"/>
                                                      <w:marRight w:val="0"/>
                                                      <w:marTop w:val="0"/>
                                                      <w:marBottom w:val="0"/>
                                                      <w:divBdr>
                                                        <w:top w:val="none" w:sz="0" w:space="0" w:color="auto"/>
                                                        <w:left w:val="none" w:sz="0" w:space="0" w:color="auto"/>
                                                        <w:bottom w:val="none" w:sz="0" w:space="0" w:color="auto"/>
                                                        <w:right w:val="none" w:sz="0" w:space="0" w:color="auto"/>
                                                      </w:divBdr>
                                                    </w:div>
                                                    <w:div w:id="2029134347">
                                                      <w:marLeft w:val="0"/>
                                                      <w:marRight w:val="0"/>
                                                      <w:marTop w:val="0"/>
                                                      <w:marBottom w:val="0"/>
                                                      <w:divBdr>
                                                        <w:top w:val="none" w:sz="0" w:space="0" w:color="auto"/>
                                                        <w:left w:val="none" w:sz="0" w:space="0" w:color="auto"/>
                                                        <w:bottom w:val="none" w:sz="0" w:space="0" w:color="auto"/>
                                                        <w:right w:val="none" w:sz="0" w:space="0" w:color="auto"/>
                                                      </w:divBdr>
                                                    </w:div>
                                                  </w:divsChild>
                                                </w:div>
                                                <w:div w:id="736896541">
                                                  <w:marLeft w:val="0"/>
                                                  <w:marRight w:val="0"/>
                                                  <w:marTop w:val="360"/>
                                                  <w:marBottom w:val="240"/>
                                                  <w:divBdr>
                                                    <w:top w:val="none" w:sz="0" w:space="0" w:color="auto"/>
                                                    <w:left w:val="none" w:sz="0" w:space="0" w:color="auto"/>
                                                    <w:bottom w:val="none" w:sz="0" w:space="0" w:color="auto"/>
                                                    <w:right w:val="none" w:sz="0" w:space="0" w:color="auto"/>
                                                  </w:divBdr>
                                                  <w:divsChild>
                                                    <w:div w:id="16463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973190">
      <w:bodyDiv w:val="1"/>
      <w:marLeft w:val="0"/>
      <w:marRight w:val="0"/>
      <w:marTop w:val="0"/>
      <w:marBottom w:val="0"/>
      <w:divBdr>
        <w:top w:val="none" w:sz="0" w:space="0" w:color="auto"/>
        <w:left w:val="none" w:sz="0" w:space="0" w:color="auto"/>
        <w:bottom w:val="none" w:sz="0" w:space="0" w:color="auto"/>
        <w:right w:val="none" w:sz="0" w:space="0" w:color="auto"/>
      </w:divBdr>
    </w:div>
    <w:div w:id="2040817126">
      <w:bodyDiv w:val="1"/>
      <w:marLeft w:val="0"/>
      <w:marRight w:val="0"/>
      <w:marTop w:val="0"/>
      <w:marBottom w:val="0"/>
      <w:divBdr>
        <w:top w:val="none" w:sz="0" w:space="0" w:color="auto"/>
        <w:left w:val="none" w:sz="0" w:space="0" w:color="auto"/>
        <w:bottom w:val="none" w:sz="0" w:space="0" w:color="auto"/>
        <w:right w:val="none" w:sz="0" w:space="0" w:color="auto"/>
      </w:divBdr>
    </w:div>
    <w:div w:id="2123839572">
      <w:marLeft w:val="0"/>
      <w:marRight w:val="0"/>
      <w:marTop w:val="0"/>
      <w:marBottom w:val="0"/>
      <w:divBdr>
        <w:top w:val="none" w:sz="0" w:space="0" w:color="auto"/>
        <w:left w:val="none" w:sz="0" w:space="0" w:color="auto"/>
        <w:bottom w:val="none" w:sz="0" w:space="0" w:color="auto"/>
        <w:right w:val="none" w:sz="0" w:space="0" w:color="auto"/>
      </w:divBdr>
      <w:divsChild>
        <w:div w:id="572472047">
          <w:marLeft w:val="0"/>
          <w:marRight w:val="0"/>
          <w:marTop w:val="0"/>
          <w:marBottom w:val="0"/>
          <w:divBdr>
            <w:top w:val="none" w:sz="0" w:space="0" w:color="auto"/>
            <w:left w:val="none" w:sz="0" w:space="0" w:color="auto"/>
            <w:bottom w:val="none" w:sz="0" w:space="0" w:color="auto"/>
            <w:right w:val="none" w:sz="0" w:space="0" w:color="auto"/>
          </w:divBdr>
          <w:divsChild>
            <w:div w:id="269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ht@und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ht@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3823242085652942c9eb68a006af1650">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d19a95d408ba5089f9504367c18d5f0"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2.xml><?xml version="1.0" encoding="utf-8"?>
<ds:datastoreItem xmlns:ds="http://schemas.openxmlformats.org/officeDocument/2006/customXml" ds:itemID="{39A6F45F-7AC2-484E-8752-2FB6DC7A0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4.xml><?xml version="1.0" encoding="utf-8"?>
<ds:datastoreItem xmlns:ds="http://schemas.openxmlformats.org/officeDocument/2006/customXml" ds:itemID="{9627D452-57A3-46E4-9CF0-44D9ED91BE9C}">
  <ds:schemaRefs>
    <ds:schemaRef ds:uri="http://schemas.microsoft.com/office/2006/metadata/properties"/>
    <ds:schemaRef ds:uri="http://schemas.microsoft.com/office/infopath/2007/PartnerControls"/>
    <ds:schemaRef ds:uri="80865120-1096-435a-981f-59a31bfae047"/>
  </ds:schemaRefs>
</ds:datastoreItem>
</file>

<file path=customXml/itemProps5.xml><?xml version="1.0" encoding="utf-8"?>
<ds:datastoreItem xmlns:ds="http://schemas.openxmlformats.org/officeDocument/2006/customXml" ds:itemID="{119DE91E-E46B-4529-A9AF-9A5540C0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4274</Words>
  <Characters>24366</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28583</CharactersWithSpaces>
  <SharedDoc>false</SharedDoc>
  <HLinks>
    <vt:vector size="30" baseType="variant">
      <vt:variant>
        <vt:i4>983084</vt:i4>
      </vt:variant>
      <vt:variant>
        <vt:i4>186</vt:i4>
      </vt:variant>
      <vt:variant>
        <vt:i4>0</vt:i4>
      </vt:variant>
      <vt:variant>
        <vt:i4>5</vt:i4>
      </vt:variant>
      <vt:variant>
        <vt:lpwstr>http://www.un.org/depts/ptd/pdf/conduct_english.pdf</vt:lpwstr>
      </vt:variant>
      <vt:variant>
        <vt:lpwstr/>
      </vt:variant>
      <vt:variant>
        <vt:i4>5767249</vt:i4>
      </vt:variant>
      <vt:variant>
        <vt:i4>183</vt:i4>
      </vt:variant>
      <vt:variant>
        <vt:i4>0</vt:i4>
      </vt:variant>
      <vt:variant>
        <vt:i4>5</vt:i4>
      </vt:variant>
      <vt:variant>
        <vt:lpwstr>http://www.undp.org/procurement/protest.shtml</vt:lpwstr>
      </vt:variant>
      <vt:variant>
        <vt:lpwstr/>
      </vt:variant>
      <vt:variant>
        <vt:i4>4325437</vt:i4>
      </vt:variant>
      <vt:variant>
        <vt:i4>180</vt:i4>
      </vt:variant>
      <vt:variant>
        <vt:i4>0</vt:i4>
      </vt:variant>
      <vt:variant>
        <vt:i4>5</vt:i4>
      </vt:variant>
      <vt:variant>
        <vt:lpwstr>mailto:procurement.ht@undp.org</vt:lpwstr>
      </vt:variant>
      <vt:variant>
        <vt:lpwstr/>
      </vt:variant>
      <vt:variant>
        <vt:i4>4325437</vt:i4>
      </vt:variant>
      <vt:variant>
        <vt:i4>3</vt:i4>
      </vt:variant>
      <vt:variant>
        <vt:i4>0</vt:i4>
      </vt:variant>
      <vt:variant>
        <vt:i4>5</vt:i4>
      </vt:variant>
      <vt:variant>
        <vt:lpwstr>mailto:procurement.ht@undp.org</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subject/>
  <dc:creator>UNDP HAITI</dc:creator>
  <cp:keywords/>
  <cp:lastModifiedBy>Raoul Espinosa</cp:lastModifiedBy>
  <cp:revision>3</cp:revision>
  <cp:lastPrinted>2016-12-13T14:25:00Z</cp:lastPrinted>
  <dcterms:created xsi:type="dcterms:W3CDTF">2017-04-13T21:11:00Z</dcterms:created>
  <dcterms:modified xsi:type="dcterms:W3CDTF">2017-04-17T16:41:00Z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y fmtid="{D5CDD505-2E9C-101B-9397-08002B2CF9AE}" pid="4" name="_dlc_DocId">
    <vt:lpwstr>UNITBOM-1780-238</vt:lpwstr>
  </property>
  <property fmtid="{D5CDD505-2E9C-101B-9397-08002B2CF9AE}" pid="5" name="_dlc_DocIdUrl">
    <vt:lpwstr>https://intranet.undp.org/unit/bom/pso/_layouts/DocIdRedir.aspx?ID=UNITBOM-1780-238, UNITBOM-1780-238</vt:lpwstr>
  </property>
</Properties>
</file>