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C279" w14:textId="77777777" w:rsidR="000C54EA" w:rsidRPr="00F17962" w:rsidRDefault="000C54EA" w:rsidP="002C1AA2">
      <w:pPr>
        <w:pStyle w:val="Heading1"/>
        <w:spacing w:before="0" w:after="120"/>
        <w:jc w:val="both"/>
        <w:rPr>
          <w:rFonts w:ascii="Times New Roman" w:hAnsi="Times New Roman" w:cs="Times New Roman"/>
          <w:sz w:val="28"/>
          <w:szCs w:val="28"/>
          <w:lang w:val="en-AU"/>
        </w:rPr>
      </w:pPr>
    </w:p>
    <w:p w14:paraId="0F1373ED" w14:textId="77777777" w:rsidR="000C54EA" w:rsidRPr="00A55A71" w:rsidRDefault="000C54EA" w:rsidP="002C1AA2">
      <w:pPr>
        <w:spacing w:after="120"/>
        <w:jc w:val="both"/>
        <w:rPr>
          <w:rFonts w:ascii="Myriad Pro" w:hAnsi="Myriad Pro"/>
          <w:lang w:val="en-GB"/>
        </w:rPr>
      </w:pPr>
    </w:p>
    <w:p w14:paraId="78530803" w14:textId="77777777" w:rsidR="00026DBD" w:rsidRPr="00A55A71" w:rsidRDefault="00026DBD" w:rsidP="002C1AA2">
      <w:pPr>
        <w:spacing w:after="120"/>
        <w:jc w:val="both"/>
        <w:rPr>
          <w:rFonts w:ascii="Myriad Pro" w:hAnsi="Myriad Pro"/>
          <w:lang w:val="en-GB"/>
        </w:rPr>
      </w:pPr>
    </w:p>
    <w:p w14:paraId="24674EC8" w14:textId="32258A0D" w:rsidR="000C54EA" w:rsidRPr="00A55A71" w:rsidRDefault="000C54EA" w:rsidP="002C1AA2">
      <w:pPr>
        <w:pStyle w:val="Heading1"/>
        <w:spacing w:before="0" w:after="120"/>
        <w:jc w:val="both"/>
        <w:rPr>
          <w:rFonts w:ascii="Myriad Pro" w:hAnsi="Myriad Pro" w:cs="Times New Roman"/>
          <w:sz w:val="24"/>
          <w:szCs w:val="24"/>
          <w:lang w:val="en-GB"/>
        </w:rPr>
      </w:pPr>
      <w:bookmarkStart w:id="0" w:name="ProjectName"/>
    </w:p>
    <w:bookmarkEnd w:id="0"/>
    <w:p w14:paraId="5D678605" w14:textId="77777777" w:rsidR="000C54EA" w:rsidRPr="00A55A71" w:rsidRDefault="000C54EA" w:rsidP="002C1AA2">
      <w:pPr>
        <w:pStyle w:val="Heading2"/>
        <w:spacing w:after="120"/>
        <w:jc w:val="center"/>
        <w:rPr>
          <w:rFonts w:ascii="Myriad Pro" w:hAnsi="Myriad Pro"/>
          <w:color w:val="auto"/>
          <w:sz w:val="28"/>
          <w:szCs w:val="28"/>
          <w:u w:val="single"/>
          <w:lang w:val="en-GB"/>
        </w:rPr>
      </w:pPr>
      <w:r w:rsidRPr="00A55A71">
        <w:rPr>
          <w:rFonts w:ascii="Myriad Pro" w:hAnsi="Myriad Pro"/>
          <w:color w:val="auto"/>
          <w:sz w:val="28"/>
          <w:szCs w:val="28"/>
          <w:u w:val="single"/>
          <w:lang w:val="en-GB"/>
        </w:rPr>
        <w:t>Terms of Reference</w:t>
      </w:r>
    </w:p>
    <w:p w14:paraId="678D4A33" w14:textId="77777777" w:rsidR="000C54EA" w:rsidRPr="00A55A71" w:rsidRDefault="000C54EA" w:rsidP="002C1AA2">
      <w:pPr>
        <w:spacing w:after="120"/>
        <w:jc w:val="center"/>
        <w:rPr>
          <w:rFonts w:ascii="Myriad Pro" w:hAnsi="Myriad Pro"/>
          <w:sz w:val="22"/>
          <w:szCs w:val="22"/>
          <w:lang w:val="en-GB"/>
        </w:rPr>
      </w:pPr>
    </w:p>
    <w:p w14:paraId="655F0A9E" w14:textId="26BB28CD" w:rsidR="00B14278" w:rsidRPr="005030D6" w:rsidRDefault="00B14278" w:rsidP="002C1AA2">
      <w:pPr>
        <w:spacing w:after="120"/>
        <w:jc w:val="center"/>
        <w:rPr>
          <w:rFonts w:ascii="Myriad Pro" w:hAnsi="Myriad Pro"/>
          <w:b/>
          <w:szCs w:val="28"/>
          <w:lang w:val="en-GB"/>
        </w:rPr>
      </w:pPr>
      <w:r w:rsidRPr="005030D6">
        <w:rPr>
          <w:rFonts w:ascii="Myriad Pro" w:hAnsi="Myriad Pro"/>
          <w:b/>
          <w:szCs w:val="28"/>
          <w:lang w:val="en-GB"/>
        </w:rPr>
        <w:t xml:space="preserve">Lead </w:t>
      </w:r>
      <w:r w:rsidR="005030D6" w:rsidRPr="005030D6">
        <w:rPr>
          <w:rFonts w:ascii="Myriad Pro" w:hAnsi="Myriad Pro"/>
          <w:b/>
          <w:szCs w:val="28"/>
          <w:lang w:val="en-GB"/>
        </w:rPr>
        <w:t>National</w:t>
      </w:r>
      <w:r w:rsidR="00F31F01" w:rsidRPr="005030D6">
        <w:rPr>
          <w:rFonts w:ascii="Myriad Pro" w:hAnsi="Myriad Pro"/>
          <w:b/>
          <w:szCs w:val="28"/>
          <w:lang w:val="en-GB"/>
        </w:rPr>
        <w:t xml:space="preserve"> Consultant </w:t>
      </w:r>
    </w:p>
    <w:p w14:paraId="255CA6E7" w14:textId="07BB2069" w:rsidR="00EC135D" w:rsidRPr="005030D6" w:rsidRDefault="00F31F01" w:rsidP="002C1AA2">
      <w:pPr>
        <w:spacing w:after="120"/>
        <w:jc w:val="center"/>
        <w:rPr>
          <w:rFonts w:ascii="Myriad Pro" w:hAnsi="Myriad Pro"/>
          <w:b/>
          <w:szCs w:val="28"/>
          <w:lang w:val="en-GB"/>
        </w:rPr>
      </w:pPr>
      <w:r w:rsidRPr="005030D6">
        <w:rPr>
          <w:rFonts w:ascii="Myriad Pro" w:hAnsi="Myriad Pro"/>
          <w:b/>
          <w:szCs w:val="28"/>
          <w:lang w:val="en-GB"/>
        </w:rPr>
        <w:t xml:space="preserve">to </w:t>
      </w:r>
      <w:r w:rsidR="005030D6" w:rsidRPr="005030D6">
        <w:rPr>
          <w:rFonts w:ascii="Myriad Pro" w:hAnsi="Myriad Pro"/>
          <w:b/>
          <w:szCs w:val="28"/>
          <w:lang w:val="en-GB"/>
        </w:rPr>
        <w:t xml:space="preserve">support the </w:t>
      </w:r>
      <w:r w:rsidR="00B14278" w:rsidRPr="005030D6">
        <w:rPr>
          <w:rFonts w:ascii="Myriad Pro" w:hAnsi="Myriad Pro"/>
          <w:b/>
          <w:szCs w:val="28"/>
          <w:lang w:val="en-GB"/>
        </w:rPr>
        <w:t>develop</w:t>
      </w:r>
      <w:r w:rsidR="005030D6" w:rsidRPr="005030D6">
        <w:rPr>
          <w:rFonts w:ascii="Myriad Pro" w:hAnsi="Myriad Pro"/>
          <w:b/>
          <w:szCs w:val="28"/>
          <w:lang w:val="en-GB"/>
        </w:rPr>
        <w:t>ment of</w:t>
      </w:r>
      <w:r w:rsidR="00B14278" w:rsidRPr="005030D6">
        <w:rPr>
          <w:rFonts w:ascii="Myriad Pro" w:hAnsi="Myriad Pro"/>
          <w:b/>
          <w:szCs w:val="28"/>
          <w:lang w:val="en-GB"/>
        </w:rPr>
        <w:t xml:space="preserve"> </w:t>
      </w:r>
      <w:r w:rsidR="00185FA1" w:rsidRPr="005030D6">
        <w:rPr>
          <w:rFonts w:ascii="Myriad Pro" w:hAnsi="Myriad Pro"/>
          <w:b/>
          <w:szCs w:val="28"/>
          <w:lang w:val="en-GB"/>
        </w:rPr>
        <w:t xml:space="preserve">Papua New Guinea’s National </w:t>
      </w:r>
      <w:r w:rsidR="00B14278" w:rsidRPr="005030D6">
        <w:rPr>
          <w:rFonts w:ascii="Myriad Pro" w:hAnsi="Myriad Pro"/>
          <w:b/>
          <w:szCs w:val="28"/>
          <w:lang w:val="en-GB"/>
        </w:rPr>
        <w:t xml:space="preserve">REDD+ </w:t>
      </w:r>
      <w:r w:rsidR="00185FA1" w:rsidRPr="005030D6">
        <w:rPr>
          <w:rFonts w:ascii="Myriad Pro" w:hAnsi="Myriad Pro"/>
          <w:b/>
          <w:szCs w:val="28"/>
          <w:lang w:val="en-GB"/>
        </w:rPr>
        <w:t xml:space="preserve">Finance &amp; </w:t>
      </w:r>
      <w:r w:rsidR="00B14278" w:rsidRPr="005030D6">
        <w:rPr>
          <w:rFonts w:ascii="Myriad Pro" w:hAnsi="Myriad Pro"/>
          <w:b/>
          <w:szCs w:val="28"/>
          <w:lang w:val="en-GB"/>
        </w:rPr>
        <w:t xml:space="preserve">Investment Plan and REDD+ </w:t>
      </w:r>
      <w:r w:rsidR="00185FA1" w:rsidRPr="005030D6">
        <w:rPr>
          <w:rFonts w:ascii="Myriad Pro" w:hAnsi="Myriad Pro"/>
          <w:b/>
          <w:szCs w:val="28"/>
          <w:lang w:val="en-GB"/>
        </w:rPr>
        <w:t xml:space="preserve">Funding </w:t>
      </w:r>
      <w:r w:rsidR="00B14278" w:rsidRPr="005030D6">
        <w:rPr>
          <w:rFonts w:ascii="Myriad Pro" w:hAnsi="Myriad Pro"/>
          <w:b/>
          <w:szCs w:val="28"/>
          <w:lang w:val="en-GB"/>
        </w:rPr>
        <w:t xml:space="preserve">Proposal for the Green Climate Fund </w:t>
      </w:r>
    </w:p>
    <w:p w14:paraId="555AE810" w14:textId="77777777" w:rsidR="000C54EA" w:rsidRPr="00A55A71" w:rsidRDefault="000C54EA" w:rsidP="002C1AA2">
      <w:pPr>
        <w:spacing w:after="120"/>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7"/>
      </w:tblGrid>
      <w:tr w:rsidR="00405061" w:rsidRPr="00794A4E" w14:paraId="569FCF9A" w14:textId="77777777" w:rsidTr="006952B6">
        <w:trPr>
          <w:trHeight w:val="419"/>
        </w:trPr>
        <w:tc>
          <w:tcPr>
            <w:tcW w:w="2830" w:type="dxa"/>
            <w:vAlign w:val="center"/>
          </w:tcPr>
          <w:p w14:paraId="0187A80E" w14:textId="11A40EA0" w:rsidR="00405061" w:rsidRPr="00A55A71" w:rsidRDefault="00405061" w:rsidP="002C1AA2">
            <w:pPr>
              <w:autoSpaceDE w:val="0"/>
              <w:autoSpaceDN w:val="0"/>
              <w:adjustRightInd w:val="0"/>
              <w:spacing w:after="120"/>
              <w:jc w:val="both"/>
              <w:rPr>
                <w:rStyle w:val="Strong"/>
                <w:rFonts w:ascii="Myriad Pro" w:hAnsi="Myriad Pro"/>
                <w:sz w:val="22"/>
                <w:szCs w:val="22"/>
                <w:lang w:val="en-GB"/>
              </w:rPr>
            </w:pPr>
            <w:r w:rsidRPr="00A55A71">
              <w:rPr>
                <w:rStyle w:val="Strong"/>
                <w:rFonts w:ascii="Myriad Pro" w:hAnsi="Myriad Pro"/>
                <w:sz w:val="22"/>
                <w:szCs w:val="22"/>
                <w:lang w:val="en-GB"/>
              </w:rPr>
              <w:t>Project Title:</w:t>
            </w:r>
          </w:p>
        </w:tc>
        <w:tc>
          <w:tcPr>
            <w:tcW w:w="6237" w:type="dxa"/>
            <w:vAlign w:val="center"/>
          </w:tcPr>
          <w:p w14:paraId="4C46E3D9" w14:textId="5090B3A1" w:rsidR="00405061" w:rsidRPr="00A55A71" w:rsidRDefault="00405061" w:rsidP="002C1AA2">
            <w:pPr>
              <w:autoSpaceDE w:val="0"/>
              <w:autoSpaceDN w:val="0"/>
              <w:adjustRightInd w:val="0"/>
              <w:spacing w:after="120"/>
              <w:jc w:val="both"/>
              <w:rPr>
                <w:rStyle w:val="Strong"/>
                <w:rFonts w:ascii="Myriad Pro" w:hAnsi="Myriad Pro"/>
                <w:sz w:val="22"/>
                <w:szCs w:val="22"/>
                <w:lang w:val="en-GB"/>
              </w:rPr>
            </w:pPr>
            <w:r w:rsidRPr="00A55A71">
              <w:rPr>
                <w:rFonts w:ascii="Myriad Pro" w:hAnsi="Myriad Pro"/>
                <w:sz w:val="22"/>
                <w:szCs w:val="22"/>
                <w:lang w:val="en-GB"/>
              </w:rPr>
              <w:t xml:space="preserve">REDD+ Readiness project – Forest </w:t>
            </w:r>
            <w:r w:rsidR="007A20CA" w:rsidRPr="00A55A71">
              <w:rPr>
                <w:rFonts w:ascii="Myriad Pro" w:hAnsi="Myriad Pro"/>
                <w:sz w:val="22"/>
                <w:szCs w:val="22"/>
                <w:lang w:val="en-GB"/>
              </w:rPr>
              <w:t xml:space="preserve">Carbon </w:t>
            </w:r>
            <w:r w:rsidRPr="00A55A71">
              <w:rPr>
                <w:rFonts w:ascii="Myriad Pro" w:hAnsi="Myriad Pro"/>
                <w:sz w:val="22"/>
                <w:szCs w:val="22"/>
                <w:lang w:val="en-GB"/>
              </w:rPr>
              <w:t>Partnership Facility</w:t>
            </w:r>
          </w:p>
        </w:tc>
      </w:tr>
      <w:tr w:rsidR="00405061" w:rsidRPr="00794A4E" w14:paraId="07330608" w14:textId="77777777" w:rsidTr="006952B6">
        <w:trPr>
          <w:trHeight w:val="419"/>
        </w:trPr>
        <w:tc>
          <w:tcPr>
            <w:tcW w:w="2830" w:type="dxa"/>
            <w:vAlign w:val="center"/>
          </w:tcPr>
          <w:p w14:paraId="0793D057" w14:textId="17A4D52B" w:rsidR="00405061" w:rsidRPr="00A55A71" w:rsidRDefault="00405061" w:rsidP="002C1AA2">
            <w:pPr>
              <w:autoSpaceDE w:val="0"/>
              <w:autoSpaceDN w:val="0"/>
              <w:adjustRightInd w:val="0"/>
              <w:spacing w:after="120"/>
              <w:jc w:val="both"/>
              <w:rPr>
                <w:rStyle w:val="Strong"/>
                <w:rFonts w:ascii="Myriad Pro" w:hAnsi="Myriad Pro"/>
                <w:sz w:val="22"/>
                <w:szCs w:val="22"/>
                <w:lang w:val="en-GB"/>
              </w:rPr>
            </w:pPr>
            <w:r w:rsidRPr="00A55A71">
              <w:rPr>
                <w:rStyle w:val="Strong"/>
                <w:rFonts w:ascii="Myriad Pro" w:hAnsi="Myriad Pro"/>
                <w:sz w:val="22"/>
                <w:szCs w:val="22"/>
                <w:lang w:val="en-GB"/>
              </w:rPr>
              <w:t>Type of Contract:</w:t>
            </w:r>
          </w:p>
        </w:tc>
        <w:tc>
          <w:tcPr>
            <w:tcW w:w="6237" w:type="dxa"/>
            <w:vAlign w:val="center"/>
          </w:tcPr>
          <w:p w14:paraId="4CAC407E" w14:textId="142A39C7" w:rsidR="00405061" w:rsidRPr="00A55A71" w:rsidRDefault="00237FBC" w:rsidP="002C1AA2">
            <w:pPr>
              <w:autoSpaceDE w:val="0"/>
              <w:autoSpaceDN w:val="0"/>
              <w:adjustRightInd w:val="0"/>
              <w:spacing w:after="120"/>
              <w:jc w:val="both"/>
              <w:rPr>
                <w:rFonts w:ascii="Myriad Pro" w:hAnsi="Myriad Pro"/>
                <w:sz w:val="22"/>
                <w:szCs w:val="22"/>
                <w:lang w:val="en-GB"/>
              </w:rPr>
            </w:pPr>
            <w:r>
              <w:rPr>
                <w:rFonts w:ascii="Myriad Pro" w:hAnsi="Myriad Pro"/>
                <w:sz w:val="22"/>
                <w:szCs w:val="22"/>
                <w:lang w:val="en-GB"/>
              </w:rPr>
              <w:t>Individual Contract</w:t>
            </w:r>
          </w:p>
        </w:tc>
      </w:tr>
      <w:tr w:rsidR="006952B6" w:rsidRPr="00794A4E" w14:paraId="4909220A" w14:textId="77777777" w:rsidTr="006952B6">
        <w:trPr>
          <w:trHeight w:val="419"/>
        </w:trPr>
        <w:tc>
          <w:tcPr>
            <w:tcW w:w="2830" w:type="dxa"/>
            <w:vAlign w:val="center"/>
          </w:tcPr>
          <w:p w14:paraId="6E141FC9" w14:textId="7D6E8582" w:rsidR="006952B6" w:rsidRPr="00A55A71" w:rsidRDefault="006952B6" w:rsidP="002C1AA2">
            <w:pPr>
              <w:autoSpaceDE w:val="0"/>
              <w:autoSpaceDN w:val="0"/>
              <w:adjustRightInd w:val="0"/>
              <w:spacing w:after="120"/>
              <w:jc w:val="both"/>
              <w:rPr>
                <w:rStyle w:val="Strong"/>
                <w:rFonts w:ascii="Myriad Pro" w:hAnsi="Myriad Pro"/>
                <w:sz w:val="22"/>
                <w:szCs w:val="22"/>
                <w:lang w:val="en-GB"/>
              </w:rPr>
            </w:pPr>
            <w:r w:rsidRPr="00A55A71">
              <w:rPr>
                <w:rFonts w:ascii="Myriad Pro" w:hAnsi="Myriad Pro"/>
                <w:b/>
                <w:sz w:val="22"/>
                <w:szCs w:val="22"/>
                <w:lang w:val="en-GB"/>
              </w:rPr>
              <w:t>Duration</w:t>
            </w:r>
            <w:r w:rsidRPr="00A55A71">
              <w:rPr>
                <w:rFonts w:ascii="Myriad Pro" w:hAnsi="Myriad Pro"/>
                <w:sz w:val="22"/>
                <w:szCs w:val="22"/>
                <w:lang w:val="en-GB"/>
              </w:rPr>
              <w:t>:</w:t>
            </w:r>
          </w:p>
        </w:tc>
        <w:tc>
          <w:tcPr>
            <w:tcW w:w="6237" w:type="dxa"/>
            <w:vAlign w:val="center"/>
          </w:tcPr>
          <w:p w14:paraId="15145B8E" w14:textId="238B4846" w:rsidR="006952B6" w:rsidRPr="00A55A71" w:rsidRDefault="005030D6" w:rsidP="002C1AA2">
            <w:pPr>
              <w:autoSpaceDE w:val="0"/>
              <w:autoSpaceDN w:val="0"/>
              <w:adjustRightInd w:val="0"/>
              <w:spacing w:after="120"/>
              <w:jc w:val="both"/>
              <w:rPr>
                <w:rFonts w:ascii="Myriad Pro" w:hAnsi="Myriad Pro"/>
                <w:sz w:val="22"/>
                <w:szCs w:val="22"/>
                <w:lang w:val="en-GB"/>
              </w:rPr>
            </w:pPr>
            <w:r>
              <w:rPr>
                <w:rFonts w:ascii="Myriad Pro" w:hAnsi="Myriad Pro"/>
                <w:sz w:val="22"/>
                <w:szCs w:val="22"/>
                <w:lang w:val="en-GB"/>
              </w:rPr>
              <w:t>5</w:t>
            </w:r>
            <w:r w:rsidR="00753752" w:rsidRPr="007012E2">
              <w:rPr>
                <w:rFonts w:ascii="Myriad Pro" w:hAnsi="Myriad Pro"/>
                <w:sz w:val="22"/>
                <w:szCs w:val="22"/>
                <w:lang w:val="en-GB"/>
              </w:rPr>
              <w:t xml:space="preserve">0 days over the period of </w:t>
            </w:r>
            <w:r w:rsidR="00F31F01" w:rsidRPr="007012E2">
              <w:rPr>
                <w:rFonts w:ascii="Myriad Pro" w:hAnsi="Myriad Pro"/>
                <w:sz w:val="22"/>
                <w:szCs w:val="22"/>
                <w:lang w:val="en-GB"/>
              </w:rPr>
              <w:t>8</w:t>
            </w:r>
            <w:r w:rsidR="00441803" w:rsidRPr="007012E2">
              <w:rPr>
                <w:rFonts w:ascii="Myriad Pro" w:hAnsi="Myriad Pro"/>
                <w:sz w:val="22"/>
                <w:szCs w:val="22"/>
                <w:lang w:val="en-GB"/>
              </w:rPr>
              <w:t xml:space="preserve"> months </w:t>
            </w:r>
            <w:r w:rsidR="002B57FE" w:rsidRPr="007012E2">
              <w:rPr>
                <w:rFonts w:ascii="Myriad Pro" w:hAnsi="Myriad Pro"/>
                <w:sz w:val="22"/>
                <w:szCs w:val="22"/>
                <w:lang w:val="en-GB"/>
              </w:rPr>
              <w:t>starting in May 2017</w:t>
            </w:r>
          </w:p>
        </w:tc>
      </w:tr>
      <w:tr w:rsidR="006952B6" w:rsidRPr="00794A4E" w14:paraId="731811C4" w14:textId="77777777" w:rsidTr="006952B6">
        <w:trPr>
          <w:trHeight w:val="419"/>
        </w:trPr>
        <w:tc>
          <w:tcPr>
            <w:tcW w:w="2830" w:type="dxa"/>
            <w:vAlign w:val="center"/>
          </w:tcPr>
          <w:p w14:paraId="7DCB2EDF" w14:textId="23502A57" w:rsidR="006952B6" w:rsidRPr="00A55A71" w:rsidRDefault="006952B6" w:rsidP="002C1AA2">
            <w:pPr>
              <w:autoSpaceDE w:val="0"/>
              <w:autoSpaceDN w:val="0"/>
              <w:adjustRightInd w:val="0"/>
              <w:spacing w:after="120"/>
              <w:jc w:val="both"/>
              <w:rPr>
                <w:rStyle w:val="Strong"/>
                <w:rFonts w:ascii="Myriad Pro" w:hAnsi="Myriad Pro"/>
                <w:sz w:val="22"/>
                <w:szCs w:val="22"/>
                <w:lang w:val="en-GB"/>
              </w:rPr>
            </w:pPr>
            <w:r w:rsidRPr="00A55A71">
              <w:rPr>
                <w:rFonts w:ascii="Myriad Pro" w:hAnsi="Myriad Pro"/>
                <w:b/>
                <w:sz w:val="22"/>
                <w:szCs w:val="22"/>
                <w:lang w:val="en-GB"/>
              </w:rPr>
              <w:t>Location:</w:t>
            </w:r>
          </w:p>
        </w:tc>
        <w:tc>
          <w:tcPr>
            <w:tcW w:w="6237" w:type="dxa"/>
            <w:vAlign w:val="center"/>
          </w:tcPr>
          <w:p w14:paraId="76D20BB5" w14:textId="4955AB76" w:rsidR="006952B6" w:rsidRPr="00A55A71" w:rsidRDefault="006952B6" w:rsidP="002C1AA2">
            <w:pPr>
              <w:autoSpaceDE w:val="0"/>
              <w:autoSpaceDN w:val="0"/>
              <w:adjustRightInd w:val="0"/>
              <w:spacing w:after="120"/>
              <w:jc w:val="both"/>
              <w:rPr>
                <w:rFonts w:ascii="Myriad Pro" w:hAnsi="Myriad Pro"/>
                <w:sz w:val="22"/>
                <w:szCs w:val="22"/>
                <w:lang w:val="en-GB"/>
              </w:rPr>
            </w:pPr>
            <w:r w:rsidRPr="00A55A71">
              <w:rPr>
                <w:rFonts w:ascii="Myriad Pro" w:hAnsi="Myriad Pro"/>
                <w:sz w:val="22"/>
                <w:szCs w:val="22"/>
                <w:lang w:val="en-GB"/>
              </w:rPr>
              <w:t>Port Moresby</w:t>
            </w:r>
            <w:r w:rsidR="005030D6">
              <w:rPr>
                <w:rFonts w:ascii="Myriad Pro" w:hAnsi="Myriad Pro"/>
                <w:sz w:val="22"/>
                <w:szCs w:val="22"/>
                <w:lang w:val="en-GB"/>
              </w:rPr>
              <w:t xml:space="preserve"> with travels to Madang and East New Britain Provinces</w:t>
            </w:r>
          </w:p>
        </w:tc>
      </w:tr>
      <w:tr w:rsidR="006952B6" w:rsidRPr="00794A4E" w14:paraId="1EB7A1BC" w14:textId="77777777" w:rsidTr="006952B6">
        <w:trPr>
          <w:trHeight w:val="419"/>
        </w:trPr>
        <w:tc>
          <w:tcPr>
            <w:tcW w:w="2830" w:type="dxa"/>
            <w:vAlign w:val="center"/>
          </w:tcPr>
          <w:p w14:paraId="422ECDC0" w14:textId="05C47700" w:rsidR="006952B6" w:rsidRPr="00A55A71" w:rsidRDefault="006952B6" w:rsidP="002C1AA2">
            <w:pPr>
              <w:autoSpaceDE w:val="0"/>
              <w:autoSpaceDN w:val="0"/>
              <w:adjustRightInd w:val="0"/>
              <w:spacing w:after="120"/>
              <w:jc w:val="both"/>
              <w:rPr>
                <w:rFonts w:ascii="Myriad Pro" w:hAnsi="Myriad Pro"/>
                <w:b/>
                <w:sz w:val="22"/>
                <w:szCs w:val="22"/>
                <w:lang w:val="en-GB"/>
              </w:rPr>
            </w:pPr>
            <w:r w:rsidRPr="00A55A71">
              <w:rPr>
                <w:rFonts w:ascii="Myriad Pro" w:hAnsi="Myriad Pro"/>
                <w:b/>
                <w:sz w:val="22"/>
                <w:szCs w:val="22"/>
                <w:lang w:val="en-GB"/>
              </w:rPr>
              <w:t>Application Deadline:</w:t>
            </w:r>
          </w:p>
        </w:tc>
        <w:tc>
          <w:tcPr>
            <w:tcW w:w="6237" w:type="dxa"/>
            <w:vAlign w:val="center"/>
          </w:tcPr>
          <w:p w14:paraId="18981DB0" w14:textId="0E926589" w:rsidR="006952B6" w:rsidRPr="00A55A71" w:rsidRDefault="00346D4B" w:rsidP="002C1AA2">
            <w:pPr>
              <w:spacing w:after="120"/>
              <w:jc w:val="both"/>
              <w:rPr>
                <w:rFonts w:ascii="Myriad Pro" w:hAnsi="Myriad Pro"/>
                <w:sz w:val="22"/>
                <w:szCs w:val="22"/>
                <w:lang w:val="en-GB"/>
              </w:rPr>
            </w:pPr>
            <w:r w:rsidRPr="007012E2">
              <w:rPr>
                <w:rFonts w:ascii="Myriad Pro" w:hAnsi="Myriad Pro"/>
                <w:sz w:val="22"/>
                <w:szCs w:val="22"/>
                <w:lang w:val="en-GB"/>
              </w:rPr>
              <w:t xml:space="preserve">April </w:t>
            </w:r>
            <w:r w:rsidR="002C008D" w:rsidRPr="007012E2">
              <w:rPr>
                <w:rFonts w:ascii="Myriad Pro" w:hAnsi="Myriad Pro"/>
                <w:sz w:val="22"/>
                <w:szCs w:val="22"/>
                <w:lang w:val="en-GB"/>
              </w:rPr>
              <w:t>26</w:t>
            </w:r>
            <w:r w:rsidR="002164B4" w:rsidRPr="007012E2">
              <w:rPr>
                <w:rFonts w:ascii="Myriad Pro" w:hAnsi="Myriad Pro"/>
                <w:sz w:val="22"/>
                <w:szCs w:val="22"/>
                <w:lang w:val="en-GB"/>
              </w:rPr>
              <w:t>, 2016</w:t>
            </w:r>
            <w:r w:rsidR="002164B4" w:rsidRPr="00A55A71">
              <w:rPr>
                <w:rFonts w:ascii="Myriad Pro" w:hAnsi="Myriad Pro"/>
                <w:sz w:val="22"/>
                <w:szCs w:val="22"/>
                <w:lang w:val="en-GB"/>
              </w:rPr>
              <w:t xml:space="preserve"> </w:t>
            </w:r>
          </w:p>
        </w:tc>
      </w:tr>
    </w:tbl>
    <w:p w14:paraId="578AC069" w14:textId="77777777" w:rsidR="00405061" w:rsidRPr="00A55A71" w:rsidRDefault="00405061" w:rsidP="002C1AA2">
      <w:pPr>
        <w:autoSpaceDE w:val="0"/>
        <w:autoSpaceDN w:val="0"/>
        <w:adjustRightInd w:val="0"/>
        <w:spacing w:after="120"/>
        <w:jc w:val="both"/>
        <w:rPr>
          <w:rStyle w:val="Strong"/>
          <w:rFonts w:ascii="Myriad Pro" w:hAnsi="Myriad Pro"/>
          <w:sz w:val="22"/>
          <w:szCs w:val="22"/>
          <w:lang w:val="en-GB"/>
        </w:rPr>
      </w:pPr>
    </w:p>
    <w:p w14:paraId="7AE64F81" w14:textId="77777777" w:rsidR="009C6659" w:rsidRPr="00A55A71" w:rsidRDefault="009C6659" w:rsidP="002C1AA2">
      <w:pPr>
        <w:spacing w:after="120"/>
        <w:jc w:val="both"/>
        <w:rPr>
          <w:rFonts w:ascii="Myriad Pro" w:hAnsi="Myriad Pro"/>
          <w:sz w:val="22"/>
          <w:szCs w:val="22"/>
          <w:lang w:val="en-GB"/>
        </w:rPr>
      </w:pPr>
    </w:p>
    <w:p w14:paraId="7085128E" w14:textId="77777777" w:rsidR="009C6659" w:rsidRPr="00A55A71" w:rsidRDefault="009C6659" w:rsidP="002C1AA2">
      <w:pPr>
        <w:spacing w:after="120"/>
        <w:jc w:val="both"/>
        <w:rPr>
          <w:rFonts w:ascii="Myriad Pro" w:hAnsi="Myriad Pro"/>
          <w:b/>
          <w:i/>
          <w:sz w:val="22"/>
          <w:szCs w:val="22"/>
          <w:lang w:val="en-GB"/>
        </w:rPr>
      </w:pPr>
      <w:r w:rsidRPr="00A55A71">
        <w:rPr>
          <w:rFonts w:ascii="Myriad Pro" w:hAnsi="Myriad Pro"/>
          <w:b/>
          <w:i/>
          <w:sz w:val="22"/>
          <w:szCs w:val="22"/>
          <w:lang w:val="en-GB"/>
        </w:rPr>
        <w:t>Please note that UNDP is not in the position to accept incomplete applications - please make sure that your application contains all details as specified below in this notice.</w:t>
      </w:r>
    </w:p>
    <w:p w14:paraId="3C25B3D1" w14:textId="77777777" w:rsidR="009C6659" w:rsidRPr="00A55A71" w:rsidRDefault="009C6659" w:rsidP="002C1AA2">
      <w:pPr>
        <w:spacing w:after="120"/>
        <w:jc w:val="both"/>
        <w:rPr>
          <w:rFonts w:ascii="Myriad Pro" w:hAnsi="Myriad Pro"/>
          <w:lang w:val="en-GB"/>
        </w:rPr>
      </w:pPr>
    </w:p>
    <w:p w14:paraId="0D7037DD" w14:textId="0EA74222" w:rsidR="009C6659" w:rsidRPr="00794A4E" w:rsidRDefault="006952B6" w:rsidP="002C1AA2">
      <w:pPr>
        <w:pStyle w:val="ListParagraph"/>
        <w:numPr>
          <w:ilvl w:val="0"/>
          <w:numId w:val="2"/>
        </w:numPr>
        <w:spacing w:after="120"/>
        <w:rPr>
          <w:rFonts w:ascii="Myriad Pro" w:hAnsi="Myriad Pro"/>
          <w:b/>
          <w:caps/>
          <w:sz w:val="22"/>
        </w:rPr>
      </w:pPr>
      <w:r w:rsidRPr="00794A4E">
        <w:rPr>
          <w:rFonts w:ascii="Myriad Pro" w:hAnsi="Myriad Pro"/>
          <w:b/>
          <w:caps/>
          <w:sz w:val="22"/>
        </w:rPr>
        <w:t>PROJECT DESCRIPTION</w:t>
      </w:r>
    </w:p>
    <w:p w14:paraId="1A0192D5" w14:textId="77777777" w:rsidR="00CB77DD" w:rsidRPr="00794A4E" w:rsidRDefault="00CB77DD" w:rsidP="002C1AA2">
      <w:pPr>
        <w:pStyle w:val="ListParagraph"/>
        <w:spacing w:after="120"/>
        <w:ind w:left="360"/>
        <w:rPr>
          <w:rFonts w:ascii="Myriad Pro" w:hAnsi="Myriad Pro"/>
          <w:b/>
          <w:caps/>
          <w:sz w:val="22"/>
        </w:rPr>
      </w:pPr>
    </w:p>
    <w:p w14:paraId="43E9137D" w14:textId="427C2B7B" w:rsidR="00E3745F" w:rsidRPr="00794A4E" w:rsidRDefault="00E3745F" w:rsidP="002C1AA2">
      <w:pPr>
        <w:spacing w:after="120"/>
        <w:jc w:val="both"/>
        <w:rPr>
          <w:rFonts w:ascii="Myriad Pro" w:hAnsi="Myriad Pro"/>
          <w:sz w:val="22"/>
          <w:szCs w:val="22"/>
          <w:lang w:val="en-GB"/>
        </w:rPr>
      </w:pPr>
      <w:r w:rsidRPr="00A55A71">
        <w:rPr>
          <w:rFonts w:ascii="Myriad Pro" w:hAnsi="Myriad Pro"/>
          <w:sz w:val="22"/>
          <w:szCs w:val="22"/>
          <w:lang w:val="en-GB"/>
        </w:rPr>
        <w:t>Papua New Guinea (PNG) has been one of the fastest growing economies globally this century with average growth rates above 6%</w:t>
      </w:r>
      <w:r w:rsidRPr="00A55A71">
        <w:rPr>
          <w:rStyle w:val="FootnoteReference"/>
          <w:rFonts w:ascii="Myriad Pro" w:hAnsi="Myriad Pro"/>
          <w:sz w:val="22"/>
          <w:szCs w:val="22"/>
          <w:lang w:val="en-GB"/>
        </w:rPr>
        <w:footnoteReference w:id="1"/>
      </w:r>
      <w:r w:rsidRPr="00A55A71">
        <w:rPr>
          <w:rFonts w:ascii="Myriad Pro" w:hAnsi="Myriad Pro"/>
          <w:sz w:val="22"/>
          <w:szCs w:val="22"/>
          <w:lang w:val="en-GB"/>
        </w:rPr>
        <w:t xml:space="preserve">. This rapid growth has been driven primarily by the expansion of foreign investment within the natural gas sector and high prices for PNG’s central exports many of which are transported to rapidly growing Asian economies. This growth has built on a long history of natural resources being at the centre of the PNG economy with exports and employment dominated by mining, natural gas, logging and agriculture. While this rapid growth has delivered significant changes in PNG’s main urban areas and those communities benefiting directly </w:t>
      </w:r>
      <w:r w:rsidR="00EE264C">
        <w:rPr>
          <w:rFonts w:ascii="Myriad Pro" w:hAnsi="Myriad Pro"/>
          <w:sz w:val="22"/>
          <w:szCs w:val="22"/>
          <w:lang w:val="en-GB"/>
        </w:rPr>
        <w:t>from</w:t>
      </w:r>
      <w:r w:rsidR="00EE264C" w:rsidRPr="00A55A71">
        <w:rPr>
          <w:rFonts w:ascii="Myriad Pro" w:hAnsi="Myriad Pro"/>
          <w:sz w:val="22"/>
          <w:szCs w:val="22"/>
          <w:lang w:val="en-GB"/>
        </w:rPr>
        <w:t xml:space="preserve"> </w:t>
      </w:r>
      <w:r w:rsidRPr="00A55A71">
        <w:rPr>
          <w:rFonts w:ascii="Myriad Pro" w:hAnsi="Myriad Pro"/>
          <w:sz w:val="22"/>
          <w:szCs w:val="22"/>
          <w:lang w:val="en-GB"/>
        </w:rPr>
        <w:t xml:space="preserve">foreign investment, the country still faces significant challenges in meeting the objectives of Vision 2050 and in providing development opportunities for all while also maintaining its natural environment. </w:t>
      </w:r>
    </w:p>
    <w:p w14:paraId="5F5CBD92" w14:textId="02163508" w:rsidR="00794A4E" w:rsidRDefault="00794A4E" w:rsidP="002C1AA2">
      <w:pPr>
        <w:spacing w:after="120"/>
        <w:jc w:val="both"/>
        <w:rPr>
          <w:rFonts w:ascii="Myriad Pro" w:hAnsi="Myriad Pro"/>
          <w:sz w:val="22"/>
          <w:szCs w:val="22"/>
          <w:lang w:val="en-GB"/>
        </w:rPr>
      </w:pPr>
      <w:r w:rsidRPr="00A55A71">
        <w:rPr>
          <w:rFonts w:ascii="Myriad Pro" w:hAnsi="Myriad Pro"/>
          <w:sz w:val="22"/>
          <w:szCs w:val="22"/>
          <w:lang w:val="en-GB"/>
        </w:rPr>
        <w:t xml:space="preserve">Over 85% of the nation’s 7.3m population are based in rural areas and rely primarily on subsistence agriculture for survival and have limited access to health centres, education or broader development opportunities. Falling commodity prices since 2012 have also left the country facing significant economic challenges despite ongoing growth. </w:t>
      </w:r>
    </w:p>
    <w:p w14:paraId="05C8A0C1" w14:textId="20AAABD3" w:rsidR="00794A4E" w:rsidRDefault="00794A4E" w:rsidP="002C1AA2">
      <w:pPr>
        <w:spacing w:after="120"/>
        <w:jc w:val="both"/>
        <w:rPr>
          <w:rFonts w:ascii="Myriad Pro" w:hAnsi="Myriad Pro"/>
          <w:sz w:val="22"/>
          <w:szCs w:val="22"/>
          <w:lang w:val="en-GB"/>
        </w:rPr>
      </w:pPr>
      <w:r w:rsidRPr="00A55A71">
        <w:rPr>
          <w:rFonts w:ascii="Myriad Pro" w:hAnsi="Myriad Pro"/>
          <w:sz w:val="22"/>
          <w:szCs w:val="22"/>
          <w:lang w:val="en-GB"/>
        </w:rPr>
        <w:lastRenderedPageBreak/>
        <w:t xml:space="preserve">PNG has a significant </w:t>
      </w:r>
      <w:r w:rsidR="00506715" w:rsidRPr="00A55A71">
        <w:rPr>
          <w:rFonts w:ascii="Myriad Pro" w:hAnsi="Myriad Pro"/>
          <w:sz w:val="22"/>
          <w:szCs w:val="22"/>
          <w:lang w:val="en-GB"/>
        </w:rPr>
        <w:t xml:space="preserve">area of </w:t>
      </w:r>
      <w:r w:rsidRPr="00A55A71">
        <w:rPr>
          <w:rFonts w:ascii="Myriad Pro" w:hAnsi="Myriad Pro"/>
          <w:sz w:val="22"/>
          <w:szCs w:val="22"/>
          <w:lang w:val="en-GB"/>
        </w:rPr>
        <w:t xml:space="preserve">intact tropical forest covering 77.8% of the country’s 46.9m ha of land. Together with the forest of West Papua (Island of New Guinea) they represent one of the largest areas of intact tropical forest in the world. PNG’s forests are also highly diverse, including 14 distinct forest types, with carbon-rich low altitude tropical forest constituting over 50% of forest area. </w:t>
      </w:r>
    </w:p>
    <w:p w14:paraId="21CA04D3" w14:textId="4E8E8489" w:rsidR="00794A4E" w:rsidRPr="00A55A71" w:rsidRDefault="00794A4E" w:rsidP="002C1AA2">
      <w:pPr>
        <w:spacing w:after="120"/>
        <w:jc w:val="both"/>
        <w:rPr>
          <w:rFonts w:ascii="Myriad Pro" w:hAnsi="Myriad Pro"/>
          <w:sz w:val="22"/>
          <w:szCs w:val="22"/>
          <w:lang w:val="en-GB"/>
        </w:rPr>
      </w:pPr>
      <w:r w:rsidRPr="00A55A71">
        <w:rPr>
          <w:rFonts w:ascii="Myriad Pro" w:hAnsi="Myriad Pro"/>
          <w:sz w:val="22"/>
          <w:szCs w:val="22"/>
          <w:lang w:val="en-GB"/>
        </w:rPr>
        <w:t>The country’s forests are critical to the livelihoods and economy of the country. The ecosystem services forests provide help to maintain access to water and suitable agricultural land for PNG’s predominantly rural population as well as helping to protect key infrastructure, people and crops from flash flooding and landslides. Forests also play a direct role in supporting the livelihoods or rural communities with more than 500 species of wild growing plants identified as being used for food and the value of annual bush</w:t>
      </w:r>
      <w:r>
        <w:rPr>
          <w:rFonts w:ascii="Myriad Pro" w:hAnsi="Myriad Pro"/>
          <w:sz w:val="22"/>
          <w:szCs w:val="22"/>
          <w:lang w:val="en-GB"/>
        </w:rPr>
        <w:t xml:space="preserve"> </w:t>
      </w:r>
      <w:r w:rsidRPr="00A55A71">
        <w:rPr>
          <w:rFonts w:ascii="Myriad Pro" w:hAnsi="Myriad Pro"/>
          <w:sz w:val="22"/>
          <w:szCs w:val="22"/>
          <w:lang w:val="en-GB"/>
        </w:rPr>
        <w:t>meat consumption estimated to be equivalent to $26million if alternative meats had to be sourced</w:t>
      </w:r>
      <w:r w:rsidRPr="00A41F09">
        <w:rPr>
          <w:rFonts w:ascii="Myriad Pro" w:hAnsi="Myriad Pro"/>
          <w:sz w:val="22"/>
          <w:szCs w:val="22"/>
          <w:vertAlign w:val="superscript"/>
          <w:lang w:val="en-GB"/>
        </w:rPr>
        <w:footnoteReference w:id="2"/>
      </w:r>
      <w:r w:rsidRPr="00A55A71">
        <w:rPr>
          <w:rFonts w:ascii="Myriad Pro" w:hAnsi="Myriad Pro"/>
          <w:sz w:val="22"/>
          <w:szCs w:val="22"/>
          <w:lang w:val="en-GB"/>
        </w:rPr>
        <w:t>.</w:t>
      </w:r>
    </w:p>
    <w:p w14:paraId="5E27CEE5" w14:textId="3B08C959" w:rsidR="00794A4E" w:rsidRDefault="00794A4E" w:rsidP="002C1AA2">
      <w:pPr>
        <w:spacing w:after="120"/>
        <w:jc w:val="both"/>
        <w:rPr>
          <w:rFonts w:ascii="Myriad Pro" w:hAnsi="Myriad Pro"/>
          <w:sz w:val="22"/>
          <w:szCs w:val="22"/>
          <w:lang w:val="en-GB"/>
        </w:rPr>
      </w:pPr>
      <w:r w:rsidRPr="00A55A71">
        <w:rPr>
          <w:rFonts w:ascii="Myriad Pro" w:hAnsi="Myriad Pro"/>
          <w:sz w:val="22"/>
          <w:szCs w:val="22"/>
          <w:lang w:val="en-GB"/>
        </w:rPr>
        <w:t xml:space="preserve">These economic values sit alongside the deep social and cultural values attributed to forests across PNG. With over 90% of the land area under customary land ownership, PNG’s forests are at the center of the cultural identity of many communities. </w:t>
      </w:r>
    </w:p>
    <w:p w14:paraId="3781D5F0" w14:textId="276F1080" w:rsidR="00441803" w:rsidRPr="00794A4E" w:rsidRDefault="00441803" w:rsidP="002C1AA2">
      <w:pPr>
        <w:spacing w:after="120"/>
        <w:jc w:val="both"/>
        <w:rPr>
          <w:rFonts w:ascii="Myriad Pro" w:hAnsi="Myriad Pro"/>
          <w:sz w:val="22"/>
          <w:szCs w:val="22"/>
          <w:lang w:val="en-GB"/>
        </w:rPr>
      </w:pPr>
      <w:r w:rsidRPr="00794A4E">
        <w:rPr>
          <w:rFonts w:ascii="Myriad Pro" w:hAnsi="Myriad Pro"/>
          <w:sz w:val="22"/>
          <w:szCs w:val="22"/>
          <w:lang w:val="en-GB"/>
        </w:rPr>
        <w:t>Since 2005, PNG has been at the forefront of intergovernmental negotiations under the United Nations Framework Convention on Climate Change (UNFCCC) to develop an international mechanism to compensate developing countries for reducing emissions from deforestation and forest degradation (REDD+). To be eligible to receive results-based finance for REDD+ results-based actions under the UNFCCC, PNG will have to develop the following elements:</w:t>
      </w:r>
    </w:p>
    <w:p w14:paraId="0AF93B3F" w14:textId="77777777" w:rsidR="00441803" w:rsidRPr="00794A4E" w:rsidRDefault="00441803" w:rsidP="002C1AA2">
      <w:pPr>
        <w:pStyle w:val="ListParagraph"/>
        <w:numPr>
          <w:ilvl w:val="0"/>
          <w:numId w:val="11"/>
        </w:numPr>
        <w:spacing w:after="120"/>
        <w:rPr>
          <w:rFonts w:ascii="Myriad Pro" w:hAnsi="Myriad Pro"/>
          <w:sz w:val="22"/>
          <w:szCs w:val="22"/>
        </w:rPr>
      </w:pPr>
      <w:r w:rsidRPr="00794A4E">
        <w:rPr>
          <w:rFonts w:ascii="Myriad Pro" w:hAnsi="Myriad Pro"/>
          <w:sz w:val="22"/>
          <w:szCs w:val="22"/>
        </w:rPr>
        <w:t>A National Strategy or Action Plan;</w:t>
      </w:r>
    </w:p>
    <w:p w14:paraId="16629850" w14:textId="77777777" w:rsidR="00441803" w:rsidRPr="00794A4E" w:rsidRDefault="00441803" w:rsidP="002C1AA2">
      <w:pPr>
        <w:pStyle w:val="ListParagraph"/>
        <w:numPr>
          <w:ilvl w:val="0"/>
          <w:numId w:val="11"/>
        </w:numPr>
        <w:spacing w:after="120"/>
        <w:rPr>
          <w:rFonts w:ascii="Myriad Pro" w:hAnsi="Myriad Pro"/>
          <w:sz w:val="22"/>
          <w:szCs w:val="22"/>
        </w:rPr>
      </w:pPr>
      <w:r w:rsidRPr="00794A4E">
        <w:rPr>
          <w:rFonts w:ascii="Myriad Pro" w:hAnsi="Myriad Pro"/>
          <w:sz w:val="22"/>
          <w:szCs w:val="22"/>
        </w:rPr>
        <w:t xml:space="preserve">A national forest reference emission level and/or forest reference level; </w:t>
      </w:r>
    </w:p>
    <w:p w14:paraId="5F79DFEB" w14:textId="77777777" w:rsidR="00441803" w:rsidRPr="00794A4E" w:rsidRDefault="00441803" w:rsidP="002C1AA2">
      <w:pPr>
        <w:pStyle w:val="ListParagraph"/>
        <w:numPr>
          <w:ilvl w:val="0"/>
          <w:numId w:val="11"/>
        </w:numPr>
        <w:spacing w:after="120"/>
        <w:rPr>
          <w:rFonts w:ascii="Myriad Pro" w:hAnsi="Myriad Pro"/>
          <w:sz w:val="22"/>
          <w:szCs w:val="22"/>
        </w:rPr>
      </w:pPr>
      <w:r w:rsidRPr="00794A4E">
        <w:rPr>
          <w:rFonts w:ascii="Myriad Pro" w:hAnsi="Myriad Pro"/>
          <w:sz w:val="22"/>
          <w:szCs w:val="22"/>
        </w:rPr>
        <w:t xml:space="preserve">A robust and transparent national forest monitoring system for the monitoring and reporting of the REDD + activities; </w:t>
      </w:r>
    </w:p>
    <w:p w14:paraId="619036AD" w14:textId="77777777" w:rsidR="00441803" w:rsidRPr="00794A4E" w:rsidRDefault="00441803" w:rsidP="002C1AA2">
      <w:pPr>
        <w:pStyle w:val="ListParagraph"/>
        <w:numPr>
          <w:ilvl w:val="0"/>
          <w:numId w:val="11"/>
        </w:numPr>
        <w:spacing w:after="120"/>
        <w:rPr>
          <w:rFonts w:ascii="Myriad Pro" w:hAnsi="Myriad Pro"/>
          <w:sz w:val="22"/>
          <w:szCs w:val="22"/>
        </w:rPr>
      </w:pPr>
      <w:r w:rsidRPr="00794A4E">
        <w:rPr>
          <w:rFonts w:ascii="Myriad Pro" w:hAnsi="Myriad Pro"/>
          <w:sz w:val="22"/>
          <w:szCs w:val="22"/>
        </w:rPr>
        <w:t>A system for providing information on how the safeguards on local community and forest biodiversity are being addressed and respected throughout the implementation of the REDD+ activities while respecting sovereignty.</w:t>
      </w:r>
    </w:p>
    <w:p w14:paraId="09DBCDA6" w14:textId="1408D5DD" w:rsidR="009C6659" w:rsidRDefault="00441803" w:rsidP="002C1AA2">
      <w:pPr>
        <w:autoSpaceDE w:val="0"/>
        <w:autoSpaceDN w:val="0"/>
        <w:spacing w:after="120"/>
        <w:jc w:val="both"/>
        <w:rPr>
          <w:rFonts w:ascii="Myriad Pro" w:hAnsi="Myriad Pro"/>
          <w:sz w:val="22"/>
          <w:szCs w:val="22"/>
          <w:lang w:val="en-GB"/>
        </w:rPr>
      </w:pPr>
      <w:r w:rsidRPr="00794A4E">
        <w:rPr>
          <w:rFonts w:ascii="Myriad Pro" w:hAnsi="Myriad Pro"/>
          <w:sz w:val="22"/>
          <w:szCs w:val="22"/>
          <w:lang w:val="en-GB"/>
        </w:rPr>
        <w:t xml:space="preserve">The Government of </w:t>
      </w:r>
      <w:r w:rsidR="00185FA1">
        <w:rPr>
          <w:rFonts w:ascii="Myriad Pro" w:hAnsi="Myriad Pro"/>
          <w:sz w:val="22"/>
          <w:szCs w:val="22"/>
          <w:lang w:val="en-GB"/>
        </w:rPr>
        <w:t>PNG</w:t>
      </w:r>
      <w:r w:rsidRPr="00794A4E">
        <w:rPr>
          <w:rFonts w:ascii="Myriad Pro" w:hAnsi="Myriad Pro"/>
          <w:sz w:val="22"/>
          <w:szCs w:val="22"/>
          <w:lang w:val="en-GB"/>
        </w:rPr>
        <w:t xml:space="preserve"> is receiving international support from a number of bilateral and multilateral sources to prepare the country for implementing REDD+ under the UNFCCC, including through readiness support from the World Bank’s Forest Carbon Partnership Facility (FCPF)</w:t>
      </w:r>
      <w:r w:rsidR="00506715">
        <w:rPr>
          <w:rFonts w:ascii="Myriad Pro" w:hAnsi="Myriad Pro"/>
          <w:sz w:val="22"/>
          <w:szCs w:val="22"/>
          <w:lang w:val="en-GB"/>
        </w:rPr>
        <w:t>, which is being delivered by UNDP</w:t>
      </w:r>
      <w:r w:rsidRPr="00794A4E">
        <w:rPr>
          <w:rFonts w:ascii="Myriad Pro" w:hAnsi="Myriad Pro"/>
          <w:sz w:val="22"/>
          <w:szCs w:val="22"/>
          <w:lang w:val="en-GB"/>
        </w:rPr>
        <w:t xml:space="preserve">. </w:t>
      </w:r>
    </w:p>
    <w:p w14:paraId="4E432A7A" w14:textId="6437C8C3" w:rsidR="009901CD" w:rsidRPr="00A55A71" w:rsidRDefault="009901CD" w:rsidP="002C1AA2">
      <w:pPr>
        <w:spacing w:after="120"/>
        <w:jc w:val="both"/>
        <w:rPr>
          <w:rFonts w:ascii="Myriad Pro" w:hAnsi="Myriad Pro"/>
          <w:sz w:val="22"/>
          <w:szCs w:val="22"/>
        </w:rPr>
      </w:pPr>
      <w:r>
        <w:rPr>
          <w:rFonts w:ascii="Myriad Pro" w:hAnsi="Myriad Pro"/>
          <w:sz w:val="22"/>
          <w:szCs w:val="22"/>
        </w:rPr>
        <w:t xml:space="preserve">In 2016-2017, with the support of </w:t>
      </w:r>
      <w:r w:rsidR="00B62FA1">
        <w:rPr>
          <w:rFonts w:ascii="Myriad Pro" w:hAnsi="Myriad Pro"/>
          <w:sz w:val="22"/>
          <w:szCs w:val="22"/>
        </w:rPr>
        <w:t>UNDP/</w:t>
      </w:r>
      <w:r>
        <w:rPr>
          <w:rFonts w:ascii="Myriad Pro" w:hAnsi="Myriad Pro"/>
          <w:sz w:val="22"/>
          <w:szCs w:val="22"/>
        </w:rPr>
        <w:t>FCPF</w:t>
      </w:r>
      <w:r w:rsidR="00B62FA1">
        <w:rPr>
          <w:rFonts w:ascii="Myriad Pro" w:hAnsi="Myriad Pro"/>
          <w:sz w:val="22"/>
          <w:szCs w:val="22"/>
        </w:rPr>
        <w:t xml:space="preserve"> project</w:t>
      </w:r>
      <w:r>
        <w:rPr>
          <w:rFonts w:ascii="Myriad Pro" w:hAnsi="Myriad Pro"/>
          <w:sz w:val="22"/>
          <w:szCs w:val="22"/>
        </w:rPr>
        <w:t xml:space="preserve">, a </w:t>
      </w:r>
      <w:r w:rsidRPr="00A55A71">
        <w:rPr>
          <w:rFonts w:ascii="Myriad Pro" w:hAnsi="Myriad Pro"/>
          <w:sz w:val="22"/>
          <w:szCs w:val="22"/>
        </w:rPr>
        <w:t>N</w:t>
      </w:r>
      <w:r>
        <w:rPr>
          <w:rFonts w:ascii="Myriad Pro" w:hAnsi="Myriad Pro"/>
          <w:sz w:val="22"/>
          <w:szCs w:val="22"/>
        </w:rPr>
        <w:t xml:space="preserve">ational REDD+ Strategy (NRS) </w:t>
      </w:r>
      <w:r w:rsidR="00506715">
        <w:rPr>
          <w:rFonts w:ascii="Myriad Pro" w:hAnsi="Myriad Pro"/>
          <w:sz w:val="22"/>
          <w:szCs w:val="22"/>
        </w:rPr>
        <w:t>was</w:t>
      </w:r>
      <w:r>
        <w:rPr>
          <w:rFonts w:ascii="Myriad Pro" w:hAnsi="Myriad Pro"/>
          <w:sz w:val="22"/>
          <w:szCs w:val="22"/>
        </w:rPr>
        <w:t xml:space="preserve"> developed and submitted to the Government of PNG for review and endorsement. The N</w:t>
      </w:r>
      <w:r w:rsidRPr="00A55A71">
        <w:rPr>
          <w:rFonts w:ascii="Myriad Pro" w:hAnsi="Myriad Pro"/>
          <w:sz w:val="22"/>
          <w:szCs w:val="22"/>
        </w:rPr>
        <w:t xml:space="preserve">RS marks </w:t>
      </w:r>
      <w:r w:rsidR="00506715">
        <w:rPr>
          <w:rFonts w:ascii="Myriad Pro" w:hAnsi="Myriad Pro"/>
          <w:sz w:val="22"/>
          <w:szCs w:val="22"/>
        </w:rPr>
        <w:t>a major</w:t>
      </w:r>
      <w:r w:rsidRPr="00A55A71">
        <w:rPr>
          <w:rFonts w:ascii="Myriad Pro" w:hAnsi="Myriad Pro"/>
          <w:sz w:val="22"/>
          <w:szCs w:val="22"/>
        </w:rPr>
        <w:t xml:space="preserve"> milestone in PNG’s transition from the REDD+ Readiness Phase to REDD+ implementation. </w:t>
      </w:r>
    </w:p>
    <w:p w14:paraId="1F0C5A0B" w14:textId="2C7692C1" w:rsidR="009901CD" w:rsidRPr="00A55A71" w:rsidRDefault="009901CD" w:rsidP="002C1AA2">
      <w:pPr>
        <w:spacing w:after="120"/>
        <w:jc w:val="both"/>
        <w:rPr>
          <w:rFonts w:ascii="Myriad Pro" w:hAnsi="Myriad Pro"/>
          <w:sz w:val="22"/>
          <w:szCs w:val="22"/>
        </w:rPr>
      </w:pPr>
      <w:r w:rsidRPr="00A55A71">
        <w:rPr>
          <w:rFonts w:ascii="Myriad Pro" w:hAnsi="Myriad Pro"/>
          <w:sz w:val="22"/>
          <w:szCs w:val="22"/>
        </w:rPr>
        <w:t>The NR</w:t>
      </w:r>
      <w:r>
        <w:rPr>
          <w:rFonts w:ascii="Myriad Pro" w:hAnsi="Myriad Pro"/>
          <w:sz w:val="22"/>
          <w:szCs w:val="22"/>
        </w:rPr>
        <w:t xml:space="preserve">S </w:t>
      </w:r>
      <w:r w:rsidR="00506715">
        <w:rPr>
          <w:rFonts w:ascii="Myriad Pro" w:hAnsi="Myriad Pro"/>
          <w:sz w:val="22"/>
          <w:szCs w:val="22"/>
        </w:rPr>
        <w:t>was</w:t>
      </w:r>
      <w:r>
        <w:rPr>
          <w:rFonts w:ascii="Myriad Pro" w:hAnsi="Myriad Pro"/>
          <w:sz w:val="22"/>
          <w:szCs w:val="22"/>
        </w:rPr>
        <w:t xml:space="preserve"> developed over an 18-</w:t>
      </w:r>
      <w:r w:rsidRPr="00A55A71">
        <w:rPr>
          <w:rFonts w:ascii="Myriad Pro" w:hAnsi="Myriad Pro"/>
          <w:sz w:val="22"/>
          <w:szCs w:val="22"/>
        </w:rPr>
        <w:t xml:space="preserve">month period through a process of structured consultation and awareness raising with key stakeholders from government agencies, civil society and the private sector. It builds on the experiences of early REDD+ </w:t>
      </w:r>
      <w:r w:rsidR="00506715">
        <w:rPr>
          <w:rFonts w:ascii="Myriad Pro" w:hAnsi="Myriad Pro"/>
          <w:sz w:val="22"/>
          <w:szCs w:val="22"/>
        </w:rPr>
        <w:t>readiness</w:t>
      </w:r>
      <w:r w:rsidR="00506715" w:rsidRPr="00A55A71">
        <w:rPr>
          <w:rFonts w:ascii="Myriad Pro" w:hAnsi="Myriad Pro"/>
          <w:sz w:val="22"/>
          <w:szCs w:val="22"/>
        </w:rPr>
        <w:t xml:space="preserve"> </w:t>
      </w:r>
      <w:r w:rsidRPr="00A55A71">
        <w:rPr>
          <w:rFonts w:ascii="Myriad Pro" w:hAnsi="Myriad Pro"/>
          <w:sz w:val="22"/>
          <w:szCs w:val="22"/>
        </w:rPr>
        <w:t xml:space="preserve">activities in PNG, including the development of pilot activities, and the ongoing assessment and analysis work that has focused on key areas of action on REDD+ including reviews of forest sector financing, commercial agricultural development, stakeholder engagement processes and land use mapping. Much of this work was compiled in an Issues and Options Paper for REDD+ in PNG, which set out the key decision and action areas for REDD+ in PNG and was circulated widely for consultation, the feedback from which </w:t>
      </w:r>
      <w:r w:rsidR="00506715">
        <w:rPr>
          <w:rFonts w:ascii="Myriad Pro" w:hAnsi="Myriad Pro"/>
          <w:sz w:val="22"/>
          <w:szCs w:val="22"/>
        </w:rPr>
        <w:t>was</w:t>
      </w:r>
      <w:r w:rsidRPr="00A55A71">
        <w:rPr>
          <w:rFonts w:ascii="Myriad Pro" w:hAnsi="Myriad Pro"/>
          <w:sz w:val="22"/>
          <w:szCs w:val="22"/>
        </w:rPr>
        <w:t xml:space="preserve"> central to creating </w:t>
      </w:r>
      <w:r w:rsidR="00506715">
        <w:rPr>
          <w:rFonts w:ascii="Myriad Pro" w:hAnsi="Myriad Pro"/>
          <w:sz w:val="22"/>
          <w:szCs w:val="22"/>
        </w:rPr>
        <w:t>the NRS</w:t>
      </w:r>
      <w:r w:rsidRPr="00A55A71">
        <w:rPr>
          <w:rStyle w:val="FootnoteReference"/>
          <w:rFonts w:ascii="Myriad Pro" w:hAnsi="Myriad Pro"/>
          <w:sz w:val="22"/>
          <w:szCs w:val="22"/>
        </w:rPr>
        <w:footnoteReference w:id="3"/>
      </w:r>
      <w:r w:rsidRPr="00A55A71">
        <w:rPr>
          <w:rFonts w:ascii="Myriad Pro" w:hAnsi="Myriad Pro"/>
          <w:sz w:val="22"/>
          <w:szCs w:val="22"/>
        </w:rPr>
        <w:t xml:space="preserve">. </w:t>
      </w:r>
    </w:p>
    <w:p w14:paraId="37E720C1" w14:textId="044F0D6B" w:rsidR="009901CD" w:rsidRPr="00A55A71" w:rsidRDefault="009901CD" w:rsidP="002C1AA2">
      <w:pPr>
        <w:spacing w:after="120"/>
        <w:jc w:val="both"/>
        <w:rPr>
          <w:rFonts w:ascii="Myriad Pro" w:hAnsi="Myriad Pro"/>
          <w:sz w:val="22"/>
          <w:szCs w:val="22"/>
        </w:rPr>
      </w:pPr>
      <w:r w:rsidRPr="00A55A71">
        <w:rPr>
          <w:rFonts w:ascii="Myriad Pro" w:hAnsi="Myriad Pro"/>
          <w:sz w:val="22"/>
          <w:szCs w:val="22"/>
        </w:rPr>
        <w:t>PNG is still at an early stage of its REDD+ development process. Thus</w:t>
      </w:r>
      <w:r>
        <w:rPr>
          <w:rFonts w:ascii="Myriad Pro" w:hAnsi="Myriad Pro"/>
          <w:sz w:val="22"/>
          <w:szCs w:val="22"/>
        </w:rPr>
        <w:t>,</w:t>
      </w:r>
      <w:r w:rsidRPr="00A55A71">
        <w:rPr>
          <w:rFonts w:ascii="Myriad Pro" w:hAnsi="Myriad Pro"/>
          <w:sz w:val="22"/>
          <w:szCs w:val="22"/>
        </w:rPr>
        <w:t xml:space="preserve"> while the </w:t>
      </w:r>
      <w:r w:rsidR="00CF74F0">
        <w:rPr>
          <w:rFonts w:ascii="Myriad Pro" w:hAnsi="Myriad Pro"/>
          <w:sz w:val="22"/>
          <w:szCs w:val="22"/>
        </w:rPr>
        <w:t xml:space="preserve">NRS </w:t>
      </w:r>
      <w:r w:rsidRPr="00A55A71">
        <w:rPr>
          <w:rFonts w:ascii="Myriad Pro" w:hAnsi="Myriad Pro"/>
          <w:sz w:val="22"/>
          <w:szCs w:val="22"/>
        </w:rPr>
        <w:t xml:space="preserve">marks a critical step in the nation’s REDD+ development process further action is needed to ensure that the </w:t>
      </w:r>
      <w:r w:rsidR="00CF74F0">
        <w:rPr>
          <w:rFonts w:ascii="Myriad Pro" w:hAnsi="Myriad Pro"/>
          <w:sz w:val="22"/>
          <w:szCs w:val="22"/>
        </w:rPr>
        <w:t xml:space="preserve">NRS </w:t>
      </w:r>
      <w:r w:rsidRPr="00A55A71">
        <w:rPr>
          <w:rFonts w:ascii="Myriad Pro" w:hAnsi="Myriad Pro"/>
          <w:sz w:val="22"/>
          <w:szCs w:val="22"/>
        </w:rPr>
        <w:t xml:space="preserve">is </w:t>
      </w:r>
      <w:r w:rsidRPr="00A55A71">
        <w:rPr>
          <w:rFonts w:ascii="Myriad Pro" w:hAnsi="Myriad Pro"/>
          <w:sz w:val="22"/>
          <w:szCs w:val="22"/>
        </w:rPr>
        <w:lastRenderedPageBreak/>
        <w:t>effectively financed, that proposed policies and measures are developed and tested, and that long term sustainable financing and management systems are in place.</w:t>
      </w:r>
    </w:p>
    <w:p w14:paraId="38E04DE7" w14:textId="3A1670A1" w:rsidR="009901CD" w:rsidRPr="00A55A71" w:rsidRDefault="009901CD" w:rsidP="002C1AA2">
      <w:pPr>
        <w:spacing w:after="120"/>
        <w:jc w:val="both"/>
        <w:rPr>
          <w:rFonts w:ascii="Myriad Pro" w:hAnsi="Myriad Pro"/>
          <w:sz w:val="22"/>
          <w:szCs w:val="22"/>
        </w:rPr>
      </w:pPr>
      <w:r w:rsidRPr="00A55A71">
        <w:rPr>
          <w:rFonts w:ascii="Myriad Pro" w:hAnsi="Myriad Pro"/>
          <w:sz w:val="22"/>
          <w:szCs w:val="22"/>
        </w:rPr>
        <w:t xml:space="preserve">To achieve this the NRS will be supported by a </w:t>
      </w:r>
      <w:r w:rsidR="00185FA1">
        <w:rPr>
          <w:rFonts w:ascii="Myriad Pro" w:hAnsi="Myriad Pro"/>
          <w:sz w:val="22"/>
          <w:szCs w:val="22"/>
        </w:rPr>
        <w:t xml:space="preserve">National </w:t>
      </w:r>
      <w:r w:rsidRPr="00A55A71">
        <w:rPr>
          <w:rFonts w:ascii="Myriad Pro" w:hAnsi="Myriad Pro"/>
          <w:sz w:val="22"/>
          <w:szCs w:val="22"/>
        </w:rPr>
        <w:t>REDD+ Finance and Investment Plan (</w:t>
      </w:r>
      <w:r w:rsidR="008D61D5">
        <w:rPr>
          <w:rFonts w:ascii="Myriad Pro" w:hAnsi="Myriad Pro"/>
          <w:sz w:val="22"/>
          <w:szCs w:val="22"/>
        </w:rPr>
        <w:t>N</w:t>
      </w:r>
      <w:r w:rsidR="00506715">
        <w:rPr>
          <w:rFonts w:ascii="Myriad Pro" w:hAnsi="Myriad Pro"/>
          <w:sz w:val="22"/>
          <w:szCs w:val="22"/>
        </w:rPr>
        <w:t>RF</w:t>
      </w:r>
      <w:r w:rsidR="00506715" w:rsidRPr="00A55A71">
        <w:rPr>
          <w:rFonts w:ascii="Myriad Pro" w:hAnsi="Myriad Pro"/>
          <w:sz w:val="22"/>
          <w:szCs w:val="22"/>
        </w:rPr>
        <w:t>IP</w:t>
      </w:r>
      <w:r w:rsidRPr="00A55A71">
        <w:rPr>
          <w:rFonts w:ascii="Myriad Pro" w:hAnsi="Myriad Pro"/>
          <w:sz w:val="22"/>
          <w:szCs w:val="22"/>
        </w:rPr>
        <w:t>)</w:t>
      </w:r>
      <w:r w:rsidR="00CF74F0">
        <w:rPr>
          <w:rFonts w:ascii="Myriad Pro" w:hAnsi="Myriad Pro"/>
          <w:sz w:val="22"/>
          <w:szCs w:val="22"/>
        </w:rPr>
        <w:t>,</w:t>
      </w:r>
      <w:r w:rsidRPr="00A55A71">
        <w:rPr>
          <w:rFonts w:ascii="Myriad Pro" w:hAnsi="Myriad Pro"/>
          <w:sz w:val="22"/>
          <w:szCs w:val="22"/>
        </w:rPr>
        <w:t xml:space="preserve"> which will provide a detailed breakdown of activities to be undertaken in the coming five years</w:t>
      </w:r>
      <w:r w:rsidR="00CF74F0">
        <w:rPr>
          <w:rFonts w:ascii="Myriad Pro" w:hAnsi="Myriad Pro"/>
          <w:sz w:val="22"/>
          <w:szCs w:val="22"/>
        </w:rPr>
        <w:t>,</w:t>
      </w:r>
      <w:r w:rsidRPr="00A55A71">
        <w:rPr>
          <w:rFonts w:ascii="Myriad Pro" w:hAnsi="Myriad Pro"/>
          <w:sz w:val="22"/>
          <w:szCs w:val="22"/>
        </w:rPr>
        <w:t xml:space="preserve"> including clear budgets and approaches to financing.</w:t>
      </w:r>
    </w:p>
    <w:p w14:paraId="2C497706" w14:textId="6E5AC3CB" w:rsidR="009901CD" w:rsidRDefault="00EB3985" w:rsidP="002C1AA2">
      <w:pPr>
        <w:autoSpaceDE w:val="0"/>
        <w:autoSpaceDN w:val="0"/>
        <w:spacing w:after="120"/>
        <w:jc w:val="both"/>
        <w:rPr>
          <w:rFonts w:ascii="Myriad Pro" w:hAnsi="Myriad Pro"/>
          <w:sz w:val="22"/>
          <w:szCs w:val="22"/>
          <w:lang w:val="en-GB"/>
        </w:rPr>
      </w:pPr>
      <w:r>
        <w:rPr>
          <w:rFonts w:ascii="Myriad Pro" w:hAnsi="Myriad Pro"/>
          <w:sz w:val="22"/>
          <w:szCs w:val="22"/>
        </w:rPr>
        <w:t xml:space="preserve">In this regard, </w:t>
      </w:r>
      <w:r>
        <w:rPr>
          <w:rFonts w:ascii="Myriad Pro" w:hAnsi="Myriad Pro"/>
          <w:sz w:val="22"/>
          <w:szCs w:val="22"/>
          <w:lang w:val="en-GB"/>
        </w:rPr>
        <w:t>UNDP through the Government of PNG, particularly the Climate Change and Development Authority (CCDA) is in process of recruitment of international and national experts</w:t>
      </w:r>
      <w:r w:rsidR="00C13F09">
        <w:rPr>
          <w:rFonts w:ascii="Myriad Pro" w:hAnsi="Myriad Pro"/>
          <w:sz w:val="22"/>
          <w:szCs w:val="22"/>
          <w:lang w:val="en-GB"/>
        </w:rPr>
        <w:t xml:space="preserve"> </w:t>
      </w:r>
      <w:r w:rsidR="00C13F09">
        <w:rPr>
          <w:rFonts w:ascii="Myriad Pro" w:hAnsi="Myriad Pro"/>
          <w:sz w:val="22"/>
          <w:szCs w:val="22"/>
        </w:rPr>
        <w:t xml:space="preserve">to assess financial landscape and </w:t>
      </w:r>
      <w:r w:rsidR="00C13F09" w:rsidRPr="00A55A71">
        <w:rPr>
          <w:rFonts w:ascii="Myriad Pro" w:hAnsi="Myriad Pro"/>
          <w:sz w:val="22"/>
          <w:szCs w:val="22"/>
          <w:lang w:val="en-GB"/>
        </w:rPr>
        <w:t>identify opportunities to promote inter-sectoral planning, mainstream REDD+ objectives in national and sub-national planning and budgeting</w:t>
      </w:r>
      <w:r w:rsidR="00C13F09">
        <w:rPr>
          <w:rFonts w:ascii="Myriad Pro" w:hAnsi="Myriad Pro"/>
          <w:sz w:val="22"/>
          <w:szCs w:val="22"/>
          <w:lang w:val="en-GB"/>
        </w:rPr>
        <w:t xml:space="preserve"> as well as </w:t>
      </w:r>
      <w:r w:rsidR="009901CD" w:rsidRPr="00A55A71">
        <w:rPr>
          <w:rFonts w:ascii="Myriad Pro" w:hAnsi="Myriad Pro"/>
          <w:sz w:val="22"/>
          <w:szCs w:val="22"/>
          <w:lang w:val="en-GB"/>
        </w:rPr>
        <w:t>fill existing knowledge and finance gaps</w:t>
      </w:r>
      <w:r w:rsidR="00C13F09">
        <w:rPr>
          <w:rFonts w:ascii="Myriad Pro" w:hAnsi="Myriad Pro"/>
          <w:sz w:val="22"/>
          <w:szCs w:val="22"/>
          <w:lang w:val="en-GB"/>
        </w:rPr>
        <w:t xml:space="preserve"> which is critical while developing </w:t>
      </w:r>
      <w:r w:rsidR="00060706">
        <w:rPr>
          <w:rFonts w:ascii="Myriad Pro" w:hAnsi="Myriad Pro"/>
          <w:sz w:val="22"/>
          <w:szCs w:val="22"/>
        </w:rPr>
        <w:t>NRF</w:t>
      </w:r>
      <w:r w:rsidR="00060706" w:rsidRPr="00A55A71">
        <w:rPr>
          <w:rFonts w:ascii="Myriad Pro" w:hAnsi="Myriad Pro"/>
          <w:sz w:val="22"/>
          <w:szCs w:val="22"/>
        </w:rPr>
        <w:t>IP</w:t>
      </w:r>
      <w:r w:rsidR="008D61D5">
        <w:rPr>
          <w:rFonts w:ascii="Myriad Pro" w:hAnsi="Myriad Pro"/>
          <w:sz w:val="22"/>
          <w:szCs w:val="22"/>
          <w:lang w:val="en-GB"/>
        </w:rPr>
        <w:t xml:space="preserve">PNG’s </w:t>
      </w:r>
      <w:r w:rsidR="00060706">
        <w:rPr>
          <w:rFonts w:ascii="Myriad Pro" w:hAnsi="Myriad Pro"/>
          <w:sz w:val="22"/>
          <w:szCs w:val="22"/>
        </w:rPr>
        <w:t>NRF</w:t>
      </w:r>
      <w:r w:rsidR="00060706" w:rsidRPr="00A55A71">
        <w:rPr>
          <w:rFonts w:ascii="Myriad Pro" w:hAnsi="Myriad Pro"/>
          <w:sz w:val="22"/>
          <w:szCs w:val="22"/>
        </w:rPr>
        <w:t>IP</w:t>
      </w:r>
      <w:r w:rsidR="00C13F09">
        <w:rPr>
          <w:rFonts w:ascii="Myriad Pro" w:hAnsi="Myriad Pro"/>
          <w:sz w:val="22"/>
          <w:szCs w:val="22"/>
          <w:lang w:val="en-GB"/>
        </w:rPr>
        <w:t xml:space="preserve">. </w:t>
      </w:r>
    </w:p>
    <w:p w14:paraId="0342B21B" w14:textId="506F09B9" w:rsidR="00C13F09" w:rsidRDefault="00C13F09" w:rsidP="002C1AA2">
      <w:pPr>
        <w:autoSpaceDE w:val="0"/>
        <w:autoSpaceDN w:val="0"/>
        <w:spacing w:after="120"/>
        <w:jc w:val="both"/>
        <w:rPr>
          <w:rFonts w:ascii="Myriad Pro" w:hAnsi="Myriad Pro"/>
          <w:sz w:val="22"/>
          <w:szCs w:val="22"/>
          <w:lang w:val="en-GB"/>
        </w:rPr>
      </w:pPr>
      <w:r>
        <w:rPr>
          <w:rFonts w:ascii="Myriad Pro" w:hAnsi="Myriad Pro"/>
          <w:sz w:val="22"/>
          <w:szCs w:val="22"/>
          <w:lang w:val="en-GB"/>
        </w:rPr>
        <w:t xml:space="preserve">Once the financial gaps </w:t>
      </w:r>
      <w:r w:rsidR="008D61D5">
        <w:rPr>
          <w:rFonts w:ascii="Myriad Pro" w:hAnsi="Myriad Pro"/>
          <w:sz w:val="22"/>
          <w:szCs w:val="22"/>
          <w:lang w:val="en-GB"/>
        </w:rPr>
        <w:t xml:space="preserve">to support REDD+ </w:t>
      </w:r>
      <w:r>
        <w:rPr>
          <w:rFonts w:ascii="Myriad Pro" w:hAnsi="Myriad Pro"/>
          <w:sz w:val="22"/>
          <w:szCs w:val="22"/>
          <w:lang w:val="en-GB"/>
        </w:rPr>
        <w:t xml:space="preserve">within the sectors </w:t>
      </w:r>
      <w:r w:rsidR="008D61D5">
        <w:rPr>
          <w:rFonts w:ascii="Myriad Pro" w:hAnsi="Myriad Pro"/>
          <w:sz w:val="22"/>
          <w:szCs w:val="22"/>
          <w:lang w:val="en-GB"/>
        </w:rPr>
        <w:t xml:space="preserve">have been </w:t>
      </w:r>
      <w:r>
        <w:rPr>
          <w:rFonts w:ascii="Myriad Pro" w:hAnsi="Myriad Pro"/>
          <w:sz w:val="22"/>
          <w:szCs w:val="22"/>
          <w:lang w:val="en-GB"/>
        </w:rPr>
        <w:t>identified, the Government of PNG</w:t>
      </w:r>
      <w:r w:rsidR="008D61D5">
        <w:rPr>
          <w:rFonts w:ascii="Myriad Pro" w:hAnsi="Myriad Pro"/>
          <w:sz w:val="22"/>
          <w:szCs w:val="22"/>
          <w:lang w:val="en-GB"/>
        </w:rPr>
        <w:t>,</w:t>
      </w:r>
      <w:r>
        <w:rPr>
          <w:rFonts w:ascii="Myriad Pro" w:hAnsi="Myriad Pro"/>
          <w:sz w:val="22"/>
          <w:szCs w:val="22"/>
          <w:lang w:val="en-GB"/>
        </w:rPr>
        <w:t xml:space="preserve"> through UNDP as accredited entity</w:t>
      </w:r>
      <w:r w:rsidR="008D61D5">
        <w:rPr>
          <w:rFonts w:ascii="Myriad Pro" w:hAnsi="Myriad Pro"/>
          <w:sz w:val="22"/>
          <w:szCs w:val="22"/>
          <w:lang w:val="en-GB"/>
        </w:rPr>
        <w:t>,</w:t>
      </w:r>
      <w:r>
        <w:rPr>
          <w:rFonts w:ascii="Myriad Pro" w:hAnsi="Myriad Pro"/>
          <w:sz w:val="22"/>
          <w:szCs w:val="22"/>
          <w:lang w:val="en-GB"/>
        </w:rPr>
        <w:t xml:space="preserve"> </w:t>
      </w:r>
      <w:r w:rsidR="008D61D5">
        <w:rPr>
          <w:rFonts w:ascii="Myriad Pro" w:hAnsi="Myriad Pro"/>
          <w:sz w:val="22"/>
          <w:szCs w:val="22"/>
          <w:lang w:val="en-GB"/>
        </w:rPr>
        <w:t>will</w:t>
      </w:r>
      <w:r>
        <w:rPr>
          <w:rFonts w:ascii="Myriad Pro" w:hAnsi="Myriad Pro"/>
          <w:sz w:val="22"/>
          <w:szCs w:val="22"/>
          <w:lang w:val="en-GB"/>
        </w:rPr>
        <w:t xml:space="preserve"> develop a </w:t>
      </w:r>
      <w:r w:rsidR="008D61D5">
        <w:rPr>
          <w:rFonts w:ascii="Myriad Pro" w:hAnsi="Myriad Pro"/>
          <w:sz w:val="22"/>
          <w:szCs w:val="22"/>
          <w:lang w:val="en-GB"/>
        </w:rPr>
        <w:t xml:space="preserve">funding proposal </w:t>
      </w:r>
      <w:r>
        <w:rPr>
          <w:rFonts w:ascii="Myriad Pro" w:hAnsi="Myriad Pro"/>
          <w:sz w:val="22"/>
          <w:szCs w:val="22"/>
          <w:lang w:val="en-GB"/>
        </w:rPr>
        <w:t xml:space="preserve">for the implementation of </w:t>
      </w:r>
      <w:r w:rsidR="008D61D5">
        <w:rPr>
          <w:rFonts w:ascii="Myriad Pro" w:hAnsi="Myriad Pro"/>
          <w:sz w:val="22"/>
          <w:szCs w:val="22"/>
          <w:lang w:val="en-GB"/>
        </w:rPr>
        <w:t xml:space="preserve">PNG’s RFIP for submission </w:t>
      </w:r>
      <w:r>
        <w:rPr>
          <w:rFonts w:ascii="Myriad Pro" w:hAnsi="Myriad Pro"/>
          <w:sz w:val="22"/>
          <w:szCs w:val="22"/>
          <w:lang w:val="en-GB"/>
        </w:rPr>
        <w:t xml:space="preserve">to </w:t>
      </w:r>
      <w:r w:rsidR="008D61D5">
        <w:rPr>
          <w:rFonts w:ascii="Myriad Pro" w:hAnsi="Myriad Pro"/>
          <w:sz w:val="22"/>
          <w:szCs w:val="22"/>
          <w:lang w:val="en-GB"/>
        </w:rPr>
        <w:t xml:space="preserve">the </w:t>
      </w:r>
      <w:r>
        <w:rPr>
          <w:rFonts w:ascii="Myriad Pro" w:hAnsi="Myriad Pro"/>
          <w:sz w:val="22"/>
          <w:szCs w:val="22"/>
          <w:lang w:val="en-GB"/>
        </w:rPr>
        <w:t>Green Climate Fund</w:t>
      </w:r>
      <w:r w:rsidR="008D61D5">
        <w:rPr>
          <w:rFonts w:ascii="Myriad Pro" w:hAnsi="Myriad Pro"/>
          <w:sz w:val="22"/>
          <w:szCs w:val="22"/>
          <w:lang w:val="en-GB"/>
        </w:rPr>
        <w:t xml:space="preserve"> (GCF)</w:t>
      </w:r>
      <w:r>
        <w:rPr>
          <w:rStyle w:val="FootnoteReference"/>
          <w:rFonts w:ascii="Myriad Pro" w:hAnsi="Myriad Pro"/>
          <w:sz w:val="22"/>
          <w:szCs w:val="22"/>
          <w:lang w:val="en-GB"/>
        </w:rPr>
        <w:footnoteReference w:id="4"/>
      </w:r>
      <w:r>
        <w:rPr>
          <w:rFonts w:ascii="Myriad Pro" w:hAnsi="Myriad Pro"/>
          <w:sz w:val="22"/>
          <w:szCs w:val="22"/>
          <w:lang w:val="en-GB"/>
        </w:rPr>
        <w:t>.</w:t>
      </w:r>
    </w:p>
    <w:p w14:paraId="7434E531" w14:textId="77777777" w:rsidR="009901CD" w:rsidRPr="009901CD" w:rsidRDefault="009901CD" w:rsidP="002C1AA2">
      <w:pPr>
        <w:autoSpaceDE w:val="0"/>
        <w:autoSpaceDN w:val="0"/>
        <w:spacing w:after="120"/>
        <w:jc w:val="both"/>
        <w:rPr>
          <w:rFonts w:ascii="Myriad Pro" w:hAnsi="Myriad Pro"/>
          <w:sz w:val="22"/>
          <w:szCs w:val="22"/>
        </w:rPr>
      </w:pPr>
    </w:p>
    <w:p w14:paraId="506D0F41" w14:textId="22825840" w:rsidR="009C6659" w:rsidRPr="00794A4E" w:rsidRDefault="009C6659" w:rsidP="002C1AA2">
      <w:pPr>
        <w:pStyle w:val="ListParagraph"/>
        <w:numPr>
          <w:ilvl w:val="0"/>
          <w:numId w:val="2"/>
        </w:numPr>
        <w:spacing w:after="120"/>
        <w:rPr>
          <w:rFonts w:ascii="Myriad Pro" w:hAnsi="Myriad Pro"/>
          <w:b/>
          <w:caps/>
          <w:sz w:val="22"/>
        </w:rPr>
      </w:pPr>
      <w:r w:rsidRPr="00794A4E">
        <w:rPr>
          <w:rFonts w:ascii="Myriad Pro" w:hAnsi="Myriad Pro"/>
          <w:b/>
          <w:caps/>
          <w:sz w:val="22"/>
        </w:rPr>
        <w:t xml:space="preserve">SCOPE OF </w:t>
      </w:r>
      <w:r w:rsidR="006952B6" w:rsidRPr="00794A4E">
        <w:rPr>
          <w:rFonts w:ascii="Myriad Pro" w:hAnsi="Myriad Pro"/>
          <w:b/>
          <w:caps/>
          <w:sz w:val="22"/>
        </w:rPr>
        <w:t>WORK</w:t>
      </w:r>
    </w:p>
    <w:p w14:paraId="5248584D" w14:textId="77777777" w:rsidR="00CB77DD" w:rsidRPr="00A55A71" w:rsidRDefault="00CB77DD" w:rsidP="002C1AA2">
      <w:pPr>
        <w:autoSpaceDE w:val="0"/>
        <w:autoSpaceDN w:val="0"/>
        <w:spacing w:after="120"/>
        <w:jc w:val="both"/>
        <w:rPr>
          <w:sz w:val="22"/>
          <w:szCs w:val="22"/>
          <w:lang w:val="en-GB"/>
        </w:rPr>
      </w:pPr>
    </w:p>
    <w:p w14:paraId="630087D3" w14:textId="063B0F13" w:rsidR="007F5AB2" w:rsidRPr="007F5AB2" w:rsidRDefault="005030D6" w:rsidP="002C1AA2">
      <w:pPr>
        <w:spacing w:after="120"/>
        <w:jc w:val="both"/>
        <w:rPr>
          <w:rFonts w:ascii="Myriad Pro" w:hAnsi="Myriad Pro"/>
          <w:sz w:val="22"/>
          <w:szCs w:val="22"/>
          <w:lang w:val="en-GB"/>
        </w:rPr>
      </w:pPr>
      <w:r>
        <w:rPr>
          <w:rFonts w:ascii="Myriad Pro" w:hAnsi="Myriad Pro"/>
          <w:sz w:val="22"/>
          <w:szCs w:val="22"/>
          <w:lang w:val="en-GB"/>
        </w:rPr>
        <w:t xml:space="preserve">Under overall guidance of Lead International Consultant on the </w:t>
      </w:r>
      <w:r w:rsidRPr="007F5AB2">
        <w:rPr>
          <w:rFonts w:ascii="Myriad Pro" w:hAnsi="Myriad Pro"/>
          <w:sz w:val="22"/>
          <w:szCs w:val="22"/>
          <w:lang w:val="en-GB"/>
        </w:rPr>
        <w:t xml:space="preserve">development of a comprehensive National REDD+ </w:t>
      </w:r>
      <w:r>
        <w:rPr>
          <w:rFonts w:ascii="Myriad Pro" w:hAnsi="Myriad Pro"/>
          <w:sz w:val="22"/>
          <w:szCs w:val="22"/>
          <w:lang w:val="en-GB"/>
        </w:rPr>
        <w:t xml:space="preserve">Finance and </w:t>
      </w:r>
      <w:r w:rsidRPr="007F5AB2">
        <w:rPr>
          <w:rFonts w:ascii="Myriad Pro" w:hAnsi="Myriad Pro"/>
          <w:sz w:val="22"/>
          <w:szCs w:val="22"/>
          <w:lang w:val="en-GB"/>
        </w:rPr>
        <w:t>Investment Plan (</w:t>
      </w:r>
      <w:r>
        <w:rPr>
          <w:rFonts w:ascii="Myriad Pro" w:hAnsi="Myriad Pro"/>
          <w:sz w:val="22"/>
          <w:szCs w:val="22"/>
        </w:rPr>
        <w:t>NRF</w:t>
      </w:r>
      <w:r w:rsidRPr="00A55A71">
        <w:rPr>
          <w:rFonts w:ascii="Myriad Pro" w:hAnsi="Myriad Pro"/>
          <w:sz w:val="22"/>
          <w:szCs w:val="22"/>
        </w:rPr>
        <w:t>IP</w:t>
      </w:r>
      <w:r w:rsidRPr="007F5AB2">
        <w:rPr>
          <w:rFonts w:ascii="Myriad Pro" w:hAnsi="Myriad Pro"/>
          <w:sz w:val="22"/>
          <w:szCs w:val="22"/>
          <w:lang w:val="en-GB"/>
        </w:rPr>
        <w:t>)</w:t>
      </w:r>
      <w:r>
        <w:rPr>
          <w:rFonts w:ascii="Myriad Pro" w:hAnsi="Myriad Pro"/>
          <w:sz w:val="22"/>
          <w:szCs w:val="22"/>
          <w:lang w:val="en-GB"/>
        </w:rPr>
        <w:t xml:space="preserve"> and in close collaboration with the team of experts, a National Consultant will be responsible for provision of support to collect necessary data and information</w:t>
      </w:r>
      <w:r w:rsidR="007F5AB2" w:rsidRPr="007F5AB2">
        <w:rPr>
          <w:rFonts w:ascii="Myriad Pro" w:hAnsi="Myriad Pro"/>
          <w:sz w:val="22"/>
          <w:szCs w:val="22"/>
          <w:lang w:val="en-GB"/>
        </w:rPr>
        <w:t>, based on a robust theory of change and meeting the UNFCCC, GCF and Government requirements, which will guide the operationalization of the NRS for the implementation of REDD+ PNG</w:t>
      </w:r>
      <w:r w:rsidR="008D61D5">
        <w:rPr>
          <w:rFonts w:ascii="Myriad Pro" w:hAnsi="Myriad Pro"/>
          <w:sz w:val="22"/>
          <w:szCs w:val="22"/>
          <w:lang w:val="en-GB"/>
        </w:rPr>
        <w:t xml:space="preserve"> between 2018-2022</w:t>
      </w:r>
      <w:r w:rsidR="007F5AB2" w:rsidRPr="007F5AB2">
        <w:rPr>
          <w:rFonts w:ascii="Myriad Pro" w:hAnsi="Myriad Pro"/>
          <w:sz w:val="22"/>
          <w:szCs w:val="22"/>
          <w:lang w:val="en-GB"/>
        </w:rPr>
        <w:t>.</w:t>
      </w:r>
    </w:p>
    <w:p w14:paraId="26679C5F" w14:textId="58719EB2" w:rsidR="007F5AB2" w:rsidRDefault="007F5AB2" w:rsidP="002C1AA2">
      <w:pPr>
        <w:spacing w:after="120"/>
        <w:jc w:val="both"/>
        <w:rPr>
          <w:rFonts w:ascii="Myriad Pro" w:hAnsi="Myriad Pro"/>
          <w:b/>
          <w:sz w:val="22"/>
          <w:szCs w:val="22"/>
        </w:rPr>
      </w:pPr>
      <w:r w:rsidRPr="007F5AB2">
        <w:rPr>
          <w:rFonts w:ascii="Myriad Pro" w:hAnsi="Myriad Pro"/>
          <w:b/>
          <w:sz w:val="22"/>
          <w:szCs w:val="22"/>
        </w:rPr>
        <w:t>Specific objectives:</w:t>
      </w:r>
    </w:p>
    <w:p w14:paraId="6FE69F82" w14:textId="2E02D401" w:rsidR="007F5AB2" w:rsidRPr="007F5AB2" w:rsidRDefault="007F5AB2" w:rsidP="002C1AA2">
      <w:pPr>
        <w:spacing w:after="120"/>
        <w:jc w:val="both"/>
        <w:rPr>
          <w:rFonts w:ascii="Myriad Pro" w:hAnsi="Myriad Pro"/>
          <w:sz w:val="22"/>
          <w:szCs w:val="22"/>
          <w:lang w:val="en-GB"/>
        </w:rPr>
      </w:pPr>
      <w:r w:rsidRPr="007F5AB2">
        <w:rPr>
          <w:rFonts w:ascii="Myriad Pro" w:hAnsi="Myriad Pro"/>
          <w:sz w:val="22"/>
          <w:szCs w:val="22"/>
          <w:lang w:val="en-GB"/>
        </w:rPr>
        <w:t xml:space="preserve">Support </w:t>
      </w:r>
      <w:r w:rsidR="005030D6">
        <w:rPr>
          <w:rFonts w:ascii="Myriad Pro" w:hAnsi="Myriad Pro"/>
          <w:sz w:val="22"/>
          <w:szCs w:val="22"/>
          <w:lang w:val="en-GB"/>
        </w:rPr>
        <w:t>Lead International Consultant in the development of</w:t>
      </w:r>
      <w:r w:rsidRPr="007F5AB2">
        <w:rPr>
          <w:rFonts w:ascii="Myriad Pro" w:hAnsi="Myriad Pro"/>
          <w:sz w:val="22"/>
          <w:szCs w:val="22"/>
          <w:lang w:val="en-GB"/>
        </w:rPr>
        <w:t xml:space="preserve"> a robust NR</w:t>
      </w:r>
      <w:r w:rsidR="008D61D5">
        <w:rPr>
          <w:rFonts w:ascii="Myriad Pro" w:hAnsi="Myriad Pro"/>
          <w:sz w:val="22"/>
          <w:szCs w:val="22"/>
          <w:lang w:val="en-GB"/>
        </w:rPr>
        <w:t>F</w:t>
      </w:r>
      <w:r w:rsidRPr="007F5AB2">
        <w:rPr>
          <w:rFonts w:ascii="Myriad Pro" w:hAnsi="Myriad Pro"/>
          <w:sz w:val="22"/>
          <w:szCs w:val="22"/>
          <w:lang w:val="en-GB"/>
        </w:rPr>
        <w:t>IP</w:t>
      </w:r>
      <w:r w:rsidR="00060706">
        <w:rPr>
          <w:rFonts w:ascii="Myriad Pro" w:hAnsi="Myriad Pro"/>
          <w:sz w:val="22"/>
          <w:szCs w:val="22"/>
          <w:lang w:val="en-GB"/>
        </w:rPr>
        <w:t xml:space="preserve"> and </w:t>
      </w:r>
      <w:r w:rsidR="00060706" w:rsidRPr="00F17962">
        <w:rPr>
          <w:rFonts w:ascii="Myriad Pro" w:hAnsi="Myriad Pro"/>
          <w:sz w:val="22"/>
          <w:szCs w:val="22"/>
          <w:lang w:val="en-GB"/>
        </w:rPr>
        <w:t>REDD+ Funding Proposal for the Green Climate Fund</w:t>
      </w:r>
      <w:r w:rsidRPr="007F5AB2">
        <w:rPr>
          <w:rFonts w:ascii="Myriad Pro" w:hAnsi="Myriad Pro"/>
          <w:sz w:val="22"/>
          <w:szCs w:val="22"/>
          <w:lang w:val="en-GB"/>
        </w:rPr>
        <w:t>, including:</w:t>
      </w:r>
    </w:p>
    <w:p w14:paraId="7D822480" w14:textId="628FCF0D" w:rsidR="007F5AB2" w:rsidRPr="007F5AB2" w:rsidRDefault="007F5AB2" w:rsidP="002C1AA2">
      <w:pPr>
        <w:pStyle w:val="ListParagraph"/>
        <w:numPr>
          <w:ilvl w:val="0"/>
          <w:numId w:val="26"/>
        </w:numPr>
        <w:spacing w:after="120"/>
        <w:ind w:left="709"/>
        <w:rPr>
          <w:rFonts w:ascii="Myriad Pro" w:hAnsi="Myriad Pro"/>
          <w:sz w:val="22"/>
          <w:szCs w:val="22"/>
        </w:rPr>
      </w:pPr>
      <w:r w:rsidRPr="007F5AB2">
        <w:rPr>
          <w:rFonts w:ascii="Myriad Pro" w:hAnsi="Myriad Pro"/>
          <w:sz w:val="22"/>
          <w:szCs w:val="22"/>
        </w:rPr>
        <w:t>A robust theory of change</w:t>
      </w:r>
      <w:r w:rsidR="008D61D5">
        <w:rPr>
          <w:rFonts w:ascii="Myriad Pro" w:hAnsi="Myriad Pro"/>
          <w:sz w:val="22"/>
          <w:szCs w:val="22"/>
        </w:rPr>
        <w:t>;</w:t>
      </w:r>
    </w:p>
    <w:p w14:paraId="04BF4075" w14:textId="496F99C2" w:rsidR="007F5AB2" w:rsidRPr="007F5AB2" w:rsidRDefault="007F5AB2" w:rsidP="002C1AA2">
      <w:pPr>
        <w:pStyle w:val="ListParagraph"/>
        <w:numPr>
          <w:ilvl w:val="0"/>
          <w:numId w:val="26"/>
        </w:numPr>
        <w:spacing w:after="120"/>
        <w:ind w:left="709"/>
        <w:rPr>
          <w:rFonts w:ascii="Myriad Pro" w:hAnsi="Myriad Pro"/>
          <w:sz w:val="22"/>
          <w:szCs w:val="22"/>
        </w:rPr>
      </w:pPr>
      <w:r w:rsidRPr="007F5AB2">
        <w:rPr>
          <w:rFonts w:ascii="Myriad Pro" w:hAnsi="Myriad Pro"/>
          <w:sz w:val="22"/>
          <w:szCs w:val="22"/>
        </w:rPr>
        <w:t xml:space="preserve">A detailed action plan, including leading and contributing agencies and stakeholders, scope and scale, volume of activities and timeline, quantified targets, expected carbon and </w:t>
      </w:r>
      <w:r w:rsidR="008D61D5">
        <w:rPr>
          <w:rFonts w:ascii="Myriad Pro" w:hAnsi="Myriad Pro"/>
          <w:sz w:val="22"/>
          <w:szCs w:val="22"/>
        </w:rPr>
        <w:t>non-carbon</w:t>
      </w:r>
      <w:r w:rsidR="008D61D5" w:rsidRPr="007F5AB2">
        <w:rPr>
          <w:rFonts w:ascii="Myriad Pro" w:hAnsi="Myriad Pro"/>
          <w:sz w:val="22"/>
          <w:szCs w:val="22"/>
        </w:rPr>
        <w:t xml:space="preserve"> </w:t>
      </w:r>
      <w:r w:rsidRPr="007F5AB2">
        <w:rPr>
          <w:rFonts w:ascii="Myriad Pro" w:hAnsi="Myriad Pro"/>
          <w:sz w:val="22"/>
          <w:szCs w:val="22"/>
        </w:rPr>
        <w:t>benefits, risk</w:t>
      </w:r>
      <w:r w:rsidR="00495BDA">
        <w:rPr>
          <w:rFonts w:ascii="Myriad Pro" w:hAnsi="Myriad Pro"/>
          <w:sz w:val="22"/>
          <w:szCs w:val="22"/>
        </w:rPr>
        <w:t>/benefit</w:t>
      </w:r>
      <w:r w:rsidRPr="007F5AB2">
        <w:rPr>
          <w:rFonts w:ascii="Myriad Pro" w:hAnsi="Myriad Pro"/>
          <w:sz w:val="22"/>
          <w:szCs w:val="22"/>
        </w:rPr>
        <w:t xml:space="preserve"> assessment and provisions to respect and monitor REDD+ </w:t>
      </w:r>
      <w:r w:rsidR="00495BDA">
        <w:rPr>
          <w:rFonts w:ascii="Myriad Pro" w:hAnsi="Myriad Pro"/>
          <w:sz w:val="22"/>
          <w:szCs w:val="22"/>
        </w:rPr>
        <w:t xml:space="preserve">and GCF </w:t>
      </w:r>
      <w:r w:rsidRPr="007F5AB2">
        <w:rPr>
          <w:rFonts w:ascii="Myriad Pro" w:hAnsi="Myriad Pro"/>
          <w:sz w:val="22"/>
          <w:szCs w:val="22"/>
        </w:rPr>
        <w:t>safeguards, financial needs and respective sources and modalities</w:t>
      </w:r>
      <w:r w:rsidR="008D61D5">
        <w:rPr>
          <w:rFonts w:ascii="Myriad Pro" w:hAnsi="Myriad Pro"/>
          <w:sz w:val="22"/>
          <w:szCs w:val="22"/>
        </w:rPr>
        <w:t>;</w:t>
      </w:r>
    </w:p>
    <w:p w14:paraId="38188905" w14:textId="1DFC92A5" w:rsidR="007F5AB2" w:rsidRPr="007F5AB2" w:rsidRDefault="007F5AB2" w:rsidP="002C1AA2">
      <w:pPr>
        <w:pStyle w:val="ListParagraph"/>
        <w:numPr>
          <w:ilvl w:val="0"/>
          <w:numId w:val="26"/>
        </w:numPr>
        <w:spacing w:after="120"/>
        <w:ind w:left="709"/>
        <w:rPr>
          <w:rFonts w:ascii="Myriad Pro" w:hAnsi="Myriad Pro"/>
          <w:sz w:val="22"/>
          <w:szCs w:val="22"/>
        </w:rPr>
      </w:pPr>
      <w:r w:rsidRPr="007F5AB2">
        <w:rPr>
          <w:rFonts w:ascii="Myriad Pro" w:hAnsi="Myriad Pro"/>
          <w:sz w:val="22"/>
          <w:szCs w:val="22"/>
        </w:rPr>
        <w:t>Overarching resource mobilization framework</w:t>
      </w:r>
      <w:r w:rsidR="00495BDA">
        <w:rPr>
          <w:rFonts w:ascii="Myriad Pro" w:hAnsi="Myriad Pro"/>
          <w:sz w:val="22"/>
          <w:szCs w:val="22"/>
        </w:rPr>
        <w:t>;</w:t>
      </w:r>
    </w:p>
    <w:p w14:paraId="204D475B" w14:textId="7D92735E" w:rsidR="007F5AB2" w:rsidRPr="007F5AB2" w:rsidRDefault="007F5AB2" w:rsidP="002C1AA2">
      <w:pPr>
        <w:pStyle w:val="ListParagraph"/>
        <w:numPr>
          <w:ilvl w:val="0"/>
          <w:numId w:val="26"/>
        </w:numPr>
        <w:spacing w:after="120"/>
        <w:ind w:left="709"/>
        <w:rPr>
          <w:rFonts w:ascii="Myriad Pro" w:hAnsi="Myriad Pro"/>
          <w:sz w:val="22"/>
          <w:szCs w:val="22"/>
        </w:rPr>
      </w:pPr>
      <w:r w:rsidRPr="007F5AB2">
        <w:rPr>
          <w:rFonts w:ascii="Myriad Pro" w:hAnsi="Myriad Pro"/>
          <w:sz w:val="22"/>
          <w:szCs w:val="22"/>
        </w:rPr>
        <w:t>A robust monitoring and evaluation framework</w:t>
      </w:r>
      <w:r w:rsidR="00495BDA">
        <w:rPr>
          <w:rFonts w:ascii="Myriad Pro" w:hAnsi="Myriad Pro"/>
          <w:sz w:val="22"/>
          <w:szCs w:val="22"/>
        </w:rPr>
        <w:t>.</w:t>
      </w:r>
    </w:p>
    <w:p w14:paraId="4FB72CEC" w14:textId="77777777" w:rsidR="007F5AB2" w:rsidRPr="007F5AB2" w:rsidRDefault="007F5AB2" w:rsidP="002C1AA2">
      <w:pPr>
        <w:spacing w:after="120"/>
        <w:ind w:left="1440"/>
        <w:jc w:val="both"/>
        <w:rPr>
          <w:rFonts w:ascii="Myriad Pro" w:hAnsi="Myriad Pro"/>
          <w:sz w:val="22"/>
          <w:szCs w:val="22"/>
          <w:lang w:val="en-GB"/>
        </w:rPr>
      </w:pPr>
    </w:p>
    <w:p w14:paraId="414342C9" w14:textId="65CA73C7" w:rsidR="007F5AB2" w:rsidRDefault="007F5AB2" w:rsidP="002C1AA2">
      <w:pPr>
        <w:spacing w:after="120"/>
        <w:jc w:val="both"/>
        <w:rPr>
          <w:rFonts w:ascii="Myriad Pro" w:hAnsi="Myriad Pro"/>
          <w:sz w:val="22"/>
          <w:szCs w:val="22"/>
          <w:lang w:val="en-GB"/>
        </w:rPr>
      </w:pPr>
      <w:r w:rsidRPr="007F5AB2">
        <w:rPr>
          <w:rFonts w:ascii="Myriad Pro" w:hAnsi="Myriad Pro"/>
          <w:sz w:val="22"/>
          <w:szCs w:val="22"/>
          <w:lang w:val="en-GB"/>
        </w:rPr>
        <w:t>N</w:t>
      </w:r>
      <w:r w:rsidR="00495BDA">
        <w:rPr>
          <w:rFonts w:ascii="Myriad Pro" w:hAnsi="Myriad Pro"/>
          <w:sz w:val="22"/>
          <w:szCs w:val="22"/>
          <w:lang w:val="en-GB"/>
        </w:rPr>
        <w:t>F</w:t>
      </w:r>
      <w:r w:rsidRPr="007F5AB2">
        <w:rPr>
          <w:rFonts w:ascii="Myriad Pro" w:hAnsi="Myriad Pro"/>
          <w:sz w:val="22"/>
          <w:szCs w:val="22"/>
          <w:lang w:val="en-GB"/>
        </w:rPr>
        <w:t xml:space="preserve">RIP formulation will promote adequate multi-sector and stakeholder engagement for a </w:t>
      </w:r>
      <w:r w:rsidR="00495BDA">
        <w:rPr>
          <w:rFonts w:ascii="Myriad Pro" w:hAnsi="Myriad Pro"/>
          <w:sz w:val="22"/>
          <w:szCs w:val="22"/>
          <w:lang w:val="en-GB"/>
        </w:rPr>
        <w:t>comprehensive</w:t>
      </w:r>
      <w:r w:rsidRPr="007F5AB2">
        <w:rPr>
          <w:rFonts w:ascii="Myriad Pro" w:hAnsi="Myriad Pro"/>
          <w:sz w:val="22"/>
          <w:szCs w:val="22"/>
          <w:lang w:val="en-GB"/>
        </w:rPr>
        <w:t>, transparent and well-documented participatory process, until final endorsement.</w:t>
      </w:r>
    </w:p>
    <w:p w14:paraId="1C81392B" w14:textId="496A7F4D" w:rsidR="000D6FED" w:rsidRDefault="000D6FED" w:rsidP="002C1AA2">
      <w:pPr>
        <w:autoSpaceDE w:val="0"/>
        <w:autoSpaceDN w:val="0"/>
        <w:spacing w:after="120"/>
        <w:jc w:val="both"/>
        <w:rPr>
          <w:rFonts w:ascii="Myriad Pro" w:hAnsi="Myriad Pro"/>
          <w:sz w:val="22"/>
          <w:szCs w:val="22"/>
          <w:lang w:val="en-GB"/>
        </w:rPr>
      </w:pPr>
      <w:r w:rsidRPr="00794A4E">
        <w:rPr>
          <w:rFonts w:ascii="Myriad Pro" w:hAnsi="Myriad Pro"/>
          <w:sz w:val="22"/>
          <w:szCs w:val="22"/>
          <w:lang w:val="en-GB"/>
        </w:rPr>
        <w:t xml:space="preserve">The </w:t>
      </w:r>
      <w:r w:rsidR="005030D6">
        <w:rPr>
          <w:rFonts w:ascii="Myriad Pro" w:hAnsi="Myriad Pro"/>
          <w:sz w:val="22"/>
          <w:szCs w:val="22"/>
          <w:lang w:val="en-GB"/>
        </w:rPr>
        <w:t>National</w:t>
      </w:r>
      <w:r>
        <w:rPr>
          <w:rFonts w:ascii="Myriad Pro" w:hAnsi="Myriad Pro"/>
          <w:sz w:val="22"/>
          <w:szCs w:val="22"/>
          <w:lang w:val="en-GB"/>
        </w:rPr>
        <w:t xml:space="preserve"> Consultant</w:t>
      </w:r>
      <w:r w:rsidRPr="00794A4E">
        <w:rPr>
          <w:rFonts w:ascii="Myriad Pro" w:hAnsi="Myriad Pro"/>
          <w:sz w:val="22"/>
          <w:szCs w:val="22"/>
          <w:lang w:val="en-GB"/>
        </w:rPr>
        <w:t xml:space="preserve"> will </w:t>
      </w:r>
      <w:r w:rsidR="00DE7AE2">
        <w:rPr>
          <w:rFonts w:ascii="Myriad Pro" w:hAnsi="Myriad Pro"/>
          <w:sz w:val="22"/>
          <w:szCs w:val="22"/>
          <w:lang w:val="en-GB"/>
        </w:rPr>
        <w:t xml:space="preserve">also be </w:t>
      </w:r>
      <w:r w:rsidR="005030D6">
        <w:rPr>
          <w:rFonts w:ascii="Myriad Pro" w:hAnsi="Myriad Pro"/>
          <w:sz w:val="22"/>
          <w:szCs w:val="22"/>
          <w:lang w:val="en-GB"/>
        </w:rPr>
        <w:t xml:space="preserve">responsible to oversee national consultants to undertake </w:t>
      </w:r>
      <w:r>
        <w:rPr>
          <w:rFonts w:ascii="Myriad Pro" w:hAnsi="Myriad Pro"/>
          <w:sz w:val="22"/>
          <w:szCs w:val="22"/>
          <w:lang w:val="en-GB"/>
        </w:rPr>
        <w:t>REDD+ Financial Mapping Assessment</w:t>
      </w:r>
      <w:r w:rsidR="005030D6">
        <w:rPr>
          <w:rFonts w:ascii="Myriad Pro" w:hAnsi="Myriad Pro"/>
          <w:sz w:val="22"/>
          <w:szCs w:val="22"/>
          <w:lang w:val="en-GB"/>
        </w:rPr>
        <w:t xml:space="preserve"> in </w:t>
      </w:r>
      <w:r w:rsidR="00060706">
        <w:rPr>
          <w:rFonts w:ascii="Myriad Pro" w:hAnsi="Myriad Pro"/>
          <w:sz w:val="22"/>
          <w:szCs w:val="22"/>
          <w:lang w:val="en-GB"/>
        </w:rPr>
        <w:t>the agriculture, environment</w:t>
      </w:r>
      <w:r w:rsidR="005030D6">
        <w:rPr>
          <w:rFonts w:ascii="Myriad Pro" w:hAnsi="Myriad Pro"/>
          <w:sz w:val="22"/>
          <w:szCs w:val="22"/>
          <w:lang w:val="en-GB"/>
        </w:rPr>
        <w:t>, land-use and forestry sectors as well as development of NRFIP</w:t>
      </w:r>
      <w:r w:rsidRPr="00794A4E">
        <w:rPr>
          <w:rFonts w:ascii="Myriad Pro" w:hAnsi="Myriad Pro"/>
          <w:sz w:val="22"/>
          <w:szCs w:val="22"/>
          <w:lang w:val="en-GB"/>
        </w:rPr>
        <w:t xml:space="preserve">. </w:t>
      </w:r>
    </w:p>
    <w:p w14:paraId="629BA51B" w14:textId="21B95D81" w:rsidR="00B00CC2" w:rsidRDefault="00B00CC2" w:rsidP="002C1AA2">
      <w:pPr>
        <w:spacing w:after="120"/>
        <w:jc w:val="both"/>
        <w:rPr>
          <w:rFonts w:ascii="Myriad Pro" w:hAnsi="Myriad Pro"/>
          <w:sz w:val="22"/>
          <w:szCs w:val="22"/>
          <w:lang w:val="en-GB"/>
        </w:rPr>
      </w:pPr>
      <w:r w:rsidRPr="00B00CC2">
        <w:rPr>
          <w:rFonts w:ascii="Myriad Pro" w:hAnsi="Myriad Pro"/>
          <w:sz w:val="22"/>
          <w:szCs w:val="22"/>
          <w:lang w:val="en-GB"/>
        </w:rPr>
        <w:t xml:space="preserve">The </w:t>
      </w:r>
      <w:r w:rsidR="005030D6">
        <w:rPr>
          <w:rFonts w:ascii="Myriad Pro" w:hAnsi="Myriad Pro"/>
          <w:sz w:val="22"/>
          <w:szCs w:val="22"/>
          <w:lang w:val="en-GB"/>
        </w:rPr>
        <w:t>National</w:t>
      </w:r>
      <w:r w:rsidR="000D6FED">
        <w:rPr>
          <w:rFonts w:ascii="Myriad Pro" w:hAnsi="Myriad Pro"/>
          <w:sz w:val="22"/>
          <w:szCs w:val="22"/>
          <w:lang w:val="en-GB"/>
        </w:rPr>
        <w:t xml:space="preserve"> Consultant</w:t>
      </w:r>
      <w:r w:rsidR="000D6FED" w:rsidRPr="00794A4E">
        <w:rPr>
          <w:rFonts w:ascii="Myriad Pro" w:hAnsi="Myriad Pro"/>
          <w:sz w:val="22"/>
          <w:szCs w:val="22"/>
          <w:lang w:val="en-GB"/>
        </w:rPr>
        <w:t xml:space="preserve"> </w:t>
      </w:r>
      <w:r w:rsidRPr="00B00CC2">
        <w:rPr>
          <w:rFonts w:ascii="Myriad Pro" w:hAnsi="Myriad Pro"/>
          <w:sz w:val="22"/>
          <w:szCs w:val="22"/>
          <w:lang w:val="en-GB"/>
        </w:rPr>
        <w:t xml:space="preserve">will </w:t>
      </w:r>
      <w:r w:rsidR="005030D6">
        <w:rPr>
          <w:rFonts w:ascii="Myriad Pro" w:hAnsi="Myriad Pro"/>
          <w:sz w:val="22"/>
          <w:szCs w:val="22"/>
          <w:lang w:val="en-GB"/>
        </w:rPr>
        <w:t xml:space="preserve">assist in the </w:t>
      </w:r>
      <w:r w:rsidRPr="00B00CC2">
        <w:rPr>
          <w:rFonts w:ascii="Myriad Pro" w:hAnsi="Myriad Pro"/>
          <w:sz w:val="22"/>
          <w:szCs w:val="22"/>
          <w:lang w:val="en-GB"/>
        </w:rPr>
        <w:t>develop</w:t>
      </w:r>
      <w:r w:rsidR="005030D6">
        <w:rPr>
          <w:rFonts w:ascii="Myriad Pro" w:hAnsi="Myriad Pro"/>
          <w:sz w:val="22"/>
          <w:szCs w:val="22"/>
          <w:lang w:val="en-GB"/>
        </w:rPr>
        <w:t>ment of</w:t>
      </w:r>
      <w:r w:rsidRPr="00B00CC2">
        <w:rPr>
          <w:rFonts w:ascii="Myriad Pro" w:hAnsi="Myriad Pro"/>
          <w:sz w:val="22"/>
          <w:szCs w:val="22"/>
          <w:lang w:val="en-GB"/>
        </w:rPr>
        <w:t xml:space="preserve"> the N</w:t>
      </w:r>
      <w:r w:rsidR="00495BDA">
        <w:rPr>
          <w:rFonts w:ascii="Myriad Pro" w:hAnsi="Myriad Pro"/>
          <w:sz w:val="22"/>
          <w:szCs w:val="22"/>
          <w:lang w:val="en-GB"/>
        </w:rPr>
        <w:t>F</w:t>
      </w:r>
      <w:r w:rsidRPr="00B00CC2">
        <w:rPr>
          <w:rFonts w:ascii="Myriad Pro" w:hAnsi="Myriad Pro"/>
          <w:sz w:val="22"/>
          <w:szCs w:val="22"/>
          <w:lang w:val="en-GB"/>
        </w:rPr>
        <w:t xml:space="preserve">RIP, and notably the implementation framework, detailed budget and resource mobilization framework, in close connection with </w:t>
      </w:r>
      <w:r w:rsidR="00AD4821">
        <w:rPr>
          <w:rFonts w:ascii="Myriad Pro" w:hAnsi="Myriad Pro"/>
          <w:sz w:val="22"/>
          <w:szCs w:val="22"/>
          <w:lang w:val="en-GB"/>
        </w:rPr>
        <w:t>the following</w:t>
      </w:r>
      <w:r w:rsidRPr="00B00CC2">
        <w:rPr>
          <w:rFonts w:ascii="Myriad Pro" w:hAnsi="Myriad Pro"/>
          <w:sz w:val="22"/>
          <w:szCs w:val="22"/>
          <w:lang w:val="en-GB"/>
        </w:rPr>
        <w:t xml:space="preserve"> complementary processes:</w:t>
      </w:r>
    </w:p>
    <w:p w14:paraId="43E30AA1" w14:textId="77777777" w:rsidR="00EB6A5D" w:rsidRPr="00B00CC2" w:rsidRDefault="00EB6A5D" w:rsidP="002C1AA2">
      <w:pPr>
        <w:spacing w:after="120"/>
        <w:jc w:val="both"/>
        <w:rPr>
          <w:rFonts w:ascii="Myriad Pro" w:hAnsi="Myriad Pro"/>
          <w:sz w:val="22"/>
          <w:szCs w:val="22"/>
          <w:lang w:val="en-GB"/>
        </w:rPr>
      </w:pPr>
    </w:p>
    <w:p w14:paraId="0819F18D" w14:textId="3296C098" w:rsidR="00B00CC2" w:rsidRPr="00EB6A5D" w:rsidRDefault="00DE7AE2" w:rsidP="002C1AA2">
      <w:pPr>
        <w:pStyle w:val="ListParagraph"/>
        <w:numPr>
          <w:ilvl w:val="0"/>
          <w:numId w:val="27"/>
        </w:numPr>
        <w:spacing w:after="120"/>
        <w:rPr>
          <w:rFonts w:ascii="Myriad Pro" w:hAnsi="Myriad Pro"/>
          <w:b/>
          <w:sz w:val="22"/>
          <w:szCs w:val="22"/>
        </w:rPr>
      </w:pPr>
      <w:r>
        <w:rPr>
          <w:rFonts w:ascii="Myriad Pro" w:hAnsi="Myriad Pro"/>
          <w:b/>
          <w:sz w:val="22"/>
          <w:szCs w:val="22"/>
        </w:rPr>
        <w:lastRenderedPageBreak/>
        <w:t xml:space="preserve">Data collection and quantifying activities to ensure effective implementation of </w:t>
      </w:r>
      <w:r w:rsidR="000D6FED" w:rsidRPr="00EB6A5D">
        <w:rPr>
          <w:rFonts w:ascii="Myriad Pro" w:hAnsi="Myriad Pro"/>
          <w:b/>
          <w:sz w:val="22"/>
          <w:szCs w:val="22"/>
        </w:rPr>
        <w:t xml:space="preserve">NRS </w:t>
      </w:r>
      <w:r w:rsidRPr="00EB6A5D">
        <w:rPr>
          <w:rFonts w:ascii="Myriad Pro" w:hAnsi="Myriad Pro"/>
          <w:b/>
          <w:sz w:val="22"/>
          <w:szCs w:val="22"/>
        </w:rPr>
        <w:t xml:space="preserve">Policies </w:t>
      </w:r>
      <w:r w:rsidR="00B00CC2" w:rsidRPr="00EB6A5D">
        <w:rPr>
          <w:rFonts w:ascii="Myriad Pro" w:hAnsi="Myriad Pro"/>
          <w:b/>
          <w:sz w:val="22"/>
          <w:szCs w:val="22"/>
        </w:rPr>
        <w:t xml:space="preserve">and </w:t>
      </w:r>
      <w:r w:rsidRPr="00EB6A5D">
        <w:rPr>
          <w:rFonts w:ascii="Myriad Pro" w:hAnsi="Myriad Pro"/>
          <w:b/>
          <w:sz w:val="22"/>
          <w:szCs w:val="22"/>
        </w:rPr>
        <w:t>Measures</w:t>
      </w:r>
      <w:r w:rsidR="000D6FED" w:rsidRPr="00EB6A5D">
        <w:rPr>
          <w:rFonts w:ascii="Myriad Pro" w:hAnsi="Myriad Pro"/>
          <w:b/>
          <w:sz w:val="22"/>
          <w:szCs w:val="22"/>
        </w:rPr>
        <w:t>:</w:t>
      </w:r>
    </w:p>
    <w:p w14:paraId="6654618C" w14:textId="0C4974BA" w:rsidR="00B00CC2" w:rsidRPr="00B00CC2" w:rsidRDefault="00B00CC2" w:rsidP="002C1AA2">
      <w:pPr>
        <w:numPr>
          <w:ilvl w:val="1"/>
          <w:numId w:val="27"/>
        </w:numPr>
        <w:spacing w:after="120"/>
        <w:jc w:val="both"/>
        <w:rPr>
          <w:rFonts w:ascii="Myriad Pro" w:hAnsi="Myriad Pro"/>
          <w:sz w:val="22"/>
          <w:szCs w:val="22"/>
          <w:lang w:val="en-GB"/>
        </w:rPr>
      </w:pPr>
      <w:r w:rsidRPr="00B00CC2">
        <w:rPr>
          <w:rFonts w:ascii="Myriad Pro" w:hAnsi="Myriad Pro"/>
          <w:sz w:val="22"/>
          <w:szCs w:val="22"/>
          <w:lang w:val="en-GB"/>
        </w:rPr>
        <w:t xml:space="preserve">The </w:t>
      </w:r>
      <w:r w:rsidR="005030D6">
        <w:rPr>
          <w:rFonts w:ascii="Myriad Pro" w:hAnsi="Myriad Pro"/>
          <w:sz w:val="22"/>
          <w:szCs w:val="22"/>
          <w:lang w:val="en-GB"/>
        </w:rPr>
        <w:t>National</w:t>
      </w:r>
      <w:r w:rsidR="000D6FED">
        <w:rPr>
          <w:rFonts w:ascii="Myriad Pro" w:hAnsi="Myriad Pro"/>
          <w:sz w:val="22"/>
          <w:szCs w:val="22"/>
          <w:lang w:val="en-GB"/>
        </w:rPr>
        <w:t xml:space="preserve"> Consultant</w:t>
      </w:r>
      <w:r w:rsidR="000D6FED" w:rsidRPr="00794A4E">
        <w:rPr>
          <w:rFonts w:ascii="Myriad Pro" w:hAnsi="Myriad Pro"/>
          <w:sz w:val="22"/>
          <w:szCs w:val="22"/>
          <w:lang w:val="en-GB"/>
        </w:rPr>
        <w:t xml:space="preserve"> </w:t>
      </w:r>
      <w:r w:rsidR="005030D6">
        <w:rPr>
          <w:rFonts w:ascii="Myriad Pro" w:hAnsi="Myriad Pro"/>
          <w:sz w:val="22"/>
          <w:szCs w:val="22"/>
          <w:lang w:val="en-GB"/>
        </w:rPr>
        <w:t>will closely work with different government agencies and stakeholders</w:t>
      </w:r>
      <w:r w:rsidR="00F60E2C">
        <w:rPr>
          <w:rFonts w:ascii="Myriad Pro" w:hAnsi="Myriad Pro"/>
          <w:sz w:val="22"/>
          <w:szCs w:val="22"/>
          <w:lang w:val="en-GB"/>
        </w:rPr>
        <w:t xml:space="preserve"> (Technical Working Committees)</w:t>
      </w:r>
      <w:r w:rsidR="005030D6">
        <w:rPr>
          <w:rFonts w:ascii="Myriad Pro" w:hAnsi="Myriad Pro"/>
          <w:sz w:val="22"/>
          <w:szCs w:val="22"/>
          <w:lang w:val="en-GB"/>
        </w:rPr>
        <w:t xml:space="preserve"> to </w:t>
      </w:r>
      <w:r w:rsidR="00495BDA">
        <w:rPr>
          <w:rFonts w:ascii="Myriad Pro" w:hAnsi="Myriad Pro"/>
          <w:sz w:val="22"/>
          <w:szCs w:val="22"/>
          <w:lang w:val="en-GB"/>
        </w:rPr>
        <w:t>detail</w:t>
      </w:r>
      <w:r w:rsidR="005030D6">
        <w:rPr>
          <w:rFonts w:ascii="Myriad Pro" w:hAnsi="Myriad Pro"/>
          <w:sz w:val="22"/>
          <w:szCs w:val="22"/>
          <w:lang w:val="en-GB"/>
        </w:rPr>
        <w:t xml:space="preserve"> and </w:t>
      </w:r>
      <w:r w:rsidRPr="00B00CC2">
        <w:rPr>
          <w:rFonts w:ascii="Myriad Pro" w:hAnsi="Myriad Pro"/>
          <w:sz w:val="22"/>
          <w:szCs w:val="22"/>
          <w:lang w:val="en-GB"/>
        </w:rPr>
        <w:t>quantif</w:t>
      </w:r>
      <w:r w:rsidR="005030D6">
        <w:rPr>
          <w:rFonts w:ascii="Myriad Pro" w:hAnsi="Myriad Pro"/>
          <w:sz w:val="22"/>
          <w:szCs w:val="22"/>
          <w:lang w:val="en-GB"/>
        </w:rPr>
        <w:t xml:space="preserve">y proposed activities under NRS </w:t>
      </w:r>
      <w:r w:rsidR="00DE7AE2">
        <w:rPr>
          <w:rFonts w:ascii="Myriad Pro" w:hAnsi="Myriad Pro"/>
          <w:sz w:val="22"/>
          <w:szCs w:val="22"/>
          <w:lang w:val="en-GB"/>
        </w:rPr>
        <w:t>PAMs</w:t>
      </w:r>
      <w:r w:rsidR="005030D6">
        <w:rPr>
          <w:rFonts w:ascii="Myriad Pro" w:hAnsi="Myriad Pro"/>
          <w:sz w:val="22"/>
          <w:szCs w:val="22"/>
          <w:lang w:val="en-GB"/>
        </w:rPr>
        <w:t xml:space="preserve">, budgets, targets and </w:t>
      </w:r>
      <w:r w:rsidRPr="00B00CC2">
        <w:rPr>
          <w:rFonts w:ascii="Myriad Pro" w:hAnsi="Myriad Pro"/>
          <w:sz w:val="22"/>
          <w:szCs w:val="22"/>
          <w:lang w:val="en-GB"/>
        </w:rPr>
        <w:t>support formulation of detailed action plans for the implementation of each policy and measure. Such detailed action plans will be the backbone of the N</w:t>
      </w:r>
      <w:r w:rsidR="00495BDA">
        <w:rPr>
          <w:rFonts w:ascii="Myriad Pro" w:hAnsi="Myriad Pro"/>
          <w:sz w:val="22"/>
          <w:szCs w:val="22"/>
          <w:lang w:val="en-GB"/>
        </w:rPr>
        <w:t>F</w:t>
      </w:r>
      <w:r w:rsidRPr="00B00CC2">
        <w:rPr>
          <w:rFonts w:ascii="Myriad Pro" w:hAnsi="Myriad Pro"/>
          <w:sz w:val="22"/>
          <w:szCs w:val="22"/>
          <w:lang w:val="en-GB"/>
        </w:rPr>
        <w:t>RIP implementation framework.</w:t>
      </w:r>
    </w:p>
    <w:p w14:paraId="4E2F21F5" w14:textId="29F856A9" w:rsidR="00B00CC2" w:rsidRPr="00B00CC2" w:rsidRDefault="00B00CC2" w:rsidP="002C1AA2">
      <w:pPr>
        <w:numPr>
          <w:ilvl w:val="1"/>
          <w:numId w:val="27"/>
        </w:numPr>
        <w:spacing w:after="120"/>
        <w:jc w:val="both"/>
        <w:rPr>
          <w:rFonts w:ascii="Myriad Pro" w:hAnsi="Myriad Pro"/>
          <w:sz w:val="22"/>
          <w:szCs w:val="22"/>
          <w:lang w:val="en-GB"/>
        </w:rPr>
      </w:pPr>
      <w:r w:rsidRPr="00B00CC2">
        <w:rPr>
          <w:rFonts w:ascii="Myriad Pro" w:hAnsi="Myriad Pro"/>
          <w:sz w:val="22"/>
          <w:szCs w:val="22"/>
          <w:lang w:val="en-GB"/>
        </w:rPr>
        <w:t xml:space="preserve">The </w:t>
      </w:r>
      <w:r w:rsidR="00DE7AE2">
        <w:rPr>
          <w:rFonts w:ascii="Myriad Pro" w:hAnsi="Myriad Pro"/>
          <w:sz w:val="22"/>
          <w:szCs w:val="22"/>
          <w:lang w:val="en-GB"/>
        </w:rPr>
        <w:t>National</w:t>
      </w:r>
      <w:r w:rsidR="000D6FED">
        <w:rPr>
          <w:rFonts w:ascii="Myriad Pro" w:hAnsi="Myriad Pro"/>
          <w:sz w:val="22"/>
          <w:szCs w:val="22"/>
          <w:lang w:val="en-GB"/>
        </w:rPr>
        <w:t xml:space="preserve"> Consultant</w:t>
      </w:r>
      <w:r w:rsidR="000D6FED" w:rsidRPr="00794A4E">
        <w:rPr>
          <w:rFonts w:ascii="Myriad Pro" w:hAnsi="Myriad Pro"/>
          <w:sz w:val="22"/>
          <w:szCs w:val="22"/>
          <w:lang w:val="en-GB"/>
        </w:rPr>
        <w:t xml:space="preserve"> </w:t>
      </w:r>
      <w:r w:rsidRPr="00B00CC2">
        <w:rPr>
          <w:rFonts w:ascii="Myriad Pro" w:hAnsi="Myriad Pro"/>
          <w:sz w:val="22"/>
          <w:szCs w:val="22"/>
          <w:lang w:val="en-GB"/>
        </w:rPr>
        <w:t xml:space="preserve">will be actively involved and support the formulation of REDD+ actions in accordance with the scope of </w:t>
      </w:r>
      <w:r w:rsidR="000D6FED">
        <w:rPr>
          <w:rFonts w:ascii="Myriad Pro" w:hAnsi="Myriad Pro"/>
          <w:sz w:val="22"/>
          <w:szCs w:val="22"/>
          <w:lang w:val="en-GB"/>
        </w:rPr>
        <w:t>NRS</w:t>
      </w:r>
      <w:r w:rsidRPr="00B00CC2">
        <w:rPr>
          <w:rFonts w:ascii="Myriad Pro" w:hAnsi="Myriad Pro"/>
          <w:sz w:val="22"/>
          <w:szCs w:val="22"/>
          <w:lang w:val="en-GB"/>
        </w:rPr>
        <w:t xml:space="preserve"> policies and measures. However, focused expertise and attention is expected to secure connection with, and contribute to advance</w:t>
      </w:r>
      <w:r w:rsidR="00495BDA">
        <w:rPr>
          <w:rFonts w:ascii="Myriad Pro" w:hAnsi="Myriad Pro"/>
          <w:sz w:val="22"/>
          <w:szCs w:val="22"/>
          <w:lang w:val="en-GB"/>
        </w:rPr>
        <w:t>,</w:t>
      </w:r>
      <w:r w:rsidRPr="00B00CC2">
        <w:rPr>
          <w:rFonts w:ascii="Myriad Pro" w:hAnsi="Myriad Pro"/>
          <w:sz w:val="22"/>
          <w:szCs w:val="22"/>
          <w:lang w:val="en-GB"/>
        </w:rPr>
        <w:t xml:space="preserve"> the following specific agendas:</w:t>
      </w:r>
    </w:p>
    <w:p w14:paraId="26175BB1" w14:textId="501A2380" w:rsidR="00B00CC2" w:rsidRPr="00B00CC2" w:rsidRDefault="00B00CC2" w:rsidP="002C1AA2">
      <w:pPr>
        <w:numPr>
          <w:ilvl w:val="2"/>
          <w:numId w:val="27"/>
        </w:numPr>
        <w:spacing w:after="120"/>
        <w:jc w:val="both"/>
        <w:rPr>
          <w:rFonts w:ascii="Myriad Pro" w:hAnsi="Myriad Pro"/>
          <w:sz w:val="22"/>
          <w:szCs w:val="22"/>
          <w:lang w:val="en-GB"/>
        </w:rPr>
      </w:pPr>
      <w:r w:rsidRPr="00B00CC2">
        <w:rPr>
          <w:rFonts w:ascii="Myriad Pro" w:hAnsi="Myriad Pro"/>
          <w:sz w:val="22"/>
          <w:szCs w:val="22"/>
          <w:lang w:val="en-GB"/>
        </w:rPr>
        <w:t>Aligning REDD+ with existing relevant forest and rural incentive instruments</w:t>
      </w:r>
      <w:r w:rsidR="00495BDA">
        <w:rPr>
          <w:rFonts w:ascii="Myriad Pro" w:hAnsi="Myriad Pro"/>
          <w:sz w:val="22"/>
          <w:szCs w:val="22"/>
          <w:lang w:val="en-GB"/>
        </w:rPr>
        <w:t>;</w:t>
      </w:r>
    </w:p>
    <w:p w14:paraId="69256818" w14:textId="72182748" w:rsidR="00B00CC2" w:rsidRPr="00B00CC2" w:rsidRDefault="00B00CC2" w:rsidP="002C1AA2">
      <w:pPr>
        <w:numPr>
          <w:ilvl w:val="2"/>
          <w:numId w:val="27"/>
        </w:numPr>
        <w:spacing w:after="120"/>
        <w:jc w:val="both"/>
        <w:rPr>
          <w:rFonts w:ascii="Myriad Pro" w:hAnsi="Myriad Pro"/>
          <w:sz w:val="22"/>
          <w:szCs w:val="22"/>
          <w:lang w:val="en-GB"/>
        </w:rPr>
      </w:pPr>
      <w:r w:rsidRPr="00B00CC2">
        <w:rPr>
          <w:rFonts w:ascii="Myriad Pro" w:hAnsi="Myriad Pro"/>
          <w:sz w:val="22"/>
          <w:szCs w:val="22"/>
          <w:lang w:val="en-GB"/>
        </w:rPr>
        <w:t xml:space="preserve">Engaging </w:t>
      </w:r>
      <w:r w:rsidR="00495BDA">
        <w:rPr>
          <w:rFonts w:ascii="Myriad Pro" w:hAnsi="Myriad Pro"/>
          <w:sz w:val="22"/>
          <w:szCs w:val="22"/>
          <w:lang w:val="en-GB"/>
        </w:rPr>
        <w:t>the private</w:t>
      </w:r>
      <w:r w:rsidR="00495BDA" w:rsidRPr="00B00CC2">
        <w:rPr>
          <w:rFonts w:ascii="Myriad Pro" w:hAnsi="Myriad Pro"/>
          <w:sz w:val="22"/>
          <w:szCs w:val="22"/>
          <w:lang w:val="en-GB"/>
        </w:rPr>
        <w:t xml:space="preserve"> </w:t>
      </w:r>
      <w:r w:rsidRPr="00B00CC2">
        <w:rPr>
          <w:rFonts w:ascii="Myriad Pro" w:hAnsi="Myriad Pro"/>
          <w:sz w:val="22"/>
          <w:szCs w:val="22"/>
          <w:lang w:val="en-GB"/>
        </w:rPr>
        <w:t>sector and leveraging private investment for REDD+</w:t>
      </w:r>
      <w:r w:rsidR="00495BDA">
        <w:rPr>
          <w:rFonts w:ascii="Myriad Pro" w:hAnsi="Myriad Pro"/>
          <w:sz w:val="22"/>
          <w:szCs w:val="22"/>
          <w:lang w:val="en-GB"/>
        </w:rPr>
        <w:t xml:space="preserve"> implementation;</w:t>
      </w:r>
      <w:r w:rsidRPr="00B00CC2">
        <w:rPr>
          <w:rFonts w:ascii="Myriad Pro" w:hAnsi="Myriad Pro"/>
          <w:sz w:val="22"/>
          <w:szCs w:val="22"/>
          <w:lang w:val="en-GB"/>
        </w:rPr>
        <w:t xml:space="preserve"> </w:t>
      </w:r>
    </w:p>
    <w:p w14:paraId="2B00BE88" w14:textId="23A7E5B3" w:rsidR="00B00CC2" w:rsidRPr="00B00CC2" w:rsidRDefault="00B00CC2" w:rsidP="002C1AA2">
      <w:pPr>
        <w:numPr>
          <w:ilvl w:val="2"/>
          <w:numId w:val="27"/>
        </w:numPr>
        <w:spacing w:after="120"/>
        <w:jc w:val="both"/>
        <w:rPr>
          <w:rFonts w:ascii="Myriad Pro" w:hAnsi="Myriad Pro"/>
          <w:sz w:val="22"/>
          <w:szCs w:val="22"/>
          <w:lang w:val="en-GB"/>
        </w:rPr>
      </w:pPr>
      <w:r w:rsidRPr="00B00CC2">
        <w:rPr>
          <w:rFonts w:ascii="Myriad Pro" w:hAnsi="Myriad Pro"/>
          <w:sz w:val="22"/>
          <w:szCs w:val="22"/>
          <w:lang w:val="en-GB"/>
        </w:rPr>
        <w:t xml:space="preserve">Designing sustainable and attractive business models for </w:t>
      </w:r>
      <w:r w:rsidR="00495BDA">
        <w:rPr>
          <w:rFonts w:ascii="Myriad Pro" w:hAnsi="Myriad Pro"/>
          <w:sz w:val="22"/>
          <w:szCs w:val="22"/>
          <w:lang w:val="en-GB"/>
        </w:rPr>
        <w:t xml:space="preserve">the </w:t>
      </w:r>
      <w:r w:rsidR="00495BDA" w:rsidRPr="00B00CC2">
        <w:rPr>
          <w:rFonts w:ascii="Myriad Pro" w:hAnsi="Myriad Pro"/>
          <w:sz w:val="22"/>
          <w:szCs w:val="22"/>
          <w:lang w:val="en-GB"/>
        </w:rPr>
        <w:t xml:space="preserve">protection and conservation </w:t>
      </w:r>
      <w:r w:rsidR="00495BDA">
        <w:rPr>
          <w:rFonts w:ascii="Myriad Pro" w:hAnsi="Myriad Pro"/>
          <w:sz w:val="22"/>
          <w:szCs w:val="22"/>
          <w:lang w:val="en-GB"/>
        </w:rPr>
        <w:t xml:space="preserve">of </w:t>
      </w:r>
      <w:r w:rsidRPr="00B00CC2">
        <w:rPr>
          <w:rFonts w:ascii="Myriad Pro" w:hAnsi="Myriad Pro"/>
          <w:sz w:val="22"/>
          <w:szCs w:val="22"/>
          <w:lang w:val="en-GB"/>
        </w:rPr>
        <w:t>natural forests</w:t>
      </w:r>
      <w:r w:rsidR="00495BDA">
        <w:rPr>
          <w:rFonts w:ascii="Myriad Pro" w:hAnsi="Myriad Pro"/>
          <w:sz w:val="22"/>
          <w:szCs w:val="22"/>
          <w:lang w:val="en-GB"/>
        </w:rPr>
        <w:t>.</w:t>
      </w:r>
    </w:p>
    <w:p w14:paraId="569A2286" w14:textId="155FD664" w:rsidR="00B00CC2" w:rsidRPr="00EB6A5D" w:rsidRDefault="00DE7AE2" w:rsidP="002C1AA2">
      <w:pPr>
        <w:pStyle w:val="ListParagraph"/>
        <w:numPr>
          <w:ilvl w:val="0"/>
          <w:numId w:val="27"/>
        </w:numPr>
        <w:spacing w:after="120"/>
        <w:rPr>
          <w:rFonts w:ascii="Myriad Pro" w:hAnsi="Myriad Pro"/>
          <w:b/>
          <w:sz w:val="22"/>
          <w:szCs w:val="22"/>
        </w:rPr>
      </w:pPr>
      <w:r>
        <w:rPr>
          <w:rFonts w:ascii="Myriad Pro" w:hAnsi="Myriad Pro"/>
          <w:b/>
          <w:sz w:val="22"/>
          <w:szCs w:val="22"/>
        </w:rPr>
        <w:t xml:space="preserve">Establishment of policy dialogue </w:t>
      </w:r>
      <w:r w:rsidR="00495BDA">
        <w:rPr>
          <w:rFonts w:ascii="Myriad Pro" w:hAnsi="Myriad Pro"/>
          <w:b/>
          <w:sz w:val="22"/>
          <w:szCs w:val="22"/>
        </w:rPr>
        <w:t xml:space="preserve">between </w:t>
      </w:r>
      <w:r w:rsidR="00AD4821" w:rsidRPr="00EB6A5D">
        <w:rPr>
          <w:rFonts w:ascii="Myriad Pro" w:hAnsi="Myriad Pro"/>
          <w:b/>
          <w:sz w:val="22"/>
          <w:szCs w:val="22"/>
        </w:rPr>
        <w:t xml:space="preserve">government agencies and development </w:t>
      </w:r>
      <w:r w:rsidR="00B00CC2" w:rsidRPr="00EB6A5D">
        <w:rPr>
          <w:rFonts w:ascii="Myriad Pro" w:hAnsi="Myriad Pro"/>
          <w:b/>
          <w:sz w:val="22"/>
          <w:szCs w:val="22"/>
        </w:rPr>
        <w:t>partners</w:t>
      </w:r>
      <w:r w:rsidR="00AD4821" w:rsidRPr="00EB6A5D">
        <w:rPr>
          <w:rFonts w:ascii="Myriad Pro" w:hAnsi="Myriad Pro"/>
          <w:b/>
          <w:sz w:val="22"/>
          <w:szCs w:val="22"/>
        </w:rPr>
        <w:t xml:space="preserve"> in PNG</w:t>
      </w:r>
      <w:r>
        <w:rPr>
          <w:rFonts w:ascii="Myriad Pro" w:hAnsi="Myriad Pro"/>
          <w:b/>
          <w:sz w:val="22"/>
          <w:szCs w:val="22"/>
        </w:rPr>
        <w:t xml:space="preserve"> to inform policy decision makers on NRFIP implementation</w:t>
      </w:r>
      <w:r w:rsidR="00495BDA">
        <w:rPr>
          <w:rFonts w:ascii="Myriad Pro" w:hAnsi="Myriad Pro"/>
          <w:b/>
          <w:sz w:val="22"/>
          <w:szCs w:val="22"/>
        </w:rPr>
        <w:t>:</w:t>
      </w:r>
    </w:p>
    <w:p w14:paraId="0358B32C" w14:textId="3250F802" w:rsidR="00B00CC2" w:rsidRPr="00DE7AE2" w:rsidRDefault="00B00CC2" w:rsidP="00DE7AE2">
      <w:pPr>
        <w:numPr>
          <w:ilvl w:val="1"/>
          <w:numId w:val="27"/>
        </w:numPr>
        <w:spacing w:after="120"/>
        <w:jc w:val="both"/>
        <w:rPr>
          <w:rFonts w:ascii="Myriad Pro" w:hAnsi="Myriad Pro"/>
          <w:sz w:val="22"/>
          <w:szCs w:val="22"/>
          <w:lang w:val="en-GB"/>
        </w:rPr>
      </w:pPr>
      <w:r w:rsidRPr="00DE7AE2">
        <w:rPr>
          <w:rFonts w:ascii="Myriad Pro" w:hAnsi="Myriad Pro"/>
          <w:sz w:val="22"/>
          <w:szCs w:val="22"/>
          <w:lang w:val="en-GB"/>
        </w:rPr>
        <w:t xml:space="preserve">The </w:t>
      </w:r>
      <w:r w:rsidR="00DE7AE2" w:rsidRPr="00DE7AE2">
        <w:rPr>
          <w:rFonts w:ascii="Myriad Pro" w:hAnsi="Myriad Pro"/>
          <w:sz w:val="22"/>
          <w:szCs w:val="22"/>
          <w:lang w:val="en-GB"/>
        </w:rPr>
        <w:t>National</w:t>
      </w:r>
      <w:r w:rsidR="00AD4821" w:rsidRPr="00DE7AE2">
        <w:rPr>
          <w:rFonts w:ascii="Myriad Pro" w:hAnsi="Myriad Pro"/>
          <w:sz w:val="22"/>
          <w:szCs w:val="22"/>
          <w:lang w:val="en-GB"/>
        </w:rPr>
        <w:t xml:space="preserve"> Consultant </w:t>
      </w:r>
      <w:r w:rsidR="00DE7AE2" w:rsidRPr="00DE7AE2">
        <w:rPr>
          <w:rFonts w:ascii="Myriad Pro" w:hAnsi="Myriad Pro"/>
          <w:sz w:val="22"/>
          <w:szCs w:val="22"/>
          <w:lang w:val="en-GB"/>
        </w:rPr>
        <w:t xml:space="preserve">with support of Lead International Consultant </w:t>
      </w:r>
      <w:r w:rsidRPr="00DE7AE2">
        <w:rPr>
          <w:rFonts w:ascii="Myriad Pro" w:hAnsi="Myriad Pro"/>
          <w:sz w:val="22"/>
          <w:szCs w:val="22"/>
          <w:lang w:val="en-GB"/>
        </w:rPr>
        <w:t xml:space="preserve">will </w:t>
      </w:r>
      <w:r w:rsidR="00DE7AE2" w:rsidRPr="00DE7AE2">
        <w:rPr>
          <w:rFonts w:ascii="Myriad Pro" w:hAnsi="Myriad Pro"/>
          <w:sz w:val="22"/>
          <w:szCs w:val="22"/>
          <w:lang w:val="en-GB"/>
        </w:rPr>
        <w:t>set up</w:t>
      </w:r>
      <w:r w:rsidRPr="00DE7AE2">
        <w:rPr>
          <w:rFonts w:ascii="Myriad Pro" w:hAnsi="Myriad Pro"/>
          <w:sz w:val="22"/>
          <w:szCs w:val="22"/>
          <w:lang w:val="en-GB"/>
        </w:rPr>
        <w:t xml:space="preserve"> </w:t>
      </w:r>
      <w:r w:rsidR="00DE7AE2" w:rsidRPr="00DE7AE2">
        <w:rPr>
          <w:rFonts w:ascii="Myriad Pro" w:hAnsi="Myriad Pro"/>
          <w:sz w:val="22"/>
          <w:szCs w:val="22"/>
          <w:lang w:val="en-GB"/>
        </w:rPr>
        <w:t xml:space="preserve">policy </w:t>
      </w:r>
      <w:r w:rsidRPr="00DE7AE2">
        <w:rPr>
          <w:rFonts w:ascii="Myriad Pro" w:hAnsi="Myriad Pro"/>
          <w:sz w:val="22"/>
          <w:szCs w:val="22"/>
          <w:lang w:val="en-GB"/>
        </w:rPr>
        <w:t>dialogue by preparing technical notes to inform policy</w:t>
      </w:r>
      <w:r w:rsidR="00495BDA" w:rsidRPr="00DE7AE2">
        <w:rPr>
          <w:rFonts w:ascii="Myriad Pro" w:hAnsi="Myriad Pro"/>
          <w:sz w:val="22"/>
          <w:szCs w:val="22"/>
          <w:lang w:val="en-GB"/>
        </w:rPr>
        <w:t>-</w:t>
      </w:r>
      <w:r w:rsidRPr="00DE7AE2">
        <w:rPr>
          <w:rFonts w:ascii="Myriad Pro" w:hAnsi="Myriad Pro"/>
          <w:sz w:val="22"/>
          <w:szCs w:val="22"/>
          <w:lang w:val="en-GB"/>
        </w:rPr>
        <w:t>level discussions. Focused expertise and attention is expected to secure connection with, and contribute to</w:t>
      </w:r>
      <w:r w:rsidR="00495BDA" w:rsidRPr="00DE7AE2">
        <w:rPr>
          <w:rFonts w:ascii="Myriad Pro" w:hAnsi="Myriad Pro"/>
          <w:sz w:val="22"/>
          <w:szCs w:val="22"/>
          <w:lang w:val="en-GB"/>
        </w:rPr>
        <w:t>, the</w:t>
      </w:r>
      <w:r w:rsidRPr="00DE7AE2">
        <w:rPr>
          <w:rFonts w:ascii="Myriad Pro" w:hAnsi="Myriad Pro"/>
          <w:sz w:val="22"/>
          <w:szCs w:val="22"/>
          <w:lang w:val="en-GB"/>
        </w:rPr>
        <w:t xml:space="preserve"> advance</w:t>
      </w:r>
      <w:r w:rsidR="00495BDA" w:rsidRPr="00DE7AE2">
        <w:rPr>
          <w:rFonts w:ascii="Myriad Pro" w:hAnsi="Myriad Pro"/>
          <w:sz w:val="22"/>
          <w:szCs w:val="22"/>
          <w:lang w:val="en-GB"/>
        </w:rPr>
        <w:t>ment of</w:t>
      </w:r>
      <w:r w:rsidRPr="00DE7AE2">
        <w:rPr>
          <w:rFonts w:ascii="Myriad Pro" w:hAnsi="Myriad Pro"/>
          <w:sz w:val="22"/>
          <w:szCs w:val="22"/>
          <w:lang w:val="en-GB"/>
        </w:rPr>
        <w:t xml:space="preserve"> the following specific agenda</w:t>
      </w:r>
      <w:r w:rsidR="00DE7AE2" w:rsidRPr="00DE7AE2">
        <w:rPr>
          <w:rFonts w:ascii="Myriad Pro" w:hAnsi="Myriad Pro"/>
          <w:sz w:val="22"/>
          <w:szCs w:val="22"/>
          <w:lang w:val="en-GB"/>
        </w:rPr>
        <w:t xml:space="preserve"> such as </w:t>
      </w:r>
      <w:r w:rsidR="00DE7AE2">
        <w:rPr>
          <w:rFonts w:ascii="Myriad Pro" w:hAnsi="Myriad Pro"/>
          <w:sz w:val="22"/>
          <w:szCs w:val="22"/>
          <w:lang w:val="en-GB"/>
        </w:rPr>
        <w:t>n</w:t>
      </w:r>
      <w:r w:rsidRPr="00DE7AE2">
        <w:rPr>
          <w:rFonts w:ascii="Myriad Pro" w:hAnsi="Myriad Pro"/>
          <w:sz w:val="22"/>
          <w:szCs w:val="22"/>
          <w:lang w:val="en-GB"/>
        </w:rPr>
        <w:t xml:space="preserve">ational commitment for REDD+ and mapping of domestic public resources to implement </w:t>
      </w:r>
      <w:r w:rsidR="00AD4821" w:rsidRPr="00DE7AE2">
        <w:rPr>
          <w:rFonts w:ascii="Myriad Pro" w:hAnsi="Myriad Pro"/>
          <w:sz w:val="22"/>
          <w:szCs w:val="22"/>
          <w:lang w:val="en-GB"/>
        </w:rPr>
        <w:t>NRS</w:t>
      </w:r>
      <w:r w:rsidRPr="00DE7AE2">
        <w:rPr>
          <w:rFonts w:ascii="Myriad Pro" w:hAnsi="Myriad Pro"/>
          <w:sz w:val="22"/>
          <w:szCs w:val="22"/>
          <w:lang w:val="en-GB"/>
        </w:rPr>
        <w:t xml:space="preserve"> policies and measures</w:t>
      </w:r>
      <w:r w:rsidR="00495BDA" w:rsidRPr="00DE7AE2">
        <w:rPr>
          <w:rFonts w:ascii="Myriad Pro" w:hAnsi="Myriad Pro"/>
          <w:sz w:val="22"/>
          <w:szCs w:val="22"/>
          <w:lang w:val="en-GB"/>
        </w:rPr>
        <w:t>;</w:t>
      </w:r>
    </w:p>
    <w:p w14:paraId="298BEB29" w14:textId="6C0011E4" w:rsidR="00AD4821" w:rsidRPr="00EB6A5D" w:rsidRDefault="00DE7AE2" w:rsidP="002C1AA2">
      <w:pPr>
        <w:pStyle w:val="ListParagraph"/>
        <w:numPr>
          <w:ilvl w:val="0"/>
          <w:numId w:val="27"/>
        </w:numPr>
        <w:spacing w:after="120"/>
        <w:rPr>
          <w:rFonts w:ascii="Myriad Pro" w:hAnsi="Myriad Pro"/>
          <w:b/>
          <w:sz w:val="22"/>
          <w:szCs w:val="22"/>
        </w:rPr>
      </w:pPr>
      <w:r>
        <w:rPr>
          <w:rFonts w:ascii="Myriad Pro" w:hAnsi="Myriad Pro"/>
          <w:b/>
          <w:sz w:val="22"/>
          <w:szCs w:val="22"/>
        </w:rPr>
        <w:t>Support to the d</w:t>
      </w:r>
      <w:r w:rsidR="00AD4821" w:rsidRPr="00EB6A5D">
        <w:rPr>
          <w:rFonts w:ascii="Myriad Pro" w:hAnsi="Myriad Pro"/>
          <w:b/>
          <w:sz w:val="22"/>
          <w:szCs w:val="22"/>
        </w:rPr>
        <w:t>evelopment of a full</w:t>
      </w:r>
      <w:r w:rsidR="00495BDA">
        <w:rPr>
          <w:rFonts w:ascii="Myriad Pro" w:hAnsi="Myriad Pro"/>
          <w:b/>
          <w:sz w:val="22"/>
          <w:szCs w:val="22"/>
        </w:rPr>
        <w:t>y</w:t>
      </w:r>
      <w:r w:rsidR="00AD4821" w:rsidRPr="00EB6A5D">
        <w:rPr>
          <w:rFonts w:ascii="Myriad Pro" w:hAnsi="Myriad Pro"/>
          <w:b/>
          <w:sz w:val="22"/>
          <w:szCs w:val="22"/>
        </w:rPr>
        <w:t xml:space="preserve">-fledged </w:t>
      </w:r>
      <w:r w:rsidR="00426821">
        <w:rPr>
          <w:rFonts w:ascii="Myriad Pro" w:hAnsi="Myriad Pro"/>
          <w:b/>
          <w:sz w:val="22"/>
          <w:szCs w:val="22"/>
        </w:rPr>
        <w:t xml:space="preserve">GCF </w:t>
      </w:r>
      <w:r w:rsidR="00495BDA">
        <w:rPr>
          <w:rFonts w:ascii="Myriad Pro" w:hAnsi="Myriad Pro"/>
          <w:b/>
          <w:sz w:val="22"/>
          <w:szCs w:val="22"/>
        </w:rPr>
        <w:t>Funding</w:t>
      </w:r>
      <w:r w:rsidR="00495BDA" w:rsidRPr="00EB6A5D">
        <w:rPr>
          <w:rFonts w:ascii="Myriad Pro" w:hAnsi="Myriad Pro"/>
          <w:b/>
          <w:sz w:val="22"/>
          <w:szCs w:val="22"/>
        </w:rPr>
        <w:t xml:space="preserve"> </w:t>
      </w:r>
      <w:r w:rsidR="00AD4821" w:rsidRPr="00EB6A5D">
        <w:rPr>
          <w:rFonts w:ascii="Myriad Pro" w:hAnsi="Myriad Pro"/>
          <w:b/>
          <w:sz w:val="22"/>
          <w:szCs w:val="22"/>
        </w:rPr>
        <w:t xml:space="preserve">Proposal </w:t>
      </w:r>
      <w:r w:rsidR="00495BDA">
        <w:rPr>
          <w:rFonts w:ascii="Myriad Pro" w:hAnsi="Myriad Pro"/>
          <w:b/>
          <w:sz w:val="22"/>
          <w:szCs w:val="22"/>
        </w:rPr>
        <w:t>for the</w:t>
      </w:r>
      <w:r w:rsidR="00495BDA" w:rsidRPr="00EB6A5D">
        <w:rPr>
          <w:rFonts w:ascii="Myriad Pro" w:hAnsi="Myriad Pro"/>
          <w:b/>
          <w:sz w:val="22"/>
          <w:szCs w:val="22"/>
        </w:rPr>
        <w:t xml:space="preserve"> </w:t>
      </w:r>
      <w:r w:rsidR="00AD4821" w:rsidRPr="00EB6A5D">
        <w:rPr>
          <w:rFonts w:ascii="Myriad Pro" w:hAnsi="Myriad Pro"/>
          <w:b/>
          <w:sz w:val="22"/>
          <w:szCs w:val="22"/>
        </w:rPr>
        <w:t xml:space="preserve">implementation of </w:t>
      </w:r>
      <w:r w:rsidR="00495BDA">
        <w:rPr>
          <w:rFonts w:ascii="Myriad Pro" w:hAnsi="Myriad Pro"/>
          <w:b/>
          <w:sz w:val="22"/>
          <w:szCs w:val="22"/>
        </w:rPr>
        <w:t xml:space="preserve">PNG’s NFRIP </w:t>
      </w:r>
      <w:r w:rsidR="00426821">
        <w:rPr>
          <w:rFonts w:ascii="Myriad Pro" w:hAnsi="Myriad Pro"/>
          <w:b/>
          <w:sz w:val="22"/>
          <w:szCs w:val="22"/>
        </w:rPr>
        <w:t>with particular focus in two pilot provinces: Madang and East New Britain</w:t>
      </w:r>
      <w:r w:rsidR="00AD4821" w:rsidRPr="00EB6A5D">
        <w:rPr>
          <w:rFonts w:ascii="Myriad Pro" w:hAnsi="Myriad Pro"/>
          <w:b/>
          <w:sz w:val="22"/>
          <w:szCs w:val="22"/>
        </w:rPr>
        <w:t>:</w:t>
      </w:r>
    </w:p>
    <w:p w14:paraId="3587D608" w14:textId="0FDB034E" w:rsidR="00AD4821" w:rsidRDefault="00AD4821" w:rsidP="002C1AA2">
      <w:pPr>
        <w:numPr>
          <w:ilvl w:val="1"/>
          <w:numId w:val="27"/>
        </w:numPr>
        <w:spacing w:after="120"/>
        <w:jc w:val="both"/>
        <w:rPr>
          <w:rFonts w:ascii="Myriad Pro" w:hAnsi="Myriad Pro"/>
          <w:sz w:val="22"/>
          <w:szCs w:val="22"/>
          <w:lang w:val="en-GB"/>
        </w:rPr>
      </w:pPr>
      <w:r>
        <w:rPr>
          <w:rFonts w:ascii="Myriad Pro" w:hAnsi="Myriad Pro"/>
          <w:sz w:val="22"/>
          <w:szCs w:val="22"/>
          <w:lang w:val="en-GB"/>
        </w:rPr>
        <w:t xml:space="preserve">Based on </w:t>
      </w:r>
      <w:r w:rsidR="00495BDA">
        <w:rPr>
          <w:rFonts w:ascii="Myriad Pro" w:hAnsi="Myriad Pro"/>
          <w:sz w:val="22"/>
          <w:szCs w:val="22"/>
          <w:lang w:val="en-GB"/>
        </w:rPr>
        <w:t xml:space="preserve">the </w:t>
      </w:r>
      <w:r>
        <w:rPr>
          <w:rFonts w:ascii="Myriad Pro" w:hAnsi="Myriad Pro"/>
          <w:sz w:val="22"/>
          <w:szCs w:val="22"/>
          <w:lang w:val="en-GB"/>
        </w:rPr>
        <w:t xml:space="preserve">findings of </w:t>
      </w:r>
      <w:r w:rsidR="00495BDA">
        <w:rPr>
          <w:rFonts w:ascii="Myriad Pro" w:hAnsi="Myriad Pro"/>
          <w:sz w:val="22"/>
          <w:szCs w:val="22"/>
          <w:lang w:val="en-GB"/>
        </w:rPr>
        <w:t xml:space="preserve">the </w:t>
      </w:r>
      <w:r>
        <w:rPr>
          <w:rFonts w:ascii="Myriad Pro" w:hAnsi="Myriad Pro"/>
          <w:sz w:val="22"/>
          <w:szCs w:val="22"/>
          <w:lang w:val="en-GB"/>
        </w:rPr>
        <w:t xml:space="preserve">REDD+ financial mapping assessment and </w:t>
      </w:r>
      <w:r w:rsidR="00EB6A5D">
        <w:rPr>
          <w:rFonts w:ascii="Myriad Pro" w:hAnsi="Myriad Pro"/>
          <w:sz w:val="22"/>
          <w:szCs w:val="22"/>
          <w:lang w:val="en-GB"/>
        </w:rPr>
        <w:t xml:space="preserve">detailed REDD+ actions, the </w:t>
      </w:r>
      <w:r w:rsidR="00DE7AE2">
        <w:rPr>
          <w:rFonts w:ascii="Myriad Pro" w:hAnsi="Myriad Pro"/>
          <w:sz w:val="22"/>
          <w:szCs w:val="22"/>
          <w:lang w:val="en-GB"/>
        </w:rPr>
        <w:t>National</w:t>
      </w:r>
      <w:r w:rsidR="00EB6A5D">
        <w:rPr>
          <w:rFonts w:ascii="Myriad Pro" w:hAnsi="Myriad Pro"/>
          <w:sz w:val="22"/>
          <w:szCs w:val="22"/>
          <w:lang w:val="en-GB"/>
        </w:rPr>
        <w:t xml:space="preserve"> Consultant</w:t>
      </w:r>
      <w:r w:rsidR="00DE7AE2">
        <w:rPr>
          <w:rFonts w:ascii="Myriad Pro" w:hAnsi="Myriad Pro"/>
          <w:sz w:val="22"/>
          <w:szCs w:val="22"/>
          <w:lang w:val="en-GB"/>
        </w:rPr>
        <w:t xml:space="preserve"> will assist Lead International Consultant to provide necessary support in the development of a fully – fledged GCF Funding Proposal for the implementation of PNG’s NFRIP </w:t>
      </w:r>
      <w:r w:rsidR="00426821">
        <w:rPr>
          <w:rFonts w:ascii="Myriad Pro" w:hAnsi="Myriad Pro"/>
          <w:sz w:val="22"/>
          <w:szCs w:val="22"/>
          <w:lang w:val="en-GB"/>
        </w:rPr>
        <w:t xml:space="preserve">in </w:t>
      </w:r>
      <w:r w:rsidR="00495BDA">
        <w:rPr>
          <w:rFonts w:ascii="Myriad Pro" w:hAnsi="Myriad Pro"/>
          <w:sz w:val="22"/>
          <w:szCs w:val="22"/>
          <w:lang w:val="en-GB"/>
        </w:rPr>
        <w:t xml:space="preserve">the </w:t>
      </w:r>
      <w:r w:rsidR="00426821">
        <w:rPr>
          <w:rFonts w:ascii="Myriad Pro" w:hAnsi="Myriad Pro"/>
          <w:sz w:val="22"/>
          <w:szCs w:val="22"/>
          <w:lang w:val="en-GB"/>
        </w:rPr>
        <w:t>two pilot provinces of Madang and East New Britain</w:t>
      </w:r>
      <w:r w:rsidR="00EB6A5D">
        <w:rPr>
          <w:rFonts w:ascii="Myriad Pro" w:hAnsi="Myriad Pro"/>
          <w:sz w:val="22"/>
          <w:szCs w:val="22"/>
          <w:lang w:val="en-GB"/>
        </w:rPr>
        <w:t>.</w:t>
      </w:r>
    </w:p>
    <w:p w14:paraId="54C94D81" w14:textId="2F5044A0" w:rsidR="00EB6A5D" w:rsidRPr="00EB6A5D" w:rsidRDefault="00825FCB" w:rsidP="002C1AA2">
      <w:pPr>
        <w:spacing w:after="120"/>
        <w:jc w:val="both"/>
        <w:rPr>
          <w:rFonts w:ascii="Myriad Pro" w:hAnsi="Myriad Pro"/>
          <w:sz w:val="22"/>
          <w:szCs w:val="22"/>
          <w:lang w:val="en-GB"/>
        </w:rPr>
      </w:pPr>
      <w:r>
        <w:rPr>
          <w:rFonts w:ascii="Myriad Pro" w:hAnsi="Myriad Pro"/>
          <w:sz w:val="22"/>
          <w:szCs w:val="22"/>
          <w:lang w:val="en-GB"/>
        </w:rPr>
        <w:t>The National Consultant through close collaboration with different stakeholders</w:t>
      </w:r>
      <w:r w:rsidR="00F60E2C">
        <w:rPr>
          <w:rFonts w:ascii="Myriad Pro" w:hAnsi="Myriad Pro"/>
          <w:sz w:val="22"/>
          <w:szCs w:val="22"/>
          <w:lang w:val="en-GB"/>
        </w:rPr>
        <w:t xml:space="preserve"> (Technical Working Committees)</w:t>
      </w:r>
      <w:r>
        <w:rPr>
          <w:rFonts w:ascii="Myriad Pro" w:hAnsi="Myriad Pro"/>
          <w:sz w:val="22"/>
          <w:szCs w:val="22"/>
          <w:lang w:val="en-GB"/>
        </w:rPr>
        <w:t xml:space="preserve"> from government, civil society and private sectors will help to provide information on the following </w:t>
      </w:r>
      <w:r w:rsidR="00EB6A5D" w:rsidRPr="00EB6A5D">
        <w:rPr>
          <w:rFonts w:ascii="Myriad Pro" w:hAnsi="Myriad Pro"/>
          <w:sz w:val="22"/>
          <w:szCs w:val="22"/>
          <w:lang w:val="en-GB"/>
        </w:rPr>
        <w:t>sections and elements</w:t>
      </w:r>
      <w:r>
        <w:rPr>
          <w:rFonts w:ascii="Myriad Pro" w:hAnsi="Myriad Pro"/>
          <w:sz w:val="22"/>
          <w:szCs w:val="22"/>
          <w:lang w:val="en-GB"/>
        </w:rPr>
        <w:t xml:space="preserve"> of NFRIP</w:t>
      </w:r>
      <w:r w:rsidR="00EB6A5D" w:rsidRPr="00EB6A5D">
        <w:rPr>
          <w:rFonts w:ascii="Myriad Pro" w:hAnsi="Myriad Pro"/>
          <w:sz w:val="22"/>
          <w:szCs w:val="22"/>
          <w:lang w:val="en-GB"/>
        </w:rPr>
        <w:t xml:space="preserve"> (actual structure to be defined</w:t>
      </w:r>
      <w:r w:rsidR="00EB6A5D">
        <w:rPr>
          <w:rFonts w:ascii="Myriad Pro" w:hAnsi="Myriad Pro"/>
          <w:sz w:val="22"/>
          <w:szCs w:val="22"/>
          <w:lang w:val="en-GB"/>
        </w:rPr>
        <w:t xml:space="preserve"> during the inception period</w:t>
      </w:r>
      <w:r w:rsidR="00EB6A5D" w:rsidRPr="00EB6A5D">
        <w:rPr>
          <w:rFonts w:ascii="Myriad Pro" w:hAnsi="Myriad Pro"/>
          <w:sz w:val="22"/>
          <w:szCs w:val="22"/>
          <w:lang w:val="en-GB"/>
        </w:rPr>
        <w:t>):</w:t>
      </w:r>
    </w:p>
    <w:p w14:paraId="03840DA2" w14:textId="77777777" w:rsidR="00EB6A5D" w:rsidRPr="00EB6A5D" w:rsidRDefault="00EB6A5D" w:rsidP="002C1AA2">
      <w:pPr>
        <w:numPr>
          <w:ilvl w:val="0"/>
          <w:numId w:val="25"/>
        </w:numPr>
        <w:spacing w:after="120"/>
        <w:jc w:val="both"/>
        <w:rPr>
          <w:rFonts w:ascii="Myriad Pro" w:hAnsi="Myriad Pro"/>
          <w:sz w:val="22"/>
          <w:szCs w:val="22"/>
          <w:lang w:val="en-GB"/>
        </w:rPr>
      </w:pPr>
      <w:r w:rsidRPr="00EB6A5D">
        <w:rPr>
          <w:rFonts w:ascii="Myriad Pro" w:hAnsi="Myriad Pro"/>
          <w:sz w:val="22"/>
          <w:szCs w:val="22"/>
          <w:lang w:val="en-GB"/>
        </w:rPr>
        <w:t>National context, including in particular:</w:t>
      </w:r>
    </w:p>
    <w:p w14:paraId="7C0BBB31" w14:textId="77777777" w:rsidR="00EB6A5D" w:rsidRPr="00EB6A5D" w:rsidRDefault="00EB6A5D" w:rsidP="002C1AA2">
      <w:pPr>
        <w:pStyle w:val="ListParagraph"/>
        <w:numPr>
          <w:ilvl w:val="3"/>
          <w:numId w:val="27"/>
        </w:numPr>
        <w:spacing w:after="120"/>
        <w:ind w:left="1418"/>
        <w:rPr>
          <w:rFonts w:ascii="Myriad Pro" w:hAnsi="Myriad Pro"/>
          <w:sz w:val="22"/>
          <w:szCs w:val="22"/>
        </w:rPr>
      </w:pPr>
      <w:r w:rsidRPr="00EB6A5D">
        <w:rPr>
          <w:rFonts w:ascii="Myriad Pro" w:hAnsi="Myriad Pro"/>
          <w:sz w:val="22"/>
          <w:szCs w:val="22"/>
        </w:rPr>
        <w:t>The strategic context: describe the relevant national, sub-national, regional, global, political, and/or economic factors that help to contextualize the document, including existing national and sector policies and strategies;</w:t>
      </w:r>
    </w:p>
    <w:p w14:paraId="6919419B" w14:textId="24717E65" w:rsidR="00EB6A5D" w:rsidRPr="00EB6A5D" w:rsidRDefault="00EB6A5D" w:rsidP="002C1AA2">
      <w:pPr>
        <w:pStyle w:val="ListParagraph"/>
        <w:numPr>
          <w:ilvl w:val="3"/>
          <w:numId w:val="27"/>
        </w:numPr>
        <w:spacing w:after="120"/>
        <w:ind w:left="1418"/>
        <w:rPr>
          <w:rFonts w:ascii="Myriad Pro" w:hAnsi="Myriad Pro"/>
          <w:sz w:val="22"/>
          <w:szCs w:val="22"/>
        </w:rPr>
      </w:pPr>
      <w:r w:rsidRPr="00EB6A5D">
        <w:rPr>
          <w:rFonts w:ascii="Myriad Pro" w:hAnsi="Myriad Pro"/>
          <w:sz w:val="22"/>
          <w:szCs w:val="22"/>
        </w:rPr>
        <w:t xml:space="preserve">The contribution to national priorities: describe how the NRS and </w:t>
      </w:r>
      <w:r w:rsidR="00495BDA">
        <w:rPr>
          <w:rFonts w:ascii="Myriad Pro" w:hAnsi="Myriad Pro"/>
          <w:sz w:val="22"/>
          <w:szCs w:val="22"/>
        </w:rPr>
        <w:t>NFRIP</w:t>
      </w:r>
      <w:r w:rsidRPr="00EB6A5D">
        <w:rPr>
          <w:rFonts w:ascii="Myriad Pro" w:hAnsi="Myriad Pro"/>
          <w:sz w:val="22"/>
          <w:szCs w:val="22"/>
        </w:rPr>
        <w:t xml:space="preserve"> contribute to the country’s NDC or other identified priorities for low-emission and climate-resilient development;</w:t>
      </w:r>
    </w:p>
    <w:p w14:paraId="08F6CC6D" w14:textId="77777777" w:rsidR="00EB6A5D" w:rsidRPr="00EB6A5D" w:rsidRDefault="00EB6A5D" w:rsidP="002C1AA2">
      <w:pPr>
        <w:pStyle w:val="ListParagraph"/>
        <w:numPr>
          <w:ilvl w:val="3"/>
          <w:numId w:val="27"/>
        </w:numPr>
        <w:spacing w:after="120"/>
        <w:ind w:left="1418"/>
        <w:rPr>
          <w:rFonts w:ascii="Myriad Pro" w:hAnsi="Myriad Pro"/>
          <w:sz w:val="22"/>
          <w:szCs w:val="22"/>
        </w:rPr>
      </w:pPr>
      <w:r w:rsidRPr="00EB6A5D">
        <w:rPr>
          <w:rFonts w:ascii="Myriad Pro" w:hAnsi="Myriad Pro"/>
          <w:sz w:val="22"/>
          <w:szCs w:val="22"/>
        </w:rPr>
        <w:t>The baseline scenario: describe and quantify the drivers of deforestation and forest degradation and key barriers, as well as their trends (carbon, including the overall FREL/FRL, and non-carbon);</w:t>
      </w:r>
    </w:p>
    <w:p w14:paraId="35C741E9" w14:textId="77777777" w:rsidR="00EB6A5D" w:rsidRPr="00426821" w:rsidRDefault="00EB6A5D" w:rsidP="002C1AA2">
      <w:pPr>
        <w:numPr>
          <w:ilvl w:val="0"/>
          <w:numId w:val="25"/>
        </w:numPr>
        <w:spacing w:after="120"/>
        <w:jc w:val="both"/>
        <w:rPr>
          <w:rFonts w:ascii="Myriad Pro" w:hAnsi="Myriad Pro"/>
          <w:sz w:val="22"/>
          <w:szCs w:val="22"/>
          <w:lang w:val="en-GB"/>
        </w:rPr>
      </w:pPr>
      <w:r w:rsidRPr="00426821">
        <w:rPr>
          <w:rFonts w:ascii="Myriad Pro" w:hAnsi="Myriad Pro"/>
          <w:sz w:val="22"/>
          <w:szCs w:val="22"/>
          <w:lang w:val="en-GB"/>
        </w:rPr>
        <w:t xml:space="preserve">Strategic framework: </w:t>
      </w:r>
    </w:p>
    <w:p w14:paraId="38386B3A" w14:textId="310ABF76" w:rsidR="00EB6A5D" w:rsidRPr="00426821" w:rsidRDefault="00EB6A5D" w:rsidP="002C1AA2">
      <w:pPr>
        <w:pStyle w:val="ListParagraph"/>
        <w:numPr>
          <w:ilvl w:val="3"/>
          <w:numId w:val="27"/>
        </w:numPr>
        <w:spacing w:after="120"/>
        <w:ind w:left="1418"/>
        <w:rPr>
          <w:rFonts w:ascii="Myriad Pro" w:hAnsi="Myriad Pro"/>
          <w:sz w:val="22"/>
          <w:szCs w:val="22"/>
        </w:rPr>
      </w:pPr>
      <w:r w:rsidRPr="00F17962">
        <w:rPr>
          <w:rFonts w:ascii="Myriad Pro" w:hAnsi="Myriad Pro"/>
          <w:sz w:val="22"/>
          <w:szCs w:val="22"/>
        </w:rPr>
        <w:t xml:space="preserve">A </w:t>
      </w:r>
      <w:r w:rsidRPr="00426821">
        <w:rPr>
          <w:rFonts w:ascii="Myriad Pro" w:hAnsi="Myriad Pro"/>
          <w:sz w:val="22"/>
          <w:szCs w:val="22"/>
        </w:rPr>
        <w:t xml:space="preserve">robust theory of change, clearly linking </w:t>
      </w:r>
      <w:r w:rsidR="00495BDA">
        <w:rPr>
          <w:rFonts w:ascii="Myriad Pro" w:hAnsi="Myriad Pro"/>
          <w:sz w:val="22"/>
          <w:szCs w:val="22"/>
        </w:rPr>
        <w:t>NFRIP</w:t>
      </w:r>
      <w:r w:rsidRPr="00426821">
        <w:rPr>
          <w:rFonts w:ascii="Myriad Pro" w:hAnsi="Myriad Pro"/>
          <w:sz w:val="22"/>
          <w:szCs w:val="22"/>
        </w:rPr>
        <w:t xml:space="preserve"> components to the drivers and barriers, and the results framework;</w:t>
      </w:r>
    </w:p>
    <w:p w14:paraId="677652E7" w14:textId="045FD262" w:rsidR="00EB6A5D" w:rsidRPr="00426821" w:rsidRDefault="00EB6A5D" w:rsidP="002C1AA2">
      <w:pPr>
        <w:pStyle w:val="ListParagraph"/>
        <w:numPr>
          <w:ilvl w:val="3"/>
          <w:numId w:val="27"/>
        </w:numPr>
        <w:spacing w:after="120"/>
        <w:ind w:left="1418"/>
        <w:rPr>
          <w:rFonts w:ascii="Myriad Pro" w:hAnsi="Myriad Pro"/>
          <w:sz w:val="22"/>
          <w:szCs w:val="22"/>
        </w:rPr>
      </w:pPr>
      <w:r w:rsidRPr="00426821">
        <w:rPr>
          <w:rFonts w:ascii="Myriad Pro" w:hAnsi="Myriad Pro"/>
          <w:sz w:val="22"/>
          <w:szCs w:val="22"/>
        </w:rPr>
        <w:lastRenderedPageBreak/>
        <w:t xml:space="preserve">The outcomes and impact that the </w:t>
      </w:r>
      <w:r w:rsidR="00495BDA">
        <w:rPr>
          <w:rFonts w:ascii="Myriad Pro" w:hAnsi="Myriad Pro"/>
          <w:sz w:val="22"/>
          <w:szCs w:val="22"/>
        </w:rPr>
        <w:t>NFRIP</w:t>
      </w:r>
      <w:r w:rsidRPr="00426821">
        <w:rPr>
          <w:rFonts w:ascii="Myriad Pro" w:hAnsi="Myriad Pro"/>
          <w:sz w:val="22"/>
          <w:szCs w:val="22"/>
        </w:rPr>
        <w:t xml:space="preserve"> will aim to achieve in improving the baseline scenario (including, but not only, against the FREL/FRL);</w:t>
      </w:r>
    </w:p>
    <w:p w14:paraId="41576905" w14:textId="6B16BC23" w:rsidR="00EB6A5D" w:rsidRPr="00426821" w:rsidRDefault="00EB6A5D" w:rsidP="002C1AA2">
      <w:pPr>
        <w:pStyle w:val="ListParagraph"/>
        <w:numPr>
          <w:ilvl w:val="3"/>
          <w:numId w:val="27"/>
        </w:numPr>
        <w:spacing w:after="120"/>
        <w:ind w:left="1418"/>
        <w:rPr>
          <w:rFonts w:ascii="Myriad Pro" w:hAnsi="Myriad Pro"/>
          <w:sz w:val="22"/>
          <w:szCs w:val="22"/>
        </w:rPr>
      </w:pPr>
      <w:r w:rsidRPr="00426821">
        <w:rPr>
          <w:rFonts w:ascii="Myriad Pro" w:hAnsi="Myriad Pro"/>
          <w:sz w:val="22"/>
          <w:szCs w:val="22"/>
        </w:rPr>
        <w:t xml:space="preserve">The main components of the theory of change, as well as the detailed definition of the related activities and planned measures of the </w:t>
      </w:r>
      <w:r w:rsidR="00495BDA">
        <w:rPr>
          <w:rFonts w:ascii="Myriad Pro" w:hAnsi="Myriad Pro"/>
          <w:sz w:val="22"/>
          <w:szCs w:val="22"/>
        </w:rPr>
        <w:t>NFRIP</w:t>
      </w:r>
      <w:r w:rsidRPr="00426821">
        <w:rPr>
          <w:rFonts w:ascii="Myriad Pro" w:hAnsi="Myriad Pro"/>
          <w:sz w:val="22"/>
          <w:szCs w:val="22"/>
        </w:rPr>
        <w:t>, clearly describing how they link to the objectives, outputs and outcomes, in line with the results framework;</w:t>
      </w:r>
    </w:p>
    <w:p w14:paraId="5164BD62" w14:textId="77777777" w:rsidR="00EB6A5D" w:rsidRPr="00426821" w:rsidRDefault="00EB6A5D" w:rsidP="002C1AA2">
      <w:pPr>
        <w:pStyle w:val="ListParagraph"/>
        <w:numPr>
          <w:ilvl w:val="3"/>
          <w:numId w:val="27"/>
        </w:numPr>
        <w:spacing w:after="120"/>
        <w:ind w:left="1418"/>
        <w:rPr>
          <w:rFonts w:ascii="Myriad Pro" w:hAnsi="Myriad Pro"/>
          <w:sz w:val="22"/>
          <w:szCs w:val="22"/>
        </w:rPr>
      </w:pPr>
      <w:r w:rsidRPr="00426821">
        <w:rPr>
          <w:rFonts w:ascii="Myriad Pro" w:hAnsi="Myriad Pro"/>
          <w:sz w:val="22"/>
          <w:szCs w:val="22"/>
        </w:rPr>
        <w:t>The paradigm shift potential, describing:</w:t>
      </w:r>
    </w:p>
    <w:p w14:paraId="20C226E7" w14:textId="77777777" w:rsidR="00EB6A5D" w:rsidRPr="00EB6A5D" w:rsidRDefault="00EB6A5D" w:rsidP="002C1AA2">
      <w:pPr>
        <w:numPr>
          <w:ilvl w:val="2"/>
          <w:numId w:val="25"/>
        </w:numPr>
        <w:spacing w:after="120"/>
        <w:jc w:val="both"/>
        <w:rPr>
          <w:rFonts w:ascii="Myriad Pro" w:hAnsi="Myriad Pro"/>
          <w:i/>
          <w:sz w:val="22"/>
          <w:szCs w:val="22"/>
          <w:lang w:val="en-GB"/>
        </w:rPr>
      </w:pPr>
      <w:r w:rsidRPr="00EB6A5D">
        <w:rPr>
          <w:rFonts w:ascii="Myriad Pro" w:hAnsi="Myriad Pro"/>
          <w:i/>
          <w:sz w:val="22"/>
          <w:szCs w:val="22"/>
          <w:lang w:val="en-GB"/>
        </w:rPr>
        <w:t>The contribution to the creation of an enabling environment: (</w:t>
      </w:r>
      <w:proofErr w:type="spellStart"/>
      <w:r w:rsidRPr="00EB6A5D">
        <w:rPr>
          <w:rFonts w:ascii="Myriad Pro" w:hAnsi="Myriad Pro"/>
          <w:i/>
          <w:sz w:val="22"/>
          <w:szCs w:val="22"/>
          <w:lang w:val="en-GB"/>
        </w:rPr>
        <w:t>i</w:t>
      </w:r>
      <w:proofErr w:type="spellEnd"/>
      <w:r w:rsidRPr="00EB6A5D">
        <w:rPr>
          <w:rFonts w:ascii="Myriad Pro" w:hAnsi="Myriad Pro"/>
          <w:i/>
          <w:sz w:val="22"/>
          <w:szCs w:val="22"/>
          <w:lang w:val="en-GB"/>
        </w:rPr>
        <w:t>) how proposed measures will create conditions that are conducive to effective and sustained participation of private and public sector actors in low-carbon and/or resilient development, (ii) how the proposal contributes to innovation, market development and transformation (e.g. Introducing and demonstrating a new market for deforestation free commodities, using innovative funding scheme or making government transfer to provinces conditional to the respect for land use plans). This should also include (iii) how proposed measures are expected to contribute to strengthen the national / local regulatory or legal frameworks to systematically drive investment in low-emission activities, promote development of additional low-emission policies, and/or improve climate-responsive planning and development (e.g. Certification and traceability of commodity production, Land use planning that includes deforestation criteria)</w:t>
      </w:r>
    </w:p>
    <w:p w14:paraId="535B3EA3" w14:textId="623C6FF1" w:rsidR="00EB6A5D" w:rsidRPr="00EB6A5D" w:rsidRDefault="00EB6A5D" w:rsidP="002C1AA2">
      <w:pPr>
        <w:numPr>
          <w:ilvl w:val="2"/>
          <w:numId w:val="25"/>
        </w:numPr>
        <w:spacing w:after="120"/>
        <w:jc w:val="both"/>
        <w:rPr>
          <w:rFonts w:ascii="Myriad Pro" w:hAnsi="Myriad Pro"/>
          <w:i/>
          <w:sz w:val="22"/>
          <w:szCs w:val="22"/>
          <w:lang w:val="en-GB"/>
        </w:rPr>
      </w:pPr>
      <w:r w:rsidRPr="00EB6A5D">
        <w:rPr>
          <w:rFonts w:ascii="Myriad Pro" w:hAnsi="Myriad Pro"/>
          <w:i/>
          <w:sz w:val="22"/>
          <w:szCs w:val="22"/>
          <w:lang w:val="en-GB"/>
        </w:rPr>
        <w:t xml:space="preserve">The potential for knowledge and learning: how the </w:t>
      </w:r>
      <w:r w:rsidR="00495BDA">
        <w:rPr>
          <w:rFonts w:ascii="Myriad Pro" w:hAnsi="Myriad Pro"/>
          <w:i/>
          <w:sz w:val="22"/>
          <w:szCs w:val="22"/>
          <w:lang w:val="en-GB"/>
        </w:rPr>
        <w:t>NFRIP</w:t>
      </w:r>
      <w:r w:rsidRPr="00EB6A5D">
        <w:rPr>
          <w:rFonts w:ascii="Myriad Pro" w:hAnsi="Myriad Pro"/>
          <w:i/>
          <w:sz w:val="22"/>
          <w:szCs w:val="22"/>
          <w:lang w:val="en-GB"/>
        </w:rPr>
        <w:t xml:space="preserve"> contributes to the creation or strengthening of knowledge, collective learning processes, or institutions.</w:t>
      </w:r>
    </w:p>
    <w:p w14:paraId="6E7EE16F" w14:textId="77777777" w:rsidR="00EB6A5D" w:rsidRPr="00426821" w:rsidRDefault="00EB6A5D" w:rsidP="002C1AA2">
      <w:pPr>
        <w:pStyle w:val="ListParagraph"/>
        <w:numPr>
          <w:ilvl w:val="3"/>
          <w:numId w:val="27"/>
        </w:numPr>
        <w:spacing w:after="120"/>
        <w:ind w:left="1418"/>
        <w:rPr>
          <w:rFonts w:ascii="Myriad Pro" w:hAnsi="Myriad Pro"/>
          <w:sz w:val="22"/>
          <w:szCs w:val="22"/>
        </w:rPr>
      </w:pPr>
      <w:r w:rsidRPr="00426821">
        <w:rPr>
          <w:rFonts w:ascii="Myriad Pro" w:hAnsi="Myriad Pro"/>
          <w:sz w:val="22"/>
          <w:szCs w:val="22"/>
        </w:rPr>
        <w:t>The sustainable development potential: Identification and quantification of the multiple benefits of REDD+ (environmental, social and economic co-benefits), including gender-sensitive development impact</w:t>
      </w:r>
    </w:p>
    <w:p w14:paraId="149B4096" w14:textId="439F59AD" w:rsidR="00EB6A5D" w:rsidRPr="00426821" w:rsidRDefault="00EB6A5D" w:rsidP="002C1AA2">
      <w:pPr>
        <w:pStyle w:val="ListParagraph"/>
        <w:numPr>
          <w:ilvl w:val="3"/>
          <w:numId w:val="27"/>
        </w:numPr>
        <w:spacing w:after="120"/>
        <w:ind w:left="1418"/>
        <w:rPr>
          <w:rFonts w:ascii="Myriad Pro" w:hAnsi="Myriad Pro"/>
          <w:sz w:val="22"/>
          <w:szCs w:val="22"/>
        </w:rPr>
      </w:pPr>
      <w:r w:rsidRPr="00426821">
        <w:rPr>
          <w:rFonts w:ascii="Myriad Pro" w:hAnsi="Myriad Pro"/>
          <w:sz w:val="22"/>
          <w:szCs w:val="22"/>
        </w:rPr>
        <w:t xml:space="preserve">A technical assessment, describing why particular options have been considered as the most appropriate for the </w:t>
      </w:r>
      <w:r w:rsidR="00495BDA">
        <w:rPr>
          <w:rFonts w:ascii="Myriad Pro" w:hAnsi="Myriad Pro"/>
          <w:sz w:val="22"/>
          <w:szCs w:val="22"/>
        </w:rPr>
        <w:t>NFRIP</w:t>
      </w:r>
    </w:p>
    <w:p w14:paraId="1D23F9D0" w14:textId="6D55EAED" w:rsidR="00CB77DD" w:rsidRDefault="00CB77DD" w:rsidP="002C1AA2">
      <w:pPr>
        <w:autoSpaceDE w:val="0"/>
        <w:autoSpaceDN w:val="0"/>
        <w:spacing w:after="120"/>
        <w:jc w:val="both"/>
        <w:rPr>
          <w:rFonts w:ascii="Myriad Pro" w:hAnsi="Myriad Pro"/>
          <w:sz w:val="22"/>
          <w:szCs w:val="22"/>
          <w:lang w:val="en-GB"/>
        </w:rPr>
      </w:pPr>
    </w:p>
    <w:p w14:paraId="51E4E126" w14:textId="765C0366" w:rsidR="009C6659" w:rsidRPr="00794A4E" w:rsidRDefault="00CB77DD" w:rsidP="002C1AA2">
      <w:pPr>
        <w:pStyle w:val="ListParagraph"/>
        <w:numPr>
          <w:ilvl w:val="0"/>
          <w:numId w:val="2"/>
        </w:numPr>
        <w:spacing w:after="120"/>
        <w:rPr>
          <w:rFonts w:ascii="Myriad Pro" w:hAnsi="Myriad Pro"/>
          <w:b/>
          <w:caps/>
          <w:sz w:val="22"/>
        </w:rPr>
      </w:pPr>
      <w:r w:rsidRPr="00794A4E">
        <w:rPr>
          <w:rFonts w:ascii="Myriad Pro" w:hAnsi="Myriad Pro"/>
          <w:b/>
          <w:caps/>
          <w:sz w:val="22"/>
        </w:rPr>
        <w:t>EXPECTED OUTPUTS/DELIVERABLES</w:t>
      </w:r>
    </w:p>
    <w:p w14:paraId="7D8065A4" w14:textId="77777777" w:rsidR="006952B6" w:rsidRPr="00794A4E" w:rsidRDefault="006952B6" w:rsidP="002C1AA2">
      <w:pPr>
        <w:widowControl w:val="0"/>
        <w:spacing w:after="120"/>
        <w:jc w:val="both"/>
        <w:rPr>
          <w:rFonts w:ascii="Myriad Pro" w:hAnsi="Myriad Pro"/>
          <w:sz w:val="22"/>
          <w:szCs w:val="22"/>
          <w:lang w:val="en-GB"/>
        </w:rPr>
      </w:pPr>
    </w:p>
    <w:p w14:paraId="70DF9372" w14:textId="43115B7A" w:rsidR="00441803" w:rsidRPr="00794A4E" w:rsidRDefault="00441803" w:rsidP="002C1AA2">
      <w:pPr>
        <w:widowControl w:val="0"/>
        <w:spacing w:after="120"/>
        <w:jc w:val="both"/>
        <w:rPr>
          <w:rFonts w:ascii="Myriad Pro" w:hAnsi="Myriad Pro"/>
          <w:sz w:val="22"/>
          <w:szCs w:val="22"/>
          <w:lang w:val="en-GB"/>
        </w:rPr>
      </w:pPr>
      <w:r w:rsidRPr="00794A4E">
        <w:rPr>
          <w:rFonts w:ascii="Myriad Pro" w:hAnsi="Myriad Pro"/>
          <w:sz w:val="22"/>
          <w:szCs w:val="22"/>
          <w:lang w:val="en-GB"/>
        </w:rPr>
        <w:t xml:space="preserve">The </w:t>
      </w:r>
      <w:r w:rsidR="008113B2">
        <w:rPr>
          <w:rFonts w:ascii="Myriad Pro" w:hAnsi="Myriad Pro"/>
          <w:sz w:val="22"/>
          <w:szCs w:val="22"/>
          <w:lang w:val="en-GB"/>
        </w:rPr>
        <w:t>National</w:t>
      </w:r>
      <w:r w:rsidR="00640BF1" w:rsidRPr="00794A4E">
        <w:rPr>
          <w:rFonts w:ascii="Myriad Pro" w:hAnsi="Myriad Pro"/>
          <w:sz w:val="22"/>
          <w:szCs w:val="22"/>
          <w:lang w:val="en-GB"/>
        </w:rPr>
        <w:t xml:space="preserve"> </w:t>
      </w:r>
      <w:r w:rsidR="00640BF1">
        <w:rPr>
          <w:rFonts w:ascii="Myriad Pro" w:hAnsi="Myriad Pro"/>
          <w:sz w:val="22"/>
          <w:szCs w:val="22"/>
          <w:lang w:val="en-GB"/>
        </w:rPr>
        <w:t>Consultant will</w:t>
      </w:r>
      <w:r w:rsidRPr="00794A4E">
        <w:rPr>
          <w:rFonts w:ascii="Myriad Pro" w:hAnsi="Myriad Pro"/>
          <w:sz w:val="22"/>
          <w:szCs w:val="22"/>
          <w:lang w:val="en-GB"/>
        </w:rPr>
        <w:t xml:space="preserve"> deliver the following outputs:</w:t>
      </w:r>
    </w:p>
    <w:tbl>
      <w:tblPr>
        <w:tblStyle w:val="TableGrid"/>
        <w:tblW w:w="10206" w:type="dxa"/>
        <w:tblInd w:w="-5" w:type="dxa"/>
        <w:tblLayout w:type="fixed"/>
        <w:tblLook w:val="04A0" w:firstRow="1" w:lastRow="0" w:firstColumn="1" w:lastColumn="0" w:noHBand="0" w:noVBand="1"/>
      </w:tblPr>
      <w:tblGrid>
        <w:gridCol w:w="4820"/>
        <w:gridCol w:w="2268"/>
        <w:gridCol w:w="1559"/>
        <w:gridCol w:w="1559"/>
      </w:tblGrid>
      <w:tr w:rsidR="006952B6" w:rsidRPr="00794A4E" w14:paraId="53E4050E" w14:textId="77777777" w:rsidTr="00013F6F">
        <w:tc>
          <w:tcPr>
            <w:tcW w:w="4820" w:type="dxa"/>
            <w:vAlign w:val="center"/>
          </w:tcPr>
          <w:p w14:paraId="4D6EECEE" w14:textId="77777777" w:rsidR="006952B6" w:rsidRPr="00794A4E" w:rsidRDefault="006952B6" w:rsidP="002C1AA2">
            <w:pPr>
              <w:widowControl w:val="0"/>
              <w:spacing w:after="120"/>
              <w:jc w:val="center"/>
              <w:rPr>
                <w:rFonts w:ascii="Myriad Pro" w:hAnsi="Myriad Pro"/>
                <w:b/>
                <w:bCs/>
                <w:sz w:val="21"/>
                <w:szCs w:val="21"/>
                <w:lang w:val="en-GB"/>
              </w:rPr>
            </w:pPr>
          </w:p>
          <w:p w14:paraId="3384555B" w14:textId="77777777" w:rsidR="006952B6" w:rsidRPr="00794A4E" w:rsidRDefault="006952B6" w:rsidP="002C1AA2">
            <w:pPr>
              <w:widowControl w:val="0"/>
              <w:spacing w:after="120"/>
              <w:jc w:val="center"/>
              <w:rPr>
                <w:rFonts w:ascii="Myriad Pro" w:hAnsi="Myriad Pro"/>
                <w:b/>
                <w:bCs/>
                <w:sz w:val="21"/>
                <w:szCs w:val="21"/>
                <w:lang w:val="en-GB"/>
              </w:rPr>
            </w:pPr>
            <w:r w:rsidRPr="00794A4E">
              <w:rPr>
                <w:rFonts w:ascii="Myriad Pro" w:hAnsi="Myriad Pro"/>
                <w:b/>
                <w:bCs/>
                <w:sz w:val="21"/>
                <w:szCs w:val="21"/>
                <w:lang w:val="en-GB"/>
              </w:rPr>
              <w:t>Deliverables/ Outputs</w:t>
            </w:r>
          </w:p>
        </w:tc>
        <w:tc>
          <w:tcPr>
            <w:tcW w:w="2268" w:type="dxa"/>
            <w:vAlign w:val="center"/>
          </w:tcPr>
          <w:p w14:paraId="76CB574D" w14:textId="77777777" w:rsidR="006952B6" w:rsidRPr="00794A4E" w:rsidRDefault="006952B6" w:rsidP="002C1AA2">
            <w:pPr>
              <w:widowControl w:val="0"/>
              <w:spacing w:after="120"/>
              <w:jc w:val="center"/>
              <w:rPr>
                <w:rFonts w:ascii="Myriad Pro" w:hAnsi="Myriad Pro"/>
                <w:b/>
                <w:bCs/>
                <w:sz w:val="21"/>
                <w:szCs w:val="21"/>
                <w:lang w:val="en-GB"/>
              </w:rPr>
            </w:pPr>
          </w:p>
          <w:p w14:paraId="71E11D9B" w14:textId="77777777" w:rsidR="006952B6" w:rsidRPr="00794A4E" w:rsidRDefault="006952B6" w:rsidP="002C1AA2">
            <w:pPr>
              <w:widowControl w:val="0"/>
              <w:spacing w:after="120"/>
              <w:jc w:val="center"/>
              <w:rPr>
                <w:rFonts w:ascii="Myriad Pro" w:hAnsi="Myriad Pro"/>
                <w:b/>
                <w:bCs/>
                <w:sz w:val="21"/>
                <w:szCs w:val="21"/>
                <w:lang w:val="en-GB"/>
              </w:rPr>
            </w:pPr>
            <w:r w:rsidRPr="00794A4E">
              <w:rPr>
                <w:rFonts w:ascii="Myriad Pro" w:hAnsi="Myriad Pro"/>
                <w:b/>
                <w:bCs/>
                <w:sz w:val="21"/>
                <w:szCs w:val="21"/>
                <w:lang w:val="en-GB"/>
              </w:rPr>
              <w:t>Estimated Duration to Complete</w:t>
            </w:r>
          </w:p>
        </w:tc>
        <w:tc>
          <w:tcPr>
            <w:tcW w:w="1559" w:type="dxa"/>
            <w:vAlign w:val="center"/>
          </w:tcPr>
          <w:p w14:paraId="6439AE3B" w14:textId="77777777" w:rsidR="006952B6" w:rsidRPr="00794A4E" w:rsidRDefault="006952B6" w:rsidP="002C1AA2">
            <w:pPr>
              <w:widowControl w:val="0"/>
              <w:spacing w:after="120"/>
              <w:jc w:val="center"/>
              <w:rPr>
                <w:rFonts w:ascii="Myriad Pro" w:hAnsi="Myriad Pro"/>
                <w:b/>
                <w:bCs/>
                <w:sz w:val="21"/>
                <w:szCs w:val="21"/>
                <w:lang w:val="en-GB"/>
              </w:rPr>
            </w:pPr>
          </w:p>
          <w:p w14:paraId="13DDEF11" w14:textId="77777777" w:rsidR="006952B6" w:rsidRPr="00794A4E" w:rsidRDefault="006952B6" w:rsidP="002C1AA2">
            <w:pPr>
              <w:widowControl w:val="0"/>
              <w:spacing w:after="120"/>
              <w:jc w:val="center"/>
              <w:rPr>
                <w:rFonts w:ascii="Myriad Pro" w:hAnsi="Myriad Pro"/>
                <w:b/>
                <w:bCs/>
                <w:sz w:val="21"/>
                <w:szCs w:val="21"/>
                <w:lang w:val="en-GB"/>
              </w:rPr>
            </w:pPr>
            <w:r w:rsidRPr="00794A4E">
              <w:rPr>
                <w:rFonts w:ascii="Myriad Pro" w:hAnsi="Myriad Pro"/>
                <w:b/>
                <w:bCs/>
                <w:sz w:val="21"/>
                <w:szCs w:val="21"/>
                <w:lang w:val="en-GB"/>
              </w:rPr>
              <w:t>Target Due Dates</w:t>
            </w:r>
          </w:p>
        </w:tc>
        <w:tc>
          <w:tcPr>
            <w:tcW w:w="1559" w:type="dxa"/>
            <w:vAlign w:val="center"/>
          </w:tcPr>
          <w:p w14:paraId="7AA2D576" w14:textId="5B0E9686" w:rsidR="006952B6" w:rsidRPr="00794A4E" w:rsidRDefault="006952B6" w:rsidP="002C1AA2">
            <w:pPr>
              <w:widowControl w:val="0"/>
              <w:spacing w:after="120"/>
              <w:jc w:val="center"/>
              <w:rPr>
                <w:rFonts w:ascii="Myriad Pro" w:hAnsi="Myriad Pro"/>
                <w:b/>
                <w:bCs/>
                <w:sz w:val="21"/>
                <w:szCs w:val="21"/>
                <w:lang w:val="en-GB"/>
              </w:rPr>
            </w:pPr>
            <w:r w:rsidRPr="00794A4E">
              <w:rPr>
                <w:rFonts w:ascii="Myriad Pro" w:hAnsi="Myriad Pro"/>
                <w:b/>
                <w:bCs/>
                <w:sz w:val="21"/>
                <w:szCs w:val="21"/>
                <w:lang w:val="en-GB"/>
              </w:rPr>
              <w:t>Certifying/ Authorizing officer</w:t>
            </w:r>
          </w:p>
        </w:tc>
      </w:tr>
      <w:tr w:rsidR="00013F6F" w:rsidRPr="00794A4E" w14:paraId="5A30592A" w14:textId="77777777" w:rsidTr="00013F6F">
        <w:tc>
          <w:tcPr>
            <w:tcW w:w="4820" w:type="dxa"/>
            <w:vAlign w:val="center"/>
          </w:tcPr>
          <w:p w14:paraId="3B96721E" w14:textId="1D4FAB86" w:rsidR="00013F6F" w:rsidRPr="00A55A71" w:rsidRDefault="00013F6F" w:rsidP="00F17962">
            <w:pPr>
              <w:pStyle w:val="ListParagraph"/>
              <w:widowControl w:val="0"/>
              <w:numPr>
                <w:ilvl w:val="0"/>
                <w:numId w:val="5"/>
              </w:numPr>
              <w:spacing w:after="120"/>
              <w:ind w:left="318"/>
              <w:rPr>
                <w:rFonts w:ascii="Myriad Pro" w:hAnsi="Myriad Pro"/>
                <w:bCs/>
                <w:sz w:val="22"/>
                <w:szCs w:val="22"/>
              </w:rPr>
            </w:pPr>
            <w:r w:rsidRPr="00A55A71">
              <w:rPr>
                <w:rFonts w:ascii="Myriad Pro" w:hAnsi="Myriad Pro"/>
                <w:bCs/>
                <w:sz w:val="22"/>
                <w:szCs w:val="22"/>
                <w:lang w:eastAsia="en-US"/>
              </w:rPr>
              <w:t>Payment upon acceptance</w:t>
            </w:r>
            <w:r>
              <w:rPr>
                <w:rFonts w:ascii="Myriad Pro" w:hAnsi="Myriad Pro"/>
                <w:bCs/>
                <w:sz w:val="22"/>
                <w:szCs w:val="22"/>
                <w:lang w:eastAsia="en-US"/>
              </w:rPr>
              <w:t xml:space="preserve"> </w:t>
            </w:r>
            <w:r w:rsidRPr="00A55A71">
              <w:rPr>
                <w:rFonts w:ascii="Myriad Pro" w:hAnsi="Myriad Pro"/>
                <w:bCs/>
                <w:sz w:val="22"/>
                <w:szCs w:val="22"/>
                <w:lang w:eastAsia="en-US"/>
              </w:rPr>
              <w:t xml:space="preserve">and certification of </w:t>
            </w:r>
            <w:r>
              <w:rPr>
                <w:rFonts w:ascii="Myriad Pro" w:hAnsi="Myriad Pro"/>
                <w:bCs/>
                <w:sz w:val="22"/>
                <w:szCs w:val="22"/>
                <w:lang w:eastAsia="en-US"/>
              </w:rPr>
              <w:t xml:space="preserve">an </w:t>
            </w:r>
            <w:r w:rsidRPr="00A55A71">
              <w:rPr>
                <w:rFonts w:ascii="Myriad Pro" w:hAnsi="Myriad Pro"/>
                <w:bCs/>
                <w:sz w:val="22"/>
                <w:szCs w:val="22"/>
                <w:lang w:eastAsia="en-US"/>
              </w:rPr>
              <w:t xml:space="preserve">Inception report (15-20 pages) summarizing initial findings and approach to conduct the study, including timeline and workshops. The report must include </w:t>
            </w:r>
            <w:r>
              <w:rPr>
                <w:rFonts w:ascii="Myriad Pro" w:hAnsi="Myriad Pro"/>
                <w:bCs/>
                <w:sz w:val="22"/>
                <w:szCs w:val="22"/>
                <w:lang w:eastAsia="en-US"/>
              </w:rPr>
              <w:t xml:space="preserve">a </w:t>
            </w:r>
            <w:r w:rsidRPr="00A55A71">
              <w:rPr>
                <w:rFonts w:ascii="Myriad Pro" w:hAnsi="Myriad Pro"/>
                <w:bCs/>
                <w:sz w:val="22"/>
                <w:szCs w:val="22"/>
                <w:lang w:eastAsia="en-US"/>
              </w:rPr>
              <w:t xml:space="preserve">description of specific methodologies, guiding note on </w:t>
            </w:r>
            <w:r>
              <w:rPr>
                <w:rFonts w:ascii="Myriad Pro" w:hAnsi="Myriad Pro"/>
                <w:bCs/>
                <w:sz w:val="22"/>
                <w:szCs w:val="22"/>
                <w:lang w:eastAsia="en-US"/>
              </w:rPr>
              <w:t xml:space="preserve">development of </w:t>
            </w:r>
            <w:r w:rsidR="00553D0B">
              <w:rPr>
                <w:rFonts w:ascii="Myriad Pro" w:hAnsi="Myriad Pro"/>
                <w:bCs/>
                <w:sz w:val="22"/>
                <w:szCs w:val="22"/>
                <w:lang w:eastAsia="en-US"/>
              </w:rPr>
              <w:t>the NFRIP</w:t>
            </w:r>
            <w:r>
              <w:rPr>
                <w:rFonts w:ascii="Myriad Pro" w:hAnsi="Myriad Pro"/>
                <w:bCs/>
                <w:sz w:val="22"/>
                <w:szCs w:val="22"/>
                <w:lang w:eastAsia="en-US"/>
              </w:rPr>
              <w:t xml:space="preserve"> </w:t>
            </w:r>
            <w:r w:rsidR="00553D0B">
              <w:rPr>
                <w:rFonts w:ascii="Myriad Pro" w:hAnsi="Myriad Pro"/>
                <w:bCs/>
                <w:sz w:val="22"/>
                <w:szCs w:val="22"/>
                <w:lang w:eastAsia="en-US"/>
              </w:rPr>
              <w:t>at</w:t>
            </w:r>
            <w:r w:rsidR="00553D0B" w:rsidRPr="00A55A71">
              <w:rPr>
                <w:rFonts w:ascii="Myriad Pro" w:hAnsi="Myriad Pro"/>
                <w:bCs/>
                <w:sz w:val="22"/>
                <w:szCs w:val="22"/>
                <w:lang w:eastAsia="en-US"/>
              </w:rPr>
              <w:t xml:space="preserve"> </w:t>
            </w:r>
            <w:r w:rsidRPr="00A55A71">
              <w:rPr>
                <w:rFonts w:ascii="Myriad Pro" w:hAnsi="Myriad Pro"/>
                <w:bCs/>
                <w:sz w:val="22"/>
                <w:szCs w:val="22"/>
                <w:lang w:eastAsia="en-US"/>
              </w:rPr>
              <w:t>national and sub-national level</w:t>
            </w:r>
            <w:r>
              <w:rPr>
                <w:rFonts w:ascii="Myriad Pro" w:hAnsi="Myriad Pro"/>
                <w:bCs/>
                <w:sz w:val="22"/>
                <w:szCs w:val="22"/>
                <w:lang w:eastAsia="en-US"/>
              </w:rPr>
              <w:t>s</w:t>
            </w:r>
            <w:r w:rsidRPr="00A55A71">
              <w:rPr>
                <w:rFonts w:ascii="Myriad Pro" w:hAnsi="Myriad Pro"/>
                <w:bCs/>
                <w:sz w:val="22"/>
                <w:szCs w:val="22"/>
                <w:lang w:eastAsia="en-US"/>
              </w:rPr>
              <w:t xml:space="preserve"> (Madang and ENB) in PNG. </w:t>
            </w:r>
          </w:p>
        </w:tc>
        <w:tc>
          <w:tcPr>
            <w:tcW w:w="2268" w:type="dxa"/>
            <w:vAlign w:val="center"/>
          </w:tcPr>
          <w:p w14:paraId="6963671E" w14:textId="77777777" w:rsidR="00013F6F" w:rsidRPr="00013F6F" w:rsidRDefault="00013F6F" w:rsidP="002C1AA2">
            <w:pPr>
              <w:widowControl w:val="0"/>
              <w:spacing w:after="120"/>
              <w:jc w:val="center"/>
              <w:rPr>
                <w:rFonts w:ascii="Myriad Pro" w:hAnsi="Myriad Pro"/>
                <w:b/>
                <w:sz w:val="22"/>
                <w:szCs w:val="22"/>
                <w:lang w:val="en-GB"/>
              </w:rPr>
            </w:pPr>
            <w:r>
              <w:rPr>
                <w:rFonts w:ascii="Myriad Pro" w:hAnsi="Myriad Pro"/>
                <w:b/>
                <w:sz w:val="22"/>
                <w:szCs w:val="22"/>
                <w:lang w:val="en-GB"/>
              </w:rPr>
              <w:t>10</w:t>
            </w:r>
            <w:r w:rsidRPr="00013F6F">
              <w:rPr>
                <w:rFonts w:ascii="Myriad Pro" w:hAnsi="Myriad Pro"/>
                <w:b/>
                <w:sz w:val="22"/>
                <w:szCs w:val="22"/>
                <w:lang w:val="en-GB"/>
              </w:rPr>
              <w:t xml:space="preserve"> days </w:t>
            </w:r>
          </w:p>
          <w:p w14:paraId="15A4CB82" w14:textId="7EB167D5" w:rsidR="00013F6F" w:rsidRPr="00794A4E" w:rsidRDefault="00013F6F" w:rsidP="002C1AA2">
            <w:pPr>
              <w:widowControl w:val="0"/>
              <w:spacing w:after="120"/>
              <w:jc w:val="center"/>
              <w:rPr>
                <w:rFonts w:ascii="Myriad Pro" w:hAnsi="Myriad Pro"/>
                <w:sz w:val="22"/>
                <w:szCs w:val="22"/>
                <w:lang w:val="en-GB"/>
              </w:rPr>
            </w:pPr>
            <w:r>
              <w:rPr>
                <w:rFonts w:ascii="Myriad Pro" w:hAnsi="Myriad Pro"/>
                <w:sz w:val="22"/>
                <w:szCs w:val="22"/>
                <w:lang w:val="en-GB"/>
              </w:rPr>
              <w:t>(</w:t>
            </w:r>
            <w:r w:rsidR="00825FCB">
              <w:rPr>
                <w:rFonts w:ascii="Myriad Pro" w:hAnsi="Myriad Pro"/>
                <w:sz w:val="22"/>
                <w:szCs w:val="22"/>
                <w:lang w:val="en-GB"/>
              </w:rPr>
              <w:t>10</w:t>
            </w:r>
            <w:r>
              <w:rPr>
                <w:rFonts w:ascii="Myriad Pro" w:hAnsi="Myriad Pro"/>
                <w:sz w:val="22"/>
                <w:szCs w:val="22"/>
                <w:lang w:val="en-GB"/>
              </w:rPr>
              <w:t xml:space="preserve"> days home-based)</w:t>
            </w:r>
          </w:p>
        </w:tc>
        <w:tc>
          <w:tcPr>
            <w:tcW w:w="1559" w:type="dxa"/>
            <w:vAlign w:val="center"/>
          </w:tcPr>
          <w:p w14:paraId="6E1FEF33" w14:textId="78597955" w:rsidR="00013F6F" w:rsidRPr="00794A4E" w:rsidRDefault="00013F6F" w:rsidP="002C1AA2">
            <w:pPr>
              <w:widowControl w:val="0"/>
              <w:spacing w:after="120"/>
              <w:jc w:val="center"/>
              <w:rPr>
                <w:rFonts w:ascii="Myriad Pro" w:hAnsi="Myriad Pro"/>
                <w:sz w:val="22"/>
                <w:szCs w:val="22"/>
                <w:lang w:val="en-GB"/>
              </w:rPr>
            </w:pPr>
            <w:r>
              <w:rPr>
                <w:rFonts w:ascii="Myriad Pro" w:hAnsi="Myriad Pro"/>
                <w:sz w:val="22"/>
                <w:szCs w:val="22"/>
                <w:lang w:val="en-GB"/>
              </w:rPr>
              <w:t>May 25, 2017</w:t>
            </w:r>
          </w:p>
        </w:tc>
        <w:tc>
          <w:tcPr>
            <w:tcW w:w="1559" w:type="dxa"/>
            <w:vAlign w:val="center"/>
          </w:tcPr>
          <w:p w14:paraId="5A28617A" w14:textId="0E912EED" w:rsidR="00013F6F" w:rsidRPr="00794A4E" w:rsidRDefault="00013F6F" w:rsidP="002C1AA2">
            <w:pPr>
              <w:widowControl w:val="0"/>
              <w:spacing w:after="120"/>
              <w:jc w:val="center"/>
              <w:rPr>
                <w:rFonts w:ascii="Myriad Pro" w:hAnsi="Myriad Pro"/>
                <w:sz w:val="22"/>
                <w:szCs w:val="22"/>
                <w:lang w:val="en-GB"/>
              </w:rPr>
            </w:pPr>
            <w:r>
              <w:rPr>
                <w:rFonts w:ascii="Myriad Pro" w:hAnsi="Myriad Pro"/>
                <w:sz w:val="22"/>
                <w:szCs w:val="22"/>
                <w:lang w:val="en-GB"/>
              </w:rPr>
              <w:t>FCPF CTA</w:t>
            </w:r>
          </w:p>
        </w:tc>
      </w:tr>
      <w:tr w:rsidR="00AD0392" w:rsidRPr="00794A4E" w14:paraId="3F966CC4" w14:textId="77777777" w:rsidTr="00013F6F">
        <w:tc>
          <w:tcPr>
            <w:tcW w:w="4820" w:type="dxa"/>
          </w:tcPr>
          <w:p w14:paraId="28218098" w14:textId="2BA50215" w:rsidR="00AD0392" w:rsidRPr="00F60E2C" w:rsidRDefault="00AD0392" w:rsidP="00F60E2C">
            <w:pPr>
              <w:pStyle w:val="ListParagraph"/>
              <w:widowControl w:val="0"/>
              <w:numPr>
                <w:ilvl w:val="0"/>
                <w:numId w:val="5"/>
              </w:numPr>
              <w:spacing w:after="120"/>
              <w:ind w:left="318"/>
              <w:rPr>
                <w:rFonts w:ascii="Myriad Pro" w:hAnsi="Myriad Pro"/>
                <w:bCs/>
                <w:sz w:val="22"/>
                <w:szCs w:val="22"/>
                <w:lang w:eastAsia="en-US"/>
              </w:rPr>
            </w:pPr>
            <w:r w:rsidRPr="00812993">
              <w:rPr>
                <w:rFonts w:ascii="Myriad Pro" w:hAnsi="Myriad Pro"/>
                <w:bCs/>
                <w:sz w:val="22"/>
                <w:szCs w:val="22"/>
                <w:lang w:eastAsia="en-US"/>
              </w:rPr>
              <w:t>Payment upon</w:t>
            </w:r>
            <w:r>
              <w:rPr>
                <w:rFonts w:ascii="Myriad Pro" w:hAnsi="Myriad Pro"/>
                <w:bCs/>
                <w:sz w:val="22"/>
                <w:szCs w:val="22"/>
                <w:lang w:eastAsia="en-US"/>
              </w:rPr>
              <w:t xml:space="preserve"> receipt and</w:t>
            </w:r>
            <w:r w:rsidRPr="00812993">
              <w:rPr>
                <w:rFonts w:ascii="Myriad Pro" w:hAnsi="Myriad Pro"/>
                <w:bCs/>
                <w:sz w:val="22"/>
                <w:szCs w:val="22"/>
                <w:lang w:eastAsia="en-US"/>
              </w:rPr>
              <w:t xml:space="preserve"> certification of </w:t>
            </w:r>
            <w:r>
              <w:rPr>
                <w:rFonts w:ascii="Myriad Pro" w:hAnsi="Myriad Pro"/>
                <w:bCs/>
                <w:sz w:val="22"/>
                <w:szCs w:val="22"/>
                <w:lang w:eastAsia="en-US"/>
              </w:rPr>
              <w:t>r</w:t>
            </w:r>
            <w:r w:rsidRPr="00AD0392">
              <w:rPr>
                <w:rFonts w:ascii="Myriad Pro" w:hAnsi="Myriad Pro"/>
                <w:bCs/>
                <w:sz w:val="22"/>
                <w:szCs w:val="22"/>
                <w:lang w:eastAsia="en-US"/>
              </w:rPr>
              <w:t xml:space="preserve">eports from the </w:t>
            </w:r>
            <w:r w:rsidR="00825FCB">
              <w:rPr>
                <w:rFonts w:ascii="Myriad Pro" w:hAnsi="Myriad Pro"/>
                <w:bCs/>
                <w:sz w:val="22"/>
                <w:szCs w:val="22"/>
                <w:lang w:eastAsia="en-US"/>
              </w:rPr>
              <w:t xml:space="preserve">stakeholders’ </w:t>
            </w:r>
            <w:r w:rsidRPr="00AD0392">
              <w:rPr>
                <w:rFonts w:ascii="Myriad Pro" w:hAnsi="Myriad Pro"/>
                <w:bCs/>
                <w:sz w:val="22"/>
                <w:szCs w:val="22"/>
                <w:lang w:eastAsia="en-US"/>
              </w:rPr>
              <w:t xml:space="preserve">consultations </w:t>
            </w:r>
            <w:r w:rsidR="00F60E2C" w:rsidRPr="00F60E2C">
              <w:rPr>
                <w:rFonts w:ascii="Myriad Pro" w:hAnsi="Myriad Pro"/>
                <w:bCs/>
                <w:sz w:val="22"/>
                <w:szCs w:val="22"/>
                <w:lang w:eastAsia="en-US"/>
              </w:rPr>
              <w:t xml:space="preserve">Series of sector based consultations related to target actions within NRFIP / GCF </w:t>
            </w:r>
            <w:r w:rsidR="00F60E2C" w:rsidRPr="00F60E2C">
              <w:rPr>
                <w:rFonts w:ascii="Myriad Pro" w:hAnsi="Myriad Pro"/>
                <w:bCs/>
                <w:sz w:val="22"/>
                <w:szCs w:val="22"/>
                <w:lang w:eastAsia="en-US"/>
              </w:rPr>
              <w:lastRenderedPageBreak/>
              <w:t>proposal</w:t>
            </w:r>
          </w:p>
        </w:tc>
        <w:tc>
          <w:tcPr>
            <w:tcW w:w="2268" w:type="dxa"/>
            <w:vAlign w:val="center"/>
          </w:tcPr>
          <w:p w14:paraId="0D454707" w14:textId="163B8F49" w:rsidR="00AD0392" w:rsidRPr="00013F6F" w:rsidRDefault="00825FCB" w:rsidP="002C1AA2">
            <w:pPr>
              <w:widowControl w:val="0"/>
              <w:spacing w:after="120"/>
              <w:jc w:val="center"/>
              <w:rPr>
                <w:rFonts w:ascii="Myriad Pro" w:hAnsi="Myriad Pro"/>
                <w:b/>
                <w:sz w:val="22"/>
                <w:szCs w:val="22"/>
                <w:lang w:val="en-GB"/>
              </w:rPr>
            </w:pPr>
            <w:r>
              <w:rPr>
                <w:rFonts w:ascii="Myriad Pro" w:hAnsi="Myriad Pro"/>
                <w:b/>
                <w:sz w:val="22"/>
                <w:szCs w:val="22"/>
                <w:lang w:val="en-GB"/>
              </w:rPr>
              <w:lastRenderedPageBreak/>
              <w:t>1</w:t>
            </w:r>
            <w:r w:rsidR="00AD0392" w:rsidRPr="00013F6F">
              <w:rPr>
                <w:rFonts w:ascii="Myriad Pro" w:hAnsi="Myriad Pro"/>
                <w:b/>
                <w:sz w:val="22"/>
                <w:szCs w:val="22"/>
                <w:lang w:val="en-GB"/>
              </w:rPr>
              <w:t>0 days</w:t>
            </w:r>
          </w:p>
          <w:p w14:paraId="7AB79C07" w14:textId="76E96138" w:rsidR="00AD0392" w:rsidRPr="00794A4E" w:rsidRDefault="00AD039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(10 days home-based)  </w:t>
            </w:r>
          </w:p>
        </w:tc>
        <w:tc>
          <w:tcPr>
            <w:tcW w:w="1559" w:type="dxa"/>
            <w:vAlign w:val="center"/>
          </w:tcPr>
          <w:p w14:paraId="70E9BD77" w14:textId="642F12E8" w:rsidR="00AD0392" w:rsidRPr="00794A4E" w:rsidRDefault="00AD039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September 30, 2017 </w:t>
            </w:r>
          </w:p>
        </w:tc>
        <w:tc>
          <w:tcPr>
            <w:tcW w:w="1559" w:type="dxa"/>
            <w:vAlign w:val="center"/>
          </w:tcPr>
          <w:p w14:paraId="5216610F" w14:textId="21FCB9CD" w:rsidR="00AD0392" w:rsidRPr="00794A4E" w:rsidRDefault="00AD0392" w:rsidP="002C1AA2">
            <w:pPr>
              <w:widowControl w:val="0"/>
              <w:spacing w:after="120"/>
              <w:jc w:val="center"/>
              <w:rPr>
                <w:rFonts w:ascii="Myriad Pro" w:hAnsi="Myriad Pro"/>
                <w:sz w:val="22"/>
                <w:szCs w:val="22"/>
                <w:lang w:val="en-GB"/>
              </w:rPr>
            </w:pPr>
            <w:r>
              <w:rPr>
                <w:rFonts w:ascii="Myriad Pro" w:hAnsi="Myriad Pro"/>
                <w:sz w:val="22"/>
                <w:szCs w:val="22"/>
                <w:lang w:val="en-GB"/>
              </w:rPr>
              <w:t>FCPF CTA</w:t>
            </w:r>
          </w:p>
        </w:tc>
      </w:tr>
      <w:tr w:rsidR="007012E2" w:rsidRPr="00794A4E" w14:paraId="6B2DCE51" w14:textId="77777777" w:rsidTr="00013F6F">
        <w:tc>
          <w:tcPr>
            <w:tcW w:w="4820" w:type="dxa"/>
          </w:tcPr>
          <w:p w14:paraId="03499217" w14:textId="19AA5355" w:rsidR="007012E2" w:rsidRPr="00812993" w:rsidRDefault="007012E2" w:rsidP="002C1AA2">
            <w:pPr>
              <w:pStyle w:val="ListParagraph"/>
              <w:widowControl w:val="0"/>
              <w:numPr>
                <w:ilvl w:val="0"/>
                <w:numId w:val="5"/>
              </w:numPr>
              <w:spacing w:after="120"/>
              <w:ind w:left="318"/>
              <w:rPr>
                <w:rFonts w:ascii="Myriad Pro" w:hAnsi="Myriad Pro"/>
                <w:bCs/>
                <w:sz w:val="22"/>
                <w:szCs w:val="22"/>
                <w:lang w:eastAsia="en-US"/>
              </w:rPr>
            </w:pPr>
            <w:r w:rsidRPr="00812993">
              <w:rPr>
                <w:rFonts w:ascii="Myriad Pro" w:hAnsi="Myriad Pro"/>
                <w:bCs/>
                <w:sz w:val="22"/>
                <w:szCs w:val="22"/>
                <w:lang w:eastAsia="en-US"/>
              </w:rPr>
              <w:t>Payment upon</w:t>
            </w:r>
            <w:r>
              <w:rPr>
                <w:rFonts w:ascii="Myriad Pro" w:hAnsi="Myriad Pro"/>
                <w:bCs/>
                <w:sz w:val="22"/>
                <w:szCs w:val="22"/>
                <w:lang w:eastAsia="en-US"/>
              </w:rPr>
              <w:t xml:space="preserve"> receipt and</w:t>
            </w:r>
            <w:r w:rsidRPr="00812993">
              <w:rPr>
                <w:rFonts w:ascii="Myriad Pro" w:hAnsi="Myriad Pro"/>
                <w:bCs/>
                <w:sz w:val="22"/>
                <w:szCs w:val="22"/>
                <w:lang w:eastAsia="en-US"/>
              </w:rPr>
              <w:t xml:space="preserve"> certification of</w:t>
            </w:r>
            <w:r>
              <w:rPr>
                <w:rFonts w:ascii="Myriad Pro" w:hAnsi="Myriad Pro"/>
                <w:bCs/>
                <w:sz w:val="22"/>
                <w:szCs w:val="22"/>
                <w:lang w:eastAsia="en-US"/>
              </w:rPr>
              <w:t xml:space="preserve"> a</w:t>
            </w:r>
            <w:r w:rsidRPr="00AD0392">
              <w:rPr>
                <w:rFonts w:ascii="Myriad Pro" w:hAnsi="Myriad Pro"/>
                <w:bCs/>
                <w:sz w:val="22"/>
                <w:szCs w:val="22"/>
                <w:lang w:eastAsia="en-US"/>
              </w:rPr>
              <w:t xml:space="preserve"> final draft of the </w:t>
            </w:r>
            <w:r w:rsidR="00825FCB">
              <w:rPr>
                <w:rFonts w:ascii="Myriad Pro" w:hAnsi="Myriad Pro"/>
                <w:bCs/>
                <w:sz w:val="22"/>
                <w:szCs w:val="22"/>
                <w:lang w:eastAsia="en-US"/>
              </w:rPr>
              <w:t>national con</w:t>
            </w:r>
            <w:r w:rsidR="008113B2">
              <w:rPr>
                <w:rFonts w:ascii="Myriad Pro" w:hAnsi="Myriad Pro"/>
                <w:bCs/>
                <w:sz w:val="22"/>
                <w:szCs w:val="22"/>
                <w:lang w:eastAsia="en-US"/>
              </w:rPr>
              <w:t>text and strategic framework for the development of NFRIP</w:t>
            </w:r>
            <w:r w:rsidR="00F60E2C">
              <w:rPr>
                <w:rFonts w:ascii="Myriad Pro" w:hAnsi="Myriad Pro"/>
                <w:bCs/>
                <w:sz w:val="22"/>
                <w:szCs w:val="22"/>
                <w:lang w:eastAsia="en-US"/>
              </w:rPr>
              <w:t xml:space="preserve"> as well as </w:t>
            </w:r>
            <w:r w:rsidR="00F60E2C" w:rsidRPr="00F60E2C">
              <w:rPr>
                <w:rFonts w:ascii="Myriad Pro" w:hAnsi="Myriad Pro"/>
                <w:bCs/>
                <w:sz w:val="22"/>
                <w:szCs w:val="22"/>
                <w:lang w:eastAsia="en-US"/>
              </w:rPr>
              <w:t>outline of NRFIP</w:t>
            </w:r>
            <w:r w:rsidR="00F60E2C">
              <w:t> </w:t>
            </w:r>
          </w:p>
        </w:tc>
        <w:tc>
          <w:tcPr>
            <w:tcW w:w="2268" w:type="dxa"/>
            <w:vAlign w:val="center"/>
          </w:tcPr>
          <w:p w14:paraId="7F394E17" w14:textId="5222F824" w:rsidR="007012E2" w:rsidRPr="00013F6F" w:rsidRDefault="008113B2" w:rsidP="002C1AA2">
            <w:pPr>
              <w:widowControl w:val="0"/>
              <w:spacing w:after="120"/>
              <w:jc w:val="center"/>
              <w:rPr>
                <w:rFonts w:ascii="Myriad Pro" w:hAnsi="Myriad Pro"/>
                <w:b/>
                <w:sz w:val="22"/>
                <w:szCs w:val="22"/>
                <w:lang w:val="en-GB"/>
              </w:rPr>
            </w:pPr>
            <w:r>
              <w:rPr>
                <w:rFonts w:ascii="Myriad Pro" w:hAnsi="Myriad Pro"/>
                <w:b/>
                <w:sz w:val="22"/>
                <w:szCs w:val="22"/>
                <w:lang w:val="en-GB"/>
              </w:rPr>
              <w:t>1</w:t>
            </w:r>
            <w:r w:rsidR="007012E2" w:rsidRPr="00013F6F">
              <w:rPr>
                <w:rFonts w:ascii="Myriad Pro" w:hAnsi="Myriad Pro"/>
                <w:b/>
                <w:sz w:val="22"/>
                <w:szCs w:val="22"/>
                <w:lang w:val="en-GB"/>
              </w:rPr>
              <w:t>0 days</w:t>
            </w:r>
          </w:p>
          <w:p w14:paraId="387636F3" w14:textId="22964BAE" w:rsidR="007012E2"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(10 days home-based)  </w:t>
            </w:r>
          </w:p>
        </w:tc>
        <w:tc>
          <w:tcPr>
            <w:tcW w:w="1559" w:type="dxa"/>
            <w:vAlign w:val="center"/>
          </w:tcPr>
          <w:p w14:paraId="2A26E3C5" w14:textId="2665DD45" w:rsidR="007012E2"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November 30, 2017  </w:t>
            </w:r>
          </w:p>
        </w:tc>
        <w:tc>
          <w:tcPr>
            <w:tcW w:w="1559" w:type="dxa"/>
            <w:vAlign w:val="center"/>
          </w:tcPr>
          <w:p w14:paraId="30FCBEBB" w14:textId="4ECA90F0" w:rsidR="007012E2"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FCPF CTA</w:t>
            </w:r>
          </w:p>
        </w:tc>
      </w:tr>
      <w:tr w:rsidR="007012E2" w:rsidRPr="00794A4E" w14:paraId="0D51E9B9" w14:textId="77777777" w:rsidTr="00013F6F">
        <w:tc>
          <w:tcPr>
            <w:tcW w:w="4820" w:type="dxa"/>
          </w:tcPr>
          <w:p w14:paraId="1D008BCE" w14:textId="00E7A605" w:rsidR="007012E2" w:rsidRPr="00812993" w:rsidRDefault="007012E2" w:rsidP="00F17962">
            <w:pPr>
              <w:pStyle w:val="ListParagraph"/>
              <w:widowControl w:val="0"/>
              <w:numPr>
                <w:ilvl w:val="0"/>
                <w:numId w:val="5"/>
              </w:numPr>
              <w:spacing w:after="120"/>
              <w:ind w:left="318"/>
              <w:rPr>
                <w:rFonts w:ascii="Myriad Pro" w:hAnsi="Myriad Pro"/>
                <w:bCs/>
                <w:sz w:val="22"/>
                <w:szCs w:val="22"/>
                <w:lang w:eastAsia="en-US"/>
              </w:rPr>
            </w:pPr>
            <w:r w:rsidRPr="00812993">
              <w:rPr>
                <w:rFonts w:ascii="Myriad Pro" w:hAnsi="Myriad Pro"/>
                <w:bCs/>
                <w:sz w:val="22"/>
                <w:szCs w:val="22"/>
                <w:lang w:eastAsia="en-US"/>
              </w:rPr>
              <w:t>Payment upon</w:t>
            </w:r>
            <w:r>
              <w:rPr>
                <w:rFonts w:ascii="Myriad Pro" w:hAnsi="Myriad Pro"/>
                <w:bCs/>
                <w:sz w:val="22"/>
                <w:szCs w:val="22"/>
                <w:lang w:eastAsia="en-US"/>
              </w:rPr>
              <w:t xml:space="preserve"> receipt and</w:t>
            </w:r>
            <w:r w:rsidRPr="00812993">
              <w:rPr>
                <w:rFonts w:ascii="Myriad Pro" w:hAnsi="Myriad Pro"/>
                <w:bCs/>
                <w:sz w:val="22"/>
                <w:szCs w:val="22"/>
                <w:lang w:eastAsia="en-US"/>
              </w:rPr>
              <w:t xml:space="preserve"> certification of</w:t>
            </w:r>
            <w:r w:rsidR="00F60E2C">
              <w:rPr>
                <w:rFonts w:ascii="Myriad Pro" w:hAnsi="Myriad Pro"/>
                <w:bCs/>
                <w:sz w:val="22"/>
                <w:szCs w:val="22"/>
                <w:lang w:eastAsia="en-US"/>
              </w:rPr>
              <w:t xml:space="preserve"> the </w:t>
            </w:r>
            <w:r w:rsidR="00F60E2C" w:rsidRPr="00F60E2C">
              <w:rPr>
                <w:rFonts w:ascii="Myriad Pro" w:hAnsi="Myriad Pro"/>
                <w:bCs/>
                <w:sz w:val="22"/>
                <w:szCs w:val="22"/>
                <w:lang w:eastAsia="en-US"/>
              </w:rPr>
              <w:t xml:space="preserve">collection </w:t>
            </w:r>
            <w:r w:rsidR="00F60E2C" w:rsidRPr="00F60E2C">
              <w:rPr>
                <w:rFonts w:ascii="Myriad Pro" w:hAnsi="Myriad Pro"/>
                <w:bCs/>
                <w:sz w:val="22"/>
                <w:szCs w:val="22"/>
                <w:lang w:eastAsia="en-US"/>
              </w:rPr>
              <w:t>of feedback on NRFIP and GCF proposal and development of comments and responses log</w:t>
            </w:r>
          </w:p>
        </w:tc>
        <w:tc>
          <w:tcPr>
            <w:tcW w:w="2268" w:type="dxa"/>
            <w:vAlign w:val="center"/>
          </w:tcPr>
          <w:p w14:paraId="588A1864" w14:textId="2FFE87DA" w:rsidR="007012E2" w:rsidRPr="00013F6F" w:rsidRDefault="008113B2" w:rsidP="002C1AA2">
            <w:pPr>
              <w:widowControl w:val="0"/>
              <w:spacing w:after="120"/>
              <w:jc w:val="center"/>
              <w:rPr>
                <w:rFonts w:ascii="Myriad Pro" w:hAnsi="Myriad Pro"/>
                <w:b/>
                <w:sz w:val="22"/>
                <w:szCs w:val="22"/>
                <w:lang w:val="en-GB"/>
              </w:rPr>
            </w:pPr>
            <w:r>
              <w:rPr>
                <w:rFonts w:ascii="Myriad Pro" w:hAnsi="Myriad Pro"/>
                <w:b/>
                <w:sz w:val="22"/>
                <w:szCs w:val="22"/>
                <w:lang w:val="en-GB"/>
              </w:rPr>
              <w:t>1</w:t>
            </w:r>
            <w:r w:rsidR="007012E2" w:rsidRPr="00013F6F">
              <w:rPr>
                <w:rFonts w:ascii="Myriad Pro" w:hAnsi="Myriad Pro"/>
                <w:b/>
                <w:sz w:val="22"/>
                <w:szCs w:val="22"/>
                <w:lang w:val="en-GB"/>
              </w:rPr>
              <w:t>0 days</w:t>
            </w:r>
          </w:p>
          <w:p w14:paraId="390025D8" w14:textId="52AE8013" w:rsidR="007012E2"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(10 days home-based)  </w:t>
            </w:r>
          </w:p>
        </w:tc>
        <w:tc>
          <w:tcPr>
            <w:tcW w:w="1559" w:type="dxa"/>
            <w:vAlign w:val="center"/>
          </w:tcPr>
          <w:p w14:paraId="55B8984C" w14:textId="22172EDC" w:rsidR="007012E2"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November 30, 2017  </w:t>
            </w:r>
          </w:p>
        </w:tc>
        <w:tc>
          <w:tcPr>
            <w:tcW w:w="1559" w:type="dxa"/>
            <w:vAlign w:val="center"/>
          </w:tcPr>
          <w:p w14:paraId="25B78ABB" w14:textId="4C273734" w:rsidR="007012E2"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FCPF CTA</w:t>
            </w:r>
          </w:p>
        </w:tc>
      </w:tr>
      <w:tr w:rsidR="007012E2" w:rsidRPr="00794A4E" w14:paraId="7D9C14EE" w14:textId="77777777" w:rsidTr="00013F6F">
        <w:trPr>
          <w:trHeight w:val="833"/>
        </w:trPr>
        <w:tc>
          <w:tcPr>
            <w:tcW w:w="4820" w:type="dxa"/>
          </w:tcPr>
          <w:p w14:paraId="537936FC" w14:textId="3E633438" w:rsidR="007012E2" w:rsidRPr="00A55A71" w:rsidRDefault="007012E2" w:rsidP="002C1AA2">
            <w:pPr>
              <w:pStyle w:val="ListParagraph"/>
              <w:widowControl w:val="0"/>
              <w:numPr>
                <w:ilvl w:val="0"/>
                <w:numId w:val="5"/>
              </w:numPr>
              <w:spacing w:after="120"/>
              <w:ind w:left="318"/>
              <w:rPr>
                <w:rFonts w:ascii="Myriad Pro" w:hAnsi="Myriad Pro"/>
                <w:bCs/>
                <w:sz w:val="22"/>
                <w:szCs w:val="22"/>
              </w:rPr>
            </w:pPr>
            <w:r w:rsidRPr="00812993">
              <w:rPr>
                <w:rFonts w:ascii="Myriad Pro" w:hAnsi="Myriad Pro"/>
                <w:bCs/>
                <w:sz w:val="22"/>
                <w:szCs w:val="22"/>
                <w:lang w:eastAsia="en-US"/>
              </w:rPr>
              <w:t>Payment upon</w:t>
            </w:r>
            <w:r>
              <w:rPr>
                <w:rFonts w:ascii="Myriad Pro" w:hAnsi="Myriad Pro"/>
                <w:bCs/>
                <w:sz w:val="22"/>
                <w:szCs w:val="22"/>
                <w:lang w:eastAsia="en-US"/>
              </w:rPr>
              <w:t xml:space="preserve"> receipt and</w:t>
            </w:r>
            <w:r w:rsidRPr="00812993">
              <w:rPr>
                <w:rFonts w:ascii="Myriad Pro" w:hAnsi="Myriad Pro"/>
                <w:bCs/>
                <w:sz w:val="22"/>
                <w:szCs w:val="22"/>
                <w:lang w:eastAsia="en-US"/>
              </w:rPr>
              <w:t xml:space="preserve"> certification of </w:t>
            </w:r>
            <w:r>
              <w:rPr>
                <w:rFonts w:ascii="Myriad Pro" w:hAnsi="Myriad Pro"/>
                <w:bCs/>
                <w:sz w:val="22"/>
                <w:szCs w:val="22"/>
                <w:lang w:eastAsia="en-US"/>
              </w:rPr>
              <w:t>t</w:t>
            </w:r>
            <w:r w:rsidRPr="00812993">
              <w:rPr>
                <w:rFonts w:ascii="Myriad Pro" w:hAnsi="Myriad Pro"/>
                <w:bCs/>
                <w:sz w:val="22"/>
                <w:szCs w:val="22"/>
                <w:lang w:eastAsia="en-US"/>
              </w:rPr>
              <w:t>he</w:t>
            </w:r>
            <w:r w:rsidRPr="00A55A71">
              <w:rPr>
                <w:rFonts w:ascii="Myriad Pro" w:hAnsi="Myriad Pro"/>
                <w:bCs/>
                <w:sz w:val="22"/>
                <w:szCs w:val="22"/>
                <w:lang w:eastAsia="en-US"/>
              </w:rPr>
              <w:t xml:space="preserve"> final report bringing together findings from all tasks, with executive summary and final visual representation of results</w:t>
            </w:r>
            <w:r>
              <w:rPr>
                <w:rFonts w:ascii="Myriad Pro" w:hAnsi="Myriad Pro"/>
                <w:bCs/>
                <w:sz w:val="22"/>
                <w:szCs w:val="22"/>
                <w:lang w:eastAsia="en-US"/>
              </w:rPr>
              <w:t>.</w:t>
            </w:r>
          </w:p>
        </w:tc>
        <w:tc>
          <w:tcPr>
            <w:tcW w:w="2268" w:type="dxa"/>
            <w:vAlign w:val="center"/>
          </w:tcPr>
          <w:p w14:paraId="03C012F5" w14:textId="650BD717" w:rsidR="007012E2" w:rsidRPr="00013F6F" w:rsidRDefault="007012E2" w:rsidP="002C1AA2">
            <w:pPr>
              <w:widowControl w:val="0"/>
              <w:spacing w:after="120"/>
              <w:jc w:val="center"/>
              <w:rPr>
                <w:rFonts w:ascii="Myriad Pro" w:hAnsi="Myriad Pro"/>
                <w:b/>
                <w:sz w:val="22"/>
                <w:szCs w:val="22"/>
                <w:lang w:val="en-GB"/>
              </w:rPr>
            </w:pPr>
            <w:r w:rsidRPr="00013F6F">
              <w:rPr>
                <w:rFonts w:ascii="Myriad Pro" w:hAnsi="Myriad Pro"/>
                <w:b/>
                <w:sz w:val="22"/>
                <w:szCs w:val="22"/>
                <w:lang w:val="en-GB"/>
              </w:rPr>
              <w:t>10 days</w:t>
            </w:r>
          </w:p>
          <w:p w14:paraId="4F99E4DD" w14:textId="305FACF2" w:rsidR="007012E2" w:rsidRPr="00794A4E"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(10 days home-based)  </w:t>
            </w:r>
          </w:p>
        </w:tc>
        <w:tc>
          <w:tcPr>
            <w:tcW w:w="1559" w:type="dxa"/>
            <w:vAlign w:val="center"/>
          </w:tcPr>
          <w:p w14:paraId="5DEDC4A1" w14:textId="1CCC8BCB" w:rsidR="007012E2" w:rsidRPr="00794A4E"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 xml:space="preserve">December 31, 2017 </w:t>
            </w:r>
          </w:p>
        </w:tc>
        <w:tc>
          <w:tcPr>
            <w:tcW w:w="1559" w:type="dxa"/>
            <w:vAlign w:val="center"/>
          </w:tcPr>
          <w:p w14:paraId="059D463C" w14:textId="27085F4A" w:rsidR="007012E2" w:rsidRPr="00794A4E" w:rsidRDefault="007012E2" w:rsidP="002C1AA2">
            <w:pPr>
              <w:widowControl w:val="0"/>
              <w:spacing w:after="120"/>
              <w:jc w:val="center"/>
              <w:rPr>
                <w:rFonts w:ascii="Myriad Pro" w:hAnsi="Myriad Pro"/>
                <w:sz w:val="22"/>
                <w:szCs w:val="22"/>
                <w:lang w:val="en-GB"/>
              </w:rPr>
            </w:pPr>
            <w:r>
              <w:rPr>
                <w:rFonts w:ascii="Myriad Pro" w:hAnsi="Myriad Pro"/>
                <w:sz w:val="22"/>
                <w:szCs w:val="22"/>
                <w:lang w:val="en-GB"/>
              </w:rPr>
              <w:t>FCPF CTA</w:t>
            </w:r>
          </w:p>
        </w:tc>
      </w:tr>
    </w:tbl>
    <w:p w14:paraId="41C82EFA" w14:textId="77777777" w:rsidR="006952B6" w:rsidRPr="00A55A71" w:rsidRDefault="006952B6" w:rsidP="002C1AA2">
      <w:pPr>
        <w:widowControl w:val="0"/>
        <w:spacing w:after="120"/>
        <w:jc w:val="both"/>
        <w:rPr>
          <w:rFonts w:ascii="Myriad Pro" w:hAnsi="Myriad Pro"/>
          <w:sz w:val="22"/>
          <w:szCs w:val="22"/>
          <w:lang w:val="en-GB"/>
        </w:rPr>
      </w:pPr>
    </w:p>
    <w:p w14:paraId="281720A9" w14:textId="73A68FC2" w:rsidR="00CB77DD" w:rsidRPr="00794A4E" w:rsidRDefault="00C15818" w:rsidP="002C1AA2">
      <w:pPr>
        <w:pStyle w:val="ListParagraph"/>
        <w:numPr>
          <w:ilvl w:val="0"/>
          <w:numId w:val="2"/>
        </w:numPr>
        <w:spacing w:after="120"/>
        <w:rPr>
          <w:rFonts w:ascii="Myriad Pro" w:hAnsi="Myriad Pro"/>
          <w:b/>
          <w:caps/>
          <w:sz w:val="22"/>
        </w:rPr>
      </w:pPr>
      <w:r w:rsidRPr="00794A4E">
        <w:rPr>
          <w:rFonts w:ascii="Myriad Pro" w:hAnsi="Myriad Pro"/>
          <w:b/>
          <w:caps/>
          <w:sz w:val="22"/>
        </w:rPr>
        <w:t>Institutional arrangements</w:t>
      </w:r>
    </w:p>
    <w:p w14:paraId="073D2105" w14:textId="77777777" w:rsidR="00CB77DD" w:rsidRPr="00A55A71" w:rsidRDefault="00CB77DD" w:rsidP="002C1AA2">
      <w:pPr>
        <w:autoSpaceDE w:val="0"/>
        <w:autoSpaceDN w:val="0"/>
        <w:spacing w:after="120"/>
        <w:jc w:val="both"/>
        <w:rPr>
          <w:rFonts w:ascii="Myriad Pro" w:hAnsi="Myriad Pro"/>
          <w:sz w:val="22"/>
          <w:szCs w:val="22"/>
          <w:lang w:val="en-GB"/>
        </w:rPr>
      </w:pPr>
    </w:p>
    <w:p w14:paraId="5E06DFF1" w14:textId="73D6AB36" w:rsidR="00F359F9" w:rsidRPr="00A55A71" w:rsidRDefault="00F359F9" w:rsidP="002C1AA2">
      <w:pPr>
        <w:autoSpaceDE w:val="0"/>
        <w:autoSpaceDN w:val="0"/>
        <w:spacing w:after="120"/>
        <w:jc w:val="both"/>
        <w:rPr>
          <w:rFonts w:ascii="Myriad Pro" w:hAnsi="Myriad Pro"/>
          <w:sz w:val="22"/>
          <w:szCs w:val="22"/>
          <w:lang w:val="en-GB"/>
        </w:rPr>
      </w:pPr>
      <w:r w:rsidRPr="00A55A71">
        <w:rPr>
          <w:rFonts w:ascii="Myriad Pro" w:hAnsi="Myriad Pro"/>
          <w:sz w:val="22"/>
          <w:szCs w:val="22"/>
          <w:lang w:val="en-GB"/>
        </w:rPr>
        <w:t xml:space="preserve">The study will be conducted as a partnership and under the co-supervision of the </w:t>
      </w:r>
      <w:r>
        <w:rPr>
          <w:rFonts w:ascii="Myriad Pro" w:hAnsi="Myriad Pro"/>
          <w:sz w:val="22"/>
          <w:szCs w:val="22"/>
          <w:lang w:val="en-GB"/>
        </w:rPr>
        <w:t xml:space="preserve">Climate Change and Development Authority in </w:t>
      </w:r>
      <w:r w:rsidRPr="00A55A71">
        <w:rPr>
          <w:rFonts w:ascii="Myriad Pro" w:hAnsi="Myriad Pro"/>
          <w:sz w:val="22"/>
          <w:szCs w:val="22"/>
          <w:lang w:val="en-GB"/>
        </w:rPr>
        <w:t>close collaboration with relevant ministries at national and provincial leve</w:t>
      </w:r>
      <w:r w:rsidR="00013F6F">
        <w:rPr>
          <w:rFonts w:ascii="Myriad Pro" w:hAnsi="Myriad Pro"/>
          <w:sz w:val="22"/>
          <w:szCs w:val="22"/>
          <w:lang w:val="en-GB"/>
        </w:rPr>
        <w:t>ls</w:t>
      </w:r>
      <w:r w:rsidRPr="00A55A71">
        <w:rPr>
          <w:rFonts w:ascii="Myriad Pro" w:hAnsi="Myriad Pro"/>
          <w:sz w:val="22"/>
          <w:szCs w:val="22"/>
          <w:lang w:val="en-GB"/>
        </w:rPr>
        <w:t xml:space="preserve">. The </w:t>
      </w:r>
      <w:r w:rsidR="00B34306">
        <w:rPr>
          <w:rFonts w:ascii="Myriad Pro" w:hAnsi="Myriad Pro"/>
          <w:sz w:val="22"/>
          <w:szCs w:val="22"/>
          <w:lang w:val="en-GB"/>
        </w:rPr>
        <w:t>FCPF REDD+ Project</w:t>
      </w:r>
      <w:r w:rsidRPr="00A55A71">
        <w:rPr>
          <w:rFonts w:ascii="Myriad Pro" w:hAnsi="Myriad Pro"/>
          <w:sz w:val="22"/>
          <w:szCs w:val="22"/>
          <w:lang w:val="en-GB"/>
        </w:rPr>
        <w:t xml:space="preserve"> will provide facilitation and technical backstopping, in connection with other related processes particularly the </w:t>
      </w:r>
      <w:r w:rsidR="00013F6F">
        <w:rPr>
          <w:rFonts w:ascii="Myriad Pro" w:hAnsi="Myriad Pro"/>
          <w:sz w:val="22"/>
          <w:szCs w:val="22"/>
          <w:lang w:val="en-GB"/>
        </w:rPr>
        <w:t>REDD+ financial mapping assessment</w:t>
      </w:r>
      <w:r w:rsidRPr="00A55A71">
        <w:rPr>
          <w:rFonts w:ascii="Myriad Pro" w:hAnsi="Myriad Pro"/>
          <w:sz w:val="22"/>
          <w:szCs w:val="22"/>
          <w:lang w:val="en-GB"/>
        </w:rPr>
        <w:t xml:space="preserve"> and </w:t>
      </w:r>
      <w:r w:rsidR="00013F6F">
        <w:rPr>
          <w:rFonts w:ascii="Myriad Pro" w:hAnsi="Myriad Pro"/>
          <w:sz w:val="22"/>
          <w:szCs w:val="22"/>
          <w:lang w:val="en-GB"/>
        </w:rPr>
        <w:t>linking up with other ongoing assignments</w:t>
      </w:r>
      <w:r w:rsidRPr="00A55A71">
        <w:rPr>
          <w:rFonts w:ascii="Myriad Pro" w:hAnsi="Myriad Pro"/>
          <w:sz w:val="22"/>
          <w:szCs w:val="22"/>
          <w:lang w:val="en-GB"/>
        </w:rPr>
        <w:t xml:space="preserve">.  </w:t>
      </w:r>
    </w:p>
    <w:p w14:paraId="7E288121" w14:textId="541EED04" w:rsidR="00013F6F" w:rsidRPr="00A55A71" w:rsidRDefault="00F359F9" w:rsidP="002C1AA2">
      <w:pPr>
        <w:autoSpaceDE w:val="0"/>
        <w:autoSpaceDN w:val="0"/>
        <w:spacing w:after="120"/>
        <w:jc w:val="both"/>
        <w:rPr>
          <w:rFonts w:ascii="Myriad Pro" w:hAnsi="Myriad Pro"/>
          <w:sz w:val="22"/>
          <w:szCs w:val="22"/>
          <w:lang w:val="en-GB"/>
        </w:rPr>
      </w:pPr>
      <w:r w:rsidRPr="00A55A71">
        <w:rPr>
          <w:rFonts w:ascii="Myriad Pro" w:hAnsi="Myriad Pro"/>
          <w:sz w:val="22"/>
          <w:szCs w:val="22"/>
          <w:lang w:val="en-GB"/>
        </w:rPr>
        <w:t xml:space="preserve">The </w:t>
      </w:r>
      <w:r w:rsidR="008113B2">
        <w:rPr>
          <w:rFonts w:ascii="Myriad Pro" w:hAnsi="Myriad Pro"/>
          <w:sz w:val="22"/>
          <w:szCs w:val="22"/>
          <w:lang w:val="en-GB"/>
        </w:rPr>
        <w:t>National</w:t>
      </w:r>
      <w:r w:rsidR="00D82E28">
        <w:rPr>
          <w:rFonts w:ascii="Myriad Pro" w:hAnsi="Myriad Pro"/>
          <w:sz w:val="22"/>
          <w:szCs w:val="22"/>
          <w:lang w:val="en-GB"/>
        </w:rPr>
        <w:t xml:space="preserve"> Consultant</w:t>
      </w:r>
      <w:r w:rsidR="00D82E28" w:rsidRPr="00A55A71">
        <w:rPr>
          <w:rFonts w:ascii="Myriad Pro" w:hAnsi="Myriad Pro"/>
          <w:sz w:val="22"/>
          <w:szCs w:val="22"/>
          <w:lang w:val="en-GB"/>
        </w:rPr>
        <w:t xml:space="preserve"> </w:t>
      </w:r>
      <w:r w:rsidRPr="00A55A71">
        <w:rPr>
          <w:rFonts w:ascii="Myriad Pro" w:hAnsi="Myriad Pro"/>
          <w:sz w:val="22"/>
          <w:szCs w:val="22"/>
          <w:lang w:val="en-GB"/>
        </w:rPr>
        <w:t xml:space="preserve">will </w:t>
      </w:r>
      <w:r w:rsidR="00D82E28">
        <w:rPr>
          <w:rFonts w:ascii="Myriad Pro" w:hAnsi="Myriad Pro"/>
          <w:sz w:val="22"/>
          <w:szCs w:val="22"/>
          <w:lang w:val="en-GB"/>
        </w:rPr>
        <w:t xml:space="preserve">lead and oversee the </w:t>
      </w:r>
      <w:r w:rsidR="008113B2">
        <w:rPr>
          <w:rFonts w:ascii="Myriad Pro" w:hAnsi="Myriad Pro"/>
          <w:sz w:val="22"/>
          <w:szCs w:val="22"/>
          <w:lang w:val="en-GB"/>
        </w:rPr>
        <w:t xml:space="preserve">work of national consultants </w:t>
      </w:r>
      <w:r w:rsidRPr="00A55A71">
        <w:rPr>
          <w:rFonts w:ascii="Myriad Pro" w:hAnsi="Myriad Pro"/>
          <w:sz w:val="22"/>
          <w:szCs w:val="22"/>
          <w:lang w:val="en-GB"/>
        </w:rPr>
        <w:t xml:space="preserve">that builds on the data collected at national level through the work on the REDD+ </w:t>
      </w:r>
      <w:r w:rsidR="00876017">
        <w:rPr>
          <w:rFonts w:ascii="Myriad Pro" w:hAnsi="Myriad Pro"/>
          <w:sz w:val="22"/>
          <w:szCs w:val="22"/>
          <w:lang w:val="en-GB"/>
        </w:rPr>
        <w:t xml:space="preserve">financial mapping assessment, REDD+ </w:t>
      </w:r>
      <w:r w:rsidR="00553D0B">
        <w:rPr>
          <w:rFonts w:ascii="Myriad Pro" w:hAnsi="Myriad Pro"/>
          <w:sz w:val="22"/>
          <w:szCs w:val="22"/>
          <w:lang w:val="en-GB"/>
        </w:rPr>
        <w:t xml:space="preserve">financial and </w:t>
      </w:r>
      <w:r w:rsidR="00876017">
        <w:rPr>
          <w:rFonts w:ascii="Myriad Pro" w:hAnsi="Myriad Pro"/>
          <w:sz w:val="22"/>
          <w:szCs w:val="22"/>
          <w:lang w:val="en-GB"/>
        </w:rPr>
        <w:t xml:space="preserve">economic assessment, land-use planning as well as safeguards and safeguards information system (SIS) to make </w:t>
      </w:r>
      <w:r w:rsidR="00495BDA">
        <w:rPr>
          <w:rFonts w:ascii="Myriad Pro" w:hAnsi="Myriad Pro"/>
          <w:sz w:val="22"/>
          <w:szCs w:val="22"/>
          <w:lang w:val="en-GB"/>
        </w:rPr>
        <w:t>NFRIP</w:t>
      </w:r>
      <w:r w:rsidR="00876017">
        <w:rPr>
          <w:rFonts w:ascii="Myriad Pro" w:hAnsi="Myriad Pro"/>
          <w:sz w:val="22"/>
          <w:szCs w:val="22"/>
          <w:lang w:val="en-GB"/>
        </w:rPr>
        <w:t xml:space="preserve"> development more coherent and comprehensive.  </w:t>
      </w:r>
    </w:p>
    <w:p w14:paraId="7735B506" w14:textId="71CA4B96" w:rsidR="00F359F9" w:rsidRPr="00A55A71" w:rsidRDefault="00B34306" w:rsidP="002C1AA2">
      <w:pPr>
        <w:autoSpaceDE w:val="0"/>
        <w:autoSpaceDN w:val="0"/>
        <w:spacing w:after="120"/>
        <w:jc w:val="both"/>
        <w:rPr>
          <w:rFonts w:ascii="Myriad Pro" w:hAnsi="Myriad Pro"/>
          <w:sz w:val="22"/>
          <w:szCs w:val="22"/>
          <w:lang w:val="en-GB"/>
        </w:rPr>
      </w:pPr>
      <w:r w:rsidRPr="00812993">
        <w:rPr>
          <w:rFonts w:ascii="Myriad Pro" w:hAnsi="Myriad Pro"/>
          <w:sz w:val="22"/>
          <w:szCs w:val="22"/>
          <w:lang w:val="en-GB"/>
        </w:rPr>
        <w:t xml:space="preserve">The </w:t>
      </w:r>
      <w:r>
        <w:rPr>
          <w:rFonts w:ascii="Myriad Pro" w:hAnsi="Myriad Pro"/>
          <w:sz w:val="22"/>
          <w:szCs w:val="22"/>
          <w:lang w:val="en-GB"/>
        </w:rPr>
        <w:t>FCPF REDD+ Project</w:t>
      </w:r>
      <w:r w:rsidRPr="00812993">
        <w:rPr>
          <w:rFonts w:ascii="Myriad Pro" w:hAnsi="Myriad Pro"/>
          <w:sz w:val="22"/>
          <w:szCs w:val="22"/>
          <w:lang w:val="en-GB"/>
        </w:rPr>
        <w:t xml:space="preserve"> </w:t>
      </w:r>
      <w:r>
        <w:rPr>
          <w:rFonts w:ascii="Myriad Pro" w:hAnsi="Myriad Pro"/>
          <w:sz w:val="22"/>
          <w:szCs w:val="22"/>
          <w:lang w:val="en-GB"/>
        </w:rPr>
        <w:t>Management Unit (PMU) in consultation with UNDP Regional Hub will</w:t>
      </w:r>
      <w:r w:rsidR="00F359F9" w:rsidRPr="00A55A71">
        <w:rPr>
          <w:rFonts w:ascii="Myriad Pro" w:hAnsi="Myriad Pro"/>
          <w:sz w:val="22"/>
          <w:szCs w:val="22"/>
          <w:lang w:val="en-GB"/>
        </w:rPr>
        <w:t xml:space="preserve"> provide technical advice on the methodological approach throughout the study.</w:t>
      </w:r>
    </w:p>
    <w:p w14:paraId="626EAD4D" w14:textId="741E6FB3" w:rsidR="00F359F9" w:rsidRPr="00A55A71" w:rsidRDefault="00876017" w:rsidP="002C1AA2">
      <w:pPr>
        <w:autoSpaceDE w:val="0"/>
        <w:autoSpaceDN w:val="0"/>
        <w:spacing w:after="120"/>
        <w:jc w:val="both"/>
        <w:rPr>
          <w:rFonts w:ascii="Myriad Pro" w:hAnsi="Myriad Pro"/>
          <w:sz w:val="22"/>
          <w:szCs w:val="22"/>
          <w:lang w:val="en-GB"/>
        </w:rPr>
      </w:pPr>
      <w:r>
        <w:rPr>
          <w:rFonts w:ascii="Myriad Pro" w:hAnsi="Myriad Pro"/>
          <w:sz w:val="22"/>
          <w:szCs w:val="22"/>
          <w:lang w:val="en-GB"/>
        </w:rPr>
        <w:t>As it was noted above, t</w:t>
      </w:r>
      <w:r w:rsidR="00F359F9" w:rsidRPr="00A55A71">
        <w:rPr>
          <w:rFonts w:ascii="Myriad Pro" w:hAnsi="Myriad Pro"/>
          <w:sz w:val="22"/>
          <w:szCs w:val="22"/>
          <w:lang w:val="en-GB"/>
        </w:rPr>
        <w:t>he study will be carried out in p</w:t>
      </w:r>
      <w:r>
        <w:rPr>
          <w:rFonts w:ascii="Myriad Pro" w:hAnsi="Myriad Pro"/>
          <w:sz w:val="22"/>
          <w:szCs w:val="22"/>
          <w:lang w:val="en-GB"/>
        </w:rPr>
        <w:t>arallel with the</w:t>
      </w:r>
      <w:r w:rsidR="00F359F9" w:rsidRPr="00A55A71">
        <w:rPr>
          <w:rFonts w:ascii="Myriad Pro" w:hAnsi="Myriad Pro"/>
          <w:sz w:val="22"/>
          <w:szCs w:val="22"/>
          <w:lang w:val="en-GB"/>
        </w:rPr>
        <w:t xml:space="preserve"> REDD+ </w:t>
      </w:r>
      <w:r>
        <w:rPr>
          <w:rFonts w:ascii="Myriad Pro" w:hAnsi="Myriad Pro"/>
          <w:sz w:val="22"/>
          <w:szCs w:val="22"/>
          <w:lang w:val="en-GB"/>
        </w:rPr>
        <w:t>Financial mapping assessment</w:t>
      </w:r>
      <w:r w:rsidR="00F359F9" w:rsidRPr="00A55A71">
        <w:rPr>
          <w:rFonts w:ascii="Myriad Pro" w:hAnsi="Myriad Pro"/>
          <w:sz w:val="22"/>
          <w:szCs w:val="22"/>
          <w:lang w:val="en-GB"/>
        </w:rPr>
        <w:t xml:space="preserve">. The </w:t>
      </w:r>
      <w:r w:rsidR="008113B2">
        <w:rPr>
          <w:rFonts w:ascii="Myriad Pro" w:hAnsi="Myriad Pro"/>
          <w:sz w:val="22"/>
          <w:szCs w:val="22"/>
          <w:lang w:val="en-GB"/>
        </w:rPr>
        <w:t>National</w:t>
      </w:r>
      <w:r w:rsidR="000C4FFC">
        <w:rPr>
          <w:rFonts w:ascii="Myriad Pro" w:hAnsi="Myriad Pro"/>
          <w:sz w:val="22"/>
          <w:szCs w:val="22"/>
          <w:lang w:val="en-GB"/>
        </w:rPr>
        <w:t xml:space="preserve"> Consultant</w:t>
      </w:r>
      <w:r w:rsidR="00B429B0" w:rsidRPr="00A55A71">
        <w:rPr>
          <w:rFonts w:ascii="Myriad Pro" w:hAnsi="Myriad Pro"/>
          <w:sz w:val="22"/>
          <w:szCs w:val="22"/>
          <w:lang w:val="en-GB"/>
        </w:rPr>
        <w:t xml:space="preserve"> </w:t>
      </w:r>
      <w:r w:rsidR="00F359F9" w:rsidRPr="00A55A71">
        <w:rPr>
          <w:rFonts w:ascii="Myriad Pro" w:hAnsi="Myriad Pro"/>
          <w:sz w:val="22"/>
          <w:szCs w:val="22"/>
          <w:lang w:val="en-GB"/>
        </w:rPr>
        <w:t>will seek to maximize integration and complementarity with that parallel process</w:t>
      </w:r>
      <w:r w:rsidR="00B429B0">
        <w:rPr>
          <w:rFonts w:ascii="Myriad Pro" w:hAnsi="Myriad Pro"/>
          <w:sz w:val="22"/>
          <w:szCs w:val="22"/>
          <w:lang w:val="en-GB"/>
        </w:rPr>
        <w:t>es</w:t>
      </w:r>
      <w:r w:rsidR="00F359F9" w:rsidRPr="00A55A71">
        <w:rPr>
          <w:rFonts w:ascii="Myriad Pro" w:hAnsi="Myriad Pro"/>
          <w:sz w:val="22"/>
          <w:szCs w:val="22"/>
          <w:lang w:val="en-GB"/>
        </w:rPr>
        <w:t xml:space="preserve"> in the work it does to ensure the study outputs can strengthen </w:t>
      </w:r>
      <w:r w:rsidR="00495BDA">
        <w:rPr>
          <w:rFonts w:ascii="Myriad Pro" w:hAnsi="Myriad Pro"/>
          <w:sz w:val="22"/>
          <w:szCs w:val="22"/>
          <w:lang w:val="en-GB"/>
        </w:rPr>
        <w:t>NFRIP</w:t>
      </w:r>
      <w:r w:rsidR="00F359F9" w:rsidRPr="00A55A71">
        <w:rPr>
          <w:rFonts w:ascii="Myriad Pro" w:hAnsi="Myriad Pro"/>
          <w:sz w:val="22"/>
          <w:szCs w:val="22"/>
          <w:lang w:val="en-GB"/>
        </w:rPr>
        <w:t xml:space="preserve"> and offer a useful case study for mainstreaming climate objectives into </w:t>
      </w:r>
      <w:r w:rsidR="00B34306">
        <w:rPr>
          <w:rFonts w:ascii="Myriad Pro" w:hAnsi="Myriad Pro"/>
          <w:sz w:val="22"/>
          <w:szCs w:val="22"/>
          <w:lang w:val="en-GB"/>
        </w:rPr>
        <w:t>PNG</w:t>
      </w:r>
      <w:r w:rsidR="00F359F9" w:rsidRPr="00A55A71">
        <w:rPr>
          <w:rFonts w:ascii="Myriad Pro" w:hAnsi="Myriad Pro"/>
          <w:sz w:val="22"/>
          <w:szCs w:val="22"/>
          <w:lang w:val="en-GB"/>
        </w:rPr>
        <w:t xml:space="preserve"> master planning. </w:t>
      </w:r>
    </w:p>
    <w:p w14:paraId="242AE3F0" w14:textId="77777777" w:rsidR="008113B2" w:rsidRPr="00A55A71" w:rsidRDefault="008113B2" w:rsidP="008113B2">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Following the drafting of an inception report the </w:t>
      </w:r>
      <w:r>
        <w:rPr>
          <w:rFonts w:ascii="Myriad Pro" w:hAnsi="Myriad Pro"/>
          <w:sz w:val="22"/>
          <w:szCs w:val="22"/>
          <w:lang w:val="en-GB"/>
        </w:rPr>
        <w:t>National Consultant</w:t>
      </w:r>
      <w:r w:rsidRPr="00A55A71">
        <w:rPr>
          <w:rFonts w:ascii="Myriad Pro" w:hAnsi="Myriad Pro"/>
          <w:sz w:val="22"/>
          <w:szCs w:val="22"/>
          <w:lang w:val="en-GB"/>
        </w:rPr>
        <w:t xml:space="preserve"> wi</w:t>
      </w:r>
      <w:r>
        <w:rPr>
          <w:rFonts w:ascii="Myriad Pro" w:hAnsi="Myriad Pro"/>
          <w:sz w:val="22"/>
          <w:szCs w:val="22"/>
          <w:lang w:val="en-GB"/>
        </w:rPr>
        <w:t>ll</w:t>
      </w:r>
      <w:r w:rsidRPr="00A55A71">
        <w:rPr>
          <w:rFonts w:ascii="Myriad Pro" w:hAnsi="Myriad Pro"/>
          <w:sz w:val="22"/>
          <w:szCs w:val="22"/>
          <w:lang w:val="en-GB"/>
        </w:rPr>
        <w:t xml:space="preserve"> meet with relevant stakeholders and gather data and information for the assignment. The </w:t>
      </w:r>
      <w:r>
        <w:rPr>
          <w:rFonts w:ascii="Myriad Pro" w:hAnsi="Myriad Pro"/>
          <w:sz w:val="22"/>
          <w:szCs w:val="22"/>
          <w:lang w:val="en-GB"/>
        </w:rPr>
        <w:t>National Consultant with support of International Consultant</w:t>
      </w:r>
      <w:r w:rsidRPr="00A55A71">
        <w:rPr>
          <w:rFonts w:ascii="Myriad Pro" w:hAnsi="Myriad Pro"/>
          <w:sz w:val="22"/>
          <w:szCs w:val="22"/>
          <w:lang w:val="en-GB"/>
        </w:rPr>
        <w:t xml:space="preserve"> towards the end of the assignment </w:t>
      </w:r>
      <w:r>
        <w:rPr>
          <w:rFonts w:ascii="Myriad Pro" w:hAnsi="Myriad Pro"/>
          <w:sz w:val="22"/>
          <w:szCs w:val="22"/>
          <w:lang w:val="en-GB"/>
        </w:rPr>
        <w:t xml:space="preserve">will </w:t>
      </w:r>
      <w:r w:rsidRPr="00A55A71">
        <w:rPr>
          <w:rFonts w:ascii="Myriad Pro" w:hAnsi="Myriad Pro"/>
          <w:sz w:val="22"/>
          <w:szCs w:val="22"/>
          <w:lang w:val="en-GB"/>
        </w:rPr>
        <w:t>present findings, and in doing so raise the awareness of stakeholders on the status of REDD+ financing in PNG including potential future REDD+ financing options.</w:t>
      </w:r>
      <w:r>
        <w:rPr>
          <w:rFonts w:ascii="Myriad Pro" w:hAnsi="Myriad Pro"/>
          <w:sz w:val="22"/>
          <w:szCs w:val="22"/>
          <w:lang w:val="en-GB"/>
        </w:rPr>
        <w:t xml:space="preserve"> </w:t>
      </w:r>
    </w:p>
    <w:p w14:paraId="2CC62326" w14:textId="3AC68368" w:rsidR="00C15818" w:rsidRDefault="008113B2" w:rsidP="008113B2">
      <w:pPr>
        <w:autoSpaceDE w:val="0"/>
        <w:autoSpaceDN w:val="0"/>
        <w:spacing w:after="120"/>
        <w:jc w:val="both"/>
        <w:rPr>
          <w:rFonts w:ascii="Myriad Pro" w:hAnsi="Myriad Pro"/>
          <w:sz w:val="22"/>
          <w:szCs w:val="22"/>
          <w:lang w:val="en-GB"/>
        </w:rPr>
      </w:pPr>
      <w:r w:rsidRPr="00A55A71">
        <w:rPr>
          <w:rFonts w:ascii="Myriad Pro" w:hAnsi="Myriad Pro"/>
          <w:sz w:val="22"/>
          <w:szCs w:val="22"/>
          <w:lang w:val="en-GB"/>
        </w:rPr>
        <w:t xml:space="preserve">The FCPF PMU will provide support to the </w:t>
      </w:r>
      <w:r>
        <w:rPr>
          <w:rFonts w:ascii="Myriad Pro" w:hAnsi="Myriad Pro"/>
          <w:sz w:val="22"/>
          <w:szCs w:val="22"/>
          <w:lang w:val="en-GB"/>
        </w:rPr>
        <w:t>National Consultant</w:t>
      </w:r>
      <w:r w:rsidRPr="00A55A71">
        <w:rPr>
          <w:rFonts w:ascii="Myriad Pro" w:hAnsi="Myriad Pro"/>
          <w:sz w:val="22"/>
          <w:szCs w:val="22"/>
          <w:lang w:val="en-GB"/>
        </w:rPr>
        <w:t xml:space="preserve"> with regard to logistics, including introductions to key stakeholders and organization and financing of workshops.</w:t>
      </w:r>
    </w:p>
    <w:p w14:paraId="6CABF921" w14:textId="77777777" w:rsidR="008113B2" w:rsidRPr="00A55A71" w:rsidRDefault="008113B2" w:rsidP="008113B2">
      <w:pPr>
        <w:autoSpaceDE w:val="0"/>
        <w:autoSpaceDN w:val="0"/>
        <w:spacing w:after="120"/>
        <w:jc w:val="both"/>
        <w:rPr>
          <w:rFonts w:ascii="Myriad Pro" w:hAnsi="Myriad Pro"/>
          <w:sz w:val="22"/>
          <w:szCs w:val="22"/>
          <w:lang w:val="en-GB"/>
        </w:rPr>
      </w:pPr>
    </w:p>
    <w:p w14:paraId="483F2DAA" w14:textId="3A01B80D" w:rsidR="00C15818" w:rsidRPr="00794A4E" w:rsidRDefault="00C15818" w:rsidP="002C1AA2">
      <w:pPr>
        <w:pStyle w:val="ListParagraph"/>
        <w:numPr>
          <w:ilvl w:val="0"/>
          <w:numId w:val="2"/>
        </w:numPr>
        <w:spacing w:after="120"/>
        <w:rPr>
          <w:rFonts w:ascii="Myriad Pro" w:hAnsi="Myriad Pro"/>
          <w:b/>
          <w:caps/>
          <w:sz w:val="22"/>
        </w:rPr>
      </w:pPr>
      <w:r w:rsidRPr="00794A4E">
        <w:rPr>
          <w:rFonts w:ascii="Myriad Pro" w:hAnsi="Myriad Pro"/>
          <w:b/>
          <w:caps/>
          <w:sz w:val="22"/>
        </w:rPr>
        <w:t xml:space="preserve">Duration of the assignment </w:t>
      </w:r>
    </w:p>
    <w:p w14:paraId="18CAE00B" w14:textId="77777777" w:rsidR="00C15818" w:rsidRPr="00A55A71" w:rsidRDefault="00C15818" w:rsidP="002C1AA2">
      <w:pPr>
        <w:autoSpaceDE w:val="0"/>
        <w:autoSpaceDN w:val="0"/>
        <w:spacing w:after="120"/>
        <w:jc w:val="both"/>
        <w:rPr>
          <w:rFonts w:ascii="Myriad Pro" w:hAnsi="Myriad Pro"/>
          <w:sz w:val="22"/>
          <w:szCs w:val="22"/>
          <w:lang w:val="en-GB"/>
        </w:rPr>
      </w:pPr>
    </w:p>
    <w:p w14:paraId="26D43600" w14:textId="2BE7AE8C" w:rsidR="00C15818" w:rsidRDefault="008113B2" w:rsidP="002C1AA2">
      <w:pPr>
        <w:autoSpaceDE w:val="0"/>
        <w:autoSpaceDN w:val="0"/>
        <w:spacing w:after="120"/>
        <w:jc w:val="both"/>
        <w:rPr>
          <w:rFonts w:ascii="Myriad Pro" w:hAnsi="Myriad Pro"/>
          <w:sz w:val="22"/>
          <w:szCs w:val="22"/>
          <w:lang w:val="en-GB"/>
        </w:rPr>
      </w:pPr>
      <w:r w:rsidRPr="00812993">
        <w:rPr>
          <w:rFonts w:ascii="Myriad Pro" w:hAnsi="Myriad Pro"/>
          <w:sz w:val="22"/>
          <w:szCs w:val="22"/>
          <w:lang w:val="en-GB"/>
        </w:rPr>
        <w:t xml:space="preserve">The work will be </w:t>
      </w:r>
      <w:r>
        <w:rPr>
          <w:rFonts w:ascii="Myriad Pro" w:hAnsi="Myriad Pro"/>
          <w:sz w:val="22"/>
          <w:szCs w:val="22"/>
          <w:lang w:val="en-GB"/>
        </w:rPr>
        <w:t xml:space="preserve">for 50 days </w:t>
      </w:r>
      <w:r w:rsidRPr="00812993">
        <w:rPr>
          <w:rFonts w:ascii="Myriad Pro" w:hAnsi="Myriad Pro"/>
          <w:sz w:val="22"/>
          <w:szCs w:val="22"/>
          <w:lang w:val="en-GB"/>
        </w:rPr>
        <w:t xml:space="preserve">undertaken over a period of up to </w:t>
      </w:r>
      <w:r>
        <w:rPr>
          <w:rFonts w:ascii="Myriad Pro" w:hAnsi="Myriad Pro"/>
          <w:sz w:val="22"/>
          <w:szCs w:val="22"/>
          <w:lang w:val="en-GB"/>
        </w:rPr>
        <w:t>8</w:t>
      </w:r>
      <w:r w:rsidRPr="00812993">
        <w:rPr>
          <w:rFonts w:ascii="Myriad Pro" w:hAnsi="Myriad Pro"/>
          <w:sz w:val="22"/>
          <w:szCs w:val="22"/>
          <w:lang w:val="en-GB"/>
        </w:rPr>
        <w:t xml:space="preserve"> months, starting in May 2017.</w:t>
      </w:r>
      <w:r w:rsidRPr="00A55A71">
        <w:rPr>
          <w:rFonts w:ascii="Myriad Pro" w:hAnsi="Myriad Pro"/>
          <w:sz w:val="22"/>
          <w:szCs w:val="22"/>
          <w:lang w:val="en-GB"/>
        </w:rPr>
        <w:t xml:space="preserve"> In accordance with expected outputs and deliverables, the </w:t>
      </w:r>
      <w:r>
        <w:rPr>
          <w:rFonts w:ascii="Myriad Pro" w:hAnsi="Myriad Pro"/>
          <w:sz w:val="22"/>
          <w:szCs w:val="22"/>
          <w:lang w:val="en-GB"/>
        </w:rPr>
        <w:t>National Consultant</w:t>
      </w:r>
      <w:r w:rsidRPr="00A55A71">
        <w:rPr>
          <w:rFonts w:ascii="Myriad Pro" w:hAnsi="Myriad Pro"/>
          <w:sz w:val="22"/>
          <w:szCs w:val="22"/>
          <w:lang w:val="en-GB"/>
        </w:rPr>
        <w:t xml:space="preserve"> submits reports to FCPF REDD+ Project Chief Technical Advisor for reviewing outputs, comments, and certifying approval/acceptance of works afterwards.  In case of any delays to achieve the expected outputs, the </w:t>
      </w:r>
      <w:r>
        <w:rPr>
          <w:rFonts w:ascii="Myriad Pro" w:hAnsi="Myriad Pro"/>
          <w:sz w:val="22"/>
          <w:szCs w:val="22"/>
          <w:lang w:val="en-GB"/>
        </w:rPr>
        <w:lastRenderedPageBreak/>
        <w:t>National Consultant</w:t>
      </w:r>
      <w:r w:rsidRPr="00A55A71">
        <w:rPr>
          <w:rFonts w:ascii="Myriad Pro" w:hAnsi="Myriad Pro"/>
          <w:sz w:val="22"/>
          <w:szCs w:val="22"/>
          <w:lang w:val="en-GB"/>
        </w:rPr>
        <w:t xml:space="preserve"> should notify the FCPF REDD+ Chief Technical Advisor in advance to take necessary steps.</w:t>
      </w:r>
    </w:p>
    <w:p w14:paraId="721FEFF2" w14:textId="77777777" w:rsidR="008113B2" w:rsidRPr="00A55A71" w:rsidRDefault="008113B2" w:rsidP="002C1AA2">
      <w:pPr>
        <w:autoSpaceDE w:val="0"/>
        <w:autoSpaceDN w:val="0"/>
        <w:spacing w:after="120"/>
        <w:jc w:val="both"/>
        <w:rPr>
          <w:rFonts w:ascii="Myriad Pro" w:hAnsi="Myriad Pro"/>
          <w:sz w:val="22"/>
          <w:szCs w:val="22"/>
          <w:lang w:val="en-GB"/>
        </w:rPr>
      </w:pPr>
    </w:p>
    <w:p w14:paraId="18F53A51" w14:textId="11DF0358" w:rsidR="00FA1E1B" w:rsidRPr="00794A4E" w:rsidRDefault="00FA1E1B" w:rsidP="002C1AA2">
      <w:pPr>
        <w:pStyle w:val="ListParagraph"/>
        <w:numPr>
          <w:ilvl w:val="0"/>
          <w:numId w:val="2"/>
        </w:numPr>
        <w:spacing w:after="120"/>
        <w:rPr>
          <w:rFonts w:ascii="Myriad Pro" w:hAnsi="Myriad Pro"/>
          <w:b/>
          <w:caps/>
          <w:sz w:val="22"/>
        </w:rPr>
      </w:pPr>
      <w:r w:rsidRPr="00794A4E">
        <w:rPr>
          <w:rFonts w:ascii="Myriad Pro" w:hAnsi="Myriad Pro"/>
          <w:b/>
          <w:caps/>
          <w:sz w:val="22"/>
        </w:rPr>
        <w:t>Duty station</w:t>
      </w:r>
    </w:p>
    <w:p w14:paraId="12CB072D" w14:textId="77777777" w:rsidR="00FA1E1B" w:rsidRPr="00A55A71" w:rsidRDefault="00FA1E1B" w:rsidP="002C1AA2">
      <w:pPr>
        <w:autoSpaceDE w:val="0"/>
        <w:autoSpaceDN w:val="0"/>
        <w:spacing w:after="120"/>
        <w:jc w:val="both"/>
        <w:rPr>
          <w:rFonts w:ascii="Myriad Pro" w:hAnsi="Myriad Pro"/>
          <w:sz w:val="22"/>
          <w:szCs w:val="22"/>
          <w:lang w:val="en-GB"/>
        </w:rPr>
      </w:pPr>
    </w:p>
    <w:p w14:paraId="35495095" w14:textId="77777777" w:rsidR="008113B2" w:rsidRPr="00A55A71" w:rsidRDefault="008113B2" w:rsidP="008113B2">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duty station for this assignment is </w:t>
      </w:r>
      <w:r>
        <w:rPr>
          <w:rFonts w:ascii="Myriad Pro" w:hAnsi="Myriad Pro"/>
          <w:sz w:val="22"/>
          <w:szCs w:val="22"/>
          <w:lang w:val="en-GB"/>
        </w:rPr>
        <w:t>P</w:t>
      </w:r>
      <w:r w:rsidRPr="00A55A71">
        <w:rPr>
          <w:rFonts w:ascii="Myriad Pro" w:hAnsi="Myriad Pro"/>
          <w:sz w:val="22"/>
          <w:szCs w:val="22"/>
          <w:lang w:val="en-GB"/>
        </w:rPr>
        <w:t>ort Moresby,</w:t>
      </w:r>
      <w:r>
        <w:rPr>
          <w:rFonts w:ascii="Myriad Pro" w:hAnsi="Myriad Pro"/>
          <w:sz w:val="22"/>
          <w:szCs w:val="22"/>
          <w:lang w:val="en-GB"/>
        </w:rPr>
        <w:t xml:space="preserve"> with 3 (three) 5-days’ missions to Madang and ENB provinces,</w:t>
      </w:r>
      <w:r w:rsidRPr="00A55A71">
        <w:rPr>
          <w:rFonts w:ascii="Myriad Pro" w:hAnsi="Myriad Pro"/>
          <w:sz w:val="22"/>
          <w:szCs w:val="22"/>
          <w:lang w:val="en-GB"/>
        </w:rPr>
        <w:t xml:space="preserve"> Papua New Guinea.  </w:t>
      </w:r>
    </w:p>
    <w:p w14:paraId="661A3C2B" w14:textId="77777777" w:rsidR="00FA1E1B" w:rsidRPr="00A55A71" w:rsidRDefault="00FA1E1B" w:rsidP="002C1AA2">
      <w:pPr>
        <w:autoSpaceDE w:val="0"/>
        <w:autoSpaceDN w:val="0"/>
        <w:spacing w:after="120"/>
        <w:jc w:val="both"/>
        <w:rPr>
          <w:rFonts w:ascii="Myriad Pro" w:hAnsi="Myriad Pro"/>
          <w:sz w:val="22"/>
          <w:szCs w:val="22"/>
          <w:lang w:val="en-GB"/>
        </w:rPr>
      </w:pPr>
      <w:bookmarkStart w:id="1" w:name="_GoBack"/>
      <w:bookmarkEnd w:id="1"/>
    </w:p>
    <w:p w14:paraId="7CE5E995" w14:textId="77777777" w:rsidR="009C6659" w:rsidRPr="00794A4E" w:rsidRDefault="009C6659" w:rsidP="002C1AA2">
      <w:pPr>
        <w:pStyle w:val="ListParagraph"/>
        <w:numPr>
          <w:ilvl w:val="0"/>
          <w:numId w:val="2"/>
        </w:numPr>
        <w:spacing w:after="120"/>
        <w:rPr>
          <w:rFonts w:ascii="Myriad Pro" w:hAnsi="Myriad Pro"/>
          <w:b/>
          <w:caps/>
          <w:sz w:val="22"/>
        </w:rPr>
      </w:pPr>
      <w:r w:rsidRPr="00794A4E">
        <w:rPr>
          <w:rFonts w:ascii="Myriad Pro" w:hAnsi="Myriad Pro"/>
          <w:b/>
          <w:caps/>
          <w:sz w:val="22"/>
        </w:rPr>
        <w:t xml:space="preserve">DEGREE OF EXPERTISE AND Qualifications </w:t>
      </w:r>
    </w:p>
    <w:p w14:paraId="1B3F0193" w14:textId="77777777" w:rsidR="009C6659" w:rsidRPr="00794A4E" w:rsidRDefault="009C6659" w:rsidP="002C1AA2">
      <w:pPr>
        <w:pStyle w:val="ListParagraph"/>
        <w:spacing w:after="120"/>
        <w:ind w:left="360"/>
        <w:rPr>
          <w:rFonts w:ascii="Myriad Pro" w:eastAsia="Calibri" w:hAnsi="Myriad Pro" w:cs="Cambria"/>
          <w:b/>
          <w:sz w:val="22"/>
          <w:szCs w:val="22"/>
        </w:rPr>
      </w:pPr>
    </w:p>
    <w:p w14:paraId="528FDD29" w14:textId="77777777" w:rsidR="00E45E5C" w:rsidRPr="00A55A71" w:rsidRDefault="00E45E5C" w:rsidP="002C1AA2">
      <w:pPr>
        <w:spacing w:after="120"/>
        <w:jc w:val="both"/>
        <w:rPr>
          <w:rFonts w:ascii="Myriad Pro" w:eastAsia="Calibri" w:hAnsi="Myriad Pro" w:cs="Cambria"/>
          <w:b/>
          <w:sz w:val="22"/>
          <w:szCs w:val="22"/>
          <w:lang w:val="en-GB"/>
        </w:rPr>
      </w:pPr>
      <w:r w:rsidRPr="00A55A71">
        <w:rPr>
          <w:rFonts w:ascii="Myriad Pro" w:eastAsia="Calibri" w:hAnsi="Myriad Pro" w:cs="Cambria"/>
          <w:b/>
          <w:sz w:val="22"/>
          <w:szCs w:val="22"/>
          <w:lang w:val="en-GB"/>
        </w:rPr>
        <w:t>Education</w:t>
      </w:r>
    </w:p>
    <w:p w14:paraId="4F7987E0" w14:textId="77159FED" w:rsidR="00876017" w:rsidRPr="00876017" w:rsidRDefault="008113B2" w:rsidP="002C1AA2">
      <w:pPr>
        <w:pStyle w:val="ListParagraph"/>
        <w:numPr>
          <w:ilvl w:val="0"/>
          <w:numId w:val="10"/>
        </w:numPr>
        <w:spacing w:after="120"/>
        <w:rPr>
          <w:rFonts w:ascii="Myriad Pro" w:hAnsi="Myriad Pro"/>
          <w:bCs/>
          <w:sz w:val="22"/>
          <w:szCs w:val="22"/>
        </w:rPr>
      </w:pPr>
      <w:r>
        <w:rPr>
          <w:rFonts w:ascii="Myriad Pro" w:hAnsi="Myriad Pro"/>
          <w:bCs/>
          <w:sz w:val="22"/>
          <w:szCs w:val="22"/>
        </w:rPr>
        <w:t>University</w:t>
      </w:r>
      <w:r w:rsidR="00876017" w:rsidRPr="00876017">
        <w:rPr>
          <w:rFonts w:ascii="Myriad Pro" w:hAnsi="Myriad Pro"/>
          <w:bCs/>
          <w:sz w:val="22"/>
          <w:szCs w:val="22"/>
        </w:rPr>
        <w:t xml:space="preserve"> degree in Forestry, Natural Resources Management, Social Science, Economy, Business, Finance or related disciplines</w:t>
      </w:r>
    </w:p>
    <w:p w14:paraId="23AA67AE" w14:textId="77777777" w:rsidR="00876017" w:rsidRPr="00794A4E" w:rsidRDefault="00876017" w:rsidP="002C1AA2">
      <w:pPr>
        <w:pStyle w:val="ListParagraph"/>
        <w:spacing w:after="120"/>
        <w:ind w:left="360"/>
        <w:rPr>
          <w:rFonts w:ascii="Myriad Pro" w:hAnsi="Myriad Pro"/>
          <w:bCs/>
          <w:sz w:val="22"/>
          <w:szCs w:val="22"/>
        </w:rPr>
      </w:pPr>
    </w:p>
    <w:p w14:paraId="6CCB1433" w14:textId="77777777" w:rsidR="00E45E5C" w:rsidRPr="00A55A71" w:rsidRDefault="00E45E5C" w:rsidP="002C1AA2">
      <w:pPr>
        <w:spacing w:after="120"/>
        <w:jc w:val="both"/>
        <w:rPr>
          <w:rFonts w:ascii="Myriad Pro" w:eastAsia="Calibri" w:hAnsi="Myriad Pro" w:cs="Cambria"/>
          <w:b/>
          <w:sz w:val="22"/>
          <w:szCs w:val="22"/>
          <w:lang w:val="en-GB"/>
        </w:rPr>
      </w:pPr>
      <w:r w:rsidRPr="00A55A71">
        <w:rPr>
          <w:rFonts w:ascii="Myriad Pro" w:eastAsia="Calibri" w:hAnsi="Myriad Pro" w:cs="Cambria"/>
          <w:b/>
          <w:sz w:val="22"/>
          <w:szCs w:val="22"/>
          <w:lang w:val="en-GB"/>
        </w:rPr>
        <w:t>Work experience</w:t>
      </w:r>
    </w:p>
    <w:p w14:paraId="45F263CF" w14:textId="77777777" w:rsidR="00876017" w:rsidRDefault="00876017" w:rsidP="002C1AA2">
      <w:pPr>
        <w:pStyle w:val="ListParagraph"/>
        <w:numPr>
          <w:ilvl w:val="0"/>
          <w:numId w:val="3"/>
        </w:numPr>
        <w:spacing w:after="120"/>
        <w:rPr>
          <w:rFonts w:ascii="Myriad Pro" w:hAnsi="Myriad Pro"/>
          <w:bCs/>
          <w:sz w:val="22"/>
          <w:szCs w:val="22"/>
        </w:rPr>
      </w:pPr>
      <w:r>
        <w:rPr>
          <w:rFonts w:ascii="Myriad Pro" w:hAnsi="Myriad Pro"/>
          <w:bCs/>
          <w:sz w:val="22"/>
          <w:szCs w:val="22"/>
        </w:rPr>
        <w:t>A minimum 5 years of d</w:t>
      </w:r>
      <w:r w:rsidRPr="00876017">
        <w:rPr>
          <w:rFonts w:ascii="Myriad Pro" w:hAnsi="Myriad Pro"/>
          <w:bCs/>
          <w:sz w:val="22"/>
          <w:szCs w:val="22"/>
        </w:rPr>
        <w:t xml:space="preserve">emonstrated experience in strategy and policy development at the national level; especially in designing </w:t>
      </w:r>
      <w:r>
        <w:rPr>
          <w:rFonts w:ascii="Myriad Pro" w:hAnsi="Myriad Pro"/>
          <w:bCs/>
          <w:sz w:val="22"/>
          <w:szCs w:val="22"/>
        </w:rPr>
        <w:t xml:space="preserve">national </w:t>
      </w:r>
      <w:r w:rsidRPr="00876017">
        <w:rPr>
          <w:rFonts w:ascii="Myriad Pro" w:hAnsi="Myriad Pro"/>
          <w:bCs/>
          <w:sz w:val="22"/>
          <w:szCs w:val="22"/>
        </w:rPr>
        <w:t>strategies for forests, land use and/or natural resources</w:t>
      </w:r>
      <w:r>
        <w:rPr>
          <w:rFonts w:ascii="Myriad Pro" w:hAnsi="Myriad Pro"/>
          <w:bCs/>
          <w:sz w:val="22"/>
          <w:szCs w:val="22"/>
        </w:rPr>
        <w:t>;</w:t>
      </w:r>
    </w:p>
    <w:p w14:paraId="27D181B4" w14:textId="35F8199E" w:rsidR="00876017" w:rsidRPr="00876017" w:rsidRDefault="008113B2" w:rsidP="002C1AA2">
      <w:pPr>
        <w:pStyle w:val="ListParagraph"/>
        <w:numPr>
          <w:ilvl w:val="0"/>
          <w:numId w:val="3"/>
        </w:numPr>
        <w:spacing w:after="120"/>
        <w:rPr>
          <w:rFonts w:ascii="Myriad Pro" w:hAnsi="Myriad Pro"/>
          <w:bCs/>
          <w:sz w:val="22"/>
          <w:szCs w:val="22"/>
        </w:rPr>
      </w:pPr>
      <w:r>
        <w:rPr>
          <w:rFonts w:ascii="Myriad Pro" w:hAnsi="Myriad Pro"/>
          <w:bCs/>
          <w:sz w:val="22"/>
          <w:szCs w:val="22"/>
        </w:rPr>
        <w:t>Strong</w:t>
      </w:r>
      <w:r w:rsidR="00876017" w:rsidRPr="00876017">
        <w:rPr>
          <w:rFonts w:ascii="Myriad Pro" w:hAnsi="Myriad Pro"/>
          <w:bCs/>
          <w:sz w:val="22"/>
          <w:szCs w:val="22"/>
        </w:rPr>
        <w:t xml:space="preserve"> understanding of UNFCCC, particularly as regards to national REDD+ strategy/plan and climate and/or land use finance </w:t>
      </w:r>
    </w:p>
    <w:p w14:paraId="295D50F5" w14:textId="77777777" w:rsidR="00876017" w:rsidRDefault="00876017" w:rsidP="002C1AA2">
      <w:pPr>
        <w:pStyle w:val="ListParagraph"/>
        <w:numPr>
          <w:ilvl w:val="0"/>
          <w:numId w:val="3"/>
        </w:numPr>
        <w:spacing w:after="120"/>
        <w:rPr>
          <w:rFonts w:ascii="Myriad Pro" w:hAnsi="Myriad Pro"/>
          <w:bCs/>
          <w:sz w:val="22"/>
          <w:szCs w:val="22"/>
        </w:rPr>
      </w:pPr>
      <w:r w:rsidRPr="00876017">
        <w:rPr>
          <w:rFonts w:ascii="Myriad Pro" w:hAnsi="Myriad Pro"/>
          <w:bCs/>
          <w:sz w:val="22"/>
          <w:szCs w:val="22"/>
        </w:rPr>
        <w:t>Knowledge of the institutional and legal framework</w:t>
      </w:r>
      <w:r>
        <w:rPr>
          <w:rFonts w:ascii="Myriad Pro" w:hAnsi="Myriad Pro"/>
          <w:bCs/>
          <w:sz w:val="22"/>
          <w:szCs w:val="22"/>
        </w:rPr>
        <w:t xml:space="preserve"> in PNG;</w:t>
      </w:r>
    </w:p>
    <w:p w14:paraId="720AC5E7" w14:textId="77777777" w:rsidR="002C008D" w:rsidRPr="002C008D" w:rsidRDefault="002C008D" w:rsidP="002C1AA2">
      <w:pPr>
        <w:pStyle w:val="ListParagraph"/>
        <w:numPr>
          <w:ilvl w:val="0"/>
          <w:numId w:val="3"/>
        </w:numPr>
        <w:spacing w:after="120"/>
        <w:rPr>
          <w:rFonts w:ascii="Myriad Pro" w:hAnsi="Myriad Pro"/>
          <w:bCs/>
          <w:sz w:val="22"/>
          <w:szCs w:val="22"/>
        </w:rPr>
      </w:pPr>
      <w:r w:rsidRPr="002C008D">
        <w:rPr>
          <w:rFonts w:ascii="Myriad Pro" w:hAnsi="Myriad Pro"/>
          <w:bCs/>
          <w:sz w:val="22"/>
          <w:szCs w:val="22"/>
        </w:rPr>
        <w:t>Strong communication skills, including demonstrated written and presentation skills and the capacity to relate to both internal and external constituencies of the programme in English;</w:t>
      </w:r>
    </w:p>
    <w:p w14:paraId="2E821A53" w14:textId="77777777" w:rsidR="002C008D" w:rsidRPr="002C008D" w:rsidRDefault="002C008D" w:rsidP="002C1AA2">
      <w:pPr>
        <w:pStyle w:val="ListParagraph"/>
        <w:numPr>
          <w:ilvl w:val="0"/>
          <w:numId w:val="3"/>
        </w:numPr>
        <w:spacing w:after="120"/>
        <w:rPr>
          <w:rFonts w:ascii="Myriad Pro" w:hAnsi="Myriad Pro"/>
          <w:bCs/>
          <w:sz w:val="22"/>
          <w:szCs w:val="22"/>
        </w:rPr>
      </w:pPr>
      <w:r w:rsidRPr="002C008D">
        <w:rPr>
          <w:rFonts w:ascii="Myriad Pro" w:hAnsi="Myriad Pro"/>
          <w:bCs/>
          <w:sz w:val="22"/>
          <w:szCs w:val="22"/>
        </w:rPr>
        <w:t>Demonstrated ability to work well in multidisciplinary teams and manage complex tasks</w:t>
      </w:r>
    </w:p>
    <w:p w14:paraId="27C4E6FF" w14:textId="3746A1BF" w:rsidR="00EC135D" w:rsidRDefault="00EC135D" w:rsidP="002C1AA2">
      <w:pPr>
        <w:pStyle w:val="ListParagraph"/>
        <w:numPr>
          <w:ilvl w:val="0"/>
          <w:numId w:val="3"/>
        </w:numPr>
        <w:spacing w:after="120"/>
        <w:rPr>
          <w:rFonts w:ascii="Myriad Pro" w:hAnsi="Myriad Pro"/>
          <w:bCs/>
          <w:sz w:val="22"/>
          <w:szCs w:val="22"/>
        </w:rPr>
      </w:pPr>
      <w:r w:rsidRPr="00794A4E">
        <w:rPr>
          <w:rFonts w:ascii="Myriad Pro" w:hAnsi="Myriad Pro"/>
          <w:bCs/>
          <w:sz w:val="22"/>
          <w:szCs w:val="22"/>
        </w:rPr>
        <w:t>Experience with REDD+ in PNG or the Pacific region an advantage.</w:t>
      </w:r>
    </w:p>
    <w:p w14:paraId="31E329CC" w14:textId="77777777" w:rsidR="00E45E5C" w:rsidRPr="00794A4E" w:rsidRDefault="00E45E5C" w:rsidP="002C1AA2">
      <w:pPr>
        <w:pStyle w:val="ListParagraph"/>
        <w:spacing w:after="120"/>
        <w:ind w:left="360"/>
        <w:rPr>
          <w:rFonts w:ascii="Myriad Pro" w:eastAsia="Calibri" w:hAnsi="Myriad Pro" w:cs="Cambria"/>
          <w:b/>
          <w:sz w:val="22"/>
          <w:szCs w:val="22"/>
        </w:rPr>
      </w:pPr>
    </w:p>
    <w:p w14:paraId="72C743C2" w14:textId="77777777" w:rsidR="00E45E5C" w:rsidRPr="00A55A71" w:rsidRDefault="00E45E5C" w:rsidP="002C1AA2">
      <w:pPr>
        <w:spacing w:after="120"/>
        <w:jc w:val="both"/>
        <w:rPr>
          <w:rFonts w:ascii="Myriad Pro" w:eastAsia="Calibri" w:hAnsi="Myriad Pro" w:cs="Cambria"/>
          <w:b/>
          <w:sz w:val="22"/>
          <w:szCs w:val="22"/>
          <w:lang w:val="en-GB"/>
        </w:rPr>
      </w:pPr>
      <w:r w:rsidRPr="00A55A71">
        <w:rPr>
          <w:rFonts w:ascii="Myriad Pro" w:eastAsia="Calibri" w:hAnsi="Myriad Pro" w:cs="Cambria"/>
          <w:b/>
          <w:sz w:val="22"/>
          <w:szCs w:val="22"/>
          <w:lang w:val="en-GB"/>
        </w:rPr>
        <w:t>Language requirements</w:t>
      </w:r>
    </w:p>
    <w:p w14:paraId="667C3767" w14:textId="116DF626" w:rsidR="003A278E" w:rsidRDefault="003A278E" w:rsidP="002C1AA2">
      <w:pPr>
        <w:pStyle w:val="ListParagraph"/>
        <w:numPr>
          <w:ilvl w:val="0"/>
          <w:numId w:val="3"/>
        </w:numPr>
        <w:spacing w:after="120"/>
        <w:rPr>
          <w:rFonts w:ascii="Myriad Pro" w:hAnsi="Myriad Pro"/>
          <w:bCs/>
          <w:sz w:val="22"/>
          <w:szCs w:val="22"/>
        </w:rPr>
      </w:pPr>
      <w:r w:rsidRPr="00794A4E">
        <w:rPr>
          <w:rFonts w:ascii="Myriad Pro" w:hAnsi="Myriad Pro"/>
          <w:bCs/>
          <w:sz w:val="22"/>
          <w:szCs w:val="22"/>
        </w:rPr>
        <w:t xml:space="preserve">Fluency in written and spoken English. </w:t>
      </w:r>
    </w:p>
    <w:p w14:paraId="4288D0C5" w14:textId="77777777" w:rsidR="00AD1C0F" w:rsidRPr="00794A4E" w:rsidRDefault="00AD1C0F" w:rsidP="002C1AA2">
      <w:pPr>
        <w:pStyle w:val="ListParagraph"/>
        <w:spacing w:after="120"/>
        <w:ind w:left="360"/>
        <w:rPr>
          <w:rFonts w:ascii="Myriad Pro" w:hAnsi="Myriad Pro"/>
          <w:bCs/>
          <w:sz w:val="22"/>
          <w:szCs w:val="22"/>
        </w:rPr>
      </w:pPr>
    </w:p>
    <w:p w14:paraId="79E29442" w14:textId="77777777" w:rsidR="009C6659" w:rsidRPr="00794A4E" w:rsidRDefault="009C6659" w:rsidP="002C1AA2">
      <w:pPr>
        <w:spacing w:after="120"/>
        <w:jc w:val="both"/>
        <w:rPr>
          <w:rFonts w:ascii="Myriad Pro" w:hAnsi="Myriad Pro"/>
          <w:b/>
          <w:caps/>
          <w:sz w:val="22"/>
          <w:lang w:val="en-GB"/>
        </w:rPr>
      </w:pPr>
    </w:p>
    <w:p w14:paraId="064A695E" w14:textId="31A6849E" w:rsidR="00FA1E1B" w:rsidRPr="00794A4E" w:rsidRDefault="00FA1E1B" w:rsidP="002C1AA2">
      <w:pPr>
        <w:pStyle w:val="ListParagraph"/>
        <w:numPr>
          <w:ilvl w:val="0"/>
          <w:numId w:val="2"/>
        </w:numPr>
        <w:spacing w:after="120"/>
        <w:rPr>
          <w:rFonts w:ascii="Myriad Pro" w:hAnsi="Myriad Pro"/>
          <w:b/>
          <w:caps/>
          <w:sz w:val="22"/>
        </w:rPr>
      </w:pPr>
      <w:r w:rsidRPr="00794A4E">
        <w:rPr>
          <w:rFonts w:ascii="Myriad Pro" w:hAnsi="Myriad Pro"/>
          <w:b/>
          <w:caps/>
          <w:sz w:val="22"/>
        </w:rPr>
        <w:t xml:space="preserve">Scope of PRice Proposal and Schedule of payments </w:t>
      </w:r>
    </w:p>
    <w:p w14:paraId="474EB5F0" w14:textId="77777777" w:rsidR="00FA1E1B" w:rsidRPr="00A55A71" w:rsidRDefault="00FA1E1B" w:rsidP="002C1AA2">
      <w:pPr>
        <w:spacing w:after="120"/>
        <w:jc w:val="both"/>
        <w:rPr>
          <w:rFonts w:ascii="Myriad Pro" w:hAnsi="Myriad Pro"/>
          <w:b/>
          <w:caps/>
          <w:sz w:val="22"/>
          <w:lang w:val="en-GB"/>
        </w:rPr>
      </w:pPr>
    </w:p>
    <w:p w14:paraId="176C4FBB" w14:textId="5FFB69B0" w:rsidR="00D50A08" w:rsidRPr="00A55A71" w:rsidRDefault="003153C5"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In accordance with UNDP IC guidelines, the proposal must include “Lump Sum Amount” approach which is closely linked to deliverables. It must be </w:t>
      </w:r>
      <w:r w:rsidR="00FA1E1B" w:rsidRPr="00A55A71">
        <w:rPr>
          <w:rFonts w:ascii="Myriad Pro" w:hAnsi="Myriad Pro"/>
          <w:b/>
          <w:sz w:val="22"/>
          <w:szCs w:val="22"/>
          <w:lang w:val="en-GB"/>
        </w:rPr>
        <w:t>“all-inclusive</w:t>
      </w:r>
      <w:r w:rsidR="00D50A08" w:rsidRPr="00A55A71">
        <w:rPr>
          <w:rFonts w:ascii="Myriad Pro" w:hAnsi="Myriad Pro"/>
          <w:b/>
          <w:sz w:val="22"/>
          <w:szCs w:val="22"/>
          <w:lang w:val="en-GB"/>
        </w:rPr>
        <w:t>”</w:t>
      </w:r>
      <w:r w:rsidR="00D50A08" w:rsidRPr="00A55A71">
        <w:rPr>
          <w:rFonts w:ascii="Myriad Pro" w:hAnsi="Myriad Pro"/>
          <w:bCs/>
          <w:sz w:val="22"/>
          <w:szCs w:val="22"/>
          <w:vertAlign w:val="superscript"/>
          <w:lang w:val="en-GB"/>
        </w:rPr>
        <w:t xml:space="preserve"> </w:t>
      </w:r>
      <w:r w:rsidRPr="00A55A71">
        <w:rPr>
          <w:rFonts w:ascii="Myriad Pro" w:hAnsi="Myriad Pro"/>
          <w:bCs/>
          <w:sz w:val="22"/>
          <w:szCs w:val="22"/>
          <w:lang w:val="en-GB"/>
        </w:rPr>
        <w:t xml:space="preserve">and </w:t>
      </w:r>
      <w:r w:rsidR="00D50A08" w:rsidRPr="00A55A71">
        <w:rPr>
          <w:rFonts w:ascii="Myriad Pro" w:hAnsi="Myriad Pro"/>
          <w:bCs/>
          <w:sz w:val="22"/>
          <w:szCs w:val="22"/>
          <w:lang w:val="en-GB"/>
        </w:rPr>
        <w:t xml:space="preserve">shall take into account various expenses incurred by the </w:t>
      </w:r>
      <w:r w:rsidR="008113B2">
        <w:rPr>
          <w:rFonts w:ascii="Myriad Pro" w:hAnsi="Myriad Pro"/>
          <w:bCs/>
          <w:sz w:val="22"/>
          <w:szCs w:val="22"/>
          <w:lang w:val="en-GB"/>
        </w:rPr>
        <w:t>National</w:t>
      </w:r>
      <w:r w:rsidR="000C4FFC">
        <w:rPr>
          <w:rFonts w:ascii="Myriad Pro" w:hAnsi="Myriad Pro"/>
          <w:bCs/>
          <w:sz w:val="22"/>
          <w:szCs w:val="22"/>
          <w:lang w:val="en-GB"/>
        </w:rPr>
        <w:t xml:space="preserve"> Consultant</w:t>
      </w:r>
      <w:r w:rsidR="000C4FFC" w:rsidRPr="00A55A71">
        <w:rPr>
          <w:rFonts w:ascii="Myriad Pro" w:hAnsi="Myriad Pro"/>
          <w:bCs/>
          <w:sz w:val="22"/>
          <w:szCs w:val="22"/>
          <w:lang w:val="en-GB"/>
        </w:rPr>
        <w:t xml:space="preserve"> </w:t>
      </w:r>
      <w:r w:rsidR="00D50A08" w:rsidRPr="00A55A71">
        <w:rPr>
          <w:rFonts w:ascii="Myriad Pro" w:hAnsi="Myriad Pro"/>
          <w:bCs/>
          <w:sz w:val="22"/>
          <w:szCs w:val="22"/>
          <w:lang w:val="en-GB"/>
        </w:rPr>
        <w:t xml:space="preserve">during the contract period (e.g. fee, health insurance, vaccination, office costs and any other relevant expenses related to the performance of services. </w:t>
      </w:r>
    </w:p>
    <w:p w14:paraId="248EB466" w14:textId="7ADE9BB4" w:rsidR="00FA1E1B" w:rsidRPr="00A55A71" w:rsidRDefault="00D50A08"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All envisaged </w:t>
      </w:r>
      <w:r w:rsidRPr="00A55A71">
        <w:rPr>
          <w:rFonts w:ascii="Myriad Pro" w:hAnsi="Myriad Pro"/>
          <w:b/>
          <w:sz w:val="22"/>
          <w:szCs w:val="22"/>
          <w:lang w:val="en-GB"/>
        </w:rPr>
        <w:t>travel costs</w:t>
      </w:r>
      <w:r w:rsidRPr="00A55A71">
        <w:rPr>
          <w:rFonts w:ascii="Myriad Pro" w:hAnsi="Myriad Pro"/>
          <w:bCs/>
          <w:sz w:val="22"/>
          <w:szCs w:val="22"/>
          <w:lang w:val="en-GB"/>
        </w:rPr>
        <w:t xml:space="preserve"> must be included in the financial proposal. </w:t>
      </w:r>
      <w:r w:rsidR="00FA1E1B" w:rsidRPr="00A55A71">
        <w:rPr>
          <w:rFonts w:ascii="Myriad Pro" w:hAnsi="Myriad Pro"/>
          <w:bCs/>
          <w:sz w:val="22"/>
          <w:szCs w:val="22"/>
          <w:lang w:val="en-GB"/>
        </w:rPr>
        <w:t xml:space="preserve">If duty travels are expected, </w:t>
      </w:r>
      <w:r w:rsidR="00522C4A" w:rsidRPr="00A55A71">
        <w:rPr>
          <w:rFonts w:ascii="Myriad Pro" w:hAnsi="Myriad Pro"/>
          <w:bCs/>
          <w:sz w:val="22"/>
          <w:szCs w:val="22"/>
          <w:lang w:val="en-GB"/>
        </w:rPr>
        <w:t xml:space="preserve">UNDP will </w:t>
      </w:r>
      <w:r w:rsidR="00FA1E1B" w:rsidRPr="00A55A71">
        <w:rPr>
          <w:rFonts w:ascii="Myriad Pro" w:hAnsi="Myriad Pro"/>
          <w:bCs/>
          <w:sz w:val="22"/>
          <w:szCs w:val="22"/>
          <w:lang w:val="en-GB"/>
        </w:rPr>
        <w:t xml:space="preserve">provide the </w:t>
      </w:r>
      <w:r w:rsidR="008113B2">
        <w:rPr>
          <w:rFonts w:ascii="Myriad Pro" w:hAnsi="Myriad Pro"/>
          <w:bCs/>
          <w:sz w:val="22"/>
          <w:szCs w:val="22"/>
          <w:lang w:val="en-GB"/>
        </w:rPr>
        <w:t>National</w:t>
      </w:r>
      <w:r w:rsidR="000C4FFC">
        <w:rPr>
          <w:rFonts w:ascii="Myriad Pro" w:hAnsi="Myriad Pro"/>
          <w:bCs/>
          <w:sz w:val="22"/>
          <w:szCs w:val="22"/>
          <w:lang w:val="en-GB"/>
        </w:rPr>
        <w:t xml:space="preserve"> Consultant</w:t>
      </w:r>
      <w:r w:rsidR="000C4FFC" w:rsidRPr="00A55A71">
        <w:rPr>
          <w:rFonts w:ascii="Myriad Pro" w:hAnsi="Myriad Pro"/>
          <w:bCs/>
          <w:sz w:val="22"/>
          <w:szCs w:val="22"/>
          <w:lang w:val="en-GB"/>
        </w:rPr>
        <w:t xml:space="preserve"> </w:t>
      </w:r>
      <w:r w:rsidR="00FA1E1B" w:rsidRPr="00A55A71">
        <w:rPr>
          <w:rFonts w:ascii="Myriad Pro" w:hAnsi="Myriad Pro"/>
          <w:bCs/>
          <w:sz w:val="22"/>
          <w:szCs w:val="22"/>
          <w:lang w:val="en-GB"/>
        </w:rPr>
        <w:t xml:space="preserve">with the UN’s Daily Subsistence Allowance (DSA) rates prevailing at the time of sourcing, for the duty station and all other cities indicated in the TOR as part of duty travel destinations.  This will give </w:t>
      </w:r>
      <w:r w:rsidRPr="00A55A71">
        <w:rPr>
          <w:rFonts w:ascii="Myriad Pro" w:hAnsi="Myriad Pro"/>
          <w:bCs/>
          <w:sz w:val="22"/>
          <w:szCs w:val="22"/>
          <w:lang w:val="en-GB"/>
        </w:rPr>
        <w:t xml:space="preserve">the </w:t>
      </w:r>
      <w:r w:rsidR="008113B2">
        <w:rPr>
          <w:rFonts w:ascii="Myriad Pro" w:hAnsi="Myriad Pro"/>
          <w:bCs/>
          <w:sz w:val="22"/>
          <w:szCs w:val="22"/>
          <w:lang w:val="en-GB"/>
        </w:rPr>
        <w:t>National</w:t>
      </w:r>
      <w:r w:rsidR="000C4FFC">
        <w:rPr>
          <w:rFonts w:ascii="Myriad Pro" w:hAnsi="Myriad Pro"/>
          <w:bCs/>
          <w:sz w:val="22"/>
          <w:szCs w:val="22"/>
          <w:lang w:val="en-GB"/>
        </w:rPr>
        <w:t xml:space="preserve"> Consultant</w:t>
      </w:r>
      <w:r w:rsidR="000C4FFC" w:rsidRPr="00A55A71">
        <w:rPr>
          <w:rFonts w:ascii="Myriad Pro" w:hAnsi="Myriad Pro"/>
          <w:bCs/>
          <w:sz w:val="22"/>
          <w:szCs w:val="22"/>
          <w:lang w:val="en-GB"/>
        </w:rPr>
        <w:t xml:space="preserve"> </w:t>
      </w:r>
      <w:r w:rsidR="00FA1E1B" w:rsidRPr="00A55A71">
        <w:rPr>
          <w:rFonts w:ascii="Myriad Pro" w:hAnsi="Myriad Pro"/>
          <w:bCs/>
          <w:sz w:val="22"/>
          <w:szCs w:val="22"/>
          <w:lang w:val="en-GB"/>
        </w:rPr>
        <w:t xml:space="preserve">an indication of the cost of living in </w:t>
      </w:r>
      <w:r w:rsidR="00FA1E1B" w:rsidRPr="00A55A71">
        <w:rPr>
          <w:rFonts w:ascii="Myriad Pro" w:hAnsi="Myriad Pro"/>
          <w:bCs/>
          <w:sz w:val="22"/>
          <w:szCs w:val="22"/>
          <w:lang w:val="en-GB"/>
        </w:rPr>
        <w:lastRenderedPageBreak/>
        <w:t>a duty station/destination, to aid their determination of the appropriate fees and financial proposal amount, but it does not imply that Offerors are entitled to DSA payment</w:t>
      </w:r>
      <w:r w:rsidR="00FA1E1B" w:rsidRPr="00A55A71">
        <w:rPr>
          <w:rFonts w:ascii="Myriad Pro" w:hAnsi="Myriad Pro"/>
          <w:bCs/>
          <w:sz w:val="22"/>
          <w:szCs w:val="22"/>
          <w:vertAlign w:val="superscript"/>
          <w:lang w:val="en-GB"/>
        </w:rPr>
        <w:footnoteReference w:id="5"/>
      </w:r>
      <w:r w:rsidR="00522C4A" w:rsidRPr="00A55A71">
        <w:rPr>
          <w:rFonts w:ascii="Myriad Pro" w:hAnsi="Myriad Pro"/>
          <w:bCs/>
          <w:sz w:val="22"/>
          <w:szCs w:val="22"/>
          <w:lang w:val="en-GB"/>
        </w:rPr>
        <w:t>.</w:t>
      </w:r>
    </w:p>
    <w:p w14:paraId="11AB6B53" w14:textId="38F4FCF6" w:rsidR="00FA1E1B" w:rsidRPr="00A55A71" w:rsidRDefault="00522C4A"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The </w:t>
      </w:r>
      <w:r w:rsidR="00FA1E1B" w:rsidRPr="00A55A71">
        <w:rPr>
          <w:rFonts w:ascii="Myriad Pro" w:hAnsi="Myriad Pro"/>
          <w:b/>
          <w:sz w:val="22"/>
          <w:szCs w:val="22"/>
          <w:lang w:val="en-GB"/>
        </w:rPr>
        <w:t>initial payment</w:t>
      </w:r>
      <w:r w:rsidRPr="00A55A71">
        <w:rPr>
          <w:rFonts w:ascii="Myriad Pro" w:hAnsi="Myriad Pro"/>
          <w:bCs/>
          <w:sz w:val="22"/>
          <w:szCs w:val="22"/>
          <w:lang w:val="en-GB"/>
        </w:rPr>
        <w:t xml:space="preserve"> shall include</w:t>
      </w:r>
      <w:r w:rsidR="00FA1E1B" w:rsidRPr="00A55A71">
        <w:rPr>
          <w:rFonts w:ascii="Myriad Pro" w:hAnsi="Myriad Pro"/>
          <w:bCs/>
          <w:sz w:val="22"/>
          <w:szCs w:val="22"/>
          <w:lang w:val="en-GB"/>
        </w:rPr>
        <w:t xml:space="preserve"> the actual cost of the IC’s travel to arrive at the designated Duty Station.  Such cases therefore imply that the completion of the journey can be considered as one of the deliverables payable upon arrival.</w:t>
      </w:r>
    </w:p>
    <w:p w14:paraId="54B3A2A0" w14:textId="77777777" w:rsidR="00522C4A" w:rsidRPr="00A55A71" w:rsidRDefault="00522C4A"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Payments will be made only upon confirmation of UNDP on delivering on the contract obligations in a satisfactory manner. </w:t>
      </w:r>
    </w:p>
    <w:p w14:paraId="53ED611E" w14:textId="2E171EC8" w:rsidR="00522C4A" w:rsidRPr="00A55A71" w:rsidRDefault="002B57FE" w:rsidP="002C1AA2">
      <w:pPr>
        <w:spacing w:after="120"/>
        <w:jc w:val="both"/>
        <w:rPr>
          <w:rFonts w:ascii="Myriad Pro" w:hAnsi="Myriad Pro"/>
          <w:bCs/>
          <w:sz w:val="22"/>
          <w:szCs w:val="22"/>
          <w:lang w:val="en-GB"/>
        </w:rPr>
      </w:pPr>
      <w:r>
        <w:rPr>
          <w:rFonts w:ascii="Myriad Pro" w:hAnsi="Myriad Pro"/>
          <w:bCs/>
          <w:sz w:val="22"/>
          <w:szCs w:val="22"/>
          <w:lang w:val="en-GB"/>
        </w:rPr>
        <w:t xml:space="preserve">The </w:t>
      </w:r>
      <w:r w:rsidR="008113B2">
        <w:rPr>
          <w:rFonts w:ascii="Myriad Pro" w:hAnsi="Myriad Pro"/>
          <w:bCs/>
          <w:sz w:val="22"/>
          <w:szCs w:val="22"/>
          <w:lang w:val="en-GB"/>
        </w:rPr>
        <w:t>National</w:t>
      </w:r>
      <w:r w:rsidR="000C4FFC">
        <w:rPr>
          <w:rFonts w:ascii="Myriad Pro" w:hAnsi="Myriad Pro"/>
          <w:bCs/>
          <w:sz w:val="22"/>
          <w:szCs w:val="22"/>
          <w:lang w:val="en-GB"/>
        </w:rPr>
        <w:t xml:space="preserve"> Consultant</w:t>
      </w:r>
      <w:r w:rsidR="000C4FFC" w:rsidRPr="00A55A71">
        <w:rPr>
          <w:rFonts w:ascii="Myriad Pro" w:hAnsi="Myriad Pro"/>
          <w:bCs/>
          <w:sz w:val="22"/>
          <w:szCs w:val="22"/>
          <w:lang w:val="en-GB"/>
        </w:rPr>
        <w:t xml:space="preserve"> </w:t>
      </w:r>
      <w:r w:rsidR="00E45E5C" w:rsidRPr="00A55A71">
        <w:rPr>
          <w:rFonts w:ascii="Myriad Pro" w:hAnsi="Myriad Pro"/>
          <w:bCs/>
          <w:sz w:val="22"/>
          <w:szCs w:val="22"/>
          <w:lang w:val="en-GB"/>
        </w:rPr>
        <w:t>is</w:t>
      </w:r>
      <w:r w:rsidR="00522C4A" w:rsidRPr="00A55A71">
        <w:rPr>
          <w:rFonts w:ascii="Myriad Pro" w:hAnsi="Myriad Pro"/>
          <w:bCs/>
          <w:sz w:val="22"/>
          <w:szCs w:val="22"/>
          <w:lang w:val="en-GB"/>
        </w:rPr>
        <w:t xml:space="preserve"> responsible for ensuring they have vaccinations/inoculations when travelling to certain countries, as designated by the UN Medical Director. </w:t>
      </w:r>
      <w:r>
        <w:rPr>
          <w:rFonts w:ascii="Myriad Pro" w:hAnsi="Myriad Pro"/>
          <w:bCs/>
          <w:sz w:val="22"/>
          <w:szCs w:val="22"/>
          <w:lang w:val="en-GB"/>
        </w:rPr>
        <w:t xml:space="preserve">The </w:t>
      </w:r>
      <w:r w:rsidR="008113B2">
        <w:rPr>
          <w:rFonts w:ascii="Myriad Pro" w:hAnsi="Myriad Pro"/>
          <w:bCs/>
          <w:sz w:val="22"/>
          <w:szCs w:val="22"/>
          <w:lang w:val="en-GB"/>
        </w:rPr>
        <w:t>National</w:t>
      </w:r>
      <w:r w:rsidR="000C4FFC">
        <w:rPr>
          <w:rFonts w:ascii="Myriad Pro" w:hAnsi="Myriad Pro"/>
          <w:bCs/>
          <w:sz w:val="22"/>
          <w:szCs w:val="22"/>
          <w:lang w:val="en-GB"/>
        </w:rPr>
        <w:t xml:space="preserve"> Consultant</w:t>
      </w:r>
      <w:r w:rsidR="000C4FFC" w:rsidRPr="00A55A71">
        <w:rPr>
          <w:rFonts w:ascii="Myriad Pro" w:hAnsi="Myriad Pro"/>
          <w:bCs/>
          <w:sz w:val="22"/>
          <w:szCs w:val="22"/>
          <w:lang w:val="en-GB"/>
        </w:rPr>
        <w:t xml:space="preserve"> </w:t>
      </w:r>
      <w:r>
        <w:rPr>
          <w:rFonts w:ascii="Myriad Pro" w:hAnsi="Myriad Pro"/>
          <w:bCs/>
          <w:sz w:val="22"/>
          <w:szCs w:val="22"/>
          <w:lang w:val="en-GB"/>
        </w:rPr>
        <w:t>is</w:t>
      </w:r>
      <w:r w:rsidRPr="00A55A71">
        <w:rPr>
          <w:rFonts w:ascii="Myriad Pro" w:hAnsi="Myriad Pro"/>
          <w:bCs/>
          <w:sz w:val="22"/>
          <w:szCs w:val="22"/>
          <w:lang w:val="en-GB"/>
        </w:rPr>
        <w:t xml:space="preserve"> </w:t>
      </w:r>
      <w:r w:rsidR="00522C4A" w:rsidRPr="00A55A71">
        <w:rPr>
          <w:rFonts w:ascii="Myriad Pro" w:hAnsi="Myriad Pro"/>
          <w:bCs/>
          <w:sz w:val="22"/>
          <w:szCs w:val="22"/>
          <w:lang w:val="en-GB"/>
        </w:rPr>
        <w:t>also required to comply with the UN security directives set forth under dss.un.org</w:t>
      </w:r>
    </w:p>
    <w:p w14:paraId="61A494D4" w14:textId="77777777" w:rsidR="0040043D" w:rsidRPr="00A55A71" w:rsidRDefault="0040043D" w:rsidP="002C1AA2">
      <w:pPr>
        <w:spacing w:after="120"/>
        <w:jc w:val="both"/>
        <w:rPr>
          <w:rFonts w:ascii="Myriad Pro" w:hAnsi="Myriad Pro"/>
          <w:bCs/>
          <w:sz w:val="22"/>
          <w:szCs w:val="22"/>
          <w:lang w:val="en-GB"/>
        </w:rPr>
      </w:pPr>
    </w:p>
    <w:p w14:paraId="15176645" w14:textId="77777777" w:rsidR="00D50A08" w:rsidRPr="00794A4E" w:rsidRDefault="00D50A08" w:rsidP="002C1AA2">
      <w:pPr>
        <w:pStyle w:val="ListParagraph"/>
        <w:numPr>
          <w:ilvl w:val="0"/>
          <w:numId w:val="2"/>
        </w:numPr>
        <w:spacing w:after="120"/>
        <w:rPr>
          <w:rFonts w:ascii="Myriad Pro" w:hAnsi="Myriad Pro"/>
          <w:b/>
          <w:caps/>
          <w:sz w:val="22"/>
        </w:rPr>
      </w:pPr>
      <w:r w:rsidRPr="00794A4E">
        <w:rPr>
          <w:rFonts w:ascii="Myriad Pro" w:hAnsi="Myriad Pro"/>
          <w:b/>
          <w:caps/>
          <w:sz w:val="22"/>
        </w:rPr>
        <w:t>APPLICATION PROCEDURES</w:t>
      </w:r>
    </w:p>
    <w:p w14:paraId="4F21ED3A" w14:textId="46E2FB56" w:rsidR="00D50A08" w:rsidRPr="00A55A71" w:rsidRDefault="00D50A08" w:rsidP="002C1AA2">
      <w:pPr>
        <w:spacing w:after="120"/>
        <w:jc w:val="both"/>
        <w:rPr>
          <w:rFonts w:ascii="Myriad Pro" w:hAnsi="Myriad Pro"/>
          <w:sz w:val="22"/>
          <w:szCs w:val="22"/>
          <w:lang w:val="en-GB"/>
        </w:rPr>
      </w:pPr>
      <w:r w:rsidRPr="00A55A71">
        <w:rPr>
          <w:rFonts w:ascii="Myriad Pro" w:hAnsi="Myriad Pro"/>
          <w:bCs/>
          <w:sz w:val="22"/>
          <w:szCs w:val="22"/>
          <w:lang w:val="en-GB"/>
        </w:rPr>
        <w:t>Qualified</w:t>
      </w:r>
      <w:r w:rsidRPr="00A55A71">
        <w:rPr>
          <w:rFonts w:ascii="Myriad Pro" w:hAnsi="Myriad Pro"/>
          <w:sz w:val="22"/>
          <w:szCs w:val="22"/>
          <w:lang w:val="en-GB"/>
        </w:rPr>
        <w:t xml:space="preserve"> candidates are requested to apply </w:t>
      </w:r>
      <w:r w:rsidRPr="00B55E72">
        <w:rPr>
          <w:rFonts w:ascii="Myriad Pro" w:hAnsi="Myriad Pro"/>
          <w:sz w:val="22"/>
          <w:szCs w:val="22"/>
          <w:lang w:val="en-GB"/>
        </w:rPr>
        <w:t xml:space="preserve">by </w:t>
      </w:r>
      <w:r w:rsidR="00B55E72" w:rsidRPr="00B55E72">
        <w:rPr>
          <w:rFonts w:ascii="Myriad Pro" w:hAnsi="Myriad Pro"/>
          <w:b/>
          <w:sz w:val="22"/>
          <w:szCs w:val="22"/>
          <w:lang w:val="en-GB"/>
        </w:rPr>
        <w:t xml:space="preserve">April </w:t>
      </w:r>
      <w:r w:rsidR="002C008D">
        <w:rPr>
          <w:rFonts w:ascii="Myriad Pro" w:hAnsi="Myriad Pro"/>
          <w:b/>
          <w:sz w:val="22"/>
          <w:szCs w:val="22"/>
          <w:lang w:val="en-GB"/>
        </w:rPr>
        <w:t>26</w:t>
      </w:r>
      <w:r w:rsidRPr="00B55E72">
        <w:rPr>
          <w:rFonts w:ascii="Myriad Pro" w:hAnsi="Myriad Pro"/>
          <w:b/>
          <w:sz w:val="22"/>
          <w:szCs w:val="22"/>
          <w:lang w:val="en-GB"/>
        </w:rPr>
        <w:t xml:space="preserve">, </w:t>
      </w:r>
      <w:r w:rsidR="00B429B0" w:rsidRPr="00B55E72">
        <w:rPr>
          <w:rFonts w:ascii="Myriad Pro" w:hAnsi="Myriad Pro"/>
          <w:b/>
          <w:sz w:val="22"/>
          <w:szCs w:val="22"/>
          <w:lang w:val="en-GB"/>
        </w:rPr>
        <w:t>2017</w:t>
      </w:r>
      <w:r w:rsidR="00B429B0" w:rsidRPr="00794A4E">
        <w:rPr>
          <w:rFonts w:ascii="Myriad Pro" w:hAnsi="Myriad Pro"/>
          <w:sz w:val="22"/>
          <w:szCs w:val="22"/>
          <w:lang w:val="en-GB"/>
        </w:rPr>
        <w:t xml:space="preserve"> </w:t>
      </w:r>
      <w:r w:rsidRPr="00794A4E">
        <w:rPr>
          <w:rFonts w:ascii="Myriad Pro" w:hAnsi="Myriad Pro"/>
          <w:sz w:val="22"/>
          <w:szCs w:val="22"/>
          <w:lang w:val="en-GB"/>
        </w:rPr>
        <w:t xml:space="preserve">by sending their application packages to </w:t>
      </w:r>
      <w:hyperlink r:id="rId8" w:history="1">
        <w:r w:rsidRPr="00A55A71">
          <w:rPr>
            <w:rStyle w:val="Hyperlink"/>
            <w:rFonts w:ascii="Myriad Pro" w:hAnsi="Myriad Pro"/>
            <w:sz w:val="22"/>
            <w:szCs w:val="22"/>
            <w:lang w:val="en-GB"/>
          </w:rPr>
          <w:t>registry.pg@undp.org</w:t>
        </w:r>
      </w:hyperlink>
      <w:r w:rsidRPr="00794A4E">
        <w:rPr>
          <w:rFonts w:ascii="Myriad Pro" w:hAnsi="Myriad Pro"/>
          <w:sz w:val="22"/>
          <w:szCs w:val="22"/>
          <w:lang w:val="en-GB"/>
        </w:rPr>
        <w:t xml:space="preserve"> with the subject </w:t>
      </w:r>
      <w:r w:rsidRPr="00A55A71">
        <w:rPr>
          <w:rFonts w:ascii="Myriad Pro" w:hAnsi="Myriad Pro"/>
          <w:sz w:val="22"/>
          <w:szCs w:val="22"/>
          <w:lang w:val="en-GB"/>
        </w:rPr>
        <w:t>line “</w:t>
      </w:r>
      <w:r w:rsidR="008113B2">
        <w:rPr>
          <w:rFonts w:ascii="Myriad Pro" w:hAnsi="Myriad Pro"/>
          <w:sz w:val="22"/>
          <w:szCs w:val="22"/>
          <w:lang w:val="en-GB"/>
        </w:rPr>
        <w:t>National</w:t>
      </w:r>
      <w:r w:rsidR="00B55E72">
        <w:rPr>
          <w:rFonts w:ascii="Myriad Pro" w:hAnsi="Myriad Pro"/>
          <w:sz w:val="22"/>
          <w:szCs w:val="22"/>
          <w:lang w:val="en-GB"/>
        </w:rPr>
        <w:t xml:space="preserve"> Consultant to </w:t>
      </w:r>
      <w:r w:rsidR="008113B2" w:rsidRPr="008113B2">
        <w:rPr>
          <w:rFonts w:ascii="Myriad Pro" w:hAnsi="Myriad Pro"/>
          <w:sz w:val="22"/>
          <w:szCs w:val="22"/>
          <w:lang w:val="en-GB"/>
        </w:rPr>
        <w:t>support the development of Papua New Guinea’s National REDD+ Finance &amp; Investment Plan and REDD+ Funding Proposal for the Green Climate Fund</w:t>
      </w:r>
      <w:r w:rsidR="00E45E5C" w:rsidRPr="00A55A71">
        <w:rPr>
          <w:rFonts w:ascii="Myriad Pro" w:hAnsi="Myriad Pro"/>
          <w:sz w:val="22"/>
          <w:szCs w:val="22"/>
          <w:lang w:val="en-GB"/>
        </w:rPr>
        <w:t>”.</w:t>
      </w:r>
    </w:p>
    <w:p w14:paraId="6396A0B0" w14:textId="77777777" w:rsidR="00D50A08" w:rsidRPr="00794A4E" w:rsidRDefault="00D50A08" w:rsidP="002C1AA2">
      <w:pPr>
        <w:spacing w:after="120"/>
        <w:jc w:val="both"/>
        <w:rPr>
          <w:rFonts w:ascii="Myriad Pro" w:hAnsi="Myriad Pro"/>
          <w:sz w:val="22"/>
          <w:szCs w:val="22"/>
          <w:lang w:val="en-GB"/>
        </w:rPr>
      </w:pPr>
    </w:p>
    <w:p w14:paraId="249F58E1" w14:textId="77777777" w:rsidR="00D50A08" w:rsidRPr="00A55A71" w:rsidRDefault="00D50A08" w:rsidP="002C1AA2">
      <w:pPr>
        <w:spacing w:after="120"/>
        <w:jc w:val="both"/>
        <w:rPr>
          <w:rFonts w:ascii="Myriad Pro" w:hAnsi="Myriad Pro"/>
          <w:sz w:val="22"/>
          <w:szCs w:val="22"/>
          <w:lang w:val="en-GB"/>
        </w:rPr>
      </w:pPr>
      <w:r w:rsidRPr="00A55A71">
        <w:rPr>
          <w:rFonts w:ascii="Myriad Pro" w:hAnsi="Myriad Pro"/>
          <w:sz w:val="22"/>
          <w:szCs w:val="22"/>
          <w:lang w:val="en-GB"/>
        </w:rPr>
        <w:t>The application should contain:</w:t>
      </w:r>
    </w:p>
    <w:p w14:paraId="10217A85" w14:textId="77777777" w:rsidR="00D50A08" w:rsidRPr="00794A4E" w:rsidRDefault="00D50A08" w:rsidP="002C1AA2">
      <w:pPr>
        <w:pStyle w:val="ListParagraph"/>
        <w:numPr>
          <w:ilvl w:val="0"/>
          <w:numId w:val="1"/>
        </w:numPr>
        <w:suppressAutoHyphens w:val="0"/>
        <w:spacing w:after="120"/>
        <w:rPr>
          <w:rFonts w:ascii="Myriad Pro" w:hAnsi="Myriad Pro"/>
          <w:sz w:val="22"/>
          <w:szCs w:val="22"/>
        </w:rPr>
      </w:pPr>
      <w:r w:rsidRPr="00794A4E">
        <w:rPr>
          <w:rFonts w:ascii="Myriad Pro" w:hAnsi="Myriad Pro"/>
          <w:b/>
          <w:sz w:val="22"/>
          <w:szCs w:val="22"/>
        </w:rPr>
        <w:t>Cover letter</w:t>
      </w:r>
      <w:r w:rsidRPr="00794A4E">
        <w:rPr>
          <w:rFonts w:ascii="Myriad Pro" w:hAnsi="Myriad Pro"/>
          <w:sz w:val="22"/>
          <w:szCs w:val="22"/>
        </w:rPr>
        <w:t xml:space="preserve"> explaining why you are the most suitable candidate for the advertised position and a </w:t>
      </w:r>
      <w:r w:rsidRPr="00794A4E">
        <w:rPr>
          <w:rFonts w:ascii="Myriad Pro" w:hAnsi="Myriad Pro"/>
          <w:b/>
          <w:sz w:val="22"/>
          <w:szCs w:val="22"/>
        </w:rPr>
        <w:t>brief methodology</w:t>
      </w:r>
      <w:r w:rsidRPr="00794A4E">
        <w:rPr>
          <w:rFonts w:ascii="Myriad Pro" w:hAnsi="Myriad Pro"/>
          <w:sz w:val="22"/>
          <w:szCs w:val="22"/>
        </w:rPr>
        <w:t xml:space="preserve"> on how you will approach and conduct the work (if applicable). Please paste the letter into the "Resume and Motivation" section of the electronic application. </w:t>
      </w:r>
    </w:p>
    <w:p w14:paraId="6F65FE6E" w14:textId="77777777" w:rsidR="00D50A08" w:rsidRPr="00794A4E" w:rsidRDefault="00D50A08" w:rsidP="002C1AA2">
      <w:pPr>
        <w:pStyle w:val="ListParagraph"/>
        <w:numPr>
          <w:ilvl w:val="0"/>
          <w:numId w:val="1"/>
        </w:numPr>
        <w:suppressAutoHyphens w:val="0"/>
        <w:spacing w:after="120"/>
        <w:rPr>
          <w:rFonts w:ascii="Myriad Pro" w:hAnsi="Myriad Pro"/>
          <w:b/>
          <w:sz w:val="22"/>
          <w:szCs w:val="22"/>
          <w:u w:val="single"/>
        </w:rPr>
      </w:pPr>
      <w:r w:rsidRPr="00794A4E">
        <w:rPr>
          <w:rFonts w:ascii="Myriad Pro" w:hAnsi="Myriad Pro"/>
          <w:b/>
          <w:sz w:val="22"/>
          <w:szCs w:val="22"/>
        </w:rPr>
        <w:t>Filled P11 form</w:t>
      </w:r>
      <w:r w:rsidRPr="00794A4E">
        <w:rPr>
          <w:rFonts w:ascii="Myriad Pro" w:hAnsi="Myriad Pro"/>
          <w:sz w:val="22"/>
          <w:szCs w:val="22"/>
        </w:rPr>
        <w:t xml:space="preserve"> including past experience in similar projects and contact details of referees, please upload the P11 instead of your CV. </w:t>
      </w:r>
    </w:p>
    <w:p w14:paraId="36DEB20E" w14:textId="6170F497" w:rsidR="00D50A08" w:rsidRPr="00794A4E" w:rsidRDefault="00D50A08" w:rsidP="002C1AA2">
      <w:pPr>
        <w:pStyle w:val="ListParagraph"/>
        <w:numPr>
          <w:ilvl w:val="0"/>
          <w:numId w:val="1"/>
        </w:numPr>
        <w:suppressAutoHyphens w:val="0"/>
        <w:spacing w:after="120"/>
        <w:rPr>
          <w:rFonts w:ascii="Myriad Pro" w:hAnsi="Myriad Pro"/>
          <w:sz w:val="22"/>
          <w:szCs w:val="22"/>
        </w:rPr>
      </w:pPr>
      <w:r w:rsidRPr="00794A4E">
        <w:rPr>
          <w:rFonts w:ascii="Myriad Pro" w:hAnsi="Myriad Pro"/>
          <w:b/>
          <w:sz w:val="22"/>
          <w:szCs w:val="22"/>
        </w:rPr>
        <w:t>Financial Proposal*</w:t>
      </w:r>
      <w:r w:rsidRPr="00794A4E">
        <w:rPr>
          <w:rFonts w:ascii="Myriad Pro" w:hAnsi="Myriad Pro"/>
          <w:sz w:val="22"/>
          <w:szCs w:val="22"/>
        </w:rPr>
        <w:t xml:space="preserve"> - specifying a total lump sum amount for the tasks specified in this announcement. The financial proposal shall include a breakdown of this lump sum amount (number of anticipated working days – in home office and on mission, travel – international and local, per diems and any other possible costs). </w:t>
      </w:r>
      <w:r w:rsidR="00595659" w:rsidRPr="00794A4E">
        <w:rPr>
          <w:rFonts w:ascii="Myriad Pro" w:hAnsi="Myriad Pro"/>
          <w:sz w:val="22"/>
          <w:szCs w:val="22"/>
        </w:rPr>
        <w:t>For more details, please see Section 8. “Scope of</w:t>
      </w:r>
      <w:r w:rsidR="00595659" w:rsidRPr="00794A4E">
        <w:rPr>
          <w:rFonts w:ascii="Myriad Pro" w:hAnsi="Myriad Pro"/>
          <w:b/>
          <w:sz w:val="22"/>
        </w:rPr>
        <w:t xml:space="preserve"> </w:t>
      </w:r>
      <w:r w:rsidR="00595659" w:rsidRPr="00794A4E">
        <w:rPr>
          <w:rFonts w:ascii="Myriad Pro" w:hAnsi="Myriad Pro"/>
          <w:bCs/>
          <w:sz w:val="22"/>
        </w:rPr>
        <w:t>Price Proposal and Schedule of Payments”.</w:t>
      </w:r>
      <w:r w:rsidR="00595659" w:rsidRPr="00794A4E">
        <w:rPr>
          <w:rFonts w:ascii="Myriad Pro" w:hAnsi="Myriad Pro"/>
          <w:sz w:val="22"/>
          <w:szCs w:val="22"/>
        </w:rPr>
        <w:t xml:space="preserve"> </w:t>
      </w:r>
    </w:p>
    <w:p w14:paraId="186192BD" w14:textId="77777777" w:rsidR="00D50A08" w:rsidRPr="00794A4E" w:rsidRDefault="00D50A08" w:rsidP="002C1AA2">
      <w:pPr>
        <w:pStyle w:val="ListParagraph"/>
        <w:suppressAutoHyphens w:val="0"/>
        <w:spacing w:after="120"/>
        <w:ind w:left="0"/>
        <w:rPr>
          <w:rFonts w:ascii="Myriad Pro" w:hAnsi="Myriad Pro"/>
          <w:b/>
          <w:sz w:val="22"/>
          <w:szCs w:val="22"/>
          <w:u w:val="single"/>
        </w:rPr>
      </w:pPr>
    </w:p>
    <w:p w14:paraId="7247135B" w14:textId="6993794E" w:rsidR="00D50A08" w:rsidRPr="00794A4E" w:rsidRDefault="00595659" w:rsidP="002C1AA2">
      <w:pPr>
        <w:pStyle w:val="ListParagraph"/>
        <w:suppressAutoHyphens w:val="0"/>
        <w:spacing w:after="120"/>
        <w:ind w:left="0"/>
        <w:rPr>
          <w:rFonts w:ascii="Myriad Pro" w:hAnsi="Myriad Pro"/>
          <w:b/>
          <w:sz w:val="22"/>
          <w:szCs w:val="22"/>
        </w:rPr>
      </w:pPr>
      <w:r w:rsidRPr="00794A4E">
        <w:rPr>
          <w:rFonts w:ascii="Myriad Pro" w:hAnsi="Myriad Pro"/>
          <w:b/>
          <w:sz w:val="22"/>
          <w:szCs w:val="22"/>
          <w:u w:val="single"/>
        </w:rPr>
        <w:t xml:space="preserve">Note: </w:t>
      </w:r>
      <w:r w:rsidR="00D50A08" w:rsidRPr="00794A4E">
        <w:rPr>
          <w:rFonts w:ascii="Myriad Pro" w:hAnsi="Myriad Pro"/>
          <w:b/>
          <w:sz w:val="22"/>
          <w:szCs w:val="22"/>
          <w:u w:val="single"/>
        </w:rPr>
        <w:t>Incomplete applications will not be considered.</w:t>
      </w:r>
      <w:r w:rsidR="00D50A08" w:rsidRPr="00794A4E">
        <w:rPr>
          <w:rFonts w:ascii="Myriad Pro" w:hAnsi="Myriad Pro"/>
          <w:b/>
          <w:sz w:val="22"/>
          <w:szCs w:val="22"/>
        </w:rPr>
        <w:t xml:space="preserve"> Please make sure you have provided all requested materials.</w:t>
      </w:r>
    </w:p>
    <w:p w14:paraId="21715D5C" w14:textId="77777777" w:rsidR="00D50A08" w:rsidRPr="00794A4E" w:rsidRDefault="00D50A08" w:rsidP="002C1AA2">
      <w:pPr>
        <w:spacing w:after="120"/>
        <w:jc w:val="both"/>
        <w:rPr>
          <w:rFonts w:ascii="Myriad Pro" w:hAnsi="Myriad Pro"/>
          <w:bCs/>
          <w:sz w:val="22"/>
          <w:szCs w:val="22"/>
          <w:lang w:val="en-GB"/>
        </w:rPr>
      </w:pPr>
    </w:p>
    <w:p w14:paraId="045E9F44" w14:textId="77777777" w:rsidR="009C6659" w:rsidRPr="00794A4E" w:rsidRDefault="009C6659" w:rsidP="002C1AA2">
      <w:pPr>
        <w:pStyle w:val="ListParagraph"/>
        <w:numPr>
          <w:ilvl w:val="0"/>
          <w:numId w:val="2"/>
        </w:numPr>
        <w:spacing w:after="120"/>
        <w:rPr>
          <w:rFonts w:ascii="Myriad Pro" w:hAnsi="Myriad Pro"/>
          <w:b/>
          <w:caps/>
          <w:sz w:val="22"/>
        </w:rPr>
      </w:pPr>
      <w:r w:rsidRPr="00794A4E">
        <w:rPr>
          <w:rFonts w:ascii="Myriad Pro" w:hAnsi="Myriad Pro"/>
          <w:b/>
          <w:caps/>
          <w:sz w:val="22"/>
        </w:rPr>
        <w:t>Evaluation of Applicants</w:t>
      </w:r>
    </w:p>
    <w:p w14:paraId="3D10ADC6" w14:textId="77777777" w:rsidR="009C6659" w:rsidRPr="00A55A71" w:rsidRDefault="009C6659" w:rsidP="002C1AA2">
      <w:pPr>
        <w:keepNext/>
        <w:spacing w:after="120"/>
        <w:jc w:val="both"/>
        <w:rPr>
          <w:sz w:val="22"/>
          <w:szCs w:val="22"/>
          <w:lang w:val="en-GB"/>
        </w:rPr>
      </w:pPr>
    </w:p>
    <w:p w14:paraId="1E1EE59D" w14:textId="77777777" w:rsidR="003A278E" w:rsidRPr="00A55A71" w:rsidRDefault="009C6659" w:rsidP="002C1AA2">
      <w:pPr>
        <w:spacing w:after="120"/>
        <w:jc w:val="both"/>
        <w:rPr>
          <w:rFonts w:ascii="Myriad Pro" w:hAnsi="Myriad Pro"/>
          <w:bCs/>
          <w:sz w:val="22"/>
          <w:szCs w:val="22"/>
          <w:lang w:val="en-GB"/>
        </w:rPr>
      </w:pPr>
      <w:r w:rsidRPr="00A55A71">
        <w:rPr>
          <w:rFonts w:ascii="Myriad Pro" w:hAnsi="Myriad Pro"/>
          <w:bCs/>
          <w:sz w:val="22"/>
          <w:szCs w:val="22"/>
          <w:lang w:val="en-GB"/>
        </w:rPr>
        <w:t>Applicants will be evaluated based upon the offer which gives the best value for money based on the Lump Sum proposal submitted, selected by the UNDP PNG Country Office</w:t>
      </w:r>
      <w:r w:rsidR="003A278E" w:rsidRPr="00A55A71">
        <w:rPr>
          <w:rFonts w:ascii="Myriad Pro" w:hAnsi="Myriad Pro"/>
          <w:bCs/>
          <w:sz w:val="22"/>
          <w:szCs w:val="22"/>
          <w:lang w:val="en-GB"/>
        </w:rPr>
        <w:t xml:space="preserve"> in consultation with the UNDP Bangkok Regional Hub Technical Advisor.</w:t>
      </w:r>
    </w:p>
    <w:p w14:paraId="736BE5FF" w14:textId="1D4802BC" w:rsidR="003A278E" w:rsidRPr="00A55A71" w:rsidRDefault="009C6659"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The Technical and the Financial Proposal submitted to by the </w:t>
      </w:r>
      <w:r w:rsidR="008113B2">
        <w:rPr>
          <w:rFonts w:ascii="Myriad Pro" w:hAnsi="Myriad Pro"/>
          <w:bCs/>
          <w:sz w:val="22"/>
          <w:szCs w:val="22"/>
          <w:lang w:val="en-GB"/>
        </w:rPr>
        <w:t>National</w:t>
      </w:r>
      <w:r w:rsidR="000C4FFC">
        <w:rPr>
          <w:rFonts w:ascii="Myriad Pro" w:hAnsi="Myriad Pro"/>
          <w:bCs/>
          <w:sz w:val="22"/>
          <w:szCs w:val="22"/>
          <w:lang w:val="en-GB"/>
        </w:rPr>
        <w:t xml:space="preserve"> Consultant</w:t>
      </w:r>
      <w:r w:rsidR="000C4FFC" w:rsidRPr="00A55A71">
        <w:rPr>
          <w:rFonts w:ascii="Myriad Pro" w:hAnsi="Myriad Pro"/>
          <w:bCs/>
          <w:sz w:val="22"/>
          <w:szCs w:val="22"/>
          <w:lang w:val="en-GB"/>
        </w:rPr>
        <w:t xml:space="preserve"> </w:t>
      </w:r>
      <w:r w:rsidRPr="00A55A71">
        <w:rPr>
          <w:rFonts w:ascii="Myriad Pro" w:hAnsi="Myriad Pro"/>
          <w:bCs/>
          <w:sz w:val="22"/>
          <w:szCs w:val="22"/>
          <w:lang w:val="en-GB"/>
        </w:rPr>
        <w:t xml:space="preserve">will be evaluated on the basis of the weight of the technical criteria [70] and of the financial proposal [30]. </w:t>
      </w:r>
    </w:p>
    <w:p w14:paraId="1F420158" w14:textId="0D6362E6" w:rsidR="009C6659" w:rsidRPr="00A55A71" w:rsidRDefault="009C6659" w:rsidP="002C1AA2">
      <w:pPr>
        <w:spacing w:after="120"/>
        <w:jc w:val="both"/>
        <w:rPr>
          <w:rFonts w:ascii="Myriad Pro" w:hAnsi="Myriad Pro"/>
          <w:bCs/>
          <w:sz w:val="22"/>
          <w:szCs w:val="22"/>
          <w:lang w:val="en-GB"/>
        </w:rPr>
      </w:pPr>
      <w:r w:rsidRPr="00A55A71">
        <w:rPr>
          <w:rFonts w:ascii="Myriad Pro" w:hAnsi="Myriad Pro"/>
          <w:bCs/>
          <w:sz w:val="22"/>
          <w:szCs w:val="22"/>
          <w:lang w:val="en-GB"/>
        </w:rPr>
        <w:t>The evaluation will be performed in two stages:</w:t>
      </w:r>
    </w:p>
    <w:p w14:paraId="52F7825B" w14:textId="4975C12C" w:rsidR="009C6659" w:rsidRPr="00A55A71" w:rsidRDefault="009C6659"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Stage One (Technical Evaluation of Proposals).  All Individual </w:t>
      </w:r>
      <w:r w:rsidR="002B57FE">
        <w:rPr>
          <w:rFonts w:ascii="Myriad Pro" w:hAnsi="Myriad Pro"/>
          <w:bCs/>
          <w:sz w:val="22"/>
          <w:szCs w:val="22"/>
          <w:lang w:val="en-GB"/>
        </w:rPr>
        <w:t>Contractors</w:t>
      </w:r>
      <w:r w:rsidR="002B57FE" w:rsidRPr="00A55A71">
        <w:rPr>
          <w:rFonts w:ascii="Myriad Pro" w:hAnsi="Myriad Pro"/>
          <w:bCs/>
          <w:sz w:val="22"/>
          <w:szCs w:val="22"/>
          <w:lang w:val="en-GB"/>
        </w:rPr>
        <w:t xml:space="preserve"> </w:t>
      </w:r>
      <w:r w:rsidRPr="00A55A71">
        <w:rPr>
          <w:rFonts w:ascii="Myriad Pro" w:hAnsi="Myriad Pro"/>
          <w:bCs/>
          <w:sz w:val="22"/>
          <w:szCs w:val="22"/>
          <w:lang w:val="en-GB"/>
        </w:rPr>
        <w:t xml:space="preserve">proposals comprising the information/documentation provided will be evaluated to ascertain the suitability of the individual </w:t>
      </w:r>
      <w:r w:rsidR="002B57FE">
        <w:rPr>
          <w:rFonts w:ascii="Myriad Pro" w:hAnsi="Myriad Pro"/>
          <w:bCs/>
          <w:sz w:val="22"/>
          <w:szCs w:val="22"/>
          <w:lang w:val="en-GB"/>
        </w:rPr>
        <w:lastRenderedPageBreak/>
        <w:t>contractors</w:t>
      </w:r>
      <w:r w:rsidR="002B57FE" w:rsidRPr="00A55A71">
        <w:rPr>
          <w:rFonts w:ascii="Myriad Pro" w:hAnsi="Myriad Pro"/>
          <w:bCs/>
          <w:sz w:val="22"/>
          <w:szCs w:val="22"/>
          <w:lang w:val="en-GB"/>
        </w:rPr>
        <w:t xml:space="preserve"> </w:t>
      </w:r>
      <w:r w:rsidRPr="00A55A71">
        <w:rPr>
          <w:rFonts w:ascii="Myriad Pro" w:hAnsi="Myriad Pro"/>
          <w:bCs/>
          <w:sz w:val="22"/>
          <w:szCs w:val="22"/>
          <w:lang w:val="en-GB"/>
        </w:rPr>
        <w:t xml:space="preserve">to carry out the assignment. Candidates who obtain the minimum of 49 points of the full mark (70 points) will be considered technically compliant and their financial evaluations will be evaluated thereafter. </w:t>
      </w:r>
    </w:p>
    <w:p w14:paraId="4248876A" w14:textId="45808861" w:rsidR="009C6659" w:rsidRPr="00A55A71" w:rsidRDefault="009C6659"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Stage Two (Financial Evaluation). The financial proposals of all the individual </w:t>
      </w:r>
      <w:r w:rsidR="002B57FE">
        <w:rPr>
          <w:rFonts w:ascii="Myriad Pro" w:hAnsi="Myriad Pro"/>
          <w:bCs/>
          <w:sz w:val="22"/>
          <w:szCs w:val="22"/>
          <w:lang w:val="en-GB"/>
        </w:rPr>
        <w:t>contractors</w:t>
      </w:r>
      <w:r w:rsidR="002B57FE" w:rsidRPr="00812993">
        <w:rPr>
          <w:rFonts w:ascii="Myriad Pro" w:hAnsi="Myriad Pro"/>
          <w:bCs/>
          <w:sz w:val="22"/>
          <w:szCs w:val="22"/>
          <w:lang w:val="en-GB"/>
        </w:rPr>
        <w:t xml:space="preserve"> </w:t>
      </w:r>
      <w:r w:rsidRPr="00A55A71">
        <w:rPr>
          <w:rFonts w:ascii="Myriad Pro" w:hAnsi="Myriad Pro"/>
          <w:bCs/>
          <w:sz w:val="22"/>
          <w:szCs w:val="22"/>
          <w:lang w:val="en-GB"/>
        </w:rPr>
        <w:t>who pass stage one will be evaluated. The maximum 30 points will be allotted to the lowest financial bid, and all other bids shall receive points in inverse proportion to the lowest fee e.g. [30 Points] x [USD lowest] / [USD other] = points for other proposer’s fees</w:t>
      </w:r>
    </w:p>
    <w:p w14:paraId="010CF750" w14:textId="77777777" w:rsidR="003A278E" w:rsidRPr="00A55A71" w:rsidRDefault="003A278E" w:rsidP="002C1AA2">
      <w:pPr>
        <w:spacing w:after="120"/>
        <w:jc w:val="both"/>
        <w:rPr>
          <w:rFonts w:ascii="Myriad Pro" w:hAnsi="Myriad Pro"/>
          <w:bCs/>
          <w:sz w:val="22"/>
          <w:szCs w:val="22"/>
          <w:lang w:val="en-GB"/>
        </w:rPr>
      </w:pPr>
    </w:p>
    <w:p w14:paraId="058B8FFA" w14:textId="6EFCD172" w:rsidR="009C6659" w:rsidRPr="00A55A71" w:rsidRDefault="009C6659" w:rsidP="002C1AA2">
      <w:pPr>
        <w:spacing w:after="120"/>
        <w:jc w:val="both"/>
        <w:rPr>
          <w:rFonts w:ascii="Myriad Pro" w:hAnsi="Myriad Pro"/>
          <w:bCs/>
          <w:sz w:val="22"/>
          <w:szCs w:val="22"/>
          <w:lang w:val="en-GB"/>
        </w:rPr>
      </w:pPr>
      <w:r w:rsidRPr="00A55A71">
        <w:rPr>
          <w:rFonts w:ascii="Myriad Pro" w:hAnsi="Myriad Pro"/>
          <w:bCs/>
          <w:sz w:val="22"/>
          <w:szCs w:val="22"/>
          <w:lang w:val="en-GB"/>
        </w:rPr>
        <w:t xml:space="preserve">The award of contract shall be based on the individual </w:t>
      </w:r>
      <w:r w:rsidR="002B57FE">
        <w:rPr>
          <w:rFonts w:ascii="Myriad Pro" w:hAnsi="Myriad Pro"/>
          <w:bCs/>
          <w:sz w:val="22"/>
          <w:szCs w:val="22"/>
          <w:lang w:val="en-GB"/>
        </w:rPr>
        <w:t>contractor</w:t>
      </w:r>
      <w:r w:rsidR="002B57FE" w:rsidRPr="00812993">
        <w:rPr>
          <w:rFonts w:ascii="Myriad Pro" w:hAnsi="Myriad Pro"/>
          <w:bCs/>
          <w:sz w:val="22"/>
          <w:szCs w:val="22"/>
          <w:lang w:val="en-GB"/>
        </w:rPr>
        <w:t xml:space="preserve"> </w:t>
      </w:r>
      <w:r w:rsidRPr="00A55A71">
        <w:rPr>
          <w:rFonts w:ascii="Myriad Pro" w:hAnsi="Myriad Pro"/>
          <w:bCs/>
          <w:sz w:val="22"/>
          <w:szCs w:val="22"/>
          <w:lang w:val="en-GB"/>
        </w:rPr>
        <w:t>who receives the highest cumulative score.</w:t>
      </w:r>
    </w:p>
    <w:p w14:paraId="561F1F65" w14:textId="77777777" w:rsidR="009C6659" w:rsidRPr="00A55A71" w:rsidRDefault="009C6659" w:rsidP="002C1AA2">
      <w:pPr>
        <w:spacing w:after="120"/>
        <w:jc w:val="both"/>
        <w:rPr>
          <w:rFonts w:ascii="Myriad Pro" w:hAnsi="Myriad Pro"/>
          <w:bCs/>
          <w:sz w:val="22"/>
          <w:szCs w:val="22"/>
          <w:lang w:val="en-GB"/>
        </w:rPr>
      </w:pPr>
    </w:p>
    <w:p w14:paraId="588374A9" w14:textId="77777777" w:rsidR="0040043D" w:rsidRPr="00A55A71" w:rsidRDefault="0040043D" w:rsidP="002C1AA2">
      <w:pPr>
        <w:spacing w:after="120"/>
        <w:jc w:val="both"/>
        <w:rPr>
          <w:rFonts w:ascii="Myriad Pro" w:hAnsi="Myriad Pro"/>
          <w:b/>
          <w:bCs/>
          <w:sz w:val="22"/>
          <w:szCs w:val="22"/>
          <w:lang w:val="en-GB"/>
        </w:rPr>
      </w:pPr>
      <w:r w:rsidRPr="00A55A71">
        <w:rPr>
          <w:rFonts w:ascii="Myriad Pro" w:hAnsi="Myriad Pro"/>
          <w:b/>
          <w:bCs/>
          <w:sz w:val="22"/>
          <w:szCs w:val="22"/>
          <w:lang w:val="en-GB"/>
        </w:rPr>
        <w:t>Technical criteria</w:t>
      </w:r>
    </w:p>
    <w:p w14:paraId="461F6C0F" w14:textId="73FBE4F1" w:rsidR="0040043D" w:rsidRPr="00A55A71" w:rsidRDefault="0040043D" w:rsidP="002C1AA2">
      <w:pPr>
        <w:spacing w:after="120"/>
        <w:jc w:val="both"/>
        <w:rPr>
          <w:rFonts w:ascii="Myriad Pro" w:hAnsi="Myriad Pro"/>
          <w:sz w:val="22"/>
          <w:szCs w:val="22"/>
          <w:lang w:val="en-GB"/>
        </w:rPr>
      </w:pPr>
      <w:r w:rsidRPr="00A55A71">
        <w:rPr>
          <w:rFonts w:ascii="Myriad Pro" w:hAnsi="Myriad Pro"/>
          <w:bCs/>
          <w:sz w:val="22"/>
          <w:szCs w:val="22"/>
          <w:lang w:val="en-GB"/>
        </w:rPr>
        <w:t xml:space="preserve">The following criteria will be used to evaluate the individual </w:t>
      </w:r>
      <w:r w:rsidR="002B57FE">
        <w:rPr>
          <w:rFonts w:ascii="Myriad Pro" w:hAnsi="Myriad Pro"/>
          <w:bCs/>
          <w:sz w:val="22"/>
          <w:szCs w:val="22"/>
          <w:lang w:val="en-GB"/>
        </w:rPr>
        <w:t>contractors</w:t>
      </w:r>
      <w:r w:rsidRPr="00A55A71">
        <w:rPr>
          <w:rFonts w:ascii="Myriad Pro" w:hAnsi="Myriad Pro"/>
          <w:bCs/>
          <w:sz w:val="22"/>
          <w:szCs w:val="22"/>
          <w:lang w:val="en-GB"/>
        </w:rPr>
        <w:t>’ technical proposals:</w:t>
      </w:r>
    </w:p>
    <w:p w14:paraId="3E814E2C" w14:textId="77777777" w:rsidR="0040043D" w:rsidRPr="00A55A71" w:rsidRDefault="0040043D" w:rsidP="002C1AA2">
      <w:pPr>
        <w:spacing w:after="120"/>
        <w:jc w:val="both"/>
        <w:rPr>
          <w:rFonts w:ascii="Myriad Pro" w:hAnsi="Myriad Pro"/>
          <w:b/>
          <w:bCs/>
          <w:sz w:val="22"/>
          <w:szCs w:val="22"/>
          <w:lang w:val="en-GB"/>
        </w:rPr>
      </w:pPr>
    </w:p>
    <w:p w14:paraId="01A0B5D8" w14:textId="77777777" w:rsidR="0040043D" w:rsidRPr="00A55A71" w:rsidRDefault="0040043D" w:rsidP="002C1AA2">
      <w:pPr>
        <w:spacing w:after="120"/>
        <w:jc w:val="both"/>
        <w:rPr>
          <w:rFonts w:ascii="Myriad Pro" w:hAnsi="Myriad Pro"/>
          <w:sz w:val="22"/>
          <w:szCs w:val="22"/>
          <w:lang w:val="en-GB"/>
        </w:rPr>
      </w:pPr>
      <w:r w:rsidRPr="00A55A71">
        <w:rPr>
          <w:rFonts w:ascii="Myriad Pro" w:hAnsi="Myriad Pro"/>
          <w:bCs/>
          <w:sz w:val="22"/>
          <w:szCs w:val="22"/>
          <w:lang w:val="en-GB"/>
        </w:rPr>
        <w:t xml:space="preserve">Education – </w:t>
      </w:r>
      <w:r w:rsidRPr="00A55A71">
        <w:rPr>
          <w:rFonts w:ascii="Myriad Pro" w:hAnsi="Myriad Pro"/>
          <w:bCs/>
          <w:sz w:val="22"/>
          <w:szCs w:val="22"/>
          <w:u w:val="single"/>
          <w:lang w:val="en-GB"/>
        </w:rPr>
        <w:t>10 points</w:t>
      </w:r>
      <w:r w:rsidRPr="00A55A71">
        <w:rPr>
          <w:rFonts w:ascii="Myriad Pro" w:hAnsi="Myriad Pro"/>
          <w:sz w:val="22"/>
          <w:szCs w:val="22"/>
          <w:lang w:val="en-GB"/>
        </w:rPr>
        <w:t xml:space="preserve"> </w:t>
      </w:r>
    </w:p>
    <w:p w14:paraId="20DF83A7" w14:textId="62E6E691" w:rsidR="002C008D" w:rsidRPr="00876017" w:rsidRDefault="008113B2" w:rsidP="002C1AA2">
      <w:pPr>
        <w:pStyle w:val="ListParagraph"/>
        <w:numPr>
          <w:ilvl w:val="0"/>
          <w:numId w:val="10"/>
        </w:numPr>
        <w:spacing w:after="120"/>
        <w:rPr>
          <w:rFonts w:ascii="Myriad Pro" w:hAnsi="Myriad Pro"/>
          <w:bCs/>
          <w:sz w:val="22"/>
          <w:szCs w:val="22"/>
        </w:rPr>
      </w:pPr>
      <w:r>
        <w:rPr>
          <w:rFonts w:ascii="Myriad Pro" w:hAnsi="Myriad Pro"/>
          <w:bCs/>
          <w:sz w:val="22"/>
          <w:szCs w:val="22"/>
        </w:rPr>
        <w:t>University</w:t>
      </w:r>
      <w:r w:rsidR="002C008D" w:rsidRPr="00876017">
        <w:rPr>
          <w:rFonts w:ascii="Myriad Pro" w:hAnsi="Myriad Pro"/>
          <w:bCs/>
          <w:sz w:val="22"/>
          <w:szCs w:val="22"/>
        </w:rPr>
        <w:t xml:space="preserve"> degree in Forestry, Natural Resources Management, Social Science, Economy, Business, Finance or related disciplines</w:t>
      </w:r>
    </w:p>
    <w:p w14:paraId="2401F2C9" w14:textId="77777777" w:rsidR="0040043D" w:rsidRPr="00794A4E" w:rsidRDefault="0040043D" w:rsidP="002C1AA2">
      <w:pPr>
        <w:spacing w:after="120"/>
        <w:jc w:val="both"/>
        <w:rPr>
          <w:rFonts w:ascii="Myriad Pro" w:hAnsi="Myriad Pro"/>
          <w:bCs/>
          <w:sz w:val="22"/>
          <w:szCs w:val="22"/>
          <w:lang w:val="en-GB"/>
        </w:rPr>
      </w:pPr>
    </w:p>
    <w:p w14:paraId="79CBD58E" w14:textId="77777777" w:rsidR="0040043D" w:rsidRPr="00A55A71" w:rsidRDefault="0040043D" w:rsidP="002C1AA2">
      <w:pPr>
        <w:spacing w:after="120"/>
        <w:jc w:val="both"/>
        <w:rPr>
          <w:rFonts w:ascii="Myriad Pro" w:hAnsi="Myriad Pro"/>
          <w:sz w:val="22"/>
          <w:szCs w:val="22"/>
          <w:lang w:val="en-GB"/>
        </w:rPr>
      </w:pPr>
      <w:r w:rsidRPr="00A55A71">
        <w:rPr>
          <w:rFonts w:ascii="Myriad Pro" w:hAnsi="Myriad Pro"/>
          <w:bCs/>
          <w:sz w:val="22"/>
          <w:szCs w:val="22"/>
          <w:lang w:val="en-GB"/>
        </w:rPr>
        <w:t xml:space="preserve">Experience – </w:t>
      </w:r>
      <w:r w:rsidRPr="00A55A71">
        <w:rPr>
          <w:rFonts w:ascii="Myriad Pro" w:hAnsi="Myriad Pro"/>
          <w:bCs/>
          <w:sz w:val="22"/>
          <w:szCs w:val="22"/>
          <w:u w:val="single"/>
          <w:lang w:val="en-GB"/>
        </w:rPr>
        <w:t>50 points</w:t>
      </w:r>
      <w:r w:rsidRPr="00A55A71">
        <w:rPr>
          <w:rFonts w:ascii="Myriad Pro" w:hAnsi="Myriad Pro"/>
          <w:sz w:val="22"/>
          <w:szCs w:val="22"/>
          <w:lang w:val="en-GB"/>
        </w:rPr>
        <w:t xml:space="preserve"> </w:t>
      </w:r>
    </w:p>
    <w:p w14:paraId="7E1B40B1" w14:textId="77777777" w:rsidR="008113B2" w:rsidRDefault="008113B2" w:rsidP="008113B2">
      <w:pPr>
        <w:pStyle w:val="ListParagraph"/>
        <w:numPr>
          <w:ilvl w:val="0"/>
          <w:numId w:val="3"/>
        </w:numPr>
        <w:spacing w:after="120"/>
        <w:rPr>
          <w:rFonts w:ascii="Myriad Pro" w:hAnsi="Myriad Pro"/>
          <w:bCs/>
          <w:sz w:val="22"/>
          <w:szCs w:val="22"/>
        </w:rPr>
      </w:pPr>
      <w:r>
        <w:rPr>
          <w:rFonts w:ascii="Myriad Pro" w:hAnsi="Myriad Pro"/>
          <w:bCs/>
          <w:sz w:val="22"/>
          <w:szCs w:val="22"/>
        </w:rPr>
        <w:t>A minimum 5 years of d</w:t>
      </w:r>
      <w:r w:rsidRPr="00876017">
        <w:rPr>
          <w:rFonts w:ascii="Myriad Pro" w:hAnsi="Myriad Pro"/>
          <w:bCs/>
          <w:sz w:val="22"/>
          <w:szCs w:val="22"/>
        </w:rPr>
        <w:t xml:space="preserve">emonstrated experience in strategy and policy development at the national level; especially in designing </w:t>
      </w:r>
      <w:r>
        <w:rPr>
          <w:rFonts w:ascii="Myriad Pro" w:hAnsi="Myriad Pro"/>
          <w:bCs/>
          <w:sz w:val="22"/>
          <w:szCs w:val="22"/>
        </w:rPr>
        <w:t xml:space="preserve">national </w:t>
      </w:r>
      <w:r w:rsidRPr="00876017">
        <w:rPr>
          <w:rFonts w:ascii="Myriad Pro" w:hAnsi="Myriad Pro"/>
          <w:bCs/>
          <w:sz w:val="22"/>
          <w:szCs w:val="22"/>
        </w:rPr>
        <w:t>strategies for forests, land use and/or natural resources</w:t>
      </w:r>
      <w:r>
        <w:rPr>
          <w:rFonts w:ascii="Myriad Pro" w:hAnsi="Myriad Pro"/>
          <w:bCs/>
          <w:sz w:val="22"/>
          <w:szCs w:val="22"/>
        </w:rPr>
        <w:t>;</w:t>
      </w:r>
    </w:p>
    <w:p w14:paraId="768DCD65" w14:textId="77777777" w:rsidR="008113B2" w:rsidRPr="00876017" w:rsidRDefault="008113B2" w:rsidP="008113B2">
      <w:pPr>
        <w:pStyle w:val="ListParagraph"/>
        <w:numPr>
          <w:ilvl w:val="0"/>
          <w:numId w:val="3"/>
        </w:numPr>
        <w:spacing w:after="120"/>
        <w:rPr>
          <w:rFonts w:ascii="Myriad Pro" w:hAnsi="Myriad Pro"/>
          <w:bCs/>
          <w:sz w:val="22"/>
          <w:szCs w:val="22"/>
        </w:rPr>
      </w:pPr>
      <w:r>
        <w:rPr>
          <w:rFonts w:ascii="Myriad Pro" w:hAnsi="Myriad Pro"/>
          <w:bCs/>
          <w:sz w:val="22"/>
          <w:szCs w:val="22"/>
        </w:rPr>
        <w:t>Strong</w:t>
      </w:r>
      <w:r w:rsidRPr="00876017">
        <w:rPr>
          <w:rFonts w:ascii="Myriad Pro" w:hAnsi="Myriad Pro"/>
          <w:bCs/>
          <w:sz w:val="22"/>
          <w:szCs w:val="22"/>
        </w:rPr>
        <w:t xml:space="preserve"> understanding of UNFCCC, particularly as regards to national REDD+ strategy/plan and climate and/or land use finance </w:t>
      </w:r>
    </w:p>
    <w:p w14:paraId="390D88B6" w14:textId="77777777" w:rsidR="008113B2" w:rsidRDefault="008113B2" w:rsidP="008113B2">
      <w:pPr>
        <w:pStyle w:val="ListParagraph"/>
        <w:numPr>
          <w:ilvl w:val="0"/>
          <w:numId w:val="3"/>
        </w:numPr>
        <w:spacing w:after="120"/>
        <w:rPr>
          <w:rFonts w:ascii="Myriad Pro" w:hAnsi="Myriad Pro"/>
          <w:bCs/>
          <w:sz w:val="22"/>
          <w:szCs w:val="22"/>
        </w:rPr>
      </w:pPr>
      <w:r w:rsidRPr="00876017">
        <w:rPr>
          <w:rFonts w:ascii="Myriad Pro" w:hAnsi="Myriad Pro"/>
          <w:bCs/>
          <w:sz w:val="22"/>
          <w:szCs w:val="22"/>
        </w:rPr>
        <w:t>Knowledge of the institutional and legal framework</w:t>
      </w:r>
      <w:r>
        <w:rPr>
          <w:rFonts w:ascii="Myriad Pro" w:hAnsi="Myriad Pro"/>
          <w:bCs/>
          <w:sz w:val="22"/>
          <w:szCs w:val="22"/>
        </w:rPr>
        <w:t xml:space="preserve"> in PNG;</w:t>
      </w:r>
    </w:p>
    <w:p w14:paraId="5742930B" w14:textId="77777777" w:rsidR="008113B2" w:rsidRPr="002C008D" w:rsidRDefault="008113B2" w:rsidP="008113B2">
      <w:pPr>
        <w:pStyle w:val="ListParagraph"/>
        <w:numPr>
          <w:ilvl w:val="0"/>
          <w:numId w:val="3"/>
        </w:numPr>
        <w:spacing w:after="120"/>
        <w:rPr>
          <w:rFonts w:ascii="Myriad Pro" w:hAnsi="Myriad Pro"/>
          <w:bCs/>
          <w:sz w:val="22"/>
          <w:szCs w:val="22"/>
        </w:rPr>
      </w:pPr>
      <w:r w:rsidRPr="002C008D">
        <w:rPr>
          <w:rFonts w:ascii="Myriad Pro" w:hAnsi="Myriad Pro"/>
          <w:bCs/>
          <w:sz w:val="22"/>
          <w:szCs w:val="22"/>
        </w:rPr>
        <w:t>Strong communication skills, including demonstrated written and presentation skills and the capacity to relate to both internal and external constituencies of the programme in English;</w:t>
      </w:r>
    </w:p>
    <w:p w14:paraId="30100089" w14:textId="77777777" w:rsidR="008113B2" w:rsidRPr="002C008D" w:rsidRDefault="008113B2" w:rsidP="008113B2">
      <w:pPr>
        <w:pStyle w:val="ListParagraph"/>
        <w:numPr>
          <w:ilvl w:val="0"/>
          <w:numId w:val="3"/>
        </w:numPr>
        <w:spacing w:after="120"/>
        <w:rPr>
          <w:rFonts w:ascii="Myriad Pro" w:hAnsi="Myriad Pro"/>
          <w:bCs/>
          <w:sz w:val="22"/>
          <w:szCs w:val="22"/>
        </w:rPr>
      </w:pPr>
      <w:r w:rsidRPr="002C008D">
        <w:rPr>
          <w:rFonts w:ascii="Myriad Pro" w:hAnsi="Myriad Pro"/>
          <w:bCs/>
          <w:sz w:val="22"/>
          <w:szCs w:val="22"/>
        </w:rPr>
        <w:t>Demonstrated ability to work well in multidisciplinary teams and manage complex tasks</w:t>
      </w:r>
    </w:p>
    <w:p w14:paraId="70F1650D" w14:textId="77777777" w:rsidR="008113B2" w:rsidRDefault="008113B2" w:rsidP="008113B2">
      <w:pPr>
        <w:pStyle w:val="ListParagraph"/>
        <w:numPr>
          <w:ilvl w:val="0"/>
          <w:numId w:val="3"/>
        </w:numPr>
        <w:spacing w:after="120"/>
        <w:rPr>
          <w:rFonts w:ascii="Myriad Pro" w:hAnsi="Myriad Pro"/>
          <w:bCs/>
          <w:sz w:val="22"/>
          <w:szCs w:val="22"/>
        </w:rPr>
      </w:pPr>
      <w:r w:rsidRPr="00794A4E">
        <w:rPr>
          <w:rFonts w:ascii="Myriad Pro" w:hAnsi="Myriad Pro"/>
          <w:bCs/>
          <w:sz w:val="22"/>
          <w:szCs w:val="22"/>
        </w:rPr>
        <w:t>Experience with REDD+ in PNG or the Pacific region an advantage.</w:t>
      </w:r>
    </w:p>
    <w:p w14:paraId="1868F75F" w14:textId="77777777" w:rsidR="0040043D" w:rsidRPr="00794A4E" w:rsidRDefault="0040043D" w:rsidP="002C1AA2">
      <w:pPr>
        <w:keepNext/>
        <w:keepLines/>
        <w:spacing w:after="120"/>
        <w:jc w:val="both"/>
        <w:rPr>
          <w:rFonts w:ascii="Myriad Pro" w:hAnsi="Myriad Pro"/>
          <w:bCs/>
          <w:sz w:val="22"/>
          <w:szCs w:val="22"/>
          <w:lang w:val="en-GB"/>
        </w:rPr>
      </w:pPr>
    </w:p>
    <w:p w14:paraId="0DE6AC0A" w14:textId="77777777" w:rsidR="0040043D" w:rsidRPr="00A55A71" w:rsidRDefault="0040043D" w:rsidP="002C1AA2">
      <w:pPr>
        <w:keepNext/>
        <w:keepLines/>
        <w:spacing w:after="120"/>
        <w:jc w:val="both"/>
        <w:rPr>
          <w:rFonts w:ascii="Myriad Pro" w:hAnsi="Myriad Pro"/>
          <w:sz w:val="22"/>
          <w:szCs w:val="22"/>
          <w:lang w:val="en-GB"/>
        </w:rPr>
      </w:pPr>
      <w:r w:rsidRPr="00A55A71">
        <w:rPr>
          <w:rFonts w:ascii="Myriad Pro" w:hAnsi="Myriad Pro"/>
          <w:bCs/>
          <w:sz w:val="22"/>
          <w:szCs w:val="22"/>
          <w:lang w:val="en-GB"/>
        </w:rPr>
        <w:t xml:space="preserve">Language Requirements – </w:t>
      </w:r>
      <w:r w:rsidRPr="00A55A71">
        <w:rPr>
          <w:rFonts w:ascii="Myriad Pro" w:hAnsi="Myriad Pro"/>
          <w:bCs/>
          <w:sz w:val="22"/>
          <w:szCs w:val="22"/>
          <w:u w:val="single"/>
          <w:lang w:val="en-GB"/>
        </w:rPr>
        <w:t>10 points</w:t>
      </w:r>
      <w:r w:rsidRPr="00A55A71">
        <w:rPr>
          <w:rFonts w:ascii="Myriad Pro" w:hAnsi="Myriad Pro"/>
          <w:sz w:val="22"/>
          <w:szCs w:val="22"/>
          <w:lang w:val="en-GB"/>
        </w:rPr>
        <w:t xml:space="preserve"> </w:t>
      </w:r>
    </w:p>
    <w:p w14:paraId="4318E0E3" w14:textId="77777777" w:rsidR="003A278E" w:rsidRPr="00794A4E" w:rsidRDefault="003A278E" w:rsidP="002C1AA2">
      <w:pPr>
        <w:pStyle w:val="ListParagraph"/>
        <w:numPr>
          <w:ilvl w:val="0"/>
          <w:numId w:val="3"/>
        </w:numPr>
        <w:spacing w:after="120"/>
        <w:rPr>
          <w:rFonts w:ascii="Myriad Pro" w:hAnsi="Myriad Pro"/>
          <w:bCs/>
          <w:sz w:val="22"/>
          <w:szCs w:val="22"/>
        </w:rPr>
      </w:pPr>
      <w:r w:rsidRPr="00794A4E">
        <w:rPr>
          <w:rFonts w:ascii="Myriad Pro" w:hAnsi="Myriad Pro"/>
          <w:bCs/>
          <w:sz w:val="22"/>
          <w:szCs w:val="22"/>
        </w:rPr>
        <w:t xml:space="preserve">Fluency in written and spoken English. </w:t>
      </w:r>
    </w:p>
    <w:p w14:paraId="020B1870" w14:textId="4C605991" w:rsidR="00761675" w:rsidRDefault="00761675" w:rsidP="002C1AA2">
      <w:pPr>
        <w:pStyle w:val="ListParagraph"/>
        <w:suppressAutoHyphens w:val="0"/>
        <w:spacing w:after="120"/>
        <w:ind w:left="0"/>
        <w:rPr>
          <w:rFonts w:ascii="Myriad Pro" w:hAnsi="Myriad Pro"/>
          <w:b/>
          <w:sz w:val="22"/>
          <w:szCs w:val="22"/>
        </w:rPr>
      </w:pPr>
    </w:p>
    <w:p w14:paraId="2758F7AE" w14:textId="77777777" w:rsidR="00B55E72" w:rsidRPr="00794A4E" w:rsidRDefault="00B55E72" w:rsidP="002C1AA2">
      <w:pPr>
        <w:pStyle w:val="ListParagraph"/>
        <w:suppressAutoHyphens w:val="0"/>
        <w:spacing w:after="120"/>
        <w:ind w:left="0"/>
        <w:rPr>
          <w:rFonts w:ascii="Myriad Pro" w:hAnsi="Myriad Pro"/>
          <w:b/>
          <w:sz w:val="22"/>
          <w:szCs w:val="22"/>
        </w:rPr>
      </w:pPr>
    </w:p>
    <w:p w14:paraId="002DE210" w14:textId="77777777" w:rsidR="009C6659" w:rsidRPr="00794A4E" w:rsidRDefault="009C6659" w:rsidP="002C1AA2">
      <w:pPr>
        <w:pStyle w:val="ListParagraph"/>
        <w:suppressAutoHyphens w:val="0"/>
        <w:spacing w:after="120"/>
        <w:ind w:left="0"/>
        <w:rPr>
          <w:rFonts w:ascii="Myriad Pro" w:hAnsi="Myriad Pro"/>
          <w:b/>
          <w:sz w:val="22"/>
          <w:szCs w:val="22"/>
        </w:rPr>
      </w:pPr>
      <w:r w:rsidRPr="00794A4E">
        <w:rPr>
          <w:rFonts w:ascii="Myriad Pro" w:hAnsi="Myriad Pro"/>
          <w:b/>
          <w:sz w:val="22"/>
          <w:szCs w:val="22"/>
        </w:rPr>
        <w:t>Prepared by: ____________________</w:t>
      </w:r>
    </w:p>
    <w:p w14:paraId="7B4636A8" w14:textId="674F7D8E" w:rsidR="009C6659" w:rsidRDefault="009C6659" w:rsidP="002C1AA2">
      <w:pPr>
        <w:pStyle w:val="ListParagraph"/>
        <w:suppressAutoHyphens w:val="0"/>
        <w:spacing w:after="120"/>
        <w:ind w:left="0"/>
        <w:rPr>
          <w:rFonts w:ascii="Myriad Pro" w:hAnsi="Myriad Pro"/>
          <w:i/>
          <w:sz w:val="22"/>
          <w:szCs w:val="22"/>
          <w:u w:val="single"/>
        </w:rPr>
      </w:pPr>
      <w:r w:rsidRPr="00794A4E">
        <w:rPr>
          <w:rFonts w:ascii="Myriad Pro" w:hAnsi="Myriad Pro"/>
          <w:b/>
          <w:sz w:val="22"/>
          <w:szCs w:val="22"/>
        </w:rPr>
        <w:t xml:space="preserve">                 </w:t>
      </w:r>
      <w:r w:rsidRPr="00794A4E">
        <w:rPr>
          <w:rFonts w:ascii="Myriad Pro" w:hAnsi="Myriad Pro"/>
          <w:b/>
          <w:sz w:val="22"/>
          <w:szCs w:val="22"/>
        </w:rPr>
        <w:tab/>
      </w:r>
      <w:r w:rsidR="00FB0F58">
        <w:rPr>
          <w:rFonts w:ascii="Myriad Pro" w:hAnsi="Myriad Pro"/>
          <w:i/>
          <w:sz w:val="22"/>
          <w:szCs w:val="22"/>
          <w:u w:val="single"/>
        </w:rPr>
        <w:t>Peter Katapa</w:t>
      </w:r>
      <w:r w:rsidRPr="00794A4E">
        <w:rPr>
          <w:rFonts w:ascii="Myriad Pro" w:hAnsi="Myriad Pro"/>
          <w:i/>
          <w:sz w:val="22"/>
          <w:szCs w:val="22"/>
          <w:u w:val="single"/>
        </w:rPr>
        <w:t xml:space="preserve">, FCPF REDD+ </w:t>
      </w:r>
      <w:r w:rsidR="00FB0F58">
        <w:rPr>
          <w:rFonts w:ascii="Myriad Pro" w:hAnsi="Myriad Pro"/>
          <w:i/>
          <w:sz w:val="22"/>
          <w:szCs w:val="22"/>
          <w:u w:val="single"/>
        </w:rPr>
        <w:t>Project Manager</w:t>
      </w:r>
    </w:p>
    <w:p w14:paraId="6F90AFF6" w14:textId="77777777" w:rsidR="00C205E2" w:rsidRPr="00794A4E" w:rsidRDefault="00C205E2" w:rsidP="002C1AA2">
      <w:pPr>
        <w:pStyle w:val="ListParagraph"/>
        <w:suppressAutoHyphens w:val="0"/>
        <w:spacing w:after="120"/>
        <w:ind w:left="0"/>
        <w:rPr>
          <w:rFonts w:ascii="Myriad Pro" w:hAnsi="Myriad Pro"/>
          <w:i/>
          <w:sz w:val="22"/>
          <w:szCs w:val="22"/>
          <w:u w:val="single"/>
        </w:rPr>
      </w:pPr>
    </w:p>
    <w:p w14:paraId="6B30EC35" w14:textId="77777777" w:rsidR="009C6659" w:rsidRPr="00794A4E" w:rsidRDefault="009C6659" w:rsidP="002C1AA2">
      <w:pPr>
        <w:pStyle w:val="ListParagraph"/>
        <w:suppressAutoHyphens w:val="0"/>
        <w:spacing w:after="120"/>
        <w:ind w:left="0"/>
        <w:rPr>
          <w:rFonts w:ascii="Myriad Pro" w:hAnsi="Myriad Pro"/>
          <w:b/>
          <w:sz w:val="22"/>
          <w:szCs w:val="22"/>
        </w:rPr>
      </w:pPr>
      <w:r w:rsidRPr="00794A4E">
        <w:rPr>
          <w:rFonts w:ascii="Myriad Pro" w:hAnsi="Myriad Pro"/>
          <w:b/>
          <w:sz w:val="22"/>
          <w:szCs w:val="22"/>
        </w:rPr>
        <w:t>Approved by: ____________________</w:t>
      </w:r>
    </w:p>
    <w:p w14:paraId="6BA45B3D" w14:textId="22799B0E" w:rsidR="00F359F9" w:rsidRDefault="009C6659" w:rsidP="002C1AA2">
      <w:pPr>
        <w:pStyle w:val="ListParagraph"/>
        <w:suppressAutoHyphens w:val="0"/>
        <w:spacing w:after="120"/>
        <w:ind w:left="0"/>
        <w:rPr>
          <w:rFonts w:ascii="Myriad Pro" w:hAnsi="Myriad Pro"/>
          <w:i/>
          <w:sz w:val="22"/>
          <w:szCs w:val="22"/>
          <w:u w:val="single"/>
        </w:rPr>
      </w:pPr>
      <w:r w:rsidRPr="00794A4E">
        <w:rPr>
          <w:rFonts w:ascii="Myriad Pro" w:hAnsi="Myriad Pro"/>
          <w:b/>
          <w:sz w:val="22"/>
          <w:szCs w:val="22"/>
        </w:rPr>
        <w:tab/>
      </w:r>
      <w:r w:rsidRPr="00794A4E">
        <w:rPr>
          <w:rFonts w:ascii="Myriad Pro" w:hAnsi="Myriad Pro"/>
          <w:b/>
          <w:sz w:val="22"/>
          <w:szCs w:val="22"/>
        </w:rPr>
        <w:tab/>
      </w:r>
      <w:r w:rsidR="00F359F9">
        <w:rPr>
          <w:rFonts w:ascii="Myriad Pro" w:hAnsi="Myriad Pro"/>
          <w:i/>
          <w:sz w:val="22"/>
          <w:szCs w:val="22"/>
          <w:u w:val="single"/>
        </w:rPr>
        <w:t>Gwen Maru</w:t>
      </w:r>
      <w:r w:rsidRPr="00794A4E">
        <w:rPr>
          <w:rFonts w:ascii="Myriad Pro" w:hAnsi="Myriad Pro"/>
          <w:i/>
          <w:sz w:val="22"/>
          <w:szCs w:val="22"/>
          <w:u w:val="single"/>
        </w:rPr>
        <w:t xml:space="preserve">, </w:t>
      </w:r>
      <w:r w:rsidR="00F359F9">
        <w:rPr>
          <w:rFonts w:ascii="Myriad Pro" w:hAnsi="Myriad Pro"/>
          <w:i/>
          <w:sz w:val="22"/>
          <w:szCs w:val="22"/>
          <w:u w:val="single"/>
        </w:rPr>
        <w:t>Programme Analyst</w:t>
      </w:r>
      <w:r w:rsidR="00595659" w:rsidRPr="00794A4E">
        <w:rPr>
          <w:rFonts w:ascii="Myriad Pro" w:hAnsi="Myriad Pro"/>
          <w:i/>
          <w:sz w:val="22"/>
          <w:szCs w:val="22"/>
          <w:u w:val="single"/>
        </w:rPr>
        <w:t>, UNDP PNG Country Office</w:t>
      </w:r>
    </w:p>
    <w:p w14:paraId="6857991C" w14:textId="77777777" w:rsidR="002C008D" w:rsidRDefault="002C008D" w:rsidP="002C1AA2">
      <w:pPr>
        <w:spacing w:after="120"/>
        <w:rPr>
          <w:b/>
        </w:rPr>
      </w:pPr>
    </w:p>
    <w:sectPr w:rsidR="002C008D" w:rsidSect="00A55A71">
      <w:footerReference w:type="default" r:id="rId9"/>
      <w:headerReference w:type="first" r:id="rId10"/>
      <w:footerReference w:type="first" r:id="rId11"/>
      <w:pgSz w:w="11909" w:h="16834" w:code="9"/>
      <w:pgMar w:top="1440" w:right="1077" w:bottom="1440" w:left="1077" w:header="720"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A9E9" w14:textId="77777777" w:rsidR="00843D23" w:rsidRDefault="00843D23">
      <w:r>
        <w:separator/>
      </w:r>
    </w:p>
  </w:endnote>
  <w:endnote w:type="continuationSeparator" w:id="0">
    <w:p w14:paraId="3619F9B4" w14:textId="77777777" w:rsidR="00843D23" w:rsidRDefault="0084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Arial">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Whitney-Book">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0FCB" w14:textId="77777777" w:rsidR="003D2EFB" w:rsidRPr="003161AB" w:rsidRDefault="003D2EFB"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3464D0F0" w14:textId="77777777" w:rsidR="003D2EFB" w:rsidRDefault="003D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FE6D" w14:textId="77777777" w:rsidR="003D2EFB" w:rsidRPr="003161AB" w:rsidRDefault="003D2EFB"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w:t>
    </w:r>
    <w:r>
      <w:rPr>
        <w:rFonts w:ascii="Myriad Pro" w:hAnsi="Myriad Pro"/>
        <w:sz w:val="18"/>
        <w:szCs w:val="18"/>
      </w:rPr>
      <w:t xml:space="preserve">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24485F56" w14:textId="77777777" w:rsidR="003D2EFB" w:rsidRDefault="003D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D60D" w14:textId="77777777" w:rsidR="00843D23" w:rsidRDefault="00843D23">
      <w:r>
        <w:separator/>
      </w:r>
    </w:p>
  </w:footnote>
  <w:footnote w:type="continuationSeparator" w:id="0">
    <w:p w14:paraId="58147657" w14:textId="77777777" w:rsidR="00843D23" w:rsidRDefault="00843D23">
      <w:r>
        <w:continuationSeparator/>
      </w:r>
    </w:p>
  </w:footnote>
  <w:footnote w:id="1">
    <w:p w14:paraId="5F9D7953" w14:textId="77777777" w:rsidR="00E3745F" w:rsidRPr="004D749C" w:rsidRDefault="00E3745F" w:rsidP="00E3745F">
      <w:pPr>
        <w:pStyle w:val="FootnoteText"/>
        <w:rPr>
          <w:sz w:val="18"/>
          <w:szCs w:val="18"/>
        </w:rPr>
      </w:pPr>
      <w:r w:rsidRPr="004D749C">
        <w:rPr>
          <w:rStyle w:val="FootnoteReference"/>
          <w:sz w:val="18"/>
          <w:szCs w:val="18"/>
        </w:rPr>
        <w:footnoteRef/>
      </w:r>
      <w:r w:rsidRPr="004D749C">
        <w:rPr>
          <w:sz w:val="18"/>
          <w:szCs w:val="18"/>
        </w:rPr>
        <w:t xml:space="preserve"> World Bank Data. Available at http://data.worldbank.org/indicator/NY.GDP.MKTP.CD?locations=PG</w:t>
      </w:r>
    </w:p>
  </w:footnote>
  <w:footnote w:id="2">
    <w:p w14:paraId="1AD189F9" w14:textId="77777777" w:rsidR="00794A4E" w:rsidRPr="0063309D" w:rsidRDefault="00794A4E" w:rsidP="00794A4E">
      <w:pPr>
        <w:pStyle w:val="FootnoteText"/>
        <w:rPr>
          <w:sz w:val="20"/>
          <w:szCs w:val="20"/>
        </w:rPr>
      </w:pPr>
      <w:r w:rsidRPr="003A2E11">
        <w:rPr>
          <w:rStyle w:val="FootnoteReference"/>
          <w:sz w:val="18"/>
          <w:szCs w:val="18"/>
        </w:rPr>
        <w:footnoteRef/>
      </w:r>
      <w:r w:rsidRPr="003A2E11">
        <w:rPr>
          <w:sz w:val="18"/>
          <w:szCs w:val="18"/>
        </w:rPr>
        <w:t xml:space="preserve"> Sherman P, Bryan J, Ash J, </w:t>
      </w:r>
      <w:proofErr w:type="spellStart"/>
      <w:r w:rsidRPr="003A2E11">
        <w:rPr>
          <w:sz w:val="18"/>
          <w:szCs w:val="18"/>
        </w:rPr>
        <w:t>Hunnam</w:t>
      </w:r>
      <w:proofErr w:type="spellEnd"/>
      <w:r w:rsidRPr="003A2E11">
        <w:rPr>
          <w:sz w:val="18"/>
          <w:szCs w:val="18"/>
        </w:rPr>
        <w:t xml:space="preserve"> P, </w:t>
      </w:r>
      <w:proofErr w:type="spellStart"/>
      <w:r w:rsidRPr="003A2E11">
        <w:rPr>
          <w:sz w:val="18"/>
          <w:szCs w:val="18"/>
        </w:rPr>
        <w:t>Makey</w:t>
      </w:r>
      <w:proofErr w:type="spellEnd"/>
      <w:r w:rsidRPr="003A2E11">
        <w:rPr>
          <w:sz w:val="18"/>
          <w:szCs w:val="18"/>
        </w:rPr>
        <w:t xml:space="preserve"> B, and </w:t>
      </w:r>
      <w:proofErr w:type="spellStart"/>
      <w:r w:rsidRPr="003A2E11">
        <w:rPr>
          <w:sz w:val="18"/>
          <w:szCs w:val="18"/>
        </w:rPr>
        <w:t>Lokes</w:t>
      </w:r>
      <w:proofErr w:type="spellEnd"/>
      <w:r w:rsidRPr="003A2E11">
        <w:rPr>
          <w:sz w:val="18"/>
          <w:szCs w:val="18"/>
        </w:rPr>
        <w:t xml:space="preserve"> B (2008) The State of the Forests of Papua New </w:t>
      </w:r>
      <w:proofErr w:type="spellStart"/>
      <w:r w:rsidRPr="003A2E11">
        <w:rPr>
          <w:sz w:val="18"/>
          <w:szCs w:val="18"/>
        </w:rPr>
        <w:t>Guniea</w:t>
      </w:r>
      <w:proofErr w:type="spellEnd"/>
      <w:r w:rsidRPr="003A2E11">
        <w:rPr>
          <w:sz w:val="18"/>
          <w:szCs w:val="18"/>
        </w:rPr>
        <w:t>. Mapping the extent and condition of forest cover and measuring the drivers of forest change in the period 1972-2002. UPNG 2008</w:t>
      </w:r>
    </w:p>
  </w:footnote>
  <w:footnote w:id="3">
    <w:p w14:paraId="4797A2ED" w14:textId="77777777" w:rsidR="009901CD" w:rsidRDefault="009901CD" w:rsidP="009901CD">
      <w:pPr>
        <w:pStyle w:val="FootnoteText"/>
      </w:pPr>
      <w:r w:rsidRPr="00F83829">
        <w:rPr>
          <w:rStyle w:val="FootnoteReference"/>
          <w:sz w:val="18"/>
        </w:rPr>
        <w:footnoteRef/>
      </w:r>
      <w:r w:rsidRPr="00F83829">
        <w:rPr>
          <w:sz w:val="18"/>
        </w:rPr>
        <w:t xml:space="preserve"> The full paper is available from </w:t>
      </w:r>
      <w:r w:rsidRPr="00F83829">
        <w:rPr>
          <w:sz w:val="18"/>
          <w:lang w:val="en-GB"/>
        </w:rPr>
        <w:t>(</w:t>
      </w:r>
      <w:hyperlink r:id="rId1" w:history="1">
        <w:r w:rsidRPr="00F83829">
          <w:rPr>
            <w:rStyle w:val="Hyperlink"/>
            <w:sz w:val="18"/>
            <w:lang w:val="en-GB"/>
          </w:rPr>
          <w:t>http://www.pngreddplus.org.pg/</w:t>
        </w:r>
      </w:hyperlink>
      <w:r w:rsidRPr="00F83829">
        <w:rPr>
          <w:sz w:val="18"/>
          <w:lang w:val="en-GB"/>
        </w:rPr>
        <w:t>)</w:t>
      </w:r>
    </w:p>
  </w:footnote>
  <w:footnote w:id="4">
    <w:p w14:paraId="0AE4E8E0" w14:textId="7AF58E73" w:rsidR="00C13F09" w:rsidRPr="00C13F09" w:rsidRDefault="00C13F09">
      <w:pPr>
        <w:pStyle w:val="FootnoteText"/>
        <w:rPr>
          <w:sz w:val="18"/>
          <w:szCs w:val="18"/>
        </w:rPr>
      </w:pPr>
      <w:r w:rsidRPr="00C13F09">
        <w:rPr>
          <w:rStyle w:val="FootnoteReference"/>
          <w:sz w:val="18"/>
          <w:szCs w:val="18"/>
        </w:rPr>
        <w:footnoteRef/>
      </w:r>
      <w:r w:rsidRPr="00C13F09">
        <w:rPr>
          <w:sz w:val="18"/>
          <w:szCs w:val="18"/>
        </w:rPr>
        <w:t xml:space="preserve"> For more information about Green Climate Fund please visit </w:t>
      </w:r>
      <w:hyperlink r:id="rId2" w:history="1">
        <w:r w:rsidRPr="00C13F09">
          <w:rPr>
            <w:rStyle w:val="Hyperlink"/>
            <w:sz w:val="18"/>
            <w:szCs w:val="18"/>
          </w:rPr>
          <w:t>http://www.greenclimate.fund/home</w:t>
        </w:r>
      </w:hyperlink>
      <w:r w:rsidRPr="00C13F09">
        <w:rPr>
          <w:sz w:val="18"/>
          <w:szCs w:val="18"/>
        </w:rPr>
        <w:t xml:space="preserve"> </w:t>
      </w:r>
    </w:p>
  </w:footnote>
  <w:footnote w:id="5">
    <w:p w14:paraId="70BB4FE8" w14:textId="77777777" w:rsidR="00FA1E1B" w:rsidRPr="00E57B69" w:rsidRDefault="00FA1E1B" w:rsidP="00FA1E1B">
      <w:pPr>
        <w:pStyle w:val="FootnoteText"/>
        <w:rPr>
          <w:lang w:val="en-PH"/>
        </w:rPr>
      </w:pPr>
      <w:r w:rsidRPr="00956DBF">
        <w:rPr>
          <w:rStyle w:val="FootnoteReference"/>
          <w:i/>
          <w:sz w:val="18"/>
          <w:szCs w:val="18"/>
        </w:rPr>
        <w:footnoteRef/>
      </w:r>
      <w:r w:rsidRPr="00956DBF">
        <w:rPr>
          <w:i/>
          <w:sz w:val="18"/>
          <w:szCs w:val="18"/>
        </w:rPr>
        <w:t xml:space="preserve"> </w:t>
      </w:r>
      <w:r w:rsidRPr="00956DBF">
        <w:rPr>
          <w:i/>
          <w:sz w:val="18"/>
          <w:szCs w:val="18"/>
          <w:lang w:val="en-PH"/>
        </w:rPr>
        <w:t>Individuals on IC are not UN staff are therefore not entitled to DSAs.  All living allowances required to perform the demands of the TOR must be incorporated in the financial proposal, whether the fees are expressed as</w:t>
      </w:r>
      <w:r>
        <w:rPr>
          <w:i/>
          <w:sz w:val="18"/>
          <w:szCs w:val="18"/>
          <w:lang w:val="en-PH"/>
        </w:rPr>
        <w:t xml:space="preserve"> daily fees or lump sum amount.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A71C" w14:textId="77777777" w:rsidR="003D2EFB" w:rsidRDefault="003D2EFB" w:rsidP="004606EF">
    <w:pPr>
      <w:pStyle w:val="Header"/>
      <w:rPr>
        <w:rFonts w:ascii="Myriad Pro" w:hAnsi="Myriad Pro"/>
        <w:b/>
        <w:bCs/>
        <w:sz w:val="22"/>
        <w:szCs w:val="22"/>
      </w:rPr>
    </w:pPr>
    <w:r>
      <w:rPr>
        <w:noProof/>
        <w:lang w:val="en-GB" w:eastAsia="en-GB"/>
      </w:rPr>
      <w:drawing>
        <wp:anchor distT="0" distB="0" distL="114300" distR="114300" simplePos="0" relativeHeight="251659264" behindDoc="0" locked="0" layoutInCell="1" allowOverlap="1" wp14:anchorId="65B69AF8" wp14:editId="29641149">
          <wp:simplePos x="0" y="0"/>
          <wp:positionH relativeFrom="column">
            <wp:posOffset>5380990</wp:posOffset>
          </wp:positionH>
          <wp:positionV relativeFrom="paragraph">
            <wp:posOffset>-116205</wp:posOffset>
          </wp:positionV>
          <wp:extent cx="1047750" cy="1638300"/>
          <wp:effectExtent l="0" t="0" r="0" b="0"/>
          <wp:wrapThrough wrapText="bothSides">
            <wp:wrapPolygon edited="0">
              <wp:start x="0" y="0"/>
              <wp:lineTo x="0" y="21349"/>
              <wp:lineTo x="21207" y="21349"/>
              <wp:lineTo x="21207" y="0"/>
              <wp:lineTo x="0" y="0"/>
            </wp:wrapPolygon>
          </wp:wrapThrough>
          <wp:docPr id="1" name="Picture 1" descr="C:\Documents and Settings\iuliia.iakusha\Local Settings\Temporary Internet Files\Content.Outlook\UU13M9A8\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uliia.iakusha\Local Settings\Temporary Internet Files\Content.Outlook\UU13M9A8\UNDP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bCs/>
        <w:sz w:val="22"/>
        <w:szCs w:val="22"/>
      </w:rPr>
      <w:t>United Nations Development Programme – Papua New Guinea</w:t>
    </w:r>
  </w:p>
  <w:p w14:paraId="67DDD86D" w14:textId="77777777" w:rsidR="003D2EFB" w:rsidRDefault="003D2EFB" w:rsidP="004606EF">
    <w:pPr>
      <w:pStyle w:val="Header"/>
    </w:pPr>
    <w:r>
      <w:rPr>
        <w:rFonts w:ascii="Myriad Pro" w:hAnsi="Myriad Pro"/>
        <w:b/>
        <w:bCs/>
        <w:sz w:val="22"/>
        <w:szCs w:val="22"/>
      </w:rPr>
      <w:br/>
    </w:r>
  </w:p>
  <w:p w14:paraId="44C4C628" w14:textId="77777777" w:rsidR="003D2EFB" w:rsidRDefault="003D2EFB" w:rsidP="004606EF">
    <w:pPr>
      <w:pStyle w:val="Header"/>
    </w:pPr>
  </w:p>
  <w:p w14:paraId="4BF2D056" w14:textId="77777777" w:rsidR="003D2EFB" w:rsidRDefault="003D2EFB" w:rsidP="004606EF">
    <w:pPr>
      <w:pStyle w:val="Header"/>
    </w:pPr>
  </w:p>
  <w:p w14:paraId="3D2F4AFC" w14:textId="77777777" w:rsidR="003D2EFB" w:rsidRDefault="003D2EFB" w:rsidP="0046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80F"/>
    <w:multiLevelType w:val="hybridMultilevel"/>
    <w:tmpl w:val="F998C5FC"/>
    <w:lvl w:ilvl="0" w:tplc="38B26D0E">
      <w:start w:val="1"/>
      <w:numFmt w:val="bullet"/>
      <w:lvlText w:val="-"/>
      <w:lvlJc w:val="left"/>
      <w:pPr>
        <w:tabs>
          <w:tab w:val="num" w:pos="340"/>
        </w:tabs>
        <w:ind w:left="340" w:hanging="340"/>
      </w:pPr>
      <w:rPr>
        <w:rFonts w:ascii=".VnArial" w:eastAsia="Times New Roman" w:hAnsi=".VnArial" w:cs="Times New Roman" w:hint="default"/>
      </w:rPr>
    </w:lvl>
    <w:lvl w:ilvl="1" w:tplc="08070003">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A1CAC"/>
    <w:multiLevelType w:val="hybridMultilevel"/>
    <w:tmpl w:val="738E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642A"/>
    <w:multiLevelType w:val="hybridMultilevel"/>
    <w:tmpl w:val="3CF4B322"/>
    <w:lvl w:ilvl="0" w:tplc="35CEA884">
      <w:start w:val="1"/>
      <w:numFmt w:val="lowerLetter"/>
      <w:lvlText w:val="%1)"/>
      <w:lvlJc w:val="left"/>
      <w:pPr>
        <w:ind w:left="720" w:hanging="360"/>
      </w:pPr>
      <w:rPr>
        <w:rFonts w:ascii="Myriad Pro" w:eastAsia="Times New Roman" w:hAnsi="Myriad Pro"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0B45F70">
      <w:start w:val="1"/>
      <w:numFmt w:val="bullet"/>
      <w:lvlText w:val="-"/>
      <w:lvlJc w:val="left"/>
      <w:pPr>
        <w:ind w:left="2880" w:hanging="360"/>
      </w:pPr>
      <w:rPr>
        <w:rFonts w:ascii="Myriad Pro" w:eastAsia="Times New Roman" w:hAnsi="Myriad Pro"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769C"/>
    <w:multiLevelType w:val="hybridMultilevel"/>
    <w:tmpl w:val="0E38E104"/>
    <w:lvl w:ilvl="0" w:tplc="38B26D0E">
      <w:start w:val="1"/>
      <w:numFmt w:val="bullet"/>
      <w:lvlText w:val="-"/>
      <w:lvlJc w:val="left"/>
      <w:pPr>
        <w:tabs>
          <w:tab w:val="num" w:pos="340"/>
        </w:tabs>
        <w:ind w:left="340" w:hanging="340"/>
      </w:pPr>
      <w:rPr>
        <w:rFonts w:ascii=".VnArial" w:eastAsia="Times New Roman" w:hAnsi=".VnArial" w:cs="Times New Roman" w:hint="default"/>
      </w:rPr>
    </w:lvl>
    <w:lvl w:ilvl="1" w:tplc="08070003">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222BD"/>
    <w:multiLevelType w:val="hybridMultilevel"/>
    <w:tmpl w:val="B6567A1C"/>
    <w:lvl w:ilvl="0" w:tplc="FBF4837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84228C"/>
    <w:multiLevelType w:val="hybridMultilevel"/>
    <w:tmpl w:val="CF1010A6"/>
    <w:lvl w:ilvl="0" w:tplc="52B0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16114"/>
    <w:multiLevelType w:val="hybridMultilevel"/>
    <w:tmpl w:val="1284D6F0"/>
    <w:lvl w:ilvl="0" w:tplc="04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656AE"/>
    <w:multiLevelType w:val="hybridMultilevel"/>
    <w:tmpl w:val="466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C102D"/>
    <w:multiLevelType w:val="hybridMultilevel"/>
    <w:tmpl w:val="5D7E2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881207"/>
    <w:multiLevelType w:val="hybridMultilevel"/>
    <w:tmpl w:val="A1E8BFF0"/>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21D6E"/>
    <w:multiLevelType w:val="hybridMultilevel"/>
    <w:tmpl w:val="6FDA8D00"/>
    <w:lvl w:ilvl="0" w:tplc="98961EBA">
      <w:start w:val="18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0135404"/>
    <w:multiLevelType w:val="hybridMultilevel"/>
    <w:tmpl w:val="51AC8E32"/>
    <w:lvl w:ilvl="0" w:tplc="040B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55F99"/>
    <w:multiLevelType w:val="hybridMultilevel"/>
    <w:tmpl w:val="28A49396"/>
    <w:lvl w:ilvl="0" w:tplc="040B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56F6576"/>
    <w:multiLevelType w:val="multilevel"/>
    <w:tmpl w:val="40E02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F31E2"/>
    <w:multiLevelType w:val="hybridMultilevel"/>
    <w:tmpl w:val="C73A82DE"/>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B158B"/>
    <w:multiLevelType w:val="hybridMultilevel"/>
    <w:tmpl w:val="7558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695837"/>
    <w:multiLevelType w:val="hybridMultilevel"/>
    <w:tmpl w:val="0B087B02"/>
    <w:lvl w:ilvl="0" w:tplc="040B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77C47"/>
    <w:multiLevelType w:val="hybridMultilevel"/>
    <w:tmpl w:val="2962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D4FE6"/>
    <w:multiLevelType w:val="hybridMultilevel"/>
    <w:tmpl w:val="D31E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1A11FF"/>
    <w:multiLevelType w:val="hybridMultilevel"/>
    <w:tmpl w:val="8CF29C94"/>
    <w:lvl w:ilvl="0" w:tplc="040B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5562E6"/>
    <w:multiLevelType w:val="hybridMultilevel"/>
    <w:tmpl w:val="92E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C01BB"/>
    <w:multiLevelType w:val="hybridMultilevel"/>
    <w:tmpl w:val="86B69274"/>
    <w:lvl w:ilvl="0" w:tplc="5ECC44FA">
      <w:start w:val="2015"/>
      <w:numFmt w:val="bullet"/>
      <w:lvlText w:val="-"/>
      <w:lvlJc w:val="left"/>
      <w:pPr>
        <w:ind w:left="2160" w:hanging="360"/>
      </w:pPr>
      <w:rPr>
        <w:rFonts w:ascii="Myriad Pro" w:eastAsia="Times New Roman" w:hAnsi="Myriad Pro" w:cs="Whitney-Book"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3F84DE3"/>
    <w:multiLevelType w:val="hybridMultilevel"/>
    <w:tmpl w:val="832A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29"/>
  </w:num>
  <w:num w:numId="5">
    <w:abstractNumId w:val="20"/>
  </w:num>
  <w:num w:numId="6">
    <w:abstractNumId w:val="19"/>
  </w:num>
  <w:num w:numId="7">
    <w:abstractNumId w:val="8"/>
  </w:num>
  <w:num w:numId="8">
    <w:abstractNumId w:val="22"/>
  </w:num>
  <w:num w:numId="9">
    <w:abstractNumId w:val="7"/>
  </w:num>
  <w:num w:numId="10">
    <w:abstractNumId w:val="25"/>
  </w:num>
  <w:num w:numId="11">
    <w:abstractNumId w:val="11"/>
  </w:num>
  <w:num w:numId="12">
    <w:abstractNumId w:val="23"/>
  </w:num>
  <w:num w:numId="13">
    <w:abstractNumId w:val="6"/>
  </w:num>
  <w:num w:numId="14">
    <w:abstractNumId w:val="18"/>
  </w:num>
  <w:num w:numId="15">
    <w:abstractNumId w:val="9"/>
  </w:num>
  <w:num w:numId="16">
    <w:abstractNumId w:val="24"/>
  </w:num>
  <w:num w:numId="17">
    <w:abstractNumId w:val="1"/>
  </w:num>
  <w:num w:numId="18">
    <w:abstractNumId w:val="16"/>
  </w:num>
  <w:num w:numId="19">
    <w:abstractNumId w:val="15"/>
  </w:num>
  <w:num w:numId="20">
    <w:abstractNumId w:val="28"/>
  </w:num>
  <w:num w:numId="21">
    <w:abstractNumId w:val="26"/>
  </w:num>
  <w:num w:numId="22">
    <w:abstractNumId w:val="21"/>
  </w:num>
  <w:num w:numId="23">
    <w:abstractNumId w:val="5"/>
  </w:num>
  <w:num w:numId="24">
    <w:abstractNumId w:val="12"/>
  </w:num>
  <w:num w:numId="25">
    <w:abstractNumId w:val="27"/>
  </w:num>
  <w:num w:numId="26">
    <w:abstractNumId w:val="10"/>
  </w:num>
  <w:num w:numId="27">
    <w:abstractNumId w:val="2"/>
  </w:num>
  <w:num w:numId="28">
    <w:abstractNumId w:val="0"/>
  </w:num>
  <w:num w:numId="29">
    <w:abstractNumId w:val="4"/>
  </w:num>
  <w:num w:numId="30">
    <w:abstractNumId w:val="1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EA"/>
    <w:rsid w:val="00013F6F"/>
    <w:rsid w:val="00014B4D"/>
    <w:rsid w:val="00015B8F"/>
    <w:rsid w:val="00026DBD"/>
    <w:rsid w:val="00050963"/>
    <w:rsid w:val="00050C56"/>
    <w:rsid w:val="00057682"/>
    <w:rsid w:val="00060706"/>
    <w:rsid w:val="00061846"/>
    <w:rsid w:val="0009220F"/>
    <w:rsid w:val="000B364D"/>
    <w:rsid w:val="000C206E"/>
    <w:rsid w:val="000C3FAA"/>
    <w:rsid w:val="000C4FFC"/>
    <w:rsid w:val="000C54EA"/>
    <w:rsid w:val="000C6B7E"/>
    <w:rsid w:val="000D01CB"/>
    <w:rsid w:val="000D6FED"/>
    <w:rsid w:val="000D7231"/>
    <w:rsid w:val="000E6417"/>
    <w:rsid w:val="000F0F6A"/>
    <w:rsid w:val="000F7ED8"/>
    <w:rsid w:val="0011158A"/>
    <w:rsid w:val="00121098"/>
    <w:rsid w:val="0012190C"/>
    <w:rsid w:val="00133221"/>
    <w:rsid w:val="00134CF2"/>
    <w:rsid w:val="00137695"/>
    <w:rsid w:val="00145EB5"/>
    <w:rsid w:val="00157713"/>
    <w:rsid w:val="001619CE"/>
    <w:rsid w:val="00162118"/>
    <w:rsid w:val="00173D96"/>
    <w:rsid w:val="00185FA1"/>
    <w:rsid w:val="001A2DFC"/>
    <w:rsid w:val="001A5FCF"/>
    <w:rsid w:val="001D7380"/>
    <w:rsid w:val="002164B4"/>
    <w:rsid w:val="0022411C"/>
    <w:rsid w:val="00227633"/>
    <w:rsid w:val="00237FBC"/>
    <w:rsid w:val="00250E60"/>
    <w:rsid w:val="002639EA"/>
    <w:rsid w:val="00275609"/>
    <w:rsid w:val="0027730B"/>
    <w:rsid w:val="00285BE7"/>
    <w:rsid w:val="002B1821"/>
    <w:rsid w:val="002B19A9"/>
    <w:rsid w:val="002B57FE"/>
    <w:rsid w:val="002B6494"/>
    <w:rsid w:val="002C008D"/>
    <w:rsid w:val="002C1AA2"/>
    <w:rsid w:val="002D1046"/>
    <w:rsid w:val="002D3878"/>
    <w:rsid w:val="002D6804"/>
    <w:rsid w:val="002D6873"/>
    <w:rsid w:val="002E77A6"/>
    <w:rsid w:val="003076AD"/>
    <w:rsid w:val="003153C5"/>
    <w:rsid w:val="00316CE6"/>
    <w:rsid w:val="003261ED"/>
    <w:rsid w:val="00346D4B"/>
    <w:rsid w:val="00347F03"/>
    <w:rsid w:val="00353285"/>
    <w:rsid w:val="00363FF4"/>
    <w:rsid w:val="00391A67"/>
    <w:rsid w:val="003A278E"/>
    <w:rsid w:val="003B71E1"/>
    <w:rsid w:val="003C075E"/>
    <w:rsid w:val="003C519A"/>
    <w:rsid w:val="003D2EFB"/>
    <w:rsid w:val="003D7AB4"/>
    <w:rsid w:val="003F420F"/>
    <w:rsid w:val="0040043D"/>
    <w:rsid w:val="00402035"/>
    <w:rsid w:val="00403302"/>
    <w:rsid w:val="00405061"/>
    <w:rsid w:val="00426821"/>
    <w:rsid w:val="00441803"/>
    <w:rsid w:val="00456C19"/>
    <w:rsid w:val="004606EF"/>
    <w:rsid w:val="00467A83"/>
    <w:rsid w:val="0049023E"/>
    <w:rsid w:val="00495BDA"/>
    <w:rsid w:val="004B485C"/>
    <w:rsid w:val="004B6F3E"/>
    <w:rsid w:val="004C7693"/>
    <w:rsid w:val="004F45A5"/>
    <w:rsid w:val="004F4CAB"/>
    <w:rsid w:val="004F7939"/>
    <w:rsid w:val="005030D6"/>
    <w:rsid w:val="00506715"/>
    <w:rsid w:val="00522C4A"/>
    <w:rsid w:val="00531173"/>
    <w:rsid w:val="005312D3"/>
    <w:rsid w:val="00543279"/>
    <w:rsid w:val="00544E0E"/>
    <w:rsid w:val="00546BE5"/>
    <w:rsid w:val="00547D8D"/>
    <w:rsid w:val="005539F2"/>
    <w:rsid w:val="00553D0B"/>
    <w:rsid w:val="00562E46"/>
    <w:rsid w:val="00571B97"/>
    <w:rsid w:val="00581342"/>
    <w:rsid w:val="005905AE"/>
    <w:rsid w:val="00595659"/>
    <w:rsid w:val="005A2F6B"/>
    <w:rsid w:val="005A37D1"/>
    <w:rsid w:val="005A4AF6"/>
    <w:rsid w:val="005B417D"/>
    <w:rsid w:val="005D2A6B"/>
    <w:rsid w:val="005D600A"/>
    <w:rsid w:val="005E10BE"/>
    <w:rsid w:val="00604EA4"/>
    <w:rsid w:val="00607BED"/>
    <w:rsid w:val="00615D87"/>
    <w:rsid w:val="006340C1"/>
    <w:rsid w:val="00634239"/>
    <w:rsid w:val="00640BF1"/>
    <w:rsid w:val="00684C75"/>
    <w:rsid w:val="006851F7"/>
    <w:rsid w:val="006952B6"/>
    <w:rsid w:val="006B2C62"/>
    <w:rsid w:val="006B6756"/>
    <w:rsid w:val="006C3FB4"/>
    <w:rsid w:val="006D47E5"/>
    <w:rsid w:val="006F16C5"/>
    <w:rsid w:val="007012E2"/>
    <w:rsid w:val="00707060"/>
    <w:rsid w:val="00731732"/>
    <w:rsid w:val="00733485"/>
    <w:rsid w:val="00740A1C"/>
    <w:rsid w:val="00746864"/>
    <w:rsid w:val="00753752"/>
    <w:rsid w:val="00753B4D"/>
    <w:rsid w:val="0075602E"/>
    <w:rsid w:val="00761675"/>
    <w:rsid w:val="007730D2"/>
    <w:rsid w:val="007744F3"/>
    <w:rsid w:val="00794A4E"/>
    <w:rsid w:val="007A20CA"/>
    <w:rsid w:val="007C0F25"/>
    <w:rsid w:val="007F1B9F"/>
    <w:rsid w:val="007F5AB2"/>
    <w:rsid w:val="008008ED"/>
    <w:rsid w:val="008105BE"/>
    <w:rsid w:val="008113B2"/>
    <w:rsid w:val="008134F1"/>
    <w:rsid w:val="00813AB6"/>
    <w:rsid w:val="008164C5"/>
    <w:rsid w:val="00817AFF"/>
    <w:rsid w:val="0082192F"/>
    <w:rsid w:val="00821A2A"/>
    <w:rsid w:val="00825FCB"/>
    <w:rsid w:val="0082605D"/>
    <w:rsid w:val="00843D23"/>
    <w:rsid w:val="0085088A"/>
    <w:rsid w:val="00854527"/>
    <w:rsid w:val="00856AF2"/>
    <w:rsid w:val="0086149C"/>
    <w:rsid w:val="00863065"/>
    <w:rsid w:val="00865280"/>
    <w:rsid w:val="00876017"/>
    <w:rsid w:val="00882025"/>
    <w:rsid w:val="008910D7"/>
    <w:rsid w:val="008B30A2"/>
    <w:rsid w:val="008D61D5"/>
    <w:rsid w:val="008F5175"/>
    <w:rsid w:val="00911D4C"/>
    <w:rsid w:val="00937435"/>
    <w:rsid w:val="00972149"/>
    <w:rsid w:val="00981147"/>
    <w:rsid w:val="0098422B"/>
    <w:rsid w:val="009901CD"/>
    <w:rsid w:val="009906FE"/>
    <w:rsid w:val="009C6659"/>
    <w:rsid w:val="009D737A"/>
    <w:rsid w:val="009E25F6"/>
    <w:rsid w:val="009F1AB3"/>
    <w:rsid w:val="00A33CE3"/>
    <w:rsid w:val="00A34FFA"/>
    <w:rsid w:val="00A41F09"/>
    <w:rsid w:val="00A471AE"/>
    <w:rsid w:val="00A54C44"/>
    <w:rsid w:val="00A55A71"/>
    <w:rsid w:val="00A644E8"/>
    <w:rsid w:val="00A7299D"/>
    <w:rsid w:val="00AD0392"/>
    <w:rsid w:val="00AD1C0F"/>
    <w:rsid w:val="00AD4821"/>
    <w:rsid w:val="00AE0633"/>
    <w:rsid w:val="00AF0079"/>
    <w:rsid w:val="00AF10AA"/>
    <w:rsid w:val="00AF62FE"/>
    <w:rsid w:val="00B00CC2"/>
    <w:rsid w:val="00B11D63"/>
    <w:rsid w:val="00B14278"/>
    <w:rsid w:val="00B2352D"/>
    <w:rsid w:val="00B34306"/>
    <w:rsid w:val="00B35E23"/>
    <w:rsid w:val="00B36E66"/>
    <w:rsid w:val="00B429B0"/>
    <w:rsid w:val="00B457E6"/>
    <w:rsid w:val="00B55E72"/>
    <w:rsid w:val="00B62FA1"/>
    <w:rsid w:val="00B6727F"/>
    <w:rsid w:val="00B9461E"/>
    <w:rsid w:val="00BA5B0D"/>
    <w:rsid w:val="00BA7E8F"/>
    <w:rsid w:val="00BD553C"/>
    <w:rsid w:val="00BF1160"/>
    <w:rsid w:val="00BF1186"/>
    <w:rsid w:val="00BF3B36"/>
    <w:rsid w:val="00C00C2D"/>
    <w:rsid w:val="00C02912"/>
    <w:rsid w:val="00C112C8"/>
    <w:rsid w:val="00C127E1"/>
    <w:rsid w:val="00C13F09"/>
    <w:rsid w:val="00C15818"/>
    <w:rsid w:val="00C16922"/>
    <w:rsid w:val="00C205E2"/>
    <w:rsid w:val="00C209FD"/>
    <w:rsid w:val="00C24633"/>
    <w:rsid w:val="00C47F26"/>
    <w:rsid w:val="00C50AD3"/>
    <w:rsid w:val="00C5314F"/>
    <w:rsid w:val="00C66446"/>
    <w:rsid w:val="00C70F2E"/>
    <w:rsid w:val="00CA31F8"/>
    <w:rsid w:val="00CA47A2"/>
    <w:rsid w:val="00CB77DD"/>
    <w:rsid w:val="00CD1F20"/>
    <w:rsid w:val="00CD77DE"/>
    <w:rsid w:val="00CF3755"/>
    <w:rsid w:val="00CF70F5"/>
    <w:rsid w:val="00CF74F0"/>
    <w:rsid w:val="00D032D0"/>
    <w:rsid w:val="00D165A8"/>
    <w:rsid w:val="00D333B6"/>
    <w:rsid w:val="00D504E9"/>
    <w:rsid w:val="00D50A08"/>
    <w:rsid w:val="00D54F97"/>
    <w:rsid w:val="00D65B30"/>
    <w:rsid w:val="00D82E28"/>
    <w:rsid w:val="00D838ED"/>
    <w:rsid w:val="00D84EAC"/>
    <w:rsid w:val="00DA7601"/>
    <w:rsid w:val="00DC129F"/>
    <w:rsid w:val="00DD48C5"/>
    <w:rsid w:val="00DD7ABB"/>
    <w:rsid w:val="00DE7AE2"/>
    <w:rsid w:val="00DF40EC"/>
    <w:rsid w:val="00DF5CE9"/>
    <w:rsid w:val="00E02F50"/>
    <w:rsid w:val="00E16649"/>
    <w:rsid w:val="00E3745F"/>
    <w:rsid w:val="00E45E5C"/>
    <w:rsid w:val="00E46EB0"/>
    <w:rsid w:val="00E53BBF"/>
    <w:rsid w:val="00E6117A"/>
    <w:rsid w:val="00E778F9"/>
    <w:rsid w:val="00EB0668"/>
    <w:rsid w:val="00EB0C9C"/>
    <w:rsid w:val="00EB3985"/>
    <w:rsid w:val="00EB6A5D"/>
    <w:rsid w:val="00EC135D"/>
    <w:rsid w:val="00EE1DDD"/>
    <w:rsid w:val="00EE264C"/>
    <w:rsid w:val="00EE555B"/>
    <w:rsid w:val="00F106AD"/>
    <w:rsid w:val="00F14FE0"/>
    <w:rsid w:val="00F17962"/>
    <w:rsid w:val="00F304F3"/>
    <w:rsid w:val="00F31F01"/>
    <w:rsid w:val="00F359F9"/>
    <w:rsid w:val="00F60388"/>
    <w:rsid w:val="00F60E2C"/>
    <w:rsid w:val="00F7557D"/>
    <w:rsid w:val="00F90B00"/>
    <w:rsid w:val="00F9673E"/>
    <w:rsid w:val="00FA1E1B"/>
    <w:rsid w:val="00FB0F58"/>
    <w:rsid w:val="00FB2B51"/>
    <w:rsid w:val="00FC7807"/>
    <w:rsid w:val="00FD5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F1B6D"/>
  <w15:docId w15:val="{23F8C4DC-3CB7-4C08-B14C-B24A2B7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54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54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54EA"/>
    <w:pPr>
      <w:keepNext/>
      <w:outlineLvl w:val="1"/>
    </w:pPr>
    <w:rPr>
      <w:b/>
      <w:bCs/>
      <w:color w:val="000000"/>
      <w:sz w:val="26"/>
      <w:lang w:eastAsia="cs-CZ"/>
    </w:rPr>
  </w:style>
  <w:style w:type="paragraph" w:styleId="Heading3">
    <w:name w:val="heading 3"/>
    <w:basedOn w:val="Normal"/>
    <w:next w:val="Normal"/>
    <w:link w:val="Heading3Char"/>
    <w:qFormat/>
    <w:rsid w:val="000C54EA"/>
    <w:pPr>
      <w:keepNext/>
      <w:jc w:val="center"/>
      <w:outlineLvl w:val="2"/>
    </w:pPr>
    <w:rPr>
      <w:sz w:val="28"/>
      <w:lang w:eastAsia="cs-CZ"/>
    </w:rPr>
  </w:style>
  <w:style w:type="paragraph" w:styleId="Heading5">
    <w:name w:val="heading 5"/>
    <w:basedOn w:val="Normal"/>
    <w:next w:val="Normal"/>
    <w:link w:val="Heading5Char"/>
    <w:uiPriority w:val="9"/>
    <w:semiHidden/>
    <w:unhideWhenUsed/>
    <w:qFormat/>
    <w:rsid w:val="00405061"/>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C54EA"/>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050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E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C54EA"/>
    <w:rPr>
      <w:rFonts w:ascii="Times New Roman" w:eastAsia="Times New Roman" w:hAnsi="Times New Roman" w:cs="Times New Roman"/>
      <w:b/>
      <w:bCs/>
      <w:color w:val="000000"/>
      <w:sz w:val="26"/>
      <w:szCs w:val="24"/>
      <w:lang w:val="en-US" w:eastAsia="cs-CZ"/>
    </w:rPr>
  </w:style>
  <w:style w:type="character" w:customStyle="1" w:styleId="Heading3Char">
    <w:name w:val="Heading 3 Char"/>
    <w:basedOn w:val="DefaultParagraphFont"/>
    <w:link w:val="Heading3"/>
    <w:rsid w:val="000C54EA"/>
    <w:rPr>
      <w:rFonts w:ascii="Times New Roman" w:eastAsia="Times New Roman" w:hAnsi="Times New Roman" w:cs="Times New Roman"/>
      <w:sz w:val="28"/>
      <w:szCs w:val="24"/>
      <w:lang w:val="en-US" w:eastAsia="cs-CZ"/>
    </w:rPr>
  </w:style>
  <w:style w:type="character" w:customStyle="1" w:styleId="Heading8Char">
    <w:name w:val="Heading 8 Char"/>
    <w:basedOn w:val="DefaultParagraphFont"/>
    <w:link w:val="Heading8"/>
    <w:uiPriority w:val="9"/>
    <w:semiHidden/>
    <w:rsid w:val="000C54EA"/>
    <w:rPr>
      <w:rFonts w:ascii="Calibri" w:eastAsia="Times New Roman" w:hAnsi="Calibri" w:cs="Times New Roman"/>
      <w:i/>
      <w:iCs/>
      <w:sz w:val="24"/>
      <w:szCs w:val="24"/>
      <w:lang w:val="en-US"/>
    </w:rPr>
  </w:style>
  <w:style w:type="paragraph" w:customStyle="1" w:styleId="Memoheading">
    <w:name w:val="Memo heading"/>
    <w:basedOn w:val="Normal"/>
    <w:rsid w:val="000C54EA"/>
    <w:pPr>
      <w:overflowPunct w:val="0"/>
      <w:autoSpaceDE w:val="0"/>
      <w:autoSpaceDN w:val="0"/>
      <w:adjustRightInd w:val="0"/>
      <w:textAlignment w:val="baseline"/>
    </w:pPr>
    <w:rPr>
      <w:szCs w:val="20"/>
      <w:lang w:val="sk-SK"/>
    </w:rPr>
  </w:style>
  <w:style w:type="character" w:styleId="Hyperlink">
    <w:name w:val="Hyperlink"/>
    <w:rsid w:val="000C54EA"/>
    <w:rPr>
      <w:color w:val="0000FF"/>
      <w:u w:val="single"/>
    </w:rPr>
  </w:style>
  <w:style w:type="paragraph" w:styleId="BodyText">
    <w:name w:val="Body Text"/>
    <w:basedOn w:val="Normal"/>
    <w:link w:val="BodyTextChar"/>
    <w:rsid w:val="000C54EA"/>
    <w:pPr>
      <w:jc w:val="both"/>
    </w:pPr>
    <w:rPr>
      <w:szCs w:val="20"/>
    </w:rPr>
  </w:style>
  <w:style w:type="character" w:customStyle="1" w:styleId="BodyTextChar">
    <w:name w:val="Body Text Char"/>
    <w:basedOn w:val="DefaultParagraphFont"/>
    <w:link w:val="BodyText"/>
    <w:rsid w:val="000C54EA"/>
    <w:rPr>
      <w:rFonts w:ascii="Times New Roman" w:eastAsia="Times New Roman" w:hAnsi="Times New Roman" w:cs="Times New Roman"/>
      <w:sz w:val="24"/>
      <w:szCs w:val="20"/>
      <w:lang w:val="en-US"/>
    </w:rPr>
  </w:style>
  <w:style w:type="paragraph" w:styleId="BodyText2">
    <w:name w:val="Body Text 2"/>
    <w:basedOn w:val="Normal"/>
    <w:link w:val="BodyText2Char"/>
    <w:rsid w:val="000C54EA"/>
    <w:pPr>
      <w:spacing w:after="120" w:line="480" w:lineRule="auto"/>
    </w:pPr>
  </w:style>
  <w:style w:type="character" w:customStyle="1" w:styleId="BodyText2Char">
    <w:name w:val="Body Text 2 Char"/>
    <w:basedOn w:val="DefaultParagraphFont"/>
    <w:link w:val="BodyText2"/>
    <w:rsid w:val="000C54EA"/>
    <w:rPr>
      <w:rFonts w:ascii="Times New Roman" w:eastAsia="Times New Roman" w:hAnsi="Times New Roman" w:cs="Times New Roman"/>
      <w:sz w:val="24"/>
      <w:szCs w:val="24"/>
      <w:lang w:val="en-US"/>
    </w:rPr>
  </w:style>
  <w:style w:type="paragraph" w:styleId="Header">
    <w:name w:val="header"/>
    <w:basedOn w:val="Normal"/>
    <w:link w:val="HeaderChar"/>
    <w:rsid w:val="000C54EA"/>
    <w:pPr>
      <w:tabs>
        <w:tab w:val="center" w:pos="4320"/>
        <w:tab w:val="right" w:pos="8640"/>
      </w:tabs>
    </w:pPr>
  </w:style>
  <w:style w:type="character" w:customStyle="1" w:styleId="HeaderChar">
    <w:name w:val="Header Char"/>
    <w:basedOn w:val="DefaultParagraphFont"/>
    <w:link w:val="Header"/>
    <w:rsid w:val="000C54EA"/>
    <w:rPr>
      <w:rFonts w:ascii="Times New Roman" w:eastAsia="Times New Roman" w:hAnsi="Times New Roman" w:cs="Times New Roman"/>
      <w:sz w:val="24"/>
      <w:szCs w:val="24"/>
      <w:lang w:val="en-US"/>
    </w:rPr>
  </w:style>
  <w:style w:type="paragraph" w:styleId="Footer">
    <w:name w:val="footer"/>
    <w:basedOn w:val="Normal"/>
    <w:link w:val="FooterChar"/>
    <w:rsid w:val="000C54EA"/>
    <w:pPr>
      <w:tabs>
        <w:tab w:val="center" w:pos="4320"/>
        <w:tab w:val="right" w:pos="8640"/>
      </w:tabs>
    </w:pPr>
    <w:rPr>
      <w:lang w:val="x-none" w:eastAsia="x-none"/>
    </w:rPr>
  </w:style>
  <w:style w:type="character" w:customStyle="1" w:styleId="FooterChar">
    <w:name w:val="Footer Char"/>
    <w:basedOn w:val="DefaultParagraphFont"/>
    <w:link w:val="Footer"/>
    <w:rsid w:val="000C54EA"/>
    <w:rPr>
      <w:rFonts w:ascii="Times New Roman" w:eastAsia="Times New Roman" w:hAnsi="Times New Roman" w:cs="Times New Roman"/>
      <w:sz w:val="24"/>
      <w:szCs w:val="24"/>
      <w:lang w:val="x-none" w:eastAsia="x-none"/>
    </w:rPr>
  </w:style>
  <w:style w:type="paragraph" w:styleId="ListParagraph">
    <w:name w:val="List Paragraph"/>
    <w:aliases w:val="List Paragraph1,References,Bullet list,IFCL - List Paragraph"/>
    <w:basedOn w:val="Normal"/>
    <w:link w:val="ListParagraphChar"/>
    <w:uiPriority w:val="34"/>
    <w:qFormat/>
    <w:rsid w:val="000C54EA"/>
    <w:pPr>
      <w:suppressAutoHyphens/>
      <w:ind w:left="720"/>
      <w:jc w:val="both"/>
    </w:pPr>
    <w:rPr>
      <w:rFonts w:ascii="Arial" w:hAnsi="Arial"/>
      <w:sz w:val="20"/>
      <w:lang w:val="en-GB" w:eastAsia="ar-SA"/>
    </w:rPr>
  </w:style>
  <w:style w:type="character" w:styleId="Strong">
    <w:name w:val="Strong"/>
    <w:uiPriority w:val="99"/>
    <w:qFormat/>
    <w:rsid w:val="000C54EA"/>
    <w:rPr>
      <w:rFonts w:cs="Times New Roman"/>
      <w:b/>
      <w:bCs/>
    </w:rPr>
  </w:style>
  <w:style w:type="paragraph" w:customStyle="1" w:styleId="Default">
    <w:name w:val="Default"/>
    <w:rsid w:val="000C54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eader">
    <w:name w:val="Leader"/>
    <w:basedOn w:val="Normal"/>
    <w:rsid w:val="000C54EA"/>
    <w:pPr>
      <w:keepLines/>
      <w:tabs>
        <w:tab w:val="left" w:pos="567"/>
      </w:tabs>
      <w:jc w:val="center"/>
    </w:pPr>
    <w:rPr>
      <w:rFonts w:ascii="Arial" w:hAnsi="Arial"/>
      <w:b/>
      <w:color w:val="0000FF"/>
      <w:sz w:val="32"/>
      <w:szCs w:val="20"/>
      <w:lang w:val="en-AU"/>
    </w:rPr>
  </w:style>
  <w:style w:type="character" w:customStyle="1" w:styleId="ListParagraphChar">
    <w:name w:val="List Paragraph Char"/>
    <w:aliases w:val="List Paragraph1 Char,References Char,Bullet list Char,IFCL - List Paragraph Char"/>
    <w:link w:val="ListParagraph"/>
    <w:uiPriority w:val="99"/>
    <w:locked/>
    <w:rsid w:val="000C54EA"/>
    <w:rPr>
      <w:rFonts w:ascii="Arial" w:eastAsia="Times New Roman" w:hAnsi="Arial" w:cs="Times New Roman"/>
      <w:sz w:val="20"/>
      <w:szCs w:val="24"/>
      <w:lang w:val="en-GB" w:eastAsia="ar-SA"/>
    </w:rPr>
  </w:style>
  <w:style w:type="character" w:styleId="CommentReference">
    <w:name w:val="annotation reference"/>
    <w:rsid w:val="00061846"/>
    <w:rPr>
      <w:sz w:val="16"/>
      <w:szCs w:val="16"/>
    </w:rPr>
  </w:style>
  <w:style w:type="paragraph" w:styleId="CommentText">
    <w:name w:val="annotation text"/>
    <w:basedOn w:val="Normal"/>
    <w:link w:val="CommentTextChar"/>
    <w:rsid w:val="00061846"/>
    <w:rPr>
      <w:rFonts w:cs="Angsana New"/>
      <w:sz w:val="20"/>
      <w:szCs w:val="20"/>
    </w:rPr>
  </w:style>
  <w:style w:type="character" w:customStyle="1" w:styleId="CommentTextChar">
    <w:name w:val="Comment Text Char"/>
    <w:basedOn w:val="DefaultParagraphFont"/>
    <w:link w:val="CommentText"/>
    <w:rsid w:val="00061846"/>
    <w:rPr>
      <w:rFonts w:ascii="Times New Roman" w:eastAsia="Times New Roman" w:hAnsi="Times New Roman" w:cs="Angsana New"/>
      <w:sz w:val="20"/>
      <w:szCs w:val="20"/>
      <w:lang w:val="en-US"/>
    </w:rPr>
  </w:style>
  <w:style w:type="paragraph" w:styleId="BalloonText">
    <w:name w:val="Balloon Text"/>
    <w:basedOn w:val="Normal"/>
    <w:link w:val="BalloonTextChar"/>
    <w:uiPriority w:val="99"/>
    <w:semiHidden/>
    <w:unhideWhenUsed/>
    <w:rsid w:val="00061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46"/>
    <w:rPr>
      <w:rFonts w:ascii="Segoe UI" w:eastAsia="Times New Roman" w:hAnsi="Segoe UI" w:cs="Segoe UI"/>
      <w:sz w:val="18"/>
      <w:szCs w:val="18"/>
      <w:lang w:val="en-US"/>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
    <w:basedOn w:val="Normal"/>
    <w:link w:val="FootnoteTextChar"/>
    <w:uiPriority w:val="99"/>
    <w:unhideWhenUsed/>
    <w:qFormat/>
    <w:rsid w:val="00882025"/>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basedOn w:val="DefaultParagraphFont"/>
    <w:link w:val="FootnoteText"/>
    <w:uiPriority w:val="99"/>
    <w:rsid w:val="00882025"/>
    <w:rPr>
      <w:rFonts w:ascii="Times New Roman" w:eastAsia="Times New Roman" w:hAnsi="Times New Roman" w:cs="Times New Roman"/>
      <w:sz w:val="24"/>
      <w:szCs w:val="24"/>
      <w:lang w:val="en-US"/>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uiPriority w:val="99"/>
    <w:unhideWhenUsed/>
    <w:rsid w:val="00882025"/>
    <w:rPr>
      <w:vertAlign w:val="superscript"/>
    </w:rPr>
  </w:style>
  <w:style w:type="paragraph" w:styleId="CommentSubject">
    <w:name w:val="annotation subject"/>
    <w:basedOn w:val="CommentText"/>
    <w:next w:val="CommentText"/>
    <w:link w:val="CommentSubjectChar"/>
    <w:uiPriority w:val="99"/>
    <w:semiHidden/>
    <w:unhideWhenUsed/>
    <w:rsid w:val="00DC129F"/>
    <w:rPr>
      <w:rFonts w:cs="Times New Roman"/>
      <w:b/>
      <w:bCs/>
    </w:rPr>
  </w:style>
  <w:style w:type="character" w:customStyle="1" w:styleId="CommentSubjectChar">
    <w:name w:val="Comment Subject Char"/>
    <w:basedOn w:val="CommentTextChar"/>
    <w:link w:val="CommentSubject"/>
    <w:uiPriority w:val="99"/>
    <w:semiHidden/>
    <w:rsid w:val="00DC129F"/>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semiHidden/>
    <w:rsid w:val="00405061"/>
    <w:rPr>
      <w:rFonts w:asciiTheme="majorHAnsi" w:eastAsiaTheme="majorEastAsia" w:hAnsiTheme="majorHAnsi" w:cstheme="majorBidi"/>
      <w:color w:val="2E74B5" w:themeColor="accent1" w:themeShade="BF"/>
      <w:sz w:val="24"/>
      <w:szCs w:val="24"/>
      <w:lang w:val="en-US"/>
    </w:rPr>
  </w:style>
  <w:style w:type="character" w:customStyle="1" w:styleId="Heading9Char">
    <w:name w:val="Heading 9 Char"/>
    <w:basedOn w:val="DefaultParagraphFont"/>
    <w:link w:val="Heading9"/>
    <w:uiPriority w:val="9"/>
    <w:semiHidden/>
    <w:rsid w:val="00405061"/>
    <w:rPr>
      <w:rFonts w:asciiTheme="majorHAnsi" w:eastAsiaTheme="majorEastAsia" w:hAnsiTheme="majorHAnsi" w:cstheme="majorBidi"/>
      <w:i/>
      <w:iCs/>
      <w:color w:val="272727" w:themeColor="text1" w:themeTint="D8"/>
      <w:sz w:val="21"/>
      <w:szCs w:val="21"/>
      <w:lang w:val="en-US"/>
    </w:rPr>
  </w:style>
  <w:style w:type="paragraph" w:customStyle="1" w:styleId="p28">
    <w:name w:val="p28"/>
    <w:basedOn w:val="Normal"/>
    <w:rsid w:val="00405061"/>
    <w:pPr>
      <w:widowControl w:val="0"/>
      <w:tabs>
        <w:tab w:val="left" w:pos="680"/>
        <w:tab w:val="left" w:pos="1060"/>
      </w:tabs>
      <w:spacing w:line="240" w:lineRule="atLeast"/>
      <w:ind w:left="432" w:hanging="288"/>
    </w:pPr>
    <w:rPr>
      <w:snapToGrid w:val="0"/>
      <w:szCs w:val="20"/>
    </w:rPr>
  </w:style>
  <w:style w:type="table" w:styleId="TableGrid">
    <w:name w:val="Table Grid"/>
    <w:basedOn w:val="TableNormal"/>
    <w:rsid w:val="0040506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94A4E"/>
    <w:pPr>
      <w:spacing w:after="200"/>
    </w:pPr>
    <w:rPr>
      <w:rFonts w:ascii="Calibri" w:eastAsia="MS Mincho" w:hAnsi="Calibri"/>
      <w:b/>
      <w:bCs/>
      <w:color w:val="5B9BD5" w:themeColor="accent1"/>
      <w:sz w:val="18"/>
      <w:szCs w:val="18"/>
      <w:lang w:val="en-GB"/>
    </w:rPr>
  </w:style>
  <w:style w:type="character" w:customStyle="1" w:styleId="Mention1">
    <w:name w:val="Mention1"/>
    <w:basedOn w:val="DefaultParagraphFont"/>
    <w:uiPriority w:val="99"/>
    <w:semiHidden/>
    <w:unhideWhenUsed/>
    <w:rsid w:val="00C13F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31803">
      <w:bodyDiv w:val="1"/>
      <w:marLeft w:val="0"/>
      <w:marRight w:val="0"/>
      <w:marTop w:val="0"/>
      <w:marBottom w:val="0"/>
      <w:divBdr>
        <w:top w:val="none" w:sz="0" w:space="0" w:color="auto"/>
        <w:left w:val="none" w:sz="0" w:space="0" w:color="auto"/>
        <w:bottom w:val="none" w:sz="0" w:space="0" w:color="auto"/>
        <w:right w:val="none" w:sz="0" w:space="0" w:color="auto"/>
      </w:divBdr>
    </w:div>
    <w:div w:id="13941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pg@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reenclimate.fund/home" TargetMode="External"/><Relationship Id="rId1" Type="http://schemas.openxmlformats.org/officeDocument/2006/relationships/hyperlink" Target="http://www.pngreddplus.org.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7B9D-B0AE-42DB-8458-921A59D3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Mirzohaydar Isoev</cp:lastModifiedBy>
  <cp:revision>4</cp:revision>
  <dcterms:created xsi:type="dcterms:W3CDTF">2017-04-12T06:19:00Z</dcterms:created>
  <dcterms:modified xsi:type="dcterms:W3CDTF">2017-04-17T12:42:00Z</dcterms:modified>
</cp:coreProperties>
</file>