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C0" w:rsidRPr="00535CBB" w:rsidRDefault="00E028C0" w:rsidP="00E028C0">
      <w:pPr>
        <w:jc w:val="center"/>
        <w:rPr>
          <w:rFonts w:asciiTheme="minorHAnsi" w:eastAsiaTheme="minorEastAsia" w:hAnsiTheme="minorHAnsi" w:cstheme="minorBidi"/>
        </w:rPr>
      </w:pPr>
      <w:r w:rsidRPr="00535CBB">
        <w:rPr>
          <w:rFonts w:asciiTheme="minorHAnsi" w:eastAsiaTheme="minorEastAsia" w:hAnsiTheme="minorHAnsi" w:cstheme="minorBidi"/>
        </w:rPr>
        <w:t xml:space="preserve">ANEXO </w:t>
      </w:r>
      <w:r>
        <w:rPr>
          <w:rFonts w:asciiTheme="minorHAnsi" w:eastAsiaTheme="minorEastAsia" w:hAnsiTheme="minorHAnsi" w:cstheme="minorBidi"/>
        </w:rPr>
        <w:t>2</w:t>
      </w:r>
    </w:p>
    <w:p w:rsidR="00E028C0" w:rsidRPr="00535CBB" w:rsidRDefault="00E028C0" w:rsidP="00E028C0">
      <w:pPr>
        <w:jc w:val="center"/>
        <w:rPr>
          <w:rFonts w:asciiTheme="minorHAnsi" w:hAnsiTheme="minorHAnsi"/>
        </w:rPr>
      </w:pPr>
    </w:p>
    <w:p w:rsidR="00E028C0" w:rsidRPr="00535CBB" w:rsidRDefault="00E028C0" w:rsidP="00E028C0">
      <w:pPr>
        <w:spacing w:after="160" w:line="259" w:lineRule="auto"/>
        <w:rPr>
          <w:rFonts w:asciiTheme="minorHAnsi" w:eastAsiaTheme="minorEastAsia" w:hAnsiTheme="minorHAnsi" w:cstheme="minorBidi"/>
          <w:b/>
          <w:bCs/>
          <w:lang w:eastAsia="es-CO"/>
        </w:rPr>
      </w:pPr>
      <w:r w:rsidRPr="00535CBB">
        <w:rPr>
          <w:rFonts w:asciiTheme="minorHAnsi" w:eastAsiaTheme="minorEastAsia" w:hAnsiTheme="minorHAnsi" w:cstheme="minorBidi"/>
          <w:b/>
          <w:bCs/>
          <w:lang w:eastAsia="es-CO"/>
        </w:rPr>
        <w:t xml:space="preserve">Procedimiento para que el Contratista reciba consultas, denuncias, quejas o reclamos </w:t>
      </w:r>
    </w:p>
    <w:p w:rsidR="00E028C0" w:rsidRPr="00535CBB" w:rsidRDefault="00E028C0" w:rsidP="00E028C0">
      <w:pPr>
        <w:tabs>
          <w:tab w:val="right" w:pos="8838"/>
        </w:tabs>
        <w:spacing w:after="160" w:line="360" w:lineRule="auto"/>
        <w:jc w:val="both"/>
        <w:rPr>
          <w:rFonts w:asciiTheme="minorHAnsi" w:eastAsiaTheme="minorEastAsia" w:hAnsiTheme="minorHAnsi" w:cstheme="minorBidi"/>
          <w:lang w:eastAsia="es-CO"/>
        </w:rPr>
      </w:pPr>
      <w:r>
        <w:rPr>
          <w:rFonts w:asciiTheme="minorHAnsi" w:eastAsiaTheme="minorEastAsia" w:hAnsiTheme="minorHAnsi" w:cstheme="minorBidi"/>
        </w:rPr>
        <w:t>La empresa consultora</w:t>
      </w:r>
      <w:r w:rsidRPr="00535CBB">
        <w:rPr>
          <w:rFonts w:asciiTheme="minorHAnsi" w:eastAsiaTheme="minorEastAsia" w:hAnsiTheme="minorHAnsi" w:cstheme="minorBidi"/>
          <w:lang w:eastAsia="es-CO"/>
        </w:rPr>
        <w:t xml:space="preserve"> deberá seguir estos pasos cuando reciba una consulta, denuncia, queja o reclamo por parte de los moradores</w:t>
      </w:r>
      <w:r>
        <w:rPr>
          <w:rFonts w:asciiTheme="minorHAnsi" w:eastAsiaTheme="minorEastAsia" w:hAnsiTheme="minorHAnsi" w:cstheme="minorBidi"/>
          <w:lang w:eastAsia="es-CO"/>
        </w:rPr>
        <w:t>-as</w:t>
      </w:r>
      <w:r w:rsidRPr="00535CBB">
        <w:rPr>
          <w:rFonts w:asciiTheme="minorHAnsi" w:eastAsiaTheme="minorEastAsia" w:hAnsiTheme="minorHAnsi" w:cstheme="minorBidi"/>
          <w:lang w:eastAsia="es-CO"/>
        </w:rPr>
        <w:t xml:space="preserve"> del área donde ejecuten trabajos: </w:t>
      </w:r>
    </w:p>
    <w:p w:rsidR="00E028C0" w:rsidRPr="00535CBB" w:rsidRDefault="00E028C0" w:rsidP="00E028C0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 w:rsidRPr="00535CBB">
        <w:rPr>
          <w:rFonts w:asciiTheme="minorHAnsi" w:eastAsiaTheme="minorEastAsia" w:hAnsiTheme="minorHAnsi" w:cstheme="minorBidi"/>
          <w:lang w:eastAsia="es-CO"/>
        </w:rPr>
        <w:t>Recibir solamente, las consultas, denuncias, quejas o reclamos por parte de los moradores</w:t>
      </w:r>
      <w:r>
        <w:rPr>
          <w:rFonts w:asciiTheme="minorHAnsi" w:eastAsiaTheme="minorEastAsia" w:hAnsiTheme="minorHAnsi" w:cstheme="minorBidi"/>
          <w:lang w:eastAsia="es-CO"/>
        </w:rPr>
        <w:t>-as</w:t>
      </w:r>
      <w:r w:rsidRPr="00535CBB">
        <w:rPr>
          <w:rFonts w:asciiTheme="minorHAnsi" w:eastAsiaTheme="minorEastAsia" w:hAnsiTheme="minorHAnsi" w:cstheme="minorBidi"/>
          <w:lang w:eastAsia="es-CO"/>
        </w:rPr>
        <w:t xml:space="preserve">  u otra persona, donde se ejecuten trabajos y que se consideren afectados por las actividades que se realizan en el área. </w:t>
      </w:r>
    </w:p>
    <w:p w:rsidR="00E028C0" w:rsidRPr="00535CBB" w:rsidRDefault="00E028C0" w:rsidP="00E028C0">
      <w:pPr>
        <w:ind w:left="360"/>
        <w:contextualSpacing/>
        <w:rPr>
          <w:rFonts w:asciiTheme="minorHAnsi" w:hAnsiTheme="minorHAnsi" w:cstheme="minorBidi"/>
          <w:lang w:eastAsia="es-CO"/>
        </w:rPr>
      </w:pPr>
    </w:p>
    <w:p w:rsidR="00E028C0" w:rsidRPr="00535CBB" w:rsidRDefault="00E028C0" w:rsidP="00E028C0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 w:rsidRPr="001554C9">
        <w:rPr>
          <w:rFonts w:asciiTheme="minorHAnsi" w:eastAsiaTheme="minorEastAsia" w:hAnsiTheme="minorHAnsi" w:cstheme="minorBidi"/>
          <w:lang w:eastAsia="es-CO"/>
        </w:rPr>
        <w:t>Registrar, las consultas, denuncias, quejas o reclamos, que reciba, las cuales podrán ser presentadas en forma verbal o escrita.</w:t>
      </w:r>
    </w:p>
    <w:p w:rsidR="00E028C0" w:rsidRPr="00535CBB" w:rsidRDefault="00E028C0" w:rsidP="00E028C0">
      <w:pPr>
        <w:ind w:left="360"/>
        <w:contextualSpacing/>
        <w:rPr>
          <w:rFonts w:asciiTheme="minorHAnsi" w:hAnsiTheme="minorHAnsi" w:cstheme="minorBidi"/>
          <w:lang w:eastAsia="es-CO"/>
        </w:rPr>
      </w:pPr>
    </w:p>
    <w:p w:rsidR="00E028C0" w:rsidRPr="00535CBB" w:rsidRDefault="00E028C0" w:rsidP="00E028C0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>
        <w:rPr>
          <w:rFonts w:asciiTheme="minorHAnsi" w:eastAsiaTheme="minorEastAsia" w:hAnsiTheme="minorHAnsi" w:cstheme="minorBidi"/>
        </w:rPr>
        <w:t>La empresa consultora</w:t>
      </w:r>
      <w:r w:rsidRPr="00535CBB">
        <w:rPr>
          <w:rFonts w:asciiTheme="minorHAnsi" w:eastAsiaTheme="minorEastAsia" w:hAnsiTheme="minorHAnsi" w:cstheme="minorBidi"/>
          <w:lang w:eastAsia="es-CO"/>
        </w:rPr>
        <w:t xml:space="preserve"> deberá indicar a la persona que presenta la queja, reclamo, que oportunamente se le estará brindando respuesta a través oficina de Relaciones Comunitarias.</w:t>
      </w:r>
    </w:p>
    <w:p w:rsidR="00E028C0" w:rsidRPr="00535CBB" w:rsidRDefault="00E028C0" w:rsidP="00E028C0">
      <w:pPr>
        <w:ind w:left="720"/>
        <w:contextualSpacing/>
        <w:rPr>
          <w:rFonts w:asciiTheme="minorHAnsi" w:hAnsiTheme="minorHAnsi" w:cstheme="minorBidi"/>
          <w:lang w:eastAsia="es-CO"/>
        </w:rPr>
      </w:pPr>
    </w:p>
    <w:p w:rsidR="00E028C0" w:rsidRPr="00535CBB" w:rsidRDefault="00E028C0" w:rsidP="00E028C0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>
        <w:rPr>
          <w:rFonts w:asciiTheme="minorHAnsi" w:eastAsiaTheme="minorEastAsia" w:hAnsiTheme="minorHAnsi" w:cstheme="minorBidi"/>
        </w:rPr>
        <w:t>La empresa consultora</w:t>
      </w:r>
      <w:r w:rsidRPr="00535CBB">
        <w:rPr>
          <w:rFonts w:asciiTheme="minorHAnsi" w:eastAsiaTheme="minorEastAsia" w:hAnsiTheme="minorHAnsi" w:cstheme="minorBidi"/>
          <w:lang w:eastAsia="es-CO"/>
        </w:rPr>
        <w:t xml:space="preserve"> deberá documentar la queja, reclamo, entre otros, con los siguientes datos de la persona que presenta la solicitud:</w:t>
      </w:r>
    </w:p>
    <w:p w:rsidR="00E028C0" w:rsidRPr="00535CBB" w:rsidRDefault="00E028C0" w:rsidP="00E028C0">
      <w:pPr>
        <w:ind w:left="720"/>
        <w:contextualSpacing/>
        <w:rPr>
          <w:rFonts w:asciiTheme="minorHAnsi" w:hAnsiTheme="minorHAnsi" w:cstheme="minorBidi"/>
          <w:lang w:eastAsia="es-CO"/>
        </w:rPr>
      </w:pPr>
    </w:p>
    <w:p w:rsidR="00E028C0" w:rsidRPr="00535CBB" w:rsidRDefault="00E028C0" w:rsidP="00E028C0">
      <w:pPr>
        <w:numPr>
          <w:ilvl w:val="0"/>
          <w:numId w:val="2"/>
        </w:numPr>
        <w:tabs>
          <w:tab w:val="right" w:pos="8838"/>
        </w:tabs>
        <w:spacing w:after="160" w:line="360" w:lineRule="auto"/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 w:rsidRPr="00535CBB">
        <w:rPr>
          <w:rFonts w:asciiTheme="minorHAnsi" w:eastAsiaTheme="minorEastAsia" w:hAnsiTheme="minorHAnsi" w:cstheme="minorBidi"/>
          <w:lang w:eastAsia="es-CO"/>
        </w:rPr>
        <w:t>Fecha y hora en que recibe la solicitud</w:t>
      </w:r>
    </w:p>
    <w:p w:rsidR="00E028C0" w:rsidRPr="00535CBB" w:rsidRDefault="00E028C0" w:rsidP="00E028C0">
      <w:pPr>
        <w:numPr>
          <w:ilvl w:val="0"/>
          <w:numId w:val="2"/>
        </w:numPr>
        <w:tabs>
          <w:tab w:val="right" w:pos="8838"/>
        </w:tabs>
        <w:spacing w:after="160" w:line="360" w:lineRule="auto"/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 w:rsidRPr="00535CBB">
        <w:rPr>
          <w:rFonts w:asciiTheme="minorHAnsi" w:eastAsiaTheme="minorEastAsia" w:hAnsiTheme="minorHAnsi" w:cstheme="minorBidi"/>
          <w:lang w:eastAsia="es-CO"/>
        </w:rPr>
        <w:t>Nombre completo</w:t>
      </w:r>
    </w:p>
    <w:p w:rsidR="00E028C0" w:rsidRPr="00535CBB" w:rsidRDefault="00E028C0" w:rsidP="00E028C0">
      <w:pPr>
        <w:numPr>
          <w:ilvl w:val="0"/>
          <w:numId w:val="2"/>
        </w:numPr>
        <w:tabs>
          <w:tab w:val="right" w:pos="8838"/>
        </w:tabs>
        <w:spacing w:after="160" w:line="360" w:lineRule="auto"/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 w:rsidRPr="001554C9">
        <w:rPr>
          <w:rFonts w:asciiTheme="minorHAnsi" w:eastAsiaTheme="minorEastAsia" w:hAnsiTheme="minorHAnsi" w:cstheme="minorBidi"/>
          <w:lang w:eastAsia="es-CO"/>
        </w:rPr>
        <w:t xml:space="preserve">N° de cédula de identidad </w:t>
      </w:r>
    </w:p>
    <w:p w:rsidR="00E028C0" w:rsidRPr="00535CBB" w:rsidRDefault="00E028C0" w:rsidP="00E028C0">
      <w:pPr>
        <w:numPr>
          <w:ilvl w:val="0"/>
          <w:numId w:val="2"/>
        </w:numPr>
        <w:tabs>
          <w:tab w:val="right" w:pos="8838"/>
        </w:tabs>
        <w:spacing w:after="160" w:line="360" w:lineRule="auto"/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 w:rsidRPr="00535CBB">
        <w:rPr>
          <w:rFonts w:asciiTheme="minorHAnsi" w:eastAsiaTheme="minorEastAsia" w:hAnsiTheme="minorHAnsi" w:cstheme="minorBidi"/>
          <w:lang w:eastAsia="es-CO"/>
        </w:rPr>
        <w:t xml:space="preserve">Dirección completa (comunidad, sector, casa número) </w:t>
      </w:r>
    </w:p>
    <w:p w:rsidR="00E028C0" w:rsidRPr="00535CBB" w:rsidRDefault="00E028C0" w:rsidP="00E028C0">
      <w:pPr>
        <w:numPr>
          <w:ilvl w:val="0"/>
          <w:numId w:val="2"/>
        </w:numPr>
        <w:tabs>
          <w:tab w:val="right" w:pos="8838"/>
        </w:tabs>
        <w:spacing w:after="160" w:line="360" w:lineRule="auto"/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 w:rsidRPr="00535CBB">
        <w:rPr>
          <w:rFonts w:asciiTheme="minorHAnsi" w:eastAsiaTheme="minorEastAsia" w:hAnsiTheme="minorHAnsi" w:cstheme="minorBidi"/>
          <w:lang w:eastAsia="es-CO"/>
        </w:rPr>
        <w:t>Teléfono o forma de contactarlo</w:t>
      </w:r>
    </w:p>
    <w:p w:rsidR="00E028C0" w:rsidRPr="00535CBB" w:rsidRDefault="00E028C0" w:rsidP="00E028C0">
      <w:pPr>
        <w:numPr>
          <w:ilvl w:val="0"/>
          <w:numId w:val="2"/>
        </w:numPr>
        <w:tabs>
          <w:tab w:val="right" w:pos="8838"/>
        </w:tabs>
        <w:spacing w:after="160" w:line="360" w:lineRule="auto"/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 w:rsidRPr="00535CBB">
        <w:rPr>
          <w:rFonts w:asciiTheme="minorHAnsi" w:eastAsiaTheme="minorEastAsia" w:hAnsiTheme="minorHAnsi" w:cstheme="minorBidi"/>
          <w:lang w:eastAsia="es-CO"/>
        </w:rPr>
        <w:t>Realizar una breve descripción de la solicitud presentada</w:t>
      </w:r>
    </w:p>
    <w:p w:rsidR="00E028C0" w:rsidRPr="00535CBB" w:rsidRDefault="00E028C0" w:rsidP="00E028C0">
      <w:pPr>
        <w:numPr>
          <w:ilvl w:val="0"/>
          <w:numId w:val="1"/>
        </w:numPr>
        <w:tabs>
          <w:tab w:val="right" w:pos="8838"/>
        </w:tabs>
        <w:spacing w:after="160" w:line="360" w:lineRule="auto"/>
        <w:contextualSpacing/>
        <w:jc w:val="both"/>
        <w:rPr>
          <w:rFonts w:asciiTheme="minorHAnsi" w:eastAsiaTheme="minorEastAsia" w:hAnsiTheme="minorHAnsi" w:cstheme="minorBidi"/>
          <w:lang w:eastAsia="es-CO"/>
        </w:rPr>
      </w:pPr>
      <w:r>
        <w:rPr>
          <w:rFonts w:asciiTheme="minorHAnsi" w:eastAsiaTheme="minorEastAsia" w:hAnsiTheme="minorHAnsi" w:cstheme="minorBidi"/>
        </w:rPr>
        <w:t>La empresa consultora</w:t>
      </w:r>
      <w:r w:rsidRPr="00535CBB">
        <w:rPr>
          <w:rFonts w:asciiTheme="minorHAnsi" w:eastAsiaTheme="minorEastAsia" w:hAnsiTheme="minorHAnsi" w:cstheme="minorBidi"/>
          <w:lang w:eastAsia="es-CO"/>
        </w:rPr>
        <w:t xml:space="preserve"> deberá llenar el formato de registro de la consulta, queja o reclamo. (Ver formato adjunto).</w:t>
      </w: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Default="00E028C0" w:rsidP="00E028C0">
      <w:pPr>
        <w:rPr>
          <w:rFonts w:asciiTheme="minorHAnsi" w:eastAsiaTheme="minorEastAsia" w:hAnsiTheme="minorHAnsi" w:cstheme="minorBidi"/>
        </w:rPr>
      </w:pPr>
      <w:r w:rsidRPr="5BD09FAB">
        <w:rPr>
          <w:rFonts w:asciiTheme="minorHAnsi" w:eastAsiaTheme="minorEastAsia" w:hAnsiTheme="minorHAnsi" w:cstheme="minorBidi"/>
        </w:rPr>
        <w:br w:type="page"/>
      </w:r>
    </w:p>
    <w:p w:rsidR="00E028C0" w:rsidRPr="00535CBB" w:rsidRDefault="00E028C0" w:rsidP="00E028C0">
      <w:pPr>
        <w:jc w:val="center"/>
        <w:rPr>
          <w:rFonts w:asciiTheme="minorHAnsi" w:eastAsiaTheme="minorEastAsia" w:hAnsiTheme="minorHAnsi" w:cstheme="minorBidi"/>
        </w:rPr>
      </w:pPr>
      <w:r w:rsidRPr="00535CBB">
        <w:rPr>
          <w:rFonts w:asciiTheme="minorHAnsi" w:eastAsiaTheme="minorEastAsia" w:hAnsiTheme="minorHAnsi" w:cstheme="minorBidi"/>
        </w:rPr>
        <w:lastRenderedPageBreak/>
        <w:t xml:space="preserve">ANEXO </w:t>
      </w:r>
      <w:r>
        <w:rPr>
          <w:rFonts w:asciiTheme="minorHAnsi" w:eastAsiaTheme="minorEastAsia" w:hAnsiTheme="minorHAnsi" w:cstheme="minorBidi"/>
        </w:rPr>
        <w:t>3</w:t>
      </w: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p w:rsidR="00E028C0" w:rsidRPr="001554C9" w:rsidRDefault="00E028C0" w:rsidP="00E028C0">
      <w:pPr>
        <w:jc w:val="center"/>
        <w:rPr>
          <w:b/>
        </w:rPr>
      </w:pPr>
      <w:r w:rsidRPr="001554C9">
        <w:rPr>
          <w:b/>
        </w:rPr>
        <w:t>Formato de registro de la consulta, denuncia, queja o reclamo</w:t>
      </w:r>
    </w:p>
    <w:p w:rsidR="00E028C0" w:rsidRPr="00535CBB" w:rsidRDefault="00E028C0" w:rsidP="00E028C0">
      <w:pPr>
        <w:ind w:left="360"/>
        <w:contextualSpacing/>
        <w:rPr>
          <w:rFonts w:asciiTheme="minorHAnsi" w:hAnsiTheme="minorHAnsi"/>
          <w:bCs/>
          <w:lang w:eastAsia="es-CO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E028C0" w:rsidRPr="00535CBB" w:rsidTr="00827189">
        <w:trPr>
          <w:trHeight w:val="413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Fecha:</w:t>
            </w:r>
          </w:p>
        </w:tc>
        <w:tc>
          <w:tcPr>
            <w:tcW w:w="5035" w:type="dxa"/>
          </w:tcPr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  <w:tr w:rsidR="00E028C0" w:rsidRPr="00535CBB" w:rsidTr="00827189">
        <w:trPr>
          <w:trHeight w:val="440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Hora de recepción:</w:t>
            </w:r>
          </w:p>
        </w:tc>
        <w:tc>
          <w:tcPr>
            <w:tcW w:w="5035" w:type="dxa"/>
          </w:tcPr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  <w:tr w:rsidR="00E028C0" w:rsidRPr="00535CBB" w:rsidTr="00827189">
        <w:trPr>
          <w:trHeight w:val="620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Nombre del trabajador</w:t>
            </w:r>
            <w:r>
              <w:rPr>
                <w:rFonts w:asciiTheme="minorHAnsi" w:eastAsiaTheme="minorEastAsia" w:hAnsiTheme="minorHAnsi" w:cstheme="minorBidi"/>
                <w:lang w:eastAsia="es-CO"/>
              </w:rPr>
              <w:t>-a</w:t>
            </w: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 xml:space="preserve"> que registra la queja/reclamo/denuncia</w:t>
            </w:r>
          </w:p>
        </w:tc>
        <w:tc>
          <w:tcPr>
            <w:tcW w:w="503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Cargo:___________________________________</w:t>
            </w: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  <w:tr w:rsidR="00E028C0" w:rsidRPr="00535CBB" w:rsidTr="00827189">
        <w:trPr>
          <w:trHeight w:val="512"/>
        </w:trPr>
        <w:tc>
          <w:tcPr>
            <w:tcW w:w="9350" w:type="dxa"/>
            <w:gridSpan w:val="2"/>
            <w:vAlign w:val="center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 xml:space="preserve">Datos de la persona que presenta la queja/reclamo/solicitud </w:t>
            </w:r>
          </w:p>
        </w:tc>
      </w:tr>
      <w:tr w:rsidR="00E028C0" w:rsidRPr="00535CBB" w:rsidTr="00827189">
        <w:trPr>
          <w:trHeight w:val="440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Comunidad</w:t>
            </w:r>
          </w:p>
        </w:tc>
        <w:tc>
          <w:tcPr>
            <w:tcW w:w="5035" w:type="dxa"/>
          </w:tcPr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  <w:tr w:rsidR="00E028C0" w:rsidRPr="00535CBB" w:rsidTr="00827189">
        <w:trPr>
          <w:trHeight w:val="440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 xml:space="preserve">Nombre </w:t>
            </w:r>
          </w:p>
        </w:tc>
        <w:tc>
          <w:tcPr>
            <w:tcW w:w="5035" w:type="dxa"/>
          </w:tcPr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  <w:tr w:rsidR="00E028C0" w:rsidRPr="00535CBB" w:rsidTr="00827189">
        <w:trPr>
          <w:trHeight w:val="530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 xml:space="preserve">N° de cédula de identidad </w:t>
            </w:r>
          </w:p>
        </w:tc>
        <w:tc>
          <w:tcPr>
            <w:tcW w:w="5035" w:type="dxa"/>
          </w:tcPr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  <w:tr w:rsidR="00E028C0" w:rsidRPr="00535CBB" w:rsidTr="00827189">
        <w:trPr>
          <w:trHeight w:val="530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 xml:space="preserve">Dirección completa </w:t>
            </w:r>
          </w:p>
        </w:tc>
        <w:tc>
          <w:tcPr>
            <w:tcW w:w="5035" w:type="dxa"/>
          </w:tcPr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  <w:tr w:rsidR="00E028C0" w:rsidRPr="00535CBB" w:rsidTr="00827189">
        <w:trPr>
          <w:trHeight w:val="701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N° de teléfono</w:t>
            </w:r>
          </w:p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Celular</w:t>
            </w:r>
          </w:p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Correo electrónico</w:t>
            </w:r>
          </w:p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Fax</w:t>
            </w:r>
          </w:p>
        </w:tc>
        <w:tc>
          <w:tcPr>
            <w:tcW w:w="5035" w:type="dxa"/>
          </w:tcPr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  <w:tr w:rsidR="00E028C0" w:rsidRPr="00535CBB" w:rsidTr="00827189">
        <w:trPr>
          <w:trHeight w:val="521"/>
        </w:trPr>
        <w:tc>
          <w:tcPr>
            <w:tcW w:w="9350" w:type="dxa"/>
            <w:gridSpan w:val="2"/>
            <w:vAlign w:val="center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>DATOS DE LA CONSULTA, DENUNCIA, QUEJA O RECLAMO</w:t>
            </w:r>
          </w:p>
        </w:tc>
      </w:tr>
      <w:tr w:rsidR="00E028C0" w:rsidRPr="00535CBB" w:rsidTr="00827189">
        <w:trPr>
          <w:trHeight w:val="701"/>
        </w:trPr>
        <w:tc>
          <w:tcPr>
            <w:tcW w:w="4315" w:type="dxa"/>
          </w:tcPr>
          <w:p w:rsidR="00E028C0" w:rsidRPr="001554C9" w:rsidRDefault="00E028C0" w:rsidP="00827189">
            <w:pPr>
              <w:rPr>
                <w:rFonts w:asciiTheme="minorHAnsi" w:eastAsiaTheme="minorEastAsia" w:hAnsiTheme="minorHAnsi" w:cstheme="minorBidi"/>
                <w:lang w:eastAsia="es-CO"/>
              </w:rPr>
            </w:pPr>
            <w:r w:rsidRPr="001554C9">
              <w:rPr>
                <w:rFonts w:asciiTheme="minorHAnsi" w:eastAsiaTheme="minorEastAsia" w:hAnsiTheme="minorHAnsi" w:cstheme="minorBidi"/>
                <w:lang w:eastAsia="es-CO"/>
              </w:rPr>
              <w:t xml:space="preserve">Breve descripción de la consulta, denuncia, queja o reclamo </w:t>
            </w:r>
          </w:p>
        </w:tc>
        <w:tc>
          <w:tcPr>
            <w:tcW w:w="5035" w:type="dxa"/>
          </w:tcPr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  <w:p w:rsidR="00E028C0" w:rsidRPr="00535CBB" w:rsidRDefault="00E028C0" w:rsidP="00827189">
            <w:pPr>
              <w:rPr>
                <w:rFonts w:asciiTheme="minorHAnsi" w:hAnsiTheme="minorHAnsi"/>
                <w:bCs/>
                <w:lang w:eastAsia="es-CO"/>
              </w:rPr>
            </w:pPr>
          </w:p>
        </w:tc>
      </w:tr>
    </w:tbl>
    <w:p w:rsidR="00E028C0" w:rsidRDefault="00E028C0" w:rsidP="00E028C0">
      <w:pPr>
        <w:jc w:val="center"/>
        <w:rPr>
          <w:rFonts w:asciiTheme="minorHAnsi" w:hAnsiTheme="minorHAnsi"/>
        </w:rPr>
      </w:pPr>
    </w:p>
    <w:p w:rsidR="00E028C0" w:rsidRDefault="00E028C0" w:rsidP="00E028C0">
      <w:pPr>
        <w:rPr>
          <w:rFonts w:asciiTheme="minorHAnsi" w:hAnsiTheme="minorHAnsi"/>
        </w:rPr>
      </w:pPr>
      <w:bookmarkStart w:id="0" w:name="_GoBack"/>
      <w:bookmarkEnd w:id="0"/>
    </w:p>
    <w:p w:rsidR="00E028C0" w:rsidRPr="00535CBB" w:rsidRDefault="00E028C0" w:rsidP="00E028C0">
      <w:pPr>
        <w:jc w:val="center"/>
        <w:rPr>
          <w:rFonts w:asciiTheme="minorHAnsi" w:hAnsiTheme="minorHAnsi"/>
        </w:rPr>
      </w:pPr>
    </w:p>
    <w:p w:rsidR="004D7059" w:rsidRDefault="004D7059"/>
    <w:sectPr w:rsidR="004D7059" w:rsidSect="0014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02B4D"/>
    <w:multiLevelType w:val="hybridMultilevel"/>
    <w:tmpl w:val="A948BD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4946DA"/>
    <w:multiLevelType w:val="hybridMultilevel"/>
    <w:tmpl w:val="F6C0D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C0"/>
    <w:rsid w:val="004D7059"/>
    <w:rsid w:val="00E0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4DFF9-97FE-4EE2-9B85-7C603070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C0"/>
    <w:pPr>
      <w:spacing w:after="0" w:line="240" w:lineRule="auto"/>
    </w:pPr>
    <w:rPr>
      <w:rFonts w:ascii="Calibri" w:eastAsia="Calibri" w:hAnsi="Calibri" w:cs="Times New Roman"/>
      <w:lang w:val="es-PA"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28C0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0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Delgado</dc:creator>
  <cp:keywords/>
  <dc:description/>
  <cp:lastModifiedBy>Fatima Delgado</cp:lastModifiedBy>
  <cp:revision>1</cp:revision>
  <dcterms:created xsi:type="dcterms:W3CDTF">2017-04-18T15:55:00Z</dcterms:created>
  <dcterms:modified xsi:type="dcterms:W3CDTF">2017-04-18T15:55:00Z</dcterms:modified>
</cp:coreProperties>
</file>