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62F7" w14:textId="77777777" w:rsidR="00D3150E" w:rsidRPr="00043A9A" w:rsidRDefault="00D3150E" w:rsidP="00D3150E">
      <w:pPr>
        <w:rPr>
          <w:rFonts w:ascii="Calibri" w:hAnsi="Calibri"/>
          <w:sz w:val="22"/>
          <w:szCs w:val="22"/>
          <w:lang w:val="es-ES_tradnl"/>
        </w:rPr>
      </w:pPr>
    </w:p>
    <w:p w14:paraId="446D75C5" w14:textId="77777777" w:rsidR="00D3150E" w:rsidRPr="00D3150E" w:rsidRDefault="00D3150E" w:rsidP="00D3150E">
      <w:pPr>
        <w:jc w:val="right"/>
        <w:rPr>
          <w:rFonts w:ascii="Calibri" w:hAnsi="Calibri" w:cs="Calibri"/>
          <w:b/>
          <w:sz w:val="28"/>
          <w:szCs w:val="28"/>
          <w:lang w:val="es-ES_tradnl"/>
        </w:rPr>
      </w:pPr>
      <w:r w:rsidRPr="00D3150E">
        <w:rPr>
          <w:rFonts w:ascii="Calibri" w:hAnsi="Calibri" w:cs="Calibri"/>
          <w:b/>
          <w:sz w:val="28"/>
          <w:szCs w:val="28"/>
          <w:lang w:val="es-ES_tradnl"/>
        </w:rPr>
        <w:t>Anexo 2</w:t>
      </w:r>
    </w:p>
    <w:p w14:paraId="364BF0D1" w14:textId="77777777" w:rsidR="00D3150E" w:rsidRPr="00E15062" w:rsidRDefault="00D3150E" w:rsidP="00D3150E">
      <w:pPr>
        <w:jc w:val="right"/>
        <w:rPr>
          <w:rFonts w:ascii="Calibri" w:hAnsi="Calibri" w:cs="Calibri"/>
          <w:sz w:val="28"/>
          <w:szCs w:val="28"/>
          <w:lang w:val="es-ES_tradnl"/>
        </w:rPr>
      </w:pPr>
    </w:p>
    <w:p w14:paraId="1A624B22" w14:textId="77777777" w:rsidR="00D3150E" w:rsidRPr="00E15062" w:rsidRDefault="00D3150E" w:rsidP="00D3150E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14:paraId="47E91C96" w14:textId="77777777" w:rsidR="00D3150E" w:rsidRPr="00043A9A" w:rsidRDefault="00D3150E" w:rsidP="00D3150E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FootnoteReferenc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54FA7A09" w14:textId="77777777" w:rsidR="00D3150E" w:rsidRPr="00043A9A" w:rsidRDefault="00D3150E" w:rsidP="00D3150E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14:paraId="2828996A" w14:textId="77777777" w:rsidR="00D3150E" w:rsidRPr="00043A9A" w:rsidRDefault="00D3150E" w:rsidP="00D3150E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FootnoteReferenc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14:paraId="389251CC" w14:textId="77777777" w:rsidR="00D3150E" w:rsidRPr="00043A9A" w:rsidRDefault="00D3150E" w:rsidP="00D3150E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6058D43A" w14:textId="77777777" w:rsidR="00D3150E" w:rsidRPr="00043A9A" w:rsidRDefault="00D3150E" w:rsidP="00D3150E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4AD29C19" w14:textId="77777777" w:rsidR="00D3150E" w:rsidRPr="00043A9A" w:rsidRDefault="00D3150E" w:rsidP="00D3150E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[Insértese: 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lugar, fecha</w:t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]</w:t>
      </w:r>
    </w:p>
    <w:p w14:paraId="0CBB3B8F" w14:textId="77777777" w:rsidR="00D3150E" w:rsidRPr="00043A9A" w:rsidRDefault="00D3150E" w:rsidP="00D3150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s-ES_tradnl" w:eastAsia="it-IT"/>
        </w:rPr>
      </w:pPr>
    </w:p>
    <w:p w14:paraId="05E89393" w14:textId="77777777" w:rsidR="00D3150E" w:rsidRPr="00043A9A" w:rsidRDefault="00D3150E" w:rsidP="00D3150E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A:</w:t>
      </w:r>
      <w:r w:rsidRPr="00043A9A">
        <w:rPr>
          <w:rFonts w:ascii="Calibri" w:hAnsi="Calibri" w:cs="Calibri"/>
          <w:sz w:val="22"/>
          <w:szCs w:val="22"/>
          <w:lang w:val="es-ES_tradnl"/>
        </w:rPr>
        <w:tab/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[Insértese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: nombre y dirección del</w:t>
      </w:r>
      <w:r>
        <w:rPr>
          <w:rFonts w:ascii="Calibri" w:hAnsi="Calibri" w:cs="Calibri"/>
          <w:i/>
          <w:color w:val="FF0000"/>
          <w:sz w:val="22"/>
          <w:szCs w:val="22"/>
          <w:lang w:val="es-ES_tradnl"/>
        </w:rPr>
        <w:t>/de la coordinador/a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 xml:space="preserve"> del PNUD]</w:t>
      </w:r>
    </w:p>
    <w:p w14:paraId="467231D6" w14:textId="77777777" w:rsidR="00D3150E" w:rsidRPr="00043A9A" w:rsidRDefault="00D3150E" w:rsidP="00D3150E">
      <w:pPr>
        <w:rPr>
          <w:rFonts w:ascii="Calibri" w:hAnsi="Calibri" w:cs="Calibri"/>
          <w:sz w:val="22"/>
          <w:szCs w:val="22"/>
          <w:lang w:val="es-ES_tradnl"/>
        </w:rPr>
      </w:pPr>
    </w:p>
    <w:p w14:paraId="25EECADE" w14:textId="77777777" w:rsidR="00D3150E" w:rsidRPr="00043A9A" w:rsidRDefault="00D3150E" w:rsidP="00D3150E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Estimado señor/Estimada señora:</w:t>
      </w:r>
    </w:p>
    <w:p w14:paraId="54E95E3F" w14:textId="77777777" w:rsidR="00D3150E" w:rsidRPr="00043A9A" w:rsidRDefault="00D3150E" w:rsidP="00D3150E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Los abajo firmantes tenemos el placer de dirigirnos a usted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es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para ofrecer al PNUD los siguientes servicios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 w:rsidRPr="00C85230">
        <w:rPr>
          <w:rFonts w:ascii="Calibri" w:hAnsi="Calibri" w:cs="Calibri"/>
          <w:b/>
          <w:snapToGrid w:val="0"/>
          <w:sz w:val="22"/>
          <w:szCs w:val="22"/>
          <w:lang w:val="es-ES_tradnl"/>
        </w:rPr>
        <w:t>11698 PAN 2017 - Servicios profesionales especializados para la prestación de servicios de selección y diseño de sistemas para el manejo de desechos sólidos en 6 comunidades en la Cuenca de Río Indio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, de conformidad con los requisitos que se establecen en la Solicitud de Propuesta de fecha </w:t>
      </w:r>
      <w:r w:rsidRPr="00C85230">
        <w:rPr>
          <w:rFonts w:ascii="Calibri" w:hAnsi="Calibri" w:cs="Calibri"/>
          <w:b/>
          <w:snapToGrid w:val="0"/>
          <w:sz w:val="22"/>
          <w:szCs w:val="22"/>
          <w:lang w:val="es-ES_tradnl"/>
        </w:rPr>
        <w:t xml:space="preserve">2 de noviembre de 2017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y todos sus anexos, así como en las disposiciones de los </w:t>
      </w:r>
      <w:r w:rsidRPr="00043A9A">
        <w:rPr>
          <w:rFonts w:ascii="Calibri" w:hAnsi="Calibri" w:cs="Calibri"/>
          <w:sz w:val="22"/>
          <w:szCs w:val="22"/>
          <w:lang w:val="es-ES_tradnl"/>
        </w:rPr>
        <w:t>Términos y Condiciones Generales de Contratación de</w:t>
      </w:r>
      <w:r>
        <w:rPr>
          <w:rFonts w:ascii="Calibri" w:hAnsi="Calibri" w:cs="Calibri"/>
          <w:sz w:val="22"/>
          <w:szCs w:val="22"/>
          <w:lang w:val="es-ES_tradnl"/>
        </w:rPr>
        <w:t>l PNUD</w:t>
      </w:r>
      <w:r w:rsidRPr="00043A9A">
        <w:rPr>
          <w:rFonts w:ascii="Calibri" w:hAnsi="Calibri" w:cs="Calibri"/>
          <w:sz w:val="22"/>
          <w:szCs w:val="22"/>
          <w:lang w:val="es-ES_tradnl"/>
        </w:rPr>
        <w:t>.</w:t>
      </w:r>
      <w:r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A saber:</w:t>
      </w:r>
    </w:p>
    <w:p w14:paraId="17D16830" w14:textId="77777777" w:rsidR="00D3150E" w:rsidRPr="00043A9A" w:rsidRDefault="00D3150E" w:rsidP="00D3150E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p w14:paraId="5796AFFC" w14:textId="77777777" w:rsidR="00D3150E" w:rsidRPr="00043A9A" w:rsidRDefault="00D3150E" w:rsidP="00D3150E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14:paraId="4AEA3960" w14:textId="77777777" w:rsidR="00D3150E" w:rsidRPr="00043A9A" w:rsidRDefault="00D3150E" w:rsidP="00D3150E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16A8081F" w14:textId="77777777" w:rsidR="00D3150E" w:rsidRDefault="00D3150E" w:rsidP="00D3150E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810"/>
        </w:tabs>
        <w:spacing w:after="60" w:line="240" w:lineRule="auto"/>
        <w:ind w:left="630" w:hanging="450"/>
        <w:jc w:val="both"/>
        <w:rPr>
          <w:rStyle w:val="hps"/>
          <w:rFonts w:ascii="Calibri" w:hAnsi="Calibri"/>
          <w:i/>
          <w:lang w:val="es-ES_tradnl"/>
        </w:rPr>
      </w:pPr>
      <w:r>
        <w:rPr>
          <w:rStyle w:val="hps"/>
          <w:rFonts w:ascii="Calibri" w:hAnsi="Calibri"/>
          <w:i/>
          <w:lang w:val="es-ES_tradnl"/>
        </w:rPr>
        <w:t>El Proveedor 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deberá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describir y explicar cómo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y por qué </w:t>
      </w:r>
      <w:r>
        <w:rPr>
          <w:rStyle w:val="hps"/>
          <w:rFonts w:ascii="Calibri" w:hAnsi="Calibri"/>
          <w:i/>
          <w:lang w:val="es-ES_tradnl"/>
        </w:rPr>
        <w:t>se considera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entidad que mejor puede cumplir con los requisitos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PNUD</w:t>
      </w:r>
      <w:r w:rsidRPr="00043A9A">
        <w:rPr>
          <w:rFonts w:ascii="Calibri" w:hAnsi="Calibri"/>
          <w:i/>
          <w:lang w:val="es-ES_tradnl"/>
        </w:rPr>
        <w:t xml:space="preserve">, indicando </w:t>
      </w:r>
      <w:r>
        <w:rPr>
          <w:rFonts w:ascii="Calibri" w:hAnsi="Calibri"/>
          <w:i/>
          <w:lang w:val="es-ES_tradnl"/>
        </w:rPr>
        <w:t xml:space="preserve">para ello </w:t>
      </w:r>
      <w:r w:rsidRPr="00043A9A">
        <w:rPr>
          <w:rStyle w:val="hps"/>
          <w:rFonts w:ascii="Calibri" w:hAnsi="Calibri"/>
          <w:i/>
          <w:lang w:val="es-ES_tradnl"/>
        </w:rPr>
        <w:t>lo siguiente:</w:t>
      </w:r>
    </w:p>
    <w:p w14:paraId="474C447C" w14:textId="77777777" w:rsidR="00D3150E" w:rsidRDefault="00D3150E" w:rsidP="00D3150E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810"/>
        </w:tabs>
        <w:spacing w:after="60" w:line="240" w:lineRule="auto"/>
        <w:ind w:left="630" w:hanging="450"/>
        <w:jc w:val="both"/>
        <w:rPr>
          <w:rStyle w:val="hps"/>
          <w:rFonts w:ascii="Calibri" w:hAnsi="Calibri"/>
          <w:i/>
          <w:lang w:val="es-ES_tradnl"/>
        </w:rPr>
      </w:pPr>
    </w:p>
    <w:p w14:paraId="53EC1DDD" w14:textId="77777777" w:rsidR="00D3150E" w:rsidRDefault="00D3150E" w:rsidP="00D3150E">
      <w:pPr>
        <w:pStyle w:val="ColorfulList-Accent1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Fonts w:ascii="Calibri" w:hAnsi="Calibri"/>
          <w:i/>
          <w:lang w:val="es-ES_tradnl"/>
        </w:rPr>
      </w:pPr>
      <w:r w:rsidRPr="00CE7F27">
        <w:rPr>
          <w:rStyle w:val="hps"/>
          <w:rFonts w:ascii="Calibri" w:hAnsi="Calibri"/>
          <w:i/>
          <w:lang w:val="es-ES_tradnl"/>
        </w:rPr>
        <w:t>Perfil:</w:t>
      </w:r>
      <w:r w:rsidRPr="00CE7F27">
        <w:rPr>
          <w:rFonts w:ascii="Calibri" w:hAnsi="Calibri"/>
          <w:i/>
          <w:lang w:val="es-ES_tradnl"/>
        </w:rPr>
        <w:t xml:space="preserve"> </w:t>
      </w:r>
      <w:r w:rsidRPr="00CE7F27">
        <w:rPr>
          <w:rStyle w:val="hps"/>
          <w:rFonts w:ascii="Calibri" w:hAnsi="Calibri"/>
          <w:i/>
          <w:lang w:val="es-ES_tradnl"/>
        </w:rPr>
        <w:t>descripción de la</w:t>
      </w:r>
      <w:r w:rsidRPr="00CE7F27">
        <w:rPr>
          <w:rFonts w:ascii="Calibri" w:hAnsi="Calibri"/>
          <w:i/>
          <w:lang w:val="es-ES_tradnl"/>
        </w:rPr>
        <w:t xml:space="preserve"> </w:t>
      </w:r>
      <w:r w:rsidRPr="00CE7F27">
        <w:rPr>
          <w:rStyle w:val="hps"/>
          <w:rFonts w:ascii="Calibri" w:hAnsi="Calibri"/>
          <w:i/>
          <w:lang w:val="es-ES_tradnl"/>
        </w:rPr>
        <w:t>naturaleza del negocio,</w:t>
      </w:r>
      <w:r w:rsidRPr="00CE7F27">
        <w:rPr>
          <w:rFonts w:ascii="Calibri" w:hAnsi="Calibri"/>
          <w:i/>
          <w:lang w:val="es-ES_tradnl"/>
        </w:rPr>
        <w:t xml:space="preserve"> </w:t>
      </w:r>
      <w:r w:rsidRPr="00CE7F27">
        <w:rPr>
          <w:rStyle w:val="hps"/>
          <w:rFonts w:ascii="Calibri" w:hAnsi="Calibri"/>
          <w:i/>
          <w:lang w:val="es-ES_tradnl"/>
        </w:rPr>
        <w:t>ámbito de experiencia,</w:t>
      </w:r>
      <w:r w:rsidRPr="00CE7F27">
        <w:rPr>
          <w:rFonts w:ascii="Calibri" w:hAnsi="Calibri"/>
          <w:i/>
          <w:lang w:val="es-ES_tradnl"/>
        </w:rPr>
        <w:t xml:space="preserve"> </w:t>
      </w:r>
      <w:r w:rsidRPr="00CE7F27">
        <w:rPr>
          <w:rStyle w:val="hps"/>
          <w:rFonts w:ascii="Calibri" w:hAnsi="Calibri"/>
          <w:i/>
          <w:lang w:val="es-ES_tradnl"/>
        </w:rPr>
        <w:t>licencias</w:t>
      </w:r>
      <w:r w:rsidRPr="00CE7F27">
        <w:rPr>
          <w:rFonts w:ascii="Calibri" w:hAnsi="Calibri"/>
          <w:i/>
          <w:lang w:val="es-ES_tradnl"/>
        </w:rPr>
        <w:t xml:space="preserve">, </w:t>
      </w:r>
      <w:r w:rsidRPr="00CE7F27">
        <w:rPr>
          <w:rStyle w:val="hps"/>
          <w:rFonts w:ascii="Calibri" w:hAnsi="Calibri"/>
          <w:i/>
          <w:lang w:val="es-ES_tradnl"/>
        </w:rPr>
        <w:t>certificaciones</w:t>
      </w:r>
      <w:r w:rsidRPr="00CE7F27">
        <w:rPr>
          <w:rFonts w:ascii="Calibri" w:hAnsi="Calibri"/>
          <w:i/>
          <w:lang w:val="es-ES_tradnl"/>
        </w:rPr>
        <w:t xml:space="preserve">, </w:t>
      </w:r>
      <w:r w:rsidRPr="00CE7F27">
        <w:rPr>
          <w:rStyle w:val="hps"/>
          <w:rFonts w:ascii="Calibri" w:hAnsi="Calibri"/>
          <w:i/>
          <w:lang w:val="es-ES_tradnl"/>
        </w:rPr>
        <w:t>acreditaciones, etc.</w:t>
      </w:r>
      <w:r w:rsidRPr="00CE7F27">
        <w:rPr>
          <w:rFonts w:ascii="Calibri" w:hAnsi="Calibri"/>
          <w:i/>
          <w:lang w:val="es-ES_tradnl"/>
        </w:rPr>
        <w:t>;</w:t>
      </w:r>
    </w:p>
    <w:p w14:paraId="244298CE" w14:textId="77777777" w:rsidR="00D3150E" w:rsidRPr="00CE7F27" w:rsidRDefault="00D3150E" w:rsidP="00D3150E">
      <w:pPr>
        <w:pStyle w:val="ColorfulList-Accent1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  <w:r w:rsidRPr="00CE7F27">
        <w:rPr>
          <w:rFonts w:ascii="Calibri" w:hAnsi="Calibri"/>
          <w:i/>
          <w:lang w:val="es-ES_tradnl"/>
        </w:rPr>
        <w:t>L</w:t>
      </w:r>
      <w:r w:rsidRPr="00CE7F27">
        <w:rPr>
          <w:rStyle w:val="hps"/>
          <w:rFonts w:ascii="Calibri" w:hAnsi="Calibri"/>
          <w:i/>
          <w:lang w:val="es-ES_tradnl"/>
        </w:rPr>
        <w:t>icencias de negocios: documentos de</w:t>
      </w:r>
      <w:r w:rsidRPr="00CE7F27">
        <w:rPr>
          <w:rFonts w:ascii="Calibri" w:hAnsi="Calibri"/>
          <w:i/>
          <w:lang w:val="es-ES_tradnl"/>
        </w:rPr>
        <w:t xml:space="preserve"> </w:t>
      </w:r>
      <w:r w:rsidRPr="00CE7F27">
        <w:rPr>
          <w:rStyle w:val="hps"/>
          <w:rFonts w:ascii="Calibri" w:hAnsi="Calibri"/>
          <w:i/>
          <w:lang w:val="es-ES_tradnl"/>
        </w:rPr>
        <w:t>registro, certificación</w:t>
      </w:r>
      <w:r w:rsidRPr="00CE7F27">
        <w:rPr>
          <w:rFonts w:ascii="Calibri" w:hAnsi="Calibri"/>
          <w:i/>
          <w:lang w:val="es-ES_tradnl"/>
        </w:rPr>
        <w:t xml:space="preserve"> </w:t>
      </w:r>
      <w:r w:rsidRPr="00CE7F27">
        <w:rPr>
          <w:rStyle w:val="hps"/>
          <w:rFonts w:ascii="Calibri" w:hAnsi="Calibri"/>
          <w:i/>
          <w:lang w:val="es-ES_tradnl"/>
        </w:rPr>
        <w:t>de pago de Impuestos, etc.;</w:t>
      </w:r>
    </w:p>
    <w:p w14:paraId="29ECD16E" w14:textId="77777777" w:rsidR="00D3150E" w:rsidRPr="00CE7F27" w:rsidRDefault="00D3150E" w:rsidP="00D3150E">
      <w:pPr>
        <w:pStyle w:val="ColorfulList-Accent1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after="120" w:line="240" w:lineRule="auto"/>
        <w:ind w:left="629"/>
        <w:rPr>
          <w:rFonts w:ascii="Calibri" w:hAnsi="Calibri"/>
          <w:i/>
          <w:lang w:val="es-ES_tradnl"/>
        </w:rPr>
      </w:pPr>
      <w:r w:rsidRPr="00CE7F27">
        <w:rPr>
          <w:rFonts w:ascii="Calibri" w:hAnsi="Calibri"/>
          <w:i/>
          <w:lang w:val="es-ES_tradnl"/>
        </w:rPr>
        <w:t>I</w:t>
      </w:r>
      <w:r w:rsidRPr="00CE7F27">
        <w:rPr>
          <w:rStyle w:val="hps"/>
          <w:rFonts w:ascii="Calibri" w:hAnsi="Calibri"/>
          <w:i/>
          <w:lang w:val="es-ES_tradnl"/>
        </w:rPr>
        <w:t>nforme financiero auditado más reciente: cuenta de resultados y balance general que indique su estabilidad</w:t>
      </w:r>
      <w:r w:rsidRPr="00CE7F27">
        <w:rPr>
          <w:rFonts w:ascii="Calibri" w:hAnsi="Calibri"/>
          <w:i/>
          <w:lang w:val="es-ES_tradnl"/>
        </w:rPr>
        <w:t xml:space="preserve">, liquidez y </w:t>
      </w:r>
      <w:r w:rsidRPr="00CE7F27">
        <w:rPr>
          <w:rStyle w:val="hps"/>
          <w:rFonts w:ascii="Calibri" w:hAnsi="Calibri"/>
          <w:i/>
          <w:lang w:val="es-ES_tradnl"/>
        </w:rPr>
        <w:t>solvencia</w:t>
      </w:r>
      <w:r w:rsidRPr="00CE7F27">
        <w:rPr>
          <w:rFonts w:ascii="Calibri" w:hAnsi="Calibri"/>
          <w:i/>
          <w:lang w:val="es-ES_tradnl"/>
        </w:rPr>
        <w:t xml:space="preserve"> financieras, su </w:t>
      </w:r>
      <w:r w:rsidRPr="00CE7F27">
        <w:rPr>
          <w:rStyle w:val="hps"/>
          <w:rFonts w:ascii="Calibri" w:hAnsi="Calibri"/>
          <w:i/>
          <w:lang w:val="es-ES_tradnl"/>
        </w:rPr>
        <w:t>reputación en el mercado</w:t>
      </w:r>
      <w:r w:rsidRPr="00CE7F27">
        <w:rPr>
          <w:rFonts w:ascii="Calibri" w:hAnsi="Calibri"/>
          <w:i/>
          <w:lang w:val="es-ES_tradnl"/>
        </w:rPr>
        <w:t>, etc.;</w:t>
      </w:r>
    </w:p>
    <w:p w14:paraId="7D2B4472" w14:textId="77777777" w:rsidR="00D3150E" w:rsidRPr="00CE7F27" w:rsidRDefault="00D3150E" w:rsidP="00D3150E">
      <w:pPr>
        <w:pStyle w:val="ColorfulList-Accent1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  <w:r w:rsidRPr="00CE7F27">
        <w:rPr>
          <w:rFonts w:ascii="Calibri" w:hAnsi="Calibri"/>
          <w:i/>
          <w:lang w:val="es-ES_tradnl"/>
        </w:rPr>
        <w:t>Antecedentes</w:t>
      </w:r>
      <w:r w:rsidRPr="00CE7F27">
        <w:rPr>
          <w:rStyle w:val="hps"/>
          <w:rFonts w:ascii="Calibri" w:hAnsi="Calibri"/>
          <w:i/>
          <w:lang w:val="es-ES_tradnl"/>
        </w:rPr>
        <w:t>:</w:t>
      </w:r>
      <w:r w:rsidRPr="00CE7F27">
        <w:rPr>
          <w:rFonts w:ascii="Calibri" w:hAnsi="Calibri"/>
          <w:i/>
          <w:lang w:val="es-ES_tradnl"/>
        </w:rPr>
        <w:t xml:space="preserve"> </w:t>
      </w:r>
      <w:r w:rsidRPr="00CE7F27">
        <w:rPr>
          <w:rStyle w:val="hps"/>
          <w:rFonts w:ascii="Calibri" w:hAnsi="Calibri"/>
          <w:i/>
          <w:lang w:val="es-ES_tradnl"/>
        </w:rPr>
        <w:t>lista de clientes</w:t>
      </w:r>
      <w:r w:rsidRPr="00CE7F27">
        <w:rPr>
          <w:rFonts w:ascii="Calibri" w:hAnsi="Calibri"/>
          <w:i/>
          <w:lang w:val="es-ES_tradnl"/>
        </w:rPr>
        <w:t xml:space="preserve"> </w:t>
      </w:r>
      <w:r w:rsidRPr="00CE7F27">
        <w:rPr>
          <w:rStyle w:val="hps"/>
          <w:rFonts w:ascii="Calibri" w:hAnsi="Calibri"/>
          <w:i/>
          <w:lang w:val="es-ES_tradnl"/>
        </w:rPr>
        <w:t>de servicios</w:t>
      </w:r>
      <w:r w:rsidRPr="00CE7F27">
        <w:rPr>
          <w:rFonts w:ascii="Calibri" w:hAnsi="Calibri"/>
          <w:i/>
          <w:lang w:val="es-ES_tradnl"/>
        </w:rPr>
        <w:t xml:space="preserve"> </w:t>
      </w:r>
      <w:r w:rsidRPr="00CE7F27">
        <w:rPr>
          <w:rStyle w:val="hps"/>
          <w:rFonts w:ascii="Calibri" w:hAnsi="Calibri"/>
          <w:i/>
          <w:lang w:val="es-ES_tradnl"/>
        </w:rPr>
        <w:t>similares a</w:t>
      </w:r>
      <w:r w:rsidRPr="00CE7F27">
        <w:rPr>
          <w:rFonts w:ascii="Calibri" w:hAnsi="Calibri"/>
          <w:i/>
          <w:lang w:val="es-ES_tradnl"/>
        </w:rPr>
        <w:t xml:space="preserve"> </w:t>
      </w:r>
      <w:r w:rsidRPr="00CE7F27">
        <w:rPr>
          <w:rStyle w:val="hps"/>
          <w:rFonts w:ascii="Calibri" w:hAnsi="Calibri"/>
          <w:i/>
          <w:lang w:val="es-ES_tradnl"/>
        </w:rPr>
        <w:t>los requeridos</w:t>
      </w:r>
      <w:r w:rsidRPr="00CE7F27">
        <w:rPr>
          <w:rFonts w:ascii="Calibri" w:hAnsi="Calibri"/>
          <w:i/>
          <w:lang w:val="es-ES_tradnl"/>
        </w:rPr>
        <w:t xml:space="preserve"> </w:t>
      </w:r>
      <w:r w:rsidRPr="00CE7F27">
        <w:rPr>
          <w:rStyle w:val="hps"/>
          <w:rFonts w:ascii="Calibri" w:hAnsi="Calibri"/>
          <w:i/>
          <w:lang w:val="es-ES_tradnl"/>
        </w:rPr>
        <w:t>por el PNUD</w:t>
      </w:r>
      <w:r w:rsidRPr="00CE7F27">
        <w:rPr>
          <w:rFonts w:ascii="Calibri" w:hAnsi="Calibri"/>
          <w:i/>
          <w:lang w:val="es-ES_tradnl"/>
        </w:rPr>
        <w:t xml:space="preserve">, con indicación del </w:t>
      </w:r>
      <w:r w:rsidRPr="00CE7F27">
        <w:rPr>
          <w:rStyle w:val="hps"/>
          <w:rFonts w:ascii="Calibri" w:hAnsi="Calibri"/>
          <w:i/>
          <w:lang w:val="es-ES_tradnl"/>
        </w:rPr>
        <w:t>alcance</w:t>
      </w:r>
      <w:r w:rsidRPr="00CE7F27">
        <w:rPr>
          <w:rFonts w:ascii="Calibri" w:hAnsi="Calibri"/>
          <w:i/>
          <w:lang w:val="es-ES_tradnl"/>
        </w:rPr>
        <w:t xml:space="preserve">, la </w:t>
      </w:r>
      <w:r w:rsidRPr="00CE7F27">
        <w:rPr>
          <w:rStyle w:val="hps"/>
          <w:rFonts w:ascii="Calibri" w:hAnsi="Calibri"/>
          <w:i/>
          <w:lang w:val="es-ES_tradnl"/>
        </w:rPr>
        <w:t>duración y</w:t>
      </w:r>
      <w:r w:rsidRPr="00CE7F27">
        <w:rPr>
          <w:rFonts w:ascii="Calibri" w:hAnsi="Calibri"/>
          <w:i/>
          <w:lang w:val="es-ES_tradnl"/>
        </w:rPr>
        <w:t xml:space="preserve"> el </w:t>
      </w:r>
      <w:r w:rsidRPr="00CE7F27">
        <w:rPr>
          <w:rStyle w:val="hps"/>
          <w:rFonts w:ascii="Calibri" w:hAnsi="Calibri"/>
          <w:i/>
          <w:lang w:val="es-ES_tradnl"/>
        </w:rPr>
        <w:t>valor del contrato,</w:t>
      </w:r>
      <w:r w:rsidRPr="00CE7F27">
        <w:rPr>
          <w:rFonts w:ascii="Calibri" w:hAnsi="Calibri"/>
          <w:i/>
          <w:lang w:val="es-ES_tradnl"/>
        </w:rPr>
        <w:t xml:space="preserve"> y referencias </w:t>
      </w:r>
      <w:r w:rsidRPr="00CE7F27">
        <w:rPr>
          <w:rStyle w:val="hps"/>
          <w:rFonts w:ascii="Calibri" w:hAnsi="Calibri"/>
          <w:i/>
          <w:lang w:val="es-ES_tradnl"/>
        </w:rPr>
        <w:t>de contacto;</w:t>
      </w:r>
    </w:p>
    <w:p w14:paraId="7FEDC14C" w14:textId="77777777" w:rsidR="00D3150E" w:rsidRPr="00CE7F27" w:rsidRDefault="00D3150E" w:rsidP="00D3150E">
      <w:pPr>
        <w:pStyle w:val="ColorfulList-Accent1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Fonts w:ascii="Calibri" w:hAnsi="Calibri"/>
          <w:i/>
          <w:lang w:val="es-ES_tradnl"/>
        </w:rPr>
      </w:pPr>
      <w:r w:rsidRPr="00CE7F27">
        <w:rPr>
          <w:rStyle w:val="hps"/>
          <w:rFonts w:ascii="Calibri" w:hAnsi="Calibri"/>
          <w:i/>
          <w:lang w:val="es-ES_tradnl"/>
        </w:rPr>
        <w:t>Certificados y acreditación:</w:t>
      </w:r>
      <w:r w:rsidRPr="00CE7F27">
        <w:rPr>
          <w:rFonts w:ascii="Calibri" w:hAnsi="Calibri"/>
          <w:i/>
          <w:lang w:val="es-ES_tradnl"/>
        </w:rPr>
        <w:t xml:space="preserve"> entre otros </w:t>
      </w:r>
      <w:r w:rsidRPr="00CE7F27">
        <w:rPr>
          <w:rStyle w:val="hps"/>
          <w:rFonts w:ascii="Calibri" w:hAnsi="Calibri"/>
          <w:i/>
          <w:lang w:val="es-ES_tradnl"/>
        </w:rPr>
        <w:t>los certificados de calidad</w:t>
      </w:r>
      <w:r w:rsidRPr="00CE7F27">
        <w:rPr>
          <w:rFonts w:ascii="Calibri" w:hAnsi="Calibri"/>
          <w:i/>
          <w:lang w:val="es-ES_tradnl"/>
        </w:rPr>
        <w:t xml:space="preserve">, registros </w:t>
      </w:r>
      <w:r w:rsidRPr="00CE7F27">
        <w:rPr>
          <w:rStyle w:val="hps"/>
          <w:rFonts w:ascii="Calibri" w:hAnsi="Calibri"/>
          <w:i/>
          <w:lang w:val="es-ES_tradnl"/>
        </w:rPr>
        <w:t>de patentes, certificados de sostenibilidad ambiental</w:t>
      </w:r>
      <w:r w:rsidRPr="00CE7F27">
        <w:rPr>
          <w:rFonts w:ascii="Calibri" w:hAnsi="Calibri"/>
          <w:i/>
          <w:lang w:val="es-ES_tradnl"/>
        </w:rPr>
        <w:t>, etc.;</w:t>
      </w:r>
    </w:p>
    <w:p w14:paraId="5F1D726D" w14:textId="77777777" w:rsidR="00D3150E" w:rsidRPr="00CE7F27" w:rsidRDefault="00D3150E" w:rsidP="00D3150E">
      <w:pPr>
        <w:pStyle w:val="ColorfulList-Accent1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  <w:r w:rsidRPr="00CE7F27">
        <w:rPr>
          <w:rFonts w:ascii="Calibri" w:hAnsi="Calibri"/>
          <w:i/>
          <w:lang w:val="es-ES_tradnl"/>
        </w:rPr>
        <w:t xml:space="preserve">Declaración por escrito </w:t>
      </w:r>
      <w:r w:rsidRPr="00CE7F27">
        <w:rPr>
          <w:rStyle w:val="hps"/>
          <w:rFonts w:ascii="Calibri" w:hAnsi="Calibri"/>
          <w:i/>
          <w:lang w:val="es-ES_tradnl"/>
        </w:rPr>
        <w:t>de que la empresa</w:t>
      </w:r>
      <w:r w:rsidRPr="00CE7F27">
        <w:rPr>
          <w:rFonts w:ascii="Calibri" w:hAnsi="Calibri"/>
          <w:i/>
          <w:lang w:val="es-ES_tradnl"/>
        </w:rPr>
        <w:t xml:space="preserve"> </w:t>
      </w:r>
      <w:r w:rsidRPr="00CE7F27">
        <w:rPr>
          <w:rStyle w:val="hps"/>
          <w:rFonts w:ascii="Calibri" w:hAnsi="Calibri"/>
          <w:i/>
          <w:lang w:val="es-ES_tradnl"/>
        </w:rPr>
        <w:t>no está incluida en la Lista Consolidada 1267/1989 del Consejo de</w:t>
      </w:r>
      <w:r w:rsidRPr="00CE7F27">
        <w:rPr>
          <w:rFonts w:ascii="Calibri" w:hAnsi="Calibri"/>
          <w:i/>
          <w:lang w:val="es-ES_tradnl"/>
        </w:rPr>
        <w:t xml:space="preserve"> </w:t>
      </w:r>
      <w:r w:rsidRPr="00CE7F27">
        <w:rPr>
          <w:rStyle w:val="hps"/>
          <w:rFonts w:ascii="Calibri" w:hAnsi="Calibri"/>
          <w:i/>
          <w:lang w:val="es-ES_tradnl"/>
        </w:rPr>
        <w:t>Seguridad de las Naciones Unidas, o en la lista de</w:t>
      </w:r>
      <w:r w:rsidRPr="00CE7F27">
        <w:rPr>
          <w:rFonts w:ascii="Calibri" w:hAnsi="Calibri"/>
          <w:i/>
          <w:lang w:val="es-ES_tradnl"/>
        </w:rPr>
        <w:t xml:space="preserve"> </w:t>
      </w:r>
      <w:r w:rsidRPr="00CE7F27">
        <w:rPr>
          <w:rStyle w:val="hps"/>
          <w:rFonts w:ascii="Calibri" w:hAnsi="Calibri"/>
          <w:i/>
          <w:lang w:val="es-ES_tradnl"/>
        </w:rPr>
        <w:t>la División de Adquisiciones</w:t>
      </w:r>
      <w:r w:rsidRPr="00CE7F27">
        <w:rPr>
          <w:rFonts w:ascii="Calibri" w:hAnsi="Calibri"/>
          <w:i/>
          <w:lang w:val="es-ES_tradnl"/>
        </w:rPr>
        <w:t xml:space="preserve"> </w:t>
      </w:r>
      <w:r w:rsidRPr="00CE7F27">
        <w:rPr>
          <w:rStyle w:val="hps"/>
          <w:rFonts w:ascii="Calibri" w:hAnsi="Calibri"/>
          <w:i/>
          <w:lang w:val="es-ES_tradnl"/>
        </w:rPr>
        <w:t>de las Naciones Unidas</w:t>
      </w:r>
      <w:r w:rsidRPr="00CE7F27">
        <w:rPr>
          <w:rFonts w:ascii="Calibri" w:hAnsi="Calibri"/>
          <w:i/>
          <w:lang w:val="es-ES_tradnl"/>
        </w:rPr>
        <w:t xml:space="preserve"> o en cualquier otra</w:t>
      </w:r>
      <w:r w:rsidRPr="00CE7F27">
        <w:rPr>
          <w:rStyle w:val="hps"/>
          <w:rFonts w:ascii="Calibri" w:hAnsi="Calibri"/>
          <w:i/>
          <w:lang w:val="es-ES_tradnl"/>
        </w:rPr>
        <w:t xml:space="preserve"> lista</w:t>
      </w:r>
      <w:r w:rsidRPr="00CE7F27">
        <w:rPr>
          <w:rFonts w:ascii="Calibri" w:hAnsi="Calibri"/>
          <w:i/>
          <w:lang w:val="es-ES_tradnl"/>
        </w:rPr>
        <w:t xml:space="preserve"> de proveedores inelegibles</w:t>
      </w:r>
      <w:r w:rsidRPr="00CE7F27">
        <w:rPr>
          <w:rStyle w:val="hps"/>
          <w:rFonts w:ascii="Calibri" w:hAnsi="Calibri"/>
          <w:i/>
          <w:lang w:val="es-ES_tradnl"/>
        </w:rPr>
        <w:t xml:space="preserve"> de las Naciones Unidas.</w:t>
      </w:r>
    </w:p>
    <w:p w14:paraId="07BB9625" w14:textId="77777777" w:rsidR="00D3150E" w:rsidRPr="00043A9A" w:rsidRDefault="00D3150E" w:rsidP="00D3150E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427BB50D" w14:textId="77777777" w:rsidR="00D3150E" w:rsidRDefault="00D3150E" w:rsidP="00D3150E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14:paraId="1EDD82A0" w14:textId="77777777" w:rsidR="00D3150E" w:rsidRPr="00043A9A" w:rsidRDefault="00D3150E" w:rsidP="00D3150E">
      <w:pPr>
        <w:pStyle w:val="ColorfulList-Accent11"/>
        <w:spacing w:line="240" w:lineRule="auto"/>
        <w:ind w:left="540"/>
        <w:rPr>
          <w:rFonts w:ascii="Calibri" w:hAnsi="Calibri" w:cs="Calibri"/>
          <w:b/>
          <w:snapToGrid w:val="0"/>
          <w:szCs w:val="22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D3150E" w:rsidRPr="00FF78CA" w14:paraId="1343C1D0" w14:textId="77777777" w:rsidTr="004D508E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32E8F1DE" w14:textId="77777777" w:rsidR="00D3150E" w:rsidRPr="00043A9A" w:rsidRDefault="00D3150E" w:rsidP="004D508E">
            <w:pPr>
              <w:jc w:val="both"/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lastRenderedPageBreak/>
              <w:t>El Proveedor de Servicios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, y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para ello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proporcionar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á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una descripción detallada de las características esenciales de funcionamiento, las condiciones de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los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informe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a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teniendo en cuenta las condiciones locales y 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l con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texto de los trabajos.</w:t>
            </w:r>
          </w:p>
          <w:p w14:paraId="2D939EE7" w14:textId="77777777" w:rsidR="00D3150E" w:rsidRPr="00043A9A" w:rsidRDefault="00D3150E" w:rsidP="004D508E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296EFD63" w14:textId="77777777" w:rsidR="00D3150E" w:rsidRPr="00043A9A" w:rsidRDefault="00D3150E" w:rsidP="00D3150E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21FB9AFB" w14:textId="77777777" w:rsidR="00D3150E" w:rsidRPr="00043A9A" w:rsidRDefault="00D3150E" w:rsidP="00D3150E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14:paraId="4C7544C2" w14:textId="77777777" w:rsidR="00D3150E" w:rsidRPr="00043A9A" w:rsidRDefault="00D3150E" w:rsidP="00D3150E">
      <w:pPr>
        <w:pStyle w:val="BodyText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49DB9B72" w14:textId="77777777" w:rsidR="00D3150E" w:rsidRPr="00043A9A" w:rsidRDefault="00D3150E" w:rsidP="00D3150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ES_tradnl"/>
        </w:rPr>
      </w:pPr>
    </w:p>
    <w:p w14:paraId="08E73D82" w14:textId="77777777" w:rsidR="00D3150E" w:rsidRPr="00043A9A" w:rsidRDefault="00D3150E" w:rsidP="00D3150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Cuando así lo establezca la </w:t>
      </w:r>
      <w:proofErr w:type="spellStart"/>
      <w:r w:rsidRPr="00043A9A">
        <w:rPr>
          <w:rFonts w:ascii="Calibri" w:hAnsi="Calibri" w:cs="Calibri"/>
          <w:i/>
          <w:sz w:val="22"/>
          <w:szCs w:val="22"/>
          <w:lang w:val="es-ES_tradnl"/>
        </w:rPr>
        <w:t>SdP</w:t>
      </w:r>
      <w:proofErr w:type="spellEnd"/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, </w:t>
      </w:r>
      <w:r>
        <w:rPr>
          <w:rFonts w:ascii="Calibri" w:hAnsi="Calibri" w:cs="Calibri"/>
          <w:i/>
          <w:sz w:val="22"/>
          <w:szCs w:val="22"/>
          <w:lang w:val="es-ES_tradnl"/>
        </w:rPr>
        <w:t>el Proveedor de Servicios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</w:t>
      </w:r>
      <w:proofErr w:type="gramStart"/>
      <w:r w:rsidRPr="00043A9A">
        <w:rPr>
          <w:rFonts w:ascii="Calibri" w:hAnsi="Calibri" w:cs="Calibri"/>
          <w:i/>
          <w:sz w:val="22"/>
          <w:szCs w:val="22"/>
          <w:lang w:val="es-ES_tradnl"/>
        </w:rPr>
        <w:t>facilitará :</w:t>
      </w:r>
      <w:proofErr w:type="gramEnd"/>
    </w:p>
    <w:p w14:paraId="2A2F5694" w14:textId="77777777" w:rsidR="00D3150E" w:rsidRPr="00043A9A" w:rsidRDefault="00D3150E" w:rsidP="00D3150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</w:p>
    <w:p w14:paraId="75194800" w14:textId="77777777" w:rsidR="00D3150E" w:rsidRPr="00043A9A" w:rsidRDefault="00D3150E" w:rsidP="00D3150E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los nombres y </w:t>
      </w:r>
      <w:r>
        <w:rPr>
          <w:rFonts w:ascii="Calibri" w:hAnsi="Calibri" w:cs="Calibri"/>
          <w:i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icación del personal clave que participe en la provisión de </w:t>
      </w:r>
      <w:r>
        <w:rPr>
          <w:rFonts w:ascii="Calibri" w:hAnsi="Calibri" w:cs="Calibri"/>
          <w:i/>
          <w:sz w:val="22"/>
          <w:szCs w:val="22"/>
          <w:lang w:val="es-ES_tradnl"/>
        </w:rPr>
        <w:t xml:space="preserve">los 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;</w:t>
      </w:r>
    </w:p>
    <w:p w14:paraId="65EC18D7" w14:textId="77777777" w:rsidR="00D3150E" w:rsidRPr="00043A9A" w:rsidRDefault="00D3150E" w:rsidP="00D3150E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los casos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que lo establezca la 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es-ES_tradnl"/>
        </w:rPr>
        <w:t>SdP</w:t>
      </w:r>
      <w:proofErr w:type="spellEnd"/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, 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icaciones indicadas; y </w:t>
      </w:r>
    </w:p>
    <w:p w14:paraId="2D81DF3A" w14:textId="77777777" w:rsidR="00D3150E" w:rsidRPr="00043A9A" w:rsidRDefault="00D3150E" w:rsidP="00D3150E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la confirmación por escrito de cada uno de los miembros del personal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manifestando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su disponibilidad durante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toda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la extensión temporal de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l Con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trato.</w:t>
      </w:r>
    </w:p>
    <w:p w14:paraId="6A5D75DB" w14:textId="77777777" w:rsidR="00D3150E" w:rsidRPr="00043A9A" w:rsidRDefault="00D3150E" w:rsidP="00D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1E7F3ED5" w14:textId="77777777" w:rsidR="00D3150E" w:rsidRPr="00043A9A" w:rsidRDefault="00D3150E" w:rsidP="00D3150E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129A36EA" w14:textId="77777777" w:rsidR="00D3150E" w:rsidRPr="00043A9A" w:rsidRDefault="00D3150E" w:rsidP="00D3150E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*</w:t>
      </w:r>
    </w:p>
    <w:p w14:paraId="41397810" w14:textId="77777777" w:rsidR="00D3150E" w:rsidRPr="00043A9A" w:rsidRDefault="00D3150E" w:rsidP="00D3150E">
      <w:pPr>
        <w:rPr>
          <w:rFonts w:ascii="Calibri" w:hAnsi="Calibri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1"/>
        <w:gridCol w:w="3323"/>
        <w:gridCol w:w="2755"/>
        <w:gridCol w:w="1483"/>
      </w:tblGrid>
      <w:tr w:rsidR="00D3150E" w:rsidRPr="00FF78CA" w14:paraId="74AC0F6E" w14:textId="77777777" w:rsidTr="004D508E">
        <w:tc>
          <w:tcPr>
            <w:tcW w:w="1141" w:type="dxa"/>
          </w:tcPr>
          <w:p w14:paraId="54BFDB79" w14:textId="77777777" w:rsidR="00D3150E" w:rsidRPr="00043A9A" w:rsidRDefault="00D3150E" w:rsidP="004D508E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Productos</w:t>
            </w:r>
          </w:p>
        </w:tc>
        <w:tc>
          <w:tcPr>
            <w:tcW w:w="3323" w:type="dxa"/>
          </w:tcPr>
          <w:p w14:paraId="5F538CBE" w14:textId="77777777" w:rsidR="00D3150E" w:rsidRPr="00043A9A" w:rsidRDefault="00D3150E" w:rsidP="004D508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Entregables</w:t>
            </w:r>
          </w:p>
          <w:p w14:paraId="234B426C" w14:textId="77777777" w:rsidR="00D3150E" w:rsidRPr="00043A9A" w:rsidRDefault="00D3150E" w:rsidP="004D508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[indíquense 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en</w:t>
            </w: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 los términos utilizados en la </w:t>
            </w:r>
            <w:proofErr w:type="spellStart"/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SdP</w:t>
            </w:r>
            <w:proofErr w:type="spellEnd"/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]</w:t>
            </w:r>
          </w:p>
        </w:tc>
        <w:tc>
          <w:tcPr>
            <w:tcW w:w="2755" w:type="dxa"/>
          </w:tcPr>
          <w:p w14:paraId="193FE435" w14:textId="77777777" w:rsidR="00D3150E" w:rsidRPr="00043A9A" w:rsidRDefault="00D3150E" w:rsidP="004D508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Porcentaje del precio total </w:t>
            </w:r>
          </w:p>
        </w:tc>
        <w:tc>
          <w:tcPr>
            <w:tcW w:w="1483" w:type="dxa"/>
          </w:tcPr>
          <w:p w14:paraId="432276DB" w14:textId="77777777" w:rsidR="00D3150E" w:rsidRPr="00043A9A" w:rsidRDefault="00D3150E" w:rsidP="004D508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Precio</w:t>
            </w:r>
          </w:p>
          <w:p w14:paraId="1C3692D7" w14:textId="77777777" w:rsidR="00D3150E" w:rsidRPr="00043A9A" w:rsidRDefault="00D3150E" w:rsidP="004D508E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 xml:space="preserve">(Suma </w:t>
            </w:r>
            <w:r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global</w:t>
            </w: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, todo incluido)</w:t>
            </w:r>
          </w:p>
        </w:tc>
      </w:tr>
      <w:tr w:rsidR="00D3150E" w:rsidRPr="00043A9A" w14:paraId="7E4A36DE" w14:textId="77777777" w:rsidTr="004D508E">
        <w:tc>
          <w:tcPr>
            <w:tcW w:w="1141" w:type="dxa"/>
          </w:tcPr>
          <w:p w14:paraId="07D8DA30" w14:textId="77777777" w:rsidR="00D3150E" w:rsidRPr="00043A9A" w:rsidRDefault="00D3150E" w:rsidP="004D508E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323" w:type="dxa"/>
          </w:tcPr>
          <w:p w14:paraId="25371438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Entragable</w:t>
            </w:r>
            <w:proofErr w:type="spellEnd"/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2755" w:type="dxa"/>
          </w:tcPr>
          <w:p w14:paraId="4D0F6556" w14:textId="77777777" w:rsidR="00D3150E" w:rsidRPr="00043A9A" w:rsidRDefault="00D3150E" w:rsidP="004D508E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10%</w:t>
            </w:r>
          </w:p>
        </w:tc>
        <w:tc>
          <w:tcPr>
            <w:tcW w:w="1483" w:type="dxa"/>
          </w:tcPr>
          <w:p w14:paraId="62AF6889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3150E" w:rsidRPr="00043A9A" w14:paraId="36C2CC4A" w14:textId="77777777" w:rsidTr="004D508E">
        <w:tc>
          <w:tcPr>
            <w:tcW w:w="1141" w:type="dxa"/>
          </w:tcPr>
          <w:p w14:paraId="0027E075" w14:textId="77777777" w:rsidR="00D3150E" w:rsidRPr="00043A9A" w:rsidRDefault="00D3150E" w:rsidP="004D508E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323" w:type="dxa"/>
          </w:tcPr>
          <w:p w14:paraId="14DA9B15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Entregable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2755" w:type="dxa"/>
          </w:tcPr>
          <w:p w14:paraId="217C3F69" w14:textId="77777777" w:rsidR="00D3150E" w:rsidRPr="00043A9A" w:rsidRDefault="00D3150E" w:rsidP="004D508E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15%</w:t>
            </w:r>
          </w:p>
        </w:tc>
        <w:tc>
          <w:tcPr>
            <w:tcW w:w="1483" w:type="dxa"/>
          </w:tcPr>
          <w:p w14:paraId="36996BA1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3150E" w:rsidRPr="00043A9A" w14:paraId="7CEF5E1F" w14:textId="77777777" w:rsidTr="004D508E">
        <w:tc>
          <w:tcPr>
            <w:tcW w:w="1141" w:type="dxa"/>
          </w:tcPr>
          <w:p w14:paraId="6A2413B0" w14:textId="77777777" w:rsidR="00D3150E" w:rsidRPr="00043A9A" w:rsidRDefault="00D3150E" w:rsidP="004D508E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323" w:type="dxa"/>
          </w:tcPr>
          <w:p w14:paraId="05143ADB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982F04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Entregable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3</w:t>
            </w:r>
          </w:p>
        </w:tc>
        <w:tc>
          <w:tcPr>
            <w:tcW w:w="2755" w:type="dxa"/>
          </w:tcPr>
          <w:p w14:paraId="742296F5" w14:textId="77777777" w:rsidR="00D3150E" w:rsidRPr="00043A9A" w:rsidRDefault="00D3150E" w:rsidP="004D508E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30%</w:t>
            </w:r>
          </w:p>
        </w:tc>
        <w:tc>
          <w:tcPr>
            <w:tcW w:w="1483" w:type="dxa"/>
          </w:tcPr>
          <w:p w14:paraId="6E062611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3150E" w:rsidRPr="00043A9A" w14:paraId="0A26212B" w14:textId="77777777" w:rsidTr="004D508E">
        <w:tc>
          <w:tcPr>
            <w:tcW w:w="1141" w:type="dxa"/>
          </w:tcPr>
          <w:p w14:paraId="05FAC686" w14:textId="77777777" w:rsidR="00D3150E" w:rsidRPr="00043A9A" w:rsidRDefault="00D3150E" w:rsidP="004D508E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323" w:type="dxa"/>
          </w:tcPr>
          <w:p w14:paraId="009EAE84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982F04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Entregable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4</w:t>
            </w:r>
          </w:p>
        </w:tc>
        <w:tc>
          <w:tcPr>
            <w:tcW w:w="2755" w:type="dxa"/>
          </w:tcPr>
          <w:p w14:paraId="6299BB64" w14:textId="77777777" w:rsidR="00D3150E" w:rsidRPr="00043A9A" w:rsidRDefault="00D3150E" w:rsidP="004D508E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20%</w:t>
            </w:r>
          </w:p>
        </w:tc>
        <w:tc>
          <w:tcPr>
            <w:tcW w:w="1483" w:type="dxa"/>
          </w:tcPr>
          <w:p w14:paraId="3EB6E96F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3150E" w:rsidRPr="00043A9A" w14:paraId="65D5EAC7" w14:textId="77777777" w:rsidTr="004D508E">
        <w:tc>
          <w:tcPr>
            <w:tcW w:w="1141" w:type="dxa"/>
          </w:tcPr>
          <w:p w14:paraId="73D319ED" w14:textId="77777777" w:rsidR="00D3150E" w:rsidRPr="00043A9A" w:rsidRDefault="00D3150E" w:rsidP="004D508E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3323" w:type="dxa"/>
          </w:tcPr>
          <w:p w14:paraId="049698DB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982F04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Entregable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5</w:t>
            </w:r>
          </w:p>
        </w:tc>
        <w:tc>
          <w:tcPr>
            <w:tcW w:w="2755" w:type="dxa"/>
          </w:tcPr>
          <w:p w14:paraId="2072B17F" w14:textId="77777777" w:rsidR="00D3150E" w:rsidRPr="00043A9A" w:rsidRDefault="00D3150E" w:rsidP="004D508E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25%</w:t>
            </w:r>
          </w:p>
        </w:tc>
        <w:tc>
          <w:tcPr>
            <w:tcW w:w="1483" w:type="dxa"/>
          </w:tcPr>
          <w:p w14:paraId="6B1027DB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3150E" w:rsidRPr="00043A9A" w14:paraId="4062475B" w14:textId="77777777" w:rsidTr="004D508E">
        <w:tc>
          <w:tcPr>
            <w:tcW w:w="1141" w:type="dxa"/>
          </w:tcPr>
          <w:p w14:paraId="5A9CB5A0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323" w:type="dxa"/>
          </w:tcPr>
          <w:p w14:paraId="48F09317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2755" w:type="dxa"/>
          </w:tcPr>
          <w:p w14:paraId="5047BCA3" w14:textId="77777777" w:rsidR="00D3150E" w:rsidRPr="00043A9A" w:rsidRDefault="00D3150E" w:rsidP="004D508E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483" w:type="dxa"/>
          </w:tcPr>
          <w:p w14:paraId="6B1C868A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15584534" w14:textId="77777777" w:rsidR="00D3150E" w:rsidRPr="00043A9A" w:rsidRDefault="00D3150E" w:rsidP="00D3150E">
      <w:pPr>
        <w:tabs>
          <w:tab w:val="left" w:pos="540"/>
        </w:tabs>
        <w:ind w:left="540"/>
        <w:rPr>
          <w:rFonts w:ascii="Times" w:hAnsi="Times"/>
          <w:lang w:val="es-ES_tradnl"/>
        </w:rPr>
      </w:pP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*</w:t>
      </w:r>
      <w:r>
        <w:rPr>
          <w:rFonts w:ascii="Calibri" w:hAnsi="Calibri" w:cs="Calibri"/>
          <w:i/>
          <w:snapToGrid w:val="0"/>
          <w:sz w:val="22"/>
          <w:szCs w:val="22"/>
          <w:lang w:val="es-ES_tradnl"/>
        </w:rPr>
        <w:t>Este desglose constituirá l</w:t>
      </w: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a base de los tramos de pago</w:t>
      </w:r>
    </w:p>
    <w:p w14:paraId="766398E1" w14:textId="77777777" w:rsidR="00D3150E" w:rsidRPr="00043A9A" w:rsidRDefault="00D3150E" w:rsidP="00D3150E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65ECEA65" w14:textId="77777777" w:rsidR="00D3150E" w:rsidRPr="00043A9A" w:rsidRDefault="00D3150E" w:rsidP="00D3150E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b/>
          <w:i/>
          <w:snapToGrid w:val="0"/>
          <w:szCs w:val="22"/>
          <w:lang w:val="es-ES_tradnl"/>
        </w:rPr>
        <w:t>[se trata aquí de un simple ejemplo]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: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D3150E" w:rsidRPr="00043A9A" w14:paraId="0B8BBE01" w14:textId="77777777" w:rsidTr="004D508E">
        <w:tc>
          <w:tcPr>
            <w:tcW w:w="3510" w:type="dxa"/>
          </w:tcPr>
          <w:p w14:paraId="4CE90BDE" w14:textId="77777777" w:rsidR="00D3150E" w:rsidRPr="00043A9A" w:rsidRDefault="00D3150E" w:rsidP="004D508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14:paraId="2379220F" w14:textId="77777777" w:rsidR="00D3150E" w:rsidRPr="00043A9A" w:rsidRDefault="00D3150E" w:rsidP="004D508E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Remuneración por unidad de tiempo </w:t>
            </w:r>
          </w:p>
        </w:tc>
        <w:tc>
          <w:tcPr>
            <w:tcW w:w="1571" w:type="dxa"/>
          </w:tcPr>
          <w:p w14:paraId="791C6E31" w14:textId="77777777" w:rsidR="00D3150E" w:rsidRPr="00043A9A" w:rsidRDefault="00D3150E" w:rsidP="004D508E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129" w:type="dxa"/>
          </w:tcPr>
          <w:p w14:paraId="52BC3859" w14:textId="77777777" w:rsidR="00D3150E" w:rsidRPr="00043A9A" w:rsidRDefault="00D3150E" w:rsidP="004D508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14:paraId="19CA9390" w14:textId="77777777" w:rsidR="00D3150E" w:rsidRPr="00043A9A" w:rsidRDefault="00D3150E" w:rsidP="004D508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Tasa total </w:t>
            </w:r>
          </w:p>
        </w:tc>
      </w:tr>
      <w:tr w:rsidR="00D3150E" w:rsidRPr="00043A9A" w14:paraId="2AE19954" w14:textId="77777777" w:rsidTr="004D508E">
        <w:tc>
          <w:tcPr>
            <w:tcW w:w="3510" w:type="dxa"/>
          </w:tcPr>
          <w:p w14:paraId="0B04D2CE" w14:textId="77777777" w:rsidR="00D3150E" w:rsidRPr="00043A9A" w:rsidRDefault="00D3150E" w:rsidP="004D508E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14:paraId="5317E347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6770EB5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07C0F85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26C2C06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3150E" w:rsidRPr="00FF78CA" w14:paraId="54B3ED4B" w14:textId="77777777" w:rsidTr="004D508E">
        <w:tc>
          <w:tcPr>
            <w:tcW w:w="3510" w:type="dxa"/>
          </w:tcPr>
          <w:p w14:paraId="2BC3F95E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1. 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Ingeniero Civil idóneo ante la JTIA</w:t>
            </w:r>
          </w:p>
        </w:tc>
        <w:tc>
          <w:tcPr>
            <w:tcW w:w="1620" w:type="dxa"/>
          </w:tcPr>
          <w:p w14:paraId="18425A6D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493C1D1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37F4DEF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5DDAFF3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3150E" w:rsidRPr="00FF78CA" w14:paraId="5325DACD" w14:textId="77777777" w:rsidTr="004D508E">
        <w:tc>
          <w:tcPr>
            <w:tcW w:w="3510" w:type="dxa"/>
          </w:tcPr>
          <w:p w14:paraId="15A3455E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Sociólogo o Trabajador Social idóneo ante los Consejos Técnicos de Sociología </w:t>
            </w:r>
            <w:proofErr w:type="spellStart"/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Trabajador Social de Panamá</w:t>
            </w:r>
          </w:p>
        </w:tc>
        <w:tc>
          <w:tcPr>
            <w:tcW w:w="1620" w:type="dxa"/>
          </w:tcPr>
          <w:p w14:paraId="33A8E8F0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71FD0518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2B9559E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B165774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3150E" w:rsidRPr="004A0892" w14:paraId="5A2524AB" w14:textId="77777777" w:rsidTr="004D508E">
        <w:tc>
          <w:tcPr>
            <w:tcW w:w="3510" w:type="dxa"/>
          </w:tcPr>
          <w:p w14:paraId="6E47C668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620" w:type="dxa"/>
          </w:tcPr>
          <w:p w14:paraId="52937F1D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7F8054C5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9411694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10C2646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3150E" w:rsidRPr="00FF78CA" w14:paraId="27F19A9F" w14:textId="77777777" w:rsidTr="004D508E">
        <w:tc>
          <w:tcPr>
            <w:tcW w:w="3510" w:type="dxa"/>
          </w:tcPr>
          <w:p w14:paraId="5DFC9AC5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1620" w:type="dxa"/>
          </w:tcPr>
          <w:p w14:paraId="3ECA71ED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77815C53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8BFC414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FD20AB5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3150E" w:rsidRPr="004A0892" w14:paraId="16C0F816" w14:textId="77777777" w:rsidTr="004D508E">
        <w:tc>
          <w:tcPr>
            <w:tcW w:w="3510" w:type="dxa"/>
          </w:tcPr>
          <w:p w14:paraId="7AC58992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14:paraId="073B8EA5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12DBF2F0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B038DFF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26B3AF0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3150E" w:rsidRPr="004A0892" w14:paraId="3D88CF55" w14:textId="77777777" w:rsidTr="004D508E">
        <w:tc>
          <w:tcPr>
            <w:tcW w:w="3510" w:type="dxa"/>
          </w:tcPr>
          <w:p w14:paraId="03FA10E1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lastRenderedPageBreak/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Personal técnico 2 </w:t>
            </w:r>
          </w:p>
        </w:tc>
        <w:tc>
          <w:tcPr>
            <w:tcW w:w="1620" w:type="dxa"/>
          </w:tcPr>
          <w:p w14:paraId="2B6633A6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AD82BB8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211DF1A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2A8B732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3150E" w:rsidRPr="00043A9A" w14:paraId="37E477FD" w14:textId="77777777" w:rsidTr="004D508E">
        <w:tc>
          <w:tcPr>
            <w:tcW w:w="3510" w:type="dxa"/>
          </w:tcPr>
          <w:p w14:paraId="4486C55F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Servicios en otros países</w:t>
            </w:r>
          </w:p>
        </w:tc>
        <w:tc>
          <w:tcPr>
            <w:tcW w:w="1620" w:type="dxa"/>
          </w:tcPr>
          <w:p w14:paraId="014EB105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2E9C8AF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DC4C070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01745FB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3150E" w:rsidRPr="00043A9A" w14:paraId="5F6E8FC7" w14:textId="77777777" w:rsidTr="004D508E">
        <w:tc>
          <w:tcPr>
            <w:tcW w:w="3510" w:type="dxa"/>
          </w:tcPr>
          <w:p w14:paraId="52DBFB87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14:paraId="5C4D42FB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1B0F8854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DEDBCA2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46A5C94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3150E" w:rsidRPr="00043A9A" w14:paraId="158B7C9C" w14:textId="77777777" w:rsidTr="004D508E">
        <w:trPr>
          <w:trHeight w:val="57"/>
        </w:trPr>
        <w:tc>
          <w:tcPr>
            <w:tcW w:w="3510" w:type="dxa"/>
          </w:tcPr>
          <w:p w14:paraId="2F8EA25B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620" w:type="dxa"/>
          </w:tcPr>
          <w:p w14:paraId="0DF74777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627D61DE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F205FFB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80F1453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3150E" w:rsidRPr="00043A9A" w14:paraId="4BFA2237" w14:textId="77777777" w:rsidTr="004D508E">
        <w:trPr>
          <w:trHeight w:val="251"/>
        </w:trPr>
        <w:tc>
          <w:tcPr>
            <w:tcW w:w="3510" w:type="dxa"/>
          </w:tcPr>
          <w:p w14:paraId="233838F3" w14:textId="77777777" w:rsidR="00D3150E" w:rsidRPr="00043A9A" w:rsidRDefault="00D3150E" w:rsidP="004D508E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14:paraId="3EED98AC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C06C285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A613F75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FCC4EDC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3150E" w:rsidRPr="00043A9A" w14:paraId="4FDECEDC" w14:textId="77777777" w:rsidTr="004D508E">
        <w:trPr>
          <w:trHeight w:val="251"/>
        </w:trPr>
        <w:tc>
          <w:tcPr>
            <w:tcW w:w="3510" w:type="dxa"/>
          </w:tcPr>
          <w:p w14:paraId="55FF7F15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</w:p>
        </w:tc>
        <w:tc>
          <w:tcPr>
            <w:tcW w:w="1620" w:type="dxa"/>
          </w:tcPr>
          <w:p w14:paraId="45BB2012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6CA2B68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4EFF898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0520A176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3150E" w:rsidRPr="00043A9A" w14:paraId="70F135DB" w14:textId="77777777" w:rsidTr="004D508E">
        <w:trPr>
          <w:trHeight w:val="251"/>
        </w:trPr>
        <w:tc>
          <w:tcPr>
            <w:tcW w:w="3510" w:type="dxa"/>
          </w:tcPr>
          <w:p w14:paraId="31B2A118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</w:p>
        </w:tc>
        <w:tc>
          <w:tcPr>
            <w:tcW w:w="1620" w:type="dxa"/>
          </w:tcPr>
          <w:p w14:paraId="2CDAE106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63F76BB5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5EBF85D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8A3DA0E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3150E" w:rsidRPr="00043A9A" w14:paraId="581F2680" w14:textId="77777777" w:rsidTr="004D508E">
        <w:trPr>
          <w:trHeight w:val="251"/>
        </w:trPr>
        <w:tc>
          <w:tcPr>
            <w:tcW w:w="3510" w:type="dxa"/>
          </w:tcPr>
          <w:p w14:paraId="70AC0C8A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</w:p>
        </w:tc>
        <w:tc>
          <w:tcPr>
            <w:tcW w:w="1620" w:type="dxa"/>
          </w:tcPr>
          <w:p w14:paraId="1369FF40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6471EA21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12FD074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25CAB2A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3150E" w:rsidRPr="00043A9A" w14:paraId="7ECF0B7F" w14:textId="77777777" w:rsidTr="004D508E">
        <w:trPr>
          <w:trHeight w:val="251"/>
        </w:trPr>
        <w:tc>
          <w:tcPr>
            <w:tcW w:w="3510" w:type="dxa"/>
          </w:tcPr>
          <w:p w14:paraId="3E14E357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</w:p>
        </w:tc>
        <w:tc>
          <w:tcPr>
            <w:tcW w:w="1620" w:type="dxa"/>
          </w:tcPr>
          <w:p w14:paraId="426252E0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1124626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4519F36D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0F9C6B5A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3150E" w:rsidRPr="00043A9A" w14:paraId="33E35358" w14:textId="77777777" w:rsidTr="004D508E">
        <w:trPr>
          <w:trHeight w:val="251"/>
        </w:trPr>
        <w:tc>
          <w:tcPr>
            <w:tcW w:w="3510" w:type="dxa"/>
          </w:tcPr>
          <w:p w14:paraId="67F902FE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Alquiler de equipo</w:t>
            </w:r>
          </w:p>
        </w:tc>
        <w:tc>
          <w:tcPr>
            <w:tcW w:w="1620" w:type="dxa"/>
          </w:tcPr>
          <w:p w14:paraId="56F4ADDA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3BE6D66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B77966E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5D2D286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3150E" w:rsidRPr="00043A9A" w14:paraId="1B739783" w14:textId="77777777" w:rsidTr="004D508E">
        <w:trPr>
          <w:trHeight w:val="251"/>
        </w:trPr>
        <w:tc>
          <w:tcPr>
            <w:tcW w:w="3510" w:type="dxa"/>
          </w:tcPr>
          <w:p w14:paraId="330129C4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1620" w:type="dxa"/>
          </w:tcPr>
          <w:p w14:paraId="4EAC1307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A62D0AE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BEC7494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9415C02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3150E" w:rsidRPr="00043A9A" w14:paraId="2DE0B29A" w14:textId="77777777" w:rsidTr="004D508E">
        <w:trPr>
          <w:trHeight w:val="251"/>
        </w:trPr>
        <w:tc>
          <w:tcPr>
            <w:tcW w:w="3510" w:type="dxa"/>
          </w:tcPr>
          <w:p w14:paraId="3C884DD0" w14:textId="77777777" w:rsidR="00D3150E" w:rsidRPr="00043A9A" w:rsidRDefault="00D3150E" w:rsidP="004D508E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14:paraId="541DFA81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1D200DD1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1BED46D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40E86111" w14:textId="77777777" w:rsidR="00D3150E" w:rsidRPr="00043A9A" w:rsidRDefault="00D3150E" w:rsidP="004D508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2030873A" w14:textId="77777777" w:rsidR="00D3150E" w:rsidRPr="00043A9A" w:rsidRDefault="00D3150E" w:rsidP="00D3150E">
      <w:pPr>
        <w:rPr>
          <w:rFonts w:ascii="Calibri" w:hAnsi="Calibri"/>
          <w:sz w:val="22"/>
          <w:szCs w:val="22"/>
          <w:lang w:val="es-ES_tradnl"/>
        </w:rPr>
      </w:pPr>
    </w:p>
    <w:p w14:paraId="00C08847" w14:textId="77777777" w:rsidR="00D3150E" w:rsidRPr="00D3150E" w:rsidRDefault="00D3150E" w:rsidP="00D3150E">
      <w:pPr>
        <w:ind w:left="4320"/>
        <w:rPr>
          <w:rFonts w:ascii="Calibri" w:hAnsi="Calibri"/>
          <w:i/>
          <w:color w:val="FF0000"/>
          <w:sz w:val="28"/>
          <w:szCs w:val="28"/>
          <w:lang w:val="es-ES_tradnl"/>
        </w:rPr>
      </w:pPr>
      <w:r w:rsidRPr="00D3150E">
        <w:rPr>
          <w:rFonts w:ascii="Calibri" w:hAnsi="Calibri"/>
          <w:i/>
          <w:color w:val="FF0000"/>
          <w:sz w:val="28"/>
          <w:szCs w:val="28"/>
          <w:lang w:val="es-ES_tradnl"/>
        </w:rPr>
        <w:t>[Nombre y firma de la persona autorizada por el Proveedor de Servicios]</w:t>
      </w:r>
    </w:p>
    <w:p w14:paraId="7538B4DA" w14:textId="77777777" w:rsidR="00D3150E" w:rsidRPr="00D3150E" w:rsidRDefault="00D3150E" w:rsidP="00D3150E">
      <w:pPr>
        <w:ind w:left="4320"/>
        <w:rPr>
          <w:rFonts w:ascii="Calibri" w:hAnsi="Calibri"/>
          <w:i/>
          <w:color w:val="FF0000"/>
          <w:sz w:val="28"/>
          <w:szCs w:val="28"/>
          <w:lang w:val="es-ES_tradnl"/>
        </w:rPr>
      </w:pPr>
      <w:r w:rsidRPr="00D3150E">
        <w:rPr>
          <w:rFonts w:ascii="Calibri" w:hAnsi="Calibri"/>
          <w:i/>
          <w:color w:val="FF0000"/>
          <w:sz w:val="28"/>
          <w:szCs w:val="28"/>
          <w:lang w:val="es-ES_tradnl"/>
        </w:rPr>
        <w:t>[Cargo]</w:t>
      </w:r>
    </w:p>
    <w:p w14:paraId="1B7EFDB8" w14:textId="77777777" w:rsidR="00D3150E" w:rsidRPr="00D3150E" w:rsidRDefault="00D3150E" w:rsidP="00D3150E">
      <w:pPr>
        <w:ind w:left="4320"/>
        <w:rPr>
          <w:rFonts w:ascii="Calibri" w:hAnsi="Calibri"/>
          <w:i/>
          <w:color w:val="FF0000"/>
          <w:sz w:val="28"/>
          <w:szCs w:val="28"/>
          <w:lang w:val="es-ES_tradnl"/>
        </w:rPr>
      </w:pPr>
      <w:r w:rsidRPr="00D3150E">
        <w:rPr>
          <w:rFonts w:ascii="Calibri" w:hAnsi="Calibri"/>
          <w:i/>
          <w:color w:val="FF0000"/>
          <w:sz w:val="28"/>
          <w:szCs w:val="28"/>
          <w:lang w:val="es-ES_tradnl"/>
        </w:rPr>
        <w:t>[Fecha]</w:t>
      </w:r>
    </w:p>
    <w:p w14:paraId="71D837DC" w14:textId="77777777" w:rsidR="00D3150E" w:rsidRPr="00D3150E" w:rsidRDefault="00D3150E" w:rsidP="00D3150E">
      <w:pPr>
        <w:rPr>
          <w:rFonts w:ascii="Calibri" w:hAnsi="Calibri"/>
          <w:b/>
          <w:i/>
          <w:color w:val="FF0000"/>
          <w:sz w:val="28"/>
          <w:szCs w:val="28"/>
          <w:lang w:val="es-ES_tradnl"/>
        </w:rPr>
      </w:pPr>
    </w:p>
    <w:p w14:paraId="0EE3DFB9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70A65CB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44EFEF51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43BCD6B5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3E85C741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2D39D8DD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  <w:bookmarkStart w:id="0" w:name="_GoBack"/>
      <w:bookmarkEnd w:id="0"/>
    </w:p>
    <w:p w14:paraId="1F415E5E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29CE0BF3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60AD2DE9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6EC72C2B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69F6565E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2A5C51F4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32C0D682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2AF1FD0A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20852ADF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2FCA765E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052BC753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7B8A6017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06954141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26F5077F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212D6569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6598318D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1AB1E835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36260801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6C0DE487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6C050AE6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187FFD23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011EEAA1" w14:textId="77777777" w:rsidR="00D3150E" w:rsidRDefault="00D3150E" w:rsidP="00D3150E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1A1BDDD6" w14:textId="77777777" w:rsidR="00D3150E" w:rsidRDefault="00D3150E" w:rsidP="00D3150E">
      <w:pPr>
        <w:jc w:val="center"/>
        <w:rPr>
          <w:rFonts w:ascii="Calibri" w:eastAsia="MS Mincho" w:hAnsi="Calibri" w:cs="Calibri"/>
          <w:kern w:val="28"/>
          <w:sz w:val="36"/>
          <w:szCs w:val="36"/>
          <w:lang w:val="es-ES_tradnl"/>
        </w:rPr>
      </w:pPr>
    </w:p>
    <w:p w14:paraId="3A1A08D3" w14:textId="77777777" w:rsidR="00D3150E" w:rsidRPr="00F85279" w:rsidRDefault="00D3150E" w:rsidP="00D3150E">
      <w:pPr>
        <w:jc w:val="right"/>
        <w:rPr>
          <w:rFonts w:ascii="Calibri" w:eastAsia="MS Mincho" w:hAnsi="Calibri" w:cs="Calibri"/>
          <w:b/>
          <w:kern w:val="28"/>
          <w:sz w:val="28"/>
          <w:szCs w:val="28"/>
          <w:lang w:val="es-ES_tradnl"/>
        </w:rPr>
      </w:pPr>
      <w:r w:rsidRPr="00F85279">
        <w:rPr>
          <w:rFonts w:ascii="Calibri" w:eastAsia="MS Mincho" w:hAnsi="Calibri" w:cs="Calibri"/>
          <w:b/>
          <w:kern w:val="28"/>
          <w:sz w:val="28"/>
          <w:szCs w:val="28"/>
          <w:lang w:val="es-ES_tradnl"/>
        </w:rPr>
        <w:t>Anexo 4</w:t>
      </w:r>
    </w:p>
    <w:p w14:paraId="13D160D5" w14:textId="77777777" w:rsidR="00D3150E" w:rsidRDefault="00D3150E" w:rsidP="00D3150E">
      <w:pPr>
        <w:jc w:val="center"/>
        <w:rPr>
          <w:rFonts w:ascii="Calibri" w:eastAsia="MS Mincho" w:hAnsi="Calibri" w:cs="Calibri"/>
          <w:kern w:val="28"/>
          <w:sz w:val="24"/>
          <w:szCs w:val="24"/>
          <w:lang w:val="es-ES_tradnl"/>
        </w:rPr>
      </w:pPr>
      <w:r w:rsidRPr="00982683">
        <w:rPr>
          <w:rFonts w:ascii="Calibri" w:eastAsia="MS Mincho" w:hAnsi="Calibri" w:cs="Calibri"/>
          <w:kern w:val="28"/>
          <w:sz w:val="24"/>
          <w:szCs w:val="24"/>
          <w:lang w:val="es-ES_tradnl"/>
        </w:rPr>
        <w:t xml:space="preserve">Otras Informaciones Relevantes a la </w:t>
      </w:r>
      <w:proofErr w:type="spellStart"/>
      <w:r w:rsidRPr="00982683">
        <w:rPr>
          <w:rFonts w:ascii="Calibri" w:eastAsia="MS Mincho" w:hAnsi="Calibri" w:cs="Calibri"/>
          <w:kern w:val="28"/>
          <w:sz w:val="24"/>
          <w:szCs w:val="24"/>
          <w:lang w:val="es-ES_tradnl"/>
        </w:rPr>
        <w:t>SdP</w:t>
      </w:r>
      <w:proofErr w:type="spellEnd"/>
    </w:p>
    <w:p w14:paraId="627C82D3" w14:textId="77777777" w:rsidR="00D3150E" w:rsidRPr="00982683" w:rsidRDefault="00D3150E" w:rsidP="00D3150E">
      <w:pPr>
        <w:jc w:val="center"/>
        <w:rPr>
          <w:rFonts w:ascii="Calibri" w:eastAsia="MS Mincho" w:hAnsi="Calibri" w:cs="Calibri"/>
          <w:kern w:val="28"/>
          <w:sz w:val="24"/>
          <w:szCs w:val="24"/>
          <w:lang w:val="es-ES_tradnl"/>
        </w:rPr>
      </w:pPr>
    </w:p>
    <w:p w14:paraId="5DB3C260" w14:textId="77777777" w:rsidR="00D3150E" w:rsidRPr="00EA3719" w:rsidRDefault="00D3150E" w:rsidP="00D3150E">
      <w:pPr>
        <w:jc w:val="center"/>
        <w:rPr>
          <w:rFonts w:ascii="Calibri" w:eastAsia="MS Mincho" w:hAnsi="Calibri" w:cs="Calibri"/>
          <w:b/>
          <w:kern w:val="28"/>
          <w:sz w:val="24"/>
          <w:szCs w:val="24"/>
          <w:u w:val="single"/>
          <w:lang w:val="es-ES_tradnl"/>
        </w:rPr>
      </w:pPr>
      <w:proofErr w:type="spellStart"/>
      <w:r w:rsidRPr="00EA3719">
        <w:rPr>
          <w:rFonts w:ascii="Calibri" w:eastAsia="MS Mincho" w:hAnsi="Calibri" w:cs="Calibri"/>
          <w:b/>
          <w:kern w:val="28"/>
          <w:sz w:val="24"/>
          <w:szCs w:val="24"/>
          <w:u w:val="single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b/>
          <w:kern w:val="28"/>
          <w:sz w:val="24"/>
          <w:szCs w:val="24"/>
          <w:u w:val="single"/>
          <w:lang w:val="es-ES_tradnl"/>
        </w:rPr>
        <w:t xml:space="preserve"> </w:t>
      </w:r>
      <w:proofErr w:type="spellStart"/>
      <w:r w:rsidRPr="00EA3719">
        <w:rPr>
          <w:rFonts w:ascii="Calibri" w:eastAsia="MS Mincho" w:hAnsi="Calibri" w:cs="Calibri"/>
          <w:b/>
          <w:kern w:val="28"/>
          <w:sz w:val="24"/>
          <w:szCs w:val="24"/>
          <w:u w:val="single"/>
          <w:lang w:val="es-ES_tradnl"/>
        </w:rPr>
        <w:t>ventures</w:t>
      </w:r>
      <w:proofErr w:type="spellEnd"/>
      <w:r w:rsidRPr="00EA3719">
        <w:rPr>
          <w:rFonts w:ascii="Calibri" w:eastAsia="MS Mincho" w:hAnsi="Calibri" w:cs="Calibri"/>
          <w:b/>
          <w:kern w:val="28"/>
          <w:sz w:val="24"/>
          <w:szCs w:val="24"/>
          <w:u w:val="single"/>
          <w:lang w:val="es-ES_tradnl"/>
        </w:rPr>
        <w:t>, consorcios o asociaciones</w:t>
      </w:r>
    </w:p>
    <w:p w14:paraId="5434C207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</w:p>
    <w:p w14:paraId="070468A1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 xml:space="preserve">Si el Proponente es un grupo de personas jurídicas que forman o han formado una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Venture, un consorcio o una asociación en el momento de la presentación de la Propuesta, deberá confirmar en su Propuesta que: </w:t>
      </w:r>
    </w:p>
    <w:p w14:paraId="4F2E930C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</w:p>
    <w:p w14:paraId="48CC13CB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>(i)</w:t>
      </w:r>
      <w:r w:rsidRPr="00EA3719">
        <w:rPr>
          <w:rFonts w:ascii="Calibri" w:eastAsia="MS Mincho" w:hAnsi="Calibri" w:cs="Calibri"/>
          <w:kern w:val="28"/>
          <w:lang w:val="es-ES_tradnl"/>
        </w:rPr>
        <w:tab/>
        <w:t xml:space="preserve">han designado a una de las partes a actuar como entidad líder, debidamente investida de autoridad para obligar legalmente a los asociados de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 conjunta y solidariamente, lo que deberá ser debidamente demostrado mediante un acuerdo debidamente firmado ante notario entre dichas personas jurídicas, acuerdo que deberá presentarse junto con la Propuesta, y </w:t>
      </w:r>
    </w:p>
    <w:p w14:paraId="582023D1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>(ii)</w:t>
      </w:r>
      <w:r w:rsidRPr="00EA3719">
        <w:rPr>
          <w:rFonts w:ascii="Calibri" w:eastAsia="MS Mincho" w:hAnsi="Calibri" w:cs="Calibri"/>
          <w:kern w:val="28"/>
          <w:lang w:val="es-ES_tradnl"/>
        </w:rPr>
        <w:tab/>
        <w:t xml:space="preserve">si se le adjudica el contrato, el contrato podrá celebrarse por y entre el PNUD y la entidad líder designada, quien actuará en nombre y representación de todas las entidades asociadas que componen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Venture.</w:t>
      </w:r>
    </w:p>
    <w:p w14:paraId="640AF74B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 xml:space="preserve"> </w:t>
      </w:r>
    </w:p>
    <w:p w14:paraId="13BDE771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</w:p>
    <w:p w14:paraId="7764A2CE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 xml:space="preserve">Después de que la Propuesta haya sido presentada al PNUD, la entidad líder designada para representar a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 no podrá ser modificada sin el consentimiento escrito previo del PNUD. Además, ni la entidad líder ni las entidades asociadas de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 podrán:</w:t>
      </w:r>
    </w:p>
    <w:p w14:paraId="6AC6A0FC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</w:p>
    <w:p w14:paraId="611ACFF7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 xml:space="preserve"> a) </w:t>
      </w:r>
      <w:r w:rsidRPr="00EA3719">
        <w:rPr>
          <w:rFonts w:ascii="Calibri" w:eastAsia="MS Mincho" w:hAnsi="Calibri" w:cs="Calibri"/>
          <w:kern w:val="28"/>
          <w:lang w:val="es-ES_tradnl"/>
        </w:rPr>
        <w:tab/>
        <w:t>presentar una nueva Propuesta en representación propia, ni</w:t>
      </w:r>
    </w:p>
    <w:p w14:paraId="5CA930A3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 xml:space="preserve"> b) </w:t>
      </w:r>
      <w:r w:rsidRPr="00EA3719">
        <w:rPr>
          <w:rFonts w:ascii="Calibri" w:eastAsia="MS Mincho" w:hAnsi="Calibri" w:cs="Calibri"/>
          <w:kern w:val="28"/>
          <w:lang w:val="es-ES_tradnl"/>
        </w:rPr>
        <w:tab/>
        <w:t xml:space="preserve">como entidad líder o entidad asociada en nombre de      otra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 que presente otra Propuesta.</w:t>
      </w:r>
    </w:p>
    <w:p w14:paraId="61BBCB5C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</w:p>
    <w:p w14:paraId="7C7562B5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 xml:space="preserve">La descripción de la organización de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Venture, el consorcio o la asociación deberá definir con claridad la función que se espera de cada una de las entidades de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 en el cumplimiento de los requisitos de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SdP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, tanto en la Propuesta como en el acuerdo de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Venture. Todas las entidades que conforman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 estarán sujetas a la evaluación de elegibilidad y calificación por parte del PNUD.</w:t>
      </w:r>
    </w:p>
    <w:p w14:paraId="3E58B53C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</w:p>
    <w:p w14:paraId="6C2DA5D2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 xml:space="preserve">Cuando una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 presente su trayectoria y experiencia en compromisos similares a los que exige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SdP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>, deberá presenta</w:t>
      </w:r>
      <w:r>
        <w:rPr>
          <w:rFonts w:ascii="Calibri" w:eastAsia="MS Mincho" w:hAnsi="Calibri" w:cs="Calibri"/>
          <w:kern w:val="28"/>
          <w:lang w:val="es-ES_tradnl"/>
        </w:rPr>
        <w:t>r la información de la siguiente</w:t>
      </w:r>
      <w:r w:rsidRPr="00EA3719">
        <w:rPr>
          <w:rFonts w:ascii="Calibri" w:eastAsia="MS Mincho" w:hAnsi="Calibri" w:cs="Calibri"/>
          <w:kern w:val="28"/>
          <w:lang w:val="es-ES_tradnl"/>
        </w:rPr>
        <w:t xml:space="preserve"> manera:</w:t>
      </w:r>
    </w:p>
    <w:p w14:paraId="2E3F6020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</w:p>
    <w:p w14:paraId="505788C3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>a)</w:t>
      </w:r>
      <w:r w:rsidRPr="00EA3719">
        <w:rPr>
          <w:rFonts w:ascii="Calibri" w:eastAsia="MS Mincho" w:hAnsi="Calibri" w:cs="Calibri"/>
          <w:kern w:val="28"/>
          <w:lang w:val="es-ES_tradnl"/>
        </w:rPr>
        <w:tab/>
        <w:t xml:space="preserve">los compromisos que hayan sido asumidos conjuntamente por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Venture, y</w:t>
      </w:r>
    </w:p>
    <w:p w14:paraId="49267236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>b)</w:t>
      </w:r>
      <w:r w:rsidRPr="00EA3719">
        <w:rPr>
          <w:rFonts w:ascii="Calibri" w:eastAsia="MS Mincho" w:hAnsi="Calibri" w:cs="Calibri"/>
          <w:kern w:val="28"/>
          <w:lang w:val="es-ES_tradnl"/>
        </w:rPr>
        <w:tab/>
        <w:t xml:space="preserve">los que han sido asumidos por las entidades individuales de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 que se supone vayan a participar en la prestación de los servicios definidos en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SdP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, y estén permanentemente o estuvieran temporalmente asociados con cualquiera de las empresas asociadas no pueden ser presentados como experiencia de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 o de sus asociados, y únicamente podrán hacerlo valer los propios expertos individuales en la presentación de </w:t>
      </w:r>
      <w:proofErr w:type="gramStart"/>
      <w:r w:rsidRPr="00EA3719">
        <w:rPr>
          <w:rFonts w:ascii="Calibri" w:eastAsia="MS Mincho" w:hAnsi="Calibri" w:cs="Calibri"/>
          <w:kern w:val="28"/>
          <w:lang w:val="es-ES_tradnl"/>
        </w:rPr>
        <w:t>sus  acreditaciones</w:t>
      </w:r>
      <w:proofErr w:type="gramEnd"/>
      <w:r w:rsidRPr="00EA3719">
        <w:rPr>
          <w:rFonts w:ascii="Calibri" w:eastAsia="MS Mincho" w:hAnsi="Calibri" w:cs="Calibri"/>
          <w:kern w:val="28"/>
          <w:lang w:val="es-ES_tradnl"/>
        </w:rPr>
        <w:t xml:space="preserve">  individuales.</w:t>
      </w:r>
    </w:p>
    <w:p w14:paraId="62F8657F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</w:p>
    <w:p w14:paraId="6E5A97D8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</w:p>
    <w:p w14:paraId="24802A17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 xml:space="preserve">Si la oferta de una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 es considerada por el PNUD como la más aceptable y la que ofrece la mejor relación calidad-precio, el PNUD adjudicará el contrato a esta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Venture, a nombre de su entidad líder designada, quien deberá firmar el contrato para todas las entidades asociadas y en nombre de estas.</w:t>
      </w:r>
    </w:p>
    <w:p w14:paraId="63DB6821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 xml:space="preserve">Nota: En caso de consorcio se contabilizan los años de experiencia del consorcio en su totalidad, no de cada entidad de manera individual.  </w:t>
      </w:r>
    </w:p>
    <w:p w14:paraId="7336A788" w14:textId="77777777" w:rsidR="00D3150E" w:rsidRPr="00EA3719" w:rsidRDefault="00D3150E" w:rsidP="00D3150E">
      <w:pPr>
        <w:jc w:val="both"/>
        <w:rPr>
          <w:rFonts w:ascii="Calibri" w:eastAsia="MS Mincho" w:hAnsi="Calibri" w:cs="Calibri"/>
          <w:kern w:val="28"/>
          <w:lang w:val="es-ES_tradnl"/>
        </w:rPr>
      </w:pPr>
    </w:p>
    <w:p w14:paraId="12C5FBAE" w14:textId="77777777" w:rsidR="00D3150E" w:rsidRDefault="00D3150E" w:rsidP="00D3150E">
      <w:pPr>
        <w:jc w:val="center"/>
        <w:rPr>
          <w:rFonts w:ascii="Calibri" w:eastAsia="MS Mincho" w:hAnsi="Calibri" w:cs="Calibri"/>
          <w:kern w:val="28"/>
          <w:sz w:val="36"/>
          <w:szCs w:val="36"/>
          <w:lang w:val="es-ES_tradnl"/>
        </w:rPr>
      </w:pPr>
    </w:p>
    <w:p w14:paraId="5054EBA5" w14:textId="77777777" w:rsidR="00D3150E" w:rsidRDefault="00D3150E" w:rsidP="00D3150E">
      <w:pPr>
        <w:jc w:val="center"/>
        <w:rPr>
          <w:rFonts w:ascii="Calibri" w:eastAsia="MS Mincho" w:hAnsi="Calibri" w:cs="Calibri"/>
          <w:kern w:val="28"/>
          <w:sz w:val="36"/>
          <w:szCs w:val="36"/>
          <w:lang w:val="es-ES_tradnl"/>
        </w:rPr>
      </w:pPr>
    </w:p>
    <w:p w14:paraId="64E103F0" w14:textId="77777777" w:rsidR="00D3150E" w:rsidRDefault="00D3150E" w:rsidP="00D3150E">
      <w:pPr>
        <w:jc w:val="center"/>
        <w:rPr>
          <w:rFonts w:ascii="Calibri" w:eastAsia="MS Mincho" w:hAnsi="Calibri" w:cs="Calibri"/>
          <w:kern w:val="28"/>
          <w:sz w:val="36"/>
          <w:szCs w:val="36"/>
          <w:lang w:val="es-ES_tradnl"/>
        </w:rPr>
      </w:pPr>
    </w:p>
    <w:p w14:paraId="2760F6B7" w14:textId="77777777" w:rsidR="00D3150E" w:rsidRPr="00BF795C" w:rsidRDefault="00D3150E" w:rsidP="00D3150E">
      <w:pPr>
        <w:jc w:val="center"/>
        <w:rPr>
          <w:rFonts w:ascii="Calibri" w:eastAsia="MS Mincho" w:hAnsi="Calibri" w:cs="Calibri"/>
          <w:b/>
          <w:kern w:val="28"/>
          <w:sz w:val="22"/>
          <w:szCs w:val="22"/>
          <w:lang w:val="es-ES_tradnl"/>
        </w:rPr>
      </w:pPr>
      <w:r w:rsidRPr="00BF795C">
        <w:rPr>
          <w:rFonts w:ascii="Calibri" w:eastAsia="MS Mincho" w:hAnsi="Calibri" w:cs="Calibri"/>
          <w:kern w:val="28"/>
          <w:sz w:val="36"/>
          <w:szCs w:val="36"/>
          <w:lang w:val="es-ES_tradnl"/>
        </w:rPr>
        <w:t xml:space="preserve">Formulario de información sobre un participante en una </w:t>
      </w:r>
      <w:proofErr w:type="spellStart"/>
      <w:r w:rsidRPr="00BF795C">
        <w:rPr>
          <w:rFonts w:ascii="Calibri" w:eastAsia="MS Mincho" w:hAnsi="Calibri" w:cs="Calibri"/>
          <w:kern w:val="28"/>
          <w:sz w:val="36"/>
          <w:szCs w:val="36"/>
          <w:lang w:val="es-ES_tradnl"/>
        </w:rPr>
        <w:t>Joint</w:t>
      </w:r>
      <w:proofErr w:type="spellEnd"/>
      <w:r w:rsidRPr="00BF795C">
        <w:rPr>
          <w:rFonts w:ascii="Calibri" w:eastAsia="MS Mincho" w:hAnsi="Calibri" w:cs="Calibri"/>
          <w:kern w:val="28"/>
          <w:sz w:val="36"/>
          <w:szCs w:val="36"/>
          <w:lang w:val="es-ES_tradnl"/>
        </w:rPr>
        <w:t xml:space="preserve"> Venture(JV)</w:t>
      </w:r>
      <w:r w:rsidRPr="00BF795C">
        <w:rPr>
          <w:rFonts w:ascii="Calibri" w:eastAsia="MS Mincho" w:hAnsi="Calibri" w:cs="Calibri"/>
          <w:b/>
          <w:kern w:val="28"/>
          <w:sz w:val="22"/>
          <w:szCs w:val="22"/>
          <w:vertAlign w:val="superscript"/>
          <w:lang w:val="es-ES_tradnl"/>
        </w:rPr>
        <w:footnoteReference w:id="3"/>
      </w:r>
    </w:p>
    <w:p w14:paraId="4DE58CDE" w14:textId="77777777" w:rsidR="00D3150E" w:rsidRPr="00BF795C" w:rsidRDefault="00D3150E" w:rsidP="00D3150E">
      <w:pPr>
        <w:widowControl w:val="0"/>
        <w:overflowPunct w:val="0"/>
        <w:adjustRightInd w:val="0"/>
        <w:jc w:val="right"/>
        <w:rPr>
          <w:rFonts w:ascii="Calibri" w:eastAsia="MS Mincho" w:hAnsi="Calibri" w:cs="Calibri"/>
          <w:kern w:val="28"/>
          <w:sz w:val="22"/>
          <w:szCs w:val="22"/>
          <w:lang w:val="es-ES_tradnl"/>
        </w:rPr>
      </w:pPr>
    </w:p>
    <w:p w14:paraId="7A59F7F0" w14:textId="77777777" w:rsidR="00D3150E" w:rsidRPr="00BF795C" w:rsidRDefault="00D3150E" w:rsidP="00D3150E">
      <w:pPr>
        <w:widowControl w:val="0"/>
        <w:overflowPunct w:val="0"/>
        <w:adjustRightInd w:val="0"/>
        <w:jc w:val="right"/>
        <w:rPr>
          <w:rFonts w:ascii="Calibri" w:eastAsia="MS Mincho" w:hAnsi="Calibri" w:cs="Calibri"/>
          <w:color w:val="FF0000"/>
          <w:kern w:val="28"/>
          <w:sz w:val="22"/>
          <w:szCs w:val="22"/>
          <w:lang w:val="es-ES_tradnl"/>
        </w:rPr>
      </w:pPr>
      <w:r w:rsidRPr="00BF795C">
        <w:rPr>
          <w:rFonts w:ascii="Calibri" w:eastAsia="MS Mincho" w:hAnsi="Calibri" w:cs="Calibri"/>
          <w:kern w:val="28"/>
          <w:sz w:val="22"/>
          <w:szCs w:val="22"/>
          <w:lang w:val="es-ES_tradnl"/>
        </w:rPr>
        <w:t xml:space="preserve">Fecha: </w:t>
      </w:r>
      <w:r w:rsidRPr="00BF795C">
        <w:rPr>
          <w:rFonts w:ascii="Calibri" w:eastAsia="MS Mincho" w:hAnsi="Calibri" w:cs="Calibri"/>
          <w:i/>
          <w:color w:val="FF0000"/>
          <w:kern w:val="28"/>
          <w:sz w:val="22"/>
          <w:szCs w:val="22"/>
          <w:lang w:val="es-ES_tradnl"/>
        </w:rPr>
        <w:t>[indíquese la fecha (día, mes y año) de presentación de la Propuesta</w:t>
      </w:r>
      <w:r w:rsidRPr="00BF795C">
        <w:rPr>
          <w:rFonts w:ascii="Calibri" w:eastAsia="MS Mincho" w:hAnsi="Calibri" w:cs="Calibri"/>
          <w:color w:val="FF0000"/>
          <w:kern w:val="28"/>
          <w:sz w:val="22"/>
          <w:szCs w:val="22"/>
          <w:lang w:val="es-ES_tradnl"/>
        </w:rPr>
        <w:t>]</w:t>
      </w:r>
    </w:p>
    <w:p w14:paraId="6889A37A" w14:textId="77777777" w:rsidR="00D3150E" w:rsidRPr="00BF795C" w:rsidRDefault="00D3150E" w:rsidP="00D3150E">
      <w:pPr>
        <w:widowControl w:val="0"/>
        <w:tabs>
          <w:tab w:val="right" w:pos="9360"/>
        </w:tabs>
        <w:overflowPunct w:val="0"/>
        <w:adjustRightInd w:val="0"/>
        <w:jc w:val="right"/>
        <w:rPr>
          <w:rFonts w:ascii="Calibri" w:eastAsia="MS Mincho" w:hAnsi="Calibri" w:cs="Calibri"/>
          <w:kern w:val="28"/>
          <w:sz w:val="22"/>
          <w:szCs w:val="22"/>
          <w:lang w:val="es-ES_tradnl"/>
        </w:rPr>
      </w:pPr>
      <w:proofErr w:type="spellStart"/>
      <w:r w:rsidRPr="00BF795C">
        <w:rPr>
          <w:rFonts w:ascii="Calibri" w:eastAsia="MS Mincho" w:hAnsi="Calibri" w:cs="Calibri"/>
          <w:kern w:val="28"/>
          <w:sz w:val="22"/>
          <w:szCs w:val="22"/>
          <w:lang w:val="es-ES_tradnl"/>
        </w:rPr>
        <w:t>SdP</w:t>
      </w:r>
      <w:proofErr w:type="spellEnd"/>
      <w:r w:rsidRPr="00BF795C">
        <w:rPr>
          <w:rFonts w:ascii="Calibri" w:eastAsia="MS Mincho" w:hAnsi="Calibri" w:cs="Calibri"/>
          <w:kern w:val="28"/>
          <w:sz w:val="22"/>
          <w:szCs w:val="22"/>
          <w:lang w:val="es-ES_tradnl"/>
        </w:rPr>
        <w:t xml:space="preserve"> </w:t>
      </w:r>
      <w:proofErr w:type="spellStart"/>
      <w:r w:rsidRPr="00BF795C">
        <w:rPr>
          <w:rFonts w:ascii="Calibri" w:eastAsia="MS Mincho" w:hAnsi="Calibri"/>
          <w:kern w:val="28"/>
          <w:sz w:val="22"/>
          <w:szCs w:val="22"/>
          <w:lang w:val="es-ES_tradnl"/>
        </w:rPr>
        <w:t>n°</w:t>
      </w:r>
      <w:proofErr w:type="spellEnd"/>
      <w:r w:rsidRPr="00BF795C">
        <w:rPr>
          <w:rFonts w:ascii="Calibri" w:eastAsia="MS Mincho" w:hAnsi="Calibri" w:cs="Calibri"/>
          <w:kern w:val="28"/>
          <w:sz w:val="22"/>
          <w:szCs w:val="22"/>
          <w:lang w:val="es-ES_tradnl"/>
        </w:rPr>
        <w:t xml:space="preserve">: </w:t>
      </w:r>
      <w:r w:rsidRPr="00BF795C">
        <w:rPr>
          <w:rFonts w:ascii="Calibri" w:eastAsia="MS Mincho" w:hAnsi="Calibri" w:cs="Calibri"/>
          <w:i/>
          <w:color w:val="FF0000"/>
          <w:kern w:val="28"/>
          <w:sz w:val="22"/>
          <w:szCs w:val="22"/>
          <w:lang w:val="es-ES_tradnl"/>
        </w:rPr>
        <w:t>[indíquese el número]</w:t>
      </w:r>
    </w:p>
    <w:p w14:paraId="035171BD" w14:textId="77777777" w:rsidR="00D3150E" w:rsidRPr="00BF795C" w:rsidRDefault="00D3150E" w:rsidP="00D3150E">
      <w:pPr>
        <w:widowControl w:val="0"/>
        <w:overflowPunct w:val="0"/>
        <w:adjustRightInd w:val="0"/>
        <w:jc w:val="right"/>
        <w:rPr>
          <w:rFonts w:ascii="Calibri" w:eastAsia="MS Mincho" w:hAnsi="Calibri" w:cs="Calibri"/>
          <w:kern w:val="28"/>
          <w:sz w:val="22"/>
          <w:szCs w:val="22"/>
          <w:lang w:val="es-ES_tradnl"/>
        </w:rPr>
      </w:pPr>
    </w:p>
    <w:p w14:paraId="66852125" w14:textId="77777777" w:rsidR="00D3150E" w:rsidRPr="00BF795C" w:rsidRDefault="00D3150E" w:rsidP="00D3150E">
      <w:pPr>
        <w:widowControl w:val="0"/>
        <w:overflowPunct w:val="0"/>
        <w:adjustRightInd w:val="0"/>
        <w:jc w:val="right"/>
        <w:rPr>
          <w:rFonts w:ascii="Calibri" w:eastAsia="MS Mincho" w:hAnsi="Calibri" w:cs="Calibri"/>
          <w:kern w:val="28"/>
          <w:sz w:val="22"/>
          <w:szCs w:val="22"/>
          <w:lang w:val="es-ES_tradnl"/>
        </w:rPr>
      </w:pPr>
      <w:r w:rsidRPr="00BF795C">
        <w:rPr>
          <w:rFonts w:ascii="Calibri" w:eastAsia="MS Mincho" w:hAnsi="Calibri" w:cs="Calibri"/>
          <w:kern w:val="28"/>
          <w:sz w:val="22"/>
          <w:szCs w:val="22"/>
          <w:lang w:val="es-ES_tradnl"/>
        </w:rPr>
        <w:t>Página ________ de_______ páginas</w:t>
      </w:r>
    </w:p>
    <w:p w14:paraId="1C557F35" w14:textId="77777777" w:rsidR="00D3150E" w:rsidRPr="00BF795C" w:rsidRDefault="00D3150E" w:rsidP="00D3150E">
      <w:pPr>
        <w:widowControl w:val="0"/>
        <w:suppressAutoHyphens/>
        <w:overflowPunct w:val="0"/>
        <w:adjustRightInd w:val="0"/>
        <w:rPr>
          <w:rFonts w:ascii="Calibri" w:eastAsia="MS Mincho" w:hAnsi="Calibri" w:cs="Calibri"/>
          <w:spacing w:val="-2"/>
          <w:kern w:val="28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D3150E" w:rsidRPr="00FF78CA" w14:paraId="23C40180" w14:textId="77777777" w:rsidTr="004D508E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14:paraId="16FDDAEA" w14:textId="77777777" w:rsidR="00D3150E" w:rsidRPr="00BF795C" w:rsidRDefault="00D3150E" w:rsidP="004D508E">
            <w:pPr>
              <w:widowControl w:val="0"/>
              <w:overflowPunct w:val="0"/>
              <w:adjustRightInd w:val="0"/>
              <w:rPr>
                <w:rFonts w:ascii="Calibri" w:eastAsia="MS Mincho" w:hAnsi="Calibri" w:cs="Calibri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kern w:val="28"/>
                <w:sz w:val="22"/>
                <w:szCs w:val="22"/>
                <w:lang w:val="es-ES_tradnl"/>
              </w:rPr>
              <w:t xml:space="preserve">1. </w:t>
            </w: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>Nombre legal del Proponente</w:t>
            </w:r>
            <w:r w:rsidRPr="00BF795C">
              <w:rPr>
                <w:rFonts w:ascii="Calibri" w:eastAsia="MS Mincho" w:hAnsi="Calibri" w:cs="Calibri"/>
                <w:kern w:val="28"/>
                <w:sz w:val="22"/>
                <w:szCs w:val="22"/>
                <w:lang w:val="es-ES_tradnl"/>
              </w:rPr>
              <w:t xml:space="preserve"> </w:t>
            </w:r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kern w:val="28"/>
                <w:sz w:val="22"/>
                <w:szCs w:val="22"/>
                <w:lang w:val="es-ES_tradnl"/>
              </w:rPr>
              <w:t>[indíquese el nombre legal del Proponente]</w:t>
            </w:r>
          </w:p>
        </w:tc>
      </w:tr>
      <w:tr w:rsidR="00D3150E" w:rsidRPr="00FF78CA" w14:paraId="3C9D6E29" w14:textId="77777777" w:rsidTr="004D508E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317A51B6" w14:textId="77777777" w:rsidR="00D3150E" w:rsidRPr="00BF795C" w:rsidRDefault="00D3150E" w:rsidP="004D508E">
            <w:pPr>
              <w:widowControl w:val="0"/>
              <w:overflowPunct w:val="0"/>
              <w:adjustRightInd w:val="0"/>
              <w:rPr>
                <w:rFonts w:ascii="Calibri" w:eastAsia="MS Mincho" w:hAnsi="Calibri" w:cs="Calibri"/>
                <w:b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kern w:val="28"/>
                <w:sz w:val="22"/>
                <w:szCs w:val="22"/>
                <w:lang w:val="es-ES_tradnl"/>
              </w:rPr>
              <w:t>2. N</w:t>
            </w: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 xml:space="preserve">ombre legal del participante del </w:t>
            </w:r>
            <w:proofErr w:type="spellStart"/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>Joint</w:t>
            </w:r>
            <w:proofErr w:type="spellEnd"/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 xml:space="preserve"> Venture: </w:t>
            </w:r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 xml:space="preserve">[indíquese el nombre legal del participante </w:t>
            </w:r>
            <w:proofErr w:type="spellStart"/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delJoint</w:t>
            </w:r>
            <w:proofErr w:type="spellEnd"/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 xml:space="preserve"> Venture]</w:t>
            </w:r>
          </w:p>
        </w:tc>
      </w:tr>
      <w:tr w:rsidR="00D3150E" w:rsidRPr="00FF78CA" w14:paraId="2758192D" w14:textId="77777777" w:rsidTr="004D508E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E97F9D3" w14:textId="77777777" w:rsidR="00D3150E" w:rsidRPr="00BF795C" w:rsidRDefault="00D3150E" w:rsidP="004D508E">
            <w:pPr>
              <w:widowControl w:val="0"/>
              <w:overflowPunct w:val="0"/>
              <w:adjustRightInd w:val="0"/>
              <w:rPr>
                <w:rFonts w:ascii="Calibri" w:eastAsia="MS Mincho" w:hAnsi="Calibri" w:cs="Calibri"/>
                <w:b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kern w:val="28"/>
                <w:sz w:val="22"/>
                <w:szCs w:val="22"/>
                <w:lang w:val="es-ES_tradnl"/>
              </w:rPr>
              <w:t xml:space="preserve">3. País de registro </w:t>
            </w:r>
            <w:proofErr w:type="gramStart"/>
            <w:r w:rsidRPr="00BF795C">
              <w:rPr>
                <w:rFonts w:ascii="Calibri" w:eastAsia="MS Mincho" w:hAnsi="Calibri" w:cs="Calibri"/>
                <w:kern w:val="28"/>
                <w:sz w:val="22"/>
                <w:szCs w:val="22"/>
                <w:lang w:val="es-ES_tradnl"/>
              </w:rPr>
              <w:t xml:space="preserve">del  </w:t>
            </w:r>
            <w:proofErr w:type="spellStart"/>
            <w:r w:rsidRPr="00BF795C">
              <w:rPr>
                <w:rFonts w:ascii="Calibri" w:eastAsia="MS Mincho" w:hAnsi="Calibri" w:cs="Calibri"/>
                <w:kern w:val="28"/>
                <w:sz w:val="22"/>
                <w:szCs w:val="22"/>
                <w:lang w:val="es-ES_tradnl"/>
              </w:rPr>
              <w:t>Joint</w:t>
            </w:r>
            <w:proofErr w:type="spellEnd"/>
            <w:proofErr w:type="gramEnd"/>
            <w:r w:rsidRPr="00BF795C">
              <w:rPr>
                <w:rFonts w:ascii="Calibri" w:eastAsia="MS Mincho" w:hAnsi="Calibri" w:cs="Calibri"/>
                <w:kern w:val="28"/>
                <w:sz w:val="22"/>
                <w:szCs w:val="22"/>
                <w:lang w:val="es-ES_tradnl"/>
              </w:rPr>
              <w:t xml:space="preserve"> Venture</w:t>
            </w: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 xml:space="preserve">: </w:t>
            </w:r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 xml:space="preserve">[indíquese el país de registro del </w:t>
            </w:r>
            <w:proofErr w:type="spellStart"/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Joint</w:t>
            </w:r>
            <w:proofErr w:type="spellEnd"/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venture</w:t>
            </w:r>
            <w:proofErr w:type="spellEnd"/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]</w:t>
            </w:r>
          </w:p>
        </w:tc>
      </w:tr>
      <w:tr w:rsidR="00D3150E" w:rsidRPr="00FF78CA" w14:paraId="6D96F0CD" w14:textId="77777777" w:rsidTr="004D508E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9CAA132" w14:textId="77777777" w:rsidR="00D3150E" w:rsidRPr="00BF795C" w:rsidRDefault="00D3150E" w:rsidP="004D508E">
            <w:pPr>
              <w:widowControl w:val="0"/>
              <w:suppressAutoHyphens/>
              <w:overflowPunct w:val="0"/>
              <w:adjustRightInd w:val="0"/>
              <w:rPr>
                <w:rFonts w:ascii="Calibri" w:eastAsia="MS Mincho" w:hAnsi="Calibri" w:cs="Calibri"/>
                <w:b/>
                <w:spacing w:val="-2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 xml:space="preserve">4. Año de registro: </w:t>
            </w:r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[indíquese el año de registro del participante]</w:t>
            </w:r>
          </w:p>
        </w:tc>
      </w:tr>
      <w:tr w:rsidR="00D3150E" w:rsidRPr="00FF78CA" w14:paraId="1AE097E8" w14:textId="77777777" w:rsidTr="004D508E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14:paraId="52A0C934" w14:textId="77777777" w:rsidR="00D3150E" w:rsidRPr="00BF795C" w:rsidRDefault="00D3150E" w:rsidP="004D508E">
            <w:pPr>
              <w:widowControl w:val="0"/>
              <w:suppressAutoHyphens/>
              <w:overflowPunct w:val="0"/>
              <w:adjustRightInd w:val="0"/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>5. Países donde opera</w:t>
            </w:r>
          </w:p>
          <w:p w14:paraId="7D53BCE8" w14:textId="77777777" w:rsidR="00D3150E" w:rsidRPr="00BF795C" w:rsidRDefault="00D3150E" w:rsidP="004D508E">
            <w:pPr>
              <w:widowControl w:val="0"/>
              <w:suppressAutoHyphens/>
              <w:overflowPunct w:val="0"/>
              <w:adjustRightInd w:val="0"/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0831B80" w14:textId="77777777" w:rsidR="00D3150E" w:rsidRPr="00BF795C" w:rsidRDefault="00D3150E" w:rsidP="004D508E">
            <w:pPr>
              <w:widowControl w:val="0"/>
              <w:suppressAutoHyphens/>
              <w:overflowPunct w:val="0"/>
              <w:adjustRightInd w:val="0"/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 xml:space="preserve">6. </w:t>
            </w:r>
            <w:proofErr w:type="spellStart"/>
            <w:r w:rsidRPr="00BF795C">
              <w:rPr>
                <w:rFonts w:ascii="Calibri" w:eastAsia="MS Mincho" w:hAnsi="Calibri"/>
                <w:kern w:val="28"/>
                <w:sz w:val="22"/>
                <w:szCs w:val="22"/>
                <w:lang w:val="es-ES_tradnl"/>
              </w:rPr>
              <w:t>N°</w:t>
            </w:r>
            <w:proofErr w:type="spellEnd"/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10C2C3DC" w14:textId="77777777" w:rsidR="00D3150E" w:rsidRPr="00BF795C" w:rsidRDefault="00D3150E" w:rsidP="004D508E">
            <w:pPr>
              <w:widowControl w:val="0"/>
              <w:suppressAutoHyphens/>
              <w:overflowPunct w:val="0"/>
              <w:adjustRightInd w:val="0"/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D3150E" w:rsidRPr="00FF78CA" w14:paraId="196AF395" w14:textId="77777777" w:rsidTr="004D508E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35304F9C" w14:textId="77777777" w:rsidR="00D3150E" w:rsidRPr="00BF795C" w:rsidRDefault="00D3150E" w:rsidP="004D508E">
            <w:pPr>
              <w:widowControl w:val="0"/>
              <w:suppressAutoHyphens/>
              <w:overflowPunct w:val="0"/>
              <w:adjustRightInd w:val="0"/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>8. Dirección o direcciones legal/es de registro/operación</w:t>
            </w:r>
            <w:r w:rsidRPr="00BF795C">
              <w:rPr>
                <w:rFonts w:ascii="Calibri" w:eastAsia="MS Mincho" w:hAnsi="Calibri" w:cs="Calibri"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 xml:space="preserve">: </w:t>
            </w:r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[indíquese la dirección legal del Proponente en el país de registro]</w:t>
            </w:r>
          </w:p>
        </w:tc>
      </w:tr>
      <w:tr w:rsidR="00D3150E" w:rsidRPr="00FF78CA" w14:paraId="50F09795" w14:textId="77777777" w:rsidTr="004D508E">
        <w:trPr>
          <w:cantSplit/>
        </w:trPr>
        <w:tc>
          <w:tcPr>
            <w:tcW w:w="9356" w:type="dxa"/>
            <w:gridSpan w:val="3"/>
          </w:tcPr>
          <w:p w14:paraId="370F61CA" w14:textId="77777777" w:rsidR="00D3150E" w:rsidRPr="00BF795C" w:rsidRDefault="00D3150E" w:rsidP="004D508E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BF795C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Valor y descripción de los tres (3) contratos más grandes realizados durante los últimos cinco (5) años</w:t>
            </w:r>
          </w:p>
          <w:p w14:paraId="642740DF" w14:textId="77777777" w:rsidR="00D3150E" w:rsidRPr="00BF795C" w:rsidRDefault="00D3150E" w:rsidP="004D508E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D3150E" w:rsidRPr="00FF78CA" w14:paraId="42DE768D" w14:textId="77777777" w:rsidTr="004D508E">
        <w:trPr>
          <w:cantSplit/>
        </w:trPr>
        <w:tc>
          <w:tcPr>
            <w:tcW w:w="9356" w:type="dxa"/>
            <w:gridSpan w:val="3"/>
          </w:tcPr>
          <w:p w14:paraId="38F41089" w14:textId="77777777" w:rsidR="00D3150E" w:rsidRPr="00BF795C" w:rsidRDefault="00D3150E" w:rsidP="004D508E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BF795C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14:paraId="062B36B5" w14:textId="77777777" w:rsidR="00D3150E" w:rsidRPr="00BF795C" w:rsidRDefault="00D3150E" w:rsidP="004D508E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D3150E" w:rsidRPr="00FF78CA" w14:paraId="47A0616F" w14:textId="77777777" w:rsidTr="004D508E">
        <w:trPr>
          <w:cantSplit/>
        </w:trPr>
        <w:tc>
          <w:tcPr>
            <w:tcW w:w="9356" w:type="dxa"/>
            <w:gridSpan w:val="3"/>
          </w:tcPr>
          <w:p w14:paraId="6B76CCEC" w14:textId="77777777" w:rsidR="00D3150E" w:rsidRPr="00BF795C" w:rsidRDefault="00D3150E" w:rsidP="004D508E">
            <w:pPr>
              <w:suppressAutoHyphens/>
              <w:rPr>
                <w:rFonts w:ascii="Calibri" w:hAnsi="Calibri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hAnsi="Calibri"/>
                <w:kern w:val="28"/>
                <w:sz w:val="22"/>
                <w:szCs w:val="22"/>
                <w:lang w:val="es-ES_tradnl"/>
              </w:rPr>
              <w:t>11. Breve descripción de historia judicial (litigios, arbitrajes, reclamaciones, etc.), con indicación de la situación actual y los efectos en los casos ya resueltos.</w:t>
            </w:r>
          </w:p>
        </w:tc>
      </w:tr>
      <w:tr w:rsidR="00D3150E" w:rsidRPr="00FF78CA" w14:paraId="76591E94" w14:textId="77777777" w:rsidTr="004D508E">
        <w:trPr>
          <w:cantSplit/>
          <w:trHeight w:val="2295"/>
        </w:trPr>
        <w:tc>
          <w:tcPr>
            <w:tcW w:w="9356" w:type="dxa"/>
            <w:gridSpan w:val="3"/>
          </w:tcPr>
          <w:p w14:paraId="6EC6C825" w14:textId="77777777" w:rsidR="00D3150E" w:rsidRPr="00BF795C" w:rsidRDefault="00D3150E" w:rsidP="004D508E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BF795C">
              <w:rPr>
                <w:rFonts w:ascii="Calibri" w:hAnsi="Calibri" w:cs="Calibri"/>
                <w:kern w:val="28"/>
                <w:sz w:val="22"/>
                <w:szCs w:val="22"/>
                <w:lang w:val="es-ES_tradnl"/>
              </w:rPr>
              <w:t>13.</w:t>
            </w:r>
            <w:r w:rsidRPr="00BF795C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Información sobre el representante autorizado de la empresa mixta participante</w:t>
            </w:r>
          </w:p>
          <w:p w14:paraId="5AF93810" w14:textId="77777777" w:rsidR="00D3150E" w:rsidRPr="00BF795C" w:rsidRDefault="00D3150E" w:rsidP="004D508E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BF795C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BF795C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 la empresa mixta participante]</w:t>
            </w:r>
          </w:p>
          <w:p w14:paraId="25E8AB23" w14:textId="77777777" w:rsidR="00D3150E" w:rsidRPr="00BF795C" w:rsidRDefault="00D3150E" w:rsidP="004D508E">
            <w:pPr>
              <w:widowControl w:val="0"/>
              <w:suppressAutoHyphens/>
              <w:overflowPunct w:val="0"/>
              <w:adjustRightInd w:val="0"/>
              <w:rPr>
                <w:rFonts w:ascii="Calibri" w:eastAsia="MS Mincho" w:hAnsi="Calibri" w:cs="Calibri"/>
                <w:b/>
                <w:color w:val="FF0000"/>
                <w:spacing w:val="-2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 xml:space="preserve">   Dirección: </w:t>
            </w:r>
            <w:r w:rsidRPr="00BF795C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[</w:t>
            </w:r>
            <w:r w:rsidRPr="00BF795C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indíquese la dirección del representante autorizado de la empresa mixta participante</w:t>
            </w:r>
            <w:r w:rsidRPr="00BF795C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]</w:t>
            </w:r>
          </w:p>
          <w:p w14:paraId="69FA11B6" w14:textId="77777777" w:rsidR="00D3150E" w:rsidRPr="00BF795C" w:rsidRDefault="00D3150E" w:rsidP="004D508E">
            <w:pPr>
              <w:widowControl w:val="0"/>
              <w:suppressAutoHyphens/>
              <w:overflowPunct w:val="0"/>
              <w:adjustRightInd w:val="0"/>
              <w:rPr>
                <w:rFonts w:ascii="Calibri" w:eastAsia="MS Mincho" w:hAnsi="Calibri" w:cs="Calibri"/>
                <w:b/>
                <w:spacing w:val="-2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 xml:space="preserve">   Teléfono/Fax</w:t>
            </w:r>
            <w:r w:rsidRPr="00BF795C">
              <w:rPr>
                <w:rFonts w:ascii="Calibri" w:eastAsia="MS Mincho" w:hAnsi="Calibri" w:cs="Calibri"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 xml:space="preserve">: </w:t>
            </w:r>
            <w:r w:rsidRPr="00BF795C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[</w:t>
            </w:r>
            <w:r w:rsidRPr="00BF795C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indíquese los números de teléfono y fax del representante autorizado de la empresa mixta participante</w:t>
            </w:r>
            <w:r w:rsidRPr="00BF795C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]</w:t>
            </w:r>
          </w:p>
          <w:p w14:paraId="39867591" w14:textId="77777777" w:rsidR="00D3150E" w:rsidRPr="00BF795C" w:rsidRDefault="00D3150E" w:rsidP="004D508E">
            <w:pPr>
              <w:widowControl w:val="0"/>
              <w:suppressAutoHyphens/>
              <w:overflowPunct w:val="0"/>
              <w:adjustRightInd w:val="0"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BF795C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[</w:t>
            </w:r>
            <w:r w:rsidRPr="00BF795C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indíquese la dirección electrónica del representante autorizado de la empresa mixta participante</w:t>
            </w:r>
            <w:r w:rsidRPr="00BF795C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]</w:t>
            </w:r>
          </w:p>
        </w:tc>
      </w:tr>
      <w:tr w:rsidR="00D3150E" w:rsidRPr="00FF78CA" w14:paraId="2D050C32" w14:textId="77777777" w:rsidTr="004D508E">
        <w:tc>
          <w:tcPr>
            <w:tcW w:w="9356" w:type="dxa"/>
            <w:gridSpan w:val="3"/>
          </w:tcPr>
          <w:p w14:paraId="53F70AFA" w14:textId="77777777" w:rsidR="00D3150E" w:rsidRPr="00BF795C" w:rsidRDefault="00D3150E" w:rsidP="004D508E">
            <w:pPr>
              <w:widowControl w:val="0"/>
              <w:overflowPunct w:val="0"/>
              <w:adjustRightInd w:val="0"/>
              <w:rPr>
                <w:rFonts w:ascii="Calibri" w:eastAsia="MS Mincho" w:hAnsi="Calibri" w:cs="Calibri"/>
                <w:i/>
                <w:spacing w:val="-2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>14.</w:t>
            </w: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ab/>
              <w:t xml:space="preserve">Se </w:t>
            </w:r>
            <w:r w:rsidRPr="00BF795C">
              <w:rPr>
                <w:rFonts w:ascii="Calibri" w:eastAsia="MS Mincho" w:hAnsi="Calibri" w:cs="Calibri"/>
                <w:kern w:val="28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BF795C">
              <w:rPr>
                <w:rFonts w:ascii="Calibri" w:eastAsia="MS Mincho" w:hAnsi="Calibri" w:cs="Calibri"/>
                <w:kern w:val="28"/>
                <w:sz w:val="22"/>
                <w:szCs w:val="22"/>
                <w:lang w:val="es-ES_tradnl"/>
              </w:rPr>
              <w:t xml:space="preserve"> </w:t>
            </w:r>
          </w:p>
          <w:p w14:paraId="476CF25C" w14:textId="77777777" w:rsidR="00D3150E" w:rsidRPr="00BF795C" w:rsidRDefault="00D3150E" w:rsidP="00D3150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djustRightInd w:val="0"/>
              <w:spacing w:after="200" w:line="276" w:lineRule="auto"/>
              <w:ind w:left="432" w:hanging="432"/>
              <w:contextualSpacing/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14:paraId="399A8F96" w14:textId="77777777" w:rsidR="00D3150E" w:rsidRPr="00BF795C" w:rsidRDefault="00D3150E" w:rsidP="00D3150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djustRightInd w:val="0"/>
              <w:spacing w:after="200" w:line="276" w:lineRule="auto"/>
              <w:ind w:left="432" w:hanging="432"/>
              <w:contextualSpacing/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>Estatuto constitutivo o registro de la empresa nombrada en el número 2.</w:t>
            </w:r>
          </w:p>
          <w:p w14:paraId="79833100" w14:textId="77777777" w:rsidR="00D3150E" w:rsidRPr="00BF795C" w:rsidRDefault="00D3150E" w:rsidP="00D3150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djustRightInd w:val="0"/>
              <w:spacing w:after="200" w:line="276" w:lineRule="auto"/>
              <w:ind w:left="432" w:hanging="432"/>
              <w:contextualSpacing/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 xml:space="preserve">si se trata de una entidad que sea propiedad del Estado, los documentos que establecen la </w:t>
            </w: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lastRenderedPageBreak/>
              <w:t>autonomía financiera y legal y el cumplimiento del Derecho Mercantil.</w:t>
            </w:r>
          </w:p>
          <w:p w14:paraId="38FBC017" w14:textId="77777777" w:rsidR="00D3150E" w:rsidRPr="00BF795C" w:rsidRDefault="00D3150E" w:rsidP="004D508E">
            <w:pPr>
              <w:widowControl w:val="0"/>
              <w:overflowPunct w:val="0"/>
              <w:adjustRightInd w:val="0"/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</w:pPr>
          </w:p>
        </w:tc>
      </w:tr>
    </w:tbl>
    <w:p w14:paraId="35B1ABD6" w14:textId="77777777" w:rsidR="00AC7435" w:rsidRPr="00D3150E" w:rsidRDefault="00AC7435">
      <w:pPr>
        <w:rPr>
          <w:lang w:val="es-ES_tradnl"/>
        </w:rPr>
      </w:pPr>
    </w:p>
    <w:sectPr w:rsidR="00AC7435" w:rsidRPr="00D3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A6FD" w14:textId="77777777" w:rsidR="00D3150E" w:rsidRDefault="00D3150E" w:rsidP="00D3150E">
      <w:r>
        <w:separator/>
      </w:r>
    </w:p>
  </w:endnote>
  <w:endnote w:type="continuationSeparator" w:id="0">
    <w:p w14:paraId="30F5ADBD" w14:textId="77777777" w:rsidR="00D3150E" w:rsidRDefault="00D3150E" w:rsidP="00D3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826E9" w14:textId="77777777" w:rsidR="00D3150E" w:rsidRDefault="00D3150E" w:rsidP="00D3150E">
      <w:r>
        <w:separator/>
      </w:r>
    </w:p>
  </w:footnote>
  <w:footnote w:type="continuationSeparator" w:id="0">
    <w:p w14:paraId="06C3FB96" w14:textId="77777777" w:rsidR="00D3150E" w:rsidRDefault="00D3150E" w:rsidP="00D3150E">
      <w:r>
        <w:continuationSeparator/>
      </w:r>
    </w:p>
  </w:footnote>
  <w:footnote w:id="1">
    <w:p w14:paraId="460BD77C" w14:textId="77777777" w:rsidR="00D3150E" w:rsidRPr="00DD66DA" w:rsidRDefault="00D3150E" w:rsidP="00D3150E">
      <w:pPr>
        <w:jc w:val="both"/>
        <w:rPr>
          <w:lang w:val="es-ES_tradnl"/>
        </w:rPr>
      </w:pPr>
      <w:r w:rsidRPr="00DD66DA">
        <w:rPr>
          <w:rStyle w:val="FootnoteReferenc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4F568AEF" w14:textId="77777777" w:rsidR="00D3150E" w:rsidRPr="00635261" w:rsidRDefault="00D3150E" w:rsidP="00D3150E">
      <w:pPr>
        <w:pStyle w:val="FootnoteText"/>
        <w:rPr>
          <w:i/>
          <w:lang w:val="es-ES_tradnl"/>
        </w:rPr>
      </w:pPr>
      <w:r w:rsidRPr="00DD66DA">
        <w:rPr>
          <w:rStyle w:val="FootnoteReferenc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  <w:footnote w:id="3">
    <w:p w14:paraId="461CD953" w14:textId="77777777" w:rsidR="00D3150E" w:rsidRPr="00D916D1" w:rsidRDefault="00D3150E" w:rsidP="00D3150E">
      <w:pPr>
        <w:pStyle w:val="FootnoteText"/>
        <w:spacing w:before="2" w:after="2"/>
        <w:rPr>
          <w:i/>
          <w:iCs/>
          <w:sz w:val="18"/>
          <w:szCs w:val="18"/>
          <w:lang w:val="es-ES_tradnl"/>
        </w:rPr>
      </w:pPr>
      <w:r w:rsidRPr="00D916D1">
        <w:rPr>
          <w:rStyle w:val="FootnoteReference"/>
          <w:lang w:val="es-ES_tradnl"/>
        </w:rPr>
        <w:footnoteRef/>
      </w:r>
      <w:r w:rsidRPr="00D916D1">
        <w:rPr>
          <w:lang w:val="es-ES_tradnl"/>
        </w:rPr>
        <w:t xml:space="preserve"> </w:t>
      </w:r>
      <w:r w:rsidRPr="00D916D1">
        <w:rPr>
          <w:i/>
          <w:iCs/>
          <w:sz w:val="18"/>
          <w:szCs w:val="18"/>
          <w:lang w:val="es-ES_tradnl"/>
        </w:rPr>
        <w:t xml:space="preserve">El Proponente completará este formulario siguiendo las instrucciones. Además de proporcionar información </w:t>
      </w:r>
      <w:r>
        <w:rPr>
          <w:i/>
          <w:iCs/>
          <w:sz w:val="18"/>
          <w:szCs w:val="18"/>
          <w:lang w:val="es-ES_tradnl"/>
        </w:rPr>
        <w:t>complementaria</w:t>
      </w:r>
      <w:r w:rsidRPr="00D916D1">
        <w:rPr>
          <w:i/>
          <w:iCs/>
          <w:sz w:val="18"/>
          <w:szCs w:val="18"/>
          <w:lang w:val="es-ES_tradnl"/>
        </w:rPr>
        <w:t>, no se permitirá realizar ninguna modificación del formulario ni se aceptarán sustituciones.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C4D82CDC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68002D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655C1"/>
    <w:multiLevelType w:val="hybridMultilevel"/>
    <w:tmpl w:val="1760203C"/>
    <w:lvl w:ilvl="0" w:tplc="04090017">
      <w:start w:val="1"/>
      <w:numFmt w:val="lowerLetter"/>
      <w:lvlText w:val="%1)"/>
      <w:lvlJc w:val="left"/>
      <w:pPr>
        <w:ind w:left="1709" w:hanging="360"/>
      </w:pPr>
    </w:lvl>
    <w:lvl w:ilvl="1" w:tplc="04090019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0E"/>
    <w:rsid w:val="00153B99"/>
    <w:rsid w:val="002B44A4"/>
    <w:rsid w:val="00AC7435"/>
    <w:rsid w:val="00D3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0A14"/>
  <w15:chartTrackingRefBased/>
  <w15:docId w15:val="{75AD6A65-A386-4E33-88B5-CEC50FA8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15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150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315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50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50E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3150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3150E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3150E"/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hps">
    <w:name w:val="hps"/>
    <w:rsid w:val="00D3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Velasco</dc:creator>
  <cp:keywords/>
  <dc:description/>
  <cp:lastModifiedBy>Beatriz Velasco</cp:lastModifiedBy>
  <cp:revision>1</cp:revision>
  <dcterms:created xsi:type="dcterms:W3CDTF">2017-11-02T23:59:00Z</dcterms:created>
  <dcterms:modified xsi:type="dcterms:W3CDTF">2017-11-03T00:00:00Z</dcterms:modified>
</cp:coreProperties>
</file>