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4173"/>
        <w:gridCol w:w="7"/>
        <w:gridCol w:w="5114"/>
      </w:tblGrid>
      <w:tr w:rsidR="008459CB" w:rsidRPr="00143573" w:rsidTr="008459CB">
        <w:trPr>
          <w:trHeight w:val="540"/>
        </w:trPr>
        <w:tc>
          <w:tcPr>
            <w:tcW w:w="49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459CB" w:rsidRPr="00143573" w:rsidRDefault="008459CB" w:rsidP="00ED305C">
            <w:pPr>
              <w:jc w:val="center"/>
              <w:rPr>
                <w:rFonts w:ascii="Eras Medium ITC" w:eastAsia="Times New Roman" w:hAnsi="Eras Medium ITC"/>
                <w:b/>
                <w:bCs/>
                <w:sz w:val="20"/>
                <w:szCs w:val="20"/>
                <w:lang w:val="es-HN" w:eastAsia="es-HN"/>
              </w:rPr>
            </w:pPr>
            <w:r w:rsidRPr="00143573">
              <w:rPr>
                <w:rFonts w:ascii="Eras Medium ITC" w:eastAsia="Times New Roman" w:hAnsi="Eras Medium ITC"/>
                <w:b/>
                <w:bCs/>
                <w:sz w:val="20"/>
                <w:szCs w:val="20"/>
                <w:lang w:val="es-HN" w:eastAsia="es-HN"/>
              </w:rPr>
              <w:t>Criterios de Evaluación</w:t>
            </w:r>
          </w:p>
        </w:tc>
        <w:tc>
          <w:tcPr>
            <w:tcW w:w="51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459CB" w:rsidRPr="00143573" w:rsidRDefault="008459CB" w:rsidP="00ED305C">
            <w:pPr>
              <w:jc w:val="center"/>
              <w:rPr>
                <w:rFonts w:ascii="Eras Medium ITC" w:eastAsia="Times New Roman" w:hAnsi="Eras Medium ITC"/>
                <w:b/>
                <w:bCs/>
                <w:sz w:val="20"/>
                <w:szCs w:val="20"/>
                <w:lang w:val="es-HN" w:eastAsia="es-HN"/>
              </w:rPr>
            </w:pPr>
            <w:r w:rsidRPr="00143573">
              <w:rPr>
                <w:rFonts w:ascii="Eras Medium ITC" w:eastAsia="Times New Roman" w:hAnsi="Eras Medium ITC"/>
                <w:b/>
                <w:bCs/>
                <w:sz w:val="20"/>
                <w:szCs w:val="20"/>
                <w:lang w:val="es-HN" w:eastAsia="es-HN"/>
              </w:rPr>
              <w:t>Indicar su cumplimiento al perfil requerido y conforme detallado igualmente en el formato P11</w:t>
            </w:r>
            <w:r w:rsidR="00B205D6" w:rsidRPr="00143573">
              <w:rPr>
                <w:rFonts w:ascii="Eras Medium ITC" w:eastAsia="Times New Roman" w:hAnsi="Eras Medium ITC"/>
                <w:b/>
                <w:bCs/>
                <w:sz w:val="20"/>
                <w:szCs w:val="20"/>
                <w:lang w:val="es-HN" w:eastAsia="es-HN"/>
              </w:rPr>
              <w:t xml:space="preserve"> detallando específicamente como se cumple con el criterio pretendido</w:t>
            </w:r>
          </w:p>
        </w:tc>
      </w:tr>
      <w:tr w:rsidR="008459CB" w:rsidRPr="00143573" w:rsidTr="008459CB">
        <w:trPr>
          <w:trHeight w:val="458"/>
        </w:trPr>
        <w:tc>
          <w:tcPr>
            <w:tcW w:w="49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459CB" w:rsidRPr="00143573" w:rsidRDefault="008459CB" w:rsidP="00ED305C">
            <w:pPr>
              <w:rPr>
                <w:rFonts w:ascii="Eras Medium ITC" w:eastAsia="Times New Roman" w:hAnsi="Eras Medium ITC"/>
                <w:b/>
                <w:bCs/>
                <w:sz w:val="20"/>
                <w:szCs w:val="20"/>
                <w:lang w:val="es-HN" w:eastAsia="es-HN"/>
              </w:rPr>
            </w:pPr>
          </w:p>
        </w:tc>
        <w:tc>
          <w:tcPr>
            <w:tcW w:w="51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459CB" w:rsidRPr="00143573" w:rsidRDefault="008459CB" w:rsidP="00ED305C">
            <w:pPr>
              <w:rPr>
                <w:rFonts w:ascii="Eras Medium ITC" w:eastAsia="Times New Roman" w:hAnsi="Eras Medium ITC"/>
                <w:b/>
                <w:bCs/>
                <w:sz w:val="20"/>
                <w:szCs w:val="20"/>
                <w:lang w:val="es-HN" w:eastAsia="es-HN"/>
              </w:rPr>
            </w:pPr>
          </w:p>
        </w:tc>
      </w:tr>
      <w:tr w:rsidR="008459CB" w:rsidRPr="00143573" w:rsidTr="00274490">
        <w:trPr>
          <w:trHeight w:val="76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CB" w:rsidRPr="00143573" w:rsidRDefault="00274490" w:rsidP="00ED305C">
            <w:pPr>
              <w:jc w:val="center"/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</w:pPr>
            <w:r w:rsidRPr="00143573"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CB" w:rsidRPr="00143573" w:rsidRDefault="008459CB" w:rsidP="00ED305C">
            <w:pPr>
              <w:jc w:val="both"/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</w:pPr>
            <w:r w:rsidRPr="00143573"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  <w:t xml:space="preserve">Formación académica: </w:t>
            </w:r>
            <w:r w:rsidR="00274490" w:rsidRPr="00143573"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  <w:t xml:space="preserve">Título Universitario en </w:t>
            </w:r>
            <w:r w:rsidR="00143573" w:rsidRPr="00143573"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  <w:t>Ciencias Jurídicas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CB" w:rsidRPr="00143573" w:rsidRDefault="008459CB" w:rsidP="00ED305C">
            <w:pPr>
              <w:jc w:val="center"/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</w:pPr>
          </w:p>
        </w:tc>
      </w:tr>
      <w:tr w:rsidR="008459CB" w:rsidRPr="00143573" w:rsidTr="00274490">
        <w:trPr>
          <w:trHeight w:val="51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CB" w:rsidRPr="00143573" w:rsidRDefault="00274490" w:rsidP="00ED305C">
            <w:pPr>
              <w:jc w:val="center"/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</w:pPr>
            <w:r w:rsidRPr="00143573"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CB" w:rsidRPr="00143573" w:rsidRDefault="00143573" w:rsidP="00ED305C">
            <w:pPr>
              <w:jc w:val="both"/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</w:pPr>
            <w:r w:rsidRPr="00143573"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  <w:t>E</w:t>
            </w:r>
            <w:r w:rsidRPr="00143573"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  <w:t>specialización en derecho ambiental.</w:t>
            </w:r>
            <w:bookmarkStart w:id="0" w:name="_GoBack"/>
            <w:bookmarkEnd w:id="0"/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CB" w:rsidRPr="00143573" w:rsidRDefault="008459CB" w:rsidP="00ED305C">
            <w:pPr>
              <w:jc w:val="center"/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</w:pPr>
          </w:p>
        </w:tc>
      </w:tr>
      <w:tr w:rsidR="00274490" w:rsidRPr="00143573" w:rsidTr="00274490">
        <w:trPr>
          <w:trHeight w:val="39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90" w:rsidRPr="00143573" w:rsidRDefault="00274490" w:rsidP="00274490">
            <w:pPr>
              <w:jc w:val="center"/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</w:pPr>
            <w:r w:rsidRPr="00143573"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0" w:rsidRPr="00143573" w:rsidRDefault="00143573" w:rsidP="00143573">
            <w:pPr>
              <w:jc w:val="both"/>
              <w:rPr>
                <w:rFonts w:ascii="Eras Medium ITC" w:hAnsi="Eras Medium ITC"/>
                <w:sz w:val="20"/>
                <w:szCs w:val="20"/>
                <w:lang w:val="es-HN"/>
              </w:rPr>
            </w:pPr>
            <w:r w:rsidRPr="00143573"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  <w:t>Experiencia profesional de mínimo tres (3) años en formulación de normativas nacionales o internacionales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90" w:rsidRPr="00143573" w:rsidRDefault="00274490" w:rsidP="00274490">
            <w:pPr>
              <w:jc w:val="center"/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</w:pPr>
          </w:p>
        </w:tc>
      </w:tr>
      <w:tr w:rsidR="00274490" w:rsidRPr="00143573" w:rsidTr="00274490">
        <w:trPr>
          <w:trHeight w:val="510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490" w:rsidRPr="00143573" w:rsidRDefault="00274490" w:rsidP="00274490">
            <w:pPr>
              <w:jc w:val="center"/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</w:pPr>
            <w:r w:rsidRPr="00143573"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90" w:rsidRPr="00143573" w:rsidRDefault="00143573" w:rsidP="00143573">
            <w:pPr>
              <w:jc w:val="both"/>
              <w:rPr>
                <w:rFonts w:ascii="Eras Medium ITC" w:hAnsi="Eras Medium ITC"/>
                <w:sz w:val="20"/>
                <w:szCs w:val="20"/>
                <w:lang w:val="es-HN"/>
              </w:rPr>
            </w:pPr>
            <w:r w:rsidRPr="00143573"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  <w:t xml:space="preserve">Conocimiento del </w:t>
            </w:r>
            <w:r w:rsidRPr="00143573"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  <w:t>marco jurídico e institucional nacional vinculado a APB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90" w:rsidRPr="00143573" w:rsidRDefault="00274490" w:rsidP="00274490">
            <w:pPr>
              <w:jc w:val="center"/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</w:pPr>
          </w:p>
        </w:tc>
      </w:tr>
      <w:tr w:rsidR="00274490" w:rsidRPr="00143573" w:rsidTr="00143573">
        <w:trPr>
          <w:trHeight w:val="85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490" w:rsidRPr="00143573" w:rsidRDefault="00274490" w:rsidP="00274490">
            <w:pPr>
              <w:jc w:val="center"/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</w:pPr>
            <w:r w:rsidRPr="00143573"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90" w:rsidRPr="00143573" w:rsidRDefault="00143573" w:rsidP="00274490">
            <w:pPr>
              <w:rPr>
                <w:rFonts w:ascii="Eras Medium ITC" w:hAnsi="Eras Medium ITC"/>
                <w:sz w:val="20"/>
                <w:szCs w:val="20"/>
                <w:lang w:val="es-HN"/>
              </w:rPr>
            </w:pPr>
            <w:r w:rsidRPr="00143573">
              <w:rPr>
                <w:rFonts w:ascii="Eras Medium ITC" w:hAnsi="Eras Medium ITC"/>
                <w:color w:val="000000"/>
                <w:sz w:val="20"/>
                <w:szCs w:val="20"/>
                <w:lang w:val="es-PA"/>
              </w:rPr>
              <w:t xml:space="preserve">Experiencia mínima de tres (3) años </w:t>
            </w:r>
            <w:r w:rsidRPr="00143573">
              <w:rPr>
                <w:rFonts w:ascii="Eras Medium ITC" w:hAnsi="Eras Medium ITC"/>
                <w:sz w:val="20"/>
                <w:szCs w:val="20"/>
                <w:lang w:val="es-PA"/>
              </w:rPr>
              <w:t xml:space="preserve">en </w:t>
            </w:r>
            <w:r w:rsidRPr="00143573">
              <w:rPr>
                <w:rFonts w:ascii="Eras Medium ITC" w:eastAsia="Times New Roman" w:hAnsi="Eras Medium ITC"/>
                <w:sz w:val="20"/>
                <w:szCs w:val="20"/>
                <w:lang w:val="es-PA"/>
              </w:rPr>
              <w:t>temas relacionados a la biodiversidad, medio ambiente, recursos naturales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90" w:rsidRPr="00143573" w:rsidRDefault="00274490" w:rsidP="00274490">
            <w:pPr>
              <w:jc w:val="center"/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</w:pPr>
          </w:p>
        </w:tc>
      </w:tr>
      <w:tr w:rsidR="00274490" w:rsidRPr="00143573" w:rsidTr="00143573">
        <w:trPr>
          <w:trHeight w:val="8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490" w:rsidRPr="00143573" w:rsidRDefault="00274490" w:rsidP="00274490">
            <w:pPr>
              <w:jc w:val="center"/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</w:pPr>
            <w:r w:rsidRPr="00143573"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90" w:rsidRPr="00143573" w:rsidRDefault="00143573" w:rsidP="00274490">
            <w:pPr>
              <w:contextualSpacing/>
              <w:rPr>
                <w:rFonts w:ascii="Eras Medium ITC" w:hAnsi="Eras Medium ITC"/>
                <w:sz w:val="20"/>
                <w:szCs w:val="20"/>
                <w:lang w:val="es-HN"/>
              </w:rPr>
            </w:pPr>
            <w:r w:rsidRPr="00143573">
              <w:rPr>
                <w:rFonts w:ascii="Eras Medium ITC" w:hAnsi="Eras Medium ITC"/>
                <w:sz w:val="20"/>
                <w:szCs w:val="20"/>
                <w:lang w:val="es-PA"/>
              </w:rPr>
              <w:t xml:space="preserve">Experiencia mínima de tres (3) años en el </w:t>
            </w:r>
            <w:r w:rsidRPr="00143573">
              <w:rPr>
                <w:rFonts w:ascii="Eras Medium ITC" w:eastAsia="Times New Roman" w:hAnsi="Eras Medium ITC"/>
                <w:sz w:val="20"/>
                <w:szCs w:val="20"/>
                <w:lang w:val="es-PA"/>
              </w:rPr>
              <w:t>desarrollo de procesos participativos e inclusivos de concertación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90" w:rsidRPr="00143573" w:rsidRDefault="00274490" w:rsidP="00274490">
            <w:pPr>
              <w:jc w:val="center"/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</w:pPr>
          </w:p>
        </w:tc>
      </w:tr>
      <w:tr w:rsidR="00274490" w:rsidRPr="00143573" w:rsidTr="00143573">
        <w:trPr>
          <w:trHeight w:val="8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490" w:rsidRPr="00143573" w:rsidRDefault="00274490" w:rsidP="00274490">
            <w:pPr>
              <w:jc w:val="center"/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</w:pPr>
            <w:r w:rsidRPr="00143573"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90" w:rsidRPr="00143573" w:rsidRDefault="00143573" w:rsidP="00274490">
            <w:pPr>
              <w:contextualSpacing/>
              <w:rPr>
                <w:rFonts w:ascii="Eras Medium ITC" w:hAnsi="Eras Medium ITC"/>
                <w:sz w:val="20"/>
                <w:szCs w:val="20"/>
                <w:lang w:val="es-HN"/>
              </w:rPr>
            </w:pPr>
            <w:r w:rsidRPr="00143573">
              <w:rPr>
                <w:rFonts w:ascii="Eras Medium ITC" w:hAnsi="Eras Medium ITC"/>
                <w:sz w:val="20"/>
                <w:szCs w:val="20"/>
                <w:lang w:val="es-PA"/>
              </w:rPr>
              <w:t xml:space="preserve">Experiencia de </w:t>
            </w:r>
            <w:r w:rsidRPr="00143573">
              <w:rPr>
                <w:rFonts w:ascii="Eras Medium ITC" w:eastAsia="Times New Roman" w:hAnsi="Eras Medium ITC"/>
                <w:sz w:val="20"/>
                <w:szCs w:val="20"/>
                <w:lang w:val="es-PA"/>
              </w:rPr>
              <w:t>vinculación de actores públicos y privado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90" w:rsidRPr="00143573" w:rsidRDefault="00274490" w:rsidP="00274490">
            <w:pPr>
              <w:jc w:val="center"/>
              <w:rPr>
                <w:rFonts w:ascii="Eras Medium ITC" w:eastAsia="Times New Roman" w:hAnsi="Eras Medium ITC"/>
                <w:sz w:val="20"/>
                <w:szCs w:val="20"/>
                <w:lang w:val="es-HN" w:eastAsia="es-HN"/>
              </w:rPr>
            </w:pPr>
          </w:p>
        </w:tc>
      </w:tr>
    </w:tbl>
    <w:p w:rsidR="003E07CD" w:rsidRPr="00274490" w:rsidRDefault="003E07CD">
      <w:pPr>
        <w:rPr>
          <w:lang w:val="es-HN"/>
        </w:rPr>
      </w:pPr>
    </w:p>
    <w:sectPr w:rsidR="003E07CD" w:rsidRPr="00274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CB"/>
    <w:rsid w:val="00143573"/>
    <w:rsid w:val="00274490"/>
    <w:rsid w:val="003E07CD"/>
    <w:rsid w:val="003F3C20"/>
    <w:rsid w:val="008459CB"/>
    <w:rsid w:val="00B205D6"/>
    <w:rsid w:val="00D77C82"/>
    <w:rsid w:val="00F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A0A6"/>
  <w15:chartTrackingRefBased/>
  <w15:docId w15:val="{A3B98721-D457-49B1-AA01-A0D46C21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9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14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Lopez</dc:creator>
  <cp:keywords/>
  <dc:description/>
  <cp:lastModifiedBy>Libni Yarib Blandon</cp:lastModifiedBy>
  <cp:revision>4</cp:revision>
  <dcterms:created xsi:type="dcterms:W3CDTF">2017-10-28T01:52:00Z</dcterms:created>
  <dcterms:modified xsi:type="dcterms:W3CDTF">2018-01-10T15:45:00Z</dcterms:modified>
</cp:coreProperties>
</file>