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Pr="00EC07B1" w:rsidRDefault="003039A8" w:rsidP="003039A8">
      <w:pPr>
        <w:jc w:val="center"/>
        <w:rPr>
          <w:b/>
          <w:sz w:val="28"/>
          <w:szCs w:val="28"/>
        </w:rPr>
      </w:pPr>
    </w:p>
    <w:p w14:paraId="3ABCBA94" w14:textId="77777777" w:rsidR="003039A8" w:rsidRPr="00EC07B1" w:rsidRDefault="003039A8" w:rsidP="003039A8">
      <w:pPr>
        <w:jc w:val="center"/>
        <w:rPr>
          <w:b/>
          <w:sz w:val="28"/>
          <w:szCs w:val="28"/>
        </w:rPr>
      </w:pPr>
      <w:r w:rsidRPr="00EC07B1">
        <w:rPr>
          <w:b/>
          <w:sz w:val="28"/>
          <w:szCs w:val="28"/>
        </w:rPr>
        <w:t>PROGRAMA DE LAS NACIONES UNIDAS PARA EL DESARROLLO</w:t>
      </w:r>
    </w:p>
    <w:p w14:paraId="754E84EC" w14:textId="77777777" w:rsidR="003039A8" w:rsidRPr="00EC07B1" w:rsidRDefault="003039A8" w:rsidP="003039A8">
      <w:pPr>
        <w:ind w:left="540"/>
        <w:rPr>
          <w:lang w:val="es-CR"/>
        </w:rPr>
      </w:pPr>
    </w:p>
    <w:p w14:paraId="604E44AC" w14:textId="77777777" w:rsidR="003039A8" w:rsidRPr="00EC07B1" w:rsidRDefault="003039A8" w:rsidP="003039A8">
      <w:pPr>
        <w:ind w:left="540"/>
        <w:rPr>
          <w:lang w:val="es-CR"/>
        </w:rPr>
      </w:pPr>
    </w:p>
    <w:p w14:paraId="35AD6CE7" w14:textId="77777777" w:rsidR="003039A8" w:rsidRPr="00EC07B1" w:rsidRDefault="003039A8" w:rsidP="003039A8">
      <w:pPr>
        <w:ind w:left="540"/>
        <w:jc w:val="center"/>
        <w:rPr>
          <w:b/>
          <w:sz w:val="28"/>
          <w:szCs w:val="28"/>
          <w:lang w:val="es-CR"/>
        </w:rPr>
      </w:pPr>
      <w:r w:rsidRPr="00EC07B1">
        <w:rPr>
          <w:b/>
          <w:sz w:val="28"/>
          <w:szCs w:val="28"/>
          <w:lang w:val="es-CR"/>
        </w:rPr>
        <w:t>PROYECTO</w:t>
      </w:r>
    </w:p>
    <w:p w14:paraId="59379B67" w14:textId="77777777" w:rsidR="003039A8" w:rsidRPr="00EC07B1" w:rsidRDefault="003039A8" w:rsidP="003039A8">
      <w:pPr>
        <w:ind w:left="540"/>
        <w:rPr>
          <w:lang w:val="es-CR"/>
        </w:rPr>
      </w:pPr>
    </w:p>
    <w:p w14:paraId="4551B52E" w14:textId="77777777" w:rsidR="003039A8" w:rsidRPr="00EC07B1" w:rsidRDefault="003039A8" w:rsidP="003039A8">
      <w:pPr>
        <w:jc w:val="center"/>
        <w:rPr>
          <w:b/>
          <w:sz w:val="32"/>
          <w:szCs w:val="32"/>
          <w:lang w:val="es-CR"/>
        </w:rPr>
      </w:pPr>
      <w:r w:rsidRPr="00EC07B1">
        <w:rPr>
          <w:b/>
          <w:sz w:val="32"/>
          <w:szCs w:val="32"/>
          <w:lang w:val="es-CR"/>
        </w:rPr>
        <w:t>Título del proyecto: Conservando la biodiversidad a través de la gestión sostenible en los paisajes de producción en Costa Rica</w:t>
      </w:r>
    </w:p>
    <w:p w14:paraId="6AA07BBA" w14:textId="77777777" w:rsidR="003039A8" w:rsidRPr="00EC07B1" w:rsidRDefault="003039A8" w:rsidP="003039A8">
      <w:pPr>
        <w:jc w:val="center"/>
        <w:rPr>
          <w:b/>
          <w:sz w:val="44"/>
          <w:szCs w:val="44"/>
          <w:lang w:val="es-CR"/>
        </w:rPr>
      </w:pPr>
    </w:p>
    <w:p w14:paraId="29B77C7E" w14:textId="77777777" w:rsidR="003039A8" w:rsidRPr="00EC07B1" w:rsidRDefault="003039A8" w:rsidP="003039A8">
      <w:pPr>
        <w:jc w:val="center"/>
        <w:rPr>
          <w:b/>
          <w:lang w:val="es-CR"/>
        </w:rPr>
      </w:pPr>
      <w:r w:rsidRPr="00EC07B1">
        <w:rPr>
          <w:b/>
          <w:sz w:val="28"/>
          <w:szCs w:val="28"/>
          <w:lang w:val="es-CR"/>
        </w:rPr>
        <w:t xml:space="preserve">(PAISAJES PRODUCTIVOS </w:t>
      </w:r>
      <w:r w:rsidRPr="00EC07B1">
        <w:rPr>
          <w:b/>
          <w:lang w:val="es-CR"/>
        </w:rPr>
        <w:t xml:space="preserve">2018-2023)  </w:t>
      </w:r>
    </w:p>
    <w:p w14:paraId="7F2FB327" w14:textId="77777777" w:rsidR="003039A8" w:rsidRPr="00EC07B1" w:rsidRDefault="003039A8" w:rsidP="003039A8">
      <w:pPr>
        <w:jc w:val="center"/>
        <w:rPr>
          <w:b/>
          <w:sz w:val="28"/>
          <w:szCs w:val="28"/>
          <w:lang w:val="es-CR"/>
        </w:rPr>
      </w:pPr>
    </w:p>
    <w:p w14:paraId="63F8E703" w14:textId="77777777" w:rsidR="003039A8" w:rsidRPr="00EC07B1" w:rsidRDefault="003039A8" w:rsidP="003039A8">
      <w:pPr>
        <w:jc w:val="center"/>
        <w:rPr>
          <w:b/>
          <w:sz w:val="28"/>
          <w:szCs w:val="28"/>
          <w:lang w:val="es-CR"/>
        </w:rPr>
      </w:pPr>
    </w:p>
    <w:p w14:paraId="5EC34411" w14:textId="77777777" w:rsidR="003039A8" w:rsidRPr="00EC07B1" w:rsidRDefault="003039A8" w:rsidP="003039A8">
      <w:pPr>
        <w:jc w:val="center"/>
        <w:rPr>
          <w:b/>
          <w:lang w:val="es-CR"/>
        </w:rPr>
      </w:pPr>
      <w:r w:rsidRPr="00EC07B1">
        <w:rPr>
          <w:b/>
          <w:lang w:val="es-CR"/>
        </w:rPr>
        <w:t xml:space="preserve"> ID de UNDP-GEF PIMS: </w:t>
      </w:r>
      <w:r w:rsidRPr="00EC07B1">
        <w:rPr>
          <w:lang w:val="es-CR"/>
        </w:rPr>
        <w:t>5842</w:t>
      </w:r>
      <w:r w:rsidRPr="00EC07B1">
        <w:rPr>
          <w:b/>
          <w:lang w:val="es-CR"/>
        </w:rPr>
        <w:t xml:space="preserve"> </w:t>
      </w:r>
    </w:p>
    <w:p w14:paraId="04172230" w14:textId="77777777" w:rsidR="003039A8" w:rsidRPr="00EC07B1" w:rsidRDefault="003039A8" w:rsidP="003039A8">
      <w:pPr>
        <w:jc w:val="center"/>
        <w:rPr>
          <w:b/>
          <w:sz w:val="28"/>
          <w:szCs w:val="28"/>
          <w:lang w:val="es-CR"/>
        </w:rPr>
      </w:pPr>
      <w:r w:rsidRPr="00EC07B1">
        <w:rPr>
          <w:b/>
          <w:lang w:val="es-CR"/>
        </w:rPr>
        <w:t xml:space="preserve">ID de GEF: </w:t>
      </w:r>
      <w:r w:rsidRPr="00EC07B1">
        <w:rPr>
          <w:lang w:val="es-CR"/>
        </w:rPr>
        <w:t>9416</w:t>
      </w:r>
    </w:p>
    <w:p w14:paraId="06872F08" w14:textId="77777777" w:rsidR="003039A8" w:rsidRPr="00EC07B1"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EC07B1"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EC07B1" w:rsidRDefault="003039A8" w:rsidP="003039A8">
      <w:pPr>
        <w:spacing w:line="360" w:lineRule="auto"/>
        <w:ind w:left="540"/>
        <w:jc w:val="center"/>
        <w:rPr>
          <w:b/>
          <w:lang w:val="es-CR"/>
        </w:rPr>
      </w:pPr>
    </w:p>
    <w:p w14:paraId="37A3DB2F" w14:textId="77777777" w:rsidR="003039A8" w:rsidRPr="00EC07B1" w:rsidRDefault="003039A8" w:rsidP="003039A8">
      <w:pPr>
        <w:jc w:val="center"/>
        <w:outlineLvl w:val="0"/>
        <w:rPr>
          <w:b/>
          <w:sz w:val="22"/>
          <w:szCs w:val="22"/>
        </w:rPr>
      </w:pPr>
      <w:r w:rsidRPr="00EC07B1">
        <w:rPr>
          <w:b/>
          <w:sz w:val="22"/>
          <w:szCs w:val="22"/>
        </w:rPr>
        <w:t>TERMINOS DE REFERENCIA</w:t>
      </w:r>
    </w:p>
    <w:p w14:paraId="241C7783" w14:textId="77777777" w:rsidR="003039A8" w:rsidRPr="00EC07B1" w:rsidRDefault="003039A8" w:rsidP="003039A8"/>
    <w:p w14:paraId="7321A378" w14:textId="6FD6D49C" w:rsidR="003039A8" w:rsidRPr="00EC07B1" w:rsidRDefault="006273CE" w:rsidP="00C968DA">
      <w:pPr>
        <w:spacing w:after="60"/>
        <w:jc w:val="center"/>
        <w:rPr>
          <w:b/>
        </w:rPr>
      </w:pPr>
      <w:r w:rsidRPr="00EC07B1">
        <w:rPr>
          <w:b/>
        </w:rPr>
        <w:t xml:space="preserve">Profesional </w:t>
      </w:r>
      <w:r w:rsidR="000F7C60">
        <w:rPr>
          <w:b/>
        </w:rPr>
        <w:t>Junior</w:t>
      </w:r>
      <w:r w:rsidR="00C968DA" w:rsidRPr="00EC07B1">
        <w:rPr>
          <w:b/>
        </w:rPr>
        <w:t xml:space="preserve"> en Ciencias </w:t>
      </w:r>
      <w:r w:rsidR="00EC07B1" w:rsidRPr="00EC07B1">
        <w:rPr>
          <w:b/>
        </w:rPr>
        <w:t>G</w:t>
      </w:r>
      <w:r w:rsidRPr="00EC07B1">
        <w:rPr>
          <w:b/>
        </w:rPr>
        <w:t>eográficas</w:t>
      </w:r>
    </w:p>
    <w:p w14:paraId="6CBD3846" w14:textId="77777777" w:rsidR="00C968DA" w:rsidRPr="00EC07B1" w:rsidRDefault="00C968DA" w:rsidP="003039A8">
      <w:pPr>
        <w:jc w:val="both"/>
        <w:rPr>
          <w:color w:val="212121"/>
          <w:highlight w:val="white"/>
        </w:rPr>
      </w:pPr>
    </w:p>
    <w:p w14:paraId="6C892C5A" w14:textId="64DF6991" w:rsidR="003039A8" w:rsidRPr="00EC07B1" w:rsidRDefault="003039A8" w:rsidP="003039A8">
      <w:pPr>
        <w:jc w:val="both"/>
      </w:pPr>
      <w:r w:rsidRPr="00EC07B1">
        <w:t xml:space="preserve">PNUD Costa Rica contratará Un(a)  profesional </w:t>
      </w:r>
      <w:r w:rsidR="00C968DA" w:rsidRPr="00EC07B1">
        <w:t xml:space="preserve">junior </w:t>
      </w:r>
      <w:r w:rsidRPr="00EC07B1">
        <w:t xml:space="preserve">en el área </w:t>
      </w:r>
      <w:r w:rsidR="00C968DA" w:rsidRPr="00EC07B1">
        <w:t xml:space="preserve">de las </w:t>
      </w:r>
      <w:r w:rsidR="0035031D" w:rsidRPr="00EC07B1">
        <w:rPr>
          <w:lang w:val="es-CR"/>
        </w:rPr>
        <w:t xml:space="preserve">áreas de ciencias geográficas, ordenamiento territorial, manejo de recursos naturales y/o ciencias ambientales </w:t>
      </w:r>
      <w:r w:rsidRPr="00EC07B1">
        <w:t>para la planificación y ejecución de las diversas actividades establecidas para cumplir con los resultados Y productos  establecidos en el Proyecto Conservando la biodiversidad a través de la gestión sostenible en los paisajes de producción en Costa Rica.  El profesional deberá apoyar las actividades con todos los socios, contrapartes, consultores y asistencias técnicas contratadas con relación a la ejecución del proyecto.</w:t>
      </w:r>
    </w:p>
    <w:p w14:paraId="657758FA" w14:textId="77777777" w:rsidR="003039A8" w:rsidRPr="00EC07B1" w:rsidRDefault="003039A8" w:rsidP="003039A8">
      <w:pPr>
        <w:jc w:val="center"/>
        <w:outlineLvl w:val="0"/>
        <w:rPr>
          <w:b/>
          <w:sz w:val="22"/>
          <w:szCs w:val="22"/>
        </w:rPr>
      </w:pPr>
    </w:p>
    <w:p w14:paraId="2E9D5865" w14:textId="77777777" w:rsidR="003039A8" w:rsidRPr="00EC07B1" w:rsidRDefault="003039A8" w:rsidP="003039A8">
      <w:pPr>
        <w:jc w:val="both"/>
        <w:rPr>
          <w:b/>
        </w:rPr>
      </w:pPr>
      <w:r w:rsidRPr="00EC07B1">
        <w:rPr>
          <w:b/>
        </w:rPr>
        <w:t xml:space="preserve"> </w:t>
      </w:r>
    </w:p>
    <w:p w14:paraId="6554F1E8" w14:textId="77777777" w:rsidR="003039A8" w:rsidRPr="00EC07B1" w:rsidRDefault="003039A8" w:rsidP="003039A8"/>
    <w:p w14:paraId="58372E41" w14:textId="77777777" w:rsidR="00C968DA" w:rsidRPr="00EC07B1" w:rsidRDefault="00C968DA" w:rsidP="003039A8"/>
    <w:p w14:paraId="57F653AC" w14:textId="77777777" w:rsidR="00C968DA" w:rsidRPr="00EC07B1" w:rsidRDefault="00C968DA" w:rsidP="003039A8"/>
    <w:p w14:paraId="1FF4D915" w14:textId="77777777" w:rsidR="00C968DA" w:rsidRPr="00EC07B1" w:rsidRDefault="00C968DA" w:rsidP="003039A8"/>
    <w:p w14:paraId="06D13B9C" w14:textId="77777777" w:rsidR="003039A8" w:rsidRPr="00EC07B1" w:rsidRDefault="003039A8" w:rsidP="003039A8">
      <w:pPr>
        <w:spacing w:after="240"/>
      </w:pPr>
      <w:r w:rsidRPr="00EC07B1">
        <w:rPr>
          <w:b/>
        </w:rPr>
        <w:t>ANTECEDENTES</w:t>
      </w:r>
    </w:p>
    <w:p w14:paraId="23E8797C" w14:textId="77777777" w:rsidR="003039A8" w:rsidRPr="00EC07B1" w:rsidRDefault="003039A8" w:rsidP="003039A8">
      <w:pPr>
        <w:jc w:val="both"/>
      </w:pPr>
    </w:p>
    <w:p w14:paraId="28894B29" w14:textId="77777777" w:rsidR="003039A8" w:rsidRPr="00EC07B1" w:rsidRDefault="003039A8" w:rsidP="003039A8">
      <w:pPr>
        <w:jc w:val="both"/>
      </w:pPr>
      <w:r w:rsidRPr="00EC07B1">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EC07B1">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EC07B1" w:rsidRDefault="003039A8" w:rsidP="003039A8">
      <w:pPr>
        <w:jc w:val="both"/>
      </w:pPr>
    </w:p>
    <w:p w14:paraId="670B112F" w14:textId="77777777" w:rsidR="003039A8" w:rsidRPr="00EC07B1" w:rsidRDefault="003039A8" w:rsidP="003039A8">
      <w:pPr>
        <w:jc w:val="both"/>
        <w:rPr>
          <w:lang w:val="es-CR"/>
        </w:rPr>
      </w:pPr>
      <w:r w:rsidRPr="00EC07B1">
        <w:rPr>
          <w:lang w:val="es-CR"/>
        </w:rPr>
        <w:t>La rápida expansión de los cultivos agrícolas comerciales ha ido paralela con la explosiva expansión de las áreas urbanas, que para el 2010 cubrían 2.052 km</w:t>
      </w:r>
      <w:r w:rsidRPr="00EC07B1">
        <w:rPr>
          <w:vertAlign w:val="superscript"/>
          <w:lang w:val="es-CR"/>
        </w:rPr>
        <w:t>2</w:t>
      </w:r>
      <w:r w:rsidRPr="00EC07B1">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EC07B1" w:rsidRDefault="003039A8" w:rsidP="003039A8">
      <w:pPr>
        <w:jc w:val="both"/>
        <w:rPr>
          <w:lang w:val="es-CR"/>
        </w:rPr>
      </w:pPr>
    </w:p>
    <w:p w14:paraId="2A399041" w14:textId="09F6F80D" w:rsidR="003039A8" w:rsidRPr="00EC07B1" w:rsidRDefault="003039A8" w:rsidP="003039A8">
      <w:pPr>
        <w:jc w:val="both"/>
        <w:rPr>
          <w:lang w:val="es-CR"/>
        </w:rPr>
      </w:pPr>
      <w:r w:rsidRPr="00EC07B1">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w:t>
      </w:r>
      <w:r w:rsidR="00EC07B1">
        <w:rPr>
          <w:lang w:val="es-CR"/>
        </w:rPr>
        <w:t>queb</w:t>
      </w:r>
      <w:r w:rsidRPr="00EC07B1">
        <w:rPr>
          <w:lang w:val="es-CR"/>
        </w:rPr>
        <w:t xml:space="preserve">radas y nacientes por descargas ilegales y desechos urbanos sólidos. </w:t>
      </w:r>
    </w:p>
    <w:p w14:paraId="7D5FE307" w14:textId="77777777" w:rsidR="003039A8" w:rsidRPr="00EC07B1" w:rsidRDefault="003039A8" w:rsidP="003039A8">
      <w:pPr>
        <w:jc w:val="both"/>
        <w:rPr>
          <w:lang w:val="es-CR"/>
        </w:rPr>
      </w:pPr>
    </w:p>
    <w:p w14:paraId="62958671" w14:textId="77777777" w:rsidR="003039A8" w:rsidRPr="00EC07B1" w:rsidRDefault="003039A8" w:rsidP="003039A8">
      <w:pPr>
        <w:jc w:val="both"/>
        <w:rPr>
          <w:lang w:val="es-CR"/>
        </w:rPr>
      </w:pPr>
      <w:r w:rsidRPr="00EC07B1">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EC07B1" w:rsidRDefault="003039A8" w:rsidP="003039A8">
      <w:pPr>
        <w:jc w:val="both"/>
        <w:rPr>
          <w:lang w:val="es-CR"/>
        </w:rPr>
      </w:pPr>
    </w:p>
    <w:p w14:paraId="27E7C4C6" w14:textId="77777777" w:rsidR="003039A8" w:rsidRPr="00EC07B1" w:rsidRDefault="003039A8" w:rsidP="003039A8">
      <w:pPr>
        <w:jc w:val="both"/>
        <w:rPr>
          <w:lang w:val="es-CR"/>
        </w:rPr>
      </w:pPr>
      <w:r w:rsidRPr="00EC07B1">
        <w:rPr>
          <w:lang w:val="es-CR"/>
        </w:rPr>
        <w:t>Sobre la base del marco  anterior se conceptualiza el  Proyecto Conservando la biodiversidad a través de la gestión sostenible en los paisajes de producción en Costa Rica (</w:t>
      </w:r>
      <w:r w:rsidRPr="00EC07B1">
        <w:rPr>
          <w:b/>
          <w:lang w:val="es-CR"/>
        </w:rPr>
        <w:t>Paisajes Productivos</w:t>
      </w:r>
      <w:r w:rsidRPr="00EC07B1">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EC07B1" w:rsidRDefault="003039A8" w:rsidP="003039A8">
      <w:pPr>
        <w:jc w:val="both"/>
        <w:rPr>
          <w:lang w:val="es-CR"/>
        </w:rPr>
      </w:pPr>
    </w:p>
    <w:p w14:paraId="050469FC" w14:textId="77777777" w:rsidR="003039A8" w:rsidRPr="00EC07B1" w:rsidRDefault="003039A8" w:rsidP="003039A8">
      <w:pPr>
        <w:jc w:val="both"/>
        <w:outlineLvl w:val="0"/>
        <w:rPr>
          <w:lang w:val="es-CR"/>
        </w:rPr>
      </w:pPr>
      <w:r w:rsidRPr="00EC07B1">
        <w:t xml:space="preserve">El Proyecto </w:t>
      </w:r>
      <w:r w:rsidRPr="00EC07B1">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EC07B1" w:rsidRDefault="003039A8" w:rsidP="003039A8">
      <w:pPr>
        <w:jc w:val="both"/>
        <w:outlineLvl w:val="0"/>
        <w:rPr>
          <w:lang w:val="es-CR"/>
        </w:rPr>
      </w:pPr>
    </w:p>
    <w:p w14:paraId="0064E23F" w14:textId="594714B2" w:rsidR="003039A8" w:rsidRPr="00EC07B1" w:rsidRDefault="00EC07B1" w:rsidP="003039A8">
      <w:pPr>
        <w:jc w:val="both"/>
        <w:outlineLvl w:val="0"/>
        <w:rPr>
          <w:lang w:val="es-CR"/>
        </w:rPr>
      </w:pPr>
      <w:r w:rsidRPr="00EC07B1">
        <w:rPr>
          <w:lang w:val="es-CR"/>
        </w:rPr>
        <w:t>Mediante este Proyecto el PNUD contribuirá  con el logro de la agenda 2030 y los ODSs tomando el enfoque integral y multidimensional , con particular atención en  los siguientes Obj</w:t>
      </w:r>
      <w:r>
        <w:rPr>
          <w:lang w:val="es-CR"/>
        </w:rPr>
        <w:t>etivos de Desarrollo Sostenible</w:t>
      </w:r>
      <w:r w:rsidR="003039A8" w:rsidRPr="00EC07B1">
        <w:rPr>
          <w:lang w:val="es-CR"/>
        </w:rPr>
        <w:t>: 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EC07B1" w:rsidRDefault="003039A8" w:rsidP="003039A8">
      <w:pPr>
        <w:jc w:val="both"/>
        <w:rPr>
          <w:lang w:val="es-CR"/>
        </w:rPr>
      </w:pPr>
    </w:p>
    <w:p w14:paraId="24E35812" w14:textId="7DE3FA3C" w:rsidR="003039A8" w:rsidRPr="00EC07B1" w:rsidRDefault="003039A8" w:rsidP="003039A8">
      <w:pPr>
        <w:jc w:val="both"/>
        <w:rPr>
          <w:lang w:val="es-CR"/>
        </w:rPr>
      </w:pPr>
      <w:r w:rsidRPr="00EC07B1">
        <w:rPr>
          <w:lang w:val="es-CR"/>
        </w:rPr>
        <w:t>Para alcanzar los resultados establecidos en el ProDoc se requiere contratar un Profesional junior con grado mínimo de licenciatura en</w:t>
      </w:r>
      <w:r w:rsidR="00602C6D" w:rsidRPr="00EC07B1">
        <w:rPr>
          <w:lang w:val="es-CR"/>
        </w:rPr>
        <w:t xml:space="preserve"> el </w:t>
      </w:r>
      <w:r w:rsidRPr="00EC07B1">
        <w:rPr>
          <w:lang w:val="es-CR"/>
        </w:rPr>
        <w:t xml:space="preserve"> </w:t>
      </w:r>
      <w:r w:rsidR="00602C6D" w:rsidRPr="00EC07B1">
        <w:rPr>
          <w:lang w:val="es-CR"/>
        </w:rPr>
        <w:t xml:space="preserve">áreas de ciencias geográficas, ordenamiento territorial, manejo de recursos naturales y/o ciencias ambientales </w:t>
      </w:r>
      <w:r w:rsidRPr="00EC07B1">
        <w:rPr>
          <w:lang w:val="es-CR"/>
        </w:rPr>
        <w:t xml:space="preserve">para que labore a tiempo completo en diversas atinentes a su formación. </w:t>
      </w:r>
    </w:p>
    <w:p w14:paraId="40B67445" w14:textId="77777777" w:rsidR="003039A8" w:rsidRPr="00EC07B1" w:rsidRDefault="003039A8" w:rsidP="003039A8">
      <w:pPr>
        <w:jc w:val="both"/>
        <w:outlineLvl w:val="0"/>
        <w:rPr>
          <w:lang w:val="es-CR"/>
        </w:rPr>
      </w:pPr>
    </w:p>
    <w:p w14:paraId="78D6AC5A" w14:textId="77777777" w:rsidR="00F9247B" w:rsidRPr="00EC07B1" w:rsidRDefault="003039A8" w:rsidP="003039A8">
      <w:pPr>
        <w:jc w:val="both"/>
        <w:outlineLvl w:val="0"/>
        <w:rPr>
          <w:b/>
          <w:lang w:val="es-ES"/>
        </w:rPr>
      </w:pPr>
      <w:r w:rsidRPr="00EC07B1">
        <w:rPr>
          <w:b/>
          <w:lang w:val="es-ES"/>
        </w:rPr>
        <w:t xml:space="preserve">NOMBRE DE LA CONSULTORÍA.  </w:t>
      </w:r>
    </w:p>
    <w:p w14:paraId="14A556F5" w14:textId="77777777" w:rsidR="00F9247B" w:rsidRPr="00EC07B1" w:rsidRDefault="00F9247B" w:rsidP="003039A8">
      <w:pPr>
        <w:jc w:val="both"/>
        <w:outlineLvl w:val="0"/>
        <w:rPr>
          <w:b/>
          <w:lang w:val="es-ES"/>
        </w:rPr>
      </w:pPr>
    </w:p>
    <w:p w14:paraId="32974AB7" w14:textId="557F6232" w:rsidR="003039A8" w:rsidRPr="00EC07B1" w:rsidRDefault="003039A8" w:rsidP="003039A8">
      <w:pPr>
        <w:jc w:val="both"/>
        <w:outlineLvl w:val="0"/>
        <w:rPr>
          <w:b/>
          <w:lang w:val="es-ES"/>
        </w:rPr>
      </w:pPr>
      <w:r w:rsidRPr="00EC07B1">
        <w:rPr>
          <w:lang w:val="es-ES"/>
        </w:rPr>
        <w:t>A</w:t>
      </w:r>
      <w:r w:rsidR="00EC07B1">
        <w:rPr>
          <w:lang w:val="es-CR"/>
        </w:rPr>
        <w:t xml:space="preserve">compañamiento </w:t>
      </w:r>
      <w:r w:rsidRPr="00EC07B1">
        <w:rPr>
          <w:lang w:val="es-CR"/>
        </w:rPr>
        <w:t>a la coordinación del Proyecto en el área</w:t>
      </w:r>
      <w:r w:rsidR="00F9247B" w:rsidRPr="00EC07B1">
        <w:rPr>
          <w:lang w:val="es-CR"/>
        </w:rPr>
        <w:t>s</w:t>
      </w:r>
      <w:r w:rsidRPr="00EC07B1">
        <w:rPr>
          <w:lang w:val="es-CR"/>
        </w:rPr>
        <w:t xml:space="preserve"> </w:t>
      </w:r>
      <w:r w:rsidR="006273CE" w:rsidRPr="00EC07B1">
        <w:rPr>
          <w:lang w:val="es-CR"/>
        </w:rPr>
        <w:t xml:space="preserve">de </w:t>
      </w:r>
      <w:r w:rsidR="00F9247B" w:rsidRPr="00EC07B1">
        <w:rPr>
          <w:lang w:val="es-CR"/>
        </w:rPr>
        <w:t xml:space="preserve">ciencias geográficas, ordenamiento territorial, manejo de recursos naturales y/o ciencias ambientales </w:t>
      </w:r>
      <w:r w:rsidRPr="00EC07B1">
        <w:rPr>
          <w:lang w:val="es-CR"/>
        </w:rPr>
        <w:t>para la planificación y ejecución de las diversas actividades establecidas para cumplir con los productos definidos en el ProDoc.</w:t>
      </w:r>
    </w:p>
    <w:p w14:paraId="711A2B8A" w14:textId="77777777" w:rsidR="003039A8" w:rsidRPr="00EC07B1" w:rsidRDefault="003039A8" w:rsidP="003039A8">
      <w:pPr>
        <w:jc w:val="both"/>
        <w:outlineLvl w:val="0"/>
        <w:rPr>
          <w:b/>
          <w:lang w:val="es-ES"/>
        </w:rPr>
      </w:pPr>
    </w:p>
    <w:p w14:paraId="14053DE7" w14:textId="77777777" w:rsidR="003039A8" w:rsidRPr="00EC07B1" w:rsidRDefault="003039A8" w:rsidP="003039A8">
      <w:pPr>
        <w:jc w:val="both"/>
        <w:outlineLvl w:val="0"/>
        <w:rPr>
          <w:b/>
          <w:lang w:val="es-ES"/>
        </w:rPr>
      </w:pPr>
      <w:r w:rsidRPr="00EC07B1">
        <w:rPr>
          <w:b/>
          <w:lang w:val="es-ES"/>
        </w:rPr>
        <w:t>ALCANCE DE LA CONSULTORÍA</w:t>
      </w:r>
    </w:p>
    <w:p w14:paraId="6B72CE66" w14:textId="231BD5C5" w:rsidR="003039A8" w:rsidRPr="00EC07B1" w:rsidRDefault="003039A8" w:rsidP="003039A8">
      <w:pPr>
        <w:pStyle w:val="NormalWeb"/>
        <w:jc w:val="both"/>
        <w:rPr>
          <w:rFonts w:asciiTheme="minorHAnsi" w:eastAsiaTheme="minorHAnsi" w:hAnsiTheme="minorHAnsi" w:cstheme="minorBidi"/>
          <w:sz w:val="24"/>
          <w:szCs w:val="24"/>
          <w:lang w:val="es-CR"/>
        </w:rPr>
      </w:pPr>
      <w:r w:rsidRPr="00EC07B1">
        <w:rPr>
          <w:rFonts w:asciiTheme="minorHAnsi" w:eastAsiaTheme="minorHAnsi" w:hAnsiTheme="minorHAnsi" w:cstheme="minorBidi"/>
          <w:sz w:val="24"/>
          <w:szCs w:val="24"/>
          <w:lang w:val="es-CR"/>
        </w:rPr>
        <w:t>La presente consultoría se propone contratar un</w:t>
      </w:r>
      <w:r w:rsidR="00EC07B1">
        <w:rPr>
          <w:rFonts w:asciiTheme="minorHAnsi" w:eastAsiaTheme="minorHAnsi" w:hAnsiTheme="minorHAnsi" w:cstheme="minorBidi"/>
          <w:sz w:val="24"/>
          <w:szCs w:val="24"/>
          <w:lang w:val="es-CR"/>
        </w:rPr>
        <w:t>(a)</w:t>
      </w:r>
      <w:r w:rsidRPr="00EC07B1">
        <w:rPr>
          <w:rFonts w:asciiTheme="minorHAnsi" w:eastAsiaTheme="minorHAnsi" w:hAnsiTheme="minorHAnsi" w:cstheme="minorBidi"/>
          <w:sz w:val="24"/>
          <w:szCs w:val="24"/>
          <w:lang w:val="es-CR"/>
        </w:rPr>
        <w:t xml:space="preserve"> profesional </w:t>
      </w:r>
      <w:r w:rsidR="00C968DA" w:rsidRPr="00EC07B1">
        <w:rPr>
          <w:rFonts w:asciiTheme="minorHAnsi" w:eastAsiaTheme="minorHAnsi" w:hAnsiTheme="minorHAnsi" w:cstheme="minorBidi"/>
          <w:sz w:val="24"/>
          <w:szCs w:val="24"/>
          <w:lang w:val="es-CR"/>
        </w:rPr>
        <w:t xml:space="preserve"> en </w:t>
      </w:r>
      <w:r w:rsidR="00F9247B" w:rsidRPr="00EC07B1">
        <w:rPr>
          <w:rFonts w:asciiTheme="minorHAnsi" w:eastAsiaTheme="minorHAnsi" w:hAnsiTheme="minorHAnsi" w:cstheme="minorBidi"/>
          <w:sz w:val="24"/>
          <w:szCs w:val="24"/>
          <w:lang w:val="es-CR"/>
        </w:rPr>
        <w:t xml:space="preserve">ciencias geográficas, ordenamiento territorial, manejo de recursos naturales y/o ciencias ambientales  </w:t>
      </w:r>
      <w:r w:rsidRPr="00EC07B1">
        <w:rPr>
          <w:rFonts w:asciiTheme="minorHAnsi" w:eastAsiaTheme="minorHAnsi" w:hAnsiTheme="minorHAnsi" w:cstheme="minorBidi"/>
          <w:sz w:val="24"/>
          <w:szCs w:val="24"/>
          <w:lang w:val="es-CR"/>
        </w:rPr>
        <w:t xml:space="preserve">para que apoye en la planificación y ejecución de un conjunto  acciones  para alcanzar los productos establecidos para cada una de las dos áreas de enfoque del Proyecto: 1 Zona de amortiguamiento del Parque Internacional La Amistad  (ACLA-P) y 2. Corredor Biológico Inter urbano María Aguilar (CBIMA).  Dada la complejidad del Proyecto y variedad de acciones a desarrollar  se requiere de una persona que sea parte de un equipo interdisciplinario.  </w:t>
      </w:r>
    </w:p>
    <w:p w14:paraId="2E650E1A" w14:textId="77777777" w:rsidR="003039A8" w:rsidRPr="00EC07B1" w:rsidRDefault="003039A8" w:rsidP="003039A8">
      <w:pPr>
        <w:pStyle w:val="NormalWeb"/>
        <w:jc w:val="both"/>
        <w:rPr>
          <w:rFonts w:asciiTheme="minorHAnsi" w:hAnsiTheme="minorHAnsi"/>
          <w:b/>
          <w:lang w:val="es-ES"/>
        </w:rPr>
      </w:pPr>
    </w:p>
    <w:p w14:paraId="75DAB669" w14:textId="77777777" w:rsidR="003039A8" w:rsidRPr="00EC07B1" w:rsidRDefault="003039A8" w:rsidP="003039A8">
      <w:pPr>
        <w:pStyle w:val="NormalWeb"/>
        <w:jc w:val="both"/>
        <w:rPr>
          <w:rFonts w:asciiTheme="minorHAnsi" w:eastAsiaTheme="minorHAnsi" w:hAnsiTheme="minorHAnsi" w:cstheme="minorBidi"/>
          <w:b/>
          <w:sz w:val="24"/>
          <w:szCs w:val="24"/>
          <w:lang w:val="es-ES"/>
        </w:rPr>
      </w:pPr>
      <w:r w:rsidRPr="00EC07B1">
        <w:rPr>
          <w:rFonts w:asciiTheme="minorHAnsi" w:eastAsiaTheme="minorHAnsi" w:hAnsiTheme="minorHAnsi" w:cstheme="minorBidi"/>
          <w:b/>
          <w:sz w:val="24"/>
          <w:szCs w:val="24"/>
          <w:lang w:val="es-ES"/>
        </w:rPr>
        <w:t>OBJETIVOS DE LA CONSULTORÍA</w:t>
      </w:r>
    </w:p>
    <w:p w14:paraId="6294D879" w14:textId="77777777" w:rsidR="003039A8" w:rsidRPr="00EC07B1" w:rsidRDefault="003039A8" w:rsidP="003039A8">
      <w:pPr>
        <w:jc w:val="both"/>
        <w:rPr>
          <w:b/>
          <w:sz w:val="22"/>
          <w:szCs w:val="22"/>
        </w:rPr>
      </w:pPr>
    </w:p>
    <w:p w14:paraId="03417D64" w14:textId="77777777" w:rsidR="003039A8" w:rsidRPr="00EC07B1" w:rsidRDefault="003039A8" w:rsidP="003039A8">
      <w:pPr>
        <w:autoSpaceDE w:val="0"/>
        <w:autoSpaceDN w:val="0"/>
        <w:adjustRightInd w:val="0"/>
        <w:jc w:val="both"/>
        <w:rPr>
          <w:b/>
          <w:i/>
          <w:sz w:val="22"/>
          <w:szCs w:val="22"/>
        </w:rPr>
      </w:pPr>
      <w:r w:rsidRPr="00EC07B1">
        <w:rPr>
          <w:b/>
          <w:i/>
          <w:sz w:val="22"/>
          <w:szCs w:val="22"/>
        </w:rPr>
        <w:t>Objetivo General:</w:t>
      </w:r>
    </w:p>
    <w:p w14:paraId="02741A3B" w14:textId="77777777" w:rsidR="003039A8" w:rsidRPr="00EC07B1" w:rsidRDefault="003039A8" w:rsidP="003039A8">
      <w:pPr>
        <w:autoSpaceDE w:val="0"/>
        <w:autoSpaceDN w:val="0"/>
        <w:adjustRightInd w:val="0"/>
        <w:jc w:val="both"/>
        <w:rPr>
          <w:rFonts w:cs="Calibri"/>
          <w:sz w:val="28"/>
          <w:szCs w:val="28"/>
        </w:rPr>
      </w:pPr>
    </w:p>
    <w:p w14:paraId="3B1F060E" w14:textId="1258388B" w:rsidR="003039A8" w:rsidRPr="00EC07B1" w:rsidRDefault="003039A8" w:rsidP="003039A8">
      <w:pPr>
        <w:widowControl w:val="0"/>
        <w:autoSpaceDE w:val="0"/>
        <w:autoSpaceDN w:val="0"/>
        <w:adjustRightInd w:val="0"/>
        <w:jc w:val="both"/>
        <w:rPr>
          <w:szCs w:val="22"/>
        </w:rPr>
      </w:pPr>
      <w:r w:rsidRPr="00EC07B1">
        <w:rPr>
          <w:szCs w:val="22"/>
        </w:rPr>
        <w:t xml:space="preserve">Acompañar a la coordinación general del Proyecto en la planificación y ejecución de las diversas actividades en las dos áreas de enfoque,  enmarcadas en el campo </w:t>
      </w:r>
      <w:r w:rsidR="003A5F98" w:rsidRPr="00EC07B1">
        <w:rPr>
          <w:szCs w:val="22"/>
        </w:rPr>
        <w:t xml:space="preserve">de las ciencias </w:t>
      </w:r>
      <w:r w:rsidR="006273CE" w:rsidRPr="00EC07B1">
        <w:rPr>
          <w:szCs w:val="22"/>
        </w:rPr>
        <w:t xml:space="preserve">geográficas </w:t>
      </w:r>
      <w:r w:rsidR="003A5F98" w:rsidRPr="00EC07B1">
        <w:rPr>
          <w:szCs w:val="22"/>
        </w:rPr>
        <w:t>y educación ambiental</w:t>
      </w:r>
      <w:r w:rsidRPr="00EC07B1">
        <w:rPr>
          <w:szCs w:val="22"/>
        </w:rPr>
        <w:t xml:space="preserve">, para coadyuvar  en el cumplimiento de los indicadores y metas establecidos en el documento de proyecto. </w:t>
      </w:r>
    </w:p>
    <w:p w14:paraId="30380F8A" w14:textId="77777777" w:rsidR="003039A8" w:rsidRPr="00EC07B1" w:rsidRDefault="003039A8" w:rsidP="003039A8">
      <w:pPr>
        <w:widowControl w:val="0"/>
        <w:autoSpaceDE w:val="0"/>
        <w:autoSpaceDN w:val="0"/>
        <w:adjustRightInd w:val="0"/>
        <w:jc w:val="both"/>
        <w:rPr>
          <w:szCs w:val="22"/>
        </w:rPr>
      </w:pPr>
    </w:p>
    <w:p w14:paraId="71B8E5C4" w14:textId="77777777" w:rsidR="003039A8" w:rsidRPr="00EC07B1" w:rsidRDefault="003039A8" w:rsidP="003039A8">
      <w:pPr>
        <w:widowControl w:val="0"/>
        <w:autoSpaceDE w:val="0"/>
        <w:autoSpaceDN w:val="0"/>
        <w:adjustRightInd w:val="0"/>
        <w:jc w:val="both"/>
        <w:rPr>
          <w:szCs w:val="22"/>
        </w:rPr>
      </w:pPr>
      <w:r w:rsidRPr="00EC07B1">
        <w:rPr>
          <w:b/>
          <w:lang w:val="es-ES"/>
        </w:rPr>
        <w:t xml:space="preserve">ACTIVIDADES DE LA CONSULTORÍA </w:t>
      </w:r>
    </w:p>
    <w:p w14:paraId="5D5378BA" w14:textId="77777777" w:rsidR="003039A8" w:rsidRPr="00EC07B1" w:rsidRDefault="003039A8" w:rsidP="003039A8">
      <w:pPr>
        <w:widowControl w:val="0"/>
        <w:autoSpaceDE w:val="0"/>
        <w:autoSpaceDN w:val="0"/>
        <w:adjustRightInd w:val="0"/>
        <w:jc w:val="both"/>
        <w:rPr>
          <w:szCs w:val="22"/>
        </w:rPr>
      </w:pPr>
    </w:p>
    <w:p w14:paraId="664B6065" w14:textId="5164CD19" w:rsidR="003039A8" w:rsidRPr="00EC07B1" w:rsidRDefault="003039A8" w:rsidP="00D77FBB">
      <w:pPr>
        <w:widowControl w:val="0"/>
        <w:autoSpaceDE w:val="0"/>
        <w:autoSpaceDN w:val="0"/>
        <w:adjustRightInd w:val="0"/>
        <w:jc w:val="both"/>
        <w:rPr>
          <w:szCs w:val="22"/>
        </w:rPr>
      </w:pPr>
      <w:r w:rsidRPr="00EC07B1">
        <w:rPr>
          <w:szCs w:val="22"/>
        </w:rPr>
        <w:t>El</w:t>
      </w:r>
      <w:r w:rsidR="00EC07B1">
        <w:rPr>
          <w:szCs w:val="22"/>
        </w:rPr>
        <w:t>(la)</w:t>
      </w:r>
      <w:r w:rsidRPr="00EC07B1">
        <w:rPr>
          <w:szCs w:val="22"/>
        </w:rPr>
        <w:t xml:space="preserve">  consultor (a)  deberá desarrollar las siguientes activida</w:t>
      </w:r>
      <w:r w:rsidR="00EC07B1">
        <w:rPr>
          <w:szCs w:val="22"/>
        </w:rPr>
        <w:t>des sin limitarse solo a ellas:</w:t>
      </w:r>
    </w:p>
    <w:p w14:paraId="3E18AAA5" w14:textId="77777777" w:rsidR="00D77FBB" w:rsidRPr="00EC07B1" w:rsidRDefault="00D77FBB" w:rsidP="00D77FBB">
      <w:pPr>
        <w:widowControl w:val="0"/>
        <w:autoSpaceDE w:val="0"/>
        <w:autoSpaceDN w:val="0"/>
        <w:adjustRightInd w:val="0"/>
        <w:jc w:val="both"/>
        <w:rPr>
          <w:szCs w:val="22"/>
        </w:rPr>
      </w:pPr>
    </w:p>
    <w:p w14:paraId="48E08EF0" w14:textId="73FD8CF4" w:rsidR="00D77FBB" w:rsidRPr="00EC07B1" w:rsidRDefault="00D77FBB" w:rsidP="00D77FBB">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Elaboración del plan de trabajo anual conjuntamente con la coordinación general del Proyecto</w:t>
      </w:r>
      <w:r w:rsidR="002F2BD9" w:rsidRPr="00EC07B1">
        <w:rPr>
          <w:rFonts w:asciiTheme="minorHAnsi" w:hAnsiTheme="minorHAnsi"/>
          <w:lang w:val="es-CR"/>
        </w:rPr>
        <w:t xml:space="preserve"> y los comités locales del ACLA-P y CBIMA  en lo que respecta a la planificación de las diversas actividades </w:t>
      </w:r>
      <w:r w:rsidR="00320D68" w:rsidRPr="00EC07B1">
        <w:rPr>
          <w:rFonts w:asciiTheme="minorHAnsi" w:hAnsiTheme="minorHAnsi"/>
          <w:lang w:val="es-CR"/>
        </w:rPr>
        <w:t xml:space="preserve"> en su campo. </w:t>
      </w:r>
      <w:r w:rsidR="002F2BD9" w:rsidRPr="00EC07B1">
        <w:rPr>
          <w:rFonts w:asciiTheme="minorHAnsi" w:hAnsiTheme="minorHAnsi"/>
          <w:lang w:val="es-CR"/>
        </w:rPr>
        <w:t xml:space="preserve"> </w:t>
      </w:r>
    </w:p>
    <w:p w14:paraId="05F68D76" w14:textId="77777777"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Seguimiento a las diversas actividades que se ejecuten para el cumplimiento de los indicadores 2 y 3 del ProDoc.</w:t>
      </w:r>
    </w:p>
    <w:p w14:paraId="6D7FEF58" w14:textId="77777777" w:rsidR="007D6CEF" w:rsidRPr="00EC07B1" w:rsidRDefault="00320D68" w:rsidP="007D6CEF">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 xml:space="preserve">Seguimiento a la elaboración de estudio base  </w:t>
      </w:r>
      <w:r w:rsidR="007D6CEF" w:rsidRPr="00EC07B1">
        <w:rPr>
          <w:rFonts w:asciiTheme="minorHAnsi" w:hAnsiTheme="minorHAnsi"/>
          <w:lang w:val="es-CR"/>
        </w:rPr>
        <w:t xml:space="preserve"> 2000-2015 del total de pérdidas y ganancias de cobertura forestal en paisajes  productivos. (Producto 1.4 ProDoc)</w:t>
      </w:r>
    </w:p>
    <w:p w14:paraId="00D22CB0" w14:textId="40FFE149" w:rsidR="007D6CEF" w:rsidRPr="00EC07B1" w:rsidRDefault="007D6CEF"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Seguimiento al estudio  base 2015 de cobertura de pastizales, y cultivos de banano y palma aceitera (Producto 1.4).</w:t>
      </w:r>
    </w:p>
    <w:p w14:paraId="2816B40D" w14:textId="33728D5B"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Organización y participación en el uso de cámaras hiper espectrales y equipo y software para el procesamiento de sensores remotos para monitorear las tendencias de la cobertura forestal y el uso de suelos</w:t>
      </w:r>
      <w:r w:rsidR="007D6CEF" w:rsidRPr="00EC07B1">
        <w:rPr>
          <w:rFonts w:asciiTheme="minorHAnsi" w:hAnsiTheme="minorHAnsi"/>
          <w:lang w:val="es-CR"/>
        </w:rPr>
        <w:t xml:space="preserve"> (Producto 1.6)</w:t>
      </w:r>
      <w:r w:rsidRPr="00EC07B1">
        <w:rPr>
          <w:rFonts w:asciiTheme="minorHAnsi" w:hAnsiTheme="minorHAnsi"/>
          <w:lang w:val="es-CR"/>
        </w:rPr>
        <w:t>.</w:t>
      </w:r>
    </w:p>
    <w:p w14:paraId="4D5882FB" w14:textId="4B3246A5" w:rsidR="005331C4" w:rsidRPr="00EC07B1" w:rsidRDefault="00891A5D" w:rsidP="003039A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 xml:space="preserve">Colaboración en la elaboración del diagnóstico ambiental  para CBIMA,  conjuntamente con el equipo asignado a este producto. </w:t>
      </w:r>
    </w:p>
    <w:p w14:paraId="57A5B4EB" w14:textId="769DFEF7" w:rsidR="005331C4"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Capacitación  al p</w:t>
      </w:r>
      <w:r w:rsidR="005331C4" w:rsidRPr="00EC07B1">
        <w:rPr>
          <w:rFonts w:asciiTheme="minorHAnsi" w:hAnsiTheme="minorHAnsi"/>
          <w:lang w:val="es-CR"/>
        </w:rPr>
        <w:t xml:space="preserve">ersonal del MINAE, las autoridades municipales, los jueces y las juezas, y los productores particulares </w:t>
      </w:r>
      <w:r w:rsidRPr="00EC07B1">
        <w:rPr>
          <w:rFonts w:asciiTheme="minorHAnsi" w:hAnsiTheme="minorHAnsi"/>
          <w:lang w:val="es-CR"/>
        </w:rPr>
        <w:t xml:space="preserve"> </w:t>
      </w:r>
      <w:r w:rsidR="005331C4" w:rsidRPr="00EC07B1">
        <w:rPr>
          <w:rFonts w:asciiTheme="minorHAnsi" w:hAnsiTheme="minorHAnsi"/>
          <w:lang w:val="es-CR"/>
        </w:rPr>
        <w:t>sobre el MOCUPP y cómo utilizarlo para aplicar la Ley Forestal.</w:t>
      </w:r>
    </w:p>
    <w:p w14:paraId="0B1A7E21" w14:textId="5AA6DA94" w:rsidR="005331C4" w:rsidRPr="00EC07B1" w:rsidRDefault="002F07A2"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Delimitación de zonas de protección en cumplimiento con el Artículo 33 de la Ley Forestal y los Reglamentos, incluye mapas de contorno.</w:t>
      </w:r>
    </w:p>
    <w:p w14:paraId="55BF8C8D" w14:textId="4BB09E8C" w:rsidR="00F82B5F"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Elaboración de la línea base  al año 2017 de   uso  y cobertura de la tierra basado en un área de 300 metros a ambos lados de la línea de borde de los ríos María Aguilar y sus tributarios.</w:t>
      </w:r>
    </w:p>
    <w:p w14:paraId="2DD12621" w14:textId="22159335" w:rsidR="00F82B5F"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Identificación, mapeo  y análisis de las curvas de nivel en un radio de 50 metros a ambas  márgenes  de la línea de borde del río María Aguilar y sus tributarios.     </w:t>
      </w:r>
    </w:p>
    <w:p w14:paraId="1C8CA20A" w14:textId="77777777" w:rsidR="00891A5D" w:rsidRPr="00EC07B1" w:rsidRDefault="00F82B5F" w:rsidP="00320D6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 xml:space="preserve">Elaboración de un análisis geográfico-espacial sobre ganancias y pérdidas de la cobertura </w:t>
      </w:r>
      <w:r w:rsidR="00891A5D" w:rsidRPr="00EC07B1">
        <w:rPr>
          <w:rFonts w:asciiTheme="minorHAnsi" w:hAnsiTheme="minorHAnsi"/>
          <w:lang w:val="es-ES"/>
        </w:rPr>
        <w:t>forestal  y uso de los suelos para el CBIMA entre los años 2018- 2022 .</w:t>
      </w:r>
    </w:p>
    <w:p w14:paraId="6CD494F2" w14:textId="1616D2E2"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hAnsiTheme="minorHAnsi"/>
          <w:lang w:val="es-ES"/>
        </w:rPr>
        <w:t>Sistematización de experiencias y lecciones aprendidas del monitoreo de cambios en la cobertura de la tierra</w:t>
      </w:r>
      <w:r w:rsidR="00891A5D" w:rsidRPr="00EC07B1">
        <w:rPr>
          <w:rFonts w:asciiTheme="minorHAnsi" w:hAnsiTheme="minorHAnsi"/>
          <w:lang w:val="es-ES"/>
        </w:rPr>
        <w:t xml:space="preserve"> en  ACLA-P y CBIMA</w:t>
      </w:r>
    </w:p>
    <w:p w14:paraId="779E7C63" w14:textId="640631EA" w:rsidR="00891A5D" w:rsidRPr="00EC07B1" w:rsidRDefault="00891A5D" w:rsidP="00320D68">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hAnsiTheme="minorHAnsi"/>
          <w:lang w:val="es-CR"/>
        </w:rPr>
        <w:t>Elaboración de reportes técnicos para socializar la importancia del monitoreo en paisajes productivos del ACLA-P y CBIMA</w:t>
      </w:r>
    </w:p>
    <w:p w14:paraId="18007145" w14:textId="674A21EE" w:rsidR="00891A5D" w:rsidRPr="00EC07B1" w:rsidRDefault="00891A5D" w:rsidP="00891A5D">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eastAsiaTheme="minorHAnsi" w:hAnsiTheme="minorHAnsi" w:cstheme="minorBidi"/>
          <w:szCs w:val="22"/>
          <w:lang w:val="es-ES"/>
        </w:rPr>
        <w:t xml:space="preserve">Colaboración  con la Unidad de Gestión del Proyecto en los procesos de planificación y ejecución de diversas actividades dirigidas a la educación ambiental a los diversos actores involucrados </w:t>
      </w:r>
      <w:r w:rsidRPr="00EC07B1">
        <w:rPr>
          <w:rFonts w:asciiTheme="minorHAnsi" w:hAnsiTheme="minorHAnsi"/>
          <w:lang w:val="es-CR"/>
        </w:rPr>
        <w:t>para ACLA-P y CBIMA.</w:t>
      </w:r>
    </w:p>
    <w:p w14:paraId="22049B01" w14:textId="377F098D" w:rsidR="00EC07B1" w:rsidRPr="00EC07B1" w:rsidRDefault="00EC07B1" w:rsidP="00EC07B1">
      <w:pPr>
        <w:pStyle w:val="Prrafodelista"/>
        <w:numPr>
          <w:ilvl w:val="0"/>
          <w:numId w:val="30"/>
        </w:numPr>
        <w:rPr>
          <w:rFonts w:asciiTheme="minorHAnsi" w:hAnsiTheme="minorHAnsi"/>
          <w:szCs w:val="22"/>
          <w:lang w:val="es-ES"/>
        </w:rPr>
      </w:pPr>
      <w:r w:rsidRPr="00EC07B1">
        <w:rPr>
          <w:rFonts w:asciiTheme="minorHAnsi" w:hAnsiTheme="minorHAnsi"/>
          <w:szCs w:val="22"/>
          <w:lang w:val="es-ES"/>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48B7F574"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Participación en las sesiones de evaluación del Proyecto </w:t>
      </w:r>
    </w:p>
    <w:p w14:paraId="272EA49D"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34BEF6DF" w14:textId="77777777" w:rsidR="00EC07B1" w:rsidRPr="00EC07B1"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w:t>
      </w:r>
      <w:r w:rsidR="00E967FC" w:rsidRPr="00EC07B1">
        <w:rPr>
          <w:rFonts w:asciiTheme="minorHAnsi" w:eastAsiaTheme="minorHAnsi" w:hAnsiTheme="minorHAnsi" w:cstheme="minorBidi"/>
          <w:szCs w:val="22"/>
          <w:lang w:val="es-ES_tradnl"/>
        </w:rPr>
        <w:t xml:space="preserve">laboración de artículos técnico-científicos </w:t>
      </w:r>
      <w:r w:rsidRPr="00EC07B1">
        <w:rPr>
          <w:rFonts w:asciiTheme="minorHAnsi" w:eastAsiaTheme="minorHAnsi" w:hAnsiTheme="minorHAnsi" w:cstheme="minorBidi"/>
          <w:szCs w:val="22"/>
          <w:lang w:val="es-ES_tradnl"/>
        </w:rPr>
        <w:t xml:space="preserve"> que reflejen los resultados </w:t>
      </w:r>
      <w:r w:rsidR="00AC5B90" w:rsidRPr="00EC07B1">
        <w:rPr>
          <w:rFonts w:asciiTheme="minorHAnsi" w:eastAsiaTheme="minorHAnsi" w:hAnsiTheme="minorHAnsi" w:cstheme="minorBidi"/>
          <w:szCs w:val="22"/>
          <w:lang w:val="es-ES_tradnl"/>
        </w:rPr>
        <w:t>del monitoreo de la cobertura forestal y el uso de suelos en paisajes productivos y CBIMA.</w:t>
      </w:r>
      <w:r w:rsidR="00AC5B90" w:rsidRPr="00EC07B1">
        <w:rPr>
          <w:rFonts w:asciiTheme="minorHAnsi" w:hAnsiTheme="minorHAnsi"/>
          <w:sz w:val="20"/>
          <w:szCs w:val="20"/>
          <w:lang w:val="es-CR"/>
        </w:rPr>
        <w:t xml:space="preserve"> </w:t>
      </w:r>
    </w:p>
    <w:p w14:paraId="69896760" w14:textId="5A9F8505" w:rsidR="003039A8" w:rsidRPr="00EC07B1"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C07B1">
        <w:rPr>
          <w:rFonts w:asciiTheme="minorHAnsi" w:hAnsiTheme="minorHAnsi"/>
          <w:lang w:val="es-ES"/>
        </w:rPr>
        <w:t xml:space="preserve">Desempeñar otros deberes relacionados dentro del alcance del Proyecto según sean asignados por la coordinación del Proyecto. </w:t>
      </w:r>
    </w:p>
    <w:p w14:paraId="574FC815" w14:textId="6AB64387" w:rsidR="003039A8" w:rsidRPr="00EC07B1" w:rsidRDefault="00E967FC"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Elaboración de matriz de riesgos para el cumplimiento de metas en  ambos focos del Proyecto.</w:t>
      </w:r>
    </w:p>
    <w:p w14:paraId="127D5ADE" w14:textId="77777777" w:rsidR="002F2BD9" w:rsidRPr="00EC07B1" w:rsidRDefault="002F2BD9" w:rsidP="002F2BD9">
      <w:pPr>
        <w:jc w:val="both"/>
        <w:outlineLvl w:val="0"/>
        <w:rPr>
          <w:szCs w:val="22"/>
        </w:rPr>
      </w:pPr>
    </w:p>
    <w:p w14:paraId="7D8D0752" w14:textId="77777777" w:rsidR="003039A8" w:rsidRPr="00EC07B1" w:rsidRDefault="003039A8" w:rsidP="003039A8">
      <w:pPr>
        <w:widowControl w:val="0"/>
        <w:tabs>
          <w:tab w:val="left" w:pos="220"/>
          <w:tab w:val="left" w:pos="720"/>
        </w:tabs>
        <w:autoSpaceDE w:val="0"/>
        <w:autoSpaceDN w:val="0"/>
        <w:adjustRightInd w:val="0"/>
        <w:spacing w:after="280"/>
        <w:ind w:left="360"/>
        <w:jc w:val="both"/>
        <w:rPr>
          <w:szCs w:val="22"/>
        </w:rPr>
      </w:pPr>
    </w:p>
    <w:p w14:paraId="265ED1C5" w14:textId="77777777" w:rsidR="003039A8" w:rsidRPr="00EC07B1" w:rsidRDefault="003039A8" w:rsidP="003039A8">
      <w:pPr>
        <w:widowControl w:val="0"/>
        <w:autoSpaceDE w:val="0"/>
        <w:autoSpaceDN w:val="0"/>
        <w:adjustRightInd w:val="0"/>
        <w:jc w:val="both"/>
        <w:rPr>
          <w:b/>
          <w:lang w:val="es-ES"/>
        </w:rPr>
      </w:pPr>
      <w:r w:rsidRPr="00EC07B1">
        <w:rPr>
          <w:b/>
          <w:lang w:val="es-ES"/>
        </w:rPr>
        <w:t>ENTREGABLES .</w:t>
      </w:r>
    </w:p>
    <w:p w14:paraId="1EA24B82" w14:textId="77777777" w:rsidR="003039A8" w:rsidRPr="00EC07B1" w:rsidRDefault="003039A8" w:rsidP="003039A8">
      <w:pPr>
        <w:jc w:val="both"/>
        <w:outlineLvl w:val="0"/>
        <w:rPr>
          <w:b/>
          <w:lang w:val="es-ES"/>
        </w:rPr>
      </w:pPr>
    </w:p>
    <w:p w14:paraId="53378501" w14:textId="77777777" w:rsidR="003039A8" w:rsidRPr="00EC07B1" w:rsidRDefault="003039A8" w:rsidP="003039A8">
      <w:pPr>
        <w:pStyle w:val="Prrafodelista"/>
        <w:numPr>
          <w:ilvl w:val="0"/>
          <w:numId w:val="27"/>
        </w:numPr>
        <w:jc w:val="both"/>
        <w:rPr>
          <w:rFonts w:asciiTheme="minorHAnsi" w:hAnsiTheme="minorHAnsi"/>
          <w:szCs w:val="22"/>
          <w:lang w:val="es-ES_tradnl"/>
        </w:rPr>
      </w:pPr>
      <w:r w:rsidRPr="00EC07B1">
        <w:rPr>
          <w:rFonts w:asciiTheme="minorHAnsi" w:hAnsiTheme="minorHAnsi"/>
          <w:szCs w:val="22"/>
          <w:lang w:val="es-ES_tradnl"/>
        </w:rPr>
        <w:t xml:space="preserve">Informes trimestrales sobre avances de las diversas actividades.  Enfatizando lecciones aprendidas, riesgos y oportunidades de mejora. </w:t>
      </w:r>
    </w:p>
    <w:p w14:paraId="13F65BD8" w14:textId="77777777" w:rsidR="003039A8" w:rsidRPr="00EC07B1" w:rsidRDefault="003039A8" w:rsidP="003039A8">
      <w:pPr>
        <w:pStyle w:val="Prrafodelista"/>
        <w:ind w:left="1080"/>
        <w:jc w:val="both"/>
        <w:rPr>
          <w:rFonts w:asciiTheme="minorHAnsi" w:hAnsiTheme="minorHAnsi"/>
          <w:b/>
          <w:szCs w:val="22"/>
          <w:lang w:val="es-ES_tradnl"/>
        </w:rPr>
      </w:pPr>
    </w:p>
    <w:p w14:paraId="6D2E3732" w14:textId="77777777" w:rsidR="003039A8" w:rsidRPr="00EC07B1" w:rsidRDefault="003039A8" w:rsidP="003039A8">
      <w:pPr>
        <w:widowControl w:val="0"/>
        <w:autoSpaceDE w:val="0"/>
        <w:autoSpaceDN w:val="0"/>
        <w:adjustRightInd w:val="0"/>
        <w:ind w:firstLine="698"/>
        <w:jc w:val="both"/>
        <w:rPr>
          <w:szCs w:val="22"/>
        </w:rPr>
      </w:pPr>
    </w:p>
    <w:p w14:paraId="21086F2E" w14:textId="77777777" w:rsidR="003039A8" w:rsidRPr="00EC07B1"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EC07B1" w:rsidRDefault="003039A8" w:rsidP="003039A8">
      <w:pPr>
        <w:widowControl w:val="0"/>
        <w:autoSpaceDE w:val="0"/>
        <w:autoSpaceDN w:val="0"/>
        <w:adjustRightInd w:val="0"/>
        <w:jc w:val="both"/>
        <w:rPr>
          <w:b/>
          <w:lang w:val="es-ES"/>
        </w:rPr>
      </w:pPr>
      <w:r w:rsidRPr="00EC07B1">
        <w:rPr>
          <w:b/>
          <w:lang w:val="es-ES"/>
        </w:rPr>
        <w:t>SUPERVISIÓN Y COORDINACIÓN</w:t>
      </w:r>
    </w:p>
    <w:p w14:paraId="54D2DC6B" w14:textId="77777777" w:rsidR="003039A8" w:rsidRPr="00EC07B1" w:rsidRDefault="003039A8" w:rsidP="003039A8">
      <w:pPr>
        <w:spacing w:after="120"/>
        <w:jc w:val="both"/>
        <w:rPr>
          <w:sz w:val="22"/>
          <w:szCs w:val="22"/>
          <w:lang w:val="es-CR"/>
        </w:rPr>
      </w:pPr>
    </w:p>
    <w:p w14:paraId="385ED8C0" w14:textId="465CC5AA" w:rsidR="003039A8" w:rsidRPr="00EC07B1" w:rsidRDefault="003039A8" w:rsidP="003039A8">
      <w:pPr>
        <w:spacing w:after="120"/>
        <w:jc w:val="both"/>
        <w:rPr>
          <w:lang w:val="es-CR"/>
        </w:rPr>
      </w:pPr>
      <w:r w:rsidRPr="00EC07B1">
        <w:rPr>
          <w:lang w:val="es-CR"/>
        </w:rPr>
        <w:t>El</w:t>
      </w:r>
      <w:r w:rsidR="00EC07B1">
        <w:rPr>
          <w:lang w:val="es-CR"/>
        </w:rPr>
        <w:t>(la)</w:t>
      </w:r>
      <w:r w:rsidRPr="00EC07B1">
        <w:rPr>
          <w:lang w:val="es-CR"/>
        </w:rPr>
        <w:t xml:space="preserve"> consultor(a) trabajará a tiempo completo bajo la supervisión de la coordinación general del Proyecto</w:t>
      </w:r>
      <w:r w:rsidR="00860F15" w:rsidRPr="00EC07B1">
        <w:rPr>
          <w:lang w:val="es-CR"/>
        </w:rPr>
        <w:t xml:space="preserve"> y el ofical del PNUD que sea asignado</w:t>
      </w:r>
      <w:r w:rsidRPr="00EC07B1">
        <w:rPr>
          <w:lang w:val="es-CR"/>
        </w:rPr>
        <w:t xml:space="preserve">.  </w:t>
      </w:r>
    </w:p>
    <w:p w14:paraId="29AE1C76" w14:textId="77777777" w:rsidR="003039A8" w:rsidRPr="00EC07B1" w:rsidRDefault="003039A8" w:rsidP="003039A8">
      <w:pPr>
        <w:widowControl w:val="0"/>
        <w:autoSpaceDE w:val="0"/>
        <w:autoSpaceDN w:val="0"/>
        <w:adjustRightInd w:val="0"/>
        <w:jc w:val="both"/>
        <w:rPr>
          <w:b/>
          <w:lang w:val="es-ES"/>
        </w:rPr>
      </w:pPr>
    </w:p>
    <w:p w14:paraId="1786A520" w14:textId="77777777" w:rsidR="003039A8" w:rsidRPr="00EC07B1" w:rsidRDefault="003039A8" w:rsidP="003039A8">
      <w:pPr>
        <w:widowControl w:val="0"/>
        <w:autoSpaceDE w:val="0"/>
        <w:autoSpaceDN w:val="0"/>
        <w:adjustRightInd w:val="0"/>
        <w:jc w:val="both"/>
        <w:rPr>
          <w:b/>
          <w:lang w:val="es-ES"/>
        </w:rPr>
      </w:pPr>
      <w:r w:rsidRPr="00EC07B1">
        <w:rPr>
          <w:b/>
          <w:lang w:val="es-ES"/>
        </w:rPr>
        <w:t>PERFIL DEL CONSULTOR</w:t>
      </w:r>
    </w:p>
    <w:p w14:paraId="23797054" w14:textId="77777777" w:rsidR="003039A8" w:rsidRPr="00EC07B1" w:rsidRDefault="003039A8" w:rsidP="003039A8">
      <w:pPr>
        <w:widowControl w:val="0"/>
        <w:autoSpaceDE w:val="0"/>
        <w:autoSpaceDN w:val="0"/>
        <w:adjustRightInd w:val="0"/>
        <w:jc w:val="both"/>
        <w:rPr>
          <w:b/>
          <w:lang w:val="es-ES"/>
        </w:rPr>
      </w:pPr>
    </w:p>
    <w:p w14:paraId="04D706BC" w14:textId="7017E39F" w:rsidR="003039A8" w:rsidRPr="00EC07B1" w:rsidRDefault="003039A8" w:rsidP="003039A8">
      <w:pPr>
        <w:ind w:left="360"/>
        <w:outlineLvl w:val="0"/>
        <w:rPr>
          <w:lang w:val="es-CR"/>
        </w:rPr>
      </w:pPr>
      <w:r w:rsidRPr="00EC07B1">
        <w:rPr>
          <w:lang w:val="es-CR"/>
        </w:rPr>
        <w:t>El/la consultor(a) deberá cumplir los siguientes requisitos mínimos y deberá indicarlo claramente:</w:t>
      </w:r>
    </w:p>
    <w:p w14:paraId="78FD527E" w14:textId="77777777" w:rsidR="00D06A9F" w:rsidRPr="00EC07B1" w:rsidRDefault="00D06A9F" w:rsidP="00D06A9F">
      <w:pPr>
        <w:widowControl w:val="0"/>
        <w:autoSpaceDE w:val="0"/>
        <w:autoSpaceDN w:val="0"/>
        <w:adjustRightInd w:val="0"/>
        <w:rPr>
          <w:rFonts w:cs="Helvetica"/>
          <w:color w:val="453CCC"/>
          <w:sz w:val="30"/>
          <w:szCs w:val="30"/>
        </w:rPr>
      </w:pPr>
      <w:r w:rsidRPr="00EC07B1">
        <w:rPr>
          <w:rFonts w:cs="Tahoma"/>
          <w:color w:val="453CCC"/>
          <w:sz w:val="32"/>
          <w:szCs w:val="32"/>
        </w:rPr>
        <w:t> </w:t>
      </w:r>
    </w:p>
    <w:p w14:paraId="234E4FC3" w14:textId="5C2908A0" w:rsidR="00C17FBC" w:rsidRPr="00EC07B1" w:rsidRDefault="00D06A9F" w:rsidP="00C17FBC">
      <w:pPr>
        <w:pStyle w:val="Prrafodelista"/>
        <w:widowControl w:val="0"/>
        <w:numPr>
          <w:ilvl w:val="0"/>
          <w:numId w:val="27"/>
        </w:numPr>
        <w:autoSpaceDE w:val="0"/>
        <w:autoSpaceDN w:val="0"/>
        <w:adjustRightInd w:val="0"/>
        <w:outlineLvl w:val="0"/>
        <w:rPr>
          <w:rFonts w:asciiTheme="minorHAnsi" w:hAnsiTheme="minorHAnsi" w:cs="Verdana"/>
          <w:lang w:val="es-CR"/>
        </w:rPr>
      </w:pPr>
      <w:r w:rsidRPr="00EC07B1">
        <w:rPr>
          <w:rFonts w:asciiTheme="minorHAnsi" w:eastAsiaTheme="minorHAnsi" w:hAnsiTheme="minorHAnsi"/>
          <w:lang w:val="es-CR"/>
        </w:rPr>
        <w:t xml:space="preserve">Profesional con grado mínimo de licenciatura en </w:t>
      </w:r>
      <w:r w:rsidR="00430434" w:rsidRPr="00EC07B1">
        <w:rPr>
          <w:rFonts w:asciiTheme="minorHAnsi" w:hAnsiTheme="minorHAnsi"/>
          <w:lang w:val="es-CR"/>
        </w:rPr>
        <w:t xml:space="preserve">ciencias </w:t>
      </w:r>
      <w:r w:rsidR="00C17FBC" w:rsidRPr="00EC07B1">
        <w:rPr>
          <w:rFonts w:asciiTheme="minorHAnsi" w:hAnsiTheme="minorHAnsi"/>
          <w:lang w:val="es-CR"/>
        </w:rPr>
        <w:t>geográficas,</w:t>
      </w:r>
      <w:r w:rsidR="00C17FBC" w:rsidRPr="00EC07B1">
        <w:rPr>
          <w:rFonts w:asciiTheme="minorHAnsi" w:eastAsiaTheme="minorHAnsi" w:hAnsiTheme="minorHAnsi"/>
          <w:lang w:val="es-CR"/>
        </w:rPr>
        <w:t xml:space="preserve"> ordenamiento territorial, manejo de recursos naturales y/o ciencias ambientales </w:t>
      </w:r>
      <w:r w:rsidR="00430434" w:rsidRPr="00EC07B1">
        <w:rPr>
          <w:rFonts w:asciiTheme="minorHAnsi" w:hAnsiTheme="minorHAnsi"/>
          <w:lang w:val="es-CR"/>
        </w:rPr>
        <w:t xml:space="preserve"> </w:t>
      </w:r>
      <w:r w:rsidRPr="00EC07B1">
        <w:rPr>
          <w:rFonts w:asciiTheme="minorHAnsi" w:eastAsiaTheme="minorHAnsi" w:hAnsiTheme="minorHAnsi"/>
          <w:lang w:val="es-CR"/>
        </w:rPr>
        <w:t>de una universidad reconocida por el CONESUP</w:t>
      </w:r>
      <w:r w:rsidR="00C17FBC" w:rsidRPr="00EC07B1">
        <w:rPr>
          <w:rFonts w:asciiTheme="minorHAnsi" w:eastAsiaTheme="minorHAnsi" w:hAnsiTheme="minorHAnsi"/>
          <w:lang w:val="es-CR"/>
        </w:rPr>
        <w:t>.</w:t>
      </w:r>
    </w:p>
    <w:p w14:paraId="5D1BDB86" w14:textId="2F141379" w:rsidR="00C17FBC" w:rsidRPr="00EC07B1" w:rsidRDefault="00B047E5" w:rsidP="00C17FBC">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 Experiencia</w:t>
      </w:r>
      <w:r w:rsidR="00C17FBC" w:rsidRPr="00EC07B1">
        <w:rPr>
          <w:rFonts w:asciiTheme="minorHAnsi" w:eastAsiaTheme="minorHAnsi" w:hAnsiTheme="minorHAnsi"/>
          <w:lang w:val="es-CR"/>
        </w:rPr>
        <w:t xml:space="preserve"> </w:t>
      </w:r>
      <w:r w:rsidRPr="00EC07B1">
        <w:rPr>
          <w:rFonts w:asciiTheme="minorHAnsi" w:eastAsiaTheme="minorHAnsi" w:hAnsiTheme="minorHAnsi"/>
          <w:lang w:val="es-CR"/>
        </w:rPr>
        <w:t xml:space="preserve">de trabajo </w:t>
      </w:r>
      <w:r w:rsidR="00C17FBC" w:rsidRPr="00EC07B1">
        <w:rPr>
          <w:rFonts w:asciiTheme="minorHAnsi" w:eastAsiaTheme="minorHAnsi" w:hAnsiTheme="minorHAnsi"/>
          <w:lang w:val="es-CR"/>
        </w:rPr>
        <w:t>en análisis espacial mediante teledetección.  </w:t>
      </w:r>
    </w:p>
    <w:p w14:paraId="1FFAC771" w14:textId="77777777" w:rsidR="00B047E5" w:rsidRPr="00EC07B1" w:rsidRDefault="00B047E5" w:rsidP="00C17FBC">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Experiencia en la elaboración de mapas  de línea de base que identifique la pérdida y ganancia de cobertura forestal en paisajes. </w:t>
      </w:r>
    </w:p>
    <w:p w14:paraId="0E34BCE5" w14:textId="77777777" w:rsidR="001A0D63" w:rsidRPr="00EC07B1" w:rsidRDefault="00B047E5" w:rsidP="001A0D63">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Experiencia de trabajo  </w:t>
      </w:r>
      <w:r w:rsidR="00C17FBC" w:rsidRPr="00EC07B1">
        <w:rPr>
          <w:rFonts w:asciiTheme="minorHAnsi" w:eastAsiaTheme="minorHAnsi" w:hAnsiTheme="minorHAnsi"/>
          <w:lang w:val="es-CR"/>
        </w:rPr>
        <w:t xml:space="preserve"> en proyectos utilizando imágenes satelitales para identificar </w:t>
      </w:r>
      <w:r w:rsidR="002200F5" w:rsidRPr="00EC07B1">
        <w:rPr>
          <w:rFonts w:asciiTheme="minorHAnsi" w:eastAsiaTheme="minorHAnsi" w:hAnsiTheme="minorHAnsi"/>
          <w:lang w:val="es-CR"/>
        </w:rPr>
        <w:t>usos y coberturas de la tierra</w:t>
      </w:r>
      <w:r w:rsidR="001A0D63" w:rsidRPr="00EC07B1">
        <w:rPr>
          <w:rFonts w:asciiTheme="minorHAnsi" w:eastAsiaTheme="minorHAnsi" w:hAnsiTheme="minorHAnsi"/>
          <w:lang w:val="es-CR"/>
        </w:rPr>
        <w:t>.</w:t>
      </w:r>
    </w:p>
    <w:p w14:paraId="5BDA179D" w14:textId="5A8BFB8B" w:rsidR="002200F5" w:rsidRPr="00EC07B1" w:rsidRDefault="001A0D63" w:rsidP="001A0D63">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E</w:t>
      </w:r>
      <w:r w:rsidR="00C17FBC" w:rsidRPr="00EC07B1">
        <w:rPr>
          <w:rFonts w:asciiTheme="minorHAnsi" w:eastAsiaTheme="minorHAnsi" w:hAnsiTheme="minorHAnsi"/>
          <w:lang w:val="es-CR"/>
        </w:rPr>
        <w:t>xperiencia en</w:t>
      </w:r>
      <w:r w:rsidRPr="00EC07B1">
        <w:rPr>
          <w:rFonts w:asciiTheme="minorHAnsi" w:eastAsiaTheme="minorHAnsi" w:hAnsiTheme="minorHAnsi"/>
          <w:lang w:val="es-CR"/>
        </w:rPr>
        <w:t xml:space="preserve"> la ejecución de proyecto, para la institucionalidad </w:t>
      </w:r>
      <w:r w:rsidR="00C17FBC" w:rsidRPr="00EC07B1">
        <w:rPr>
          <w:rFonts w:asciiTheme="minorHAnsi" w:eastAsiaTheme="minorHAnsi" w:hAnsiTheme="minorHAnsi"/>
          <w:lang w:val="es-CR"/>
        </w:rPr>
        <w:t xml:space="preserve"> pública, utilizando </w:t>
      </w:r>
      <w:r w:rsidR="002200F5" w:rsidRPr="00EC07B1">
        <w:rPr>
          <w:rFonts w:asciiTheme="minorHAnsi" w:eastAsiaTheme="minorHAnsi" w:hAnsiTheme="minorHAnsi"/>
          <w:lang w:val="es-CR"/>
        </w:rPr>
        <w:t>SIG</w:t>
      </w:r>
      <w:r w:rsidRPr="00EC07B1">
        <w:rPr>
          <w:rFonts w:asciiTheme="minorHAnsi" w:eastAsiaTheme="minorHAnsi" w:hAnsiTheme="minorHAnsi"/>
          <w:lang w:val="es-CR"/>
        </w:rPr>
        <w:t xml:space="preserve">. </w:t>
      </w:r>
    </w:p>
    <w:p w14:paraId="2E456754" w14:textId="7D666205" w:rsidR="00506DD7" w:rsidRPr="00EC07B1" w:rsidRDefault="00C17FBC" w:rsidP="00F40A0A">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Tener al menos una publicación en temas relacionados a usos y cobertura de la tierra</w:t>
      </w:r>
      <w:r w:rsidR="002200F5" w:rsidRPr="00EC07B1">
        <w:rPr>
          <w:rFonts w:asciiTheme="minorHAnsi" w:eastAsiaTheme="minorHAnsi" w:hAnsiTheme="minorHAnsi"/>
          <w:lang w:val="es-CR"/>
        </w:rPr>
        <w:t xml:space="preserve"> es un activo</w:t>
      </w:r>
      <w:r w:rsidRPr="00EC07B1">
        <w:rPr>
          <w:rFonts w:asciiTheme="minorHAnsi" w:eastAsiaTheme="minorHAnsi" w:hAnsiTheme="minorHAnsi"/>
          <w:lang w:val="es-CR"/>
        </w:rPr>
        <w:t>.</w:t>
      </w:r>
    </w:p>
    <w:p w14:paraId="2C2CA09B" w14:textId="0F7BD784"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Formación y actitud para la  capacitación a actores públicos y privados, en la identificación de usos y cobertura de la tierra sobre imágenes satelitales</w:t>
      </w:r>
    </w:p>
    <w:p w14:paraId="471A1640"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cstheme="minorBidi"/>
          <w:lang w:val="es-CR"/>
        </w:rPr>
        <w:t xml:space="preserve">Experiencia comprobada en </w:t>
      </w:r>
      <w:r w:rsidRPr="00EC07B1">
        <w:rPr>
          <w:rFonts w:asciiTheme="minorHAnsi" w:hAnsiTheme="minorHAnsi"/>
          <w:lang w:val="es-CR"/>
        </w:rPr>
        <w:t xml:space="preserve">procesos de educación ambiental y sistematización de experiencias  </w:t>
      </w:r>
    </w:p>
    <w:p w14:paraId="48828256"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523B955A" w14:textId="77777777" w:rsidR="00A1773F" w:rsidRPr="00EC07B1" w:rsidRDefault="00A1773F" w:rsidP="00A1773F">
      <w:pPr>
        <w:pStyle w:val="Prrafodelista"/>
        <w:numPr>
          <w:ilvl w:val="0"/>
          <w:numId w:val="27"/>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Dominio Avanzado Sistemas de Información Geográfica (SIG) dominio de software con licencia como Arc Gis, ENVI, ERDAS, IDRISIS, Arc View y software libres GvSIG, QGis </w:t>
      </w:r>
    </w:p>
    <w:p w14:paraId="51CEEF70" w14:textId="6DEF9D7F" w:rsidR="002200F5"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eastAsiaTheme="minorHAnsi" w:hAnsiTheme="minorHAnsi"/>
          <w:lang w:val="es-CR"/>
        </w:rPr>
        <w:t>Deseable conocimiento sobre la agenda 2030 para el desarrollo sostenible</w:t>
      </w:r>
      <w:r w:rsidRPr="00EC07B1">
        <w:rPr>
          <w:rFonts w:asciiTheme="minorHAnsi" w:hAnsiTheme="minorHAnsi"/>
          <w:lang w:val="es-CR"/>
        </w:rPr>
        <w:t xml:space="preserve"> y los Objetivos para el Desarrollo Sostenible </w:t>
      </w:r>
      <w:r w:rsidR="00EC07B1">
        <w:rPr>
          <w:rFonts w:asciiTheme="minorHAnsi" w:hAnsiTheme="minorHAnsi"/>
          <w:lang w:val="es-CR"/>
        </w:rPr>
        <w:t>.</w:t>
      </w:r>
    </w:p>
    <w:p w14:paraId="1C7A07D3" w14:textId="02E66F07" w:rsidR="00EC07B1" w:rsidRPr="00EC07B1" w:rsidRDefault="00EC07B1" w:rsidP="00EC07B1">
      <w:pPr>
        <w:pStyle w:val="Prrafodelista"/>
        <w:numPr>
          <w:ilvl w:val="0"/>
          <w:numId w:val="27"/>
        </w:numPr>
        <w:rPr>
          <w:rFonts w:asciiTheme="minorHAnsi" w:hAnsiTheme="minorHAnsi"/>
          <w:lang w:val="es-CR"/>
        </w:rPr>
      </w:pPr>
      <w:r w:rsidRPr="00EC07B1">
        <w:rPr>
          <w:rFonts w:asciiTheme="minorHAnsi" w:hAnsiTheme="minorHAnsi"/>
          <w:lang w:val="es-CR"/>
        </w:rPr>
        <w:t>Conocimiento  y Experiencia integrando perspectiva de género y enfoque de  derechos humanos.</w:t>
      </w:r>
    </w:p>
    <w:p w14:paraId="0AC47F7F"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La experiencia previa de trabajo con un proyecto GEF-soportada, con proyectos municipales, e i</w:t>
      </w:r>
      <w:r w:rsidRPr="00EC07B1">
        <w:rPr>
          <w:rFonts w:asciiTheme="minorHAnsi" w:hAnsiTheme="minorHAnsi" w:cstheme="minorBidi"/>
          <w:lang w:val="es-CR"/>
        </w:rPr>
        <w:t>nterinstitucionales se considera un activo</w:t>
      </w:r>
    </w:p>
    <w:p w14:paraId="480E4ACE" w14:textId="15C5E833" w:rsidR="003039A8" w:rsidRPr="00EC07B1" w:rsidRDefault="003039A8" w:rsidP="003039A8">
      <w:pPr>
        <w:spacing w:after="120"/>
        <w:jc w:val="both"/>
        <w:rPr>
          <w:sz w:val="22"/>
          <w:szCs w:val="22"/>
          <w:lang w:val="es-ES"/>
        </w:rPr>
      </w:pPr>
    </w:p>
    <w:p w14:paraId="1FFFAABA" w14:textId="77777777" w:rsidR="00506DD7" w:rsidRPr="00EC07B1" w:rsidRDefault="00506DD7" w:rsidP="003039A8">
      <w:pPr>
        <w:spacing w:after="120"/>
        <w:jc w:val="both"/>
        <w:rPr>
          <w:sz w:val="22"/>
          <w:szCs w:val="22"/>
          <w:lang w:val="es-ES"/>
        </w:rPr>
      </w:pPr>
    </w:p>
    <w:p w14:paraId="67588E62" w14:textId="77777777" w:rsidR="003039A8" w:rsidRPr="00EC07B1" w:rsidRDefault="003039A8" w:rsidP="003039A8">
      <w:pPr>
        <w:ind w:left="360"/>
        <w:outlineLvl w:val="0"/>
        <w:rPr>
          <w:b/>
          <w:color w:val="000000"/>
          <w:szCs w:val="22"/>
        </w:rPr>
      </w:pPr>
      <w:r w:rsidRPr="00EC07B1">
        <w:rPr>
          <w:b/>
          <w:color w:val="000000"/>
          <w:szCs w:val="22"/>
        </w:rPr>
        <w:t>COMPETENCIAS PERSONALES SOLICITADAS</w:t>
      </w:r>
    </w:p>
    <w:p w14:paraId="4B5B45BB" w14:textId="77777777" w:rsidR="003039A8" w:rsidRPr="00EC07B1" w:rsidRDefault="003039A8" w:rsidP="003039A8">
      <w:pPr>
        <w:jc w:val="both"/>
        <w:rPr>
          <w:rFonts w:cs="Arial"/>
          <w:color w:val="000000"/>
          <w:sz w:val="22"/>
          <w:szCs w:val="22"/>
        </w:rPr>
      </w:pPr>
    </w:p>
    <w:p w14:paraId="078EE1A4"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Auto-motivación y capacidad para trabajar bajo presión.</w:t>
      </w:r>
    </w:p>
    <w:p w14:paraId="0F7307BB"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Orientado(a) al trabajo en equipo</w:t>
      </w:r>
    </w:p>
    <w:p w14:paraId="4AFC386C"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 xml:space="preserve">Proactiva(o) </w:t>
      </w:r>
    </w:p>
    <w:p w14:paraId="490D5682"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Flexible y dispuesto(a) a viajar fuera del Área Metropolitana cuando sea necesario.</w:t>
      </w:r>
    </w:p>
    <w:p w14:paraId="1FBC99D0"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Excelentes habilidades interpersonales.</w:t>
      </w:r>
    </w:p>
    <w:p w14:paraId="21657936"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CR"/>
        </w:rPr>
        <w:t xml:space="preserve">Capacidad de trabajar en un ambiente de equipo y de ejercer tacto y discreción en las </w:t>
      </w:r>
      <w:r w:rsidRPr="00EC07B1">
        <w:rPr>
          <w:rFonts w:asciiTheme="minorHAnsi" w:hAnsiTheme="minorHAnsi"/>
          <w:lang w:val="es-ES"/>
        </w:rPr>
        <w:t>relaciones con los socios internos y externos</w:t>
      </w:r>
    </w:p>
    <w:p w14:paraId="4CE7CC61"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Excelentes habilidades de comunicación</w:t>
      </w:r>
    </w:p>
    <w:p w14:paraId="7398952E"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Disponibilidad inmediata</w:t>
      </w:r>
    </w:p>
    <w:p w14:paraId="75721D65" w14:textId="77777777" w:rsidR="003039A8" w:rsidRPr="00EC07B1" w:rsidRDefault="003039A8" w:rsidP="003039A8">
      <w:pPr>
        <w:ind w:left="720"/>
        <w:jc w:val="both"/>
        <w:rPr>
          <w:rFonts w:cs="Arial"/>
          <w:color w:val="000000"/>
          <w:sz w:val="22"/>
          <w:szCs w:val="22"/>
          <w:lang w:val="es-ES"/>
        </w:rPr>
      </w:pPr>
    </w:p>
    <w:p w14:paraId="35DEA2AE" w14:textId="77777777" w:rsidR="003039A8" w:rsidRPr="00EC07B1" w:rsidRDefault="003039A8" w:rsidP="003039A8">
      <w:pPr>
        <w:rPr>
          <w:b/>
          <w:bCs/>
          <w:sz w:val="22"/>
          <w:szCs w:val="22"/>
          <w:highlight w:val="yellow"/>
          <w:lang w:val="es-ES"/>
        </w:rPr>
      </w:pPr>
    </w:p>
    <w:p w14:paraId="3913B1C5" w14:textId="77777777" w:rsidR="003039A8" w:rsidRPr="00EC07B1" w:rsidRDefault="003039A8" w:rsidP="003039A8">
      <w:pPr>
        <w:ind w:left="780" w:hanging="360"/>
        <w:jc w:val="both"/>
      </w:pPr>
    </w:p>
    <w:p w14:paraId="4397B420" w14:textId="77777777" w:rsidR="003039A8" w:rsidRPr="00EC07B1" w:rsidRDefault="003039A8" w:rsidP="003039A8">
      <w:pPr>
        <w:jc w:val="both"/>
        <w:rPr>
          <w:b/>
        </w:rPr>
      </w:pPr>
      <w:r w:rsidRPr="00EC07B1">
        <w:rPr>
          <w:b/>
        </w:rPr>
        <w:t>PERIODO DE LA CONSULTORÍA</w:t>
      </w:r>
    </w:p>
    <w:p w14:paraId="2DE5F622" w14:textId="77777777" w:rsidR="003039A8" w:rsidRPr="00EC07B1" w:rsidRDefault="003039A8" w:rsidP="003039A8">
      <w:pPr>
        <w:jc w:val="both"/>
        <w:rPr>
          <w:b/>
        </w:rPr>
      </w:pPr>
    </w:p>
    <w:p w14:paraId="6A204D44" w14:textId="77777777" w:rsidR="003039A8" w:rsidRPr="00EC07B1" w:rsidRDefault="003039A8" w:rsidP="003039A8">
      <w:pPr>
        <w:jc w:val="both"/>
      </w:pPr>
      <w:r w:rsidRPr="00EC07B1">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EC07B1" w:rsidRDefault="003039A8" w:rsidP="003039A8">
      <w:pPr>
        <w:jc w:val="both"/>
        <w:rPr>
          <w:b/>
        </w:rPr>
      </w:pPr>
      <w:r w:rsidRPr="00EC07B1">
        <w:rPr>
          <w:b/>
        </w:rPr>
        <w:t xml:space="preserve"> </w:t>
      </w:r>
    </w:p>
    <w:p w14:paraId="013C8E9D" w14:textId="77777777" w:rsidR="003039A8" w:rsidRPr="00EC07B1" w:rsidRDefault="003039A8" w:rsidP="003039A8">
      <w:pPr>
        <w:jc w:val="both"/>
        <w:rPr>
          <w:b/>
        </w:rPr>
      </w:pPr>
    </w:p>
    <w:p w14:paraId="0B37DCCD" w14:textId="77777777" w:rsidR="003039A8" w:rsidRPr="00EC07B1" w:rsidRDefault="003039A8" w:rsidP="003039A8">
      <w:pPr>
        <w:jc w:val="both"/>
        <w:rPr>
          <w:b/>
        </w:rPr>
      </w:pPr>
      <w:r w:rsidRPr="00EC07B1">
        <w:rPr>
          <w:b/>
        </w:rPr>
        <w:t>HONORARIOS</w:t>
      </w:r>
    </w:p>
    <w:p w14:paraId="791E6E0D" w14:textId="77777777" w:rsidR="003039A8" w:rsidRPr="00EC07B1" w:rsidRDefault="003039A8" w:rsidP="003039A8">
      <w:pPr>
        <w:jc w:val="both"/>
        <w:rPr>
          <w:b/>
        </w:rPr>
      </w:pPr>
    </w:p>
    <w:p w14:paraId="1F70DC4D" w14:textId="2EE69F15" w:rsidR="003039A8" w:rsidRPr="00EC07B1" w:rsidRDefault="003039A8" w:rsidP="003039A8">
      <w:pPr>
        <w:jc w:val="both"/>
      </w:pPr>
      <w:r w:rsidRPr="00EC07B1">
        <w:t xml:space="preserve">Los honorarios se definen de </w:t>
      </w:r>
      <w:r w:rsidR="00EC07B1">
        <w:t>acuerdo con la tabla de remuneración</w:t>
      </w:r>
      <w:r w:rsidRPr="00EC07B1">
        <w:t xml:space="preserve"> para la contratación de contratos de servicios del Programa de las Naciones Unidas para el Desarrollo en Costa Rica.  Esta contratación se pagará de forma mensual y en colones.</w:t>
      </w:r>
    </w:p>
    <w:p w14:paraId="47C043AC" w14:textId="77777777" w:rsidR="003039A8" w:rsidRPr="00EC07B1" w:rsidRDefault="003039A8" w:rsidP="003039A8">
      <w:pPr>
        <w:jc w:val="both"/>
        <w:rPr>
          <w:b/>
        </w:rPr>
      </w:pPr>
    </w:p>
    <w:p w14:paraId="35F10530" w14:textId="77777777" w:rsidR="003039A8" w:rsidRPr="00EC07B1" w:rsidRDefault="003039A8" w:rsidP="003039A8">
      <w:pPr>
        <w:jc w:val="both"/>
        <w:rPr>
          <w:b/>
        </w:rPr>
      </w:pPr>
      <w:r w:rsidRPr="00EC07B1">
        <w:rPr>
          <w:b/>
        </w:rPr>
        <w:t>REQUISITOS DE LA APLICACIÓN</w:t>
      </w:r>
    </w:p>
    <w:p w14:paraId="7A60C4E5" w14:textId="77777777" w:rsidR="003039A8" w:rsidRPr="00EC07B1" w:rsidRDefault="003039A8" w:rsidP="003039A8">
      <w:pPr>
        <w:jc w:val="both"/>
        <w:rPr>
          <w:b/>
        </w:rPr>
      </w:pPr>
    </w:p>
    <w:p w14:paraId="6D6E89D0" w14:textId="77777777" w:rsidR="003039A8" w:rsidRPr="00EC07B1" w:rsidRDefault="003039A8" w:rsidP="003039A8">
      <w:pPr>
        <w:jc w:val="both"/>
      </w:pPr>
      <w:r w:rsidRPr="00EC07B1">
        <w:t>Las personas que deseen postularse para esta consultoría, deben necesariamente enviar la siguiente documentación:</w:t>
      </w:r>
    </w:p>
    <w:p w14:paraId="190EAD06" w14:textId="77777777" w:rsidR="00EC07B1" w:rsidRPr="003344DF" w:rsidRDefault="00EC07B1" w:rsidP="00EC07B1">
      <w:pPr>
        <w:pStyle w:val="Prrafodelista"/>
        <w:numPr>
          <w:ilvl w:val="0"/>
          <w:numId w:val="33"/>
        </w:numPr>
        <w:jc w:val="both"/>
        <w:rPr>
          <w:rFonts w:asciiTheme="minorHAnsi" w:hAnsiTheme="minorHAnsi"/>
          <w:b/>
          <w:lang w:val="es-CR"/>
        </w:rPr>
      </w:pPr>
      <w:r w:rsidRPr="003344DF">
        <w:rPr>
          <w:rFonts w:asciiTheme="minorHAnsi" w:hAnsiTheme="minorHAnsi"/>
          <w:lang w:val="es-CR"/>
        </w:rPr>
        <w:t xml:space="preserve">Carta de interés (máximo 2 páginas), indicando cómo su labor y esta consultoría puede contribuir cumplimiento de los objetivos de desarrollo sostenible y fortalecer la igualdad de género. </w:t>
      </w:r>
    </w:p>
    <w:p w14:paraId="63106F22" w14:textId="77777777" w:rsidR="00EC07B1" w:rsidRPr="003344DF" w:rsidRDefault="00EC07B1" w:rsidP="00EC07B1">
      <w:pPr>
        <w:pStyle w:val="Prrafodelista"/>
        <w:numPr>
          <w:ilvl w:val="0"/>
          <w:numId w:val="33"/>
        </w:numPr>
        <w:jc w:val="both"/>
        <w:rPr>
          <w:rFonts w:asciiTheme="minorHAnsi" w:hAnsiTheme="minorHAnsi"/>
          <w:lang w:val="es-CR"/>
        </w:rPr>
      </w:pPr>
      <w:r w:rsidRPr="003344DF">
        <w:rPr>
          <w:rFonts w:asciiTheme="minorHAnsi" w:hAnsiTheme="minorHAnsi"/>
          <w:lang w:val="es-CR"/>
        </w:rPr>
        <w:t>Hoja de vida actualizada del (la) consultor(a).</w:t>
      </w:r>
    </w:p>
    <w:p w14:paraId="08844EC9" w14:textId="77777777" w:rsidR="00EC07B1" w:rsidRPr="003344DF" w:rsidRDefault="00EC07B1" w:rsidP="00EC07B1">
      <w:pPr>
        <w:pStyle w:val="Prrafodelista"/>
        <w:numPr>
          <w:ilvl w:val="0"/>
          <w:numId w:val="33"/>
        </w:numPr>
        <w:jc w:val="both"/>
        <w:rPr>
          <w:rFonts w:asciiTheme="minorHAnsi" w:hAnsiTheme="minorHAnsi"/>
        </w:rPr>
      </w:pPr>
      <w:r w:rsidRPr="00525532">
        <w:rPr>
          <w:rFonts w:asciiTheme="minorHAnsi" w:hAnsiTheme="minorHAnsi"/>
          <w:lang w:val="es-CR"/>
        </w:rPr>
        <w:t>Formulario P11. Los interesados deberán llenar el formulario P11 disponible en</w:t>
      </w:r>
      <w:hyperlink r:id="rId9">
        <w:r w:rsidRPr="00525532">
          <w:rPr>
            <w:rFonts w:asciiTheme="minorHAnsi" w:hAnsiTheme="minorHAnsi"/>
            <w:lang w:val="es-CR"/>
          </w:rPr>
          <w:t xml:space="preserve"> </w:t>
        </w:r>
      </w:hyperlink>
      <w:hyperlink r:id="rId10">
        <w:r w:rsidRPr="00525532">
          <w:rPr>
            <w:rFonts w:asciiTheme="minorHAnsi" w:hAnsiTheme="minorHAnsi"/>
            <w:color w:val="1155CC"/>
            <w:u w:val="single"/>
            <w:lang w:val="es-CR"/>
          </w:rPr>
          <w:t>www.cr.undp.org/</w:t>
        </w:r>
      </w:hyperlink>
      <w:r w:rsidRPr="00525532">
        <w:rPr>
          <w:rFonts w:asciiTheme="minorHAnsi" w:hAnsiTheme="minorHAnsi"/>
          <w:lang w:val="es-CR"/>
        </w:rPr>
        <w:t xml:space="preserve"> Centro de servicios/Formularios /Formulario P11. </w:t>
      </w:r>
      <w:r w:rsidRPr="003344DF">
        <w:rPr>
          <w:rFonts w:asciiTheme="minorHAnsi" w:hAnsiTheme="minorHAnsi"/>
        </w:rPr>
        <w:t>También se adjunta a esta publicación.</w:t>
      </w:r>
    </w:p>
    <w:p w14:paraId="56CF29EB" w14:textId="77777777" w:rsidR="00EC07B1" w:rsidRPr="003344DF" w:rsidRDefault="00EC07B1" w:rsidP="00EC07B1">
      <w:pPr>
        <w:pStyle w:val="Prrafodelista"/>
        <w:numPr>
          <w:ilvl w:val="0"/>
          <w:numId w:val="33"/>
        </w:numPr>
        <w:jc w:val="both"/>
        <w:rPr>
          <w:rFonts w:asciiTheme="minorHAnsi" w:hAnsiTheme="minorHAnsi"/>
        </w:rPr>
      </w:pPr>
      <w:r w:rsidRPr="003344DF">
        <w:rPr>
          <w:rFonts w:asciiTheme="minorHAnsi" w:hAnsiTheme="minorHAnsi"/>
        </w:rPr>
        <w:t>Copia de Cédula de identidad</w:t>
      </w:r>
    </w:p>
    <w:p w14:paraId="666909ED" w14:textId="77777777" w:rsidR="003039A8" w:rsidRPr="00EC07B1" w:rsidRDefault="003039A8" w:rsidP="003039A8">
      <w:pPr>
        <w:jc w:val="both"/>
        <w:rPr>
          <w:b/>
        </w:rPr>
      </w:pPr>
    </w:p>
    <w:p w14:paraId="66AEC567" w14:textId="77777777" w:rsidR="003039A8" w:rsidRPr="00EC07B1" w:rsidRDefault="003039A8" w:rsidP="003039A8">
      <w:pPr>
        <w:jc w:val="both"/>
        <w:rPr>
          <w:b/>
        </w:rPr>
      </w:pPr>
    </w:p>
    <w:p w14:paraId="59D7E75E" w14:textId="77777777" w:rsidR="003039A8" w:rsidRPr="00EC07B1" w:rsidRDefault="003039A8" w:rsidP="003039A8">
      <w:pPr>
        <w:jc w:val="both"/>
      </w:pPr>
      <w:r w:rsidRPr="00EC07B1">
        <w:rPr>
          <w:b/>
        </w:rPr>
        <w:t xml:space="preserve">La presentación de estos 4 documentos es obligatoria. </w:t>
      </w:r>
    </w:p>
    <w:p w14:paraId="4AD3F104" w14:textId="77777777" w:rsidR="003039A8" w:rsidRPr="00EC07B1" w:rsidRDefault="003039A8" w:rsidP="003039A8">
      <w:pPr>
        <w:ind w:left="480"/>
        <w:jc w:val="both"/>
        <w:rPr>
          <w:b/>
        </w:rPr>
      </w:pPr>
      <w:r w:rsidRPr="00EC07B1">
        <w:rPr>
          <w:b/>
        </w:rPr>
        <w:t xml:space="preserve"> </w:t>
      </w:r>
    </w:p>
    <w:p w14:paraId="3FD2078F" w14:textId="0E0F7365" w:rsidR="003039A8" w:rsidRPr="00EC07B1" w:rsidRDefault="003039A8" w:rsidP="003039A8">
      <w:pPr>
        <w:jc w:val="both"/>
      </w:pPr>
      <w:r w:rsidRPr="00EC07B1">
        <w:t xml:space="preserve">Las aplicaciones se recibirán en la dirección electrónica </w:t>
      </w:r>
      <w:hyperlink r:id="rId11" w:history="1">
        <w:r w:rsidRPr="00EC07B1">
          <w:rPr>
            <w:rStyle w:val="Hipervnculo"/>
          </w:rPr>
          <w:t>recursoshumanos.cr@undp.org</w:t>
        </w:r>
      </w:hyperlink>
      <w:r w:rsidRPr="00EC07B1">
        <w:t xml:space="preserve">  indicando en el asunto del correo:</w:t>
      </w:r>
      <w:r w:rsidRPr="00EC07B1">
        <w:rPr>
          <w:b/>
        </w:rPr>
        <w:t xml:space="preserve"> </w:t>
      </w:r>
      <w:r w:rsidR="00EC07B1">
        <w:rPr>
          <w:b/>
        </w:rPr>
        <w:t>Profesional en Ciencias Geográficas-</w:t>
      </w:r>
      <w:r w:rsidRPr="00EC07B1">
        <w:rPr>
          <w:b/>
        </w:rPr>
        <w:t>Paisajes Productivos</w:t>
      </w:r>
      <w:r w:rsidRPr="00EC07B1">
        <w:t xml:space="preserve">. </w:t>
      </w:r>
    </w:p>
    <w:p w14:paraId="7778E25F" w14:textId="77777777" w:rsidR="003039A8" w:rsidRPr="00EC07B1" w:rsidRDefault="003039A8" w:rsidP="003039A8">
      <w:pPr>
        <w:jc w:val="both"/>
      </w:pPr>
    </w:p>
    <w:p w14:paraId="73914627" w14:textId="5C404576" w:rsidR="003039A8" w:rsidRPr="00EC07B1" w:rsidRDefault="003039A8" w:rsidP="003039A8">
      <w:pPr>
        <w:jc w:val="both"/>
        <w:rPr>
          <w:b/>
        </w:rPr>
      </w:pPr>
      <w:r w:rsidRPr="00EC07B1">
        <w:rPr>
          <w:b/>
        </w:rPr>
        <w:t xml:space="preserve">La fecha límite para aplicar a esta consultoría es el </w:t>
      </w:r>
      <w:r w:rsidR="000F7C60">
        <w:rPr>
          <w:b/>
        </w:rPr>
        <w:t>jueves 26 de julio</w:t>
      </w:r>
      <w:bookmarkStart w:id="0" w:name="_GoBack"/>
      <w:bookmarkEnd w:id="0"/>
      <w:r w:rsidRPr="00EC07B1">
        <w:rPr>
          <w:b/>
        </w:rPr>
        <w:t xml:space="preserve"> del 2018.</w:t>
      </w:r>
    </w:p>
    <w:p w14:paraId="273D38E3" w14:textId="77777777" w:rsidR="003039A8" w:rsidRPr="00EC07B1" w:rsidRDefault="003039A8" w:rsidP="003039A8">
      <w:pPr>
        <w:jc w:val="both"/>
        <w:rPr>
          <w:b/>
        </w:rPr>
      </w:pPr>
      <w:r w:rsidRPr="00EC07B1">
        <w:rPr>
          <w:b/>
        </w:rPr>
        <w:t xml:space="preserve"> </w:t>
      </w:r>
    </w:p>
    <w:p w14:paraId="72BC1389" w14:textId="77777777" w:rsidR="003039A8" w:rsidRPr="00EC07B1" w:rsidRDefault="003039A8" w:rsidP="003039A8">
      <w:pPr>
        <w:jc w:val="both"/>
        <w:rPr>
          <w:b/>
          <w:i/>
        </w:rPr>
      </w:pPr>
    </w:p>
    <w:p w14:paraId="34465C04" w14:textId="77777777" w:rsidR="003039A8" w:rsidRPr="00EC07B1" w:rsidRDefault="003039A8" w:rsidP="003039A8">
      <w:pPr>
        <w:jc w:val="center"/>
        <w:rPr>
          <w:b/>
          <w:i/>
        </w:rPr>
      </w:pPr>
      <w:r w:rsidRPr="00EC07B1">
        <w:rPr>
          <w:b/>
          <w:i/>
        </w:rPr>
        <w:t>Se invita a las mujeres a presentar su candidatura</w:t>
      </w:r>
    </w:p>
    <w:p w14:paraId="0A44D900" w14:textId="77777777" w:rsidR="003039A8" w:rsidRPr="00EC07B1" w:rsidRDefault="003039A8" w:rsidP="003039A8">
      <w:pPr>
        <w:jc w:val="center"/>
        <w:rPr>
          <w:b/>
          <w:lang w:val="es-CR"/>
        </w:rPr>
      </w:pPr>
      <w:r w:rsidRPr="00EC07B1">
        <w:rPr>
          <w:b/>
          <w:i/>
        </w:rPr>
        <w:t>Solamente las personas convocadas para entrevista serán contactadas</w:t>
      </w:r>
    </w:p>
    <w:p w14:paraId="0E459CC9" w14:textId="77777777" w:rsidR="003039A8" w:rsidRPr="00EC07B1" w:rsidRDefault="003039A8" w:rsidP="003039A8">
      <w:pPr>
        <w:rPr>
          <w:lang w:val="es-CR"/>
        </w:rPr>
      </w:pPr>
    </w:p>
    <w:p w14:paraId="1F9C7EF2" w14:textId="77777777" w:rsidR="003039A8" w:rsidRPr="00EC07B1" w:rsidRDefault="003039A8" w:rsidP="003039A8"/>
    <w:p w14:paraId="7B331507" w14:textId="77777777" w:rsidR="005E36A5" w:rsidRPr="00EC07B1" w:rsidRDefault="005E36A5" w:rsidP="005E36A5">
      <w:pPr>
        <w:widowControl w:val="0"/>
        <w:autoSpaceDE w:val="0"/>
        <w:autoSpaceDN w:val="0"/>
        <w:adjustRightInd w:val="0"/>
        <w:rPr>
          <w:rFonts w:cs="Helvetica"/>
          <w:color w:val="453CCC"/>
          <w:sz w:val="30"/>
          <w:szCs w:val="30"/>
        </w:rPr>
      </w:pPr>
      <w:r w:rsidRPr="00EC07B1">
        <w:rPr>
          <w:rFonts w:cs="Tahoma"/>
          <w:color w:val="453CCC"/>
          <w:sz w:val="32"/>
          <w:szCs w:val="32"/>
        </w:rPr>
        <w:t> </w:t>
      </w:r>
    </w:p>
    <w:p w14:paraId="2F1DC4FA" w14:textId="77777777" w:rsidR="0044195E" w:rsidRPr="00EC07B1" w:rsidRDefault="0044195E"/>
    <w:sectPr w:rsidR="0044195E" w:rsidRPr="00EC07B1"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B933" w14:textId="77777777" w:rsidR="00E81A45" w:rsidRDefault="00E81A45" w:rsidP="003C11A4">
      <w:r>
        <w:separator/>
      </w:r>
    </w:p>
  </w:endnote>
  <w:endnote w:type="continuationSeparator" w:id="0">
    <w:p w14:paraId="154F7687" w14:textId="77777777" w:rsidR="00E81A45" w:rsidRDefault="00E81A45"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2EC0" w14:textId="77777777" w:rsidR="00E81A45" w:rsidRDefault="00E81A45" w:rsidP="003C11A4">
      <w:r>
        <w:separator/>
      </w:r>
    </w:p>
  </w:footnote>
  <w:footnote w:type="continuationSeparator" w:id="0">
    <w:p w14:paraId="5A7A7907" w14:textId="77777777" w:rsidR="00E81A45" w:rsidRDefault="00E81A45"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2"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9"/>
  </w:num>
  <w:num w:numId="2">
    <w:abstractNumId w:val="16"/>
  </w:num>
  <w:num w:numId="3">
    <w:abstractNumId w:val="18"/>
  </w:num>
  <w:num w:numId="4">
    <w:abstractNumId w:val="21"/>
  </w:num>
  <w:num w:numId="5">
    <w:abstractNumId w:val="11"/>
  </w:num>
  <w:num w:numId="6">
    <w:abstractNumId w:val="3"/>
  </w:num>
  <w:num w:numId="7">
    <w:abstractNumId w:val="32"/>
  </w:num>
  <w:num w:numId="8">
    <w:abstractNumId w:val="14"/>
  </w:num>
  <w:num w:numId="9">
    <w:abstractNumId w:val="13"/>
  </w:num>
  <w:num w:numId="10">
    <w:abstractNumId w:val="5"/>
  </w:num>
  <w:num w:numId="11">
    <w:abstractNumId w:val="9"/>
  </w:num>
  <w:num w:numId="12">
    <w:abstractNumId w:val="26"/>
  </w:num>
  <w:num w:numId="13">
    <w:abstractNumId w:val="12"/>
  </w:num>
  <w:num w:numId="14">
    <w:abstractNumId w:val="0"/>
  </w:num>
  <w:num w:numId="15">
    <w:abstractNumId w:val="31"/>
  </w:num>
  <w:num w:numId="16">
    <w:abstractNumId w:val="24"/>
  </w:num>
  <w:num w:numId="17">
    <w:abstractNumId w:val="7"/>
  </w:num>
  <w:num w:numId="18">
    <w:abstractNumId w:val="4"/>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6"/>
  </w:num>
  <w:num w:numId="27">
    <w:abstractNumId w:val="2"/>
  </w:num>
  <w:num w:numId="28">
    <w:abstractNumId w:val="27"/>
  </w:num>
  <w:num w:numId="29">
    <w:abstractNumId w:val="30"/>
  </w:num>
  <w:num w:numId="30">
    <w:abstractNumId w:val="25"/>
  </w:num>
  <w:num w:numId="31">
    <w:abstractNumId w:val="28"/>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714A"/>
    <w:rsid w:val="00077EF4"/>
    <w:rsid w:val="000B53DD"/>
    <w:rsid w:val="000F1AFA"/>
    <w:rsid w:val="000F5311"/>
    <w:rsid w:val="000F7C60"/>
    <w:rsid w:val="00153E05"/>
    <w:rsid w:val="00181C47"/>
    <w:rsid w:val="001A0D63"/>
    <w:rsid w:val="001D012F"/>
    <w:rsid w:val="001E088A"/>
    <w:rsid w:val="002200F5"/>
    <w:rsid w:val="002252A8"/>
    <w:rsid w:val="002408F1"/>
    <w:rsid w:val="002743D7"/>
    <w:rsid w:val="0027655A"/>
    <w:rsid w:val="002820AD"/>
    <w:rsid w:val="002A3436"/>
    <w:rsid w:val="002B283A"/>
    <w:rsid w:val="002B4285"/>
    <w:rsid w:val="002B5079"/>
    <w:rsid w:val="002D5B43"/>
    <w:rsid w:val="002F07A2"/>
    <w:rsid w:val="002F2BD9"/>
    <w:rsid w:val="003039A8"/>
    <w:rsid w:val="003107F9"/>
    <w:rsid w:val="00320D68"/>
    <w:rsid w:val="00326741"/>
    <w:rsid w:val="00337415"/>
    <w:rsid w:val="0035031D"/>
    <w:rsid w:val="0038445F"/>
    <w:rsid w:val="003A5F98"/>
    <w:rsid w:val="003C11A4"/>
    <w:rsid w:val="00406E38"/>
    <w:rsid w:val="00420561"/>
    <w:rsid w:val="00426CBF"/>
    <w:rsid w:val="00430434"/>
    <w:rsid w:val="0044195E"/>
    <w:rsid w:val="00447174"/>
    <w:rsid w:val="004911B2"/>
    <w:rsid w:val="00506DD7"/>
    <w:rsid w:val="005331C4"/>
    <w:rsid w:val="005567E7"/>
    <w:rsid w:val="00575EEA"/>
    <w:rsid w:val="0059582A"/>
    <w:rsid w:val="005C283F"/>
    <w:rsid w:val="005E36A5"/>
    <w:rsid w:val="005F601B"/>
    <w:rsid w:val="00602C6D"/>
    <w:rsid w:val="006273CE"/>
    <w:rsid w:val="00670ED8"/>
    <w:rsid w:val="006922ED"/>
    <w:rsid w:val="006B2668"/>
    <w:rsid w:val="006C3890"/>
    <w:rsid w:val="007A58A0"/>
    <w:rsid w:val="007D6CEF"/>
    <w:rsid w:val="0081073E"/>
    <w:rsid w:val="00830BF8"/>
    <w:rsid w:val="00860F15"/>
    <w:rsid w:val="00861F14"/>
    <w:rsid w:val="00891A5D"/>
    <w:rsid w:val="008D28B0"/>
    <w:rsid w:val="008D4C18"/>
    <w:rsid w:val="009867B9"/>
    <w:rsid w:val="00986F07"/>
    <w:rsid w:val="009B58A7"/>
    <w:rsid w:val="009E122E"/>
    <w:rsid w:val="009E47E8"/>
    <w:rsid w:val="00A122F3"/>
    <w:rsid w:val="00A1773F"/>
    <w:rsid w:val="00A2698A"/>
    <w:rsid w:val="00A760C6"/>
    <w:rsid w:val="00A80107"/>
    <w:rsid w:val="00AA0B78"/>
    <w:rsid w:val="00AA6A7A"/>
    <w:rsid w:val="00AC5B90"/>
    <w:rsid w:val="00B047E5"/>
    <w:rsid w:val="00BC759B"/>
    <w:rsid w:val="00C17FBC"/>
    <w:rsid w:val="00C75A8C"/>
    <w:rsid w:val="00C968DA"/>
    <w:rsid w:val="00CE7465"/>
    <w:rsid w:val="00D06A9F"/>
    <w:rsid w:val="00D10E33"/>
    <w:rsid w:val="00D27CFE"/>
    <w:rsid w:val="00D53255"/>
    <w:rsid w:val="00D613D3"/>
    <w:rsid w:val="00D77FBB"/>
    <w:rsid w:val="00D92220"/>
    <w:rsid w:val="00DE3E25"/>
    <w:rsid w:val="00E412AC"/>
    <w:rsid w:val="00E64A06"/>
    <w:rsid w:val="00E81A45"/>
    <w:rsid w:val="00E936B5"/>
    <w:rsid w:val="00E941A5"/>
    <w:rsid w:val="00E967FC"/>
    <w:rsid w:val="00EB589D"/>
    <w:rsid w:val="00EC07B1"/>
    <w:rsid w:val="00EC6E82"/>
    <w:rsid w:val="00EC762D"/>
    <w:rsid w:val="00EE03EF"/>
    <w:rsid w:val="00F40A0A"/>
    <w:rsid w:val="00F542E0"/>
    <w:rsid w:val="00F74A11"/>
    <w:rsid w:val="00F82B5F"/>
    <w:rsid w:val="00F924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ursoshumanos.cr@undp.org" TargetMode="External"/><Relationship Id="rId5" Type="http://schemas.openxmlformats.org/officeDocument/2006/relationships/footnotes" Target="footnotes.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2361</Words>
  <Characters>12987</Characters>
  <Application>Microsoft Office Word</Application>
  <DocSecurity>0</DocSecurity>
  <Lines>108</Lines>
  <Paragraphs>30</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
      <vt:lpstr>El/la consultor(a) deberá cumplir los siguientes requisitos mínimos y deberá ind</vt:lpstr>
      <vt:lpstr>Profesional con grado mínimo de licenciatura en ciencias geográficas, ordenamien</vt:lpstr>
      <vt:lpstr>Cuatro años de  experiencia en el manejo de Sistemas de Información Geográfica.</vt:lpstr>
      <vt:lpstr>Experiencia de trabajo en análisis espacial mediante teledetección.  </vt:lpstr>
      <vt:lpstr>Experiencia en la elaboración de mapas  de línea de base que identifique la pérd</vt:lpstr>
      <vt:lpstr>Experiencia de trabajo   en proyectos utilizando imágenes satelitales para ident</vt:lpstr>
      <vt:lpstr>Cuatro años de experiencia en la ejecución de proyecto, para la  institucionalid</vt:lpstr>
      <vt:lpstr>Tener al menos una publicación en temas relacionados a usos y cobertura de la ti</vt:lpstr>
      <vt:lpstr>Dominio Avanzado Sistemas de Información Geográfica (SIG) dominio de software co</vt:lpstr>
      <vt:lpstr>COMPETENCIAS PERSONALES SOLICITADAS</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Wendy Cambronero</cp:lastModifiedBy>
  <cp:revision>4</cp:revision>
  <dcterms:created xsi:type="dcterms:W3CDTF">2018-07-05T02:12:00Z</dcterms:created>
  <dcterms:modified xsi:type="dcterms:W3CDTF">2018-07-11T16:31:00Z</dcterms:modified>
</cp:coreProperties>
</file>