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D89" w:rsidRPr="00907D89" w:rsidRDefault="00907D89" w:rsidP="00907D89"/>
    <w:p w:rsidR="00D676C2" w:rsidRPr="00263945" w:rsidRDefault="00D676C2" w:rsidP="00D676C2">
      <w:pPr>
        <w:jc w:val="center"/>
        <w:rPr>
          <w:rFonts w:asciiTheme="minorHAnsi" w:hAnsiTheme="minorHAnsi" w:cs="Calibri"/>
          <w:sz w:val="28"/>
          <w:szCs w:val="22"/>
        </w:rPr>
      </w:pPr>
      <w:r w:rsidRPr="00263945">
        <w:rPr>
          <w:rFonts w:asciiTheme="minorHAnsi" w:hAnsiTheme="minorHAnsi" w:cs="Calibri"/>
          <w:b/>
          <w:sz w:val="28"/>
          <w:szCs w:val="22"/>
        </w:rPr>
        <w:t>Annex 2</w:t>
      </w:r>
    </w:p>
    <w:p w:rsidR="00D676C2" w:rsidRPr="00263945" w:rsidRDefault="00D676C2" w:rsidP="00D676C2">
      <w:pPr>
        <w:jc w:val="center"/>
        <w:rPr>
          <w:rFonts w:asciiTheme="minorHAnsi" w:hAnsiTheme="minorHAnsi" w:cs="Calibri"/>
          <w:b/>
          <w:sz w:val="28"/>
          <w:szCs w:val="22"/>
        </w:rPr>
      </w:pPr>
      <w:r>
        <w:rPr>
          <w:rFonts w:asciiTheme="minorHAnsi" w:hAnsiTheme="minorHAnsi" w:cs="Calibri"/>
          <w:b/>
          <w:sz w:val="28"/>
          <w:szCs w:val="22"/>
        </w:rPr>
        <w:t xml:space="preserve">FORM FOR SUBMITTING SUPPLIER’S </w:t>
      </w:r>
      <w:r w:rsidRPr="00263945">
        <w:rPr>
          <w:rFonts w:asciiTheme="minorHAnsi" w:hAnsiTheme="minorHAnsi" w:cs="Calibri"/>
          <w:b/>
          <w:sz w:val="28"/>
          <w:szCs w:val="22"/>
        </w:rPr>
        <w:t>QUOTATION</w:t>
      </w:r>
      <w:r w:rsidRPr="00263945">
        <w:rPr>
          <w:rStyle w:val="FootnoteReference"/>
          <w:rFonts w:asciiTheme="minorHAnsi" w:hAnsiTheme="minorHAnsi" w:cs="Calibri"/>
          <w:b/>
          <w:sz w:val="28"/>
          <w:szCs w:val="22"/>
        </w:rPr>
        <w:footnoteReference w:id="1"/>
      </w:r>
    </w:p>
    <w:p w:rsidR="00D676C2" w:rsidRPr="009F35CB" w:rsidRDefault="00D676C2" w:rsidP="00D676C2">
      <w:pPr>
        <w:jc w:val="center"/>
        <w:rPr>
          <w:rFonts w:asciiTheme="minorHAnsi" w:hAnsiTheme="minorHAnsi" w:cs="Calibri"/>
          <w:b/>
          <w:i/>
          <w:sz w:val="24"/>
          <w:szCs w:val="22"/>
        </w:rPr>
      </w:pPr>
      <w:r w:rsidRPr="009F35CB">
        <w:rPr>
          <w:rFonts w:asciiTheme="minorHAnsi" w:hAnsiTheme="minorHAnsi" w:cs="Calibri"/>
          <w:b/>
          <w:i/>
          <w:sz w:val="24"/>
          <w:szCs w:val="22"/>
        </w:rPr>
        <w:t>(This Form must be submitted only using the Supplier’s Official Letterhead/Stationery</w:t>
      </w:r>
      <w:r w:rsidRPr="009F35CB">
        <w:rPr>
          <w:rStyle w:val="FootnoteReference"/>
          <w:rFonts w:asciiTheme="minorHAnsi" w:hAnsiTheme="minorHAnsi" w:cs="Calibri"/>
          <w:b/>
          <w:i/>
          <w:sz w:val="24"/>
          <w:szCs w:val="22"/>
        </w:rPr>
        <w:footnoteReference w:id="2"/>
      </w:r>
      <w:r w:rsidRPr="009F35CB">
        <w:rPr>
          <w:rFonts w:asciiTheme="minorHAnsi" w:hAnsiTheme="minorHAnsi" w:cs="Calibri"/>
          <w:b/>
          <w:i/>
          <w:sz w:val="24"/>
          <w:szCs w:val="22"/>
        </w:rPr>
        <w:t>)</w:t>
      </w:r>
    </w:p>
    <w:p w:rsidR="00D676C2" w:rsidRPr="009F35CB" w:rsidRDefault="00D676C2" w:rsidP="00D676C2">
      <w:pPr>
        <w:pBdr>
          <w:bottom w:val="single" w:sz="12" w:space="1" w:color="auto"/>
        </w:pBdr>
        <w:ind w:right="630"/>
        <w:jc w:val="both"/>
        <w:rPr>
          <w:rFonts w:asciiTheme="minorHAnsi" w:hAnsiTheme="minorHAnsi" w:cs="Calibri"/>
          <w:snapToGrid w:val="0"/>
          <w:sz w:val="22"/>
          <w:szCs w:val="22"/>
        </w:rPr>
      </w:pPr>
    </w:p>
    <w:p w:rsidR="00D676C2" w:rsidRPr="009F35CB" w:rsidRDefault="00D676C2" w:rsidP="00D676C2">
      <w:pPr>
        <w:jc w:val="center"/>
        <w:rPr>
          <w:rFonts w:asciiTheme="minorHAnsi" w:hAnsiTheme="minorHAnsi" w:cs="Calibri"/>
          <w:b/>
          <w:sz w:val="22"/>
          <w:szCs w:val="22"/>
        </w:rPr>
      </w:pPr>
    </w:p>
    <w:p w:rsidR="00D676C2" w:rsidRPr="003A548E" w:rsidRDefault="00D676C2" w:rsidP="00D676C2">
      <w:pPr>
        <w:ind w:firstLine="720"/>
        <w:jc w:val="both"/>
        <w:rPr>
          <w:rFonts w:asciiTheme="minorHAnsi" w:hAnsiTheme="minorHAnsi" w:cs="Calibri"/>
          <w:snapToGrid w:val="0"/>
          <w:sz w:val="22"/>
          <w:szCs w:val="22"/>
        </w:rPr>
      </w:pPr>
      <w:r w:rsidRPr="009F35CB">
        <w:rPr>
          <w:rFonts w:asciiTheme="minorHAnsi" w:hAnsiTheme="minorHAnsi"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00D3094B">
        <w:rPr>
          <w:rFonts w:asciiTheme="minorHAnsi" w:hAnsiTheme="minorHAnsi" w:cs="Calibri"/>
          <w:b/>
          <w:snapToGrid w:val="0"/>
          <w:sz w:val="22"/>
          <w:szCs w:val="22"/>
        </w:rPr>
        <w:t>REFERENCE: RFQ/</w:t>
      </w:r>
      <w:bookmarkStart w:id="0" w:name="_GoBack"/>
      <w:bookmarkEnd w:id="0"/>
      <w:r w:rsidR="00D3094B">
        <w:rPr>
          <w:rFonts w:asciiTheme="minorHAnsi" w:hAnsiTheme="minorHAnsi" w:cs="Calibri"/>
          <w:b/>
          <w:snapToGrid w:val="0"/>
          <w:sz w:val="22"/>
          <w:szCs w:val="22"/>
        </w:rPr>
        <w:t>UNODC/</w:t>
      </w:r>
      <w:r>
        <w:rPr>
          <w:rFonts w:asciiTheme="minorHAnsi" w:hAnsiTheme="minorHAnsi" w:cs="Calibri"/>
          <w:b/>
          <w:snapToGrid w:val="0"/>
          <w:sz w:val="22"/>
          <w:szCs w:val="22"/>
        </w:rPr>
        <w:t>054</w:t>
      </w:r>
      <w:r w:rsidRPr="003A548E">
        <w:rPr>
          <w:rFonts w:asciiTheme="minorHAnsi" w:hAnsiTheme="minorHAnsi" w:cs="Calibri"/>
          <w:b/>
          <w:snapToGrid w:val="0"/>
          <w:sz w:val="22"/>
          <w:szCs w:val="22"/>
        </w:rPr>
        <w:t xml:space="preserve">/2018 – </w:t>
      </w:r>
      <w:r w:rsidRPr="003A548E">
        <w:rPr>
          <w:rFonts w:asciiTheme="minorHAnsi" w:hAnsiTheme="minorHAnsi" w:cs="Calibri"/>
          <w:snapToGrid w:val="0"/>
          <w:sz w:val="22"/>
          <w:szCs w:val="22"/>
        </w:rPr>
        <w:t xml:space="preserve">Provision of </w:t>
      </w:r>
      <w:r>
        <w:rPr>
          <w:rFonts w:asciiTheme="minorHAnsi" w:hAnsiTheme="minorHAnsi" w:cs="Calibri"/>
          <w:snapToGrid w:val="0"/>
          <w:sz w:val="22"/>
          <w:szCs w:val="22"/>
        </w:rPr>
        <w:t xml:space="preserve">Hotel Rooms and </w:t>
      </w:r>
      <w:r w:rsidRPr="003A548E">
        <w:rPr>
          <w:rFonts w:asciiTheme="minorHAnsi" w:hAnsiTheme="minorHAnsi" w:cs="Calibri"/>
          <w:snapToGrid w:val="0"/>
          <w:sz w:val="22"/>
          <w:szCs w:val="22"/>
        </w:rPr>
        <w:t>Meeting Package in</w:t>
      </w:r>
      <w:r>
        <w:rPr>
          <w:rFonts w:asciiTheme="minorHAnsi" w:hAnsiTheme="minorHAnsi" w:cs="Calibri"/>
          <w:snapToGrid w:val="0"/>
          <w:sz w:val="22"/>
          <w:szCs w:val="22"/>
        </w:rPr>
        <w:t xml:space="preserve"> Jakarta.</w:t>
      </w:r>
    </w:p>
    <w:p w:rsidR="00D676C2" w:rsidRDefault="00D676C2" w:rsidP="00D676C2">
      <w:pPr>
        <w:ind w:left="990" w:right="630" w:hanging="990"/>
        <w:jc w:val="both"/>
        <w:rPr>
          <w:rFonts w:asciiTheme="minorHAnsi" w:hAnsiTheme="minorHAnsi" w:cs="Calibri"/>
          <w:b/>
          <w:snapToGrid w:val="0"/>
          <w:sz w:val="22"/>
          <w:szCs w:val="22"/>
          <w:u w:val="single"/>
        </w:rPr>
      </w:pPr>
    </w:p>
    <w:p w:rsidR="00D676C2" w:rsidRDefault="00D676C2" w:rsidP="00D676C2">
      <w:pPr>
        <w:ind w:left="990" w:right="630" w:hanging="990"/>
        <w:jc w:val="both"/>
        <w:rPr>
          <w:rFonts w:asciiTheme="minorHAnsi" w:hAnsiTheme="minorHAnsi" w:cs="Calibri"/>
          <w:b/>
          <w:snapToGrid w:val="0"/>
          <w:sz w:val="22"/>
          <w:szCs w:val="22"/>
          <w:u w:val="single"/>
        </w:rPr>
      </w:pPr>
      <w:r w:rsidRPr="009F35CB">
        <w:rPr>
          <w:rFonts w:asciiTheme="minorHAnsi" w:hAnsiTheme="minorHAnsi" w:cs="Calibri"/>
          <w:b/>
          <w:snapToGrid w:val="0"/>
          <w:sz w:val="22"/>
          <w:szCs w:val="22"/>
          <w:u w:val="single"/>
        </w:rPr>
        <w:t xml:space="preserve">TABLE 1:  Offer to Supply Goods Compliant with Technical Specifications and Requirements </w:t>
      </w:r>
    </w:p>
    <w:p w:rsidR="00D676C2" w:rsidRDefault="00D676C2" w:rsidP="00D676C2">
      <w:pPr>
        <w:ind w:left="990" w:right="630" w:hanging="990"/>
        <w:jc w:val="both"/>
        <w:rPr>
          <w:rFonts w:asciiTheme="minorHAnsi" w:hAnsiTheme="minorHAnsi" w:cs="Calibri"/>
          <w:b/>
          <w:snapToGrid w:val="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3889"/>
        <w:gridCol w:w="1168"/>
        <w:gridCol w:w="886"/>
        <w:gridCol w:w="698"/>
        <w:gridCol w:w="1049"/>
        <w:gridCol w:w="1057"/>
      </w:tblGrid>
      <w:tr w:rsidR="00D676C2" w:rsidRPr="003F3909" w:rsidTr="005763F6">
        <w:tc>
          <w:tcPr>
            <w:tcW w:w="322" w:type="pct"/>
          </w:tcPr>
          <w:p w:rsidR="00D676C2" w:rsidRPr="003F3909" w:rsidRDefault="00D676C2" w:rsidP="005763F6">
            <w:pPr>
              <w:jc w:val="center"/>
              <w:rPr>
                <w:rFonts w:asciiTheme="minorHAnsi" w:hAnsiTheme="minorHAnsi" w:cs="Calibri"/>
                <w:b/>
              </w:rPr>
            </w:pPr>
            <w:r w:rsidRPr="003F3909">
              <w:rPr>
                <w:rFonts w:asciiTheme="minorHAnsi" w:hAnsiTheme="minorHAnsi" w:cs="Calibri"/>
                <w:b/>
              </w:rPr>
              <w:t>Item No.</w:t>
            </w:r>
          </w:p>
        </w:tc>
        <w:tc>
          <w:tcPr>
            <w:tcW w:w="2080" w:type="pct"/>
          </w:tcPr>
          <w:p w:rsidR="00D676C2" w:rsidRPr="003F3909" w:rsidRDefault="00D676C2" w:rsidP="005763F6">
            <w:pPr>
              <w:jc w:val="center"/>
              <w:rPr>
                <w:rFonts w:asciiTheme="minorHAnsi" w:hAnsiTheme="minorHAnsi" w:cs="Calibri"/>
                <w:b/>
              </w:rPr>
            </w:pPr>
            <w:r w:rsidRPr="003F3909">
              <w:rPr>
                <w:rFonts w:asciiTheme="minorHAnsi" w:hAnsiTheme="minorHAnsi" w:cs="Calibri"/>
                <w:b/>
              </w:rPr>
              <w:t>Description/Specification of Goods</w:t>
            </w:r>
          </w:p>
          <w:p w:rsidR="00D676C2" w:rsidRPr="003F3909" w:rsidRDefault="00D676C2" w:rsidP="005763F6">
            <w:pPr>
              <w:jc w:val="center"/>
              <w:rPr>
                <w:rFonts w:asciiTheme="minorHAnsi" w:hAnsiTheme="minorHAnsi" w:cs="Calibri"/>
                <w:i/>
              </w:rPr>
            </w:pPr>
          </w:p>
        </w:tc>
        <w:tc>
          <w:tcPr>
            <w:tcW w:w="625" w:type="pct"/>
          </w:tcPr>
          <w:p w:rsidR="00D676C2" w:rsidRPr="003F3909" w:rsidRDefault="00D676C2" w:rsidP="005763F6">
            <w:pPr>
              <w:jc w:val="center"/>
              <w:rPr>
                <w:rFonts w:asciiTheme="minorHAnsi" w:hAnsiTheme="minorHAnsi" w:cs="Calibri"/>
                <w:b/>
              </w:rPr>
            </w:pPr>
            <w:r w:rsidRPr="003F3909">
              <w:rPr>
                <w:rFonts w:asciiTheme="minorHAnsi" w:hAnsiTheme="minorHAnsi" w:cs="Calibri"/>
                <w:b/>
              </w:rPr>
              <w:t>Quantity</w:t>
            </w:r>
          </w:p>
        </w:tc>
        <w:tc>
          <w:tcPr>
            <w:tcW w:w="474" w:type="pct"/>
          </w:tcPr>
          <w:p w:rsidR="00D676C2" w:rsidRPr="003F3909" w:rsidRDefault="00D676C2" w:rsidP="005763F6">
            <w:pPr>
              <w:jc w:val="center"/>
              <w:rPr>
                <w:rFonts w:asciiTheme="minorHAnsi" w:hAnsiTheme="minorHAnsi" w:cs="Calibri"/>
                <w:b/>
              </w:rPr>
            </w:pPr>
            <w:r w:rsidRPr="003F3909">
              <w:rPr>
                <w:rFonts w:asciiTheme="minorHAnsi" w:hAnsiTheme="minorHAnsi" w:cs="Calibri"/>
                <w:b/>
              </w:rPr>
              <w:t>No.</w:t>
            </w:r>
            <w:r>
              <w:rPr>
                <w:rFonts w:asciiTheme="minorHAnsi" w:hAnsiTheme="minorHAnsi" w:cs="Calibri"/>
                <w:b/>
              </w:rPr>
              <w:t xml:space="preserve"> </w:t>
            </w:r>
            <w:r w:rsidRPr="003F3909">
              <w:rPr>
                <w:rFonts w:asciiTheme="minorHAnsi" w:hAnsiTheme="minorHAnsi" w:cs="Calibri"/>
                <w:b/>
              </w:rPr>
              <w:t>of days</w:t>
            </w:r>
          </w:p>
        </w:tc>
        <w:tc>
          <w:tcPr>
            <w:tcW w:w="373" w:type="pct"/>
          </w:tcPr>
          <w:p w:rsidR="00D676C2" w:rsidRPr="003F3909" w:rsidRDefault="00D676C2" w:rsidP="005763F6">
            <w:pPr>
              <w:jc w:val="center"/>
              <w:rPr>
                <w:rFonts w:asciiTheme="minorHAnsi" w:hAnsiTheme="minorHAnsi" w:cs="Calibri"/>
                <w:b/>
              </w:rPr>
            </w:pPr>
            <w:r w:rsidRPr="003F3909">
              <w:rPr>
                <w:rFonts w:asciiTheme="minorHAnsi" w:hAnsiTheme="minorHAnsi" w:cs="Calibri"/>
                <w:b/>
              </w:rPr>
              <w:t>Unit Price</w:t>
            </w:r>
          </w:p>
        </w:tc>
        <w:tc>
          <w:tcPr>
            <w:tcW w:w="561" w:type="pct"/>
          </w:tcPr>
          <w:p w:rsidR="00D676C2" w:rsidRPr="003F3909" w:rsidRDefault="00D676C2" w:rsidP="005763F6">
            <w:pPr>
              <w:jc w:val="center"/>
              <w:rPr>
                <w:rFonts w:asciiTheme="minorHAnsi" w:hAnsiTheme="minorHAnsi" w:cs="Calibri"/>
                <w:b/>
              </w:rPr>
            </w:pPr>
            <w:r w:rsidRPr="003F3909">
              <w:rPr>
                <w:rFonts w:asciiTheme="minorHAnsi" w:hAnsiTheme="minorHAnsi" w:cs="Calibri"/>
                <w:b/>
              </w:rPr>
              <w:t>Total Price per Item</w:t>
            </w:r>
          </w:p>
        </w:tc>
        <w:tc>
          <w:tcPr>
            <w:tcW w:w="565" w:type="pct"/>
          </w:tcPr>
          <w:p w:rsidR="00D676C2" w:rsidRPr="003F3909" w:rsidRDefault="00D676C2" w:rsidP="005763F6">
            <w:pPr>
              <w:jc w:val="center"/>
              <w:rPr>
                <w:rFonts w:asciiTheme="minorHAnsi" w:hAnsiTheme="minorHAnsi" w:cs="Calibri"/>
                <w:b/>
              </w:rPr>
            </w:pPr>
            <w:r w:rsidRPr="003F3909">
              <w:rPr>
                <w:rFonts w:asciiTheme="minorHAnsi" w:hAnsiTheme="minorHAnsi" w:cs="Calibri"/>
                <w:b/>
              </w:rPr>
              <w:t>Remarks</w:t>
            </w:r>
          </w:p>
        </w:tc>
      </w:tr>
      <w:tr w:rsidR="00D676C2" w:rsidRPr="003F3909" w:rsidTr="005763F6">
        <w:tc>
          <w:tcPr>
            <w:tcW w:w="322" w:type="pct"/>
            <w:vAlign w:val="center"/>
          </w:tcPr>
          <w:p w:rsidR="00D676C2" w:rsidRPr="003F3909" w:rsidRDefault="00D676C2" w:rsidP="005763F6">
            <w:pPr>
              <w:jc w:val="center"/>
              <w:rPr>
                <w:rFonts w:asciiTheme="minorHAnsi" w:hAnsiTheme="minorHAnsi" w:cs="Calibri"/>
              </w:rPr>
            </w:pPr>
          </w:p>
        </w:tc>
        <w:tc>
          <w:tcPr>
            <w:tcW w:w="2080" w:type="pct"/>
          </w:tcPr>
          <w:p w:rsidR="00D676C2" w:rsidRDefault="00D676C2" w:rsidP="005763F6">
            <w:pPr>
              <w:rPr>
                <w:rFonts w:asciiTheme="minorHAnsi" w:hAnsiTheme="minorHAnsi" w:cs="Calibri"/>
                <w:b/>
              </w:rPr>
            </w:pPr>
            <w:r>
              <w:rPr>
                <w:rFonts w:asciiTheme="minorHAnsi" w:hAnsiTheme="minorHAnsi" w:cs="Calibri"/>
                <w:b/>
              </w:rPr>
              <w:t>Accommodation</w:t>
            </w:r>
          </w:p>
          <w:p w:rsidR="00D676C2" w:rsidRPr="003F3909" w:rsidRDefault="00D676C2" w:rsidP="005763F6">
            <w:pPr>
              <w:rPr>
                <w:rFonts w:asciiTheme="minorHAnsi" w:hAnsiTheme="minorHAnsi" w:cs="Calibri"/>
                <w:b/>
              </w:rPr>
            </w:pPr>
          </w:p>
        </w:tc>
        <w:tc>
          <w:tcPr>
            <w:tcW w:w="625" w:type="pct"/>
          </w:tcPr>
          <w:p w:rsidR="00D676C2" w:rsidRPr="003F3909" w:rsidRDefault="00D676C2" w:rsidP="005763F6">
            <w:pPr>
              <w:rPr>
                <w:rFonts w:asciiTheme="minorHAnsi" w:hAnsiTheme="minorHAnsi" w:cs="Calibri"/>
              </w:rPr>
            </w:pPr>
          </w:p>
        </w:tc>
        <w:tc>
          <w:tcPr>
            <w:tcW w:w="474" w:type="pct"/>
          </w:tcPr>
          <w:p w:rsidR="00D676C2" w:rsidRPr="003F3909" w:rsidRDefault="00D676C2" w:rsidP="005763F6">
            <w:pPr>
              <w:rPr>
                <w:rFonts w:asciiTheme="minorHAnsi" w:hAnsiTheme="minorHAnsi" w:cs="Calibri"/>
              </w:rPr>
            </w:pPr>
          </w:p>
        </w:tc>
        <w:tc>
          <w:tcPr>
            <w:tcW w:w="373" w:type="pct"/>
          </w:tcPr>
          <w:p w:rsidR="00D676C2" w:rsidRPr="003F3909" w:rsidRDefault="00D676C2" w:rsidP="005763F6">
            <w:pPr>
              <w:rPr>
                <w:rFonts w:asciiTheme="minorHAnsi" w:hAnsiTheme="minorHAnsi" w:cs="Calibri"/>
              </w:rPr>
            </w:pPr>
          </w:p>
        </w:tc>
        <w:tc>
          <w:tcPr>
            <w:tcW w:w="561" w:type="pct"/>
          </w:tcPr>
          <w:p w:rsidR="00D676C2" w:rsidRPr="003F3909" w:rsidRDefault="00D676C2" w:rsidP="005763F6">
            <w:pPr>
              <w:rPr>
                <w:rFonts w:asciiTheme="minorHAnsi" w:hAnsiTheme="minorHAnsi" w:cs="Calibri"/>
              </w:rPr>
            </w:pPr>
          </w:p>
        </w:tc>
        <w:tc>
          <w:tcPr>
            <w:tcW w:w="565" w:type="pct"/>
          </w:tcPr>
          <w:p w:rsidR="00D676C2" w:rsidRPr="003F3909" w:rsidRDefault="00D676C2" w:rsidP="005763F6">
            <w:pPr>
              <w:rPr>
                <w:rFonts w:asciiTheme="minorHAnsi" w:hAnsiTheme="minorHAnsi" w:cs="Calibri"/>
              </w:rPr>
            </w:pPr>
          </w:p>
        </w:tc>
      </w:tr>
      <w:tr w:rsidR="00D676C2" w:rsidRPr="003F3909" w:rsidTr="005763F6">
        <w:tc>
          <w:tcPr>
            <w:tcW w:w="322" w:type="pct"/>
            <w:vAlign w:val="center"/>
          </w:tcPr>
          <w:p w:rsidR="00D676C2" w:rsidRPr="003F3909" w:rsidRDefault="00D676C2" w:rsidP="005763F6">
            <w:pPr>
              <w:jc w:val="center"/>
              <w:rPr>
                <w:rFonts w:asciiTheme="minorHAnsi" w:hAnsiTheme="minorHAnsi" w:cs="Calibri"/>
              </w:rPr>
            </w:pPr>
            <w:r w:rsidRPr="003F3909">
              <w:rPr>
                <w:rFonts w:asciiTheme="minorHAnsi" w:hAnsiTheme="minorHAnsi" w:cs="Calibri"/>
              </w:rPr>
              <w:t>1.</w:t>
            </w:r>
          </w:p>
        </w:tc>
        <w:tc>
          <w:tcPr>
            <w:tcW w:w="2080" w:type="pct"/>
          </w:tcPr>
          <w:p w:rsidR="00D676C2" w:rsidRPr="00746FC3" w:rsidRDefault="00D676C2" w:rsidP="005763F6">
            <w:pPr>
              <w:rPr>
                <w:rFonts w:asciiTheme="minorHAnsi" w:hAnsiTheme="minorHAnsi" w:cs="Calibri"/>
                <w:b/>
              </w:rPr>
            </w:pPr>
            <w:r>
              <w:rPr>
                <w:rFonts w:asciiTheme="minorHAnsi" w:hAnsiTheme="minorHAnsi" w:cs="Calibri"/>
                <w:b/>
              </w:rPr>
              <w:t xml:space="preserve">Single Rooms </w:t>
            </w:r>
            <w:proofErr w:type="spellStart"/>
            <w:r>
              <w:rPr>
                <w:rFonts w:asciiTheme="minorHAnsi" w:hAnsiTheme="minorHAnsi" w:cs="Calibri"/>
                <w:b/>
              </w:rPr>
              <w:t>Accomodation</w:t>
            </w:r>
            <w:proofErr w:type="spellEnd"/>
            <w:r>
              <w:rPr>
                <w:rFonts w:asciiTheme="minorHAnsi" w:hAnsiTheme="minorHAnsi" w:cs="Calibri"/>
                <w:b/>
              </w:rPr>
              <w:t xml:space="preserve"> include Breakfast</w:t>
            </w:r>
          </w:p>
          <w:p w:rsidR="00D676C2" w:rsidRPr="009B6F08" w:rsidRDefault="00D676C2" w:rsidP="005763F6">
            <w:pPr>
              <w:rPr>
                <w:rFonts w:asciiTheme="minorHAnsi" w:hAnsiTheme="minorHAnsi" w:cs="Calibri"/>
              </w:rPr>
            </w:pPr>
            <w:r>
              <w:rPr>
                <w:rFonts w:asciiTheme="minorHAnsi" w:hAnsiTheme="minorHAnsi" w:cs="Calibri"/>
              </w:rPr>
              <w:t>Check in 19</w:t>
            </w:r>
            <w:r w:rsidRPr="009B6F08">
              <w:rPr>
                <w:rFonts w:asciiTheme="minorHAnsi" w:hAnsiTheme="minorHAnsi" w:cs="Calibri"/>
                <w:vertAlign w:val="superscript"/>
              </w:rPr>
              <w:t>th</w:t>
            </w:r>
            <w:r>
              <w:rPr>
                <w:rFonts w:asciiTheme="minorHAnsi" w:hAnsiTheme="minorHAnsi" w:cs="Calibri"/>
              </w:rPr>
              <w:t xml:space="preserve"> August 2018, Check out 22</w:t>
            </w:r>
            <w:proofErr w:type="gramStart"/>
            <w:r w:rsidRPr="009B6F08">
              <w:rPr>
                <w:rFonts w:asciiTheme="minorHAnsi" w:hAnsiTheme="minorHAnsi" w:cs="Calibri"/>
                <w:vertAlign w:val="superscript"/>
              </w:rPr>
              <w:t>nd</w:t>
            </w:r>
            <w:r>
              <w:rPr>
                <w:rFonts w:asciiTheme="minorHAnsi" w:hAnsiTheme="minorHAnsi" w:cs="Calibri"/>
              </w:rPr>
              <w:t xml:space="preserve"> </w:t>
            </w:r>
            <w:r w:rsidRPr="009B6F08">
              <w:rPr>
                <w:rFonts w:asciiTheme="minorHAnsi" w:hAnsiTheme="minorHAnsi" w:cs="Calibri"/>
              </w:rPr>
              <w:t xml:space="preserve"> August</w:t>
            </w:r>
            <w:proofErr w:type="gramEnd"/>
            <w:r w:rsidRPr="009B6F08">
              <w:rPr>
                <w:rFonts w:asciiTheme="minorHAnsi" w:hAnsiTheme="minorHAnsi" w:cs="Calibri"/>
              </w:rPr>
              <w:t xml:space="preserve"> 2018</w:t>
            </w:r>
          </w:p>
        </w:tc>
        <w:tc>
          <w:tcPr>
            <w:tcW w:w="625" w:type="pct"/>
          </w:tcPr>
          <w:p w:rsidR="00D676C2" w:rsidRPr="003F3909" w:rsidRDefault="00D676C2" w:rsidP="005763F6">
            <w:pPr>
              <w:rPr>
                <w:rFonts w:asciiTheme="minorHAnsi" w:hAnsiTheme="minorHAnsi" w:cs="Calibri"/>
              </w:rPr>
            </w:pPr>
            <w:r>
              <w:rPr>
                <w:rFonts w:asciiTheme="minorHAnsi" w:hAnsiTheme="minorHAnsi" w:cs="Calibri"/>
              </w:rPr>
              <w:t>25 rooms</w:t>
            </w:r>
          </w:p>
        </w:tc>
        <w:tc>
          <w:tcPr>
            <w:tcW w:w="474" w:type="pct"/>
          </w:tcPr>
          <w:p w:rsidR="00D676C2" w:rsidRPr="003F3909" w:rsidRDefault="00D676C2" w:rsidP="005763F6">
            <w:pPr>
              <w:rPr>
                <w:rFonts w:asciiTheme="minorHAnsi" w:hAnsiTheme="minorHAnsi" w:cs="Calibri"/>
              </w:rPr>
            </w:pPr>
            <w:r>
              <w:rPr>
                <w:rFonts w:asciiTheme="minorHAnsi" w:hAnsiTheme="minorHAnsi" w:cs="Calibri"/>
              </w:rPr>
              <w:t>3</w:t>
            </w:r>
            <w:r w:rsidRPr="003F3909">
              <w:rPr>
                <w:rFonts w:asciiTheme="minorHAnsi" w:hAnsiTheme="minorHAnsi" w:cs="Calibri"/>
              </w:rPr>
              <w:t xml:space="preserve"> night</w:t>
            </w:r>
            <w:r>
              <w:rPr>
                <w:rFonts w:asciiTheme="minorHAnsi" w:hAnsiTheme="minorHAnsi" w:cs="Calibri"/>
              </w:rPr>
              <w:t>s</w:t>
            </w:r>
          </w:p>
        </w:tc>
        <w:tc>
          <w:tcPr>
            <w:tcW w:w="373" w:type="pct"/>
          </w:tcPr>
          <w:p w:rsidR="00D676C2" w:rsidRPr="003F3909" w:rsidRDefault="00D676C2" w:rsidP="005763F6">
            <w:pPr>
              <w:rPr>
                <w:rFonts w:asciiTheme="minorHAnsi" w:hAnsiTheme="minorHAnsi" w:cs="Calibri"/>
              </w:rPr>
            </w:pPr>
          </w:p>
        </w:tc>
        <w:tc>
          <w:tcPr>
            <w:tcW w:w="561" w:type="pct"/>
          </w:tcPr>
          <w:p w:rsidR="00D676C2" w:rsidRPr="003F3909" w:rsidRDefault="00D676C2" w:rsidP="005763F6">
            <w:pPr>
              <w:rPr>
                <w:rFonts w:asciiTheme="minorHAnsi" w:hAnsiTheme="minorHAnsi" w:cs="Calibri"/>
              </w:rPr>
            </w:pPr>
          </w:p>
        </w:tc>
        <w:tc>
          <w:tcPr>
            <w:tcW w:w="565" w:type="pct"/>
          </w:tcPr>
          <w:p w:rsidR="00D676C2" w:rsidRPr="003F3909" w:rsidRDefault="00D676C2" w:rsidP="005763F6">
            <w:pPr>
              <w:rPr>
                <w:rFonts w:asciiTheme="minorHAnsi" w:hAnsiTheme="minorHAnsi" w:cs="Calibri"/>
              </w:rPr>
            </w:pPr>
          </w:p>
        </w:tc>
      </w:tr>
      <w:tr w:rsidR="00D676C2" w:rsidRPr="003F3909" w:rsidTr="005763F6">
        <w:tc>
          <w:tcPr>
            <w:tcW w:w="322" w:type="pct"/>
            <w:vAlign w:val="center"/>
          </w:tcPr>
          <w:p w:rsidR="00D676C2" w:rsidRPr="003F3909" w:rsidRDefault="00D676C2" w:rsidP="005763F6">
            <w:pPr>
              <w:jc w:val="center"/>
              <w:rPr>
                <w:rFonts w:asciiTheme="minorHAnsi" w:hAnsiTheme="minorHAnsi" w:cs="Calibri"/>
              </w:rPr>
            </w:pPr>
            <w:r>
              <w:rPr>
                <w:rFonts w:asciiTheme="minorHAnsi" w:hAnsiTheme="minorHAnsi" w:cs="Calibri"/>
              </w:rPr>
              <w:t>2.</w:t>
            </w:r>
          </w:p>
        </w:tc>
        <w:tc>
          <w:tcPr>
            <w:tcW w:w="2080" w:type="pct"/>
          </w:tcPr>
          <w:p w:rsidR="00D676C2" w:rsidRPr="009B6F08" w:rsidRDefault="00D676C2" w:rsidP="005763F6">
            <w:pPr>
              <w:rPr>
                <w:rFonts w:asciiTheme="minorHAnsi" w:hAnsiTheme="minorHAnsi" w:cs="Calibri"/>
                <w:b/>
              </w:rPr>
            </w:pPr>
            <w:r w:rsidRPr="009B6F08">
              <w:rPr>
                <w:rFonts w:asciiTheme="minorHAnsi" w:hAnsiTheme="minorHAnsi" w:cs="Calibri"/>
                <w:b/>
              </w:rPr>
              <w:t xml:space="preserve">Full day meeting package </w:t>
            </w:r>
          </w:p>
          <w:p w:rsidR="00D676C2" w:rsidRPr="009B6F08" w:rsidRDefault="00D676C2" w:rsidP="005763F6">
            <w:pPr>
              <w:rPr>
                <w:rFonts w:asciiTheme="minorHAnsi" w:hAnsiTheme="minorHAnsi" w:cs="Calibri"/>
                <w:b/>
              </w:rPr>
            </w:pPr>
            <w:r>
              <w:rPr>
                <w:rFonts w:asciiTheme="minorHAnsi" w:hAnsiTheme="minorHAnsi" w:cs="Calibri"/>
                <w:b/>
              </w:rPr>
              <w:t>(Include: 2 coffee breaks, 1 lunch</w:t>
            </w:r>
            <w:r w:rsidRPr="009B6F08">
              <w:rPr>
                <w:rFonts w:asciiTheme="minorHAnsi" w:hAnsiTheme="minorHAnsi" w:cs="Calibri"/>
                <w:b/>
              </w:rPr>
              <w:t>)</w:t>
            </w:r>
          </w:p>
          <w:p w:rsidR="00D676C2" w:rsidRPr="009B6F08" w:rsidRDefault="00D676C2" w:rsidP="005763F6">
            <w:pPr>
              <w:rPr>
                <w:rFonts w:asciiTheme="minorHAnsi" w:hAnsiTheme="minorHAnsi" w:cs="Calibri"/>
              </w:rPr>
            </w:pPr>
            <w:r>
              <w:rPr>
                <w:rFonts w:asciiTheme="minorHAnsi" w:hAnsiTheme="minorHAnsi" w:cs="Calibri"/>
              </w:rPr>
              <w:t>Date: 20</w:t>
            </w:r>
            <w:r w:rsidRPr="009B6F08">
              <w:rPr>
                <w:rFonts w:asciiTheme="minorHAnsi" w:hAnsiTheme="minorHAnsi" w:cs="Calibri"/>
                <w:vertAlign w:val="superscript"/>
              </w:rPr>
              <w:t>th</w:t>
            </w:r>
            <w:r>
              <w:rPr>
                <w:rFonts w:asciiTheme="minorHAnsi" w:hAnsiTheme="minorHAnsi" w:cs="Calibri"/>
              </w:rPr>
              <w:t xml:space="preserve"> August -21</w:t>
            </w:r>
            <w:r w:rsidRPr="009B6F08">
              <w:rPr>
                <w:rFonts w:asciiTheme="minorHAnsi" w:hAnsiTheme="minorHAnsi" w:cs="Calibri"/>
                <w:vertAlign w:val="superscript"/>
              </w:rPr>
              <w:t>st</w:t>
            </w:r>
            <w:r>
              <w:rPr>
                <w:rFonts w:asciiTheme="minorHAnsi" w:hAnsiTheme="minorHAnsi" w:cs="Calibri"/>
              </w:rPr>
              <w:t xml:space="preserve"> A</w:t>
            </w:r>
            <w:r w:rsidRPr="009B6F08">
              <w:rPr>
                <w:rFonts w:asciiTheme="minorHAnsi" w:hAnsiTheme="minorHAnsi" w:cs="Calibri"/>
              </w:rPr>
              <w:t>ugust 2018</w:t>
            </w:r>
          </w:p>
        </w:tc>
        <w:tc>
          <w:tcPr>
            <w:tcW w:w="625" w:type="pct"/>
          </w:tcPr>
          <w:p w:rsidR="00D676C2" w:rsidRPr="003F3909" w:rsidRDefault="00D676C2" w:rsidP="005763F6">
            <w:pPr>
              <w:rPr>
                <w:rFonts w:asciiTheme="minorHAnsi" w:hAnsiTheme="minorHAnsi" w:cs="Calibri"/>
              </w:rPr>
            </w:pPr>
            <w:r>
              <w:rPr>
                <w:rFonts w:asciiTheme="minorHAnsi" w:hAnsiTheme="minorHAnsi" w:cs="Calibri"/>
              </w:rPr>
              <w:t xml:space="preserve">30 </w:t>
            </w:r>
            <w:proofErr w:type="spellStart"/>
            <w:r>
              <w:rPr>
                <w:rFonts w:asciiTheme="minorHAnsi" w:hAnsiTheme="minorHAnsi" w:cs="Calibri"/>
              </w:rPr>
              <w:t>pax</w:t>
            </w:r>
            <w:proofErr w:type="spellEnd"/>
          </w:p>
        </w:tc>
        <w:tc>
          <w:tcPr>
            <w:tcW w:w="474" w:type="pct"/>
          </w:tcPr>
          <w:p w:rsidR="00D676C2" w:rsidRPr="003F3909" w:rsidRDefault="00D676C2" w:rsidP="005763F6">
            <w:pPr>
              <w:rPr>
                <w:rFonts w:asciiTheme="minorHAnsi" w:hAnsiTheme="minorHAnsi" w:cs="Calibri"/>
              </w:rPr>
            </w:pPr>
            <w:r>
              <w:rPr>
                <w:rFonts w:asciiTheme="minorHAnsi" w:hAnsiTheme="minorHAnsi" w:cs="Calibri"/>
              </w:rPr>
              <w:t>2 days</w:t>
            </w:r>
          </w:p>
        </w:tc>
        <w:tc>
          <w:tcPr>
            <w:tcW w:w="373" w:type="pct"/>
          </w:tcPr>
          <w:p w:rsidR="00D676C2" w:rsidRPr="003F3909" w:rsidRDefault="00D676C2" w:rsidP="005763F6">
            <w:pPr>
              <w:rPr>
                <w:rFonts w:asciiTheme="minorHAnsi" w:hAnsiTheme="minorHAnsi" w:cs="Calibri"/>
              </w:rPr>
            </w:pPr>
          </w:p>
        </w:tc>
        <w:tc>
          <w:tcPr>
            <w:tcW w:w="561" w:type="pct"/>
          </w:tcPr>
          <w:p w:rsidR="00D676C2" w:rsidRPr="003F3909" w:rsidRDefault="00D676C2" w:rsidP="005763F6">
            <w:pPr>
              <w:rPr>
                <w:rFonts w:asciiTheme="minorHAnsi" w:hAnsiTheme="minorHAnsi" w:cs="Calibri"/>
              </w:rPr>
            </w:pPr>
          </w:p>
        </w:tc>
        <w:tc>
          <w:tcPr>
            <w:tcW w:w="565" w:type="pct"/>
          </w:tcPr>
          <w:p w:rsidR="00D676C2" w:rsidRPr="003F3909" w:rsidRDefault="00D676C2" w:rsidP="005763F6">
            <w:pPr>
              <w:rPr>
                <w:rFonts w:asciiTheme="minorHAnsi" w:hAnsiTheme="minorHAnsi" w:cs="Calibri"/>
              </w:rPr>
            </w:pPr>
          </w:p>
        </w:tc>
      </w:tr>
      <w:tr w:rsidR="00D676C2" w:rsidRPr="003F3909" w:rsidTr="005763F6">
        <w:tc>
          <w:tcPr>
            <w:tcW w:w="322" w:type="pct"/>
            <w:vAlign w:val="center"/>
          </w:tcPr>
          <w:p w:rsidR="00D676C2" w:rsidRPr="003F3909" w:rsidRDefault="00D676C2" w:rsidP="005763F6">
            <w:pPr>
              <w:jc w:val="center"/>
              <w:rPr>
                <w:rFonts w:asciiTheme="minorHAnsi" w:hAnsiTheme="minorHAnsi" w:cs="Calibri"/>
              </w:rPr>
            </w:pPr>
            <w:r>
              <w:rPr>
                <w:rFonts w:asciiTheme="minorHAnsi" w:hAnsiTheme="minorHAnsi" w:cs="Calibri"/>
              </w:rPr>
              <w:t>3</w:t>
            </w:r>
            <w:r w:rsidRPr="003F3909">
              <w:rPr>
                <w:rFonts w:asciiTheme="minorHAnsi" w:hAnsiTheme="minorHAnsi" w:cs="Calibri"/>
              </w:rPr>
              <w:t>.</w:t>
            </w:r>
          </w:p>
        </w:tc>
        <w:tc>
          <w:tcPr>
            <w:tcW w:w="2080" w:type="pct"/>
          </w:tcPr>
          <w:p w:rsidR="00D676C2" w:rsidRDefault="00D676C2" w:rsidP="005763F6">
            <w:pPr>
              <w:rPr>
                <w:rFonts w:asciiTheme="minorHAnsi" w:hAnsiTheme="minorHAnsi" w:cstheme="minorHAnsi"/>
                <w:b/>
              </w:rPr>
            </w:pPr>
            <w:r>
              <w:rPr>
                <w:rFonts w:asciiTheme="minorHAnsi" w:hAnsiTheme="minorHAnsi" w:cstheme="minorHAnsi"/>
                <w:b/>
              </w:rPr>
              <w:t>Additional:</w:t>
            </w:r>
          </w:p>
          <w:p w:rsidR="00D676C2" w:rsidRPr="00423A37" w:rsidRDefault="00D676C2" w:rsidP="005763F6">
            <w:pPr>
              <w:rPr>
                <w:rFonts w:asciiTheme="minorHAnsi" w:hAnsiTheme="minorHAnsi" w:cstheme="minorHAnsi"/>
                <w:b/>
              </w:rPr>
            </w:pPr>
            <w:r w:rsidRPr="00423A37">
              <w:rPr>
                <w:rFonts w:asciiTheme="minorHAnsi" w:hAnsiTheme="minorHAnsi" w:cstheme="minorHAnsi"/>
                <w:b/>
              </w:rPr>
              <w:t>Dinner Packages for 25 Pax</w:t>
            </w:r>
          </w:p>
          <w:p w:rsidR="00D676C2" w:rsidRPr="003F3909" w:rsidRDefault="00D676C2" w:rsidP="005763F6">
            <w:pPr>
              <w:rPr>
                <w:rFonts w:asciiTheme="minorHAnsi" w:hAnsiTheme="minorHAnsi" w:cstheme="minorHAnsi"/>
                <w:b/>
              </w:rPr>
            </w:pPr>
            <w:r w:rsidRPr="00423A37">
              <w:rPr>
                <w:rFonts w:asciiTheme="minorHAnsi" w:hAnsiTheme="minorHAnsi" w:cstheme="minorHAnsi"/>
              </w:rPr>
              <w:t>Date: 19</w:t>
            </w:r>
            <w:r w:rsidRPr="00423A37">
              <w:rPr>
                <w:rFonts w:asciiTheme="minorHAnsi" w:hAnsiTheme="minorHAnsi" w:cstheme="minorHAnsi"/>
                <w:vertAlign w:val="superscript"/>
              </w:rPr>
              <w:t>th</w:t>
            </w:r>
            <w:r w:rsidRPr="00423A37">
              <w:rPr>
                <w:rFonts w:asciiTheme="minorHAnsi" w:hAnsiTheme="minorHAnsi" w:cstheme="minorHAnsi"/>
              </w:rPr>
              <w:t xml:space="preserve"> August &amp; 21</w:t>
            </w:r>
            <w:r w:rsidRPr="00423A37">
              <w:rPr>
                <w:rFonts w:asciiTheme="minorHAnsi" w:hAnsiTheme="minorHAnsi" w:cstheme="minorHAnsi"/>
                <w:vertAlign w:val="superscript"/>
              </w:rPr>
              <w:t>st</w:t>
            </w:r>
            <w:r w:rsidRPr="00423A37">
              <w:rPr>
                <w:rFonts w:asciiTheme="minorHAnsi" w:hAnsiTheme="minorHAnsi" w:cstheme="minorHAnsi"/>
              </w:rPr>
              <w:t xml:space="preserve"> August 2018</w:t>
            </w:r>
          </w:p>
        </w:tc>
        <w:tc>
          <w:tcPr>
            <w:tcW w:w="625" w:type="pct"/>
          </w:tcPr>
          <w:p w:rsidR="00D676C2" w:rsidRPr="003F3909" w:rsidRDefault="00D676C2" w:rsidP="005763F6">
            <w:pPr>
              <w:rPr>
                <w:rFonts w:asciiTheme="minorHAnsi" w:hAnsiTheme="minorHAnsi" w:cs="Calibri"/>
              </w:rPr>
            </w:pPr>
            <w:r>
              <w:rPr>
                <w:rFonts w:asciiTheme="minorHAnsi" w:hAnsiTheme="minorHAnsi" w:cs="Calibri"/>
              </w:rPr>
              <w:t xml:space="preserve">25 </w:t>
            </w:r>
            <w:proofErr w:type="spellStart"/>
            <w:r>
              <w:rPr>
                <w:rFonts w:asciiTheme="minorHAnsi" w:hAnsiTheme="minorHAnsi" w:cs="Calibri"/>
              </w:rPr>
              <w:t>pax</w:t>
            </w:r>
            <w:proofErr w:type="spellEnd"/>
          </w:p>
        </w:tc>
        <w:tc>
          <w:tcPr>
            <w:tcW w:w="474" w:type="pct"/>
          </w:tcPr>
          <w:p w:rsidR="00D676C2" w:rsidRPr="003F3909" w:rsidRDefault="00D676C2" w:rsidP="005763F6">
            <w:pPr>
              <w:rPr>
                <w:rFonts w:asciiTheme="minorHAnsi" w:hAnsiTheme="minorHAnsi" w:cs="Calibri"/>
              </w:rPr>
            </w:pPr>
            <w:r>
              <w:rPr>
                <w:rFonts w:asciiTheme="minorHAnsi" w:hAnsiTheme="minorHAnsi" w:cs="Calibri"/>
              </w:rPr>
              <w:t>2</w:t>
            </w:r>
            <w:r w:rsidRPr="003F3909">
              <w:rPr>
                <w:rFonts w:asciiTheme="minorHAnsi" w:hAnsiTheme="minorHAnsi" w:cs="Calibri"/>
              </w:rPr>
              <w:t xml:space="preserve"> day</w:t>
            </w:r>
            <w:r>
              <w:rPr>
                <w:rFonts w:asciiTheme="minorHAnsi" w:hAnsiTheme="minorHAnsi" w:cs="Calibri"/>
              </w:rPr>
              <w:t>s</w:t>
            </w:r>
          </w:p>
        </w:tc>
        <w:tc>
          <w:tcPr>
            <w:tcW w:w="373" w:type="pct"/>
          </w:tcPr>
          <w:p w:rsidR="00D676C2" w:rsidRPr="003F3909" w:rsidRDefault="00D676C2" w:rsidP="005763F6">
            <w:pPr>
              <w:rPr>
                <w:rFonts w:asciiTheme="minorHAnsi" w:hAnsiTheme="minorHAnsi" w:cs="Calibri"/>
              </w:rPr>
            </w:pPr>
          </w:p>
        </w:tc>
        <w:tc>
          <w:tcPr>
            <w:tcW w:w="561" w:type="pct"/>
          </w:tcPr>
          <w:p w:rsidR="00D676C2" w:rsidRPr="003F3909" w:rsidRDefault="00D676C2" w:rsidP="005763F6">
            <w:pPr>
              <w:rPr>
                <w:rFonts w:asciiTheme="minorHAnsi" w:hAnsiTheme="minorHAnsi" w:cs="Calibri"/>
              </w:rPr>
            </w:pPr>
          </w:p>
        </w:tc>
        <w:tc>
          <w:tcPr>
            <w:tcW w:w="565" w:type="pct"/>
          </w:tcPr>
          <w:p w:rsidR="00D676C2" w:rsidRPr="003F3909" w:rsidRDefault="00D676C2" w:rsidP="005763F6">
            <w:pPr>
              <w:rPr>
                <w:rFonts w:asciiTheme="minorHAnsi" w:hAnsiTheme="minorHAnsi" w:cs="Calibri"/>
              </w:rPr>
            </w:pPr>
          </w:p>
        </w:tc>
      </w:tr>
      <w:tr w:rsidR="00D676C2" w:rsidRPr="003F3909" w:rsidTr="005763F6">
        <w:trPr>
          <w:trHeight w:val="1093"/>
        </w:trPr>
        <w:tc>
          <w:tcPr>
            <w:tcW w:w="322" w:type="pct"/>
            <w:vAlign w:val="center"/>
          </w:tcPr>
          <w:p w:rsidR="00D676C2" w:rsidRDefault="00D676C2" w:rsidP="005763F6">
            <w:pPr>
              <w:jc w:val="center"/>
              <w:rPr>
                <w:rFonts w:asciiTheme="minorHAnsi" w:hAnsiTheme="minorHAnsi" w:cs="Calibri"/>
              </w:rPr>
            </w:pPr>
            <w:r>
              <w:rPr>
                <w:rFonts w:asciiTheme="minorHAnsi" w:hAnsiTheme="minorHAnsi" w:cs="Calibri"/>
              </w:rPr>
              <w:t>4.</w:t>
            </w:r>
          </w:p>
        </w:tc>
        <w:tc>
          <w:tcPr>
            <w:tcW w:w="2080" w:type="pct"/>
          </w:tcPr>
          <w:p w:rsidR="00D676C2" w:rsidRDefault="00D676C2" w:rsidP="005763F6">
            <w:pPr>
              <w:rPr>
                <w:rFonts w:asciiTheme="minorHAnsi" w:hAnsiTheme="minorHAnsi" w:cstheme="minorHAnsi"/>
                <w:b/>
              </w:rPr>
            </w:pPr>
            <w:r>
              <w:rPr>
                <w:rFonts w:asciiTheme="minorHAnsi" w:hAnsiTheme="minorHAnsi" w:cstheme="minorHAnsi"/>
                <w:b/>
              </w:rPr>
              <w:t>Additional:</w:t>
            </w:r>
          </w:p>
          <w:p w:rsidR="00D676C2" w:rsidRPr="00423A37" w:rsidRDefault="00D676C2" w:rsidP="005763F6">
            <w:pPr>
              <w:rPr>
                <w:rFonts w:asciiTheme="minorHAnsi" w:hAnsiTheme="minorHAnsi" w:cstheme="minorHAnsi"/>
                <w:b/>
              </w:rPr>
            </w:pPr>
            <w:r>
              <w:rPr>
                <w:rFonts w:asciiTheme="minorHAnsi" w:hAnsiTheme="minorHAnsi" w:cstheme="minorHAnsi"/>
                <w:b/>
              </w:rPr>
              <w:t xml:space="preserve"> </w:t>
            </w:r>
            <w:r w:rsidRPr="00423A37">
              <w:rPr>
                <w:rFonts w:asciiTheme="minorHAnsi" w:hAnsiTheme="minorHAnsi" w:cstheme="minorHAnsi"/>
                <w:b/>
              </w:rPr>
              <w:t xml:space="preserve">Airport Pick Up and Drop Off for 25 </w:t>
            </w:r>
            <w:proofErr w:type="spellStart"/>
            <w:r w:rsidRPr="00423A37">
              <w:rPr>
                <w:rFonts w:asciiTheme="minorHAnsi" w:hAnsiTheme="minorHAnsi" w:cstheme="minorHAnsi"/>
                <w:b/>
              </w:rPr>
              <w:t>pax</w:t>
            </w:r>
            <w:proofErr w:type="spellEnd"/>
          </w:p>
          <w:p w:rsidR="00D676C2" w:rsidRPr="00423A37" w:rsidRDefault="00D676C2" w:rsidP="005763F6">
            <w:pPr>
              <w:rPr>
                <w:rFonts w:asciiTheme="minorHAnsi" w:hAnsiTheme="minorHAnsi" w:cstheme="minorHAnsi"/>
              </w:rPr>
            </w:pPr>
            <w:r w:rsidRPr="00423A37">
              <w:rPr>
                <w:rFonts w:asciiTheme="minorHAnsi" w:hAnsiTheme="minorHAnsi" w:cstheme="minorHAnsi"/>
              </w:rPr>
              <w:t>Date:  Pick up: 19</w:t>
            </w:r>
            <w:r w:rsidRPr="00423A37">
              <w:rPr>
                <w:rFonts w:asciiTheme="minorHAnsi" w:hAnsiTheme="minorHAnsi" w:cstheme="minorHAnsi"/>
                <w:vertAlign w:val="superscript"/>
              </w:rPr>
              <w:t>th</w:t>
            </w:r>
            <w:r w:rsidRPr="00423A37">
              <w:rPr>
                <w:rFonts w:asciiTheme="minorHAnsi" w:hAnsiTheme="minorHAnsi" w:cstheme="minorHAnsi"/>
              </w:rPr>
              <w:t xml:space="preserve"> August 2018</w:t>
            </w:r>
          </w:p>
          <w:p w:rsidR="00D676C2" w:rsidRPr="00423A37" w:rsidRDefault="00D676C2" w:rsidP="005763F6">
            <w:pPr>
              <w:rPr>
                <w:rFonts w:asciiTheme="minorHAnsi" w:hAnsiTheme="minorHAnsi" w:cstheme="minorHAnsi"/>
              </w:rPr>
            </w:pPr>
            <w:r w:rsidRPr="00423A37">
              <w:rPr>
                <w:rFonts w:asciiTheme="minorHAnsi" w:hAnsiTheme="minorHAnsi" w:cstheme="minorHAnsi"/>
              </w:rPr>
              <w:t xml:space="preserve">           Drop Off: 22</w:t>
            </w:r>
            <w:r w:rsidRPr="00423A37">
              <w:rPr>
                <w:rFonts w:asciiTheme="minorHAnsi" w:hAnsiTheme="minorHAnsi" w:cstheme="minorHAnsi"/>
                <w:vertAlign w:val="superscript"/>
              </w:rPr>
              <w:t>nd</w:t>
            </w:r>
            <w:r w:rsidRPr="00423A37">
              <w:rPr>
                <w:rFonts w:asciiTheme="minorHAnsi" w:hAnsiTheme="minorHAnsi" w:cstheme="minorHAnsi"/>
              </w:rPr>
              <w:t xml:space="preserve"> August 2018</w:t>
            </w:r>
          </w:p>
          <w:p w:rsidR="00D676C2" w:rsidRPr="003F3909" w:rsidRDefault="00D676C2" w:rsidP="005763F6">
            <w:pPr>
              <w:rPr>
                <w:rFonts w:asciiTheme="minorHAnsi" w:hAnsiTheme="minorHAnsi" w:cstheme="minorHAnsi"/>
                <w:b/>
              </w:rPr>
            </w:pPr>
          </w:p>
        </w:tc>
        <w:tc>
          <w:tcPr>
            <w:tcW w:w="625" w:type="pct"/>
          </w:tcPr>
          <w:p w:rsidR="00D676C2" w:rsidRDefault="00D676C2" w:rsidP="005763F6">
            <w:pPr>
              <w:rPr>
                <w:rFonts w:asciiTheme="minorHAnsi" w:hAnsiTheme="minorHAnsi" w:cs="Calibri"/>
              </w:rPr>
            </w:pPr>
            <w:r>
              <w:rPr>
                <w:rFonts w:asciiTheme="minorHAnsi" w:hAnsiTheme="minorHAnsi" w:cs="Calibri"/>
              </w:rPr>
              <w:t xml:space="preserve">25 </w:t>
            </w:r>
            <w:proofErr w:type="spellStart"/>
            <w:r>
              <w:rPr>
                <w:rFonts w:asciiTheme="minorHAnsi" w:hAnsiTheme="minorHAnsi" w:cs="Calibri"/>
              </w:rPr>
              <w:t>pax</w:t>
            </w:r>
            <w:proofErr w:type="spellEnd"/>
          </w:p>
        </w:tc>
        <w:tc>
          <w:tcPr>
            <w:tcW w:w="474" w:type="pct"/>
          </w:tcPr>
          <w:p w:rsidR="00D676C2" w:rsidRDefault="00D676C2" w:rsidP="005763F6">
            <w:pPr>
              <w:rPr>
                <w:rFonts w:asciiTheme="minorHAnsi" w:hAnsiTheme="minorHAnsi" w:cs="Calibri"/>
              </w:rPr>
            </w:pPr>
            <w:r>
              <w:rPr>
                <w:rFonts w:asciiTheme="minorHAnsi" w:hAnsiTheme="minorHAnsi" w:cs="Calibri"/>
              </w:rPr>
              <w:t>2 days</w:t>
            </w:r>
          </w:p>
        </w:tc>
        <w:tc>
          <w:tcPr>
            <w:tcW w:w="373" w:type="pct"/>
          </w:tcPr>
          <w:p w:rsidR="00D676C2" w:rsidRPr="003F3909" w:rsidRDefault="00D676C2" w:rsidP="005763F6">
            <w:pPr>
              <w:rPr>
                <w:rFonts w:asciiTheme="minorHAnsi" w:hAnsiTheme="minorHAnsi" w:cs="Calibri"/>
              </w:rPr>
            </w:pPr>
          </w:p>
        </w:tc>
        <w:tc>
          <w:tcPr>
            <w:tcW w:w="561" w:type="pct"/>
          </w:tcPr>
          <w:p w:rsidR="00D676C2" w:rsidRPr="003F3909" w:rsidRDefault="00D676C2" w:rsidP="005763F6">
            <w:pPr>
              <w:rPr>
                <w:rFonts w:asciiTheme="minorHAnsi" w:hAnsiTheme="minorHAnsi" w:cs="Calibri"/>
              </w:rPr>
            </w:pPr>
          </w:p>
        </w:tc>
        <w:tc>
          <w:tcPr>
            <w:tcW w:w="565" w:type="pct"/>
          </w:tcPr>
          <w:p w:rsidR="00D676C2" w:rsidRPr="003F3909" w:rsidRDefault="00D676C2" w:rsidP="005763F6">
            <w:pPr>
              <w:rPr>
                <w:rFonts w:asciiTheme="minorHAnsi" w:hAnsiTheme="minorHAnsi" w:cs="Calibri"/>
              </w:rPr>
            </w:pPr>
          </w:p>
        </w:tc>
      </w:tr>
      <w:tr w:rsidR="00D676C2" w:rsidRPr="003F3909" w:rsidTr="005763F6">
        <w:tc>
          <w:tcPr>
            <w:tcW w:w="322" w:type="pct"/>
            <w:vAlign w:val="center"/>
          </w:tcPr>
          <w:p w:rsidR="00D676C2" w:rsidRPr="003F3909" w:rsidRDefault="00D676C2" w:rsidP="005763F6">
            <w:pPr>
              <w:jc w:val="center"/>
              <w:rPr>
                <w:rFonts w:asciiTheme="minorHAnsi" w:hAnsiTheme="minorHAnsi" w:cs="Calibri"/>
              </w:rPr>
            </w:pPr>
            <w:r>
              <w:rPr>
                <w:rFonts w:asciiTheme="minorHAnsi" w:hAnsiTheme="minorHAnsi" w:cs="Calibri"/>
              </w:rPr>
              <w:t>5</w:t>
            </w:r>
            <w:r w:rsidRPr="003F3909">
              <w:rPr>
                <w:rFonts w:asciiTheme="minorHAnsi" w:hAnsiTheme="minorHAnsi" w:cs="Calibri"/>
              </w:rPr>
              <w:t>.</w:t>
            </w:r>
          </w:p>
        </w:tc>
        <w:tc>
          <w:tcPr>
            <w:tcW w:w="2080" w:type="pct"/>
          </w:tcPr>
          <w:p w:rsidR="00D676C2" w:rsidRDefault="00D676C2" w:rsidP="005763F6">
            <w:pPr>
              <w:rPr>
                <w:rFonts w:asciiTheme="minorHAnsi" w:hAnsiTheme="minorHAnsi" w:cstheme="minorHAnsi"/>
                <w:b/>
              </w:rPr>
            </w:pPr>
            <w:r>
              <w:rPr>
                <w:rFonts w:asciiTheme="minorHAnsi" w:hAnsiTheme="minorHAnsi" w:cstheme="minorHAnsi"/>
                <w:b/>
              </w:rPr>
              <w:t>Additional:</w:t>
            </w:r>
          </w:p>
          <w:p w:rsidR="00D676C2" w:rsidRPr="00423A37" w:rsidRDefault="00D676C2" w:rsidP="005763F6">
            <w:pPr>
              <w:rPr>
                <w:rFonts w:asciiTheme="minorHAnsi" w:hAnsiTheme="minorHAnsi" w:cstheme="minorHAnsi"/>
                <w:b/>
              </w:rPr>
            </w:pPr>
            <w:r w:rsidRPr="00423A37">
              <w:rPr>
                <w:rFonts w:asciiTheme="minorHAnsi" w:hAnsiTheme="minorHAnsi" w:cstheme="minorHAnsi"/>
                <w:b/>
              </w:rPr>
              <w:t xml:space="preserve">Dinner/VIP Receptions (include Room, Round Table Set and Buffet Dinner Set) for 30 </w:t>
            </w:r>
            <w:proofErr w:type="spellStart"/>
            <w:r w:rsidRPr="00423A37">
              <w:rPr>
                <w:rFonts w:asciiTheme="minorHAnsi" w:hAnsiTheme="minorHAnsi" w:cstheme="minorHAnsi"/>
                <w:b/>
              </w:rPr>
              <w:t>pax</w:t>
            </w:r>
            <w:proofErr w:type="spellEnd"/>
          </w:p>
          <w:p w:rsidR="00D676C2" w:rsidRPr="003F3909" w:rsidRDefault="00D676C2" w:rsidP="005763F6">
            <w:pPr>
              <w:rPr>
                <w:rFonts w:asciiTheme="minorHAnsi" w:hAnsiTheme="minorHAnsi" w:cstheme="minorHAnsi"/>
              </w:rPr>
            </w:pPr>
            <w:r w:rsidRPr="00423A37">
              <w:rPr>
                <w:rFonts w:asciiTheme="minorHAnsi" w:hAnsiTheme="minorHAnsi" w:cstheme="minorHAnsi"/>
              </w:rPr>
              <w:t>Date: 20</w:t>
            </w:r>
            <w:r w:rsidRPr="00423A37">
              <w:rPr>
                <w:rFonts w:asciiTheme="minorHAnsi" w:hAnsiTheme="minorHAnsi" w:cstheme="minorHAnsi"/>
                <w:vertAlign w:val="superscript"/>
              </w:rPr>
              <w:t>th</w:t>
            </w:r>
            <w:r w:rsidRPr="00423A37">
              <w:rPr>
                <w:rFonts w:asciiTheme="minorHAnsi" w:hAnsiTheme="minorHAnsi" w:cstheme="minorHAnsi"/>
              </w:rPr>
              <w:t xml:space="preserve"> August 2018</w:t>
            </w:r>
          </w:p>
        </w:tc>
        <w:tc>
          <w:tcPr>
            <w:tcW w:w="625" w:type="pct"/>
          </w:tcPr>
          <w:p w:rsidR="00D676C2" w:rsidRPr="003F3909" w:rsidRDefault="00D676C2" w:rsidP="005763F6">
            <w:pPr>
              <w:rPr>
                <w:rFonts w:asciiTheme="minorHAnsi" w:hAnsiTheme="minorHAnsi" w:cs="Calibri"/>
              </w:rPr>
            </w:pPr>
            <w:r>
              <w:rPr>
                <w:rFonts w:asciiTheme="minorHAnsi" w:hAnsiTheme="minorHAnsi" w:cs="Calibri"/>
              </w:rPr>
              <w:t xml:space="preserve">30 </w:t>
            </w:r>
            <w:proofErr w:type="spellStart"/>
            <w:r>
              <w:rPr>
                <w:rFonts w:asciiTheme="minorHAnsi" w:hAnsiTheme="minorHAnsi" w:cs="Calibri"/>
              </w:rPr>
              <w:t>pax</w:t>
            </w:r>
            <w:proofErr w:type="spellEnd"/>
          </w:p>
        </w:tc>
        <w:tc>
          <w:tcPr>
            <w:tcW w:w="474" w:type="pct"/>
          </w:tcPr>
          <w:p w:rsidR="00D676C2" w:rsidRPr="003F3909" w:rsidRDefault="00D676C2" w:rsidP="005763F6">
            <w:pPr>
              <w:rPr>
                <w:rFonts w:asciiTheme="minorHAnsi" w:hAnsiTheme="minorHAnsi" w:cs="Calibri"/>
              </w:rPr>
            </w:pPr>
            <w:r>
              <w:rPr>
                <w:rFonts w:asciiTheme="minorHAnsi" w:hAnsiTheme="minorHAnsi" w:cs="Calibri"/>
              </w:rPr>
              <w:t>1</w:t>
            </w:r>
            <w:r w:rsidRPr="003F3909">
              <w:rPr>
                <w:rFonts w:asciiTheme="minorHAnsi" w:hAnsiTheme="minorHAnsi" w:cs="Calibri"/>
              </w:rPr>
              <w:t xml:space="preserve"> day</w:t>
            </w:r>
          </w:p>
        </w:tc>
        <w:tc>
          <w:tcPr>
            <w:tcW w:w="373" w:type="pct"/>
          </w:tcPr>
          <w:p w:rsidR="00D676C2" w:rsidRPr="003F3909" w:rsidRDefault="00D676C2" w:rsidP="005763F6">
            <w:pPr>
              <w:rPr>
                <w:rFonts w:asciiTheme="minorHAnsi" w:hAnsiTheme="minorHAnsi" w:cs="Calibri"/>
              </w:rPr>
            </w:pPr>
          </w:p>
        </w:tc>
        <w:tc>
          <w:tcPr>
            <w:tcW w:w="561" w:type="pct"/>
          </w:tcPr>
          <w:p w:rsidR="00D676C2" w:rsidRPr="003F3909" w:rsidRDefault="00D676C2" w:rsidP="005763F6">
            <w:pPr>
              <w:rPr>
                <w:rFonts w:asciiTheme="minorHAnsi" w:hAnsiTheme="minorHAnsi" w:cs="Calibri"/>
              </w:rPr>
            </w:pPr>
          </w:p>
        </w:tc>
        <w:tc>
          <w:tcPr>
            <w:tcW w:w="565" w:type="pct"/>
          </w:tcPr>
          <w:p w:rsidR="00D676C2" w:rsidRPr="003F3909" w:rsidRDefault="00D676C2" w:rsidP="005763F6">
            <w:pPr>
              <w:rPr>
                <w:rFonts w:asciiTheme="minorHAnsi" w:hAnsiTheme="minorHAnsi" w:cs="Calibri"/>
              </w:rPr>
            </w:pPr>
          </w:p>
        </w:tc>
      </w:tr>
      <w:tr w:rsidR="00D676C2" w:rsidRPr="003F3909" w:rsidTr="005763F6">
        <w:tc>
          <w:tcPr>
            <w:tcW w:w="322" w:type="pct"/>
            <w:vAlign w:val="center"/>
          </w:tcPr>
          <w:p w:rsidR="00D676C2" w:rsidRPr="003F3909" w:rsidRDefault="00D676C2" w:rsidP="005763F6">
            <w:pPr>
              <w:jc w:val="center"/>
              <w:rPr>
                <w:rFonts w:asciiTheme="minorHAnsi" w:hAnsiTheme="minorHAnsi" w:cs="Calibri"/>
              </w:rPr>
            </w:pPr>
          </w:p>
        </w:tc>
        <w:tc>
          <w:tcPr>
            <w:tcW w:w="4678" w:type="pct"/>
            <w:gridSpan w:val="6"/>
          </w:tcPr>
          <w:p w:rsidR="00D676C2" w:rsidRDefault="00D676C2" w:rsidP="005763F6">
            <w:pPr>
              <w:rPr>
                <w:rFonts w:asciiTheme="minorHAnsi" w:hAnsiTheme="minorHAnsi" w:cstheme="minorHAnsi"/>
                <w:b/>
              </w:rPr>
            </w:pPr>
            <w:r>
              <w:rPr>
                <w:rFonts w:asciiTheme="minorHAnsi" w:hAnsiTheme="minorHAnsi" w:cstheme="minorHAnsi"/>
                <w:b/>
              </w:rPr>
              <w:t>Requirement of the full board accommodation and full day meeting package (residential) should include:</w:t>
            </w:r>
          </w:p>
          <w:p w:rsidR="00D676C2" w:rsidRDefault="00D676C2" w:rsidP="00D676C2">
            <w:pPr>
              <w:pStyle w:val="ListParagraph"/>
              <w:numPr>
                <w:ilvl w:val="7"/>
                <w:numId w:val="2"/>
              </w:numPr>
              <w:spacing w:line="240" w:lineRule="auto"/>
              <w:ind w:left="360"/>
              <w:rPr>
                <w:rFonts w:asciiTheme="minorHAnsi" w:hAnsiTheme="minorHAnsi" w:cstheme="minorHAnsi"/>
                <w:sz w:val="20"/>
                <w:szCs w:val="20"/>
              </w:rPr>
            </w:pPr>
            <w:r>
              <w:rPr>
                <w:rFonts w:asciiTheme="minorHAnsi" w:hAnsiTheme="minorHAnsi" w:cstheme="minorHAnsi"/>
                <w:sz w:val="20"/>
                <w:szCs w:val="20"/>
              </w:rPr>
              <w:t>Room Accommodation</w:t>
            </w:r>
          </w:p>
          <w:p w:rsidR="00D676C2" w:rsidRDefault="00D676C2" w:rsidP="00D676C2">
            <w:pPr>
              <w:pStyle w:val="ListParagraph"/>
              <w:numPr>
                <w:ilvl w:val="7"/>
                <w:numId w:val="2"/>
              </w:numPr>
              <w:spacing w:line="240" w:lineRule="auto"/>
              <w:ind w:left="360"/>
              <w:rPr>
                <w:rFonts w:asciiTheme="minorHAnsi" w:hAnsiTheme="minorHAnsi" w:cstheme="minorHAnsi"/>
                <w:sz w:val="20"/>
                <w:szCs w:val="20"/>
              </w:rPr>
            </w:pPr>
            <w:proofErr w:type="gramStart"/>
            <w:r>
              <w:rPr>
                <w:rFonts w:asciiTheme="minorHAnsi" w:hAnsiTheme="minorHAnsi" w:cstheme="minorHAnsi"/>
                <w:sz w:val="20"/>
                <w:szCs w:val="20"/>
              </w:rPr>
              <w:t>1 time</w:t>
            </w:r>
            <w:proofErr w:type="gramEnd"/>
            <w:r>
              <w:rPr>
                <w:rFonts w:asciiTheme="minorHAnsi" w:hAnsiTheme="minorHAnsi" w:cstheme="minorHAnsi"/>
                <w:sz w:val="20"/>
                <w:szCs w:val="20"/>
              </w:rPr>
              <w:t xml:space="preserve"> breakfast on Batch 1 </w:t>
            </w:r>
          </w:p>
          <w:p w:rsidR="00D676C2" w:rsidRDefault="00D676C2" w:rsidP="00D676C2">
            <w:pPr>
              <w:pStyle w:val="ListParagraph"/>
              <w:numPr>
                <w:ilvl w:val="7"/>
                <w:numId w:val="2"/>
              </w:numPr>
              <w:spacing w:line="240" w:lineRule="auto"/>
              <w:ind w:left="360"/>
              <w:rPr>
                <w:rFonts w:asciiTheme="minorHAnsi" w:hAnsiTheme="minorHAnsi" w:cstheme="minorHAnsi"/>
                <w:sz w:val="20"/>
                <w:szCs w:val="20"/>
              </w:rPr>
            </w:pPr>
            <w:r>
              <w:rPr>
                <w:rFonts w:asciiTheme="minorHAnsi" w:hAnsiTheme="minorHAnsi" w:cstheme="minorHAnsi"/>
                <w:sz w:val="20"/>
                <w:szCs w:val="20"/>
              </w:rPr>
              <w:t xml:space="preserve">2 times coffee break on Batch 1 </w:t>
            </w:r>
          </w:p>
          <w:p w:rsidR="00D676C2" w:rsidRDefault="00D676C2" w:rsidP="00D676C2">
            <w:pPr>
              <w:pStyle w:val="ListParagraph"/>
              <w:numPr>
                <w:ilvl w:val="7"/>
                <w:numId w:val="2"/>
              </w:numPr>
              <w:spacing w:line="240" w:lineRule="auto"/>
              <w:ind w:left="360"/>
              <w:rPr>
                <w:rFonts w:asciiTheme="minorHAnsi" w:hAnsiTheme="minorHAnsi" w:cstheme="minorHAnsi"/>
                <w:sz w:val="20"/>
                <w:szCs w:val="20"/>
              </w:rPr>
            </w:pPr>
            <w:r>
              <w:rPr>
                <w:rFonts w:asciiTheme="minorHAnsi" w:hAnsiTheme="minorHAnsi" w:cstheme="minorHAnsi"/>
                <w:sz w:val="20"/>
                <w:szCs w:val="20"/>
              </w:rPr>
              <w:t xml:space="preserve">1 times lunch on Batch 1 </w:t>
            </w:r>
          </w:p>
          <w:p w:rsidR="00D676C2" w:rsidRDefault="00D676C2" w:rsidP="00D676C2">
            <w:pPr>
              <w:pStyle w:val="ListParagraph"/>
              <w:numPr>
                <w:ilvl w:val="7"/>
                <w:numId w:val="2"/>
              </w:numPr>
              <w:spacing w:line="240" w:lineRule="auto"/>
              <w:ind w:left="360"/>
              <w:rPr>
                <w:rFonts w:asciiTheme="minorHAnsi" w:hAnsiTheme="minorHAnsi" w:cstheme="minorHAnsi"/>
                <w:sz w:val="20"/>
                <w:szCs w:val="20"/>
              </w:rPr>
            </w:pPr>
            <w:r>
              <w:rPr>
                <w:rFonts w:asciiTheme="minorHAnsi" w:hAnsiTheme="minorHAnsi" w:cstheme="minorHAnsi"/>
                <w:sz w:val="20"/>
                <w:szCs w:val="20"/>
              </w:rPr>
              <w:t xml:space="preserve">1 meeting room should be able to hold 30 persons (Layout: banquet style) and </w:t>
            </w:r>
            <w:r>
              <w:rPr>
                <w:rFonts w:asciiTheme="minorHAnsi" w:hAnsiTheme="minorHAnsi" w:cstheme="minorHAnsi"/>
                <w:szCs w:val="22"/>
              </w:rPr>
              <w:t xml:space="preserve">6 round tables with 5 chairs; 1 long table for 5 person at the back of the meeting </w:t>
            </w:r>
            <w:proofErr w:type="gramStart"/>
            <w:r>
              <w:rPr>
                <w:rFonts w:asciiTheme="minorHAnsi" w:hAnsiTheme="minorHAnsi" w:cstheme="minorHAnsi"/>
                <w:szCs w:val="22"/>
              </w:rPr>
              <w:t>room ;</w:t>
            </w:r>
            <w:proofErr w:type="gramEnd"/>
            <w:r>
              <w:rPr>
                <w:rFonts w:asciiTheme="minorHAnsi" w:hAnsiTheme="minorHAnsi" w:cstheme="minorHAnsi"/>
                <w:szCs w:val="22"/>
              </w:rPr>
              <w:t xml:space="preserve"> a secretariat table for </w:t>
            </w:r>
            <w:r>
              <w:rPr>
                <w:rFonts w:asciiTheme="minorHAnsi" w:hAnsiTheme="minorHAnsi" w:cstheme="minorHAnsi"/>
                <w:szCs w:val="22"/>
              </w:rPr>
              <w:lastRenderedPageBreak/>
              <w:t>3 people in front of the room</w:t>
            </w:r>
            <w:r>
              <w:rPr>
                <w:rFonts w:asciiTheme="minorHAnsi" w:hAnsiTheme="minorHAnsi" w:cstheme="minorHAnsi"/>
                <w:sz w:val="20"/>
                <w:szCs w:val="20"/>
              </w:rPr>
              <w:t xml:space="preserve"> 1 transit room for the resource persons (or separate corner with sofa and coffee table)</w:t>
            </w:r>
          </w:p>
          <w:p w:rsidR="00D676C2" w:rsidRDefault="00D676C2" w:rsidP="00D676C2">
            <w:pPr>
              <w:pStyle w:val="ListParagraph"/>
              <w:numPr>
                <w:ilvl w:val="7"/>
                <w:numId w:val="2"/>
              </w:numPr>
              <w:spacing w:line="240" w:lineRule="auto"/>
              <w:ind w:left="360"/>
              <w:rPr>
                <w:rFonts w:asciiTheme="minorHAnsi" w:hAnsiTheme="minorHAnsi" w:cstheme="minorHAnsi"/>
                <w:sz w:val="20"/>
                <w:szCs w:val="20"/>
              </w:rPr>
            </w:pPr>
            <w:r>
              <w:rPr>
                <w:rFonts w:asciiTheme="minorHAnsi" w:hAnsiTheme="minorHAnsi" w:cstheme="minorHAnsi"/>
                <w:sz w:val="20"/>
                <w:szCs w:val="20"/>
              </w:rPr>
              <w:t>6 sets Flipcharts include papers and board markers (</w:t>
            </w:r>
            <w:proofErr w:type="spellStart"/>
            <w:proofErr w:type="gramStart"/>
            <w:r>
              <w:rPr>
                <w:rFonts w:asciiTheme="minorHAnsi" w:hAnsiTheme="minorHAnsi" w:cstheme="minorHAnsi"/>
                <w:sz w:val="20"/>
                <w:szCs w:val="20"/>
              </w:rPr>
              <w:t>black,blue</w:t>
            </w:r>
            <w:proofErr w:type="gramEnd"/>
            <w:r>
              <w:rPr>
                <w:rFonts w:asciiTheme="minorHAnsi" w:hAnsiTheme="minorHAnsi" w:cstheme="minorHAnsi"/>
                <w:sz w:val="20"/>
                <w:szCs w:val="20"/>
              </w:rPr>
              <w:t>,red</w:t>
            </w:r>
            <w:proofErr w:type="spellEnd"/>
            <w:r>
              <w:rPr>
                <w:rFonts w:asciiTheme="minorHAnsi" w:hAnsiTheme="minorHAnsi" w:cstheme="minorHAnsi"/>
                <w:sz w:val="20"/>
                <w:szCs w:val="20"/>
              </w:rPr>
              <w:t>)</w:t>
            </w:r>
          </w:p>
          <w:p w:rsidR="00D676C2" w:rsidRDefault="00D676C2" w:rsidP="00D676C2">
            <w:pPr>
              <w:pStyle w:val="ListParagraph"/>
              <w:numPr>
                <w:ilvl w:val="7"/>
                <w:numId w:val="2"/>
              </w:numPr>
              <w:spacing w:line="240" w:lineRule="auto"/>
              <w:ind w:left="360"/>
              <w:rPr>
                <w:rFonts w:asciiTheme="minorHAnsi" w:hAnsiTheme="minorHAnsi" w:cstheme="minorHAnsi"/>
                <w:sz w:val="20"/>
                <w:szCs w:val="20"/>
              </w:rPr>
            </w:pPr>
            <w:proofErr w:type="gramStart"/>
            <w:r>
              <w:rPr>
                <w:rFonts w:asciiTheme="minorHAnsi" w:hAnsiTheme="minorHAnsi" w:cstheme="minorHAnsi"/>
                <w:sz w:val="20"/>
                <w:szCs w:val="20"/>
              </w:rPr>
              <w:t>1 unit</w:t>
            </w:r>
            <w:proofErr w:type="gramEnd"/>
            <w:r>
              <w:rPr>
                <w:rFonts w:asciiTheme="minorHAnsi" w:hAnsiTheme="minorHAnsi" w:cstheme="minorHAnsi"/>
                <w:sz w:val="20"/>
                <w:szCs w:val="20"/>
              </w:rPr>
              <w:t xml:space="preserve"> LCD Projector plus screen</w:t>
            </w:r>
          </w:p>
          <w:p w:rsidR="00D676C2" w:rsidRDefault="00D676C2" w:rsidP="00D676C2">
            <w:pPr>
              <w:pStyle w:val="ListParagraph"/>
              <w:numPr>
                <w:ilvl w:val="7"/>
                <w:numId w:val="2"/>
              </w:numPr>
              <w:spacing w:line="240" w:lineRule="auto"/>
              <w:ind w:left="360"/>
              <w:rPr>
                <w:rFonts w:asciiTheme="minorHAnsi" w:hAnsiTheme="minorHAnsi" w:cstheme="minorHAnsi"/>
                <w:sz w:val="20"/>
                <w:szCs w:val="20"/>
              </w:rPr>
            </w:pPr>
            <w:r>
              <w:rPr>
                <w:rFonts w:asciiTheme="minorHAnsi" w:hAnsiTheme="minorHAnsi" w:cstheme="minorHAnsi"/>
                <w:sz w:val="20"/>
                <w:szCs w:val="20"/>
              </w:rPr>
              <w:t xml:space="preserve">1 podium in meeting room as well as other meeting </w:t>
            </w:r>
            <w:proofErr w:type="spellStart"/>
            <w:r>
              <w:rPr>
                <w:rFonts w:asciiTheme="minorHAnsi" w:hAnsiTheme="minorHAnsi" w:cstheme="minorHAnsi"/>
                <w:sz w:val="20"/>
                <w:szCs w:val="20"/>
              </w:rPr>
              <w:t>equiments</w:t>
            </w:r>
            <w:proofErr w:type="spellEnd"/>
            <w:r>
              <w:rPr>
                <w:rFonts w:asciiTheme="minorHAnsi" w:hAnsiTheme="minorHAnsi" w:cstheme="minorHAnsi"/>
                <w:sz w:val="20"/>
                <w:szCs w:val="20"/>
              </w:rPr>
              <w:t xml:space="preserve"> stipulated on the price sheet</w:t>
            </w:r>
          </w:p>
          <w:p w:rsidR="00D676C2" w:rsidRPr="003F3909" w:rsidRDefault="00D676C2" w:rsidP="005763F6">
            <w:pPr>
              <w:pStyle w:val="ListParagraph"/>
              <w:spacing w:line="240" w:lineRule="auto"/>
              <w:ind w:left="360"/>
              <w:rPr>
                <w:rFonts w:asciiTheme="minorHAnsi" w:hAnsiTheme="minorHAnsi" w:cstheme="minorHAnsi"/>
                <w:sz w:val="20"/>
                <w:szCs w:val="20"/>
              </w:rPr>
            </w:pPr>
          </w:p>
        </w:tc>
      </w:tr>
      <w:tr w:rsidR="00D676C2" w:rsidRPr="003F3909" w:rsidTr="005763F6">
        <w:tc>
          <w:tcPr>
            <w:tcW w:w="322" w:type="pct"/>
          </w:tcPr>
          <w:p w:rsidR="00D676C2" w:rsidRPr="003F3909" w:rsidRDefault="00D676C2" w:rsidP="005763F6">
            <w:pPr>
              <w:jc w:val="right"/>
              <w:rPr>
                <w:rFonts w:asciiTheme="minorHAnsi" w:hAnsiTheme="minorHAnsi" w:cs="Calibri"/>
                <w:b/>
              </w:rPr>
            </w:pPr>
          </w:p>
        </w:tc>
        <w:tc>
          <w:tcPr>
            <w:tcW w:w="3551" w:type="pct"/>
            <w:gridSpan w:val="4"/>
          </w:tcPr>
          <w:p w:rsidR="00D676C2" w:rsidRPr="003F3909" w:rsidRDefault="00D676C2" w:rsidP="005763F6">
            <w:pPr>
              <w:jc w:val="right"/>
              <w:rPr>
                <w:rFonts w:asciiTheme="minorHAnsi" w:hAnsiTheme="minorHAnsi" w:cs="Calibri"/>
                <w:b/>
              </w:rPr>
            </w:pPr>
            <w:r w:rsidRPr="003F3909">
              <w:rPr>
                <w:rFonts w:asciiTheme="minorHAnsi" w:hAnsiTheme="minorHAnsi" w:cs="Calibri"/>
                <w:b/>
              </w:rPr>
              <w:t>Total Final and All-Inclusive Price Quotation</w:t>
            </w:r>
          </w:p>
        </w:tc>
        <w:tc>
          <w:tcPr>
            <w:tcW w:w="561" w:type="pct"/>
          </w:tcPr>
          <w:p w:rsidR="00D676C2" w:rsidRPr="003F3909" w:rsidRDefault="00D676C2" w:rsidP="005763F6">
            <w:pPr>
              <w:rPr>
                <w:rFonts w:asciiTheme="minorHAnsi" w:hAnsiTheme="minorHAnsi" w:cs="Calibri"/>
              </w:rPr>
            </w:pPr>
          </w:p>
        </w:tc>
        <w:tc>
          <w:tcPr>
            <w:tcW w:w="565" w:type="pct"/>
          </w:tcPr>
          <w:p w:rsidR="00D676C2" w:rsidRPr="003F3909" w:rsidRDefault="00D676C2" w:rsidP="005763F6">
            <w:pPr>
              <w:rPr>
                <w:rFonts w:asciiTheme="minorHAnsi" w:hAnsiTheme="minorHAnsi" w:cs="Calibri"/>
              </w:rPr>
            </w:pPr>
          </w:p>
        </w:tc>
      </w:tr>
    </w:tbl>
    <w:p w:rsidR="00D676C2" w:rsidRDefault="00D676C2" w:rsidP="00D676C2">
      <w:pPr>
        <w:ind w:left="990" w:right="630" w:hanging="990"/>
        <w:jc w:val="both"/>
        <w:rPr>
          <w:rFonts w:asciiTheme="minorHAnsi" w:hAnsiTheme="minorHAnsi" w:cs="Calibri"/>
          <w:snapToGrid w:val="0"/>
          <w:sz w:val="22"/>
          <w:szCs w:val="22"/>
          <w:u w:val="single"/>
        </w:rPr>
      </w:pPr>
    </w:p>
    <w:p w:rsidR="00D676C2" w:rsidRDefault="00D676C2" w:rsidP="00D676C2">
      <w:pPr>
        <w:rPr>
          <w:rFonts w:asciiTheme="minorHAnsi" w:hAnsiTheme="minorHAnsi" w:cstheme="minorHAnsi"/>
          <w:b/>
          <w:sz w:val="28"/>
          <w:szCs w:val="22"/>
        </w:rPr>
      </w:pPr>
    </w:p>
    <w:p w:rsidR="00D676C2" w:rsidRPr="009F35CB" w:rsidRDefault="00D676C2" w:rsidP="00D676C2">
      <w:pPr>
        <w:rPr>
          <w:rFonts w:asciiTheme="minorHAnsi" w:hAnsiTheme="minorHAnsi" w:cs="Calibri"/>
          <w:b/>
          <w:sz w:val="22"/>
          <w:szCs w:val="22"/>
          <w:u w:val="single"/>
        </w:rPr>
      </w:pPr>
      <w:r>
        <w:rPr>
          <w:rFonts w:asciiTheme="minorHAnsi" w:hAnsiTheme="minorHAnsi" w:cs="Calibri"/>
          <w:b/>
          <w:sz w:val="22"/>
          <w:szCs w:val="22"/>
          <w:u w:val="single"/>
        </w:rPr>
        <w:t>TAB</w:t>
      </w:r>
      <w:r w:rsidRPr="009F35CB">
        <w:rPr>
          <w:rFonts w:asciiTheme="minorHAnsi" w:hAnsiTheme="minorHAnsi" w:cs="Calibri"/>
          <w:b/>
          <w:sz w:val="22"/>
          <w:szCs w:val="22"/>
          <w:u w:val="single"/>
        </w:rPr>
        <w:t xml:space="preserve">LE 2: Offer to Comply with Other Conditions and Related Requirements </w:t>
      </w:r>
    </w:p>
    <w:p w:rsidR="00D676C2" w:rsidRPr="009F35CB" w:rsidRDefault="00D676C2" w:rsidP="00D676C2">
      <w:pPr>
        <w:rPr>
          <w:rFonts w:asciiTheme="minorHAnsi" w:hAnsiTheme="minorHAns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D676C2" w:rsidRPr="009F35CB" w:rsidTr="005763F6">
        <w:trPr>
          <w:trHeight w:val="383"/>
        </w:trPr>
        <w:tc>
          <w:tcPr>
            <w:tcW w:w="4140" w:type="dxa"/>
            <w:vMerge w:val="restart"/>
          </w:tcPr>
          <w:p w:rsidR="00D676C2" w:rsidRPr="009F35CB" w:rsidRDefault="00D676C2" w:rsidP="005763F6">
            <w:pPr>
              <w:rPr>
                <w:rFonts w:asciiTheme="minorHAnsi" w:hAnsiTheme="minorHAnsi" w:cs="Calibri"/>
                <w:b/>
                <w:sz w:val="22"/>
                <w:szCs w:val="22"/>
              </w:rPr>
            </w:pPr>
            <w:r w:rsidRPr="009F35CB">
              <w:rPr>
                <w:rFonts w:asciiTheme="minorHAnsi" w:hAnsiTheme="minorHAnsi" w:cs="Calibri"/>
                <w:b/>
                <w:sz w:val="22"/>
                <w:szCs w:val="22"/>
              </w:rPr>
              <w:t xml:space="preserve">Other Information pertaining </w:t>
            </w:r>
            <w:r>
              <w:rPr>
                <w:rFonts w:asciiTheme="minorHAnsi" w:hAnsiTheme="minorHAnsi" w:cs="Calibri"/>
                <w:b/>
                <w:sz w:val="22"/>
                <w:szCs w:val="22"/>
              </w:rPr>
              <w:t xml:space="preserve">to our Quotation are as </w:t>
            </w:r>
            <w:proofErr w:type="gramStart"/>
            <w:r>
              <w:rPr>
                <w:rFonts w:asciiTheme="minorHAnsi" w:hAnsiTheme="minorHAnsi" w:cs="Calibri"/>
                <w:b/>
                <w:sz w:val="22"/>
                <w:szCs w:val="22"/>
              </w:rPr>
              <w:t xml:space="preserve">follows </w:t>
            </w:r>
            <w:r w:rsidRPr="009F35CB">
              <w:rPr>
                <w:rFonts w:asciiTheme="minorHAnsi" w:hAnsiTheme="minorHAnsi" w:cs="Calibri"/>
                <w:b/>
                <w:sz w:val="22"/>
                <w:szCs w:val="22"/>
              </w:rPr>
              <w:t>:</w:t>
            </w:r>
            <w:proofErr w:type="gramEnd"/>
          </w:p>
        </w:tc>
        <w:tc>
          <w:tcPr>
            <w:tcW w:w="5310" w:type="dxa"/>
            <w:gridSpan w:val="3"/>
          </w:tcPr>
          <w:p w:rsidR="00D676C2" w:rsidRPr="009F35CB" w:rsidRDefault="00D676C2" w:rsidP="005763F6">
            <w:pPr>
              <w:jc w:val="center"/>
              <w:rPr>
                <w:rFonts w:asciiTheme="minorHAnsi" w:hAnsiTheme="minorHAnsi" w:cs="Calibri"/>
                <w:b/>
                <w:sz w:val="22"/>
                <w:szCs w:val="22"/>
              </w:rPr>
            </w:pPr>
            <w:r w:rsidRPr="009F35CB">
              <w:rPr>
                <w:rFonts w:asciiTheme="minorHAnsi" w:hAnsiTheme="minorHAnsi" w:cs="Calibri"/>
                <w:b/>
                <w:sz w:val="22"/>
                <w:szCs w:val="22"/>
              </w:rPr>
              <w:t>Your Responses</w:t>
            </w:r>
          </w:p>
        </w:tc>
      </w:tr>
      <w:tr w:rsidR="00D676C2" w:rsidRPr="009F35CB" w:rsidTr="005763F6">
        <w:trPr>
          <w:trHeight w:val="382"/>
        </w:trPr>
        <w:tc>
          <w:tcPr>
            <w:tcW w:w="4140" w:type="dxa"/>
            <w:vMerge/>
          </w:tcPr>
          <w:p w:rsidR="00D676C2" w:rsidRPr="009F35CB" w:rsidRDefault="00D676C2" w:rsidP="005763F6">
            <w:pPr>
              <w:ind w:firstLine="720"/>
              <w:rPr>
                <w:rFonts w:asciiTheme="minorHAnsi" w:hAnsiTheme="minorHAnsi" w:cs="Calibri"/>
                <w:b/>
                <w:sz w:val="22"/>
                <w:szCs w:val="22"/>
              </w:rPr>
            </w:pPr>
          </w:p>
        </w:tc>
        <w:tc>
          <w:tcPr>
            <w:tcW w:w="1350" w:type="dxa"/>
          </w:tcPr>
          <w:p w:rsidR="00D676C2" w:rsidRPr="009F35CB" w:rsidRDefault="00D676C2" w:rsidP="005763F6">
            <w:pPr>
              <w:jc w:val="center"/>
              <w:rPr>
                <w:rFonts w:asciiTheme="minorHAnsi" w:hAnsiTheme="minorHAnsi" w:cs="Calibri"/>
                <w:b/>
                <w:i/>
                <w:sz w:val="22"/>
                <w:szCs w:val="22"/>
              </w:rPr>
            </w:pPr>
            <w:r w:rsidRPr="009F35CB">
              <w:rPr>
                <w:rFonts w:asciiTheme="minorHAnsi" w:hAnsiTheme="minorHAnsi" w:cs="Calibri"/>
                <w:b/>
                <w:i/>
                <w:sz w:val="22"/>
                <w:szCs w:val="22"/>
              </w:rPr>
              <w:t>Yes, we will comply</w:t>
            </w:r>
          </w:p>
        </w:tc>
        <w:tc>
          <w:tcPr>
            <w:tcW w:w="1620" w:type="dxa"/>
          </w:tcPr>
          <w:p w:rsidR="00D676C2" w:rsidRPr="009F35CB" w:rsidRDefault="00D676C2" w:rsidP="005763F6">
            <w:pPr>
              <w:jc w:val="center"/>
              <w:rPr>
                <w:rFonts w:asciiTheme="minorHAnsi" w:hAnsiTheme="minorHAnsi" w:cs="Calibri"/>
                <w:b/>
                <w:i/>
                <w:sz w:val="22"/>
                <w:szCs w:val="22"/>
              </w:rPr>
            </w:pPr>
            <w:r w:rsidRPr="009F35CB">
              <w:rPr>
                <w:rFonts w:asciiTheme="minorHAnsi" w:hAnsiTheme="minorHAnsi" w:cs="Calibri"/>
                <w:b/>
                <w:i/>
                <w:sz w:val="22"/>
                <w:szCs w:val="22"/>
              </w:rPr>
              <w:t>No, we cannot comply</w:t>
            </w:r>
          </w:p>
        </w:tc>
        <w:tc>
          <w:tcPr>
            <w:tcW w:w="2340" w:type="dxa"/>
          </w:tcPr>
          <w:p w:rsidR="00D676C2" w:rsidRPr="009F35CB" w:rsidRDefault="00D676C2" w:rsidP="005763F6">
            <w:pPr>
              <w:jc w:val="center"/>
              <w:rPr>
                <w:rFonts w:asciiTheme="minorHAnsi" w:hAnsiTheme="minorHAnsi" w:cs="Calibri"/>
                <w:b/>
                <w:i/>
                <w:sz w:val="22"/>
                <w:szCs w:val="22"/>
              </w:rPr>
            </w:pPr>
            <w:r w:rsidRPr="009F35CB">
              <w:rPr>
                <w:rFonts w:asciiTheme="minorHAnsi" w:hAnsiTheme="minorHAnsi" w:cs="Calibri"/>
                <w:b/>
                <w:i/>
                <w:sz w:val="22"/>
                <w:szCs w:val="22"/>
              </w:rPr>
              <w:t>If you cannot comply, pls. indicate counter proposal</w:t>
            </w:r>
          </w:p>
        </w:tc>
      </w:tr>
      <w:tr w:rsidR="00D676C2" w:rsidRPr="009F35CB" w:rsidTr="005763F6">
        <w:trPr>
          <w:trHeight w:val="332"/>
        </w:trPr>
        <w:tc>
          <w:tcPr>
            <w:tcW w:w="4140" w:type="dxa"/>
            <w:tcBorders>
              <w:right w:val="nil"/>
            </w:tcBorders>
          </w:tcPr>
          <w:p w:rsidR="00D676C2" w:rsidRPr="009F35CB" w:rsidRDefault="00D676C2" w:rsidP="005763F6">
            <w:pPr>
              <w:rPr>
                <w:rFonts w:asciiTheme="minorHAnsi" w:hAnsiTheme="minorHAnsi" w:cs="Calibri"/>
                <w:bCs/>
                <w:sz w:val="22"/>
                <w:szCs w:val="22"/>
              </w:rPr>
            </w:pPr>
            <w:r>
              <w:rPr>
                <w:rFonts w:asciiTheme="minorHAnsi" w:hAnsiTheme="minorHAnsi" w:cs="Calibri"/>
                <w:bCs/>
                <w:sz w:val="22"/>
                <w:szCs w:val="22"/>
              </w:rPr>
              <w:t>The price of meeting package for Full Board (Residential) and Full Day Meeting Package (Non-Residential) should include all items mentioned in the requirement.</w:t>
            </w:r>
          </w:p>
        </w:tc>
        <w:tc>
          <w:tcPr>
            <w:tcW w:w="1350" w:type="dxa"/>
            <w:tcBorders>
              <w:left w:val="single" w:sz="4" w:space="0" w:color="auto"/>
              <w:bottom w:val="single" w:sz="4" w:space="0" w:color="auto"/>
            </w:tcBorders>
          </w:tcPr>
          <w:p w:rsidR="00D676C2" w:rsidRPr="009F35CB" w:rsidRDefault="00D676C2" w:rsidP="005763F6">
            <w:pPr>
              <w:jc w:val="right"/>
              <w:rPr>
                <w:rFonts w:asciiTheme="minorHAnsi" w:hAnsiTheme="minorHAnsi" w:cs="Calibri"/>
                <w:sz w:val="22"/>
                <w:szCs w:val="22"/>
              </w:rPr>
            </w:pPr>
          </w:p>
        </w:tc>
        <w:tc>
          <w:tcPr>
            <w:tcW w:w="1620" w:type="dxa"/>
            <w:tcBorders>
              <w:left w:val="single" w:sz="4" w:space="0" w:color="auto"/>
              <w:bottom w:val="single" w:sz="4" w:space="0" w:color="auto"/>
            </w:tcBorders>
          </w:tcPr>
          <w:p w:rsidR="00D676C2" w:rsidRPr="009F35CB" w:rsidRDefault="00D676C2" w:rsidP="005763F6">
            <w:pPr>
              <w:jc w:val="right"/>
              <w:rPr>
                <w:rFonts w:asciiTheme="minorHAnsi" w:hAnsiTheme="minorHAnsi" w:cs="Calibri"/>
                <w:sz w:val="22"/>
                <w:szCs w:val="22"/>
              </w:rPr>
            </w:pPr>
          </w:p>
        </w:tc>
        <w:tc>
          <w:tcPr>
            <w:tcW w:w="2340" w:type="dxa"/>
            <w:tcBorders>
              <w:left w:val="single" w:sz="4" w:space="0" w:color="auto"/>
              <w:bottom w:val="single" w:sz="4" w:space="0" w:color="auto"/>
            </w:tcBorders>
          </w:tcPr>
          <w:p w:rsidR="00D676C2" w:rsidRPr="009F35CB" w:rsidRDefault="00D676C2" w:rsidP="005763F6">
            <w:pPr>
              <w:jc w:val="right"/>
              <w:rPr>
                <w:rFonts w:asciiTheme="minorHAnsi" w:hAnsiTheme="minorHAnsi" w:cs="Calibri"/>
                <w:sz w:val="22"/>
                <w:szCs w:val="22"/>
              </w:rPr>
            </w:pPr>
          </w:p>
        </w:tc>
      </w:tr>
      <w:tr w:rsidR="00D676C2" w:rsidRPr="009F35CB" w:rsidTr="005763F6">
        <w:trPr>
          <w:trHeight w:val="332"/>
        </w:trPr>
        <w:tc>
          <w:tcPr>
            <w:tcW w:w="4140" w:type="dxa"/>
            <w:tcBorders>
              <w:right w:val="nil"/>
            </w:tcBorders>
          </w:tcPr>
          <w:p w:rsidR="00D676C2" w:rsidRPr="009F35CB" w:rsidRDefault="00D676C2" w:rsidP="005763F6">
            <w:pPr>
              <w:rPr>
                <w:rFonts w:asciiTheme="minorHAnsi" w:hAnsiTheme="minorHAnsi" w:cs="Calibri"/>
                <w:bCs/>
                <w:sz w:val="22"/>
                <w:szCs w:val="22"/>
              </w:rPr>
            </w:pPr>
            <w:r w:rsidRPr="009F35CB">
              <w:rPr>
                <w:rFonts w:asciiTheme="minorHAnsi" w:hAnsiTheme="minorHAnsi" w:cs="Calibri"/>
                <w:bCs/>
                <w:sz w:val="22"/>
                <w:szCs w:val="22"/>
              </w:rPr>
              <w:t>Comply to meet the requirement stated in the RFQ document</w:t>
            </w:r>
          </w:p>
        </w:tc>
        <w:tc>
          <w:tcPr>
            <w:tcW w:w="1350" w:type="dxa"/>
            <w:tcBorders>
              <w:left w:val="single" w:sz="4" w:space="0" w:color="auto"/>
              <w:bottom w:val="single" w:sz="4" w:space="0" w:color="auto"/>
            </w:tcBorders>
          </w:tcPr>
          <w:p w:rsidR="00D676C2" w:rsidRPr="009F35CB" w:rsidRDefault="00D676C2" w:rsidP="005763F6">
            <w:pPr>
              <w:jc w:val="right"/>
              <w:rPr>
                <w:rFonts w:asciiTheme="minorHAnsi" w:hAnsiTheme="minorHAnsi" w:cs="Calibri"/>
                <w:sz w:val="22"/>
                <w:szCs w:val="22"/>
              </w:rPr>
            </w:pPr>
          </w:p>
        </w:tc>
        <w:tc>
          <w:tcPr>
            <w:tcW w:w="1620" w:type="dxa"/>
            <w:tcBorders>
              <w:left w:val="single" w:sz="4" w:space="0" w:color="auto"/>
              <w:bottom w:val="single" w:sz="4" w:space="0" w:color="auto"/>
            </w:tcBorders>
          </w:tcPr>
          <w:p w:rsidR="00D676C2" w:rsidRPr="009F35CB" w:rsidRDefault="00D676C2" w:rsidP="005763F6">
            <w:pPr>
              <w:jc w:val="right"/>
              <w:rPr>
                <w:rFonts w:asciiTheme="minorHAnsi" w:hAnsiTheme="minorHAnsi" w:cs="Calibri"/>
                <w:sz w:val="22"/>
                <w:szCs w:val="22"/>
              </w:rPr>
            </w:pPr>
          </w:p>
        </w:tc>
        <w:tc>
          <w:tcPr>
            <w:tcW w:w="2340" w:type="dxa"/>
            <w:tcBorders>
              <w:left w:val="single" w:sz="4" w:space="0" w:color="auto"/>
              <w:bottom w:val="single" w:sz="4" w:space="0" w:color="auto"/>
            </w:tcBorders>
          </w:tcPr>
          <w:p w:rsidR="00D676C2" w:rsidRPr="009F35CB" w:rsidRDefault="00D676C2" w:rsidP="005763F6">
            <w:pPr>
              <w:jc w:val="right"/>
              <w:rPr>
                <w:rFonts w:asciiTheme="minorHAnsi" w:hAnsiTheme="minorHAnsi" w:cs="Calibri"/>
                <w:sz w:val="22"/>
                <w:szCs w:val="22"/>
              </w:rPr>
            </w:pPr>
          </w:p>
        </w:tc>
      </w:tr>
      <w:tr w:rsidR="00D676C2" w:rsidRPr="009F35CB" w:rsidTr="005763F6">
        <w:trPr>
          <w:trHeight w:val="305"/>
        </w:trPr>
        <w:tc>
          <w:tcPr>
            <w:tcW w:w="4140" w:type="dxa"/>
            <w:tcBorders>
              <w:right w:val="nil"/>
            </w:tcBorders>
          </w:tcPr>
          <w:p w:rsidR="00D676C2" w:rsidRPr="009F35CB" w:rsidRDefault="00D676C2" w:rsidP="005763F6">
            <w:pPr>
              <w:rPr>
                <w:rFonts w:asciiTheme="minorHAnsi" w:hAnsiTheme="minorHAnsi" w:cs="Calibri"/>
                <w:bCs/>
                <w:sz w:val="22"/>
                <w:szCs w:val="22"/>
              </w:rPr>
            </w:pPr>
            <w:r w:rsidRPr="009F35CB">
              <w:rPr>
                <w:rFonts w:asciiTheme="minorHAnsi" w:hAnsiTheme="minorHAnsi" w:cs="Calibri"/>
                <w:bCs/>
                <w:sz w:val="22"/>
                <w:szCs w:val="22"/>
              </w:rPr>
              <w:t>Validity of Quotation: 60 days</w:t>
            </w:r>
          </w:p>
        </w:tc>
        <w:tc>
          <w:tcPr>
            <w:tcW w:w="1350" w:type="dxa"/>
            <w:tcBorders>
              <w:top w:val="single" w:sz="4" w:space="0" w:color="auto"/>
              <w:left w:val="single" w:sz="4" w:space="0" w:color="auto"/>
              <w:bottom w:val="single" w:sz="4" w:space="0" w:color="auto"/>
            </w:tcBorders>
          </w:tcPr>
          <w:p w:rsidR="00D676C2" w:rsidRPr="009F35CB" w:rsidRDefault="00D676C2" w:rsidP="005763F6">
            <w:pPr>
              <w:jc w:val="right"/>
              <w:rPr>
                <w:rFonts w:asciiTheme="minorHAnsi" w:hAnsiTheme="minorHAnsi" w:cs="Calibri"/>
                <w:sz w:val="22"/>
                <w:szCs w:val="22"/>
              </w:rPr>
            </w:pPr>
          </w:p>
        </w:tc>
        <w:tc>
          <w:tcPr>
            <w:tcW w:w="1620" w:type="dxa"/>
            <w:tcBorders>
              <w:top w:val="single" w:sz="4" w:space="0" w:color="auto"/>
              <w:left w:val="single" w:sz="4" w:space="0" w:color="auto"/>
              <w:bottom w:val="single" w:sz="4" w:space="0" w:color="auto"/>
            </w:tcBorders>
          </w:tcPr>
          <w:p w:rsidR="00D676C2" w:rsidRPr="009F35CB" w:rsidRDefault="00D676C2" w:rsidP="005763F6">
            <w:pPr>
              <w:jc w:val="right"/>
              <w:rPr>
                <w:rFonts w:asciiTheme="minorHAnsi" w:hAnsiTheme="minorHAnsi" w:cs="Calibri"/>
                <w:sz w:val="22"/>
                <w:szCs w:val="22"/>
              </w:rPr>
            </w:pPr>
          </w:p>
        </w:tc>
        <w:tc>
          <w:tcPr>
            <w:tcW w:w="2340" w:type="dxa"/>
            <w:tcBorders>
              <w:top w:val="single" w:sz="4" w:space="0" w:color="auto"/>
              <w:left w:val="single" w:sz="4" w:space="0" w:color="auto"/>
              <w:bottom w:val="single" w:sz="4" w:space="0" w:color="auto"/>
            </w:tcBorders>
          </w:tcPr>
          <w:p w:rsidR="00D676C2" w:rsidRPr="009F35CB" w:rsidRDefault="00D676C2" w:rsidP="005763F6">
            <w:pPr>
              <w:jc w:val="right"/>
              <w:rPr>
                <w:rFonts w:asciiTheme="minorHAnsi" w:hAnsiTheme="minorHAnsi" w:cs="Calibri"/>
                <w:sz w:val="22"/>
                <w:szCs w:val="22"/>
              </w:rPr>
            </w:pPr>
          </w:p>
        </w:tc>
      </w:tr>
      <w:tr w:rsidR="00D676C2" w:rsidRPr="009F35CB" w:rsidTr="005763F6">
        <w:trPr>
          <w:trHeight w:val="305"/>
        </w:trPr>
        <w:tc>
          <w:tcPr>
            <w:tcW w:w="4140" w:type="dxa"/>
            <w:tcBorders>
              <w:right w:val="nil"/>
            </w:tcBorders>
          </w:tcPr>
          <w:p w:rsidR="00D676C2" w:rsidRPr="009F35CB" w:rsidRDefault="00D676C2" w:rsidP="005763F6">
            <w:pPr>
              <w:rPr>
                <w:rFonts w:asciiTheme="minorHAnsi" w:hAnsiTheme="minorHAnsi" w:cs="Calibri"/>
                <w:bCs/>
                <w:sz w:val="22"/>
                <w:szCs w:val="22"/>
              </w:rPr>
            </w:pPr>
            <w:r w:rsidRPr="009F35CB">
              <w:rPr>
                <w:rFonts w:asciiTheme="minorHAnsi" w:hAnsiTheme="minorHAnsi" w:cs="Calibri"/>
                <w:bCs/>
                <w:sz w:val="22"/>
                <w:szCs w:val="22"/>
              </w:rPr>
              <w:t>Comply to meet all Provisions of the UNDP General Terms and Conditions</w:t>
            </w:r>
          </w:p>
        </w:tc>
        <w:tc>
          <w:tcPr>
            <w:tcW w:w="1350" w:type="dxa"/>
            <w:tcBorders>
              <w:top w:val="single" w:sz="4" w:space="0" w:color="auto"/>
              <w:left w:val="single" w:sz="4" w:space="0" w:color="auto"/>
              <w:bottom w:val="single" w:sz="4" w:space="0" w:color="auto"/>
            </w:tcBorders>
          </w:tcPr>
          <w:p w:rsidR="00D676C2" w:rsidRPr="009F35CB" w:rsidRDefault="00D676C2" w:rsidP="005763F6">
            <w:pPr>
              <w:jc w:val="right"/>
              <w:rPr>
                <w:rFonts w:asciiTheme="minorHAnsi" w:hAnsiTheme="minorHAnsi" w:cs="Calibri"/>
                <w:sz w:val="22"/>
                <w:szCs w:val="22"/>
              </w:rPr>
            </w:pPr>
          </w:p>
        </w:tc>
        <w:tc>
          <w:tcPr>
            <w:tcW w:w="1620" w:type="dxa"/>
            <w:tcBorders>
              <w:top w:val="single" w:sz="4" w:space="0" w:color="auto"/>
              <w:left w:val="single" w:sz="4" w:space="0" w:color="auto"/>
              <w:bottom w:val="single" w:sz="4" w:space="0" w:color="auto"/>
            </w:tcBorders>
          </w:tcPr>
          <w:p w:rsidR="00D676C2" w:rsidRPr="009F35CB" w:rsidRDefault="00D676C2" w:rsidP="005763F6">
            <w:pPr>
              <w:jc w:val="right"/>
              <w:rPr>
                <w:rFonts w:asciiTheme="minorHAnsi" w:hAnsiTheme="minorHAnsi" w:cs="Calibri"/>
                <w:sz w:val="22"/>
                <w:szCs w:val="22"/>
              </w:rPr>
            </w:pPr>
          </w:p>
        </w:tc>
        <w:tc>
          <w:tcPr>
            <w:tcW w:w="2340" w:type="dxa"/>
            <w:tcBorders>
              <w:top w:val="single" w:sz="4" w:space="0" w:color="auto"/>
              <w:left w:val="single" w:sz="4" w:space="0" w:color="auto"/>
              <w:bottom w:val="single" w:sz="4" w:space="0" w:color="auto"/>
            </w:tcBorders>
          </w:tcPr>
          <w:p w:rsidR="00D676C2" w:rsidRPr="009F35CB" w:rsidRDefault="00D676C2" w:rsidP="005763F6">
            <w:pPr>
              <w:jc w:val="right"/>
              <w:rPr>
                <w:rFonts w:asciiTheme="minorHAnsi" w:hAnsiTheme="minorHAnsi" w:cs="Calibri"/>
                <w:sz w:val="22"/>
                <w:szCs w:val="22"/>
              </w:rPr>
            </w:pPr>
          </w:p>
        </w:tc>
      </w:tr>
    </w:tbl>
    <w:p w:rsidR="00D676C2" w:rsidRPr="009F35CB" w:rsidRDefault="00D676C2" w:rsidP="00D676C2">
      <w:pPr>
        <w:rPr>
          <w:rFonts w:asciiTheme="minorHAnsi" w:hAnsiTheme="minorHAnsi" w:cs="Calibri"/>
          <w:sz w:val="22"/>
          <w:szCs w:val="22"/>
        </w:rPr>
      </w:pPr>
    </w:p>
    <w:p w:rsidR="00D676C2" w:rsidRPr="009F35CB" w:rsidRDefault="00D676C2" w:rsidP="00D676C2">
      <w:pPr>
        <w:ind w:firstLine="720"/>
        <w:jc w:val="both"/>
        <w:rPr>
          <w:rFonts w:asciiTheme="minorHAnsi" w:hAnsiTheme="minorHAnsi" w:cs="Calibri"/>
          <w:sz w:val="22"/>
          <w:szCs w:val="22"/>
        </w:rPr>
      </w:pPr>
      <w:r w:rsidRPr="009F35CB">
        <w:rPr>
          <w:rFonts w:asciiTheme="minorHAnsi" w:hAnsiTheme="minorHAnsi" w:cs="Calibri"/>
          <w:sz w:val="22"/>
          <w:szCs w:val="22"/>
        </w:rPr>
        <w:t>All other information that we have not provided automatically implies our full compliance with the requirements, terms and conditions of the RFQ.</w:t>
      </w:r>
    </w:p>
    <w:p w:rsidR="00D676C2" w:rsidRPr="009F35CB" w:rsidRDefault="00D676C2" w:rsidP="00D676C2">
      <w:pPr>
        <w:rPr>
          <w:rFonts w:asciiTheme="minorHAnsi" w:hAnsiTheme="minorHAnsi" w:cs="Calibri"/>
          <w:sz w:val="22"/>
          <w:szCs w:val="22"/>
        </w:rPr>
      </w:pPr>
    </w:p>
    <w:p w:rsidR="00D676C2" w:rsidRPr="009F35CB" w:rsidRDefault="00D676C2" w:rsidP="00D676C2">
      <w:pPr>
        <w:rPr>
          <w:rFonts w:asciiTheme="minorHAnsi" w:hAnsiTheme="minorHAnsi" w:cs="Calibri"/>
          <w:sz w:val="22"/>
          <w:szCs w:val="22"/>
        </w:rPr>
      </w:pPr>
    </w:p>
    <w:p w:rsidR="00D676C2" w:rsidRPr="009F35CB" w:rsidRDefault="00D676C2" w:rsidP="00D676C2">
      <w:pPr>
        <w:ind w:left="3960"/>
        <w:rPr>
          <w:rFonts w:asciiTheme="minorHAnsi" w:hAnsiTheme="minorHAnsi" w:cs="Calibri"/>
          <w:i/>
          <w:sz w:val="22"/>
          <w:szCs w:val="22"/>
        </w:rPr>
      </w:pPr>
      <w:r w:rsidRPr="009F35CB">
        <w:rPr>
          <w:rFonts w:asciiTheme="minorHAnsi" w:hAnsiTheme="minorHAnsi" w:cs="Calibri"/>
          <w:i/>
          <w:sz w:val="22"/>
          <w:szCs w:val="22"/>
        </w:rPr>
        <w:t>[Name and Signature of the Supplier’s Authorized Person]</w:t>
      </w:r>
    </w:p>
    <w:p w:rsidR="00D676C2" w:rsidRPr="009F35CB" w:rsidRDefault="00D676C2" w:rsidP="00D676C2">
      <w:pPr>
        <w:ind w:left="3960"/>
        <w:rPr>
          <w:rFonts w:asciiTheme="minorHAnsi" w:hAnsiTheme="minorHAnsi" w:cs="Calibri"/>
          <w:i/>
          <w:sz w:val="22"/>
          <w:szCs w:val="22"/>
        </w:rPr>
      </w:pPr>
      <w:r w:rsidRPr="009F35CB">
        <w:rPr>
          <w:rFonts w:asciiTheme="minorHAnsi" w:hAnsiTheme="minorHAnsi" w:cs="Calibri"/>
          <w:i/>
          <w:sz w:val="22"/>
          <w:szCs w:val="22"/>
        </w:rPr>
        <w:t>[Designation]</w:t>
      </w:r>
    </w:p>
    <w:p w:rsidR="00D676C2" w:rsidRPr="009F35CB" w:rsidRDefault="00D676C2" w:rsidP="00D676C2">
      <w:pPr>
        <w:ind w:left="3960"/>
        <w:rPr>
          <w:rFonts w:asciiTheme="minorHAnsi" w:hAnsiTheme="minorHAnsi" w:cs="Calibri"/>
          <w:i/>
          <w:sz w:val="22"/>
          <w:szCs w:val="22"/>
        </w:rPr>
      </w:pPr>
      <w:r w:rsidRPr="009F35CB">
        <w:rPr>
          <w:rFonts w:asciiTheme="minorHAnsi" w:hAnsiTheme="minorHAnsi" w:cs="Calibri"/>
          <w:i/>
          <w:sz w:val="22"/>
          <w:szCs w:val="22"/>
        </w:rPr>
        <w:t>[Date]</w:t>
      </w:r>
    </w:p>
    <w:p w:rsidR="00907D89" w:rsidRPr="00907D89" w:rsidRDefault="00907D89" w:rsidP="00907D89"/>
    <w:p w:rsidR="00907D89" w:rsidRPr="00907D89" w:rsidRDefault="00907D89" w:rsidP="00907D89"/>
    <w:p w:rsidR="00907D89" w:rsidRDefault="00907D89" w:rsidP="00907D89"/>
    <w:p w:rsidR="00907D89" w:rsidRDefault="00907D89" w:rsidP="00907D89"/>
    <w:p w:rsidR="001F1A65" w:rsidRPr="00907D89" w:rsidRDefault="00907D89" w:rsidP="00907D89">
      <w:pPr>
        <w:tabs>
          <w:tab w:val="left" w:pos="7320"/>
        </w:tabs>
      </w:pPr>
      <w:r>
        <w:tab/>
      </w:r>
    </w:p>
    <w:sectPr w:rsidR="001F1A65" w:rsidRPr="00907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909" w:rsidRDefault="003F3909" w:rsidP="003F3909">
      <w:r>
        <w:separator/>
      </w:r>
    </w:p>
  </w:endnote>
  <w:endnote w:type="continuationSeparator" w:id="0">
    <w:p w:rsidR="003F3909" w:rsidRDefault="003F3909" w:rsidP="003F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909" w:rsidRDefault="003F3909" w:rsidP="003F3909">
      <w:r>
        <w:separator/>
      </w:r>
    </w:p>
  </w:footnote>
  <w:footnote w:type="continuationSeparator" w:id="0">
    <w:p w:rsidR="003F3909" w:rsidRDefault="003F3909" w:rsidP="003F3909">
      <w:r>
        <w:continuationSeparator/>
      </w:r>
    </w:p>
  </w:footnote>
  <w:footnote w:id="1">
    <w:p w:rsidR="00D676C2" w:rsidRPr="00BA0E6E" w:rsidRDefault="00D676C2" w:rsidP="00D676C2">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rsidR="00D676C2" w:rsidRPr="007E6019" w:rsidRDefault="00D676C2" w:rsidP="00D676C2">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F5A9E"/>
    <w:multiLevelType w:val="hybridMultilevel"/>
    <w:tmpl w:val="A4C6AFC4"/>
    <w:lvl w:ilvl="0" w:tplc="73D87E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909"/>
    <w:rsid w:val="001E5C2A"/>
    <w:rsid w:val="0025705F"/>
    <w:rsid w:val="003F3909"/>
    <w:rsid w:val="00441D09"/>
    <w:rsid w:val="005B337D"/>
    <w:rsid w:val="00631D09"/>
    <w:rsid w:val="00907D89"/>
    <w:rsid w:val="00AA44DE"/>
    <w:rsid w:val="00D3094B"/>
    <w:rsid w:val="00D676C2"/>
    <w:rsid w:val="00E4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1FD8"/>
  <w15:chartTrackingRefBased/>
  <w15:docId w15:val="{483E37A5-A0D3-4ADF-9AAB-30E39C7A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90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3909"/>
    <w:rPr>
      <w:vertAlign w:val="superscript"/>
    </w:rPr>
  </w:style>
  <w:style w:type="paragraph" w:styleId="FootnoteText">
    <w:name w:val="footnote text"/>
    <w:basedOn w:val="Normal"/>
    <w:link w:val="FootnoteTextChar"/>
    <w:uiPriority w:val="99"/>
    <w:semiHidden/>
    <w:unhideWhenUsed/>
    <w:rsid w:val="003F3909"/>
  </w:style>
  <w:style w:type="character" w:customStyle="1" w:styleId="FootnoteTextChar">
    <w:name w:val="Footnote Text Char"/>
    <w:basedOn w:val="DefaultParagraphFont"/>
    <w:link w:val="FootnoteText"/>
    <w:uiPriority w:val="99"/>
    <w:semiHidden/>
    <w:rsid w:val="003F3909"/>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3F3909"/>
    <w:pPr>
      <w:widowControl w:val="0"/>
      <w:overflowPunct w:val="0"/>
      <w:adjustRightInd w:val="0"/>
      <w:spacing w:line="360" w:lineRule="auto"/>
      <w:ind w:left="720"/>
      <w:contextualSpacing/>
    </w:pPr>
    <w:rPr>
      <w:kern w:val="28"/>
      <w:sz w:val="22"/>
      <w:szCs w:val="24"/>
    </w:rPr>
  </w:style>
  <w:style w:type="character" w:customStyle="1" w:styleId="ListParagraphChar">
    <w:name w:val="List Paragraph Char"/>
    <w:link w:val="ListParagraph"/>
    <w:uiPriority w:val="34"/>
    <w:locked/>
    <w:rsid w:val="003F3909"/>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59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Ferdyani Yulia Atika Putri</dc:creator>
  <cp:keywords/>
  <dc:description/>
  <cp:lastModifiedBy>Abriliany Lintang Kirana</cp:lastModifiedBy>
  <cp:revision>8</cp:revision>
  <dcterms:created xsi:type="dcterms:W3CDTF">2018-04-27T09:44:00Z</dcterms:created>
  <dcterms:modified xsi:type="dcterms:W3CDTF">2018-08-06T12:24:00Z</dcterms:modified>
</cp:coreProperties>
</file>