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58BF" w14:textId="449E5B6C" w:rsidR="00E31A8B" w:rsidRDefault="00E31A8B" w:rsidP="00A14AA2">
      <w:pPr>
        <w:rPr>
          <w:lang w:val="es-MX"/>
        </w:rPr>
      </w:pPr>
    </w:p>
    <w:p w14:paraId="0A261561" w14:textId="720EE73A" w:rsidR="00E31A8B" w:rsidRDefault="00E31A8B" w:rsidP="00A14AA2">
      <w:pPr>
        <w:rPr>
          <w:lang w:val="es-MX"/>
        </w:rPr>
      </w:pPr>
    </w:p>
    <w:p w14:paraId="40C996BA" w14:textId="10A844C0" w:rsidR="00E31A8B" w:rsidRDefault="00E31A8B" w:rsidP="00A14AA2">
      <w:pPr>
        <w:rPr>
          <w:lang w:val="es-MX"/>
        </w:rPr>
      </w:pPr>
    </w:p>
    <w:p w14:paraId="190D6D9C" w14:textId="77777777" w:rsidR="00BB13AA" w:rsidRPr="00183949" w:rsidRDefault="00BD7A94" w:rsidP="003E55F5">
      <w:pPr>
        <w:jc w:val="right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Anexo</w:t>
      </w:r>
      <w:r w:rsidR="009C066C">
        <w:rPr>
          <w:rFonts w:ascii="Calibri" w:eastAsia="Calibri" w:hAnsi="Calibri" w:cs="Calibri"/>
          <w:b/>
          <w:sz w:val="22"/>
          <w:szCs w:val="22"/>
          <w:lang w:val="es-ES"/>
        </w:rPr>
        <w:t xml:space="preserve"> </w:t>
      </w:r>
      <w:r w:rsidR="00A7508B" w:rsidRPr="318CDC4A">
        <w:rPr>
          <w:rFonts w:ascii="Calibri" w:eastAsia="Calibri" w:hAnsi="Calibri" w:cs="Calibri"/>
          <w:b/>
          <w:sz w:val="22"/>
          <w:szCs w:val="22"/>
          <w:lang w:val="es-ES"/>
        </w:rPr>
        <w:t>2</w:t>
      </w:r>
    </w:p>
    <w:p w14:paraId="3332C7AC" w14:textId="77777777" w:rsidR="000713C5" w:rsidRPr="00183949" w:rsidRDefault="000713C5" w:rsidP="00BB13AA">
      <w:pPr>
        <w:rPr>
          <w:rFonts w:ascii="Calibri" w:hAnsi="Calibri" w:cs="Calibri"/>
          <w:sz w:val="22"/>
          <w:szCs w:val="22"/>
          <w:lang w:val="es-ES_tradnl"/>
        </w:rPr>
      </w:pPr>
    </w:p>
    <w:p w14:paraId="3E22EEB2" w14:textId="77777777" w:rsidR="00BD7A94" w:rsidRPr="00183949" w:rsidRDefault="007E6019" w:rsidP="00BA0E6E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  <w:r w:rsidRPr="318CDC4A">
        <w:rPr>
          <w:rFonts w:ascii="Calibri" w:eastAsia="Calibri" w:hAnsi="Calibri" w:cs="Calibri"/>
          <w:b/>
          <w:sz w:val="28"/>
          <w:szCs w:val="28"/>
          <w:lang w:val="es-ES"/>
        </w:rPr>
        <w:t>FORM</w:t>
      </w:r>
      <w:r w:rsidR="00EA2FFF" w:rsidRPr="318CDC4A">
        <w:rPr>
          <w:rFonts w:ascii="Calibri" w:eastAsia="Calibri" w:hAnsi="Calibri" w:cs="Calibri"/>
          <w:b/>
          <w:sz w:val="28"/>
          <w:szCs w:val="28"/>
          <w:lang w:val="es-ES"/>
        </w:rPr>
        <w:t xml:space="preserve">ULARIO </w:t>
      </w:r>
      <w:r w:rsidR="008E2558" w:rsidRPr="318CDC4A">
        <w:rPr>
          <w:rFonts w:ascii="Calibri" w:eastAsia="Calibri" w:hAnsi="Calibri" w:cs="Calibri"/>
          <w:b/>
          <w:sz w:val="28"/>
          <w:szCs w:val="28"/>
          <w:lang w:val="es-ES"/>
        </w:rPr>
        <w:t>DE</w:t>
      </w:r>
      <w:r w:rsidR="00EA2FFF" w:rsidRPr="318CDC4A">
        <w:rPr>
          <w:rFonts w:ascii="Calibri" w:eastAsia="Calibri" w:hAnsi="Calibri" w:cs="Calibri"/>
          <w:b/>
          <w:sz w:val="28"/>
          <w:szCs w:val="28"/>
          <w:lang w:val="es-ES"/>
        </w:rPr>
        <w:t xml:space="preserve"> PRESENTACIÓN DE COTIZACI</w:t>
      </w:r>
      <w:r w:rsidR="00BD7A94" w:rsidRPr="318CDC4A">
        <w:rPr>
          <w:rFonts w:ascii="Calibri" w:eastAsia="Calibri" w:hAnsi="Calibri" w:cs="Calibri"/>
          <w:b/>
          <w:sz w:val="28"/>
          <w:szCs w:val="28"/>
          <w:lang w:val="es-ES"/>
        </w:rPr>
        <w:t xml:space="preserve">ONES </w:t>
      </w:r>
    </w:p>
    <w:p w14:paraId="5D2BFB01" w14:textId="77777777" w:rsidR="00BB13AA" w:rsidRPr="00183949" w:rsidRDefault="00BD7A94" w:rsidP="00BA0E6E">
      <w:pPr>
        <w:jc w:val="center"/>
        <w:rPr>
          <w:rFonts w:ascii="Calibri" w:eastAsia="Calibri" w:hAnsi="Calibri" w:cs="Calibri"/>
          <w:b/>
          <w:sz w:val="28"/>
          <w:szCs w:val="28"/>
          <w:lang w:val="es-ES"/>
        </w:rPr>
      </w:pPr>
      <w:r w:rsidRPr="318CDC4A">
        <w:rPr>
          <w:rFonts w:ascii="Calibri" w:eastAsia="Calibri" w:hAnsi="Calibri" w:cs="Calibri"/>
          <w:b/>
          <w:sz w:val="28"/>
          <w:szCs w:val="28"/>
          <w:lang w:val="es-ES"/>
        </w:rPr>
        <w:t xml:space="preserve">POR PARTE DE LOS </w:t>
      </w:r>
      <w:r w:rsidR="00947040" w:rsidRPr="318CDC4A">
        <w:rPr>
          <w:rFonts w:ascii="Calibri" w:eastAsia="Calibri" w:hAnsi="Calibri" w:cs="Calibri"/>
          <w:b/>
          <w:sz w:val="28"/>
          <w:szCs w:val="28"/>
          <w:lang w:val="es-ES"/>
        </w:rPr>
        <w:t>PROVEEDORES</w:t>
      </w:r>
      <w:r w:rsidR="006E137C" w:rsidRPr="318CDC4A">
        <w:rPr>
          <w:rStyle w:val="FootnoteReference"/>
          <w:rFonts w:ascii="Calibri" w:eastAsia="Calibri" w:hAnsi="Calibri" w:cs="Calibri"/>
          <w:b/>
          <w:sz w:val="22"/>
          <w:szCs w:val="22"/>
          <w:lang w:val="es-ES"/>
        </w:rPr>
        <w:footnoteReference w:id="2"/>
      </w:r>
    </w:p>
    <w:p w14:paraId="7B49351E" w14:textId="77777777" w:rsidR="007C2443" w:rsidRPr="00183949" w:rsidRDefault="007C2443" w:rsidP="00BA0E6E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4287C559" w14:textId="77777777" w:rsidR="00792C26" w:rsidRPr="00183949" w:rsidRDefault="007E6019" w:rsidP="00BA0E6E">
      <w:pPr>
        <w:jc w:val="center"/>
        <w:rPr>
          <w:rFonts w:ascii="Calibri" w:eastAsia="Calibri" w:hAnsi="Calibri" w:cs="Calibri"/>
          <w:b/>
          <w:i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>(</w:t>
      </w:r>
      <w:r w:rsidR="00792C26"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>La</w:t>
      </w:r>
      <w:r w:rsidR="007C2443"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 xml:space="preserve"> presentación de este formulario se </w:t>
      </w:r>
      <w:r w:rsidR="00792C26"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>realizar</w:t>
      </w:r>
      <w:r w:rsidR="007C2443"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 xml:space="preserve">á únicamente </w:t>
      </w:r>
      <w:r w:rsidR="00792C26"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>en</w:t>
      </w:r>
      <w:r w:rsidR="007C2443"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 xml:space="preserve"> papel de cartas </w:t>
      </w:r>
    </w:p>
    <w:p w14:paraId="6DAAAE23" w14:textId="77777777" w:rsidR="007E6019" w:rsidRPr="00183949" w:rsidRDefault="007C2443" w:rsidP="00BA0E6E">
      <w:pPr>
        <w:jc w:val="center"/>
        <w:rPr>
          <w:rFonts w:ascii="Calibri" w:eastAsia="Calibri" w:hAnsi="Calibri" w:cs="Calibri"/>
          <w:b/>
          <w:i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 xml:space="preserve">con el </w:t>
      </w:r>
      <w:r w:rsidR="002212BD"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>membrete</w:t>
      </w:r>
      <w:r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 xml:space="preserve"> oficial del suministrador</w:t>
      </w:r>
      <w:r w:rsidR="007E6019" w:rsidRPr="318CDC4A">
        <w:rPr>
          <w:rStyle w:val="FootnoteReference"/>
          <w:rFonts w:ascii="Calibri" w:eastAsia="Calibri" w:hAnsi="Calibri" w:cs="Calibri"/>
          <w:b/>
          <w:i/>
          <w:sz w:val="22"/>
          <w:szCs w:val="22"/>
          <w:lang w:val="es-ES"/>
        </w:rPr>
        <w:footnoteReference w:id="3"/>
      </w:r>
      <w:r w:rsidR="007E6019" w:rsidRPr="318CDC4A">
        <w:rPr>
          <w:rFonts w:ascii="Calibri" w:eastAsia="Calibri" w:hAnsi="Calibri" w:cs="Calibri"/>
          <w:b/>
          <w:i/>
          <w:sz w:val="22"/>
          <w:szCs w:val="22"/>
          <w:lang w:val="es-ES"/>
        </w:rPr>
        <w:t>)</w:t>
      </w:r>
    </w:p>
    <w:p w14:paraId="47E76781" w14:textId="77777777" w:rsidR="006D6297" w:rsidRPr="00183949" w:rsidRDefault="006D6297" w:rsidP="006D6297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137AA432" w14:textId="77777777" w:rsidR="00792C26" w:rsidRPr="00183949" w:rsidRDefault="00792C26" w:rsidP="00072082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62F9CDF4" w14:textId="77777777" w:rsidR="004F6969" w:rsidRPr="00183949" w:rsidRDefault="00072082" w:rsidP="00072082">
      <w:pPr>
        <w:spacing w:before="120"/>
        <w:ind w:right="63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napToGrid w:val="0"/>
          <w:sz w:val="22"/>
          <w:szCs w:val="22"/>
          <w:lang w:val="es-ES"/>
        </w:rPr>
        <w:t xml:space="preserve">Los abajo firmantes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aceptamosen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su totalidad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losTérminosy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Condiciones Generales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del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PNUD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y por la presente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nosofrecemos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asuministrar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loselementos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que se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enumerana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continuación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de conformidad con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las especificaciones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yrequisitos</w:t>
      </w:r>
      <w:r w:rsidR="00C50213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lPNUDcon</w:t>
      </w:r>
      <w:proofErr w:type="spellEnd"/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arreglo a la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SdC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con</w:t>
      </w:r>
      <w:r w:rsidR="00C50213" w:rsidRPr="318CDC4A">
        <w:rPr>
          <w:rFonts w:ascii="Calibri" w:eastAsia="Calibri" w:hAnsi="Calibri" w:cs="Calibri"/>
          <w:sz w:val="22"/>
          <w:szCs w:val="22"/>
          <w:lang w:val="es-ES"/>
        </w:rPr>
        <w:t>el</w:t>
      </w:r>
      <w:proofErr w:type="spellEnd"/>
      <w:r w:rsidR="00C50213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número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 referencia</w:t>
      </w:r>
      <w:r w:rsidRPr="318CDC4A">
        <w:rPr>
          <w:rFonts w:ascii="Calibri" w:eastAsia="Calibri" w:hAnsi="Calibri" w:cs="Calibri"/>
          <w:snapToGrid w:val="0"/>
          <w:sz w:val="22"/>
          <w:szCs w:val="22"/>
          <w:lang w:val="es-ES"/>
        </w:rPr>
        <w:t xml:space="preserve"> ____</w:t>
      </w:r>
      <w:r w:rsidR="004F6969" w:rsidRPr="318CDC4A">
        <w:rPr>
          <w:rFonts w:ascii="Calibri" w:eastAsia="Calibri" w:hAnsi="Calibri" w:cs="Calibri"/>
          <w:snapToGrid w:val="0"/>
          <w:sz w:val="22"/>
          <w:szCs w:val="22"/>
          <w:lang w:val="es-ES"/>
        </w:rPr>
        <w:t>:</w:t>
      </w:r>
    </w:p>
    <w:p w14:paraId="245F07E6" w14:textId="77777777" w:rsidR="004F6969" w:rsidRPr="00183949" w:rsidRDefault="004F6969" w:rsidP="004F696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</w:p>
    <w:p w14:paraId="6CBEB880" w14:textId="77777777" w:rsidR="00A7508B" w:rsidRPr="00183949" w:rsidRDefault="00792C26" w:rsidP="004F6969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  <w:lang w:val="es-ES"/>
        </w:rPr>
      </w:pPr>
      <w:r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>CUADRO N</w:t>
      </w:r>
      <w:r w:rsidR="00072082"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>º</w:t>
      </w:r>
      <w:proofErr w:type="gramStart"/>
      <w:r w:rsidR="0037767C"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>1</w:t>
      </w:r>
      <w:r w:rsidR="006D6297"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>:</w:t>
      </w:r>
      <w:r w:rsidR="007C2443"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>Oferta</w:t>
      </w:r>
      <w:proofErr w:type="gramEnd"/>
      <w:r w:rsidR="007C2443" w:rsidRPr="318CDC4A">
        <w:rPr>
          <w:rFonts w:ascii="Calibri" w:eastAsia="Calibri" w:hAnsi="Calibri" w:cs="Calibri"/>
          <w:b/>
          <w:snapToGrid w:val="0"/>
          <w:sz w:val="22"/>
          <w:szCs w:val="22"/>
          <w:u w:val="single"/>
          <w:lang w:val="es-ES"/>
        </w:rPr>
        <w:t xml:space="preserve"> de suministro de bienes con arreglo a especificaciones técnicas y otros requisitos</w:t>
      </w:r>
    </w:p>
    <w:p w14:paraId="6BB8FE4F" w14:textId="77777777" w:rsidR="006D6297" w:rsidRPr="00C515A4" w:rsidRDefault="006D6297" w:rsidP="004F6969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s-ES"/>
        </w:rPr>
      </w:pPr>
      <w:bookmarkStart w:id="0" w:name="_GoBack"/>
      <w:bookmarkEnd w:id="0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00"/>
        <w:gridCol w:w="1350"/>
        <w:gridCol w:w="1080"/>
        <w:gridCol w:w="1080"/>
        <w:gridCol w:w="990"/>
      </w:tblGrid>
      <w:tr w:rsidR="005D400B" w:rsidRPr="00183949" w14:paraId="5526BE67" w14:textId="77777777" w:rsidTr="009C066C">
        <w:trPr>
          <w:trHeight w:val="1025"/>
        </w:trPr>
        <w:tc>
          <w:tcPr>
            <w:tcW w:w="1080" w:type="dxa"/>
          </w:tcPr>
          <w:p w14:paraId="3301079F" w14:textId="77777777" w:rsidR="005D400B" w:rsidRPr="00183949" w:rsidRDefault="005D400B" w:rsidP="005D400B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498E4065" w14:textId="77777777" w:rsidR="005D400B" w:rsidRPr="00183949" w:rsidRDefault="005D400B" w:rsidP="005D400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Artículo </w:t>
            </w:r>
            <w:proofErr w:type="spellStart"/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nº</w:t>
            </w:r>
            <w:proofErr w:type="spellEnd"/>
          </w:p>
        </w:tc>
        <w:tc>
          <w:tcPr>
            <w:tcW w:w="4500" w:type="dxa"/>
          </w:tcPr>
          <w:p w14:paraId="7149302A" w14:textId="77777777" w:rsidR="005D400B" w:rsidRPr="00183949" w:rsidRDefault="005D400B" w:rsidP="005D400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1FC9B46B" w14:textId="77777777" w:rsidR="005D400B" w:rsidRPr="00183949" w:rsidRDefault="005D400B" w:rsidP="005D400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Descripción/especificación de los bienes</w:t>
            </w:r>
          </w:p>
          <w:p w14:paraId="181B3BC6" w14:textId="77777777" w:rsidR="005D400B" w:rsidRPr="00183949" w:rsidRDefault="005D400B" w:rsidP="005D400B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7D0D8AB" w14:textId="77777777" w:rsidR="005D400B" w:rsidRPr="00183949" w:rsidRDefault="005D400B" w:rsidP="005D400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52150BBC" w14:textId="77777777" w:rsidR="005D400B" w:rsidRPr="00183949" w:rsidRDefault="005D400B" w:rsidP="005D400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1080" w:type="dxa"/>
          </w:tcPr>
          <w:p w14:paraId="0C700F8E" w14:textId="77777777" w:rsidR="005D400B" w:rsidRPr="00183949" w:rsidRDefault="005D400B" w:rsidP="005D400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Última fecha de entrega</w:t>
            </w:r>
          </w:p>
        </w:tc>
        <w:tc>
          <w:tcPr>
            <w:tcW w:w="1080" w:type="dxa"/>
          </w:tcPr>
          <w:p w14:paraId="42116F69" w14:textId="77777777" w:rsidR="005D400B" w:rsidRPr="00183949" w:rsidRDefault="005D400B" w:rsidP="005D400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31EBEB28" w14:textId="77777777" w:rsidR="005D400B" w:rsidRPr="00183949" w:rsidRDefault="005D400B" w:rsidP="005D400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990" w:type="dxa"/>
          </w:tcPr>
          <w:p w14:paraId="42A93978" w14:textId="77777777" w:rsidR="005D400B" w:rsidRPr="00183949" w:rsidRDefault="005D400B" w:rsidP="005D400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710E858F" w14:textId="77777777" w:rsidR="005D400B" w:rsidRPr="00183949" w:rsidRDefault="005D400B" w:rsidP="005D400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Precio total por artículo</w:t>
            </w:r>
          </w:p>
        </w:tc>
      </w:tr>
      <w:tr w:rsidR="00DC1B56" w:rsidRPr="00C515A4" w14:paraId="3812554D" w14:textId="77777777" w:rsidTr="002D3526">
        <w:tc>
          <w:tcPr>
            <w:tcW w:w="1080" w:type="dxa"/>
            <w:vAlign w:val="center"/>
          </w:tcPr>
          <w:p w14:paraId="26832352" w14:textId="77777777" w:rsidR="00DC1B56" w:rsidRDefault="00DC1B56" w:rsidP="00DC1B5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DA8E" w14:textId="2601B656" w:rsidR="00DC1B56" w:rsidRPr="00DC1B56" w:rsidRDefault="00DC1B56" w:rsidP="00DC1B56">
            <w:pPr>
              <w:rPr>
                <w:rFonts w:asciiTheme="minorHAnsi" w:hAnsiTheme="minorHAnsi"/>
                <w:b/>
                <w:sz w:val="22"/>
                <w:szCs w:val="22"/>
                <w:lang w:val="es-CR"/>
              </w:rPr>
            </w:pPr>
            <w:r w:rsidRPr="00DC1B56">
              <w:rPr>
                <w:rFonts w:asciiTheme="minorHAnsi" w:hAnsiTheme="minorHAnsi"/>
                <w:b/>
                <w:sz w:val="22"/>
                <w:szCs w:val="22"/>
                <w:lang w:val="es-CR"/>
              </w:rPr>
              <w:t xml:space="preserve">ADQUISICION, INSTALACION E IMPLEMENTACION DE PANELES SOLARES FOTOVOLTAICOS PARA EL TRIBUNAL CONSTITUCIONAL: </w:t>
            </w:r>
          </w:p>
        </w:tc>
        <w:tc>
          <w:tcPr>
            <w:tcW w:w="1350" w:type="dxa"/>
            <w:vAlign w:val="center"/>
          </w:tcPr>
          <w:p w14:paraId="5943444A" w14:textId="77777777" w:rsidR="00DC1B56" w:rsidRPr="00183949" w:rsidRDefault="00DC1B56" w:rsidP="00DC1B5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049FA866" w14:textId="77777777" w:rsidR="00DC1B56" w:rsidRPr="00183949" w:rsidRDefault="00DC1B56" w:rsidP="00DC1B5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7C0BF88A" w14:textId="77777777" w:rsidR="00DC1B56" w:rsidRPr="00183949" w:rsidRDefault="00DC1B56" w:rsidP="00DC1B5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90" w:type="dxa"/>
          </w:tcPr>
          <w:p w14:paraId="724ABBC4" w14:textId="77777777" w:rsidR="00DC1B56" w:rsidRPr="00183949" w:rsidRDefault="00DC1B56" w:rsidP="00DC1B5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C1B56" w:rsidRPr="00C515A4" w14:paraId="60AB40F8" w14:textId="77777777" w:rsidTr="002D3526">
        <w:tc>
          <w:tcPr>
            <w:tcW w:w="1080" w:type="dxa"/>
            <w:vAlign w:val="center"/>
          </w:tcPr>
          <w:p w14:paraId="3848374E" w14:textId="4149DC20" w:rsidR="00DC1B56" w:rsidRDefault="00DC1B56" w:rsidP="00DC1B5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6A80" w14:textId="7266AB79" w:rsidR="00DC1B56" w:rsidRDefault="00DC1B56" w:rsidP="00DC1B56">
            <w:pPr>
              <w:rPr>
                <w:rFonts w:ascii="Bookman Old Style" w:hAnsi="Bookman Old Style"/>
                <w:lang w:val="es-DO"/>
              </w:rPr>
            </w:pPr>
            <w:proofErr w:type="gramStart"/>
            <w:r w:rsidRPr="00BA3CCE">
              <w:rPr>
                <w:rFonts w:asciiTheme="minorHAnsi" w:hAnsiTheme="minorHAnsi"/>
                <w:sz w:val="22"/>
                <w:szCs w:val="22"/>
                <w:lang w:val="es-CR"/>
              </w:rPr>
              <w:t>Primera etapa a ejecutar</w:t>
            </w:r>
            <w:proofErr w:type="gramEnd"/>
            <w:r w:rsidRPr="00BA3CCE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en el 2018 para la instalación de potencia aproximada de 30 KW. </w:t>
            </w:r>
          </w:p>
        </w:tc>
        <w:tc>
          <w:tcPr>
            <w:tcW w:w="1350" w:type="dxa"/>
            <w:vAlign w:val="center"/>
          </w:tcPr>
          <w:p w14:paraId="1DC88F10" w14:textId="77777777" w:rsidR="00DC1B56" w:rsidRPr="00183949" w:rsidRDefault="00DC1B56" w:rsidP="00DC1B5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32251522" w14:textId="77777777" w:rsidR="00DC1B56" w:rsidRPr="00183949" w:rsidRDefault="00DC1B56" w:rsidP="00DC1B5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53A8754B" w14:textId="77777777" w:rsidR="00DC1B56" w:rsidRPr="00183949" w:rsidRDefault="00DC1B56" w:rsidP="00DC1B5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90" w:type="dxa"/>
          </w:tcPr>
          <w:p w14:paraId="00A8A414" w14:textId="77777777" w:rsidR="00DC1B56" w:rsidRPr="00183949" w:rsidRDefault="00DC1B56" w:rsidP="00DC1B5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C1B56" w:rsidRPr="00C515A4" w14:paraId="5FA99308" w14:textId="77777777" w:rsidTr="002D3526">
        <w:tc>
          <w:tcPr>
            <w:tcW w:w="1080" w:type="dxa"/>
            <w:vAlign w:val="center"/>
          </w:tcPr>
          <w:p w14:paraId="24E862A8" w14:textId="29AE3AA2" w:rsidR="00DC1B56" w:rsidRDefault="00DC1B56" w:rsidP="00DC1B5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8FF1" w14:textId="190348F0" w:rsidR="00DC1B56" w:rsidRPr="00DC1B56" w:rsidRDefault="00DC1B56" w:rsidP="00DC1B56">
            <w:pPr>
              <w:pStyle w:val="ListParagraph"/>
              <w:numPr>
                <w:ilvl w:val="0"/>
                <w:numId w:val="46"/>
              </w:numPr>
              <w:spacing w:line="256" w:lineRule="auto"/>
              <w:rPr>
                <w:rFonts w:ascii="Bookman Old Style" w:hAnsi="Bookman Old Style"/>
                <w:lang w:val="es-DO"/>
              </w:rPr>
            </w:pPr>
            <w:r w:rsidRPr="00DC1B56">
              <w:rPr>
                <w:rFonts w:asciiTheme="minorHAnsi" w:hAnsiTheme="minorHAnsi" w:cs="Calibri"/>
                <w:color w:val="000000"/>
                <w:sz w:val="18"/>
                <w:lang w:val="es-CR" w:eastAsia="es-CR"/>
              </w:rPr>
              <w:t>Reporte de modelación de radiación solar</w:t>
            </w:r>
          </w:p>
        </w:tc>
        <w:tc>
          <w:tcPr>
            <w:tcW w:w="1350" w:type="dxa"/>
            <w:vAlign w:val="center"/>
          </w:tcPr>
          <w:p w14:paraId="4327B9E9" w14:textId="77777777" w:rsidR="00DC1B56" w:rsidRPr="00183949" w:rsidRDefault="00DC1B56" w:rsidP="00DC1B5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661403AD" w14:textId="77777777" w:rsidR="00DC1B56" w:rsidRPr="00183949" w:rsidRDefault="00DC1B56" w:rsidP="00DC1B5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28DDE123" w14:textId="77777777" w:rsidR="00DC1B56" w:rsidRPr="00183949" w:rsidRDefault="00DC1B56" w:rsidP="00DC1B5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90" w:type="dxa"/>
          </w:tcPr>
          <w:p w14:paraId="6312B4A9" w14:textId="77777777" w:rsidR="00DC1B56" w:rsidRPr="00183949" w:rsidRDefault="00DC1B56" w:rsidP="00DC1B5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B55DCD" w:rsidRPr="00C515A4" w14:paraId="7D7988AE" w14:textId="77777777" w:rsidTr="009C066C">
        <w:tc>
          <w:tcPr>
            <w:tcW w:w="1080" w:type="dxa"/>
            <w:vAlign w:val="center"/>
          </w:tcPr>
          <w:p w14:paraId="57F3150F" w14:textId="77777777" w:rsidR="00B55DCD" w:rsidRDefault="00B55DCD" w:rsidP="0090638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CC93" w14:textId="135C387D" w:rsidR="00B55DCD" w:rsidRPr="00DC1B56" w:rsidRDefault="00DC1B56" w:rsidP="00DC1B5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Bookman Old Style" w:hAnsi="Bookman Old Style"/>
                <w:lang w:val="es-DO"/>
              </w:rPr>
            </w:pPr>
            <w:r w:rsidRPr="00DC1B56">
              <w:rPr>
                <w:rFonts w:asciiTheme="minorHAnsi" w:hAnsiTheme="minorHAnsi" w:cs="Calibri"/>
                <w:color w:val="000000"/>
                <w:sz w:val="18"/>
                <w:lang w:val="es-CR" w:eastAsia="es-CR"/>
              </w:rPr>
              <w:t>Obtención de documentación para presentación de planos</w:t>
            </w:r>
          </w:p>
        </w:tc>
        <w:tc>
          <w:tcPr>
            <w:tcW w:w="1350" w:type="dxa"/>
            <w:vAlign w:val="center"/>
          </w:tcPr>
          <w:p w14:paraId="5F63DAFF" w14:textId="77777777" w:rsidR="00B55DCD" w:rsidRPr="00183949" w:rsidRDefault="00B55DCD" w:rsidP="0090638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14D5604D" w14:textId="77777777" w:rsidR="00B55DCD" w:rsidRPr="00183949" w:rsidRDefault="00B55DCD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58DC2085" w14:textId="77777777" w:rsidR="00B55DCD" w:rsidRPr="00183949" w:rsidRDefault="00B55DCD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90" w:type="dxa"/>
          </w:tcPr>
          <w:p w14:paraId="0FD87126" w14:textId="77777777" w:rsidR="00B55DCD" w:rsidRPr="00183949" w:rsidRDefault="00B55DCD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B55DCD" w:rsidRPr="00C515A4" w14:paraId="3EE0003A" w14:textId="77777777" w:rsidTr="009C066C">
        <w:tc>
          <w:tcPr>
            <w:tcW w:w="1080" w:type="dxa"/>
            <w:vAlign w:val="center"/>
          </w:tcPr>
          <w:p w14:paraId="3A7D7F29" w14:textId="77777777" w:rsidR="00B55DCD" w:rsidRDefault="00B55DCD" w:rsidP="0090638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1CC9" w14:textId="2294DA88" w:rsidR="00B55DCD" w:rsidRPr="00DC1B56" w:rsidRDefault="00DC1B56" w:rsidP="00DC1B5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Bookman Old Style" w:hAnsi="Bookman Old Style"/>
                <w:lang w:val="es-DO"/>
              </w:rPr>
            </w:pPr>
            <w:r w:rsidRPr="00DC1B56">
              <w:rPr>
                <w:rFonts w:asciiTheme="minorHAnsi" w:hAnsiTheme="minorHAnsi" w:cs="Calibri"/>
                <w:sz w:val="18"/>
                <w:lang w:val="es-CR" w:eastAsia="es-CR"/>
              </w:rPr>
              <w:t>Realización y presentación de planos a la empresa Distribuidora de Energía que aplique y cualquier otra institución que se requiera.</w:t>
            </w:r>
          </w:p>
        </w:tc>
        <w:tc>
          <w:tcPr>
            <w:tcW w:w="1350" w:type="dxa"/>
            <w:vAlign w:val="center"/>
          </w:tcPr>
          <w:p w14:paraId="16514382" w14:textId="77777777" w:rsidR="00B55DCD" w:rsidRPr="00183949" w:rsidRDefault="00B55DCD" w:rsidP="0090638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469788B3" w14:textId="77777777" w:rsidR="00B55DCD" w:rsidRPr="00183949" w:rsidRDefault="00B55DCD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3E6416E4" w14:textId="77777777" w:rsidR="00B55DCD" w:rsidRPr="00183949" w:rsidRDefault="00B55DCD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90" w:type="dxa"/>
          </w:tcPr>
          <w:p w14:paraId="20CEF6D5" w14:textId="77777777" w:rsidR="00B55DCD" w:rsidRPr="00183949" w:rsidRDefault="00B55DCD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B55DCD" w:rsidRPr="00C515A4" w14:paraId="5398E5E9" w14:textId="77777777" w:rsidTr="009C066C">
        <w:tc>
          <w:tcPr>
            <w:tcW w:w="1080" w:type="dxa"/>
            <w:vAlign w:val="center"/>
          </w:tcPr>
          <w:p w14:paraId="32758969" w14:textId="77777777" w:rsidR="00B55DCD" w:rsidRDefault="00B55DCD" w:rsidP="0090638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60E7" w14:textId="16BA6715" w:rsidR="00B55DCD" w:rsidRDefault="00DC1B56" w:rsidP="00DC1B5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Bookman Old Style" w:hAnsi="Bookman Old Style"/>
                <w:lang w:val="es-DO"/>
              </w:rPr>
            </w:pPr>
            <w:r>
              <w:rPr>
                <w:rFonts w:asciiTheme="minorHAnsi" w:hAnsiTheme="minorHAnsi" w:cs="Calibri"/>
                <w:sz w:val="18"/>
                <w:lang w:val="es-CR" w:eastAsia="es-CR"/>
              </w:rPr>
              <w:t>Entrega e instalación de equipos para la primera parte del proyecto para generar potencia aproximada de 30 KW.</w:t>
            </w:r>
          </w:p>
        </w:tc>
        <w:tc>
          <w:tcPr>
            <w:tcW w:w="1350" w:type="dxa"/>
            <w:vAlign w:val="center"/>
          </w:tcPr>
          <w:p w14:paraId="4F035D00" w14:textId="77777777" w:rsidR="00B55DCD" w:rsidRPr="00183949" w:rsidRDefault="00B55DCD" w:rsidP="0090638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4F13B618" w14:textId="77777777" w:rsidR="00B55DCD" w:rsidRPr="00183949" w:rsidRDefault="00B55DCD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423DA28A" w14:textId="77777777" w:rsidR="00B55DCD" w:rsidRPr="00183949" w:rsidRDefault="00B55DCD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90" w:type="dxa"/>
          </w:tcPr>
          <w:p w14:paraId="51917095" w14:textId="77777777" w:rsidR="00B55DCD" w:rsidRPr="00183949" w:rsidRDefault="00B55DCD" w:rsidP="00A4708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C1B56" w:rsidRPr="00C515A4" w14:paraId="31102501" w14:textId="77777777" w:rsidTr="002D3526">
        <w:tc>
          <w:tcPr>
            <w:tcW w:w="1080" w:type="dxa"/>
            <w:vAlign w:val="center"/>
          </w:tcPr>
          <w:p w14:paraId="2BB8F70F" w14:textId="7B0E5069" w:rsidR="00DC1B56" w:rsidRDefault="00DC1B56" w:rsidP="00DC1B5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C500" w14:textId="2E680C31" w:rsidR="00DC1B56" w:rsidRDefault="00DC1B56" w:rsidP="00DC1B56">
            <w:pPr>
              <w:jc w:val="both"/>
              <w:rPr>
                <w:rFonts w:ascii="Bookman Old Style" w:hAnsi="Bookman Old Style"/>
                <w:lang w:val="es-DO"/>
              </w:rPr>
            </w:pPr>
            <w:proofErr w:type="gramStart"/>
            <w:r w:rsidRPr="00BA3CCE">
              <w:rPr>
                <w:rFonts w:asciiTheme="minorHAnsi" w:hAnsiTheme="minorHAnsi"/>
                <w:sz w:val="22"/>
                <w:szCs w:val="22"/>
                <w:lang w:val="es-CR"/>
              </w:rPr>
              <w:t>Segunda etapa a ejecutar</w:t>
            </w:r>
            <w:proofErr w:type="gramEnd"/>
            <w:r w:rsidRPr="00BA3CCE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en el 2019 con instalación de potencia aproximada de 70 KW o lo que </w:t>
            </w:r>
            <w:r>
              <w:rPr>
                <w:rFonts w:asciiTheme="minorHAnsi" w:hAnsiTheme="minorHAnsi"/>
                <w:sz w:val="22"/>
                <w:szCs w:val="22"/>
                <w:lang w:val="es-CR"/>
              </w:rPr>
              <w:t>alcance el área a ser utilizada.</w:t>
            </w:r>
          </w:p>
        </w:tc>
        <w:tc>
          <w:tcPr>
            <w:tcW w:w="1350" w:type="dxa"/>
            <w:vAlign w:val="center"/>
          </w:tcPr>
          <w:p w14:paraId="569486F0" w14:textId="77777777" w:rsidR="00DC1B56" w:rsidRPr="00183949" w:rsidRDefault="00DC1B56" w:rsidP="00DC1B5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1B097B6F" w14:textId="77777777" w:rsidR="00DC1B56" w:rsidRPr="00183949" w:rsidRDefault="00DC1B56" w:rsidP="00DC1B5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55D1076C" w14:textId="77777777" w:rsidR="00DC1B56" w:rsidRPr="00183949" w:rsidRDefault="00DC1B56" w:rsidP="00DC1B5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90" w:type="dxa"/>
          </w:tcPr>
          <w:p w14:paraId="4F16999E" w14:textId="77777777" w:rsidR="00DC1B56" w:rsidRPr="00183949" w:rsidRDefault="00DC1B56" w:rsidP="00DC1B5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C1B56" w:rsidRPr="00C515A4" w14:paraId="0AA3596B" w14:textId="77777777" w:rsidTr="009C066C">
        <w:tc>
          <w:tcPr>
            <w:tcW w:w="1080" w:type="dxa"/>
            <w:vAlign w:val="center"/>
          </w:tcPr>
          <w:p w14:paraId="536872B3" w14:textId="77777777" w:rsidR="00DC1B56" w:rsidRDefault="00DC1B56" w:rsidP="00DC1B5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26F9" w14:textId="5825BD1E" w:rsidR="00DC1B56" w:rsidRPr="00DC1B56" w:rsidRDefault="00DC1B56" w:rsidP="00DC1B56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Bookman Old Style" w:hAnsi="Bookman Old Style"/>
                <w:lang w:val="es-DO"/>
              </w:rPr>
            </w:pPr>
            <w:r w:rsidRPr="00DC1B56">
              <w:rPr>
                <w:rFonts w:asciiTheme="minorHAnsi" w:hAnsiTheme="minorHAnsi" w:cs="Calibri"/>
                <w:sz w:val="18"/>
                <w:lang w:val="es-CR" w:eastAsia="es-CR"/>
              </w:rPr>
              <w:t>Entrega e instalación de equipos para la segunda parte del proyecto para generar potencia aproximada de 70 KW.</w:t>
            </w:r>
          </w:p>
        </w:tc>
        <w:tc>
          <w:tcPr>
            <w:tcW w:w="1350" w:type="dxa"/>
            <w:vAlign w:val="center"/>
          </w:tcPr>
          <w:p w14:paraId="05B51885" w14:textId="77777777" w:rsidR="00DC1B56" w:rsidRPr="00183949" w:rsidRDefault="00DC1B56" w:rsidP="00DC1B5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0F7A55AD" w14:textId="77777777" w:rsidR="00DC1B56" w:rsidRPr="00183949" w:rsidRDefault="00DC1B56" w:rsidP="00DC1B5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63357987" w14:textId="77777777" w:rsidR="00DC1B56" w:rsidRPr="00183949" w:rsidRDefault="00DC1B56" w:rsidP="00DC1B5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90" w:type="dxa"/>
          </w:tcPr>
          <w:p w14:paraId="15842C47" w14:textId="77777777" w:rsidR="00DC1B56" w:rsidRPr="00183949" w:rsidRDefault="00DC1B56" w:rsidP="00DC1B5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0F364179" w14:textId="77777777" w:rsidR="000713C5" w:rsidRPr="00183949" w:rsidRDefault="000713C5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2F7A7EA6" w14:textId="77777777" w:rsidR="006D6297" w:rsidRPr="00183949" w:rsidRDefault="00792C26" w:rsidP="006D6297">
      <w:pPr>
        <w:rPr>
          <w:rFonts w:ascii="Calibri" w:eastAsia="Calibri" w:hAnsi="Calibri" w:cs="Calibri"/>
          <w:b/>
          <w:sz w:val="22"/>
          <w:szCs w:val="22"/>
          <w:u w:val="single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u w:val="single"/>
          <w:lang w:val="es-ES"/>
        </w:rPr>
        <w:t>CUADRO N</w:t>
      </w:r>
      <w:r w:rsidR="006D24CC" w:rsidRPr="318CDC4A">
        <w:rPr>
          <w:rFonts w:ascii="Calibri" w:eastAsia="Calibri" w:hAnsi="Calibri" w:cs="Calibri"/>
          <w:b/>
          <w:sz w:val="22"/>
          <w:szCs w:val="22"/>
          <w:u w:val="single"/>
          <w:lang w:val="es-ES"/>
        </w:rPr>
        <w:t>º</w:t>
      </w:r>
      <w:proofErr w:type="gramStart"/>
      <w:r w:rsidR="00FE5177" w:rsidRPr="318CDC4A">
        <w:rPr>
          <w:rFonts w:ascii="Calibri" w:eastAsia="Calibri" w:hAnsi="Calibri" w:cs="Calibri"/>
          <w:b/>
          <w:sz w:val="22"/>
          <w:szCs w:val="22"/>
          <w:u w:val="single"/>
          <w:lang w:val="es-ES"/>
        </w:rPr>
        <w:t>3</w:t>
      </w:r>
      <w:r w:rsidR="006D6297" w:rsidRPr="318CDC4A">
        <w:rPr>
          <w:rFonts w:ascii="Calibri" w:eastAsia="Calibri" w:hAnsi="Calibri" w:cs="Calibri"/>
          <w:b/>
          <w:sz w:val="22"/>
          <w:szCs w:val="22"/>
          <w:u w:val="single"/>
          <w:lang w:val="es-ES"/>
        </w:rPr>
        <w:t>:</w:t>
      </w:r>
      <w:r w:rsidR="006D24CC" w:rsidRPr="318CDC4A">
        <w:rPr>
          <w:rFonts w:ascii="Calibri" w:eastAsia="Calibri" w:hAnsi="Calibri" w:cs="Calibri"/>
          <w:b/>
          <w:sz w:val="22"/>
          <w:szCs w:val="22"/>
          <w:u w:val="single"/>
          <w:lang w:val="es-ES"/>
        </w:rPr>
        <w:t>Oferta</w:t>
      </w:r>
      <w:proofErr w:type="gramEnd"/>
      <w:r w:rsidR="006D24CC" w:rsidRPr="318CDC4A">
        <w:rPr>
          <w:rFonts w:ascii="Calibri" w:eastAsia="Calibri" w:hAnsi="Calibri" w:cs="Calibri"/>
          <w:b/>
          <w:sz w:val="22"/>
          <w:szCs w:val="22"/>
          <w:u w:val="single"/>
          <w:lang w:val="es-ES"/>
        </w:rPr>
        <w:t xml:space="preserve"> de cumplimiento con otras condiciones y requisitos conexos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6D6297" w:rsidRPr="00183949" w14:paraId="51C6EBFA" w14:textId="77777777" w:rsidTr="00425FA5">
        <w:trPr>
          <w:trHeight w:val="602"/>
        </w:trPr>
        <w:tc>
          <w:tcPr>
            <w:tcW w:w="4140" w:type="dxa"/>
            <w:vMerge w:val="restart"/>
          </w:tcPr>
          <w:p w14:paraId="095968EB" w14:textId="77777777" w:rsidR="006D6297" w:rsidRPr="00183949" w:rsidRDefault="006D6297" w:rsidP="006D6297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461AC534" w14:textId="77777777" w:rsidR="006D24CC" w:rsidRPr="00183949" w:rsidRDefault="006D24CC" w:rsidP="006D24CC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0C0C40D3" w14:textId="77777777" w:rsidR="006D6297" w:rsidRPr="00183949" w:rsidRDefault="006D24CC" w:rsidP="006D24CC">
            <w:pP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Se indican a continuación otras informaciones que formarán parte de su cotización</w:t>
            </w:r>
            <w:r w:rsidR="006D6297"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5310" w:type="dxa"/>
            <w:gridSpan w:val="3"/>
          </w:tcPr>
          <w:p w14:paraId="4D1F8577" w14:textId="77777777" w:rsidR="006D6297" w:rsidRPr="00183949" w:rsidRDefault="006D6297" w:rsidP="006D62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4D500384" w14:textId="77777777" w:rsidR="006D6297" w:rsidRPr="00183949" w:rsidRDefault="006D24CC" w:rsidP="006D24C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proofErr w:type="spellStart"/>
            <w:r w:rsidRPr="318CDC4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Susrespuestas</w:t>
            </w:r>
            <w:proofErr w:type="spellEnd"/>
          </w:p>
          <w:p w14:paraId="11A3BE44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  <w:tr w:rsidR="006D6297" w:rsidRPr="00C515A4" w14:paraId="51A639CC" w14:textId="77777777" w:rsidTr="006D6297">
        <w:trPr>
          <w:trHeight w:val="382"/>
        </w:trPr>
        <w:tc>
          <w:tcPr>
            <w:tcW w:w="4140" w:type="dxa"/>
            <w:vMerge/>
          </w:tcPr>
          <w:p w14:paraId="5757B547" w14:textId="77777777" w:rsidR="006D6297" w:rsidRPr="00183949" w:rsidRDefault="006D6297" w:rsidP="006D6297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AD24E5E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14:paraId="5115435D" w14:textId="77777777" w:rsidR="006D6297" w:rsidRDefault="006D24CC" w:rsidP="006D24CC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  <w:t>Sí</w:t>
            </w:r>
          </w:p>
          <w:p w14:paraId="37C6311C" w14:textId="77777777" w:rsidR="002212BD" w:rsidRPr="00183949" w:rsidRDefault="002A09EC" w:rsidP="002A09EC">
            <w:pPr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  <w:t>Se cumplirá</w:t>
            </w:r>
          </w:p>
        </w:tc>
        <w:tc>
          <w:tcPr>
            <w:tcW w:w="1620" w:type="dxa"/>
          </w:tcPr>
          <w:p w14:paraId="4956CF58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14:paraId="225D4A72" w14:textId="77777777" w:rsidR="006D6297" w:rsidRPr="00183949" w:rsidRDefault="006D6297" w:rsidP="006D24CC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  <w:t>No</w:t>
            </w:r>
          </w:p>
          <w:p w14:paraId="6FFDCB55" w14:textId="77777777" w:rsidR="006D24CC" w:rsidRPr="00183949" w:rsidRDefault="002A09EC" w:rsidP="006D24CC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  <w:t>Se cumplirá</w:t>
            </w:r>
          </w:p>
        </w:tc>
        <w:tc>
          <w:tcPr>
            <w:tcW w:w="2340" w:type="dxa"/>
          </w:tcPr>
          <w:p w14:paraId="766E6680" w14:textId="77777777" w:rsidR="006D6297" w:rsidRPr="00183949" w:rsidRDefault="006D24CC" w:rsidP="006D24CC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b/>
                <w:i/>
                <w:sz w:val="22"/>
                <w:szCs w:val="22"/>
                <w:lang w:val="es-ES"/>
              </w:rPr>
              <w:t>Si la respuesta es no, sírvase hacer una contrapropuesta</w:t>
            </w:r>
          </w:p>
          <w:p w14:paraId="045F28A0" w14:textId="77777777" w:rsidR="006D24CC" w:rsidRPr="00183949" w:rsidRDefault="006D24CC" w:rsidP="006D24C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</w:tc>
      </w:tr>
      <w:tr w:rsidR="006D6297" w:rsidRPr="00183949" w14:paraId="50E9B93A" w14:textId="77777777" w:rsidTr="006D6297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1041F5F" w14:textId="77777777" w:rsidR="006D6297" w:rsidRPr="00183949" w:rsidRDefault="00897E74" w:rsidP="00897E74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Tiempo de entrega estimado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6347EAA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66EC2309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0C0903F6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D6297" w:rsidRPr="00C515A4" w14:paraId="666B9A44" w14:textId="77777777" w:rsidTr="006D6297">
        <w:trPr>
          <w:trHeight w:val="575"/>
        </w:trPr>
        <w:tc>
          <w:tcPr>
            <w:tcW w:w="4140" w:type="dxa"/>
            <w:tcBorders>
              <w:right w:val="nil"/>
            </w:tcBorders>
          </w:tcPr>
          <w:p w14:paraId="3173BD23" w14:textId="77777777" w:rsidR="006D6297" w:rsidRPr="00183949" w:rsidRDefault="00897E74" w:rsidP="00897E74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Peso</w:t>
            </w:r>
            <w:r w:rsidR="006D6297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/volume</w:t>
            </w: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="006D6297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/dimension</w:t>
            </w: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 estimados del envío</w:t>
            </w:r>
            <w:r w:rsidR="006D6297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: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02BC41A" w14:textId="77777777" w:rsidR="006D6297" w:rsidRPr="00183949" w:rsidRDefault="006D6297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6A0EF1DC" w14:textId="77777777" w:rsidR="006D6297" w:rsidRPr="00183949" w:rsidRDefault="006D6297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5A616BA6" w14:textId="77777777" w:rsidR="006D6297" w:rsidRPr="00183949" w:rsidRDefault="006D6297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D6297" w:rsidRPr="00183949" w14:paraId="6D93D3DA" w14:textId="77777777" w:rsidTr="00E370DA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490A102C" w14:textId="77777777" w:rsidR="006D6297" w:rsidRPr="00183949" w:rsidRDefault="00897E74" w:rsidP="00897E74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País</w:t>
            </w:r>
            <w:r w:rsidR="003458CA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(</w:t>
            </w:r>
            <w:r w:rsidR="006D6297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="003458CA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)</w:t>
            </w: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 origen</w:t>
            </w:r>
            <w:r w:rsidR="008708FA" w:rsidRPr="318CDC4A">
              <w:rPr>
                <w:rStyle w:val="FootnoteReference"/>
                <w:rFonts w:ascii="Calibri" w:eastAsia="Calibri" w:hAnsi="Calibri" w:cs="Calibri"/>
                <w:sz w:val="22"/>
                <w:szCs w:val="22"/>
                <w:lang w:val="es-ES"/>
              </w:rPr>
              <w:footnoteReference w:id="4"/>
            </w:r>
            <w:r w:rsidR="006D6297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B5049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3D45E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6D771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D6297" w:rsidRPr="00C515A4" w14:paraId="2E1D711B" w14:textId="77777777" w:rsidTr="00E370DA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5B334F2D" w14:textId="77777777" w:rsidR="00E370DA" w:rsidRPr="00183949" w:rsidRDefault="00897E74" w:rsidP="006D6297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Garantía y requisitos de posventa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A714A49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73BC3A9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ACE0EDF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370DA" w:rsidRPr="00C515A4" w14:paraId="6C8D9671" w14:textId="0F93010F" w:rsidTr="00E370DA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CD6F57C" w14:textId="2AEABAE2" w:rsidR="00E370DA" w:rsidRPr="00183949" w:rsidRDefault="00897E74" w:rsidP="00D469E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Garantía mínima de </w:t>
            </w:r>
            <w:r w:rsidR="0064136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25 años para los paneles solares y 5 años para los inversores.</w:t>
            </w:r>
            <w:r w:rsidR="00641360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946553" w14:textId="5E9B1FCF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FFDB5F" w14:textId="002042B6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8FAA85" w14:textId="70ABF2EA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370DA" w:rsidRPr="00C515A4" w14:paraId="4525B919" w14:textId="77777777" w:rsidTr="00E370DA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ED15CFF" w14:textId="4CE04460" w:rsidR="00E370DA" w:rsidRPr="00183949" w:rsidRDefault="00E370DA" w:rsidP="00D469E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E96480" w14:textId="77777777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C14F60" w14:textId="77777777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0EFDA6" w14:textId="77777777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370DA" w:rsidRPr="00C515A4" w14:paraId="2A33BDD9" w14:textId="77777777" w:rsidTr="00E370DA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33ACE38" w14:textId="59E78D2B" w:rsidR="00E370DA" w:rsidRPr="00183949" w:rsidRDefault="00E370DA" w:rsidP="00D469E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0627E4" w14:textId="77777777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351EBD" w14:textId="77777777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E8E205" w14:textId="77777777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370DA" w:rsidRPr="00183949" w14:paraId="21AC32D0" w14:textId="77777777" w:rsidTr="00E370DA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14:paraId="1E06F41E" w14:textId="77777777" w:rsidR="00E370DA" w:rsidRPr="00183949" w:rsidRDefault="00D96988" w:rsidP="00D469E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BCFE4EA" w14:textId="77777777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18D9975" w14:textId="77777777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044FD09" w14:textId="77777777" w:rsidR="00E370DA" w:rsidRPr="00183949" w:rsidRDefault="00E370DA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D6297" w:rsidRPr="00183949" w14:paraId="63A96A50" w14:textId="77777777" w:rsidTr="006D629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62628CE" w14:textId="77777777" w:rsidR="006D6297" w:rsidRPr="00183949" w:rsidRDefault="00587291" w:rsidP="00587291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Validez de la cotización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85F78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3695E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E0EC4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D6297" w:rsidRPr="00C515A4" w14:paraId="50350348" w14:textId="77777777" w:rsidTr="006D629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5607BAA" w14:textId="77777777" w:rsidR="006D6297" w:rsidRPr="00183949" w:rsidRDefault="00587291" w:rsidP="00587291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Todas las provisiones de los Términos y Condiciones Generales del </w:t>
            </w:r>
            <w:r w:rsidR="00575082"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PNUD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52B96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5D2A9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F8DEF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D6297" w:rsidRPr="00183949" w14:paraId="3C42B346" w14:textId="77777777" w:rsidTr="006D629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CCBCBEE" w14:textId="77777777" w:rsidR="006D6297" w:rsidRPr="00183949" w:rsidRDefault="00587291" w:rsidP="00587291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Otros </w:t>
            </w:r>
            <w:proofErr w:type="gramStart"/>
            <w:r w:rsidRPr="318CDC4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requisitos</w:t>
            </w:r>
            <w:r w:rsidR="001D2CE1" w:rsidRPr="318CDC4A">
              <w:rPr>
                <w:rFonts w:ascii="Calibri" w:eastAsia="Calibri" w:hAnsi="Calibri" w:cs="Calibri"/>
                <w:i/>
                <w:color w:val="FF0000"/>
                <w:sz w:val="22"/>
                <w:szCs w:val="22"/>
                <w:lang w:val="es-ES"/>
              </w:rPr>
              <w:t>[</w:t>
            </w:r>
            <w:proofErr w:type="gramEnd"/>
            <w:r w:rsidR="00BB633E" w:rsidRPr="318CDC4A">
              <w:rPr>
                <w:rFonts w:ascii="Calibri" w:eastAsia="Calibri" w:hAnsi="Calibri" w:cs="Calibri"/>
                <w:i/>
                <w:color w:val="FF0000"/>
                <w:sz w:val="22"/>
                <w:szCs w:val="22"/>
                <w:lang w:val="es-ES"/>
              </w:rPr>
              <w:t>sírvanse especificar</w:t>
            </w:r>
            <w:r w:rsidR="001D2CE1" w:rsidRPr="318CDC4A">
              <w:rPr>
                <w:rFonts w:ascii="Calibri" w:eastAsia="Calibri" w:hAnsi="Calibri" w:cs="Calibri"/>
                <w:i/>
                <w:color w:val="FF0000"/>
                <w:sz w:val="22"/>
                <w:szCs w:val="22"/>
                <w:lang w:val="es-ES"/>
              </w:rPr>
              <w:t>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B3D15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31D61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AE869" w14:textId="77777777" w:rsidR="006D6297" w:rsidRPr="00183949" w:rsidRDefault="006D6297" w:rsidP="006D6297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65E467EF" w14:textId="77777777" w:rsidR="00686142" w:rsidRPr="00183949" w:rsidRDefault="00587291" w:rsidP="00587291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>Toda otra información que no hayamos facilitado automáticamente implica nuestra plena aceptación de los requisitos, términos y condiciones de la Solicitud de Cotización</w:t>
      </w:r>
    </w:p>
    <w:p w14:paraId="06741E0F" w14:textId="77777777" w:rsidR="003C12CF" w:rsidRPr="00183949" w:rsidRDefault="003C12CF" w:rsidP="00425FA5">
      <w:pPr>
        <w:ind w:left="5760"/>
        <w:jc w:val="both"/>
        <w:rPr>
          <w:rFonts w:ascii="Calibri" w:eastAsia="Calibri" w:hAnsi="Calibri" w:cs="Calibri"/>
          <w:i/>
          <w:color w:val="FF0000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i/>
          <w:snapToGrid w:val="0"/>
          <w:color w:val="FF0000"/>
          <w:sz w:val="22"/>
          <w:szCs w:val="22"/>
          <w:lang w:val="es-ES"/>
        </w:rPr>
        <w:t>[nombre de la persona autorizada por el suministrador][cargo][fecha]</w:t>
      </w:r>
    </w:p>
    <w:p w14:paraId="2FB1DDF2" w14:textId="77777777" w:rsidR="007C70BD" w:rsidRPr="00183949" w:rsidRDefault="006D6297" w:rsidP="00305FBA">
      <w:pPr>
        <w:rPr>
          <w:rFonts w:ascii="Calibri" w:hAnsi="Calibri"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br w:type="page"/>
      </w:r>
    </w:p>
    <w:p w14:paraId="559C651B" w14:textId="77777777" w:rsidR="00305FBA" w:rsidRPr="00183949" w:rsidRDefault="00305FBA" w:rsidP="00305FBA">
      <w:pPr>
        <w:pStyle w:val="Heading8"/>
        <w:jc w:val="right"/>
        <w:rPr>
          <w:b/>
          <w:i w:val="0"/>
          <w:sz w:val="28"/>
          <w:szCs w:val="28"/>
          <w:lang w:val="es-ES"/>
        </w:rPr>
      </w:pPr>
      <w:r w:rsidRPr="318CDC4A">
        <w:rPr>
          <w:b/>
          <w:i w:val="0"/>
          <w:sz w:val="28"/>
          <w:szCs w:val="28"/>
          <w:lang w:val="es-ES"/>
        </w:rPr>
        <w:lastRenderedPageBreak/>
        <w:t>Anexo 3</w:t>
      </w:r>
    </w:p>
    <w:p w14:paraId="7A6F9DD0" w14:textId="77777777" w:rsidR="00305FBA" w:rsidRPr="00183949" w:rsidRDefault="00305FBA" w:rsidP="00305FBA">
      <w:pPr>
        <w:jc w:val="right"/>
        <w:rPr>
          <w:rFonts w:ascii="Calibri" w:hAnsi="Calibri" w:cs="Calibri"/>
          <w:sz w:val="22"/>
          <w:szCs w:val="22"/>
          <w:lang w:val="es-ES_tradnl"/>
        </w:rPr>
      </w:pPr>
    </w:p>
    <w:p w14:paraId="270620FC" w14:textId="77777777" w:rsidR="00305FBA" w:rsidRPr="00183949" w:rsidRDefault="00305FBA" w:rsidP="00305FBA">
      <w:pPr>
        <w:pStyle w:val="Heading2"/>
        <w:jc w:val="center"/>
        <w:rPr>
          <w:rFonts w:eastAsia="Calibri" w:cs="Calibri"/>
          <w:i w:val="0"/>
          <w:lang w:val="es-ES"/>
        </w:rPr>
      </w:pPr>
      <w:r w:rsidRPr="318CDC4A">
        <w:rPr>
          <w:i w:val="0"/>
          <w:lang w:val="es-ES"/>
        </w:rPr>
        <w:t xml:space="preserve">Términos y Condiciones Generales </w:t>
      </w:r>
    </w:p>
    <w:p w14:paraId="312C3718" w14:textId="77777777" w:rsidR="005874EE" w:rsidRPr="00183949" w:rsidRDefault="005874EE" w:rsidP="005874EE">
      <w:pPr>
        <w:rPr>
          <w:lang w:val="es-ES_tradnl"/>
        </w:rPr>
      </w:pPr>
    </w:p>
    <w:p w14:paraId="084A5B81" w14:textId="77777777" w:rsidR="005874EE" w:rsidRPr="00183949" w:rsidRDefault="005874EE" w:rsidP="005874EE">
      <w:pPr>
        <w:rPr>
          <w:lang w:val="es-ES_tradnl"/>
        </w:rPr>
      </w:pPr>
    </w:p>
    <w:p w14:paraId="0B3E9688" w14:textId="77777777" w:rsidR="00305FBA" w:rsidRPr="00D469E6" w:rsidRDefault="00305FBA" w:rsidP="000E65E1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1.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ACEPTACIÓN DE LA ORDEN DE COMPRA</w:t>
      </w:r>
    </w:p>
    <w:p w14:paraId="7B218983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50A569F0" w14:textId="2E655F77" w:rsidR="00305FBA" w:rsidRPr="00D469E6" w:rsidRDefault="00305FBA" w:rsidP="000E65E1">
      <w:pPr>
        <w:ind w:left="720"/>
        <w:jc w:val="both"/>
        <w:rPr>
          <w:rStyle w:val="hps"/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Esta Orden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de Compra sólo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podráser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aceptada una vez que el </w:t>
      </w:r>
      <w:r w:rsidR="0037767C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Proveedor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haya firmado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y devuelto una copia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como acuse de recibo,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 tras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 entrega oportuna de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las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mercancías de conformidad con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los términos de esta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O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rden de Compra,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según se especifica aquí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La aceptación de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estaOrden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Compra constituirá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un contrato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entrelas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Partesen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virtud del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cuallos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derechos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yobligaciones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las Partes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se regirán exclusivamente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por los términos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y condiciones de la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presente Orden de Compra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incluyendo</w:t>
      </w:r>
      <w:r w:rsidR="002D3526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las presentes Condiciones Generales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Ninguna cláusula adicional o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incompatible que propusiere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el Proveedor obligará al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PNUD,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salvo que </w:t>
      </w:r>
      <w:r w:rsidR="006F472B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dé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6F472B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su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acuerd</w:t>
      </w:r>
      <w:r w:rsidR="006F472B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por escrito un funcionario debidamente autorizado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del PNUD.</w:t>
      </w:r>
    </w:p>
    <w:p w14:paraId="74DE060F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049B608B" w14:textId="77777777" w:rsidR="00305FBA" w:rsidRPr="00D469E6" w:rsidRDefault="00305FBA" w:rsidP="00305FBA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 xml:space="preserve">2. 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PAGO</w:t>
      </w:r>
    </w:p>
    <w:p w14:paraId="57D367F9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64488D21" w14:textId="7155373D" w:rsidR="0037767C" w:rsidRPr="00D469E6" w:rsidRDefault="009A311A" w:rsidP="0037767C">
      <w:pPr>
        <w:ind w:left="1259" w:hanging="539"/>
        <w:jc w:val="both"/>
        <w:rPr>
          <w:rStyle w:val="hps"/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2.1</w:t>
      </w:r>
      <w:r w:rsidR="0037767C" w:rsidRPr="00D469E6">
        <w:rPr>
          <w:rFonts w:ascii="Calibri" w:hAnsi="Calibri"/>
          <w:sz w:val="22"/>
          <w:szCs w:val="22"/>
          <w:lang w:val="es-ES_tradnl"/>
        </w:rPr>
        <w:tab/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El PNUD </w:t>
      </w:r>
      <w:r w:rsidR="006F472B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deberá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 cumplimiento de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las condiciones de entrega</w:t>
      </w:r>
      <w:r w:rsidR="006F472B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y</w:t>
      </w:r>
      <w:r w:rsidR="002D3526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salvo disposición en contraen </w:t>
      </w:r>
      <w:proofErr w:type="spellStart"/>
      <w:r w:rsidR="000E65E1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</w:t>
      </w:r>
      <w:r w:rsidR="006F472B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presente</w:t>
      </w:r>
      <w:proofErr w:type="spellEnd"/>
      <w:r w:rsidR="006F472B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O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rden de </w:t>
      </w:r>
      <w:r w:rsidR="006F472B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ompra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efectuar el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pago</w:t>
      </w:r>
      <w:r w:rsidR="006F472B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</w:t>
      </w:r>
      <w:proofErr w:type="spellEnd"/>
      <w:r w:rsidR="006F472B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los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30 días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6F472B" w:rsidRPr="318CDC4A">
        <w:rPr>
          <w:rFonts w:ascii="Calibri" w:eastAsia="Calibri" w:hAnsi="Calibri" w:cs="Calibri"/>
          <w:sz w:val="22"/>
          <w:szCs w:val="22"/>
          <w:lang w:val="es-ES"/>
        </w:rPr>
        <w:t xml:space="preserve">siguientes a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 recepción de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la factura del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Proveedo</w:t>
      </w:r>
      <w:proofErr w:type="spellEnd"/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rpor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los 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viene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sy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copias de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los documentos de embarque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especificados en la presente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Orden de Compra.</w:t>
      </w:r>
    </w:p>
    <w:p w14:paraId="4E5B0461" w14:textId="7853E601" w:rsidR="0037767C" w:rsidRPr="00D469E6" w:rsidRDefault="009A311A" w:rsidP="0037767C">
      <w:pPr>
        <w:ind w:left="1259" w:hanging="539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2.2 </w:t>
      </w:r>
      <w:r w:rsidR="0037767C" w:rsidRPr="00D469E6">
        <w:rPr>
          <w:rStyle w:val="hps"/>
          <w:rFonts w:ascii="Calibri" w:hAnsi="Calibri"/>
          <w:sz w:val="22"/>
          <w:szCs w:val="22"/>
          <w:lang w:val="es-ES_tradnl"/>
        </w:rPr>
        <w:tab/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El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pagode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la factura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mencionada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upra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reflejarácualquier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descuento indicado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enlas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condiciones de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pagode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la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presente </w:t>
      </w:r>
      <w:r w:rsidR="008D6282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Orden de Compra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siempre y cuando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el pago se efectúe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 el plazo estipulado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 dichas condiciones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14C3CB77" w14:textId="6458A745" w:rsidR="0037767C" w:rsidRPr="00D469E6" w:rsidRDefault="009A311A" w:rsidP="00452EFE">
      <w:pPr>
        <w:ind w:left="1259" w:hanging="539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2.3</w:t>
      </w:r>
      <w:r w:rsidR="0037767C" w:rsidRPr="00D469E6">
        <w:rPr>
          <w:rFonts w:ascii="Calibri" w:hAnsi="Calibri"/>
          <w:sz w:val="22"/>
          <w:szCs w:val="22"/>
          <w:lang w:val="es-ES_tradnl"/>
        </w:rPr>
        <w:tab/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Salvo que fuera autorizado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por el PNUD,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el Proveedor deberá presentar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unafactura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8D6282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 relación con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la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presente </w:t>
      </w:r>
      <w:r w:rsidR="008D6282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Orden de Compra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y en dicha factura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se consignará el número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de </w:t>
      </w:r>
      <w:r w:rsidR="008D6282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identificación de la citada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Orden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36615FFC" w14:textId="4D7220E9" w:rsidR="00305FBA" w:rsidRPr="00D469E6" w:rsidRDefault="009A311A" w:rsidP="00452EFE">
      <w:pPr>
        <w:ind w:left="1259" w:hanging="539"/>
        <w:jc w:val="both"/>
        <w:rPr>
          <w:rStyle w:val="hps"/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2.4 </w:t>
      </w:r>
      <w:r w:rsidR="0037767C" w:rsidRPr="00D469E6">
        <w:rPr>
          <w:rStyle w:val="hps"/>
          <w:rFonts w:ascii="Calibri" w:hAnsi="Calibri"/>
          <w:sz w:val="22"/>
          <w:szCs w:val="22"/>
          <w:lang w:val="es-ES_tradnl"/>
        </w:rPr>
        <w:tab/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Los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precios indicados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enesta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Orden de Compra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no podrá</w:t>
      </w:r>
      <w:r w:rsidR="008D6282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n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aumentar</w:t>
      </w:r>
      <w:r w:rsidR="008D6282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se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salvo acuerdo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expreso y por escrito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del PNUD.</w:t>
      </w:r>
    </w:p>
    <w:p w14:paraId="50AC1286" w14:textId="77777777" w:rsidR="009A311A" w:rsidRPr="00D469E6" w:rsidRDefault="009A311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744F7F8F" w14:textId="77777777" w:rsidR="009A311A" w:rsidRPr="00D469E6" w:rsidRDefault="009A311A" w:rsidP="009A311A">
      <w:p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3</w:t>
      </w:r>
      <w:r w:rsidR="00305FBA"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 xml:space="preserve">EXENCION </w:t>
      </w:r>
      <w:r w:rsidR="002212BD" w:rsidRPr="318CDC4A">
        <w:rPr>
          <w:rFonts w:ascii="Calibri" w:eastAsia="Calibri" w:hAnsi="Calibri" w:cs="Calibri"/>
          <w:b/>
          <w:sz w:val="22"/>
          <w:szCs w:val="22"/>
          <w:lang w:val="es-ES"/>
        </w:rPr>
        <w:t>TRIBUTARIA</w:t>
      </w:r>
    </w:p>
    <w:p w14:paraId="28DD8BD5" w14:textId="77777777" w:rsidR="009A311A" w:rsidRPr="00D469E6" w:rsidRDefault="009A311A" w:rsidP="009A311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564A4005" w14:textId="77777777" w:rsidR="009A311A" w:rsidRPr="00D469E6" w:rsidRDefault="000E65E1" w:rsidP="000E65E1">
      <w:pPr>
        <w:ind w:left="1259" w:hanging="539"/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3.1 </w:t>
      </w:r>
      <w:r w:rsidRPr="00D469E6">
        <w:rPr>
          <w:rFonts w:ascii="Calibri" w:hAnsi="Calibri"/>
          <w:sz w:val="22"/>
          <w:szCs w:val="22"/>
          <w:lang w:val="es-ES_tradnl"/>
        </w:rPr>
        <w:tab/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>El Artículo 7 de la Convención sobre Privilegios e Inmunidades de las Naciones Unidas dispone, entre otras cosas, que las Naciones Unidas, incluidos sus órgan</w:t>
      </w:r>
      <w:r w:rsidR="008D6282" w:rsidRPr="318CDC4A">
        <w:rPr>
          <w:rFonts w:ascii="Calibri" w:eastAsia="Calibri" w:hAnsi="Calibri" w:cs="Calibri"/>
          <w:sz w:val="22"/>
          <w:szCs w:val="22"/>
          <w:lang w:val="es-ES"/>
        </w:rPr>
        <w:t>os subsidiarios, quedarán exenta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>s del pago de todo tipo de impuestos directos, salvo las tasas por servicios públicos; además</w:t>
      </w:r>
      <w:r w:rsidR="0037767C" w:rsidRPr="318CDC4A">
        <w:rPr>
          <w:rFonts w:ascii="Calibri" w:eastAsia="Calibri" w:hAnsi="Calibri" w:cs="Calibri"/>
          <w:sz w:val="22"/>
          <w:szCs w:val="22"/>
          <w:lang w:val="es-ES"/>
        </w:rPr>
        <w:t>,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se exime a las Naciones Unidas de pagar derechos aduaneros e impuestos similares en relación con los artículos importados o exportados de uso oficial. Si alguna autoridad gubernamental se negase a reconocer la exención impositiva de las Naciones Unidas en relación con dichos impuestos, derechos o gravámenes, el </w:t>
      </w:r>
      <w:r w:rsidR="004F527B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consultará de inmediato al PNUD a fin de determinar un procedimiento que resulte aceptable para ambas partes.</w:t>
      </w:r>
    </w:p>
    <w:p w14:paraId="7986F141" w14:textId="63B3D56B" w:rsidR="009A311A" w:rsidRPr="00D469E6" w:rsidRDefault="000E65E1" w:rsidP="000E65E1">
      <w:pPr>
        <w:ind w:left="1259" w:hanging="539"/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>3.2.</w:t>
      </w:r>
      <w:r w:rsidR="002B3242" w:rsidRPr="00D469E6">
        <w:rPr>
          <w:rFonts w:ascii="Calibri" w:hAnsi="Calibri"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>e igual modo, el P</w:t>
      </w:r>
      <w:r w:rsidR="008D6282" w:rsidRPr="318CDC4A">
        <w:rPr>
          <w:rFonts w:ascii="Calibri" w:eastAsia="Calibri" w:hAnsi="Calibri" w:cs="Calibri"/>
          <w:sz w:val="22"/>
          <w:szCs w:val="22"/>
          <w:lang w:val="es-ES"/>
        </w:rPr>
        <w:t>r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oveedor autoriza al PNUD a deducir de la facturación del </w:t>
      </w:r>
      <w:r w:rsidR="004F527B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cualquier monto en concepto de dichos impuestos, derechos o gravámenes, salvo que el </w:t>
      </w:r>
      <w:r w:rsidR="004F527B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haya consultado al PNUD antes de abonarlos y que el PNUD, en cada caso, haya autorizado específicamente al </w:t>
      </w:r>
      <w:r w:rsidR="004F527B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el pago de los impuestos, derechos o gravámenes 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lastRenderedPageBreak/>
        <w:t>en cuestión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,</w:t>
      </w:r>
      <w:r w:rsidR="00DC1B56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bajo protesto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. En este caso, el </w:t>
      </w:r>
      <w:r w:rsidR="004F527B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entregará al PNUD los comprobantes </w:t>
      </w:r>
      <w:r w:rsidR="0037767C" w:rsidRPr="318CDC4A">
        <w:rPr>
          <w:rFonts w:ascii="Calibri" w:eastAsia="Calibri" w:hAnsi="Calibri" w:cs="Calibri"/>
          <w:sz w:val="22"/>
          <w:szCs w:val="22"/>
          <w:lang w:val="es-ES"/>
        </w:rPr>
        <w:t xml:space="preserve">por escrito 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de que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el pago de </w:t>
      </w:r>
      <w:r w:rsidR="0037767C" w:rsidRPr="318CDC4A">
        <w:rPr>
          <w:rFonts w:ascii="Calibri" w:eastAsia="Calibri" w:hAnsi="Calibri" w:cs="Calibri"/>
          <w:sz w:val="22"/>
          <w:szCs w:val="22"/>
          <w:lang w:val="es-ES"/>
        </w:rPr>
        <w:t>los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impuestos, derechos o gravámenes 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se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haya realizado y haya sido </w:t>
      </w:r>
      <w:proofErr w:type="spellStart"/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>debidamenteautorizado</w:t>
      </w:r>
      <w:proofErr w:type="spellEnd"/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48E24AF7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2C62C56A" w14:textId="77777777" w:rsidR="00305FBA" w:rsidRPr="00D469E6" w:rsidRDefault="009A311A" w:rsidP="00305FBA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4</w:t>
      </w:r>
      <w:r w:rsidR="00305FBA"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RIESGO DE PÉRDIDA</w:t>
      </w:r>
    </w:p>
    <w:p w14:paraId="643C4B9F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782E03FA" w14:textId="77777777" w:rsidR="00305FBA" w:rsidRPr="00D469E6" w:rsidRDefault="00305FBA" w:rsidP="00305FBA">
      <w:pPr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riesgo de pérdida, daño o destrucción de los </w:t>
      </w:r>
      <w:proofErr w:type="spellStart"/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>bienes</w:t>
      </w:r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se</w:t>
      </w:r>
      <w:proofErr w:type="spellEnd"/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regiráde</w:t>
      </w:r>
      <w:proofErr w:type="spellEnd"/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2B3242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conformidad</w:t>
      </w:r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conIncoterms2010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a menos que 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haya sido</w:t>
      </w:r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ac</w:t>
      </w:r>
      <w:r w:rsidR="00BF7793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</w:t>
      </w:r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rd</w:t>
      </w:r>
      <w:r w:rsidR="00BF7793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ado</w:t>
      </w:r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lo </w:t>
      </w:r>
      <w:proofErr w:type="spellStart"/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contrariopor</w:t>
      </w:r>
      <w:proofErr w:type="spellEnd"/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las </w:t>
      </w:r>
      <w:proofErr w:type="spellStart"/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Partesen</w:t>
      </w:r>
      <w:proofErr w:type="spellEnd"/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2212BD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 parte frontal de</w:t>
      </w:r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estaOrden</w:t>
      </w:r>
      <w:proofErr w:type="spellEnd"/>
      <w:r w:rsidR="009A311A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Compra.</w:t>
      </w:r>
    </w:p>
    <w:p w14:paraId="185B7945" w14:textId="77777777" w:rsidR="00305FBA" w:rsidRPr="00D469E6" w:rsidRDefault="00305FBA" w:rsidP="00305FBA">
      <w:pPr>
        <w:spacing w:after="120"/>
        <w:ind w:left="357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084811D4" w14:textId="77777777" w:rsidR="00305FBA" w:rsidRPr="00D469E6" w:rsidRDefault="009A311A" w:rsidP="00305FBA">
      <w:p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5.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LICENCIAS DE EXPORTACIÓN</w:t>
      </w:r>
    </w:p>
    <w:p w14:paraId="4FE0A99D" w14:textId="77777777" w:rsidR="00305FBA" w:rsidRPr="00D469E6" w:rsidRDefault="00305FB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78D7BD54" w14:textId="77777777" w:rsidR="00305FBA" w:rsidRPr="00D469E6" w:rsidRDefault="00BF7793" w:rsidP="00305FBA">
      <w:pPr>
        <w:pStyle w:val="BodyTextIndent"/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Con independencia del 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Incoterm 2010 que se utilice en esta Orden de Compra, el </w:t>
      </w:r>
      <w:r w:rsidR="00452EFE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obtendrá todas las licencias de exportación que</w:t>
      </w:r>
      <w:r w:rsidR="00305FB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requieran</w:t>
      </w:r>
      <w:r w:rsidR="009A311A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los bienes</w:t>
      </w:r>
      <w:r w:rsidR="00305FBA"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078742CB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6B1A2236" w14:textId="77777777" w:rsidR="00305FBA" w:rsidRPr="00D469E6" w:rsidRDefault="009A311A" w:rsidP="00305FBA">
      <w:pPr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6.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="002212BD" w:rsidRPr="318CDC4A">
        <w:rPr>
          <w:rFonts w:ascii="Calibri" w:eastAsia="Calibri" w:hAnsi="Calibri" w:cs="Calibri"/>
          <w:b/>
          <w:sz w:val="22"/>
          <w:szCs w:val="22"/>
          <w:lang w:val="es-ES"/>
        </w:rPr>
        <w:t>BUEN ESTADO</w:t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 xml:space="preserve"> DE LOS BIENES Y SU </w:t>
      </w:r>
      <w:r w:rsidR="004F527B" w:rsidRPr="318CDC4A">
        <w:rPr>
          <w:rFonts w:ascii="Calibri" w:eastAsia="Calibri" w:hAnsi="Calibri" w:cs="Calibri"/>
          <w:b/>
          <w:sz w:val="22"/>
          <w:szCs w:val="22"/>
          <w:lang w:val="es-ES"/>
        </w:rPr>
        <w:t>EMBALAJE</w:t>
      </w:r>
    </w:p>
    <w:p w14:paraId="649F61DC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517A12A8" w14:textId="697F0D46" w:rsidR="00305FBA" w:rsidRPr="00D469E6" w:rsidRDefault="009A311A" w:rsidP="000E65E1">
      <w:pPr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El Proveedor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garantiza</w:t>
      </w:r>
      <w:r w:rsidR="004F527B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rá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que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</w:t>
      </w:r>
      <w:r w:rsidR="00BF7793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os bienes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,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incluido su embalaje,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cumplen con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las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BF7793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especificaciones </w:t>
      </w:r>
      <w:r w:rsidR="002212BD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establecidas en la presente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Orden de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Compray</w:t>
      </w:r>
      <w:proofErr w:type="spellEnd"/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aptos para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losfines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a</w:t>
      </w:r>
      <w:r w:rsidR="00756381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que suelen destinarse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dichos bienes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y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para los fines </w:t>
      </w:r>
      <w:r w:rsidR="00BF7793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que el PNUD comunicó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expresamente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BF7793" w:rsidRPr="318CDC4A">
        <w:rPr>
          <w:rFonts w:ascii="Calibri" w:eastAsia="Calibri" w:hAnsi="Calibri" w:cs="Calibri"/>
          <w:sz w:val="22"/>
          <w:szCs w:val="22"/>
          <w:lang w:val="es-ES"/>
        </w:rPr>
        <w:t xml:space="preserve">al </w:t>
      </w:r>
      <w:r w:rsidR="00756381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y </w:t>
      </w:r>
      <w:r w:rsidR="00BF7793" w:rsidRPr="318CDC4A">
        <w:rPr>
          <w:rFonts w:ascii="Calibri" w:eastAsia="Calibri" w:hAnsi="Calibri" w:cs="Calibri"/>
          <w:sz w:val="22"/>
          <w:szCs w:val="22"/>
          <w:lang w:val="es-ES"/>
        </w:rPr>
        <w:t xml:space="preserve">que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están libres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 defectos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BF7793" w:rsidRPr="318CDC4A">
        <w:rPr>
          <w:rFonts w:ascii="Calibri" w:eastAsia="Calibri" w:hAnsi="Calibri" w:cs="Calibri"/>
          <w:sz w:val="22"/>
          <w:szCs w:val="22"/>
          <w:lang w:val="es-ES"/>
        </w:rPr>
        <w:t xml:space="preserve">de materiales y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fabricación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El Proveedor garantiza</w:t>
      </w:r>
      <w:r w:rsidR="00BF7793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rá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también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que las mercancías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estén envasadas o embaladas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adecuadamente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para proteger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los bienes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532A99C9" w14:textId="77777777" w:rsidR="009A311A" w:rsidRPr="00D469E6" w:rsidRDefault="009A311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245A9D4C" w14:textId="77777777" w:rsidR="00305FBA" w:rsidRPr="00D469E6" w:rsidRDefault="00305FBA" w:rsidP="00305FBA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7.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IN</w:t>
      </w:r>
      <w:r w:rsidR="004F527B" w:rsidRPr="318CDC4A">
        <w:rPr>
          <w:rFonts w:ascii="Calibri" w:eastAsia="Calibri" w:hAnsi="Calibri" w:cs="Calibri"/>
          <w:b/>
          <w:sz w:val="22"/>
          <w:szCs w:val="22"/>
          <w:lang w:val="es-ES"/>
        </w:rPr>
        <w:t>SPECCIÓN</w:t>
      </w:r>
    </w:p>
    <w:p w14:paraId="435127F4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B769016" w14:textId="77777777" w:rsidR="006C6650" w:rsidRPr="00D469E6" w:rsidRDefault="004F527B" w:rsidP="00452EFE">
      <w:pPr>
        <w:spacing w:after="120"/>
        <w:ind w:left="1259" w:hanging="539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7.1 </w:t>
      </w:r>
      <w:r w:rsidR="00452EFE" w:rsidRPr="00D469E6">
        <w:rPr>
          <w:rFonts w:ascii="Calibri" w:hAnsi="Calibri"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El PNUD </w:t>
      </w:r>
      <w:r w:rsidR="00E8500E" w:rsidRPr="318CDC4A">
        <w:rPr>
          <w:rFonts w:ascii="Calibri" w:eastAsia="Calibri" w:hAnsi="Calibri" w:cs="Calibri"/>
          <w:sz w:val="22"/>
          <w:szCs w:val="22"/>
          <w:lang w:val="es-ES"/>
        </w:rPr>
        <w:t>dispondrá de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un plazo razonable después de la entrega de la mercancía para inspeccionarla y rechazar y rehusar su aceptación 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si no cumplen con lo indicado en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la presente </w:t>
      </w:r>
      <w:r w:rsidR="00452EFE" w:rsidRPr="318CDC4A">
        <w:rPr>
          <w:rFonts w:ascii="Calibri" w:eastAsia="Calibri" w:hAnsi="Calibri" w:cs="Calibri"/>
          <w:sz w:val="22"/>
          <w:szCs w:val="22"/>
          <w:lang w:val="es-ES"/>
        </w:rPr>
        <w:t>Orden de Compra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, el pago de los bienes de conformidad con l</w:t>
      </w:r>
      <w:r w:rsidR="00452EFE" w:rsidRPr="318CDC4A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presente </w:t>
      </w:r>
      <w:r w:rsidR="00452EFE" w:rsidRPr="318CDC4A">
        <w:rPr>
          <w:rFonts w:ascii="Calibri" w:eastAsia="Calibri" w:hAnsi="Calibri" w:cs="Calibri"/>
          <w:sz w:val="22"/>
          <w:szCs w:val="22"/>
          <w:lang w:val="es-ES"/>
        </w:rPr>
        <w:t>Orden de Compra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no se considerará una aceptación de la mercancía.</w:t>
      </w:r>
    </w:p>
    <w:p w14:paraId="2E826AAB" w14:textId="77777777" w:rsidR="004F527B" w:rsidRPr="00D469E6" w:rsidRDefault="004F527B" w:rsidP="00452EFE">
      <w:pPr>
        <w:spacing w:after="120"/>
        <w:ind w:left="1259" w:hanging="539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7.2 </w:t>
      </w:r>
      <w:r w:rsidR="00452EFE" w:rsidRPr="00D469E6">
        <w:rPr>
          <w:rFonts w:ascii="Calibri" w:hAnsi="Calibri"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La inspección anterior al embarque no exonerará al Proveedor de ninguna de sus obligaciones contractuales.</w:t>
      </w:r>
    </w:p>
    <w:p w14:paraId="5C42F152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0F30B068" w14:textId="77777777" w:rsidR="00305FBA" w:rsidRPr="00D469E6" w:rsidRDefault="00305FBA" w:rsidP="00305FBA">
      <w:p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8</w:t>
      </w:r>
      <w:r w:rsidR="004F527B" w:rsidRPr="318CDC4A">
        <w:rPr>
          <w:rFonts w:ascii="Calibri" w:eastAsia="Calibri" w:hAnsi="Calibri" w:cs="Calibri"/>
          <w:b/>
          <w:sz w:val="22"/>
          <w:szCs w:val="22"/>
          <w:lang w:val="es-ES"/>
        </w:rPr>
        <w:t>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="004F527B" w:rsidRPr="318CDC4A">
        <w:rPr>
          <w:rFonts w:ascii="Calibri" w:eastAsia="Calibri" w:hAnsi="Calibri" w:cs="Calibri"/>
          <w:b/>
          <w:sz w:val="22"/>
          <w:szCs w:val="22"/>
          <w:lang w:val="es-ES"/>
        </w:rPr>
        <w:t>VIOLACI</w:t>
      </w:r>
      <w:r w:rsidR="002212BD" w:rsidRPr="318CDC4A">
        <w:rPr>
          <w:rFonts w:ascii="Calibri" w:eastAsia="Calibri" w:hAnsi="Calibri" w:cs="Calibri"/>
          <w:b/>
          <w:sz w:val="22"/>
          <w:szCs w:val="22"/>
          <w:lang w:val="es-ES"/>
        </w:rPr>
        <w:t>ÓN</w:t>
      </w:r>
      <w:r w:rsidR="004F527B" w:rsidRPr="318CDC4A">
        <w:rPr>
          <w:rFonts w:ascii="Calibri" w:eastAsia="Calibri" w:hAnsi="Calibri" w:cs="Calibri"/>
          <w:b/>
          <w:sz w:val="22"/>
          <w:szCs w:val="22"/>
          <w:lang w:val="es-ES"/>
        </w:rPr>
        <w:t xml:space="preserve"> DE </w:t>
      </w:r>
      <w:r w:rsidR="002212BD" w:rsidRPr="318CDC4A">
        <w:rPr>
          <w:rFonts w:ascii="Calibri" w:eastAsia="Calibri" w:hAnsi="Calibri" w:cs="Calibri"/>
          <w:b/>
          <w:sz w:val="22"/>
          <w:szCs w:val="22"/>
          <w:lang w:val="es-ES"/>
        </w:rPr>
        <w:t>DERECHOS DE</w:t>
      </w:r>
      <w:r w:rsidR="004F527B" w:rsidRPr="318CDC4A">
        <w:rPr>
          <w:rFonts w:ascii="Calibri" w:eastAsia="Calibri" w:hAnsi="Calibri" w:cs="Calibri"/>
          <w:b/>
          <w:sz w:val="22"/>
          <w:szCs w:val="22"/>
          <w:lang w:val="es-ES"/>
        </w:rPr>
        <w:t xml:space="preserve"> PROPIEDAD INTELECTUAL</w:t>
      </w:r>
    </w:p>
    <w:p w14:paraId="59EC428C" w14:textId="77777777" w:rsidR="00305FBA" w:rsidRPr="00D469E6" w:rsidRDefault="00305FB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57C1DA9C" w14:textId="41D408C7" w:rsidR="00305FBA" w:rsidRPr="00D469E6" w:rsidRDefault="004F527B" w:rsidP="00953F6F">
      <w:pPr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El Proveedor garantiza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que el uso o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suministro por el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PNUDde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la mercancía vendida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 virtud de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 presente orden de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compra no viola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ninguna patente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diseño,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nombre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comercialo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marca </w:t>
      </w:r>
      <w:r w:rsidR="002212BD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registrada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Además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el Proveedor, de conformidad con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esta garantía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, indemnizar</w:t>
      </w:r>
      <w:r w:rsidR="00756381" w:rsidRPr="318CDC4A">
        <w:rPr>
          <w:rFonts w:ascii="Calibri" w:eastAsia="Calibri" w:hAnsi="Calibri" w:cs="Calibri"/>
          <w:sz w:val="22"/>
          <w:szCs w:val="22"/>
          <w:lang w:val="es-ES"/>
        </w:rPr>
        <w:t>á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, defender</w:t>
      </w:r>
      <w:r w:rsidR="00756381" w:rsidRPr="318CDC4A">
        <w:rPr>
          <w:rFonts w:ascii="Calibri" w:eastAsia="Calibri" w:hAnsi="Calibri" w:cs="Calibri"/>
          <w:sz w:val="22"/>
          <w:szCs w:val="22"/>
          <w:lang w:val="es-ES"/>
        </w:rPr>
        <w:t>á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y </w:t>
      </w:r>
      <w:r w:rsidR="00756381" w:rsidRPr="318CDC4A">
        <w:rPr>
          <w:rFonts w:ascii="Calibri" w:eastAsia="Calibri" w:hAnsi="Calibri" w:cs="Calibri"/>
          <w:sz w:val="22"/>
          <w:szCs w:val="22"/>
          <w:lang w:val="es-ES"/>
        </w:rPr>
        <w:t>mantendrá a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 PNUD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y </w:t>
      </w:r>
      <w:r w:rsidR="00756381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las Naciones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Unidasa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salvo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decualquier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acción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reclamo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interpuest</w:t>
      </w:r>
      <w:r w:rsidR="002212BD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contra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el PNUD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 las Naciones Unidas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relativa a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756381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una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supuesta infracción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 patente,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diseño,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nombre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comercialomarcaenrelación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con los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productosvendidos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bajoesta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Orden de Compra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42EC8623" w14:textId="77777777" w:rsidR="004F527B" w:rsidRPr="00D469E6" w:rsidRDefault="004F527B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06E2C309" w14:textId="77777777" w:rsidR="00305FBA" w:rsidRPr="00D469E6" w:rsidRDefault="00305FBA" w:rsidP="00305FBA">
      <w:p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9.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="004F527B" w:rsidRPr="318CDC4A">
        <w:rPr>
          <w:rFonts w:ascii="Calibri" w:eastAsia="Calibri" w:hAnsi="Calibri" w:cs="Calibri"/>
          <w:b/>
          <w:sz w:val="22"/>
          <w:szCs w:val="22"/>
          <w:lang w:val="es-ES"/>
        </w:rPr>
        <w:t>DERECHOS DEL PNUD</w:t>
      </w:r>
    </w:p>
    <w:p w14:paraId="4460ED56" w14:textId="77777777" w:rsidR="00305FBA" w:rsidRPr="00D469E6" w:rsidRDefault="00305FBA" w:rsidP="00305FBA">
      <w:pPr>
        <w:ind w:left="1440" w:hanging="720"/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557DD781" w14:textId="6F9E0F27" w:rsidR="00953F6F" w:rsidRPr="00D469E6" w:rsidRDefault="00B540F5" w:rsidP="00953F6F">
      <w:pPr>
        <w:ind w:left="720"/>
        <w:jc w:val="both"/>
        <w:rPr>
          <w:rStyle w:val="hps"/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 caso de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incumplimiento por parte del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proveedor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756381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de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susobligaciones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en virtud de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los términos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y condiciones de esta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Orden de Compra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incluyendo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pero no limitado a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 imposibilidad de obtener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756381" w:rsidRPr="318CDC4A">
        <w:rPr>
          <w:rFonts w:ascii="Calibri" w:eastAsia="Calibri" w:hAnsi="Calibri" w:cs="Calibri"/>
          <w:sz w:val="22"/>
          <w:szCs w:val="22"/>
          <w:lang w:val="es-ES"/>
        </w:rPr>
        <w:t xml:space="preserve">las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licencias de exportación necesarias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="00756381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de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hacer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entrega de todo o</w:t>
      </w:r>
      <w:r w:rsidR="002D352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parte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delosbienes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756381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lafecha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756381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lastRenderedPageBreak/>
        <w:t xml:space="preserve">o fechas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 entrega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acordada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el PNUD podrá, después de dar </w:t>
      </w:r>
      <w:r w:rsidR="00D67916" w:rsidRPr="318CDC4A">
        <w:rPr>
          <w:rFonts w:ascii="Calibri" w:eastAsia="Calibri" w:hAnsi="Calibri" w:cs="Calibri"/>
          <w:sz w:val="22"/>
          <w:szCs w:val="22"/>
          <w:lang w:val="es-ES"/>
        </w:rPr>
        <w:t>al</w:t>
      </w:r>
      <w:r w:rsidR="00DC1B56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Proveedor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un </w:t>
      </w:r>
      <w:proofErr w:type="spellStart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aviso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razonablepara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2212BD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que cumpla su </w:t>
      </w:r>
      <w:proofErr w:type="spellStart"/>
      <w:r w:rsidR="002212BD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obligación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y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sin perjuicio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decualesquiera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otros derechos o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recursos,ejercer</w:t>
      </w:r>
      <w:proofErr w:type="spellEnd"/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uno o más de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los siguientes derechos:</w:t>
      </w:r>
    </w:p>
    <w:p w14:paraId="57C152D8" w14:textId="77777777" w:rsidR="00953F6F" w:rsidRPr="00D469E6" w:rsidRDefault="00953F6F" w:rsidP="00953F6F">
      <w:pPr>
        <w:ind w:left="1077" w:hanging="357"/>
        <w:jc w:val="both"/>
        <w:rPr>
          <w:rFonts w:ascii="Calibri" w:hAnsi="Calibri"/>
          <w:sz w:val="22"/>
          <w:szCs w:val="22"/>
          <w:lang w:val="es-ES_tradnl"/>
        </w:rPr>
      </w:pPr>
    </w:p>
    <w:p w14:paraId="2E940049" w14:textId="77777777" w:rsidR="00953F6F" w:rsidRPr="00D469E6" w:rsidRDefault="00B540F5" w:rsidP="00D67916">
      <w:pPr>
        <w:spacing w:after="120"/>
        <w:ind w:left="1440" w:hanging="720"/>
        <w:jc w:val="both"/>
        <w:rPr>
          <w:rStyle w:val="hps"/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9.1</w:t>
      </w:r>
      <w:r w:rsidR="00D67916" w:rsidRPr="00D469E6">
        <w:rPr>
          <w:rFonts w:ascii="Calibri" w:hAnsi="Calibri"/>
          <w:sz w:val="22"/>
          <w:szCs w:val="22"/>
          <w:lang w:val="es-ES_tradnl"/>
        </w:rPr>
        <w:tab/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Adquirirla totalidad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oparte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los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productos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de</w:t>
      </w:r>
      <w:proofErr w:type="spellEnd"/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otros proveedores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en cuyo caso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el PNUD podrá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exigiral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proveedor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</w:t>
      </w:r>
      <w:proofErr w:type="spellEnd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responsabilidad por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cualquier </w:t>
      </w:r>
      <w:r w:rsidR="002212BD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aumento de los costos en que </w:t>
      </w:r>
      <w:proofErr w:type="spellStart"/>
      <w:r w:rsidR="002212BD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hubiese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incurrido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.</w:t>
      </w:r>
    </w:p>
    <w:p w14:paraId="7EDBC5DC" w14:textId="77777777" w:rsidR="00953F6F" w:rsidRPr="00D469E6" w:rsidRDefault="00B540F5" w:rsidP="00D67916">
      <w:pPr>
        <w:spacing w:after="120"/>
        <w:ind w:left="1440" w:hanging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9.2</w:t>
      </w:r>
      <w:r w:rsidR="00D67916" w:rsidRPr="00D469E6">
        <w:rPr>
          <w:rFonts w:ascii="Calibri" w:hAnsi="Calibri"/>
          <w:sz w:val="22"/>
          <w:szCs w:val="22"/>
          <w:lang w:val="es-ES_tradnl"/>
        </w:rPr>
        <w:tab/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Negarse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aaceptar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entrega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</w:t>
      </w:r>
      <w:proofErr w:type="spellEnd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todos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partede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os bienes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.</w:t>
      </w:r>
    </w:p>
    <w:p w14:paraId="504284DA" w14:textId="62104EF9" w:rsidR="00305FBA" w:rsidRPr="00D469E6" w:rsidRDefault="00B540F5" w:rsidP="00D67916">
      <w:pPr>
        <w:spacing w:after="120"/>
        <w:ind w:left="1440" w:hanging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9.3</w:t>
      </w:r>
      <w:r w:rsidR="00D67916" w:rsidRPr="00D469E6">
        <w:rPr>
          <w:rFonts w:ascii="Calibri" w:hAnsi="Calibri"/>
          <w:sz w:val="22"/>
          <w:szCs w:val="22"/>
          <w:lang w:val="es-ES_tradnl"/>
        </w:rPr>
        <w:tab/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Rescindir la presente </w:t>
      </w:r>
      <w:proofErr w:type="spellStart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Ordende</w:t>
      </w:r>
      <w:proofErr w:type="spellEnd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Compra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sin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responsabilidad alguna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porlos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gastos de rescisión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u otra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responsabilidad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 cualquier tipo de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</w:t>
      </w:r>
      <w:r w:rsidR="00DC1B56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PNUD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22EF89D2" w14:textId="77777777" w:rsidR="00B540F5" w:rsidRPr="00D469E6" w:rsidRDefault="00B540F5" w:rsidP="00953F6F">
      <w:pPr>
        <w:ind w:left="720" w:hanging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5A8702F9" w14:textId="77777777" w:rsidR="00305FBA" w:rsidRPr="00D469E6" w:rsidRDefault="00305FBA" w:rsidP="00305FBA">
      <w:pPr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10.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="00B540F5" w:rsidRPr="318CDC4A">
        <w:rPr>
          <w:rFonts w:ascii="Calibri" w:eastAsia="Calibri" w:hAnsi="Calibri" w:cs="Calibri"/>
          <w:b/>
          <w:sz w:val="22"/>
          <w:szCs w:val="22"/>
          <w:lang w:val="es-ES"/>
        </w:rPr>
        <w:t>RETRASO EN LA ENTREGA</w:t>
      </w:r>
    </w:p>
    <w:p w14:paraId="0889E174" w14:textId="77777777" w:rsidR="00305FBA" w:rsidRPr="00D469E6" w:rsidRDefault="00305FBA" w:rsidP="00305FBA">
      <w:pPr>
        <w:ind w:left="1440" w:hanging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2C9ACE32" w14:textId="2EEF5063" w:rsidR="00305FBA" w:rsidRPr="00D469E6" w:rsidRDefault="00B540F5" w:rsidP="00953F6F">
      <w:pPr>
        <w:ind w:left="720"/>
        <w:jc w:val="both"/>
        <w:rPr>
          <w:rStyle w:val="hps"/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Sin perjuicio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decualesquiera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otros derechos </w:t>
      </w:r>
      <w:proofErr w:type="spellStart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u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obligaciones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laspartes</w:t>
      </w:r>
      <w:proofErr w:type="spellEnd"/>
      <w:r w:rsidR="002212BD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que constan en el presente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, si el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Proveedor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no 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pudiera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entregar los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bienes 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la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(s)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fecha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(s)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entrega(s)previst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a(s)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en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esta Orden de Compra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, el Proveedor</w:t>
      </w:r>
      <w:r w:rsidR="00D67916" w:rsidRPr="318CDC4A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(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i) consultará inmediatamente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al PNUD para 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establecer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los medios más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rápidospara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suministrarla mercancía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,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y (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ii)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utilizar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á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un medio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rápidode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entrega,a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su costa(a menos que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el retraso se deb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 a un caso de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fuerza mayor)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si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así lo solicita razonablemente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el PNUD.</w:t>
      </w:r>
    </w:p>
    <w:p w14:paraId="49E530B3" w14:textId="77777777" w:rsidR="00B540F5" w:rsidRPr="00D469E6" w:rsidRDefault="00B540F5" w:rsidP="00305FBA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788A2960" w14:textId="77777777" w:rsidR="00305FBA" w:rsidRPr="00D469E6" w:rsidRDefault="00B540F5" w:rsidP="00305FBA">
      <w:pPr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11.</w:t>
      </w:r>
      <w:r w:rsidR="00305FBA"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CESION Y QUIEBRA</w:t>
      </w:r>
    </w:p>
    <w:p w14:paraId="67624CB9" w14:textId="77777777" w:rsidR="00305FBA" w:rsidRPr="00D469E6" w:rsidRDefault="00305FB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412630FF" w14:textId="6AAF05F2" w:rsidR="00953F6F" w:rsidRPr="00D469E6" w:rsidRDefault="00953F6F" w:rsidP="00D67916">
      <w:pPr>
        <w:spacing w:after="120"/>
        <w:ind w:left="1440" w:hanging="720"/>
        <w:jc w:val="both"/>
        <w:rPr>
          <w:rStyle w:val="hps"/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11.1</w:t>
      </w:r>
      <w:r w:rsidRPr="00D469E6">
        <w:rPr>
          <w:rFonts w:ascii="Calibri" w:hAnsi="Calibri"/>
          <w:sz w:val="22"/>
          <w:szCs w:val="22"/>
          <w:lang w:val="es-ES_tradnl"/>
        </w:rPr>
        <w:tab/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ElProveedor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no podrá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excepto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después de haber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obtenidoel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consentimiento por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escritodel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PNUD,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ceder, transferir,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dar en prenda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</w:t>
      </w:r>
      <w:r w:rsidR="00183949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disponer</w:t>
      </w:r>
      <w:proofErr w:type="spellEnd"/>
      <w:r w:rsidR="00183949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otro modo </w:t>
      </w:r>
      <w:proofErr w:type="gramStart"/>
      <w:r w:rsidR="00183949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</w:t>
      </w:r>
      <w:proofErr w:type="gram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presente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Orden de Compra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,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 parte de ella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 cualquiera delos derechos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u obligaciones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del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Proveedoren</w:t>
      </w:r>
      <w:proofErr w:type="spellEnd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virtud de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presente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Orden de Compra.</w:t>
      </w:r>
    </w:p>
    <w:p w14:paraId="71326DAB" w14:textId="40EB512B" w:rsidR="00305FBA" w:rsidRPr="00D469E6" w:rsidRDefault="00953F6F" w:rsidP="00D67916">
      <w:pPr>
        <w:spacing w:after="120"/>
        <w:ind w:left="1440" w:hanging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11.2</w:t>
      </w:r>
      <w:r w:rsidRPr="00D469E6">
        <w:rPr>
          <w:rFonts w:ascii="Calibri" w:hAnsi="Calibri"/>
          <w:sz w:val="22"/>
          <w:szCs w:val="22"/>
          <w:lang w:val="es-ES_tradnl"/>
        </w:rPr>
        <w:tab/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Si el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Proveedor cayera en insolvencia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 perdiera el control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 la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empresa por causa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de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insolvencia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el PNUD podrá,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sin perjuicio de cualesquiera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otros derechos o recursos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rescindir inmediatamente la </w:t>
      </w:r>
      <w:proofErr w:type="spellStart"/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presente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Orden</w:t>
      </w:r>
      <w:proofErr w:type="spellEnd"/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de Compra emplazando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al Proveedor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mediante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aviso escrito de terminación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36A61A74" w14:textId="77777777" w:rsidR="00305FBA" w:rsidRPr="00D469E6" w:rsidRDefault="00305FBA" w:rsidP="00305FBA">
      <w:pPr>
        <w:ind w:left="357" w:hanging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D51AC2F" w14:textId="77777777" w:rsidR="00305FBA" w:rsidRPr="00D469E6" w:rsidRDefault="00305FBA" w:rsidP="00305FBA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12.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UTILIZACIÓN DEL NOMBRE</w:t>
      </w:r>
      <w:r w:rsidR="002212BD" w:rsidRPr="318CDC4A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 O</w:t>
      </w:r>
      <w:r w:rsidRPr="318CDC4A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, EMBLEMA DEL PNUD O DE LAS NACIONES UNIDAS</w:t>
      </w:r>
    </w:p>
    <w:p w14:paraId="61474AF5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07138893" w14:textId="77777777" w:rsidR="00305FBA" w:rsidRPr="00D469E6" w:rsidRDefault="00305FBA" w:rsidP="00305FBA">
      <w:pPr>
        <w:tabs>
          <w:tab w:val="left" w:pos="-1200"/>
          <w:tab w:val="left" w:pos="-480"/>
          <w:tab w:val="left" w:pos="240"/>
          <w:tab w:val="left" w:pos="360"/>
          <w:tab w:val="left" w:pos="960"/>
          <w:tab w:val="left" w:pos="1680"/>
          <w:tab w:val="left" w:pos="2400"/>
        </w:tabs>
        <w:suppressAutoHyphens/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El Contratista no utilizará </w:t>
      </w:r>
      <w:r w:rsidR="00D67916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en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modo alguno el nombre, </w:t>
      </w:r>
      <w:r w:rsidR="00D67916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el 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emblema o </w:t>
      </w:r>
      <w:r w:rsidR="00D67916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el 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sello oficial del PNUD </w:t>
      </w:r>
      <w:r w:rsidR="00D67916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o de las Naciones Unidas </w:t>
      </w:r>
      <w:r w:rsidR="00953F6F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con ninguna finalidad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.</w:t>
      </w:r>
    </w:p>
    <w:p w14:paraId="136B34A4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2CF24C3" w14:textId="77777777" w:rsidR="00305FBA" w:rsidRPr="00D469E6" w:rsidRDefault="00B540F5" w:rsidP="00305FBA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13.</w:t>
      </w:r>
      <w:r w:rsidR="00305FBA"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 xml:space="preserve">PROHIBICIÓN DE PUBLICIDAD </w:t>
      </w:r>
    </w:p>
    <w:p w14:paraId="2FC2149F" w14:textId="77777777" w:rsidR="00305FBA" w:rsidRPr="00D469E6" w:rsidRDefault="00305FBA" w:rsidP="00305FBA">
      <w:pPr>
        <w:ind w:left="720" w:firstLine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439DF20D" w14:textId="270CF7B7" w:rsidR="00305FBA" w:rsidRPr="00D469E6" w:rsidRDefault="00B540F5" w:rsidP="00305FBA">
      <w:pPr>
        <w:ind w:left="720"/>
        <w:jc w:val="both"/>
        <w:rPr>
          <w:rStyle w:val="hps"/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El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Proveedor no anunciará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ni hará público el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hecho de que es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un proveedor del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PNUD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,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sin </w:t>
      </w:r>
      <w:r w:rsidR="00D67916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contar antes con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la autorización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específica del PNUD</w:t>
      </w:r>
      <w:r w:rsidR="00AA0477">
        <w:rPr>
          <w:rStyle w:val="hps"/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en cada caso.</w:t>
      </w:r>
    </w:p>
    <w:p w14:paraId="1D5BB1D8" w14:textId="77777777" w:rsidR="00B540F5" w:rsidRPr="00D469E6" w:rsidRDefault="00B540F5" w:rsidP="00305FBA">
      <w:pPr>
        <w:ind w:left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61C26C21" w14:textId="77777777" w:rsidR="00305FBA" w:rsidRPr="00D469E6" w:rsidRDefault="00305FBA" w:rsidP="00305FBA">
      <w:p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1</w:t>
      </w:r>
      <w:r w:rsidR="00B540F5" w:rsidRPr="318CDC4A">
        <w:rPr>
          <w:rFonts w:ascii="Calibri" w:eastAsia="Calibri" w:hAnsi="Calibri" w:cs="Calibri"/>
          <w:b/>
          <w:sz w:val="22"/>
          <w:szCs w:val="22"/>
          <w:lang w:val="es-ES"/>
        </w:rPr>
        <w:t>4</w:t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TRABAJO INFANTIL</w:t>
      </w:r>
    </w:p>
    <w:p w14:paraId="7ABB24D2" w14:textId="77777777" w:rsidR="00305FBA" w:rsidRPr="00D469E6" w:rsidRDefault="00305FB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78808FA3" w14:textId="10E016A7" w:rsidR="00305FBA" w:rsidRPr="00D469E6" w:rsidRDefault="00305FBA" w:rsidP="00953F6F">
      <w:pPr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="00532DF1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declara y garantiza que ni él mismo ni ninguno de sus 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filiales</w:t>
      </w:r>
      <w:r w:rsidR="00AA0477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realiza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prácticas que violen los derechos establecidos en la Convención sobre los Derechos del Niño, en particular el Artículo 32 de la misma que, entre otras cosas, requiere que se proteja a los menores del 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lastRenderedPageBreak/>
        <w:t>desempeño de trabajos peligrosos que entorpezcan su educación o sean nocivos para su salud o para su desarrollo físico, mental, espiritual, moral o social.</w:t>
      </w:r>
    </w:p>
    <w:p w14:paraId="77134A16" w14:textId="77777777" w:rsidR="00305FBA" w:rsidRPr="00D469E6" w:rsidRDefault="00305FBA" w:rsidP="00953F6F">
      <w:pPr>
        <w:ind w:left="720" w:hanging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3A0E2128" w14:textId="7FD1BF2F" w:rsidR="00305FBA" w:rsidRPr="00D469E6" w:rsidRDefault="00305FBA" w:rsidP="00953F6F">
      <w:pPr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Cualquier violación de esta declaración y estas garantías autorizará al PNUD a rescindir </w:t>
      </w:r>
      <w:r w:rsidR="002212BD" w:rsidRPr="318CDC4A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presente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Orden de Compra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de inmediato, mediante la debida notificación al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y sin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responsabilidad</w:t>
      </w:r>
      <w:r w:rsidR="00AA0477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algun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para el PNUD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por costos de rescisión u otro tipo de responsabilidad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4B1ADC6A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6086A306" w14:textId="77777777" w:rsidR="00305FBA" w:rsidRPr="00D469E6" w:rsidRDefault="00B540F5" w:rsidP="00305FBA">
      <w:p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15</w:t>
      </w:r>
      <w:r w:rsidR="00305FBA" w:rsidRPr="318CDC4A">
        <w:rPr>
          <w:rFonts w:ascii="Calibri" w:eastAsia="Calibri" w:hAnsi="Calibri" w:cs="Calibri"/>
          <w:b/>
          <w:sz w:val="22"/>
          <w:szCs w:val="22"/>
          <w:lang w:val="es-ES"/>
        </w:rPr>
        <w:t>.</w:t>
      </w:r>
      <w:r w:rsidR="00305FBA"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="00305FBA" w:rsidRPr="318CDC4A">
        <w:rPr>
          <w:rFonts w:ascii="Calibri" w:eastAsia="Calibri" w:hAnsi="Calibri" w:cs="Calibri"/>
          <w:b/>
          <w:sz w:val="22"/>
          <w:szCs w:val="22"/>
          <w:lang w:val="es-ES"/>
        </w:rPr>
        <w:t>MINAS</w:t>
      </w:r>
    </w:p>
    <w:p w14:paraId="28291930" w14:textId="77777777" w:rsidR="00305FBA" w:rsidRPr="00D469E6" w:rsidRDefault="00305FBA" w:rsidP="00305FBA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4BB81184" w14:textId="77777777" w:rsidR="00305FBA" w:rsidRPr="00D469E6" w:rsidRDefault="00305FBA" w:rsidP="00953F6F">
      <w:pPr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="00532DF1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declara y garantiza que ni él mismo ni ningun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de sus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filiales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se encuentran activa y directamente comprometido</w:t>
      </w:r>
      <w:r w:rsidR="00532DF1" w:rsidRPr="318CDC4A">
        <w:rPr>
          <w:rFonts w:ascii="Calibri" w:eastAsia="Calibri" w:hAnsi="Calibri" w:cs="Calibri"/>
          <w:sz w:val="22"/>
          <w:szCs w:val="22"/>
          <w:lang w:val="es-ES"/>
        </w:rPr>
        <w:t>s en actividades de patente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, desarrollo, ensamblado, producción, comercialización o fabricación de minas, o en actividades conexas relacionadas con los componentes utilizados en la fabricación de minas. El término “minas” se refiere a aquellos dispositivos definidos en el Artículo 2, Párrafos 1, 4 y 5 del Protocolo II anexo a la Convención de 1980 sobre Armas Convencionales Excesivamente Nocivas o de Efectos Indiscriminados.</w:t>
      </w:r>
    </w:p>
    <w:p w14:paraId="6F84CEF0" w14:textId="77777777" w:rsidR="00305FBA" w:rsidRPr="00D469E6" w:rsidRDefault="00305FBA" w:rsidP="00953F6F">
      <w:pPr>
        <w:ind w:left="720" w:hanging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5503D329" w14:textId="77777777" w:rsidR="00305FBA" w:rsidRPr="00D469E6" w:rsidRDefault="00305FBA" w:rsidP="00953F6F">
      <w:pPr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Cualquier violación de esta declaración o garantías autorizará al PNUD a rescindir el presente Contrato en forma inmediata, mediante la debida notificación al </w:t>
      </w:r>
      <w:r w:rsidR="00532DF1" w:rsidRPr="318CDC4A">
        <w:rPr>
          <w:rFonts w:ascii="Calibri" w:eastAsia="Calibri" w:hAnsi="Calibri" w:cs="Calibri"/>
          <w:sz w:val="22"/>
          <w:szCs w:val="22"/>
          <w:lang w:val="es-ES"/>
        </w:rPr>
        <w:t>Proveedor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sin que esto implique responsabilidad alguna por los gastos de rescisión o cualquier otra responsabilidad </w:t>
      </w:r>
      <w:r w:rsidR="00532DF1" w:rsidRPr="318CDC4A">
        <w:rPr>
          <w:rFonts w:ascii="Calibri" w:eastAsia="Calibri" w:hAnsi="Calibri" w:cs="Calibri"/>
          <w:sz w:val="22"/>
          <w:szCs w:val="22"/>
          <w:lang w:val="es-ES"/>
        </w:rPr>
        <w:t>para el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PNUD.</w:t>
      </w:r>
    </w:p>
    <w:p w14:paraId="0EC89D0C" w14:textId="77777777" w:rsidR="000E65E1" w:rsidRPr="00D469E6" w:rsidRDefault="000E65E1" w:rsidP="000E65E1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413D7DF9" w14:textId="77777777" w:rsidR="000E65E1" w:rsidRPr="00D469E6" w:rsidRDefault="000E65E1" w:rsidP="000E65E1">
      <w:p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16.0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 xml:space="preserve">RESOLUCION DE CONFLICTOS </w:t>
      </w:r>
    </w:p>
    <w:p w14:paraId="6F167E2A" w14:textId="77777777" w:rsidR="000E65E1" w:rsidRPr="00D469E6" w:rsidRDefault="000E65E1" w:rsidP="000E65E1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4CF300C0" w14:textId="77777777" w:rsidR="000E65E1" w:rsidRPr="00D469E6" w:rsidRDefault="000E65E1" w:rsidP="000E65E1">
      <w:pPr>
        <w:ind w:left="1440" w:hanging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16.1</w:t>
      </w:r>
      <w:r w:rsidRPr="00D469E6">
        <w:rPr>
          <w:rFonts w:ascii="Calibri" w:hAnsi="Calibri" w:cs="Calibri"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Resolución</w:t>
      </w:r>
      <w:r w:rsidR="00D60E68" w:rsidRPr="318CDC4A">
        <w:rPr>
          <w:rFonts w:ascii="Calibri" w:eastAsia="Calibri" w:hAnsi="Calibri" w:cs="Calibri"/>
          <w:b/>
          <w:sz w:val="22"/>
          <w:szCs w:val="22"/>
          <w:lang w:val="es-ES"/>
        </w:rPr>
        <w:t xml:space="preserve"> de mutuo acuerdo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: Las Partes realizarán todos los esfuerzos posibles para resolver de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mutuo acuerdo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cualquier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conflicto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controversia o reclamo que surgiese en relación con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presente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Orden de Compra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o con algún incumplimiento, rescisión o invalidez relacionados con éste. En caso de que las </w:t>
      </w:r>
      <w:r w:rsidR="00183949" w:rsidRPr="318CDC4A">
        <w:rPr>
          <w:rFonts w:ascii="Calibri" w:eastAsia="Calibri" w:hAnsi="Calibri" w:cs="Calibri"/>
          <w:sz w:val="22"/>
          <w:szCs w:val="22"/>
          <w:lang w:val="es-ES"/>
        </w:rPr>
        <w:t xml:space="preserve">Partes 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desearan buscar una solución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de mutuo acuerdo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mediante un proceso de conciliación, éste tendrá lugar con arreglo a las Reglas de Conciliación de la Comisión de las Naciones Unidas para el Derecho Mercantil Internacional (CNUDMI) vigentes en ese momento, o con arreglo a cualquier otro procedimiento que puedan acordar las Partes. </w:t>
      </w:r>
    </w:p>
    <w:p w14:paraId="2170AA62" w14:textId="77777777" w:rsidR="000E65E1" w:rsidRPr="00D469E6" w:rsidRDefault="000E65E1" w:rsidP="000E65E1">
      <w:pPr>
        <w:ind w:left="1440" w:hanging="720"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14:paraId="7A4522E7" w14:textId="77777777" w:rsidR="000E65E1" w:rsidRPr="00D469E6" w:rsidRDefault="000E65E1" w:rsidP="000E65E1">
      <w:pPr>
        <w:ind w:left="1440" w:hanging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16.2 </w:t>
      </w:r>
      <w:r w:rsidRPr="00D469E6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proofErr w:type="spellStart"/>
      <w:r w:rsidRPr="318CDC4A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Arbitraje:</w:t>
      </w:r>
      <w:r w:rsidR="00D60E68" w:rsidRPr="318CDC4A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Si</w:t>
      </w:r>
      <w:proofErr w:type="spellEnd"/>
      <w:r w:rsidR="00D60E68" w:rsidRPr="318CDC4A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 el conflicto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, controversia o reclamo que pudiera surgir entre las Partes en relación con </w:t>
      </w:r>
      <w:proofErr w:type="spellStart"/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est</w:t>
      </w:r>
      <w:r w:rsidR="00D60E68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aOrden</w:t>
      </w:r>
      <w:proofErr w:type="spellEnd"/>
      <w:r w:rsidR="00D60E68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de Compra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, o con su incumplimiento, rescisión o invalid</w:t>
      </w:r>
      <w:r w:rsidR="00D60E68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ez no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, se resolviera </w:t>
      </w:r>
      <w:r w:rsidR="00D60E68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de mutuo </w:t>
      </w:r>
      <w:proofErr w:type="spellStart"/>
      <w:r w:rsidR="00D60E68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acuerdo</w:t>
      </w:r>
      <w:r w:rsidR="00532DF1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con</w:t>
      </w:r>
      <w:proofErr w:type="spellEnd"/>
      <w:r w:rsidR="00532DF1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arreglo a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lo estipulado en el Artículo 16.1 supra dentro de los sesenta (60) días a partir de la recepción por una de las Partes de la solicitud de </w:t>
      </w:r>
      <w:r w:rsidR="00D60E68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resolución de mutuo acuerdo de 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la otra Parte , dicha disputa, controversia o reclamo podrá ser sometida por cualquiera de las Partes a un proceso de arbitraje según el Reglamento de Arbitraje de la CNUDMI vigente en ese momento</w:t>
      </w:r>
      <w:r w:rsidR="00D60E68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, incluidas sus disposiciones sobre las leyes </w:t>
      </w:r>
      <w:proofErr w:type="spellStart"/>
      <w:r w:rsidR="00D60E68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aplicables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.El</w:t>
      </w:r>
      <w:proofErr w:type="spellEnd"/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tribunal arbitral no tendrá autoridad para imponer sanciones punitivas. Las Partes estarán vinculada</w:t>
      </w:r>
      <w:r w:rsidR="00183949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por el fallo del tribunal arbitral resultante del citado proceso de arbitraje, a modo de resolución final de toda controversia, reclamo o disputa.</w:t>
      </w:r>
    </w:p>
    <w:p w14:paraId="4958E5B0" w14:textId="77777777" w:rsidR="000E65E1" w:rsidRPr="00D469E6" w:rsidRDefault="000E65E1" w:rsidP="000E65E1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72706ED2" w14:textId="77777777" w:rsidR="000E65E1" w:rsidRPr="00D469E6" w:rsidRDefault="000E65E1" w:rsidP="000E65E1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>17.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PRIVILEGIOS E INMUNIDADES</w:t>
      </w:r>
    </w:p>
    <w:p w14:paraId="5E585EFB" w14:textId="77777777" w:rsidR="000E65E1" w:rsidRPr="00D469E6" w:rsidRDefault="000E65E1" w:rsidP="000E65E1">
      <w:pPr>
        <w:ind w:left="1440" w:hanging="72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7F40A436" w14:textId="77777777" w:rsidR="000E65E1" w:rsidRPr="00D469E6" w:rsidRDefault="000E65E1" w:rsidP="000E65E1">
      <w:pPr>
        <w:pStyle w:val="BodyTextIndent"/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Nada de lo estipulado en </w:t>
      </w:r>
      <w:r w:rsidR="00532DF1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estos Términos y Condiciones Generales</w:t>
      </w:r>
      <w:r w:rsidR="00FD3C55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o en esta </w:t>
      </w:r>
      <w:r w:rsidR="00FD3C55" w:rsidRPr="318CDC4A">
        <w:rPr>
          <w:rStyle w:val="hps"/>
          <w:rFonts w:ascii="Calibri" w:eastAsia="Calibri" w:hAnsi="Calibri" w:cs="Calibri"/>
          <w:sz w:val="22"/>
          <w:szCs w:val="22"/>
          <w:lang w:val="es-ES"/>
        </w:rPr>
        <w:t>Orden de Compra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se considerará como renuncia a los </w:t>
      </w:r>
      <w:r w:rsidR="00FD3C55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rivilegios e </w:t>
      </w:r>
      <w:r w:rsidR="00FD3C55"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318CDC4A">
        <w:rPr>
          <w:rFonts w:ascii="Calibri" w:eastAsia="Calibri" w:hAnsi="Calibri" w:cs="Calibri"/>
          <w:spacing w:val="-3"/>
          <w:sz w:val="22"/>
          <w:szCs w:val="22"/>
          <w:lang w:val="es-ES"/>
        </w:rPr>
        <w:t>nmunidades de las Naciones Unidas, incluidos sus órganos subsidiarios.</w:t>
      </w:r>
    </w:p>
    <w:p w14:paraId="6DE8B46F" w14:textId="77777777" w:rsidR="000E65E1" w:rsidRPr="00D469E6" w:rsidRDefault="000E65E1" w:rsidP="000E65E1">
      <w:pPr>
        <w:pStyle w:val="BodyTextIndent"/>
        <w:ind w:left="720"/>
        <w:jc w:val="both"/>
        <w:rPr>
          <w:rFonts w:ascii="Calibri" w:hAnsi="Calibri"/>
          <w:sz w:val="22"/>
          <w:szCs w:val="22"/>
          <w:lang w:val="es-ES_tradnl"/>
        </w:rPr>
      </w:pPr>
    </w:p>
    <w:p w14:paraId="135EFA3E" w14:textId="77777777" w:rsidR="000E65E1" w:rsidRPr="00D469E6" w:rsidRDefault="00953F6F" w:rsidP="000E65E1">
      <w:p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lastRenderedPageBreak/>
        <w:t>18</w:t>
      </w:r>
      <w:r w:rsidR="000E65E1"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  <w:r w:rsidR="000E65E1"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="000E65E1" w:rsidRPr="318CDC4A">
        <w:rPr>
          <w:rFonts w:ascii="Calibri" w:eastAsia="Calibri" w:hAnsi="Calibri" w:cs="Calibri"/>
          <w:b/>
          <w:sz w:val="22"/>
          <w:szCs w:val="22"/>
          <w:lang w:val="es-ES"/>
        </w:rPr>
        <w:t>EXPLOTACIÓN SEXUAL</w:t>
      </w:r>
    </w:p>
    <w:p w14:paraId="3DB2D000" w14:textId="77777777" w:rsidR="000E65E1" w:rsidRPr="00D469E6" w:rsidRDefault="000E65E1" w:rsidP="000E65E1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0FE261AD" w14:textId="77777777" w:rsidR="000E65E1" w:rsidRPr="00D469E6" w:rsidRDefault="000E65E1" w:rsidP="00953F6F">
      <w:pPr>
        <w:ind w:left="1259" w:hanging="539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>18.1</w:t>
      </w:r>
      <w:r w:rsidRPr="00D469E6">
        <w:rPr>
          <w:rFonts w:ascii="Calibri" w:hAnsi="Calibri"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El Contratista deberá tomar todas las medidas necesarias para impedir la explotación o </w:t>
      </w:r>
      <w:r w:rsidR="00FD3C55" w:rsidRPr="318CDC4A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abuso sexual de cualquier persona por parte del </w:t>
      </w:r>
      <w:r w:rsidR="00FD3C55" w:rsidRPr="318CDC4A">
        <w:rPr>
          <w:rFonts w:ascii="Calibri" w:eastAsia="Calibri" w:hAnsi="Calibri" w:cs="Calibri"/>
          <w:sz w:val="22"/>
          <w:szCs w:val="22"/>
          <w:lang w:val="es-ES"/>
        </w:rPr>
        <w:t>Contratista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, de sus empleados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o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cualquier otra persona que pueda ser contratada por el Contratista para prestar cualquier servicio en virtud del </w:t>
      </w:r>
      <w:r w:rsidR="00FD3C55" w:rsidRPr="318CDC4A">
        <w:rPr>
          <w:rFonts w:ascii="Calibri" w:eastAsia="Calibri" w:hAnsi="Calibri" w:cs="Calibri"/>
          <w:sz w:val="22"/>
          <w:szCs w:val="22"/>
          <w:lang w:val="es-ES"/>
        </w:rPr>
        <w:t xml:space="preserve">presente 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Contrato.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Para estos efectos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, todo intercambio sexual con cualquier persona menor de dieciocho años, con independencia de cualesquiera leyes relativas al consentimiento, constituirá un caso de explotación y abuso sexual de dicha persona. Además, el Contratista se abstendrá, y tomará todas las medidas adecuadas para </w:t>
      </w:r>
      <w:proofErr w:type="spellStart"/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prohibir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que</w:t>
      </w:r>
      <w:proofErr w:type="spellEnd"/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lo hagan sus empleados u otras personas contratadas por </w:t>
      </w:r>
      <w:proofErr w:type="gramStart"/>
      <w:r w:rsidRPr="318CDC4A">
        <w:rPr>
          <w:rFonts w:ascii="Calibri" w:eastAsia="Calibri" w:hAnsi="Calibri" w:cs="Calibri"/>
          <w:sz w:val="22"/>
          <w:szCs w:val="22"/>
          <w:lang w:val="es-ES"/>
        </w:rPr>
        <w:t>él,  intercambi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en</w:t>
      </w:r>
      <w:proofErr w:type="gramEnd"/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dinero, bienes, servicios, ofertas de empleo u otros artículos de valor por favores o actividades</w:t>
      </w:r>
      <w:r w:rsidR="00FD3C55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sexuales, o entablar relaciones sexuales qu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e constituyan una explotación o degradación de cualquier persona. El Contratista reconoce y acuerda que estas disposiciones del presente Contrato constituyen una condición esencial del mismo, y que cualquier incumplimiento de esta representación y garantía autoriza</w:t>
      </w:r>
      <w:r w:rsidR="00FD3C55" w:rsidRPr="318CDC4A">
        <w:rPr>
          <w:rFonts w:ascii="Calibri" w:eastAsia="Calibri" w:hAnsi="Calibri" w:cs="Calibri"/>
          <w:sz w:val="22"/>
          <w:szCs w:val="22"/>
          <w:lang w:val="es-ES"/>
        </w:rPr>
        <w:t>rá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al PNUD a rescindir el Contrato de inmediato mediante notificación al Contratista, sin obligación alguna relativa a gastos de rescisión o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responsabilidad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de ningún otro tipo. </w:t>
      </w:r>
    </w:p>
    <w:p w14:paraId="7AC9DCDF" w14:textId="77777777" w:rsidR="000E65E1" w:rsidRPr="00D469E6" w:rsidRDefault="000E65E1" w:rsidP="00953F6F">
      <w:pPr>
        <w:ind w:left="1259" w:hanging="539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2D2B4B9A" w14:textId="77777777" w:rsidR="000E65E1" w:rsidRPr="00D469E6" w:rsidRDefault="000E65E1" w:rsidP="00953F6F">
      <w:pPr>
        <w:ind w:left="1259" w:hanging="539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>18.2</w:t>
      </w:r>
      <w:r w:rsidRPr="00D469E6">
        <w:rPr>
          <w:rFonts w:ascii="Calibri" w:hAnsi="Calibri" w:cs="Calibri"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El PNUD no aplicará la norma que antecede relativa a la edad en ningún caso en que el personal del Contratista o cualquier otra persona contratada por éste para prestar cualquier servicio en virtud de</w:t>
      </w:r>
      <w:r w:rsidR="00FD3C55" w:rsidRPr="318CDC4A">
        <w:rPr>
          <w:rFonts w:ascii="Calibri" w:eastAsia="Calibri" w:hAnsi="Calibri" w:cs="Calibri"/>
          <w:sz w:val="22"/>
          <w:szCs w:val="22"/>
          <w:lang w:val="es-ES"/>
        </w:rPr>
        <w:t>l presente Contrato esté casado(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FD3C55" w:rsidRPr="318CDC4A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con la persona menor de dieciocho años con quien haya mantenido dicho intercambio sexual y cuyo matrimonio sea reconocido como válido ante la ley del país de ciudadanía de las personas involucradas contratadas por el Contratista</w:t>
      </w:r>
      <w:r w:rsidR="00FD3C55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o de cualquier otra persona que pueda contratar el Contratista para realizar alguno de los servicios que incluye este Contrato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71001EB2" w14:textId="77777777" w:rsidR="00305FBA" w:rsidRPr="00D469E6" w:rsidRDefault="00305FBA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2CA68502" w14:textId="77777777" w:rsidR="000E65E1" w:rsidRPr="00D469E6" w:rsidRDefault="000E65E1" w:rsidP="00953F6F">
      <w:pPr>
        <w:rPr>
          <w:rFonts w:ascii="Calibri" w:eastAsia="Calibri" w:hAnsi="Calibri" w:cs="Calibri"/>
          <w:b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19.</w:t>
      </w:r>
      <w:r w:rsidRPr="00D469E6">
        <w:rPr>
          <w:rFonts w:ascii="Calibri" w:hAnsi="Calibri" w:cs="Calibri"/>
          <w:b/>
          <w:sz w:val="22"/>
          <w:szCs w:val="22"/>
          <w:lang w:val="es-ES_tradnl"/>
        </w:rPr>
        <w:tab/>
      </w: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>LOS FUNCIONARIOS NO SE BENEFICIARÁN</w:t>
      </w:r>
    </w:p>
    <w:p w14:paraId="0B495866" w14:textId="77777777" w:rsidR="000E65E1" w:rsidRPr="00D469E6" w:rsidRDefault="000E65E1" w:rsidP="000E65E1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7D0FD26" w14:textId="77777777" w:rsidR="000E65E1" w:rsidRPr="00D469E6" w:rsidRDefault="000E65E1" w:rsidP="000E65E1">
      <w:pPr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>El Contratista garantizará que ningún funcionario del PNUD o de las Naciones Unidas haya recibido o vaya a recibir beneficio alguno, directo o indirecto, como resultado del presente Contrato o de su adjudicación. El Contratista tendrá presente que la violación de esta disposición constituye un incumplimiento de una cláusula esencial del presente Contrato.</w:t>
      </w:r>
    </w:p>
    <w:p w14:paraId="478C6835" w14:textId="77777777" w:rsidR="000E65E1" w:rsidRPr="00D469E6" w:rsidRDefault="000E65E1" w:rsidP="000E65E1">
      <w:pPr>
        <w:ind w:left="720"/>
        <w:jc w:val="both"/>
        <w:rPr>
          <w:rFonts w:ascii="Calibri" w:hAnsi="Calibri"/>
          <w:sz w:val="22"/>
          <w:szCs w:val="22"/>
          <w:lang w:val="es-ES_tradnl"/>
        </w:rPr>
      </w:pPr>
    </w:p>
    <w:p w14:paraId="70868514" w14:textId="77777777" w:rsidR="000E65E1" w:rsidRPr="00D469E6" w:rsidRDefault="000E65E1" w:rsidP="00D469E6">
      <w:pPr>
        <w:numPr>
          <w:ilvl w:val="0"/>
          <w:numId w:val="12"/>
        </w:numPr>
        <w:ind w:left="0" w:firstLine="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b/>
          <w:sz w:val="22"/>
          <w:szCs w:val="22"/>
          <w:lang w:val="es-ES"/>
        </w:rPr>
        <w:t xml:space="preserve">FACULTAD PARA INTRODUCIR MODIFICACIONES </w:t>
      </w:r>
    </w:p>
    <w:p w14:paraId="73AC4992" w14:textId="77777777" w:rsidR="000E65E1" w:rsidRPr="00D469E6" w:rsidRDefault="000E65E1" w:rsidP="000E65E1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14:paraId="338F693D" w14:textId="77777777" w:rsidR="000E65E1" w:rsidRPr="00D469E6" w:rsidRDefault="000E65E1" w:rsidP="000E65E1">
      <w:pPr>
        <w:pStyle w:val="BodyTextIndent"/>
        <w:ind w:left="72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318CDC4A">
        <w:rPr>
          <w:rFonts w:ascii="Calibri" w:eastAsia="Calibri" w:hAnsi="Calibri" w:cs="Calibri"/>
          <w:sz w:val="22"/>
          <w:szCs w:val="22"/>
          <w:lang w:val="es-ES"/>
        </w:rPr>
        <w:t>Con arreglo al Reglamento Financiero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 xml:space="preserve"> y a las normas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del PNUD, únicamente el Funcionario Autorizado del PNUD posee </w:t>
      </w:r>
      <w:proofErr w:type="spellStart"/>
      <w:r w:rsidRPr="318CDC4A">
        <w:rPr>
          <w:rFonts w:ascii="Calibri" w:eastAsia="Calibri" w:hAnsi="Calibri" w:cs="Calibri"/>
          <w:sz w:val="22"/>
          <w:szCs w:val="22"/>
          <w:lang w:val="es-ES"/>
        </w:rPr>
        <w:t>laautoridad</w:t>
      </w:r>
      <w:proofErr w:type="spellEnd"/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para </w:t>
      </w:r>
      <w:r w:rsidR="00D60E68" w:rsidRPr="318CDC4A">
        <w:rPr>
          <w:rFonts w:ascii="Calibri" w:eastAsia="Calibri" w:hAnsi="Calibri" w:cs="Calibri"/>
          <w:sz w:val="22"/>
          <w:szCs w:val="22"/>
          <w:lang w:val="es-ES"/>
        </w:rPr>
        <w:t>aceptar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en nombre del </w:t>
      </w:r>
      <w:proofErr w:type="gramStart"/>
      <w:r w:rsidRPr="318CDC4A">
        <w:rPr>
          <w:rFonts w:ascii="Calibri" w:eastAsia="Calibri" w:hAnsi="Calibri" w:cs="Calibri"/>
          <w:sz w:val="22"/>
          <w:szCs w:val="22"/>
          <w:lang w:val="es-ES"/>
        </w:rPr>
        <w:t>PNUD  cualquier</w:t>
      </w:r>
      <w:proofErr w:type="gramEnd"/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 modificación o cambio del presente Contrato, </w:t>
      </w:r>
      <w:r w:rsidR="00C130A0" w:rsidRPr="318CDC4A"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 xml:space="preserve">renunciar a cualquiera de sus disposiciones o a cualquier relación contractual adicional de cualquier tipo con el Contratista. Del mismo modo, ninguna modificación o cambio introducidos en el presente Contrato tendrá validez y será aplicable </w:t>
      </w:r>
      <w:r w:rsidR="00C130A0" w:rsidRPr="318CDC4A">
        <w:rPr>
          <w:rFonts w:ascii="Calibri" w:eastAsia="Calibri" w:hAnsi="Calibri" w:cs="Calibri"/>
          <w:sz w:val="22"/>
          <w:szCs w:val="22"/>
          <w:lang w:val="es-ES"/>
        </w:rPr>
        <w:t>contra e</w:t>
      </w:r>
      <w:r w:rsidRPr="318CDC4A">
        <w:rPr>
          <w:rFonts w:ascii="Calibri" w:eastAsia="Calibri" w:hAnsi="Calibri" w:cs="Calibri"/>
          <w:sz w:val="22"/>
          <w:szCs w:val="22"/>
          <w:lang w:val="es-ES"/>
        </w:rPr>
        <w:t>l PNUD, a menos que se incluya en una enmienda al presente Contrato debidamente firmada por el Funcionario Autorizado del PNUD y por el Contratista.</w:t>
      </w:r>
    </w:p>
    <w:p w14:paraId="1FC52519" w14:textId="77777777" w:rsidR="000E65E1" w:rsidRPr="00D469E6" w:rsidRDefault="000E65E1" w:rsidP="000E65E1">
      <w:pPr>
        <w:ind w:left="720"/>
        <w:jc w:val="both"/>
        <w:rPr>
          <w:rFonts w:ascii="Calibri" w:hAnsi="Calibri"/>
          <w:sz w:val="22"/>
          <w:szCs w:val="22"/>
          <w:lang w:val="es-ES_tradnl"/>
        </w:rPr>
      </w:pPr>
    </w:p>
    <w:p w14:paraId="692D050C" w14:textId="77777777" w:rsidR="000E65E1" w:rsidRPr="00D469E6" w:rsidRDefault="000E65E1" w:rsidP="000E65E1">
      <w:pPr>
        <w:ind w:left="720"/>
        <w:jc w:val="both"/>
        <w:rPr>
          <w:rFonts w:ascii="Calibri" w:hAnsi="Calibri"/>
          <w:sz w:val="22"/>
          <w:szCs w:val="22"/>
          <w:lang w:val="es-ES_tradnl"/>
        </w:rPr>
      </w:pPr>
    </w:p>
    <w:p w14:paraId="7F279CCF" w14:textId="77777777" w:rsidR="000E65E1" w:rsidRPr="00D469E6" w:rsidRDefault="000E65E1" w:rsidP="00305FBA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sectPr w:rsidR="000E65E1" w:rsidRPr="00D469E6" w:rsidSect="00BA0E6E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6B6D2" w14:textId="77777777" w:rsidR="000B0014" w:rsidRDefault="000B0014">
      <w:r>
        <w:separator/>
      </w:r>
    </w:p>
  </w:endnote>
  <w:endnote w:type="continuationSeparator" w:id="0">
    <w:p w14:paraId="46E90F14" w14:textId="77777777" w:rsidR="000B0014" w:rsidRDefault="000B0014">
      <w:r>
        <w:continuationSeparator/>
      </w:r>
    </w:p>
  </w:endnote>
  <w:endnote w:type="continuationNotice" w:id="1">
    <w:p w14:paraId="36B9C942" w14:textId="77777777" w:rsidR="000B0014" w:rsidRDefault="000B0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1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F6A8" w14:textId="77777777" w:rsidR="002D3526" w:rsidRDefault="002D35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99220" w14:textId="77777777" w:rsidR="002D3526" w:rsidRDefault="002D35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318CC" w14:textId="77777777" w:rsidR="002D3526" w:rsidRDefault="002D35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005B1052" w14:textId="77777777" w:rsidR="002D3526" w:rsidRDefault="002D352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52CC6" w14:textId="77777777" w:rsidR="000B0014" w:rsidRDefault="000B0014">
      <w:r>
        <w:separator/>
      </w:r>
    </w:p>
  </w:footnote>
  <w:footnote w:type="continuationSeparator" w:id="0">
    <w:p w14:paraId="19368E7F" w14:textId="77777777" w:rsidR="000B0014" w:rsidRDefault="000B0014">
      <w:r>
        <w:continuationSeparator/>
      </w:r>
    </w:p>
  </w:footnote>
  <w:footnote w:type="continuationNotice" w:id="1">
    <w:p w14:paraId="30B6DE98" w14:textId="77777777" w:rsidR="000B0014" w:rsidRDefault="000B0014"/>
  </w:footnote>
  <w:footnote w:id="2">
    <w:p w14:paraId="29F27E88" w14:textId="77777777" w:rsidR="002D3526" w:rsidRPr="00217F20" w:rsidRDefault="002D3526" w:rsidP="0088197A">
      <w:pPr>
        <w:jc w:val="both"/>
        <w:rPr>
          <w:lang w:val="es-ES_tradnl"/>
        </w:rPr>
      </w:pPr>
      <w:r w:rsidRPr="00217F20">
        <w:rPr>
          <w:rStyle w:val="FootnoteReference"/>
          <w:lang w:val="es-ES_tradnl"/>
        </w:rPr>
        <w:footnoteRef/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3">
    <w:p w14:paraId="56ECFA80" w14:textId="77777777" w:rsidR="002D3526" w:rsidRPr="00217F20" w:rsidRDefault="002D3526">
      <w:pPr>
        <w:pStyle w:val="FootnoteText"/>
        <w:rPr>
          <w:i/>
          <w:lang w:val="es-ES_tradnl"/>
        </w:rPr>
      </w:pPr>
      <w:r w:rsidRPr="00217F20">
        <w:rPr>
          <w:rStyle w:val="FootnoteReferenc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 xml:space="preserve">de la empresa </w:t>
      </w:r>
      <w:proofErr w:type="spellStart"/>
      <w:r w:rsidRPr="00217F20">
        <w:rPr>
          <w:i/>
          <w:lang w:val="es-ES_tradnl"/>
        </w:rPr>
        <w:t>deberá</w:t>
      </w:r>
      <w:r>
        <w:rPr>
          <w:i/>
          <w:lang w:val="es-ES_tradnl"/>
        </w:rPr>
        <w:t>señalar</w:t>
      </w:r>
      <w:proofErr w:type="spellEnd"/>
      <w:r>
        <w:rPr>
          <w:i/>
          <w:lang w:val="es-ES_tradnl"/>
        </w:rPr>
        <w:t xml:space="preserve">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  <w:footnote w:id="4">
    <w:p w14:paraId="5C52EB32" w14:textId="77777777" w:rsidR="002D3526" w:rsidRPr="00217F20" w:rsidRDefault="002D3526">
      <w:pPr>
        <w:pStyle w:val="FootnoteText"/>
        <w:rPr>
          <w:lang w:val="es-ES_tradnl"/>
        </w:rPr>
      </w:pPr>
      <w:r w:rsidRPr="00217F20">
        <w:rPr>
          <w:rStyle w:val="FootnoteReference"/>
          <w:lang w:val="es-ES_tradnl"/>
        </w:rPr>
        <w:footnoteRef/>
      </w:r>
      <w:r>
        <w:rPr>
          <w:i/>
          <w:lang w:val="es-ES_tradnl"/>
        </w:rPr>
        <w:t xml:space="preserve">Si el país de origen exige una licencia de exportación para los bienes en cuestión u otros documentos relevantes que pueda solicitar el país de destino, el suministrador deberá presentar dicha documentación al </w:t>
      </w:r>
      <w:r w:rsidRPr="00217F20">
        <w:rPr>
          <w:i/>
          <w:lang w:val="es-ES_tradnl"/>
        </w:rPr>
        <w:t xml:space="preserve">PNUD </w:t>
      </w:r>
      <w:r>
        <w:rPr>
          <w:i/>
          <w:lang w:val="es-ES_tradnl"/>
        </w:rPr>
        <w:t>si se le adjudica el contrato/orden de compra</w:t>
      </w:r>
      <w:r w:rsidRPr="00217F20">
        <w:rPr>
          <w:i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3CB"/>
    <w:multiLevelType w:val="hybridMultilevel"/>
    <w:tmpl w:val="4342D16C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9B2"/>
    <w:multiLevelType w:val="hybridMultilevel"/>
    <w:tmpl w:val="DB8C4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157A"/>
    <w:multiLevelType w:val="hybridMultilevel"/>
    <w:tmpl w:val="4E72D3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34439"/>
    <w:multiLevelType w:val="hybridMultilevel"/>
    <w:tmpl w:val="1908C912"/>
    <w:lvl w:ilvl="0" w:tplc="0D5CCD7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07011"/>
    <w:multiLevelType w:val="hybridMultilevel"/>
    <w:tmpl w:val="73BA2F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43F8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B7AD3"/>
    <w:multiLevelType w:val="hybridMultilevel"/>
    <w:tmpl w:val="80F4B640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2093D"/>
    <w:multiLevelType w:val="hybridMultilevel"/>
    <w:tmpl w:val="124677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7371B"/>
    <w:multiLevelType w:val="hybridMultilevel"/>
    <w:tmpl w:val="708AF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2914A2"/>
    <w:multiLevelType w:val="hybridMultilevel"/>
    <w:tmpl w:val="3A10D866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47C6A"/>
    <w:multiLevelType w:val="hybridMultilevel"/>
    <w:tmpl w:val="9238EC0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B3F4B"/>
    <w:multiLevelType w:val="hybridMultilevel"/>
    <w:tmpl w:val="6DEA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C2A5E"/>
    <w:multiLevelType w:val="hybridMultilevel"/>
    <w:tmpl w:val="22D0C962"/>
    <w:lvl w:ilvl="0" w:tplc="1C0A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39036775"/>
    <w:multiLevelType w:val="hybridMultilevel"/>
    <w:tmpl w:val="7F567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F483D"/>
    <w:multiLevelType w:val="hybridMultilevel"/>
    <w:tmpl w:val="34D2AD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41C42"/>
    <w:multiLevelType w:val="hybridMultilevel"/>
    <w:tmpl w:val="C60093D4"/>
    <w:lvl w:ilvl="0" w:tplc="CBB0B8A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Calibri" w:hint="default"/>
        <w:sz w:val="1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5961"/>
    <w:multiLevelType w:val="hybridMultilevel"/>
    <w:tmpl w:val="3D38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35ABD"/>
    <w:multiLevelType w:val="hybridMultilevel"/>
    <w:tmpl w:val="39F4D386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75EBE"/>
    <w:multiLevelType w:val="multilevel"/>
    <w:tmpl w:val="3B6C1BD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E653814"/>
    <w:multiLevelType w:val="hybridMultilevel"/>
    <w:tmpl w:val="F858F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06560"/>
    <w:multiLevelType w:val="hybridMultilevel"/>
    <w:tmpl w:val="9FE80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282DE90">
      <w:numFmt w:val="bullet"/>
      <w:lvlText w:val="-"/>
      <w:lvlJc w:val="left"/>
      <w:pPr>
        <w:ind w:left="2220" w:hanging="42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B41AE"/>
    <w:multiLevelType w:val="hybridMultilevel"/>
    <w:tmpl w:val="D45A1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F6BD4"/>
    <w:multiLevelType w:val="hybridMultilevel"/>
    <w:tmpl w:val="8102C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21D5D"/>
    <w:multiLevelType w:val="hybridMultilevel"/>
    <w:tmpl w:val="3DEACBBC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B0F67"/>
    <w:multiLevelType w:val="hybridMultilevel"/>
    <w:tmpl w:val="8D5223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3A2827"/>
    <w:multiLevelType w:val="hybridMultilevel"/>
    <w:tmpl w:val="5A04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81CEE"/>
    <w:multiLevelType w:val="hybridMultilevel"/>
    <w:tmpl w:val="A1C691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F5C2A"/>
    <w:multiLevelType w:val="hybridMultilevel"/>
    <w:tmpl w:val="04F6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77AED"/>
    <w:multiLevelType w:val="hybridMultilevel"/>
    <w:tmpl w:val="3FD688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010D8"/>
    <w:multiLevelType w:val="hybridMultilevel"/>
    <w:tmpl w:val="A670A3C2"/>
    <w:lvl w:ilvl="0" w:tplc="1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0BB7D2D"/>
    <w:multiLevelType w:val="hybridMultilevel"/>
    <w:tmpl w:val="BFD4BAEC"/>
    <w:lvl w:ilvl="0" w:tplc="1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C221E4"/>
    <w:multiLevelType w:val="hybridMultilevel"/>
    <w:tmpl w:val="2D86D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A3E7F"/>
    <w:multiLevelType w:val="hybridMultilevel"/>
    <w:tmpl w:val="B78CEF54"/>
    <w:lvl w:ilvl="0" w:tplc="1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394BA8"/>
    <w:multiLevelType w:val="hybridMultilevel"/>
    <w:tmpl w:val="35B272A4"/>
    <w:lvl w:ilvl="0" w:tplc="CD1AF84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2F7DA5"/>
    <w:multiLevelType w:val="hybridMultilevel"/>
    <w:tmpl w:val="E818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C69B4"/>
    <w:multiLevelType w:val="hybridMultilevel"/>
    <w:tmpl w:val="E3A61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122837"/>
    <w:multiLevelType w:val="hybridMultilevel"/>
    <w:tmpl w:val="8868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36AA6"/>
    <w:multiLevelType w:val="hybridMultilevel"/>
    <w:tmpl w:val="492A343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1"/>
  </w:num>
  <w:num w:numId="4">
    <w:abstractNumId w:val="25"/>
  </w:num>
  <w:num w:numId="5">
    <w:abstractNumId w:val="34"/>
  </w:num>
  <w:num w:numId="6">
    <w:abstractNumId w:val="37"/>
  </w:num>
  <w:num w:numId="7">
    <w:abstractNumId w:val="27"/>
  </w:num>
  <w:num w:numId="8">
    <w:abstractNumId w:val="31"/>
  </w:num>
  <w:num w:numId="9">
    <w:abstractNumId w:val="3"/>
  </w:num>
  <w:num w:numId="10">
    <w:abstractNumId w:val="5"/>
  </w:num>
  <w:num w:numId="11">
    <w:abstractNumId w:val="32"/>
  </w:num>
  <w:num w:numId="12">
    <w:abstractNumId w:val="9"/>
  </w:num>
  <w:num w:numId="13">
    <w:abstractNumId w:val="11"/>
  </w:num>
  <w:num w:numId="14">
    <w:abstractNumId w:val="39"/>
  </w:num>
  <w:num w:numId="15">
    <w:abstractNumId w:val="38"/>
  </w:num>
  <w:num w:numId="16">
    <w:abstractNumId w:val="0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2"/>
  </w:num>
  <w:num w:numId="21">
    <w:abstractNumId w:val="29"/>
  </w:num>
  <w:num w:numId="22">
    <w:abstractNumId w:val="21"/>
  </w:num>
  <w:num w:numId="23">
    <w:abstractNumId w:val="35"/>
  </w:num>
  <w:num w:numId="24">
    <w:abstractNumId w:val="24"/>
  </w:num>
  <w:num w:numId="25">
    <w:abstractNumId w:val="12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47"/>
  </w:num>
  <w:num w:numId="29">
    <w:abstractNumId w:val="28"/>
  </w:num>
  <w:num w:numId="30">
    <w:abstractNumId w:val="20"/>
  </w:num>
  <w:num w:numId="31">
    <w:abstractNumId w:val="45"/>
  </w:num>
  <w:num w:numId="32">
    <w:abstractNumId w:val="24"/>
  </w:num>
  <w:num w:numId="33">
    <w:abstractNumId w:val="12"/>
  </w:num>
  <w:num w:numId="34">
    <w:abstractNumId w:val="15"/>
  </w:num>
  <w:num w:numId="35">
    <w:abstractNumId w:val="44"/>
  </w:num>
  <w:num w:numId="36">
    <w:abstractNumId w:val="46"/>
  </w:num>
  <w:num w:numId="37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3"/>
  </w:num>
  <w:num w:numId="39">
    <w:abstractNumId w:val="18"/>
  </w:num>
  <w:num w:numId="40">
    <w:abstractNumId w:val="36"/>
  </w:num>
  <w:num w:numId="41">
    <w:abstractNumId w:val="1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3"/>
  </w:num>
  <w:num w:numId="45">
    <w:abstractNumId w:val="13"/>
  </w:num>
  <w:num w:numId="46">
    <w:abstractNumId w:val="30"/>
  </w:num>
  <w:num w:numId="47">
    <w:abstractNumId w:val="26"/>
  </w:num>
  <w:num w:numId="48">
    <w:abstractNumId w:val="17"/>
  </w:num>
  <w:num w:numId="49">
    <w:abstractNumId w:val="19"/>
  </w:num>
  <w:num w:numId="5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5"/>
    <w:rsid w:val="000009AC"/>
    <w:rsid w:val="00005870"/>
    <w:rsid w:val="00007151"/>
    <w:rsid w:val="00013CAB"/>
    <w:rsid w:val="00014017"/>
    <w:rsid w:val="00015B80"/>
    <w:rsid w:val="00016127"/>
    <w:rsid w:val="000164B7"/>
    <w:rsid w:val="00017BFF"/>
    <w:rsid w:val="00021246"/>
    <w:rsid w:val="000220EA"/>
    <w:rsid w:val="000231D4"/>
    <w:rsid w:val="0002599D"/>
    <w:rsid w:val="0003279C"/>
    <w:rsid w:val="000349AE"/>
    <w:rsid w:val="00035774"/>
    <w:rsid w:val="00040499"/>
    <w:rsid w:val="00040B35"/>
    <w:rsid w:val="0004353B"/>
    <w:rsid w:val="00047A9E"/>
    <w:rsid w:val="000500CF"/>
    <w:rsid w:val="00056FA2"/>
    <w:rsid w:val="00060F9E"/>
    <w:rsid w:val="00061537"/>
    <w:rsid w:val="00061ACE"/>
    <w:rsid w:val="00065CCA"/>
    <w:rsid w:val="00067F2E"/>
    <w:rsid w:val="00067F80"/>
    <w:rsid w:val="000713C5"/>
    <w:rsid w:val="00072082"/>
    <w:rsid w:val="000767EC"/>
    <w:rsid w:val="00076EE1"/>
    <w:rsid w:val="0007770E"/>
    <w:rsid w:val="00077834"/>
    <w:rsid w:val="00077B44"/>
    <w:rsid w:val="000871FE"/>
    <w:rsid w:val="00096B73"/>
    <w:rsid w:val="000A1AD7"/>
    <w:rsid w:val="000A1BF7"/>
    <w:rsid w:val="000B0014"/>
    <w:rsid w:val="000B14B7"/>
    <w:rsid w:val="000B487F"/>
    <w:rsid w:val="000B759E"/>
    <w:rsid w:val="000C1A03"/>
    <w:rsid w:val="000C26E1"/>
    <w:rsid w:val="000C5585"/>
    <w:rsid w:val="000C5E72"/>
    <w:rsid w:val="000D414E"/>
    <w:rsid w:val="000E2B1F"/>
    <w:rsid w:val="000E2B27"/>
    <w:rsid w:val="000E4019"/>
    <w:rsid w:val="000E6240"/>
    <w:rsid w:val="000E65E1"/>
    <w:rsid w:val="000E7B33"/>
    <w:rsid w:val="000F1B6A"/>
    <w:rsid w:val="000F32BE"/>
    <w:rsid w:val="000F3931"/>
    <w:rsid w:val="000F74B2"/>
    <w:rsid w:val="00111BD8"/>
    <w:rsid w:val="00112FDF"/>
    <w:rsid w:val="0011301E"/>
    <w:rsid w:val="00122489"/>
    <w:rsid w:val="00127B8E"/>
    <w:rsid w:val="001327A5"/>
    <w:rsid w:val="00135DCC"/>
    <w:rsid w:val="00137180"/>
    <w:rsid w:val="00137E55"/>
    <w:rsid w:val="00141790"/>
    <w:rsid w:val="001442D6"/>
    <w:rsid w:val="00146C4D"/>
    <w:rsid w:val="001619F7"/>
    <w:rsid w:val="00162CD7"/>
    <w:rsid w:val="00163CAD"/>
    <w:rsid w:val="00165692"/>
    <w:rsid w:val="001677B8"/>
    <w:rsid w:val="001678FF"/>
    <w:rsid w:val="00183891"/>
    <w:rsid w:val="00183949"/>
    <w:rsid w:val="001844C2"/>
    <w:rsid w:val="001867A5"/>
    <w:rsid w:val="00187B35"/>
    <w:rsid w:val="001971AA"/>
    <w:rsid w:val="00197D07"/>
    <w:rsid w:val="001A40F3"/>
    <w:rsid w:val="001A4EB3"/>
    <w:rsid w:val="001A611A"/>
    <w:rsid w:val="001B2E8E"/>
    <w:rsid w:val="001C1767"/>
    <w:rsid w:val="001C2B84"/>
    <w:rsid w:val="001C437C"/>
    <w:rsid w:val="001D08CE"/>
    <w:rsid w:val="001D1D25"/>
    <w:rsid w:val="001D2CE1"/>
    <w:rsid w:val="001E75F6"/>
    <w:rsid w:val="001E7875"/>
    <w:rsid w:val="001F2A01"/>
    <w:rsid w:val="001F3084"/>
    <w:rsid w:val="0020062E"/>
    <w:rsid w:val="002034C8"/>
    <w:rsid w:val="00206B22"/>
    <w:rsid w:val="0020799F"/>
    <w:rsid w:val="00212EE8"/>
    <w:rsid w:val="00216788"/>
    <w:rsid w:val="00217F20"/>
    <w:rsid w:val="00220FD2"/>
    <w:rsid w:val="002212BD"/>
    <w:rsid w:val="00223D65"/>
    <w:rsid w:val="00231927"/>
    <w:rsid w:val="002534EE"/>
    <w:rsid w:val="00254304"/>
    <w:rsid w:val="00256835"/>
    <w:rsid w:val="002637BD"/>
    <w:rsid w:val="00264E2F"/>
    <w:rsid w:val="00265D58"/>
    <w:rsid w:val="00274651"/>
    <w:rsid w:val="0027658D"/>
    <w:rsid w:val="002769A2"/>
    <w:rsid w:val="0028029D"/>
    <w:rsid w:val="00281DF7"/>
    <w:rsid w:val="00284084"/>
    <w:rsid w:val="00287221"/>
    <w:rsid w:val="0029082E"/>
    <w:rsid w:val="00293A4A"/>
    <w:rsid w:val="00293F22"/>
    <w:rsid w:val="002A09EC"/>
    <w:rsid w:val="002A5E26"/>
    <w:rsid w:val="002A7362"/>
    <w:rsid w:val="002B3242"/>
    <w:rsid w:val="002B425D"/>
    <w:rsid w:val="002C08B6"/>
    <w:rsid w:val="002C3B91"/>
    <w:rsid w:val="002D0A95"/>
    <w:rsid w:val="002D345A"/>
    <w:rsid w:val="002D3526"/>
    <w:rsid w:val="002D3E16"/>
    <w:rsid w:val="002D4F01"/>
    <w:rsid w:val="002D5465"/>
    <w:rsid w:val="002D5FE5"/>
    <w:rsid w:val="002D6771"/>
    <w:rsid w:val="002E09E1"/>
    <w:rsid w:val="002E3824"/>
    <w:rsid w:val="002F0295"/>
    <w:rsid w:val="002F3210"/>
    <w:rsid w:val="002F5241"/>
    <w:rsid w:val="002F6032"/>
    <w:rsid w:val="003030AB"/>
    <w:rsid w:val="0030461D"/>
    <w:rsid w:val="003047A0"/>
    <w:rsid w:val="00305FBA"/>
    <w:rsid w:val="00307293"/>
    <w:rsid w:val="00307F3E"/>
    <w:rsid w:val="00314899"/>
    <w:rsid w:val="003162F1"/>
    <w:rsid w:val="003227B5"/>
    <w:rsid w:val="00324A8A"/>
    <w:rsid w:val="00325306"/>
    <w:rsid w:val="00326A8B"/>
    <w:rsid w:val="0033074A"/>
    <w:rsid w:val="00342018"/>
    <w:rsid w:val="003458CA"/>
    <w:rsid w:val="003509A6"/>
    <w:rsid w:val="003577CA"/>
    <w:rsid w:val="00361C66"/>
    <w:rsid w:val="00370FDA"/>
    <w:rsid w:val="00373998"/>
    <w:rsid w:val="0037627F"/>
    <w:rsid w:val="0037767C"/>
    <w:rsid w:val="00381C58"/>
    <w:rsid w:val="003846B8"/>
    <w:rsid w:val="0039087B"/>
    <w:rsid w:val="003939B5"/>
    <w:rsid w:val="003975E7"/>
    <w:rsid w:val="003A3C1E"/>
    <w:rsid w:val="003A4F81"/>
    <w:rsid w:val="003A5859"/>
    <w:rsid w:val="003B4433"/>
    <w:rsid w:val="003B6F99"/>
    <w:rsid w:val="003B75F6"/>
    <w:rsid w:val="003C12CF"/>
    <w:rsid w:val="003C16EC"/>
    <w:rsid w:val="003C2107"/>
    <w:rsid w:val="003C237B"/>
    <w:rsid w:val="003C7962"/>
    <w:rsid w:val="003D5FBB"/>
    <w:rsid w:val="003D67B4"/>
    <w:rsid w:val="003D7F3C"/>
    <w:rsid w:val="003E2E35"/>
    <w:rsid w:val="003E55F5"/>
    <w:rsid w:val="003E78C8"/>
    <w:rsid w:val="003F4FA6"/>
    <w:rsid w:val="004054AC"/>
    <w:rsid w:val="004059D3"/>
    <w:rsid w:val="00407FB5"/>
    <w:rsid w:val="00412BA2"/>
    <w:rsid w:val="004215AB"/>
    <w:rsid w:val="00421E52"/>
    <w:rsid w:val="00423F84"/>
    <w:rsid w:val="00425097"/>
    <w:rsid w:val="00425FA5"/>
    <w:rsid w:val="004262EB"/>
    <w:rsid w:val="00436E0E"/>
    <w:rsid w:val="004370D9"/>
    <w:rsid w:val="004466A0"/>
    <w:rsid w:val="0044683B"/>
    <w:rsid w:val="00450F73"/>
    <w:rsid w:val="00452EFE"/>
    <w:rsid w:val="00454621"/>
    <w:rsid w:val="004549B5"/>
    <w:rsid w:val="0046090D"/>
    <w:rsid w:val="00464FD1"/>
    <w:rsid w:val="004704C2"/>
    <w:rsid w:val="00471A21"/>
    <w:rsid w:val="004740CE"/>
    <w:rsid w:val="004773E8"/>
    <w:rsid w:val="004778D3"/>
    <w:rsid w:val="00481A69"/>
    <w:rsid w:val="00482DA3"/>
    <w:rsid w:val="00483B63"/>
    <w:rsid w:val="00487974"/>
    <w:rsid w:val="00487F8F"/>
    <w:rsid w:val="00490486"/>
    <w:rsid w:val="004A0210"/>
    <w:rsid w:val="004A7BC4"/>
    <w:rsid w:val="004B136A"/>
    <w:rsid w:val="004B6482"/>
    <w:rsid w:val="004C10A2"/>
    <w:rsid w:val="004C2EC1"/>
    <w:rsid w:val="004D0510"/>
    <w:rsid w:val="004D756F"/>
    <w:rsid w:val="004E28E5"/>
    <w:rsid w:val="004E353C"/>
    <w:rsid w:val="004E5CBE"/>
    <w:rsid w:val="004F052E"/>
    <w:rsid w:val="004F191A"/>
    <w:rsid w:val="004F352C"/>
    <w:rsid w:val="004F527B"/>
    <w:rsid w:val="004F6969"/>
    <w:rsid w:val="004F7016"/>
    <w:rsid w:val="004F7466"/>
    <w:rsid w:val="005016A9"/>
    <w:rsid w:val="005033E5"/>
    <w:rsid w:val="00506951"/>
    <w:rsid w:val="00507DA9"/>
    <w:rsid w:val="00510FB8"/>
    <w:rsid w:val="00517ABB"/>
    <w:rsid w:val="00522BC5"/>
    <w:rsid w:val="00522C9E"/>
    <w:rsid w:val="00531501"/>
    <w:rsid w:val="00532DF1"/>
    <w:rsid w:val="00534BBF"/>
    <w:rsid w:val="00535AB2"/>
    <w:rsid w:val="00543A90"/>
    <w:rsid w:val="005446AE"/>
    <w:rsid w:val="0054617A"/>
    <w:rsid w:val="00555033"/>
    <w:rsid w:val="005627C1"/>
    <w:rsid w:val="00562E0A"/>
    <w:rsid w:val="00565E30"/>
    <w:rsid w:val="00566E36"/>
    <w:rsid w:val="00574BB3"/>
    <w:rsid w:val="00575082"/>
    <w:rsid w:val="005811EA"/>
    <w:rsid w:val="00581FCC"/>
    <w:rsid w:val="00583871"/>
    <w:rsid w:val="00583FCB"/>
    <w:rsid w:val="0058630D"/>
    <w:rsid w:val="00587291"/>
    <w:rsid w:val="005874EE"/>
    <w:rsid w:val="005A16F2"/>
    <w:rsid w:val="005A21F5"/>
    <w:rsid w:val="005A7953"/>
    <w:rsid w:val="005B0315"/>
    <w:rsid w:val="005B27BE"/>
    <w:rsid w:val="005C1714"/>
    <w:rsid w:val="005C42C1"/>
    <w:rsid w:val="005D400B"/>
    <w:rsid w:val="005E0C6F"/>
    <w:rsid w:val="005E19A1"/>
    <w:rsid w:val="005E3895"/>
    <w:rsid w:val="005F25FD"/>
    <w:rsid w:val="005F2811"/>
    <w:rsid w:val="005F4B40"/>
    <w:rsid w:val="005F4E3A"/>
    <w:rsid w:val="005F5147"/>
    <w:rsid w:val="005F7E3D"/>
    <w:rsid w:val="006039D0"/>
    <w:rsid w:val="00605A3F"/>
    <w:rsid w:val="0061217E"/>
    <w:rsid w:val="006147CB"/>
    <w:rsid w:val="00620D71"/>
    <w:rsid w:val="006309DA"/>
    <w:rsid w:val="0063187A"/>
    <w:rsid w:val="00633593"/>
    <w:rsid w:val="006366F5"/>
    <w:rsid w:val="006403F5"/>
    <w:rsid w:val="00641360"/>
    <w:rsid w:val="00642D7B"/>
    <w:rsid w:val="00643FCB"/>
    <w:rsid w:val="00645C6C"/>
    <w:rsid w:val="0065376A"/>
    <w:rsid w:val="006606DA"/>
    <w:rsid w:val="00661AEB"/>
    <w:rsid w:val="00664736"/>
    <w:rsid w:val="00671050"/>
    <w:rsid w:val="00671A14"/>
    <w:rsid w:val="00680DD1"/>
    <w:rsid w:val="00686142"/>
    <w:rsid w:val="00690DBD"/>
    <w:rsid w:val="006920B9"/>
    <w:rsid w:val="006A09A4"/>
    <w:rsid w:val="006A4B36"/>
    <w:rsid w:val="006A5D98"/>
    <w:rsid w:val="006B11F3"/>
    <w:rsid w:val="006B3049"/>
    <w:rsid w:val="006C1245"/>
    <w:rsid w:val="006C1333"/>
    <w:rsid w:val="006C29FA"/>
    <w:rsid w:val="006C6650"/>
    <w:rsid w:val="006D24CC"/>
    <w:rsid w:val="006D45AE"/>
    <w:rsid w:val="006D53C7"/>
    <w:rsid w:val="006D6297"/>
    <w:rsid w:val="006D67CF"/>
    <w:rsid w:val="006E10F4"/>
    <w:rsid w:val="006E137C"/>
    <w:rsid w:val="006F1596"/>
    <w:rsid w:val="006F472B"/>
    <w:rsid w:val="006F5E6C"/>
    <w:rsid w:val="007026E7"/>
    <w:rsid w:val="00705AF3"/>
    <w:rsid w:val="007074FF"/>
    <w:rsid w:val="007076C2"/>
    <w:rsid w:val="00707771"/>
    <w:rsid w:val="007141FA"/>
    <w:rsid w:val="00715858"/>
    <w:rsid w:val="007221BE"/>
    <w:rsid w:val="007235ED"/>
    <w:rsid w:val="00724E5E"/>
    <w:rsid w:val="0072753F"/>
    <w:rsid w:val="007304AB"/>
    <w:rsid w:val="00730EED"/>
    <w:rsid w:val="007323EB"/>
    <w:rsid w:val="0073378B"/>
    <w:rsid w:val="00734FF1"/>
    <w:rsid w:val="007379D7"/>
    <w:rsid w:val="0074076B"/>
    <w:rsid w:val="0074398A"/>
    <w:rsid w:val="00743BDD"/>
    <w:rsid w:val="00751F66"/>
    <w:rsid w:val="00756381"/>
    <w:rsid w:val="0075791A"/>
    <w:rsid w:val="00760AAE"/>
    <w:rsid w:val="00762825"/>
    <w:rsid w:val="00763ACC"/>
    <w:rsid w:val="007641F1"/>
    <w:rsid w:val="007701A6"/>
    <w:rsid w:val="00780792"/>
    <w:rsid w:val="007823DC"/>
    <w:rsid w:val="007876CD"/>
    <w:rsid w:val="00787B9F"/>
    <w:rsid w:val="0079266C"/>
    <w:rsid w:val="00792C26"/>
    <w:rsid w:val="00794BD6"/>
    <w:rsid w:val="00794EA2"/>
    <w:rsid w:val="007A0B0E"/>
    <w:rsid w:val="007A22F8"/>
    <w:rsid w:val="007A3F8D"/>
    <w:rsid w:val="007A641A"/>
    <w:rsid w:val="007A6D1A"/>
    <w:rsid w:val="007A7C81"/>
    <w:rsid w:val="007B11E6"/>
    <w:rsid w:val="007B1C05"/>
    <w:rsid w:val="007B2D07"/>
    <w:rsid w:val="007B30F6"/>
    <w:rsid w:val="007B5255"/>
    <w:rsid w:val="007C2443"/>
    <w:rsid w:val="007C70BD"/>
    <w:rsid w:val="007D0C44"/>
    <w:rsid w:val="007D2912"/>
    <w:rsid w:val="007D295B"/>
    <w:rsid w:val="007D2E2F"/>
    <w:rsid w:val="007D2F71"/>
    <w:rsid w:val="007D3FF9"/>
    <w:rsid w:val="007D58C6"/>
    <w:rsid w:val="007E03DA"/>
    <w:rsid w:val="007E0F3B"/>
    <w:rsid w:val="007E510B"/>
    <w:rsid w:val="007E6019"/>
    <w:rsid w:val="007F253D"/>
    <w:rsid w:val="007F4338"/>
    <w:rsid w:val="007F69D1"/>
    <w:rsid w:val="00801F4C"/>
    <w:rsid w:val="00802B81"/>
    <w:rsid w:val="00803075"/>
    <w:rsid w:val="00805999"/>
    <w:rsid w:val="00805C65"/>
    <w:rsid w:val="00811250"/>
    <w:rsid w:val="00822C8E"/>
    <w:rsid w:val="00833A54"/>
    <w:rsid w:val="008356C6"/>
    <w:rsid w:val="00836CF5"/>
    <w:rsid w:val="008411F2"/>
    <w:rsid w:val="00843C89"/>
    <w:rsid w:val="00843E3F"/>
    <w:rsid w:val="00847A15"/>
    <w:rsid w:val="00850930"/>
    <w:rsid w:val="00860680"/>
    <w:rsid w:val="00861BC2"/>
    <w:rsid w:val="00863CF6"/>
    <w:rsid w:val="0086606D"/>
    <w:rsid w:val="008708FA"/>
    <w:rsid w:val="00871B3D"/>
    <w:rsid w:val="00872946"/>
    <w:rsid w:val="00872EFC"/>
    <w:rsid w:val="00873468"/>
    <w:rsid w:val="0088197A"/>
    <w:rsid w:val="00881A72"/>
    <w:rsid w:val="008850F1"/>
    <w:rsid w:val="008870C6"/>
    <w:rsid w:val="00887B65"/>
    <w:rsid w:val="00893A3F"/>
    <w:rsid w:val="00893C94"/>
    <w:rsid w:val="00897E74"/>
    <w:rsid w:val="008A6954"/>
    <w:rsid w:val="008B4A92"/>
    <w:rsid w:val="008B6703"/>
    <w:rsid w:val="008B7396"/>
    <w:rsid w:val="008B768B"/>
    <w:rsid w:val="008C43BC"/>
    <w:rsid w:val="008D1A45"/>
    <w:rsid w:val="008D4B00"/>
    <w:rsid w:val="008D6282"/>
    <w:rsid w:val="008D6629"/>
    <w:rsid w:val="008E2558"/>
    <w:rsid w:val="008E47C1"/>
    <w:rsid w:val="008E4EDF"/>
    <w:rsid w:val="008E5187"/>
    <w:rsid w:val="008E68BB"/>
    <w:rsid w:val="008E7F18"/>
    <w:rsid w:val="008F0085"/>
    <w:rsid w:val="008F16D4"/>
    <w:rsid w:val="008F1BC9"/>
    <w:rsid w:val="008F5B4A"/>
    <w:rsid w:val="00903048"/>
    <w:rsid w:val="009037CA"/>
    <w:rsid w:val="00906388"/>
    <w:rsid w:val="00906649"/>
    <w:rsid w:val="00913151"/>
    <w:rsid w:val="00914302"/>
    <w:rsid w:val="00921809"/>
    <w:rsid w:val="009239B7"/>
    <w:rsid w:val="009371E4"/>
    <w:rsid w:val="00937406"/>
    <w:rsid w:val="00937C9B"/>
    <w:rsid w:val="00937F33"/>
    <w:rsid w:val="00944189"/>
    <w:rsid w:val="00945940"/>
    <w:rsid w:val="00946310"/>
    <w:rsid w:val="00947040"/>
    <w:rsid w:val="00947654"/>
    <w:rsid w:val="009515C3"/>
    <w:rsid w:val="00953CAA"/>
    <w:rsid w:val="00953F6F"/>
    <w:rsid w:val="00956B24"/>
    <w:rsid w:val="009607C5"/>
    <w:rsid w:val="00961CCA"/>
    <w:rsid w:val="009636B6"/>
    <w:rsid w:val="00965D70"/>
    <w:rsid w:val="0096647E"/>
    <w:rsid w:val="00973981"/>
    <w:rsid w:val="00974FAA"/>
    <w:rsid w:val="0097561D"/>
    <w:rsid w:val="0098213A"/>
    <w:rsid w:val="00985C21"/>
    <w:rsid w:val="00987825"/>
    <w:rsid w:val="0099026A"/>
    <w:rsid w:val="0099399B"/>
    <w:rsid w:val="009A311A"/>
    <w:rsid w:val="009A343A"/>
    <w:rsid w:val="009A3A91"/>
    <w:rsid w:val="009A478B"/>
    <w:rsid w:val="009A5D99"/>
    <w:rsid w:val="009A6C20"/>
    <w:rsid w:val="009A7DA3"/>
    <w:rsid w:val="009B0BF0"/>
    <w:rsid w:val="009B2CB9"/>
    <w:rsid w:val="009B3D33"/>
    <w:rsid w:val="009B4ED3"/>
    <w:rsid w:val="009B6178"/>
    <w:rsid w:val="009B6742"/>
    <w:rsid w:val="009C066C"/>
    <w:rsid w:val="009C14BD"/>
    <w:rsid w:val="009C15AD"/>
    <w:rsid w:val="009D30A1"/>
    <w:rsid w:val="009D6E46"/>
    <w:rsid w:val="009E14C6"/>
    <w:rsid w:val="009E2AEA"/>
    <w:rsid w:val="009E3381"/>
    <w:rsid w:val="009E5436"/>
    <w:rsid w:val="009E6DA3"/>
    <w:rsid w:val="009F1454"/>
    <w:rsid w:val="009F39DE"/>
    <w:rsid w:val="00A0096A"/>
    <w:rsid w:val="00A03A76"/>
    <w:rsid w:val="00A0456E"/>
    <w:rsid w:val="00A066FD"/>
    <w:rsid w:val="00A07F94"/>
    <w:rsid w:val="00A13C37"/>
    <w:rsid w:val="00A14AA2"/>
    <w:rsid w:val="00A16E34"/>
    <w:rsid w:val="00A22E75"/>
    <w:rsid w:val="00A250CD"/>
    <w:rsid w:val="00A260C2"/>
    <w:rsid w:val="00A26D88"/>
    <w:rsid w:val="00A3422C"/>
    <w:rsid w:val="00A34A90"/>
    <w:rsid w:val="00A34CCA"/>
    <w:rsid w:val="00A373BB"/>
    <w:rsid w:val="00A40F61"/>
    <w:rsid w:val="00A41A0A"/>
    <w:rsid w:val="00A47081"/>
    <w:rsid w:val="00A66D20"/>
    <w:rsid w:val="00A671BA"/>
    <w:rsid w:val="00A6766B"/>
    <w:rsid w:val="00A715B2"/>
    <w:rsid w:val="00A73FE6"/>
    <w:rsid w:val="00A7508B"/>
    <w:rsid w:val="00A836FE"/>
    <w:rsid w:val="00A84354"/>
    <w:rsid w:val="00A90007"/>
    <w:rsid w:val="00AA0477"/>
    <w:rsid w:val="00AA14CB"/>
    <w:rsid w:val="00AA21F7"/>
    <w:rsid w:val="00AA4D93"/>
    <w:rsid w:val="00AC3131"/>
    <w:rsid w:val="00AC4CA5"/>
    <w:rsid w:val="00AC54B2"/>
    <w:rsid w:val="00AC54FE"/>
    <w:rsid w:val="00AD298E"/>
    <w:rsid w:val="00AE125B"/>
    <w:rsid w:val="00AE1DD6"/>
    <w:rsid w:val="00AE30ED"/>
    <w:rsid w:val="00AE6714"/>
    <w:rsid w:val="00AF5F6D"/>
    <w:rsid w:val="00AF660C"/>
    <w:rsid w:val="00AF6BC0"/>
    <w:rsid w:val="00AF7589"/>
    <w:rsid w:val="00B03E47"/>
    <w:rsid w:val="00B12521"/>
    <w:rsid w:val="00B133CB"/>
    <w:rsid w:val="00B17FB4"/>
    <w:rsid w:val="00B231F2"/>
    <w:rsid w:val="00B25018"/>
    <w:rsid w:val="00B30036"/>
    <w:rsid w:val="00B30C59"/>
    <w:rsid w:val="00B30CE5"/>
    <w:rsid w:val="00B3116C"/>
    <w:rsid w:val="00B41536"/>
    <w:rsid w:val="00B41B3B"/>
    <w:rsid w:val="00B5237F"/>
    <w:rsid w:val="00B5245B"/>
    <w:rsid w:val="00B540F5"/>
    <w:rsid w:val="00B54171"/>
    <w:rsid w:val="00B55DCD"/>
    <w:rsid w:val="00B61154"/>
    <w:rsid w:val="00B626F2"/>
    <w:rsid w:val="00B7194B"/>
    <w:rsid w:val="00B725EB"/>
    <w:rsid w:val="00B730B6"/>
    <w:rsid w:val="00B75162"/>
    <w:rsid w:val="00B75C41"/>
    <w:rsid w:val="00B81FD4"/>
    <w:rsid w:val="00B85DB4"/>
    <w:rsid w:val="00B85ECE"/>
    <w:rsid w:val="00B910DF"/>
    <w:rsid w:val="00B93551"/>
    <w:rsid w:val="00B9379D"/>
    <w:rsid w:val="00BA0E6E"/>
    <w:rsid w:val="00BA12D4"/>
    <w:rsid w:val="00BA2C98"/>
    <w:rsid w:val="00BA4792"/>
    <w:rsid w:val="00BA523B"/>
    <w:rsid w:val="00BA6DC4"/>
    <w:rsid w:val="00BB0014"/>
    <w:rsid w:val="00BB13AA"/>
    <w:rsid w:val="00BB3BFD"/>
    <w:rsid w:val="00BB5A65"/>
    <w:rsid w:val="00BB633E"/>
    <w:rsid w:val="00BC16BD"/>
    <w:rsid w:val="00BC5392"/>
    <w:rsid w:val="00BD2B0C"/>
    <w:rsid w:val="00BD7A94"/>
    <w:rsid w:val="00BE6392"/>
    <w:rsid w:val="00BF03DD"/>
    <w:rsid w:val="00BF7793"/>
    <w:rsid w:val="00C00AA8"/>
    <w:rsid w:val="00C06D3C"/>
    <w:rsid w:val="00C07921"/>
    <w:rsid w:val="00C1221C"/>
    <w:rsid w:val="00C130A0"/>
    <w:rsid w:val="00C15EF1"/>
    <w:rsid w:val="00C16556"/>
    <w:rsid w:val="00C16ADE"/>
    <w:rsid w:val="00C214B7"/>
    <w:rsid w:val="00C229C6"/>
    <w:rsid w:val="00C235BB"/>
    <w:rsid w:val="00C25D0F"/>
    <w:rsid w:val="00C270D9"/>
    <w:rsid w:val="00C30428"/>
    <w:rsid w:val="00C36A93"/>
    <w:rsid w:val="00C417CC"/>
    <w:rsid w:val="00C437D7"/>
    <w:rsid w:val="00C45620"/>
    <w:rsid w:val="00C471CD"/>
    <w:rsid w:val="00C50213"/>
    <w:rsid w:val="00C508BF"/>
    <w:rsid w:val="00C515A4"/>
    <w:rsid w:val="00C51797"/>
    <w:rsid w:val="00C56597"/>
    <w:rsid w:val="00C5735A"/>
    <w:rsid w:val="00C60BF6"/>
    <w:rsid w:val="00C652EA"/>
    <w:rsid w:val="00C73B88"/>
    <w:rsid w:val="00C74D96"/>
    <w:rsid w:val="00C759F7"/>
    <w:rsid w:val="00C760E1"/>
    <w:rsid w:val="00C762CD"/>
    <w:rsid w:val="00C76D6C"/>
    <w:rsid w:val="00C800A0"/>
    <w:rsid w:val="00C80197"/>
    <w:rsid w:val="00C8076D"/>
    <w:rsid w:val="00C948B3"/>
    <w:rsid w:val="00C95053"/>
    <w:rsid w:val="00C957AB"/>
    <w:rsid w:val="00C96C3E"/>
    <w:rsid w:val="00CA21BE"/>
    <w:rsid w:val="00CA2745"/>
    <w:rsid w:val="00CA3227"/>
    <w:rsid w:val="00CB11CB"/>
    <w:rsid w:val="00CC1944"/>
    <w:rsid w:val="00CC4744"/>
    <w:rsid w:val="00CD48E5"/>
    <w:rsid w:val="00CD5A0E"/>
    <w:rsid w:val="00CD7954"/>
    <w:rsid w:val="00CE4BC8"/>
    <w:rsid w:val="00CF2C8C"/>
    <w:rsid w:val="00CF3BAE"/>
    <w:rsid w:val="00CF40C5"/>
    <w:rsid w:val="00CF5D8D"/>
    <w:rsid w:val="00CF7DAD"/>
    <w:rsid w:val="00CF7E42"/>
    <w:rsid w:val="00D033D6"/>
    <w:rsid w:val="00D03B98"/>
    <w:rsid w:val="00D03D27"/>
    <w:rsid w:val="00D105D1"/>
    <w:rsid w:val="00D13551"/>
    <w:rsid w:val="00D35341"/>
    <w:rsid w:val="00D36BE3"/>
    <w:rsid w:val="00D46734"/>
    <w:rsid w:val="00D469E6"/>
    <w:rsid w:val="00D46DB5"/>
    <w:rsid w:val="00D51990"/>
    <w:rsid w:val="00D5548F"/>
    <w:rsid w:val="00D55F10"/>
    <w:rsid w:val="00D60E68"/>
    <w:rsid w:val="00D63BD1"/>
    <w:rsid w:val="00D66BA8"/>
    <w:rsid w:val="00D6732C"/>
    <w:rsid w:val="00D67916"/>
    <w:rsid w:val="00D718ED"/>
    <w:rsid w:val="00D731AB"/>
    <w:rsid w:val="00D74446"/>
    <w:rsid w:val="00D77667"/>
    <w:rsid w:val="00D83728"/>
    <w:rsid w:val="00D850FB"/>
    <w:rsid w:val="00D902AC"/>
    <w:rsid w:val="00D9213B"/>
    <w:rsid w:val="00D9574C"/>
    <w:rsid w:val="00D96988"/>
    <w:rsid w:val="00DA0B5D"/>
    <w:rsid w:val="00DA683C"/>
    <w:rsid w:val="00DA6EFD"/>
    <w:rsid w:val="00DB2AF2"/>
    <w:rsid w:val="00DC0535"/>
    <w:rsid w:val="00DC1B56"/>
    <w:rsid w:val="00DC2B6C"/>
    <w:rsid w:val="00DC384A"/>
    <w:rsid w:val="00DC3B66"/>
    <w:rsid w:val="00DC55CA"/>
    <w:rsid w:val="00DD08F7"/>
    <w:rsid w:val="00DD29AA"/>
    <w:rsid w:val="00DD3742"/>
    <w:rsid w:val="00DD4030"/>
    <w:rsid w:val="00DD4CAC"/>
    <w:rsid w:val="00DD597A"/>
    <w:rsid w:val="00DE47CB"/>
    <w:rsid w:val="00DF2CBA"/>
    <w:rsid w:val="00DF5222"/>
    <w:rsid w:val="00E00A85"/>
    <w:rsid w:val="00E010A2"/>
    <w:rsid w:val="00E03B74"/>
    <w:rsid w:val="00E06C16"/>
    <w:rsid w:val="00E07A6D"/>
    <w:rsid w:val="00E07AC9"/>
    <w:rsid w:val="00E1328B"/>
    <w:rsid w:val="00E145E4"/>
    <w:rsid w:val="00E1483A"/>
    <w:rsid w:val="00E14C97"/>
    <w:rsid w:val="00E15B22"/>
    <w:rsid w:val="00E1709D"/>
    <w:rsid w:val="00E24021"/>
    <w:rsid w:val="00E25AF5"/>
    <w:rsid w:val="00E31A8B"/>
    <w:rsid w:val="00E3297E"/>
    <w:rsid w:val="00E32D00"/>
    <w:rsid w:val="00E370DA"/>
    <w:rsid w:val="00E422FC"/>
    <w:rsid w:val="00E4387E"/>
    <w:rsid w:val="00E4416E"/>
    <w:rsid w:val="00E47226"/>
    <w:rsid w:val="00E552FC"/>
    <w:rsid w:val="00E57D5F"/>
    <w:rsid w:val="00E57F48"/>
    <w:rsid w:val="00E60ED4"/>
    <w:rsid w:val="00E6152C"/>
    <w:rsid w:val="00E623E8"/>
    <w:rsid w:val="00E66B56"/>
    <w:rsid w:val="00E66F9C"/>
    <w:rsid w:val="00E67767"/>
    <w:rsid w:val="00E72859"/>
    <w:rsid w:val="00E73218"/>
    <w:rsid w:val="00E73D8F"/>
    <w:rsid w:val="00E83841"/>
    <w:rsid w:val="00E84378"/>
    <w:rsid w:val="00E8500E"/>
    <w:rsid w:val="00E914F3"/>
    <w:rsid w:val="00E9163F"/>
    <w:rsid w:val="00E9199C"/>
    <w:rsid w:val="00E926AB"/>
    <w:rsid w:val="00E933A8"/>
    <w:rsid w:val="00E960B3"/>
    <w:rsid w:val="00EA2D7A"/>
    <w:rsid w:val="00EA2FFF"/>
    <w:rsid w:val="00EA3072"/>
    <w:rsid w:val="00EA69C7"/>
    <w:rsid w:val="00EB429D"/>
    <w:rsid w:val="00EB486B"/>
    <w:rsid w:val="00EB769F"/>
    <w:rsid w:val="00ED34C1"/>
    <w:rsid w:val="00ED4CAA"/>
    <w:rsid w:val="00ED6F92"/>
    <w:rsid w:val="00EE19FE"/>
    <w:rsid w:val="00EE6A55"/>
    <w:rsid w:val="00F02BA4"/>
    <w:rsid w:val="00F037E2"/>
    <w:rsid w:val="00F053FA"/>
    <w:rsid w:val="00F0639D"/>
    <w:rsid w:val="00F06C6F"/>
    <w:rsid w:val="00F070E6"/>
    <w:rsid w:val="00F1177F"/>
    <w:rsid w:val="00F117CB"/>
    <w:rsid w:val="00F1398A"/>
    <w:rsid w:val="00F17A14"/>
    <w:rsid w:val="00F17B70"/>
    <w:rsid w:val="00F348F9"/>
    <w:rsid w:val="00F349F5"/>
    <w:rsid w:val="00F36206"/>
    <w:rsid w:val="00F4090D"/>
    <w:rsid w:val="00F41417"/>
    <w:rsid w:val="00F53827"/>
    <w:rsid w:val="00F542BA"/>
    <w:rsid w:val="00F54A84"/>
    <w:rsid w:val="00F63B15"/>
    <w:rsid w:val="00F63DC6"/>
    <w:rsid w:val="00F712CC"/>
    <w:rsid w:val="00F74AE7"/>
    <w:rsid w:val="00F7630C"/>
    <w:rsid w:val="00F81C6C"/>
    <w:rsid w:val="00F820BB"/>
    <w:rsid w:val="00F83C89"/>
    <w:rsid w:val="00F83CEC"/>
    <w:rsid w:val="00F84374"/>
    <w:rsid w:val="00F915DB"/>
    <w:rsid w:val="00F925E1"/>
    <w:rsid w:val="00FA5890"/>
    <w:rsid w:val="00FA7755"/>
    <w:rsid w:val="00FB0AA3"/>
    <w:rsid w:val="00FB36C8"/>
    <w:rsid w:val="00FC077D"/>
    <w:rsid w:val="00FC1071"/>
    <w:rsid w:val="00FC4906"/>
    <w:rsid w:val="00FC5A2D"/>
    <w:rsid w:val="00FC647D"/>
    <w:rsid w:val="00FD1A30"/>
    <w:rsid w:val="00FD3C55"/>
    <w:rsid w:val="00FD687F"/>
    <w:rsid w:val="00FD7AEE"/>
    <w:rsid w:val="00FE3FF8"/>
    <w:rsid w:val="00FE5177"/>
    <w:rsid w:val="00FF009D"/>
    <w:rsid w:val="00FF0A41"/>
    <w:rsid w:val="19F604B3"/>
    <w:rsid w:val="2796916C"/>
    <w:rsid w:val="318CDC4A"/>
    <w:rsid w:val="37C5FA39"/>
    <w:rsid w:val="4AD60043"/>
    <w:rsid w:val="4ECB9977"/>
    <w:rsid w:val="50C090F6"/>
    <w:rsid w:val="59E4E3A6"/>
    <w:rsid w:val="5A19C579"/>
    <w:rsid w:val="60F3EE5C"/>
    <w:rsid w:val="715D0FC8"/>
    <w:rsid w:val="7447F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34402F"/>
  <w15:docId w15:val="{8D10EEB9-CCB1-4C04-A45F-11CDFD3F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B81"/>
  </w:style>
  <w:style w:type="paragraph" w:styleId="Heading1">
    <w:name w:val="heading 1"/>
    <w:basedOn w:val="Normal"/>
    <w:next w:val="Normal"/>
    <w:link w:val="Heading1Char"/>
    <w:uiPriority w:val="9"/>
    <w:qFormat/>
    <w:rsid w:val="00802B81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802B8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802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802B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02B81"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aliases w:val="Geneva 9,Font: Geneva 9,Boston 10,f,Footnote,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aliases w:val="Geneva 9 Char,Font: Geneva 9 Char,Boston 10 Char,f Char,Footnote Char,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Heading2Char">
    <w:name w:val="Heading 2 Char"/>
    <w:link w:val="Heading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uiPriority w:val="9"/>
    <w:rsid w:val="00305FBA"/>
    <w:rPr>
      <w:sz w:val="32"/>
    </w:rPr>
  </w:style>
  <w:style w:type="character" w:customStyle="1" w:styleId="DocumentMapChar">
    <w:name w:val="Document Map Char"/>
    <w:link w:val="DocumentMap"/>
    <w:semiHidden/>
    <w:rsid w:val="00305FBA"/>
    <w:rPr>
      <w:rFonts w:ascii="Tahoma" w:hAnsi="Tahoma"/>
      <w:shd w:val="clear" w:color="auto" w:fill="000080"/>
    </w:rPr>
  </w:style>
  <w:style w:type="character" w:customStyle="1" w:styleId="HeaderChar">
    <w:name w:val="Header Char"/>
    <w:link w:val="Header"/>
    <w:rsid w:val="00305FBA"/>
  </w:style>
  <w:style w:type="character" w:customStyle="1" w:styleId="FooterChar">
    <w:name w:val="Footer Char"/>
    <w:link w:val="Footer"/>
    <w:semiHidden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305FBA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305FBA"/>
    <w:rPr>
      <w:sz w:val="24"/>
      <w:szCs w:val="24"/>
    </w:rPr>
  </w:style>
  <w:style w:type="character" w:customStyle="1" w:styleId="DateChar">
    <w:name w:val="Date Char"/>
    <w:link w:val="Date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7221B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712CC"/>
    <w:pPr>
      <w:shd w:val="clear" w:color="auto" w:fill="FFFFFF"/>
      <w:spacing w:before="120" w:after="200"/>
      <w:jc w:val="both"/>
    </w:pPr>
    <w:rPr>
      <w:rFonts w:asciiTheme="minorHAnsi" w:hAnsiTheme="minorHAnsi"/>
      <w:i/>
      <w:iCs/>
      <w:color w:val="1F497D" w:themeColor="text2"/>
      <w:sz w:val="18"/>
      <w:szCs w:val="18"/>
      <w:lang w:val="es-ES_tradnl"/>
    </w:rPr>
  </w:style>
  <w:style w:type="paragraph" w:customStyle="1" w:styleId="Standard">
    <w:name w:val="Standard"/>
    <w:rsid w:val="00F712CC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  <w:sz w:val="22"/>
      <w:szCs w:val="22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6" ma:contentTypeDescription="Create a new document." ma:contentTypeScope="" ma:versionID="292c72802b499c9d786bafed1c949649">
  <xsd:schema xmlns:xsd="http://www.w3.org/2001/XMLSchema" xmlns:xs="http://www.w3.org/2001/XMLSchema" xmlns:p="http://schemas.microsoft.com/office/2006/metadata/properties" xmlns:ns2="18b54dc9-395d-44a8-a6e1-f500d27c8a6b" targetNamespace="http://schemas.microsoft.com/office/2006/metadata/properties" ma:root="true" ma:fieldsID="775bfd6dbef121a6a99e2931a3b49779" ns2:_="">
    <xsd:import namespace="18b54dc9-395d-44a8-a6e1-f500d27c8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7CC1-3047-4665-90AF-E878AF75D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85592-45E6-453A-84D6-F7062F81C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4dc9-395d-44a8-a6e1-f500d27c8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3DD903-DA6A-4411-8015-F10223FB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2422</Words>
  <Characters>13812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16202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Niurka Garcia</cp:lastModifiedBy>
  <cp:revision>3</cp:revision>
  <cp:lastPrinted>2018-03-01T15:29:00Z</cp:lastPrinted>
  <dcterms:created xsi:type="dcterms:W3CDTF">2018-10-08T16:05:00Z</dcterms:created>
  <dcterms:modified xsi:type="dcterms:W3CDTF">2018-10-08T16:11:00Z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  <property fmtid="{D5CDD505-2E9C-101B-9397-08002B2CF9AE}" pid="3" name="_dlc_DocIdItemGuid">
    <vt:lpwstr>4d585bbe-db76-4d9b-9443-f52b45aa4a37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