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1E" w:rsidRPr="008B6013" w:rsidRDefault="0010721E" w:rsidP="0010721E">
      <w:pPr>
        <w:pStyle w:val="Heading1"/>
      </w:pPr>
      <w:bookmarkStart w:id="0" w:name="_Toc454283471"/>
      <w:bookmarkStart w:id="1" w:name="_Toc454290543"/>
      <w:bookmarkStart w:id="2" w:name="_Toc508626306"/>
      <w:r w:rsidRPr="008B6013">
        <w:t>Section 6: Returnable Bidding Forms</w:t>
      </w:r>
      <w:bookmarkEnd w:id="0"/>
      <w:bookmarkEnd w:id="1"/>
      <w:r w:rsidRPr="008B6013">
        <w:t xml:space="preserve"> / Checklist</w:t>
      </w:r>
      <w:bookmarkEnd w:id="2"/>
    </w:p>
    <w:p w:rsidR="0010721E" w:rsidRPr="008B6013" w:rsidRDefault="0010721E" w:rsidP="0010721E">
      <w:pPr>
        <w:suppressAutoHyphens/>
        <w:jc w:val="both"/>
        <w:rPr>
          <w:rFonts w:ascii="Segoe UI" w:hAnsi="Segoe UI" w:cs="Segoe UI"/>
          <w:iCs/>
          <w:sz w:val="20"/>
        </w:rPr>
      </w:pPr>
      <w:r w:rsidRPr="008B6013">
        <w:rPr>
          <w:rFonts w:ascii="Segoe UI" w:hAnsi="Segoe UI" w:cs="Segoe UI"/>
          <w:color w:val="000000"/>
          <w:sz w:val="20"/>
        </w:rPr>
        <w:t xml:space="preserve">This form serves as a checklist for preparation of your Bid. Please complete the Returnable Bidding Forms </w:t>
      </w:r>
      <w:r w:rsidRPr="008B6013">
        <w:rPr>
          <w:rFonts w:ascii="Segoe UI" w:hAnsi="Segoe UI" w:cs="Segoe UI"/>
          <w:iCs/>
          <w:sz w:val="20"/>
        </w:rPr>
        <w:t>in accordance with the instructions in the forms and return them as part of your Bid submission. No alteration to format of forms shall be permitted and no substitution shall be accepted.</w:t>
      </w:r>
    </w:p>
    <w:p w:rsidR="0010721E" w:rsidRPr="008B6013" w:rsidRDefault="0010721E" w:rsidP="0010721E">
      <w:pPr>
        <w:suppressAutoHyphens/>
        <w:jc w:val="both"/>
        <w:rPr>
          <w:rFonts w:ascii="Segoe UI" w:hAnsi="Segoe UI" w:cs="Segoe UI"/>
          <w:iCs/>
          <w:sz w:val="20"/>
        </w:rPr>
      </w:pPr>
    </w:p>
    <w:p w:rsidR="0010721E" w:rsidRPr="008B6013" w:rsidRDefault="0010721E" w:rsidP="0010721E">
      <w:pPr>
        <w:suppressAutoHyphens/>
        <w:jc w:val="both"/>
        <w:rPr>
          <w:rFonts w:ascii="Segoe UI" w:hAnsi="Segoe UI" w:cs="Segoe UI"/>
          <w:iCs/>
          <w:sz w:val="20"/>
        </w:rPr>
      </w:pPr>
      <w:r w:rsidRPr="008B6013">
        <w:rPr>
          <w:rFonts w:ascii="Segoe UI" w:hAnsi="Segoe UI" w:cs="Segoe UI"/>
          <w:iCs/>
          <w:sz w:val="20"/>
        </w:rPr>
        <w:t>Before submitting your Bid, please ensure compliance with the Bid Submission instructions of the BDS 22.</w:t>
      </w:r>
    </w:p>
    <w:p w:rsidR="0010721E" w:rsidRPr="00EB58E8" w:rsidRDefault="0010721E" w:rsidP="0010721E">
      <w:pPr>
        <w:shd w:val="clear" w:color="auto" w:fill="FFFFFF"/>
        <w:spacing w:after="120"/>
        <w:rPr>
          <w:rFonts w:ascii="Segoe UI" w:hAnsi="Segoe UI" w:cs="Segoe UI"/>
          <w:b/>
          <w:sz w:val="16"/>
          <w:szCs w:val="28"/>
        </w:rPr>
      </w:pPr>
    </w:p>
    <w:p w:rsidR="0010721E" w:rsidRPr="008B6013" w:rsidRDefault="0010721E" w:rsidP="0010721E">
      <w:pPr>
        <w:shd w:val="clear" w:color="auto" w:fill="FFFFFF"/>
        <w:spacing w:after="120"/>
        <w:rPr>
          <w:rFonts w:ascii="Segoe UI" w:hAnsi="Segoe UI" w:cs="Segoe UI"/>
          <w:b/>
          <w:sz w:val="20"/>
          <w:szCs w:val="20"/>
        </w:rPr>
      </w:pPr>
      <w:r w:rsidRPr="008B6013">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0721E" w:rsidRPr="008B6013" w:rsidTr="00015150">
        <w:tc>
          <w:tcPr>
            <w:tcW w:w="7449" w:type="dxa"/>
            <w:vAlign w:val="center"/>
          </w:tcPr>
          <w:p w:rsidR="0010721E" w:rsidRPr="008B6013" w:rsidRDefault="0010721E" w:rsidP="00015150">
            <w:pPr>
              <w:pStyle w:val="BankNormal"/>
              <w:spacing w:after="0"/>
              <w:rPr>
                <w:rFonts w:ascii="Segoe UI" w:hAnsi="Segoe UI" w:cs="Segoe UI"/>
                <w:b/>
                <w:iCs/>
                <w:sz w:val="20"/>
                <w:lang w:val="en-GB"/>
              </w:rPr>
            </w:pPr>
            <w:r w:rsidRPr="008B6013">
              <w:rPr>
                <w:rFonts w:ascii="Segoe UI" w:hAnsi="Segoe UI" w:cs="Segoe UI"/>
                <w:b/>
                <w:sz w:val="20"/>
                <w:lang w:val="en-GB"/>
              </w:rPr>
              <w:t xml:space="preserve">Have you duly completed all the Returnable Bidding Forms? </w:t>
            </w:r>
          </w:p>
        </w:tc>
        <w:tc>
          <w:tcPr>
            <w:tcW w:w="2091" w:type="dxa"/>
            <w:vAlign w:val="center"/>
          </w:tcPr>
          <w:p w:rsidR="0010721E" w:rsidRPr="008B6013" w:rsidRDefault="0010721E" w:rsidP="00015150">
            <w:pPr>
              <w:pStyle w:val="BankNormal"/>
              <w:spacing w:after="0"/>
              <w:jc w:val="center"/>
              <w:rPr>
                <w:rFonts w:ascii="Segoe UI" w:eastAsia="MS Gothic" w:hAnsi="Segoe UI" w:cs="Segoe UI"/>
                <w:iCs/>
                <w:sz w:val="20"/>
                <w:lang w:val="en-GB"/>
              </w:rPr>
            </w:pPr>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A: Bid Submission Form</w:t>
            </w:r>
          </w:p>
        </w:tc>
        <w:tc>
          <w:tcPr>
            <w:tcW w:w="2091" w:type="dxa"/>
            <w:vAlign w:val="center"/>
          </w:tcPr>
          <w:p w:rsidR="0010721E" w:rsidRPr="008B6013" w:rsidRDefault="0010721E" w:rsidP="0001515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340143292"/>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da-DK"/>
              </w:rPr>
            </w:pPr>
            <w:r w:rsidRPr="008B6013">
              <w:rPr>
                <w:rFonts w:ascii="Segoe UI" w:hAnsi="Segoe UI" w:cs="Segoe UI"/>
                <w:iCs/>
                <w:sz w:val="20"/>
                <w:lang w:val="da-DK"/>
              </w:rPr>
              <w:t>Form B: Bidder Information Form</w:t>
            </w:r>
          </w:p>
        </w:tc>
        <w:tc>
          <w:tcPr>
            <w:tcW w:w="2091" w:type="dxa"/>
            <w:vAlign w:val="center"/>
          </w:tcPr>
          <w:p w:rsidR="0010721E" w:rsidRPr="008B6013" w:rsidRDefault="0010721E" w:rsidP="0001515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068721371"/>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C: Joint Venture/Consortium/ Association Information Form</w:t>
            </w:r>
          </w:p>
        </w:tc>
        <w:tc>
          <w:tcPr>
            <w:tcW w:w="2091" w:type="dxa"/>
            <w:vAlign w:val="center"/>
          </w:tcPr>
          <w:p w:rsidR="0010721E" w:rsidRPr="008B6013" w:rsidRDefault="0010721E" w:rsidP="0001515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56440975"/>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D: Qualification Form</w:t>
            </w:r>
          </w:p>
        </w:tc>
        <w:tc>
          <w:tcPr>
            <w:tcW w:w="2091" w:type="dxa"/>
            <w:vAlign w:val="center"/>
          </w:tcPr>
          <w:p w:rsidR="0010721E" w:rsidRPr="008B6013" w:rsidRDefault="0010721E" w:rsidP="0001515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E: Format of Technical Bid/Bill of Quantities</w:t>
            </w:r>
          </w:p>
        </w:tc>
        <w:tc>
          <w:tcPr>
            <w:tcW w:w="2091" w:type="dxa"/>
            <w:vAlign w:val="center"/>
          </w:tcPr>
          <w:p w:rsidR="0010721E" w:rsidRPr="008B6013" w:rsidRDefault="0010721E" w:rsidP="0001515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96627277"/>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r w:rsidR="0010721E" w:rsidRPr="008B6013" w:rsidTr="00015150">
        <w:tc>
          <w:tcPr>
            <w:tcW w:w="7449" w:type="dxa"/>
          </w:tcPr>
          <w:p w:rsidR="0010721E" w:rsidRPr="008B6013" w:rsidRDefault="0010721E" w:rsidP="00015150">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 xml:space="preserve">From G: Form of Bid Security </w:t>
            </w:r>
          </w:p>
        </w:tc>
        <w:tc>
          <w:tcPr>
            <w:tcW w:w="2091" w:type="dxa"/>
            <w:vAlign w:val="center"/>
          </w:tcPr>
          <w:p w:rsidR="0010721E" w:rsidRPr="008B6013" w:rsidRDefault="0010721E" w:rsidP="00015150">
            <w:pPr>
              <w:pStyle w:val="BankNormal"/>
              <w:spacing w:after="0"/>
              <w:jc w:val="center"/>
              <w:rPr>
                <w:rFonts w:ascii="Segoe UI" w:eastAsia="MS Gothic" w:hAnsi="Segoe UI" w:cs="Segoe UI"/>
                <w:color w:val="000000" w:themeColor="text1"/>
                <w:sz w:val="20"/>
              </w:rPr>
            </w:pPr>
          </w:p>
        </w:tc>
      </w:tr>
      <w:tr w:rsidR="0010721E" w:rsidRPr="008B6013" w:rsidTr="00015150">
        <w:trPr>
          <w:trHeight w:val="637"/>
        </w:trPr>
        <w:tc>
          <w:tcPr>
            <w:tcW w:w="7449" w:type="dxa"/>
            <w:vAlign w:val="center"/>
          </w:tcPr>
          <w:p w:rsidR="0010721E" w:rsidRPr="008B6013" w:rsidRDefault="0010721E" w:rsidP="00015150">
            <w:pPr>
              <w:pStyle w:val="BankNormal"/>
              <w:spacing w:after="0"/>
              <w:rPr>
                <w:rFonts w:ascii="Segoe UI" w:hAnsi="Segoe UI" w:cs="Segoe UI"/>
                <w:b/>
                <w:iCs/>
                <w:sz w:val="20"/>
                <w:lang w:val="en-GB"/>
              </w:rPr>
            </w:pPr>
            <w:r w:rsidRPr="008B6013">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10721E" w:rsidRPr="008B6013" w:rsidRDefault="0010721E" w:rsidP="0001515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177112846"/>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bl>
    <w:p w:rsidR="0010721E" w:rsidRPr="008B6013" w:rsidRDefault="0010721E" w:rsidP="0010721E">
      <w:pPr>
        <w:pStyle w:val="SchHead"/>
        <w:spacing w:after="0" w:line="240" w:lineRule="auto"/>
        <w:rPr>
          <w:rFonts w:ascii="Segoe UI" w:hAnsi="Segoe UI" w:cs="Segoe UI"/>
          <w:color w:val="000000"/>
          <w:sz w:val="20"/>
          <w:lang w:val="en-AU"/>
        </w:rPr>
      </w:pPr>
    </w:p>
    <w:p w:rsidR="0010721E" w:rsidRPr="008B6013" w:rsidRDefault="0010721E" w:rsidP="0010721E">
      <w:pPr>
        <w:rPr>
          <w:rFonts w:ascii="Segoe UI" w:hAnsi="Segoe UI" w:cs="Segoe UI"/>
          <w:sz w:val="20"/>
          <w:szCs w:val="20"/>
          <w:lang w:val="en-AU"/>
        </w:rPr>
      </w:pPr>
    </w:p>
    <w:p w:rsidR="0010721E" w:rsidRPr="008B6013" w:rsidRDefault="0010721E" w:rsidP="0010721E">
      <w:pPr>
        <w:pStyle w:val="BankNormal"/>
        <w:spacing w:after="0"/>
        <w:rPr>
          <w:rFonts w:ascii="Segoe UI" w:hAnsi="Segoe UI" w:cs="Segoe UI"/>
          <w:b/>
          <w:iCs/>
          <w:color w:val="0070C0"/>
          <w:sz w:val="20"/>
        </w:rPr>
      </w:pPr>
      <w:r w:rsidRPr="008B6013">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0721E" w:rsidRPr="008B6013" w:rsidTr="00015150">
        <w:tc>
          <w:tcPr>
            <w:tcW w:w="7470" w:type="dxa"/>
            <w:vAlign w:val="center"/>
          </w:tcPr>
          <w:p w:rsidR="0010721E" w:rsidRPr="008B6013" w:rsidRDefault="0010721E" w:rsidP="00015150">
            <w:pPr>
              <w:pStyle w:val="BankNormal"/>
              <w:numPr>
                <w:ilvl w:val="0"/>
                <w:numId w:val="21"/>
              </w:numPr>
              <w:spacing w:after="0"/>
              <w:ind w:left="591" w:hanging="318"/>
              <w:rPr>
                <w:rFonts w:ascii="Segoe UI" w:hAnsi="Segoe UI" w:cs="Segoe UI"/>
                <w:color w:val="000000"/>
                <w:sz w:val="20"/>
              </w:rPr>
            </w:pPr>
            <w:r w:rsidRPr="008B6013">
              <w:rPr>
                <w:rFonts w:ascii="Segoe UI" w:hAnsi="Segoe UI" w:cs="Segoe UI"/>
                <w:color w:val="000000"/>
                <w:sz w:val="20"/>
              </w:rPr>
              <w:t>Form F: Price Schedule Form</w:t>
            </w:r>
          </w:p>
        </w:tc>
        <w:tc>
          <w:tcPr>
            <w:tcW w:w="2160" w:type="dxa"/>
            <w:vAlign w:val="center"/>
          </w:tcPr>
          <w:p w:rsidR="0010721E" w:rsidRPr="008B6013" w:rsidRDefault="0010721E" w:rsidP="0001515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900137284"/>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themeColor="text1"/>
                    <w:sz w:val="20"/>
                  </w:rPr>
                  <w:t>☐</w:t>
                </w:r>
              </w:sdtContent>
            </w:sdt>
          </w:p>
        </w:tc>
      </w:tr>
    </w:tbl>
    <w:p w:rsidR="0010721E" w:rsidRPr="008B6013" w:rsidRDefault="0010721E" w:rsidP="0010721E">
      <w:pPr>
        <w:pStyle w:val="SchHead"/>
        <w:spacing w:after="0" w:line="240" w:lineRule="auto"/>
        <w:rPr>
          <w:rFonts w:ascii="Arial" w:hAnsi="Arial" w:cs="Arial"/>
          <w:caps w:val="0"/>
          <w:color w:val="000000"/>
          <w:sz w:val="20"/>
          <w:lang w:val="en-AU"/>
        </w:rPr>
      </w:pPr>
    </w:p>
    <w:p w:rsidR="0010721E" w:rsidRPr="008B6013" w:rsidRDefault="0010721E" w:rsidP="0010721E">
      <w:pPr>
        <w:pStyle w:val="ListParagraph"/>
        <w:ind w:left="0"/>
        <w:rPr>
          <w:rFonts w:ascii="Segoe UI" w:hAnsi="Segoe UI" w:cs="Segoe UI"/>
          <w:b/>
          <w:color w:val="000000"/>
          <w:sz w:val="20"/>
          <w:szCs w:val="20"/>
          <w:u w:val="single"/>
          <w:shd w:val="clear" w:color="auto" w:fill="FFF2CC" w:themeFill="accent4" w:themeFillTint="33"/>
        </w:rPr>
        <w:sectPr w:rsidR="0010721E" w:rsidRPr="008B6013" w:rsidSect="009B506B">
          <w:footerReference w:type="default" r:id="rId7"/>
          <w:pgSz w:w="12240" w:h="15840"/>
          <w:pgMar w:top="1350" w:right="1260" w:bottom="720" w:left="1260" w:header="720" w:footer="720" w:gutter="0"/>
          <w:pgNumType w:start="1"/>
          <w:cols w:space="720"/>
          <w:docGrid w:linePitch="360"/>
        </w:sectPr>
      </w:pPr>
    </w:p>
    <w:p w:rsidR="0010721E" w:rsidRPr="008B6013" w:rsidRDefault="0010721E" w:rsidP="0010721E">
      <w:pPr>
        <w:pStyle w:val="Heading1"/>
      </w:pPr>
      <w:bookmarkStart w:id="3" w:name="_Form_A:_Proposal/No"/>
      <w:bookmarkStart w:id="4" w:name="_Form_B:_Proposal"/>
      <w:bookmarkStart w:id="5" w:name="_Toc508626307"/>
      <w:bookmarkStart w:id="6" w:name="_Hlk509842810"/>
      <w:bookmarkEnd w:id="3"/>
      <w:bookmarkEnd w:id="4"/>
      <w:r w:rsidRPr="001E409F">
        <w:lastRenderedPageBreak/>
        <w:t>Form A: Bid Submission Form</w:t>
      </w:r>
      <w:bookmarkEnd w:id="5"/>
      <w:bookmarkEnd w:id="6"/>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0721E" w:rsidRPr="008B6013" w:rsidTr="00015150">
        <w:trPr>
          <w:trHeight w:val="360"/>
        </w:trPr>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Name of Bidder:</w:t>
            </w:r>
          </w:p>
        </w:tc>
        <w:tc>
          <w:tcPr>
            <w:tcW w:w="4501" w:type="dxa"/>
            <w:vAlign w:val="center"/>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vAlign w:val="center"/>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Date:</w:t>
            </w:r>
          </w:p>
        </w:tc>
        <w:tc>
          <w:tcPr>
            <w:tcW w:w="2340" w:type="dxa"/>
            <w:vAlign w:val="center"/>
          </w:tcPr>
          <w:p w:rsidR="0010721E" w:rsidRPr="008B6013" w:rsidRDefault="0010721E" w:rsidP="0001515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Pr="008B6013">
                  <w:rPr>
                    <w:rStyle w:val="PlaceholderText"/>
                    <w:rFonts w:ascii="Segoe UI" w:hAnsi="Segoe UI" w:cs="Segoe UI"/>
                    <w:sz w:val="20"/>
                    <w:shd w:val="clear" w:color="auto" w:fill="BFBFBF" w:themeFill="background1" w:themeFillShade="BF"/>
                  </w:rPr>
                  <w:t>Select date</w:t>
                </w:r>
              </w:sdtContent>
            </w:sdt>
          </w:p>
        </w:tc>
      </w:tr>
      <w:tr w:rsidR="0010721E" w:rsidRPr="008B6013" w:rsidTr="00015150">
        <w:trPr>
          <w:trHeight w:val="360"/>
        </w:trPr>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vAlign w:val="center"/>
          </w:tcPr>
          <w:p w:rsidR="0010721E" w:rsidRPr="008B6013" w:rsidRDefault="0010721E" w:rsidP="00015150">
            <w:pPr>
              <w:spacing w:before="120" w:after="120"/>
              <w:rPr>
                <w:rFonts w:ascii="Segoe UI" w:hAnsi="Segoe UI" w:cs="Segoe UI"/>
                <w:bCs/>
                <w:noProof/>
                <w:sz w:val="20"/>
              </w:rPr>
            </w:pPr>
            <w:r>
              <w:rPr>
                <w:rFonts w:ascii="Segoe UI" w:hAnsi="Segoe UI" w:cs="Segoe UI"/>
                <w:bCs/>
                <w:noProof/>
                <w:sz w:val="20"/>
              </w:rPr>
              <w:t>UNDP-ITB-2018-092</w:t>
            </w:r>
            <w:r w:rsidRPr="008B6013">
              <w:rPr>
                <w:rFonts w:ascii="Segoe UI" w:hAnsi="Segoe UI" w:cs="Segoe UI"/>
                <w:bCs/>
                <w:noProof/>
                <w:sz w:val="20"/>
              </w:rPr>
              <w:t xml:space="preserve"> - </w:t>
            </w:r>
            <w:sdt>
              <w:sdtPr>
                <w:rPr>
                  <w:rFonts w:ascii="Segoe UI" w:hAnsi="Segoe UI" w:cs="Segoe UI"/>
                  <w:bCs/>
                  <w:noProof/>
                  <w:sz w:val="20"/>
                </w:rPr>
                <w:id w:val="-1412614447"/>
                <w:text/>
              </w:sdtPr>
              <w:sdtContent>
                <w:r>
                  <w:rPr>
                    <w:rFonts w:ascii="Segoe UI" w:hAnsi="Segoe UI" w:cs="Segoe UI"/>
                    <w:bCs/>
                    <w:noProof/>
                    <w:sz w:val="20"/>
                  </w:rPr>
                  <w:t>Fabrication of 08 Crime Scene Investigation Mobile Units for Baluchistan Police Department</w:t>
                </w:r>
              </w:sdtContent>
            </w:sdt>
          </w:p>
          <w:p w:rsidR="0010721E" w:rsidRPr="008B6013" w:rsidRDefault="0010721E" w:rsidP="00015150">
            <w:pPr>
              <w:rPr>
                <w:rFonts w:ascii="Calibri Light" w:hAnsi="Calibri Light"/>
                <w:b/>
                <w:bCs/>
              </w:rPr>
            </w:pPr>
            <w:r w:rsidRPr="008B6013">
              <w:rPr>
                <w:rFonts w:ascii="Segoe UI" w:hAnsi="Segoe UI" w:cs="Segoe UI"/>
                <w:b/>
                <w:sz w:val="20"/>
              </w:rPr>
              <w:t xml:space="preserve"> </w:t>
            </w:r>
          </w:p>
        </w:tc>
      </w:tr>
    </w:tbl>
    <w:p w:rsidR="0010721E" w:rsidRPr="008B6013" w:rsidRDefault="0010721E" w:rsidP="0010721E">
      <w:pPr>
        <w:spacing w:before="120" w:after="120"/>
        <w:jc w:val="both"/>
        <w:rPr>
          <w:rFonts w:ascii="Segoe UI" w:hAnsi="Segoe UI" w:cs="Segoe UI"/>
          <w:sz w:val="19"/>
          <w:szCs w:val="19"/>
        </w:rPr>
      </w:pPr>
      <w:r w:rsidRPr="008B6013">
        <w:rPr>
          <w:rFonts w:ascii="Segoe UI" w:hAnsi="Segoe UI" w:cs="Segoe UI"/>
          <w:sz w:val="19"/>
          <w:szCs w:val="19"/>
        </w:rPr>
        <w:t xml:space="preserve">We, the undersigned, offer to supply the goods and related services required for the </w:t>
      </w:r>
      <w:r>
        <w:rPr>
          <w:rFonts w:ascii="Segoe UI" w:hAnsi="Segoe UI" w:cs="Segoe UI"/>
          <w:b/>
          <w:bCs/>
          <w:noProof/>
          <w:sz w:val="20"/>
        </w:rPr>
        <w:t>Fabrication of 08 Crime Scene Investigation Mobile Units for Baluchistan Police Department</w:t>
      </w:r>
      <w:r w:rsidRPr="008B6013">
        <w:rPr>
          <w:rFonts w:ascii="Calibri Light" w:hAnsi="Calibri Light"/>
          <w:b/>
          <w:bCs/>
        </w:rPr>
        <w:t xml:space="preserve"> </w:t>
      </w:r>
      <w:r w:rsidRPr="008B6013">
        <w:rPr>
          <w:rFonts w:ascii="Segoe UI" w:hAnsi="Segoe UI" w:cs="Segoe UI"/>
          <w:sz w:val="19"/>
          <w:szCs w:val="19"/>
        </w:rPr>
        <w:t xml:space="preserve">in accordance with your Invitation to Bid No. </w:t>
      </w:r>
      <w:r>
        <w:rPr>
          <w:rFonts w:ascii="Segoe UI" w:hAnsi="Segoe UI" w:cs="Segoe UI"/>
          <w:sz w:val="19"/>
          <w:szCs w:val="19"/>
        </w:rPr>
        <w:t>UNDP-ITB-2018-092</w:t>
      </w:r>
      <w:r w:rsidRPr="008B6013">
        <w:rPr>
          <w:rFonts w:ascii="Segoe UI" w:hAnsi="Segoe UI" w:cs="Segoe UI"/>
          <w:sz w:val="19"/>
          <w:szCs w:val="19"/>
        </w:rPr>
        <w:t xml:space="preserve"> and our Bid. We hereby submit our Bid, which includes this </w:t>
      </w:r>
      <w:r w:rsidRPr="008B6013">
        <w:rPr>
          <w:rFonts w:ascii="Segoe UI" w:hAnsi="Segoe UI" w:cs="Segoe UI"/>
          <w:spacing w:val="-2"/>
          <w:sz w:val="19"/>
          <w:szCs w:val="19"/>
        </w:rPr>
        <w:t>Technical Bid and Price Schedule</w:t>
      </w:r>
      <w:r w:rsidRPr="008B6013">
        <w:rPr>
          <w:rFonts w:ascii="Segoe UI" w:hAnsi="Segoe UI" w:cs="Segoe UI"/>
          <w:sz w:val="19"/>
          <w:szCs w:val="19"/>
        </w:rPr>
        <w:t>.</w:t>
      </w:r>
    </w:p>
    <w:p w:rsidR="0010721E" w:rsidRPr="008B6013" w:rsidRDefault="0010721E" w:rsidP="0010721E">
      <w:pPr>
        <w:jc w:val="both"/>
        <w:rPr>
          <w:rFonts w:ascii="Segoe UI" w:hAnsi="Segoe UI" w:cs="Segoe UI"/>
          <w:sz w:val="19"/>
          <w:szCs w:val="19"/>
        </w:rPr>
      </w:pPr>
      <w:r w:rsidRPr="008B6013">
        <w:rPr>
          <w:rFonts w:ascii="Segoe UI" w:hAnsi="Segoe UI" w:cs="Segoe UI"/>
          <w:sz w:val="19"/>
          <w:szCs w:val="19"/>
        </w:rPr>
        <w:t xml:space="preserve">Our attached Price Schedule is for the sum of </w:t>
      </w:r>
      <w:r w:rsidRPr="008B6013">
        <w:rPr>
          <w:rFonts w:ascii="Segoe UI" w:hAnsi="Segoe UI" w:cs="Segoe UI"/>
          <w:bCs/>
          <w:sz w:val="19"/>
          <w:szCs w:val="19"/>
        </w:rPr>
        <w:fldChar w:fldCharType="begin">
          <w:ffData>
            <w:name w:val=""/>
            <w:enabled/>
            <w:calcOnExit w:val="0"/>
            <w:textInput>
              <w:default w:val="[Insert amount in words and figures and indicate currency]"/>
              <w:format w:val="FIRST CAPITAL"/>
            </w:textInput>
          </w:ffData>
        </w:fldChar>
      </w:r>
      <w:r w:rsidRPr="008B6013">
        <w:rPr>
          <w:rFonts w:ascii="Segoe UI" w:hAnsi="Segoe UI" w:cs="Segoe UI"/>
          <w:bCs/>
          <w:sz w:val="19"/>
          <w:szCs w:val="19"/>
        </w:rPr>
        <w:instrText xml:space="preserve"> FORMTEXT </w:instrText>
      </w:r>
      <w:r w:rsidRPr="008B6013">
        <w:rPr>
          <w:rFonts w:ascii="Segoe UI" w:hAnsi="Segoe UI" w:cs="Segoe UI"/>
          <w:bCs/>
          <w:sz w:val="19"/>
          <w:szCs w:val="19"/>
        </w:rPr>
      </w:r>
      <w:r w:rsidRPr="008B6013">
        <w:rPr>
          <w:rFonts w:ascii="Segoe UI" w:hAnsi="Segoe UI" w:cs="Segoe UI"/>
          <w:bCs/>
          <w:sz w:val="19"/>
          <w:szCs w:val="19"/>
        </w:rPr>
        <w:fldChar w:fldCharType="separate"/>
      </w:r>
      <w:r w:rsidRPr="008B6013">
        <w:rPr>
          <w:rFonts w:ascii="Segoe UI" w:hAnsi="Segoe UI" w:cs="Segoe UI"/>
          <w:bCs/>
          <w:noProof/>
          <w:sz w:val="19"/>
          <w:szCs w:val="19"/>
        </w:rPr>
        <w:t>[Insert amount in words and figures and indicate currency]</w:t>
      </w:r>
      <w:r w:rsidRPr="008B6013">
        <w:rPr>
          <w:rFonts w:ascii="Segoe UI" w:hAnsi="Segoe UI" w:cs="Segoe UI"/>
          <w:bCs/>
          <w:sz w:val="19"/>
          <w:szCs w:val="19"/>
        </w:rPr>
        <w:fldChar w:fldCharType="end"/>
      </w:r>
      <w:r w:rsidRPr="008B6013">
        <w:rPr>
          <w:rFonts w:ascii="Segoe UI" w:hAnsi="Segoe UI" w:cs="Segoe UI"/>
          <w:sz w:val="19"/>
          <w:szCs w:val="19"/>
        </w:rPr>
        <w:t xml:space="preserve">. </w:t>
      </w:r>
    </w:p>
    <w:p w:rsidR="0010721E" w:rsidRPr="008B6013" w:rsidRDefault="0010721E" w:rsidP="0010721E">
      <w:pPr>
        <w:spacing w:before="120" w:after="120"/>
        <w:jc w:val="both"/>
        <w:rPr>
          <w:rFonts w:ascii="Segoe UI" w:hAnsi="Segoe UI" w:cs="Segoe UI"/>
          <w:sz w:val="19"/>
          <w:szCs w:val="19"/>
          <w:lang w:val="en-GB"/>
        </w:rPr>
      </w:pPr>
      <w:r w:rsidRPr="008B6013">
        <w:rPr>
          <w:rFonts w:ascii="Segoe UI" w:hAnsi="Segoe UI" w:cs="Segoe UI"/>
          <w:sz w:val="19"/>
          <w:szCs w:val="19"/>
          <w:lang w:val="en-GB"/>
        </w:rPr>
        <w:t>We hereby declare that our firm, its affiliates or subsidiaries or employees, including any JV/Consortium /Association members or subcontractors or suppliers for any part of the contract:</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is not under procurement prohibition by the United Nations, including but not limited to prohibitions derived from the Compendium of United Nations Security Council Sanctions Lists;</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 xml:space="preserve">have not been suspended, debarred, sanctioned or otherwise identified as ineligible by any UN Organization or the World Bank Group or any other international Organization; </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have no conflict of interest in accordance with Instruction to Bidders Clause 4;</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10721E" w:rsidRPr="008B6013" w:rsidRDefault="0010721E" w:rsidP="0010721E">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19"/>
          <w:szCs w:val="19"/>
        </w:rPr>
      </w:pPr>
      <w:r w:rsidRPr="008B6013">
        <w:rPr>
          <w:rFonts w:ascii="Segoe UI" w:hAnsi="Segoe UI" w:cs="Segoe UI"/>
          <w:sz w:val="19"/>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8B6013">
        <w:rPr>
          <w:rFonts w:ascii="Segoe UI" w:hAnsi="Segoe UI" w:cs="Segoe UI"/>
          <w:i/>
          <w:sz w:val="19"/>
          <w:szCs w:val="19"/>
          <w:lang w:val="en-GB"/>
        </w:rPr>
        <w:t xml:space="preserve"> </w:t>
      </w:r>
      <w:r w:rsidRPr="008B6013">
        <w:rPr>
          <w:rStyle w:val="Emphasis"/>
          <w:rFonts w:ascii="Segoe UI" w:hAnsi="Segoe UI" w:cs="Segoe UI"/>
          <w:i w:val="0"/>
          <w:sz w:val="19"/>
          <w:szCs w:val="19"/>
        </w:rPr>
        <w:t>embrace the principles of the United Nations Supplier Code of Conduct and adhere to the principles of the United Nations Global Compact.</w:t>
      </w:r>
    </w:p>
    <w:p w:rsidR="0010721E" w:rsidRPr="008B6013" w:rsidRDefault="0010721E" w:rsidP="0010721E">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10721E" w:rsidRPr="008B6013" w:rsidRDefault="0010721E" w:rsidP="0010721E">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We offer to supply the goods and related services in conformity with the Bidding documents, including the UNDP General Conditions of Contract and in accordance with the Schedule of Requirements and Technical Specifications.</w:t>
      </w:r>
    </w:p>
    <w:p w:rsidR="0010721E" w:rsidRPr="008B6013" w:rsidRDefault="0010721E" w:rsidP="0010721E">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Our Bid shall be valid and remain binding upon us for the period specified in the Bid Data Sheet. </w:t>
      </w:r>
    </w:p>
    <w:p w:rsidR="0010721E" w:rsidRPr="008B6013" w:rsidRDefault="0010721E" w:rsidP="0010721E">
      <w:pPr>
        <w:spacing w:before="120" w:after="120"/>
        <w:jc w:val="both"/>
        <w:rPr>
          <w:rFonts w:ascii="Segoe UI" w:hAnsi="Segoe UI" w:cs="Segoe UI"/>
          <w:sz w:val="19"/>
          <w:szCs w:val="19"/>
        </w:rPr>
      </w:pPr>
      <w:r w:rsidRPr="008B6013">
        <w:rPr>
          <w:rFonts w:ascii="Segoe UI" w:hAnsi="Segoe UI" w:cs="Segoe UI"/>
          <w:sz w:val="19"/>
          <w:szCs w:val="19"/>
        </w:rPr>
        <w:t>We understand and recognize that you are not bound to accept any Bid you receive.</w:t>
      </w:r>
    </w:p>
    <w:p w:rsidR="0010721E" w:rsidRPr="008B6013" w:rsidRDefault="0010721E" w:rsidP="0010721E">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I, the undersigned, certify that I am duly authorized by </w:t>
      </w:r>
      <w:r w:rsidRPr="008B6013">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8B6013">
        <w:rPr>
          <w:rFonts w:ascii="Segoe UI" w:hAnsi="Segoe UI" w:cs="Segoe UI"/>
          <w:bCs/>
          <w:sz w:val="19"/>
          <w:szCs w:val="19"/>
        </w:rPr>
        <w:instrText xml:space="preserve"> FORMTEXT </w:instrText>
      </w:r>
      <w:r w:rsidRPr="008B6013">
        <w:rPr>
          <w:rFonts w:ascii="Segoe UI" w:hAnsi="Segoe UI" w:cs="Segoe UI"/>
          <w:bCs/>
          <w:sz w:val="19"/>
          <w:szCs w:val="19"/>
        </w:rPr>
      </w:r>
      <w:r w:rsidRPr="008B6013">
        <w:rPr>
          <w:rFonts w:ascii="Segoe UI" w:hAnsi="Segoe UI" w:cs="Segoe UI"/>
          <w:bCs/>
          <w:sz w:val="19"/>
          <w:szCs w:val="19"/>
        </w:rPr>
        <w:fldChar w:fldCharType="separate"/>
      </w:r>
      <w:r w:rsidRPr="008B6013">
        <w:rPr>
          <w:rFonts w:ascii="Segoe UI" w:hAnsi="Segoe UI" w:cs="Segoe UI"/>
          <w:bCs/>
          <w:noProof/>
          <w:sz w:val="19"/>
          <w:szCs w:val="19"/>
        </w:rPr>
        <w:t>[Insert Name of Bidder]</w:t>
      </w:r>
      <w:r w:rsidRPr="008B6013">
        <w:rPr>
          <w:rFonts w:ascii="Segoe UI" w:hAnsi="Segoe UI" w:cs="Segoe UI"/>
          <w:bCs/>
          <w:sz w:val="19"/>
          <w:szCs w:val="19"/>
        </w:rPr>
        <w:fldChar w:fldCharType="end"/>
      </w:r>
      <w:r w:rsidRPr="008B6013">
        <w:rPr>
          <w:rStyle w:val="Emphasis"/>
          <w:rFonts w:ascii="Segoe UI" w:hAnsi="Segoe UI" w:cs="Segoe UI"/>
          <w:i w:val="0"/>
          <w:sz w:val="19"/>
          <w:szCs w:val="19"/>
        </w:rPr>
        <w:t xml:space="preserve"> to sign this Bid and bind it should UNDP accept this Bid. </w:t>
      </w:r>
    </w:p>
    <w:p w:rsidR="0010721E" w:rsidRPr="008B6013" w:rsidRDefault="0010721E" w:rsidP="0010721E">
      <w:pPr>
        <w:tabs>
          <w:tab w:val="left" w:pos="990"/>
          <w:tab w:val="left" w:pos="5040"/>
          <w:tab w:val="left" w:pos="585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Name: </w:t>
      </w:r>
      <w:r w:rsidRPr="008B6013">
        <w:rPr>
          <w:rFonts w:ascii="Segoe UI" w:hAnsi="Segoe UI" w:cs="Segoe UI"/>
          <w:color w:val="000000"/>
          <w:sz w:val="19"/>
          <w:szCs w:val="19"/>
          <w:lang w:val="en-AU"/>
        </w:rPr>
        <w:tab/>
        <w:t>_____________________________________________________________</w:t>
      </w:r>
    </w:p>
    <w:p w:rsidR="0010721E" w:rsidRPr="008B6013" w:rsidRDefault="0010721E" w:rsidP="0010721E">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Title: </w:t>
      </w:r>
      <w:r w:rsidRPr="008B6013">
        <w:rPr>
          <w:rFonts w:ascii="Segoe UI" w:hAnsi="Segoe UI" w:cs="Segoe UI"/>
          <w:color w:val="000000"/>
          <w:sz w:val="19"/>
          <w:szCs w:val="19"/>
          <w:lang w:val="en-AU"/>
        </w:rPr>
        <w:tab/>
        <w:t>_____________________________________________________________</w:t>
      </w:r>
    </w:p>
    <w:p w:rsidR="0010721E" w:rsidRPr="008B6013" w:rsidRDefault="0010721E" w:rsidP="0010721E">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Date:</w:t>
      </w:r>
      <w:r w:rsidRPr="008B6013">
        <w:rPr>
          <w:rFonts w:ascii="Segoe UI" w:hAnsi="Segoe UI" w:cs="Segoe UI"/>
          <w:color w:val="000000"/>
          <w:sz w:val="19"/>
          <w:szCs w:val="19"/>
          <w:lang w:val="en-AU"/>
        </w:rPr>
        <w:tab/>
        <w:t>_____________________________________________________________</w:t>
      </w:r>
    </w:p>
    <w:p w:rsidR="0010721E" w:rsidRPr="008B6013" w:rsidRDefault="0010721E" w:rsidP="0010721E">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Signature: </w:t>
      </w:r>
      <w:r w:rsidRPr="008B6013">
        <w:rPr>
          <w:rFonts w:ascii="Segoe UI" w:hAnsi="Segoe UI" w:cs="Segoe UI"/>
          <w:color w:val="000000"/>
          <w:sz w:val="19"/>
          <w:szCs w:val="19"/>
          <w:lang w:val="en-AU"/>
        </w:rPr>
        <w:tab/>
        <w:t>_____________________________________________________________</w:t>
      </w:r>
    </w:p>
    <w:p w:rsidR="0010721E" w:rsidRPr="008B6013" w:rsidRDefault="0010721E" w:rsidP="0010721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10721E" w:rsidRPr="008B6013" w:rsidSect="00653394">
          <w:pgSz w:w="12240" w:h="15840"/>
          <w:pgMar w:top="630" w:right="1260" w:bottom="720" w:left="1260" w:header="720" w:footer="720" w:gutter="0"/>
          <w:cols w:space="720"/>
          <w:docGrid w:linePitch="360"/>
        </w:sectPr>
      </w:pPr>
      <w:r w:rsidRPr="008B6013">
        <w:rPr>
          <w:rFonts w:ascii="Segoe UI" w:hAnsi="Segoe UI" w:cs="Segoe UI"/>
          <w:b w:val="0"/>
          <w:color w:val="7F7F7F" w:themeColor="text1" w:themeTint="80"/>
          <w:sz w:val="19"/>
          <w:szCs w:val="19"/>
          <w:lang w:val="en-AU"/>
        </w:rPr>
        <w:t>[</w:t>
      </w:r>
      <w:r w:rsidRPr="008B6013">
        <w:rPr>
          <w:rFonts w:ascii="Segoe UI" w:hAnsi="Segoe UI" w:cs="Segoe UI"/>
          <w:b w:val="0"/>
          <w:i/>
          <w:color w:val="7F7F7F" w:themeColor="text1" w:themeTint="80"/>
          <w:sz w:val="19"/>
          <w:szCs w:val="19"/>
          <w:lang w:val="en-AU"/>
        </w:rPr>
        <w:t>Stamp with official stamp of the Bidder</w:t>
      </w:r>
      <w:r w:rsidRPr="008B6013">
        <w:rPr>
          <w:rFonts w:ascii="Segoe UI" w:hAnsi="Segoe UI" w:cs="Segoe UI"/>
          <w:b w:val="0"/>
          <w:color w:val="7F7F7F" w:themeColor="text1" w:themeTint="80"/>
          <w:sz w:val="19"/>
          <w:szCs w:val="19"/>
          <w:lang w:val="en-AU"/>
        </w:rPr>
        <w:t>]</w:t>
      </w:r>
    </w:p>
    <w:p w:rsidR="0010721E" w:rsidRPr="001E409F" w:rsidRDefault="0010721E" w:rsidP="0010721E">
      <w:pPr>
        <w:pStyle w:val="Heading1"/>
      </w:pPr>
      <w:bookmarkStart w:id="7" w:name="_Toc508626308"/>
      <w:r w:rsidRPr="001E409F">
        <w:lastRenderedPageBreak/>
        <w:t>Form B: Bidder Information Form</w:t>
      </w:r>
      <w:bookmarkEnd w:id="7"/>
    </w:p>
    <w:p w:rsidR="0010721E" w:rsidRPr="008B6013" w:rsidRDefault="0010721E" w:rsidP="0010721E">
      <w:pPr>
        <w:pStyle w:val="MarginText"/>
        <w:spacing w:after="0" w:line="240" w:lineRule="auto"/>
        <w:jc w:val="left"/>
        <w:rPr>
          <w:rFonts w:ascii="Arial" w:hAnsi="Arial" w:cs="Arial"/>
          <w:color w:val="000000"/>
          <w:sz w:val="20"/>
          <w:lang w:val="en-AU"/>
        </w:rPr>
      </w:pPr>
    </w:p>
    <w:p w:rsidR="0010721E" w:rsidRPr="008B6013" w:rsidRDefault="0010721E" w:rsidP="0010721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z w:val="20"/>
              </w:rPr>
            </w:pPr>
            <w:r w:rsidRPr="008B6013">
              <w:rPr>
                <w:rFonts w:ascii="Segoe UI" w:hAnsi="Segoe UI" w:cs="Segoe UI"/>
                <w:b/>
                <w:sz w:val="20"/>
              </w:rPr>
              <w:t>Legal name of Bidder</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z w:val="20"/>
              </w:rPr>
            </w:pPr>
            <w:r w:rsidRPr="008B6013">
              <w:rPr>
                <w:rFonts w:ascii="Segoe UI" w:hAnsi="Segoe UI" w:cs="Segoe UI"/>
                <w:b/>
                <w:spacing w:val="-2"/>
                <w:sz w:val="20"/>
              </w:rPr>
              <w:t>Legal address</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z w:val="20"/>
              </w:rPr>
            </w:pPr>
            <w:r w:rsidRPr="008B6013">
              <w:rPr>
                <w:rFonts w:ascii="Segoe UI" w:hAnsi="Segoe UI" w:cs="Segoe UI"/>
                <w:b/>
                <w:spacing w:val="-2"/>
                <w:sz w:val="20"/>
              </w:rPr>
              <w:t>Year of registration</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pacing w:val="-2"/>
                <w:sz w:val="20"/>
              </w:rPr>
            </w:pPr>
            <w:r w:rsidRPr="008B6013">
              <w:rPr>
                <w:rFonts w:ascii="Segoe UI" w:hAnsi="Segoe UI" w:cs="Segoe UI"/>
                <w:b/>
                <w:spacing w:val="-2"/>
                <w:sz w:val="20"/>
              </w:rPr>
              <w:t>Bidder’s Authorized Representative Information</w:t>
            </w:r>
          </w:p>
        </w:tc>
        <w:tc>
          <w:tcPr>
            <w:tcW w:w="5940" w:type="dxa"/>
          </w:tcPr>
          <w:p w:rsidR="0010721E" w:rsidRPr="008B6013" w:rsidRDefault="0010721E" w:rsidP="0001515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8B6013">
              <w:rPr>
                <w:rFonts w:ascii="Segoe UI" w:hAnsi="Segoe UI" w:cs="Segoe UI"/>
                <w:color w:val="000000" w:themeColor="text1"/>
                <w:spacing w:val="-2"/>
                <w:kern w:val="0"/>
                <w:sz w:val="20"/>
              </w:rPr>
              <w:t xml:space="preserve">Name and Title: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r w:rsidRPr="008B6013">
              <w:rPr>
                <w:rFonts w:ascii="Segoe UI" w:hAnsi="Segoe UI" w:cs="Segoe UI"/>
                <w:color w:val="000000" w:themeColor="text1"/>
                <w:spacing w:val="-2"/>
                <w:kern w:val="0"/>
                <w:sz w:val="20"/>
              </w:rPr>
              <w:t xml:space="preserve"> </w:t>
            </w:r>
          </w:p>
          <w:p w:rsidR="0010721E" w:rsidRPr="008B6013" w:rsidRDefault="0010721E" w:rsidP="00015150">
            <w:pPr>
              <w:suppressAutoHyphens/>
              <w:spacing w:before="40" w:after="40"/>
              <w:rPr>
                <w:rFonts w:ascii="Segoe UI" w:hAnsi="Segoe UI" w:cs="Segoe UI"/>
                <w:color w:val="000000" w:themeColor="text1"/>
                <w:spacing w:val="-2"/>
                <w:sz w:val="20"/>
              </w:rPr>
            </w:pPr>
            <w:r w:rsidRPr="008B6013">
              <w:rPr>
                <w:rFonts w:ascii="Segoe UI" w:hAnsi="Segoe UI" w:cs="Segoe UI"/>
                <w:color w:val="000000" w:themeColor="text1"/>
                <w:spacing w:val="-2"/>
                <w:sz w:val="20"/>
              </w:rPr>
              <w:t xml:space="preserve">Telephone numbers: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10721E" w:rsidRPr="008B6013" w:rsidRDefault="0010721E" w:rsidP="00015150">
            <w:pPr>
              <w:spacing w:before="40" w:after="40"/>
              <w:rPr>
                <w:rFonts w:ascii="Segoe UI" w:hAnsi="Segoe UI" w:cs="Segoe UI"/>
                <w:sz w:val="20"/>
              </w:rPr>
            </w:pPr>
            <w:r w:rsidRPr="008B6013">
              <w:rPr>
                <w:rFonts w:ascii="Segoe UI" w:hAnsi="Segoe UI" w:cs="Segoe UI"/>
                <w:color w:val="000000" w:themeColor="text1"/>
                <w:spacing w:val="-2"/>
                <w:sz w:val="20"/>
              </w:rPr>
              <w:t xml:space="preserve">Email: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pacing w:val="-2"/>
                <w:sz w:val="20"/>
              </w:rPr>
            </w:pPr>
            <w:r w:rsidRPr="008B6013">
              <w:rPr>
                <w:rFonts w:ascii="Segoe UI" w:hAnsi="Segoe UI" w:cs="Segoe UI"/>
                <w:b/>
                <w:spacing w:val="-2"/>
                <w:sz w:val="20"/>
              </w:rPr>
              <w:t>Are you a UNGM registered vendor?</w:t>
            </w:r>
          </w:p>
        </w:tc>
        <w:tc>
          <w:tcPr>
            <w:tcW w:w="5940" w:type="dxa"/>
          </w:tcPr>
          <w:p w:rsidR="0010721E" w:rsidRPr="008B6013" w:rsidRDefault="0010721E" w:rsidP="0001515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8B6013">
                  <w:rPr>
                    <w:rFonts w:ascii="MS Gothic" w:eastAsia="MS Gothic" w:hAnsi="MS Gothic" w:cs="Segoe UI" w:hint="eastAsia"/>
                    <w:spacing w:val="-2"/>
                    <w:sz w:val="20"/>
                  </w:rPr>
                  <w:t>☐</w:t>
                </w:r>
              </w:sdtContent>
            </w:sdt>
            <w:r w:rsidRPr="008B6013">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8B6013">
                  <w:rPr>
                    <w:rFonts w:ascii="MS Gothic" w:eastAsia="MS Gothic" w:hAnsi="MS Gothic" w:cs="Segoe UI Symbol" w:hint="eastAsia"/>
                    <w:spacing w:val="-2"/>
                    <w:sz w:val="20"/>
                  </w:rPr>
                  <w:t>☐</w:t>
                </w:r>
              </w:sdtContent>
            </w:sdt>
            <w:r w:rsidRPr="008B6013">
              <w:rPr>
                <w:rFonts w:ascii="Segoe UI" w:hAnsi="Segoe UI" w:cs="Segoe UI"/>
                <w:spacing w:val="-2"/>
                <w:sz w:val="20"/>
              </w:rPr>
              <w:t xml:space="preserve"> No </w:t>
            </w:r>
            <w:r w:rsidRPr="008B6013">
              <w:rPr>
                <w:rFonts w:ascii="Segoe UI" w:hAnsi="Segoe UI" w:cs="Segoe UI"/>
                <w:spacing w:val="-2"/>
                <w:sz w:val="20"/>
              </w:rPr>
              <w:tab/>
              <w:t xml:space="preserve">If yes, </w:t>
            </w:r>
            <w:r w:rsidRPr="008B6013">
              <w:rPr>
                <w:rFonts w:ascii="Segoe UI" w:hAnsi="Segoe UI" w:cs="Segoe UI"/>
                <w:sz w:val="20"/>
              </w:rPr>
              <w:fldChar w:fldCharType="begin">
                <w:ffData>
                  <w:name w:val=""/>
                  <w:enabled/>
                  <w:calcOnExit w:val="0"/>
                  <w:textInput>
                    <w:default w:val="[insert UGNM vendor number]"/>
                  </w:textInput>
                </w:ffData>
              </w:fldChar>
            </w:r>
            <w:r w:rsidRPr="008B6013">
              <w:rPr>
                <w:rFonts w:ascii="Segoe UI" w:hAnsi="Segoe UI" w:cs="Segoe UI"/>
                <w:sz w:val="20"/>
              </w:rPr>
              <w:instrText xml:space="preserve"> FORMTEXT </w:instrText>
            </w:r>
            <w:r w:rsidRPr="008B6013">
              <w:rPr>
                <w:rFonts w:ascii="Segoe UI" w:hAnsi="Segoe UI" w:cs="Segoe UI"/>
                <w:sz w:val="20"/>
              </w:rPr>
            </w:r>
            <w:r w:rsidRPr="008B6013">
              <w:rPr>
                <w:rFonts w:ascii="Segoe UI" w:hAnsi="Segoe UI" w:cs="Segoe UI"/>
                <w:sz w:val="20"/>
              </w:rPr>
              <w:fldChar w:fldCharType="separate"/>
            </w:r>
            <w:r w:rsidRPr="008B6013">
              <w:rPr>
                <w:rFonts w:ascii="Segoe UI" w:hAnsi="Segoe UI" w:cs="Segoe UI"/>
                <w:noProof/>
                <w:sz w:val="20"/>
              </w:rPr>
              <w:t>[insert UGNM vendor number]</w:t>
            </w:r>
            <w:r w:rsidRPr="008B6013">
              <w:rPr>
                <w:rFonts w:ascii="Segoe UI" w:hAnsi="Segoe UI" w:cs="Segoe UI"/>
                <w:sz w:val="20"/>
              </w:rPr>
              <w:fldChar w:fldCharType="end"/>
            </w:r>
            <w:r w:rsidRPr="008B6013">
              <w:rPr>
                <w:rFonts w:ascii="Segoe UI" w:hAnsi="Segoe UI" w:cs="Segoe UI"/>
                <w:spacing w:val="-2"/>
                <w:sz w:val="20"/>
              </w:rPr>
              <w:t xml:space="preserve"> </w:t>
            </w:r>
          </w:p>
        </w:tc>
      </w:tr>
      <w:tr w:rsidR="0010721E" w:rsidRPr="008B6013" w:rsidTr="00015150">
        <w:tc>
          <w:tcPr>
            <w:tcW w:w="3600" w:type="dxa"/>
            <w:shd w:val="clear" w:color="auto" w:fill="9BDEFF"/>
            <w:vAlign w:val="center"/>
          </w:tcPr>
          <w:p w:rsidR="0010721E" w:rsidRPr="008B6013" w:rsidRDefault="0010721E" w:rsidP="00015150">
            <w:pPr>
              <w:spacing w:before="120" w:after="120"/>
              <w:rPr>
                <w:rFonts w:ascii="Segoe UI" w:hAnsi="Segoe UI" w:cs="Segoe UI"/>
                <w:b/>
                <w:spacing w:val="-2"/>
                <w:sz w:val="20"/>
              </w:rPr>
            </w:pPr>
            <w:r w:rsidRPr="008B6013">
              <w:rPr>
                <w:rFonts w:ascii="Segoe UI" w:hAnsi="Segoe UI" w:cs="Segoe UI"/>
                <w:b/>
                <w:color w:val="000000"/>
                <w:sz w:val="20"/>
              </w:rPr>
              <w:t>Are you a UNDP vendor?</w:t>
            </w:r>
          </w:p>
        </w:tc>
        <w:tc>
          <w:tcPr>
            <w:tcW w:w="5940" w:type="dxa"/>
          </w:tcPr>
          <w:p w:rsidR="0010721E" w:rsidRPr="008B6013" w:rsidRDefault="0010721E" w:rsidP="0001515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8B6013">
                  <w:rPr>
                    <w:rFonts w:ascii="MS Gothic" w:eastAsia="MS Gothic" w:hAnsi="MS Gothic" w:cs="Segoe UI" w:hint="eastAsia"/>
                    <w:spacing w:val="-2"/>
                    <w:sz w:val="20"/>
                  </w:rPr>
                  <w:t>☐</w:t>
                </w:r>
              </w:sdtContent>
            </w:sdt>
            <w:r w:rsidRPr="008B6013">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8B6013">
                  <w:rPr>
                    <w:rFonts w:ascii="MS Gothic" w:eastAsia="MS Gothic" w:hAnsi="MS Gothic" w:cs="Segoe UI Symbol" w:hint="eastAsia"/>
                    <w:spacing w:val="-2"/>
                    <w:sz w:val="20"/>
                  </w:rPr>
                  <w:t>☐</w:t>
                </w:r>
              </w:sdtContent>
            </w:sdt>
            <w:r w:rsidRPr="008B6013">
              <w:rPr>
                <w:rFonts w:ascii="Segoe UI" w:hAnsi="Segoe UI" w:cs="Segoe UI"/>
                <w:spacing w:val="-2"/>
                <w:sz w:val="20"/>
              </w:rPr>
              <w:t xml:space="preserve"> No </w:t>
            </w:r>
            <w:r w:rsidRPr="008B6013">
              <w:rPr>
                <w:rFonts w:ascii="Segoe UI" w:hAnsi="Segoe UI" w:cs="Segoe UI"/>
                <w:spacing w:val="-2"/>
                <w:sz w:val="20"/>
              </w:rPr>
              <w:tab/>
              <w:t xml:space="preserve">If yes, </w:t>
            </w:r>
            <w:r w:rsidRPr="008B6013">
              <w:rPr>
                <w:rFonts w:ascii="Segoe UI" w:hAnsi="Segoe UI" w:cs="Segoe UI"/>
                <w:sz w:val="20"/>
              </w:rPr>
              <w:fldChar w:fldCharType="begin">
                <w:ffData>
                  <w:name w:val=""/>
                  <w:enabled/>
                  <w:calcOnExit w:val="0"/>
                  <w:textInput>
                    <w:default w:val="[insert UNDP vendor number]"/>
                  </w:textInput>
                </w:ffData>
              </w:fldChar>
            </w:r>
            <w:r w:rsidRPr="008B6013">
              <w:rPr>
                <w:rFonts w:ascii="Segoe UI" w:hAnsi="Segoe UI" w:cs="Segoe UI"/>
                <w:sz w:val="20"/>
              </w:rPr>
              <w:instrText xml:space="preserve"> FORMTEXT </w:instrText>
            </w:r>
            <w:r w:rsidRPr="008B6013">
              <w:rPr>
                <w:rFonts w:ascii="Segoe UI" w:hAnsi="Segoe UI" w:cs="Segoe UI"/>
                <w:sz w:val="20"/>
              </w:rPr>
            </w:r>
            <w:r w:rsidRPr="008B6013">
              <w:rPr>
                <w:rFonts w:ascii="Segoe UI" w:hAnsi="Segoe UI" w:cs="Segoe UI"/>
                <w:sz w:val="20"/>
              </w:rPr>
              <w:fldChar w:fldCharType="separate"/>
            </w:r>
            <w:r w:rsidRPr="008B6013">
              <w:rPr>
                <w:rFonts w:ascii="Segoe UI" w:hAnsi="Segoe UI" w:cs="Segoe UI"/>
                <w:noProof/>
                <w:sz w:val="20"/>
              </w:rPr>
              <w:t>[insert UNDP vendor number]</w:t>
            </w:r>
            <w:r w:rsidRPr="008B6013">
              <w:rPr>
                <w:rFonts w:ascii="Segoe UI" w:hAnsi="Segoe UI" w:cs="Segoe UI"/>
                <w:sz w:val="20"/>
              </w:rPr>
              <w:fldChar w:fldCharType="end"/>
            </w:r>
            <w:r w:rsidRPr="008B6013">
              <w:rPr>
                <w:rFonts w:ascii="Segoe UI" w:hAnsi="Segoe UI" w:cs="Segoe UI"/>
                <w:spacing w:val="-2"/>
                <w:sz w:val="20"/>
              </w:rPr>
              <w:t xml:space="preserve"> </w:t>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z w:val="20"/>
              </w:rPr>
            </w:pPr>
            <w:r w:rsidRPr="008B6013">
              <w:rPr>
                <w:rFonts w:ascii="Segoe UI" w:hAnsi="Segoe UI" w:cs="Segoe UI"/>
                <w:b/>
                <w:spacing w:val="-2"/>
                <w:sz w:val="20"/>
              </w:rPr>
              <w:t>Countries of operation</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spacing w:before="120" w:after="120"/>
              <w:rPr>
                <w:rFonts w:ascii="Segoe UI" w:hAnsi="Segoe UI" w:cs="Segoe UI"/>
                <w:b/>
                <w:sz w:val="20"/>
              </w:rPr>
            </w:pPr>
            <w:r w:rsidRPr="008B6013">
              <w:rPr>
                <w:rFonts w:ascii="Segoe UI" w:hAnsi="Segoe UI" w:cs="Segoe UI"/>
                <w:b/>
                <w:spacing w:val="-2"/>
                <w:sz w:val="20"/>
              </w:rPr>
              <w:t>No. of full-time employees</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rPr>
          <w:trHeight w:val="814"/>
        </w:trPr>
        <w:tc>
          <w:tcPr>
            <w:tcW w:w="3600" w:type="dxa"/>
            <w:shd w:val="clear" w:color="auto" w:fill="9BDEFF"/>
          </w:tcPr>
          <w:p w:rsidR="0010721E" w:rsidRPr="008B6013" w:rsidRDefault="0010721E" w:rsidP="00015150">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 xml:space="preserve">Quality Assurance Certification (e.g. ISO 9000 or Equivalent) </w:t>
            </w:r>
            <w:r w:rsidRPr="008B6013">
              <w:rPr>
                <w:rFonts w:ascii="Segoe UI" w:hAnsi="Segoe UI" w:cs="Segoe UI"/>
                <w:i/>
                <w:spacing w:val="-2"/>
                <w:kern w:val="0"/>
                <w:sz w:val="18"/>
              </w:rPr>
              <w:t>(If yes, provide a Copy of the valid Certificate):</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rPr>
          <w:trHeight w:val="1147"/>
        </w:trPr>
        <w:tc>
          <w:tcPr>
            <w:tcW w:w="3600" w:type="dxa"/>
            <w:shd w:val="clear" w:color="auto" w:fill="9BDEFF"/>
          </w:tcPr>
          <w:p w:rsidR="0010721E" w:rsidRPr="008B6013" w:rsidRDefault="0010721E" w:rsidP="00015150">
            <w:pPr>
              <w:pStyle w:val="Outline"/>
              <w:suppressAutoHyphens/>
              <w:spacing w:before="120" w:after="120"/>
              <w:rPr>
                <w:rFonts w:ascii="Segoe UI" w:hAnsi="Segoe UI" w:cs="Segoe UI"/>
                <w:spacing w:val="-2"/>
                <w:kern w:val="0"/>
                <w:sz w:val="20"/>
              </w:rPr>
            </w:pPr>
            <w:r w:rsidRPr="008B6013">
              <w:rPr>
                <w:rFonts w:ascii="Segoe UI" w:hAnsi="Segoe UI" w:cs="Segoe UI"/>
                <w:b/>
                <w:spacing w:val="-2"/>
                <w:kern w:val="0"/>
                <w:sz w:val="20"/>
              </w:rPr>
              <w:t xml:space="preserve">Does your Company hold any accreditation such as ISO 14001 or ISO 14064 or equivalent related to the environment? </w:t>
            </w:r>
            <w:r w:rsidRPr="008B6013">
              <w:rPr>
                <w:rFonts w:ascii="Segoe UI" w:hAnsi="Segoe UI" w:cs="Segoe UI"/>
                <w:i/>
                <w:spacing w:val="-2"/>
                <w:kern w:val="0"/>
                <w:sz w:val="18"/>
              </w:rPr>
              <w:t>(If yes, provide a Copy of the valid Certificate):</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pStyle w:val="Outline"/>
              <w:suppressAutoHyphens/>
              <w:spacing w:before="120" w:after="120"/>
              <w:rPr>
                <w:rFonts w:ascii="Segoe UI" w:hAnsi="Segoe UI" w:cs="Segoe UI"/>
                <w:spacing w:val="-2"/>
                <w:kern w:val="0"/>
                <w:sz w:val="20"/>
              </w:rPr>
            </w:pPr>
            <w:r w:rsidRPr="008B6013">
              <w:rPr>
                <w:rFonts w:ascii="Segoe UI" w:hAnsi="Segoe UI" w:cs="Segoe UI"/>
                <w:b/>
                <w:spacing w:val="-2"/>
                <w:kern w:val="0"/>
                <w:sz w:val="20"/>
              </w:rPr>
              <w:t xml:space="preserve">Does your Company have a written Statement of its Environmental Policy? </w:t>
            </w:r>
            <w:r w:rsidRPr="008B6013">
              <w:rPr>
                <w:rFonts w:ascii="Segoe UI" w:hAnsi="Segoe UI" w:cs="Segoe UI"/>
                <w:i/>
                <w:spacing w:val="-2"/>
                <w:kern w:val="0"/>
                <w:sz w:val="18"/>
              </w:rPr>
              <w:t>(If yes, provide a Copy)</w:t>
            </w:r>
          </w:p>
        </w:tc>
        <w:tc>
          <w:tcPr>
            <w:tcW w:w="5940"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10721E" w:rsidRPr="008B6013" w:rsidRDefault="0010721E" w:rsidP="00015150">
            <w:pPr>
              <w:spacing w:before="120" w:after="120"/>
              <w:rPr>
                <w:rFonts w:ascii="Segoe U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 xml:space="preserve">Is your company a member of the UN Global Compact </w:t>
            </w:r>
          </w:p>
        </w:tc>
        <w:tc>
          <w:tcPr>
            <w:tcW w:w="5940" w:type="dxa"/>
          </w:tcPr>
          <w:p w:rsidR="0010721E" w:rsidRPr="008B6013" w:rsidRDefault="0010721E" w:rsidP="00015150">
            <w:pPr>
              <w:spacing w:before="120" w:after="120"/>
              <w:rPr>
                <w:rFonts w:ascii="Segoe U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tabs>
                <w:tab w:val="left" w:pos="567"/>
              </w:tabs>
              <w:spacing w:before="120"/>
              <w:rPr>
                <w:rFonts w:ascii="Segoe UI" w:hAnsi="Segoe UI" w:cs="Segoe UI"/>
                <w:b/>
                <w:spacing w:val="-2"/>
                <w:sz w:val="20"/>
              </w:rPr>
            </w:pPr>
            <w:r w:rsidRPr="008B6013">
              <w:rPr>
                <w:rFonts w:ascii="Segoe UI" w:hAnsi="Segoe UI" w:cs="Segoe UI"/>
                <w:b/>
                <w:sz w:val="20"/>
              </w:rPr>
              <w:lastRenderedPageBreak/>
              <w:t xml:space="preserve">Contact person that UNDP may contact for requests for clarifications during Bid evaluation </w:t>
            </w:r>
          </w:p>
        </w:tc>
        <w:tc>
          <w:tcPr>
            <w:tcW w:w="5940" w:type="dxa"/>
          </w:tcPr>
          <w:p w:rsidR="0010721E" w:rsidRPr="008B6013" w:rsidRDefault="0010721E" w:rsidP="0001515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B6013">
              <w:rPr>
                <w:rFonts w:ascii="Segoe UI" w:hAnsi="Segoe UI" w:cs="Segoe UI"/>
                <w:color w:val="000000" w:themeColor="text1"/>
                <w:spacing w:val="-2"/>
                <w:kern w:val="0"/>
                <w:sz w:val="20"/>
              </w:rPr>
              <w:t xml:space="preserve">Name and Title: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10721E" w:rsidRPr="008B6013" w:rsidRDefault="0010721E" w:rsidP="00015150">
            <w:pPr>
              <w:suppressAutoHyphens/>
              <w:spacing w:before="60" w:after="60"/>
              <w:rPr>
                <w:rFonts w:ascii="Segoe UI" w:hAnsi="Segoe UI" w:cs="Segoe UI"/>
                <w:color w:val="000000" w:themeColor="text1"/>
                <w:spacing w:val="-2"/>
                <w:sz w:val="20"/>
              </w:rPr>
            </w:pPr>
            <w:r w:rsidRPr="008B6013">
              <w:rPr>
                <w:rFonts w:ascii="Segoe UI" w:hAnsi="Segoe UI" w:cs="Segoe UI"/>
                <w:color w:val="000000" w:themeColor="text1"/>
                <w:spacing w:val="-2"/>
                <w:sz w:val="20"/>
              </w:rPr>
              <w:t xml:space="preserve">Telephone numbers: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10721E" w:rsidRPr="008B6013" w:rsidRDefault="0010721E" w:rsidP="00015150">
            <w:pPr>
              <w:spacing w:before="60" w:after="60"/>
              <w:rPr>
                <w:rFonts w:ascii="Segoe UI" w:hAnsi="Segoe UI" w:cs="Segoe UI"/>
                <w:color w:val="000000"/>
                <w:sz w:val="20"/>
              </w:rPr>
            </w:pPr>
            <w:r w:rsidRPr="008B6013">
              <w:rPr>
                <w:rFonts w:ascii="Segoe UI" w:hAnsi="Segoe UI" w:cs="Segoe UI"/>
                <w:color w:val="000000" w:themeColor="text1"/>
                <w:spacing w:val="-2"/>
                <w:sz w:val="20"/>
              </w:rPr>
              <w:t xml:space="preserve">Email: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3600" w:type="dxa"/>
            <w:shd w:val="clear" w:color="auto" w:fill="9BDEFF"/>
          </w:tcPr>
          <w:p w:rsidR="0010721E" w:rsidRPr="008B6013" w:rsidRDefault="0010721E" w:rsidP="00015150">
            <w:pPr>
              <w:rPr>
                <w:rFonts w:ascii="Segoe UI" w:hAnsi="Segoe UI" w:cs="Segoe UI"/>
                <w:b/>
                <w:spacing w:val="-2"/>
                <w:sz w:val="20"/>
              </w:rPr>
            </w:pPr>
            <w:r w:rsidRPr="008B6013">
              <w:rPr>
                <w:rFonts w:ascii="Segoe UI" w:hAnsi="Segoe UI" w:cs="Segoe UI"/>
                <w:b/>
                <w:sz w:val="20"/>
              </w:rPr>
              <w:t>Please attach the following documents:</w:t>
            </w:r>
            <w:r w:rsidRPr="008B6013">
              <w:rPr>
                <w:rFonts w:ascii="Segoe UI" w:hAnsi="Segoe UI" w:cs="Segoe UI"/>
                <w:b/>
                <w:spacing w:val="-2"/>
                <w:sz w:val="20"/>
              </w:rPr>
              <w:t xml:space="preserve"> </w:t>
            </w:r>
          </w:p>
        </w:tc>
        <w:tc>
          <w:tcPr>
            <w:tcW w:w="5940" w:type="dxa"/>
          </w:tcPr>
          <w:p w:rsidR="0010721E" w:rsidRPr="00FD2D93" w:rsidRDefault="0010721E" w:rsidP="00015150">
            <w:pPr>
              <w:widowControl/>
              <w:overflowPunct/>
              <w:adjustRightInd/>
              <w:jc w:val="both"/>
              <w:rPr>
                <w:rFonts w:ascii="Segoe UI" w:hAnsi="Segoe UI" w:cs="Segoe UI"/>
                <w:color w:val="000000" w:themeColor="text1"/>
                <w:sz w:val="20"/>
                <w:szCs w:val="20"/>
              </w:rPr>
            </w:pP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Duly signed Bid Submission Form;</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Bid Security @ PKR 500,000/-or USD 4,041 The original banking instrument should be sent to UNDP Office on the address as mentioned at serial number 6. A scanned copy of the banking instrument must be uploaded in the e-Tendering System along with other requisite documents;</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Company Profile, which should not exceed fifteen (15) pages, including printed brochures and product catalogues relevant to the goods/services being procured;</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Certificate of Registration of the business, including Articles of Incorporation, or equivalent document;</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Official Letter of Appointment as local representative, if Bidder is submitting a Bid on behalf of an entity located outside the country;</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POs/Contracts, Delivery Notes or Challans from the Top 2 - Clients in terms of Contract Value the past three (3) years;</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Satisfactory Performance Certificates from the Top 2 – Clients the past three (3) years.</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 xml:space="preserve">Statement that bidder is not listed in the removed or suspended vendor list of the UN or other such lists of other UN agencies, nor are associated with, any company or individual appearing on the 1267/1989 list of the UN Security Council; </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All information regarding any past and current litigation during the last three (3) years, in which the bidder is involved, indicating the parties concerned, the subject of the litigation, the amounts involved, and the final resolution if already concluded.</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Latest Audited Financial Statement (Income Statement and Balance Sheet) including Auditor’s Report for the past two years (2015-16 and 2016-17);</w:t>
            </w:r>
          </w:p>
          <w:p w:rsidR="0010721E" w:rsidRPr="00FD2D93" w:rsidRDefault="0010721E" w:rsidP="00015150">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FD2D93">
              <w:rPr>
                <w:rFonts w:ascii="Segoe UI" w:hAnsi="Segoe UI" w:cs="Segoe UI"/>
                <w:color w:val="000000" w:themeColor="text1"/>
                <w:sz w:val="20"/>
                <w:szCs w:val="20"/>
              </w:rPr>
              <w:t xml:space="preserve">Provide sample of items to be included in the </w:t>
            </w:r>
            <w:r w:rsidRPr="00FD2D93">
              <w:rPr>
                <w:rFonts w:ascii="Segoe UI" w:hAnsi="Segoe UI" w:cs="Segoe UI"/>
                <w:szCs w:val="22"/>
              </w:rPr>
              <w:t>Crime Scene Investigation Equipment kit</w:t>
            </w:r>
            <w:r w:rsidRPr="00FD2D93" w:rsidDel="00992104">
              <w:rPr>
                <w:rFonts w:ascii="Segoe UI" w:hAnsi="Segoe UI" w:cs="Segoe UI"/>
                <w:color w:val="000000" w:themeColor="text1"/>
                <w:sz w:val="20"/>
                <w:szCs w:val="20"/>
              </w:rPr>
              <w:t xml:space="preserve"> </w:t>
            </w:r>
            <w:r w:rsidRPr="00FD2D93">
              <w:rPr>
                <w:rFonts w:ascii="Segoe UI" w:hAnsi="Segoe UI" w:cs="Segoe UI"/>
                <w:color w:val="000000" w:themeColor="text1"/>
                <w:sz w:val="20"/>
                <w:szCs w:val="20"/>
              </w:rPr>
              <w:t>as mentioned in appendix 1-</w:t>
            </w:r>
          </w:p>
          <w:p w:rsidR="0010721E" w:rsidRPr="00FD2D93" w:rsidRDefault="0010721E" w:rsidP="00015150">
            <w:pPr>
              <w:pStyle w:val="ListParagraph"/>
              <w:widowControl/>
              <w:overflowPunct/>
              <w:adjustRightInd/>
              <w:spacing w:line="240" w:lineRule="auto"/>
              <w:ind w:left="360"/>
              <w:jc w:val="both"/>
              <w:rPr>
                <w:rFonts w:ascii="Segoe UI" w:hAnsi="Segoe UI" w:cs="Segoe UI"/>
                <w:color w:val="000000" w:themeColor="text1"/>
                <w:sz w:val="20"/>
                <w:szCs w:val="20"/>
              </w:rPr>
            </w:pPr>
            <w:r w:rsidRPr="00FD2D93">
              <w:rPr>
                <w:rFonts w:ascii="Segoe UI" w:hAnsi="Segoe UI" w:cs="Segoe UI"/>
                <w:color w:val="000000" w:themeColor="text1"/>
                <w:sz w:val="20"/>
                <w:szCs w:val="20"/>
              </w:rPr>
              <w:t>The sample of one Kit (include all items) must be delivered at UNODC Office as per below address:</w:t>
            </w:r>
          </w:p>
          <w:p w:rsidR="0010721E" w:rsidRPr="00FD2D93" w:rsidRDefault="0010721E" w:rsidP="00015150">
            <w:pPr>
              <w:pStyle w:val="ListParagraph"/>
              <w:widowControl/>
              <w:overflowPunct/>
              <w:adjustRightInd/>
              <w:spacing w:line="240" w:lineRule="auto"/>
              <w:ind w:left="360"/>
              <w:jc w:val="both"/>
              <w:rPr>
                <w:rFonts w:ascii="Segoe UI" w:hAnsi="Segoe UI" w:cs="Segoe UI"/>
                <w:b/>
                <w:color w:val="000000" w:themeColor="text1"/>
                <w:sz w:val="20"/>
                <w:szCs w:val="20"/>
              </w:rPr>
            </w:pPr>
            <w:r w:rsidRPr="00FD2D93">
              <w:rPr>
                <w:rFonts w:ascii="Segoe UI" w:hAnsi="Segoe UI" w:cs="Segoe UI"/>
                <w:b/>
                <w:color w:val="000000" w:themeColor="text1"/>
                <w:sz w:val="20"/>
                <w:szCs w:val="20"/>
              </w:rPr>
              <w:t>United Nations Office on Drugs and Crime (UNODC)</w:t>
            </w:r>
          </w:p>
          <w:p w:rsidR="0010721E" w:rsidRPr="00FD2D93" w:rsidRDefault="0010721E" w:rsidP="00015150">
            <w:pPr>
              <w:pStyle w:val="ListParagraph"/>
              <w:widowControl/>
              <w:overflowPunct/>
              <w:adjustRightInd/>
              <w:spacing w:line="240" w:lineRule="auto"/>
              <w:ind w:left="360"/>
              <w:jc w:val="both"/>
              <w:rPr>
                <w:rFonts w:ascii="Segoe UI" w:hAnsi="Segoe UI" w:cs="Segoe UI"/>
                <w:b/>
                <w:color w:val="000000" w:themeColor="text1"/>
                <w:sz w:val="20"/>
                <w:szCs w:val="20"/>
              </w:rPr>
            </w:pPr>
            <w:r w:rsidRPr="00FD2D93">
              <w:rPr>
                <w:rFonts w:ascii="Segoe UI" w:hAnsi="Segoe UI" w:cs="Segoe UI"/>
                <w:b/>
                <w:color w:val="000000" w:themeColor="text1"/>
                <w:sz w:val="20"/>
                <w:szCs w:val="20"/>
              </w:rPr>
              <w:t>Plot # 5-11, Diplomatic Enclave</w:t>
            </w:r>
          </w:p>
          <w:p w:rsidR="0010721E" w:rsidRPr="002F48F0" w:rsidRDefault="0010721E" w:rsidP="00015150">
            <w:pPr>
              <w:pStyle w:val="ListParagraph"/>
              <w:widowControl/>
              <w:overflowPunct/>
              <w:adjustRightInd/>
              <w:spacing w:line="240" w:lineRule="auto"/>
              <w:ind w:left="360"/>
              <w:jc w:val="both"/>
              <w:rPr>
                <w:rFonts w:ascii="Segoe UI" w:hAnsi="Segoe UI" w:cs="Segoe UI"/>
                <w:b/>
                <w:color w:val="000000" w:themeColor="text1"/>
                <w:sz w:val="20"/>
                <w:szCs w:val="20"/>
              </w:rPr>
            </w:pPr>
            <w:r w:rsidRPr="00FD2D93">
              <w:rPr>
                <w:rFonts w:ascii="Segoe UI" w:hAnsi="Segoe UI" w:cs="Segoe UI"/>
                <w:b/>
                <w:color w:val="000000" w:themeColor="text1"/>
                <w:sz w:val="20"/>
                <w:szCs w:val="20"/>
              </w:rPr>
              <w:t>G-5, Islamabad</w:t>
            </w:r>
            <w:r w:rsidRPr="002F48F0">
              <w:rPr>
                <w:rFonts w:ascii="Segoe UI" w:hAnsi="Segoe UI" w:cs="Segoe UI"/>
                <w:b/>
                <w:color w:val="000000" w:themeColor="text1"/>
                <w:sz w:val="20"/>
                <w:szCs w:val="20"/>
              </w:rPr>
              <w:t>.</w:t>
            </w:r>
          </w:p>
          <w:p w:rsidR="0010721E" w:rsidRPr="008B6013" w:rsidRDefault="0010721E" w:rsidP="00015150">
            <w:pPr>
              <w:rPr>
                <w:rFonts w:ascii="Segoe UI" w:hAnsi="Segoe UI" w:cs="Segoe UI"/>
                <w:color w:val="000000" w:themeColor="text1"/>
                <w:sz w:val="4"/>
                <w:szCs w:val="20"/>
              </w:rPr>
            </w:pPr>
          </w:p>
          <w:p w:rsidR="0010721E" w:rsidRPr="008B6013" w:rsidRDefault="0010721E" w:rsidP="00015150"/>
        </w:tc>
      </w:tr>
    </w:tbl>
    <w:p w:rsidR="0010721E" w:rsidRPr="001E409F" w:rsidRDefault="0010721E" w:rsidP="0010721E">
      <w:pPr>
        <w:pStyle w:val="Heading1"/>
      </w:pPr>
      <w:bookmarkStart w:id="8" w:name="_Toc508626309"/>
      <w:r w:rsidRPr="001E409F">
        <w:lastRenderedPageBreak/>
        <w:t>Form C: Joint Venture/Consortium/Association Information Form</w:t>
      </w:r>
      <w:bookmarkEnd w:id="8"/>
    </w:p>
    <w:p w:rsidR="0010721E" w:rsidRPr="008B6013" w:rsidRDefault="0010721E" w:rsidP="0010721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0721E" w:rsidRPr="008B6013" w:rsidTr="00015150">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Date:</w:t>
            </w:r>
          </w:p>
        </w:tc>
        <w:tc>
          <w:tcPr>
            <w:tcW w:w="2340" w:type="dxa"/>
          </w:tcPr>
          <w:p w:rsidR="0010721E" w:rsidRPr="008B6013" w:rsidRDefault="0010721E" w:rsidP="0001515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Pr="008B6013">
                  <w:rPr>
                    <w:rStyle w:val="PlaceholderText"/>
                    <w:rFonts w:ascii="Segoe UI" w:hAnsi="Segoe UI" w:cs="Segoe UI"/>
                    <w:sz w:val="20"/>
                    <w:shd w:val="clear" w:color="auto" w:fill="BFBFBF" w:themeFill="background1" w:themeFillShade="BF"/>
                  </w:rPr>
                  <w:t>Select date</w:t>
                </w:r>
              </w:sdtContent>
            </w:sdt>
          </w:p>
        </w:tc>
      </w:tr>
      <w:tr w:rsidR="0010721E" w:rsidRPr="008B6013" w:rsidTr="00015150">
        <w:trPr>
          <w:cantSplit/>
          <w:trHeight w:val="341"/>
        </w:trPr>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tcPr>
          <w:p w:rsidR="0010721E" w:rsidRPr="008B6013" w:rsidRDefault="0010721E" w:rsidP="00015150">
            <w:pPr>
              <w:spacing w:before="120" w:after="120"/>
              <w:rPr>
                <w:rFonts w:ascii="Segoe UI" w:hAnsi="Segoe UI" w:cs="Segoe UI"/>
                <w:sz w:val="20"/>
              </w:rPr>
            </w:pPr>
            <w:r>
              <w:rPr>
                <w:rFonts w:ascii="Segoe UI" w:hAnsi="Segoe UI" w:cs="Segoe UI"/>
                <w:b/>
                <w:bCs/>
                <w:noProof/>
                <w:sz w:val="20"/>
              </w:rPr>
              <w:t>UNDP-ITB-2018-092</w:t>
            </w:r>
            <w:r w:rsidRPr="008B6013">
              <w:rPr>
                <w:rFonts w:ascii="Segoe UI" w:hAnsi="Segoe UI" w:cs="Segoe UI"/>
                <w:b/>
                <w:bCs/>
                <w:noProof/>
                <w:sz w:val="20"/>
              </w:rPr>
              <w:t xml:space="preserve"> - </w:t>
            </w:r>
            <w:r>
              <w:rPr>
                <w:rFonts w:ascii="Segoe UI" w:hAnsi="Segoe UI" w:cs="Segoe UI"/>
                <w:b/>
                <w:bCs/>
                <w:noProof/>
                <w:sz w:val="20"/>
              </w:rPr>
              <w:t>Fabrication of 08 Crime Scene Investigation Mobile Units for Baluchistan Police Department</w:t>
            </w:r>
            <w:r w:rsidRPr="008B6013">
              <w:rPr>
                <w:rFonts w:ascii="Segoe UI" w:hAnsi="Segoe UI" w:cs="Segoe UI"/>
                <w:b/>
                <w:bCs/>
                <w:noProof/>
                <w:sz w:val="20"/>
              </w:rPr>
              <w:t xml:space="preserve"> </w:t>
            </w:r>
          </w:p>
        </w:tc>
      </w:tr>
    </w:tbl>
    <w:p w:rsidR="0010721E" w:rsidRPr="008B6013" w:rsidRDefault="0010721E" w:rsidP="0010721E">
      <w:pPr>
        <w:rPr>
          <w:rFonts w:ascii="Segoe UI" w:hAnsi="Segoe UI" w:cs="Segoe UI"/>
          <w:sz w:val="20"/>
          <w:lang w:val="en-AU"/>
        </w:rPr>
      </w:pPr>
    </w:p>
    <w:p w:rsidR="0010721E" w:rsidRPr="008B6013" w:rsidRDefault="0010721E" w:rsidP="0010721E">
      <w:pPr>
        <w:pStyle w:val="MarginText"/>
        <w:spacing w:after="0" w:line="240" w:lineRule="auto"/>
        <w:jc w:val="left"/>
        <w:rPr>
          <w:rFonts w:ascii="Segoe UI" w:hAnsi="Segoe UI" w:cs="Segoe UI"/>
          <w:iCs/>
          <w:sz w:val="20"/>
          <w:lang w:val="en-AU"/>
        </w:rPr>
      </w:pPr>
      <w:r w:rsidRPr="008B6013">
        <w:rPr>
          <w:rFonts w:ascii="Segoe UI" w:hAnsi="Segoe UI" w:cs="Segoe UI"/>
          <w:spacing w:val="-2"/>
          <w:sz w:val="20"/>
        </w:rPr>
        <w:t>To be completed and returned with your Bid if the Bid is submitted as a Joint Venture/Consortium/Association.</w:t>
      </w:r>
    </w:p>
    <w:p w:rsidR="0010721E" w:rsidRPr="008B6013" w:rsidRDefault="0010721E" w:rsidP="0010721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0721E" w:rsidRPr="008B6013" w:rsidTr="00015150">
        <w:tc>
          <w:tcPr>
            <w:tcW w:w="566" w:type="dxa"/>
            <w:shd w:val="clear" w:color="auto" w:fill="9BDEFF"/>
            <w:hideMark/>
          </w:tcPr>
          <w:p w:rsidR="0010721E" w:rsidRPr="008B6013" w:rsidRDefault="0010721E" w:rsidP="00015150">
            <w:pPr>
              <w:jc w:val="center"/>
              <w:rPr>
                <w:rFonts w:ascii="Segoe UI" w:eastAsia="Calibri" w:hAnsi="Segoe UI" w:cs="Segoe UI"/>
                <w:b/>
                <w:sz w:val="20"/>
              </w:rPr>
            </w:pPr>
            <w:r w:rsidRPr="008B6013">
              <w:rPr>
                <w:rFonts w:ascii="Segoe UI" w:eastAsia="Calibri" w:hAnsi="Segoe UI" w:cs="Segoe UI"/>
                <w:b/>
                <w:sz w:val="20"/>
              </w:rPr>
              <w:t>No</w:t>
            </w:r>
          </w:p>
        </w:tc>
        <w:tc>
          <w:tcPr>
            <w:tcW w:w="4739" w:type="dxa"/>
            <w:shd w:val="clear" w:color="auto" w:fill="9BDEFF"/>
            <w:hideMark/>
          </w:tcPr>
          <w:p w:rsidR="0010721E" w:rsidRPr="008B6013" w:rsidRDefault="0010721E" w:rsidP="00015150">
            <w:pPr>
              <w:rPr>
                <w:rFonts w:ascii="Segoe UI" w:eastAsia="Calibri" w:hAnsi="Segoe UI" w:cs="Segoe UI"/>
                <w:b/>
                <w:i/>
                <w:sz w:val="20"/>
              </w:rPr>
            </w:pPr>
            <w:r w:rsidRPr="008B6013">
              <w:rPr>
                <w:rFonts w:ascii="Segoe UI" w:eastAsia="Calibri" w:hAnsi="Segoe UI" w:cs="Segoe UI"/>
                <w:b/>
                <w:sz w:val="20"/>
              </w:rPr>
              <w:t xml:space="preserve">Name of Partner and contact information </w:t>
            </w:r>
            <w:r w:rsidRPr="008B6013">
              <w:rPr>
                <w:rFonts w:ascii="Segoe UI" w:hAnsi="Segoe UI" w:cs="Segoe UI"/>
                <w:i/>
                <w:spacing w:val="-2"/>
                <w:sz w:val="18"/>
              </w:rPr>
              <w:t xml:space="preserve">(address, telephone numbers, fax numbers, </w:t>
            </w:r>
            <w:r w:rsidRPr="008B6013">
              <w:rPr>
                <w:rFonts w:ascii="Segoe UI" w:hAnsi="Segoe UI" w:cs="Segoe UI"/>
                <w:i/>
                <w:sz w:val="18"/>
              </w:rPr>
              <w:t>e-mail address)</w:t>
            </w:r>
            <w:r w:rsidRPr="008B6013">
              <w:rPr>
                <w:rFonts w:ascii="Segoe UI" w:hAnsi="Segoe UI" w:cs="Segoe UI"/>
                <w:b/>
                <w:bCs/>
                <w:i/>
                <w:sz w:val="18"/>
              </w:rPr>
              <w:t xml:space="preserve"> </w:t>
            </w:r>
            <w:r w:rsidRPr="008B6013">
              <w:rPr>
                <w:rFonts w:ascii="Segoe UI" w:eastAsia="Calibri" w:hAnsi="Segoe UI" w:cs="Segoe UI"/>
                <w:b/>
                <w:i/>
                <w:sz w:val="20"/>
              </w:rPr>
              <w:t xml:space="preserve"> </w:t>
            </w:r>
          </w:p>
        </w:tc>
        <w:tc>
          <w:tcPr>
            <w:tcW w:w="4230" w:type="dxa"/>
            <w:shd w:val="clear" w:color="auto" w:fill="9BDEFF"/>
            <w:hideMark/>
          </w:tcPr>
          <w:p w:rsidR="0010721E" w:rsidRPr="008B6013" w:rsidRDefault="0010721E" w:rsidP="00015150">
            <w:pPr>
              <w:jc w:val="center"/>
              <w:rPr>
                <w:rFonts w:ascii="Segoe UI" w:eastAsia="Calibri" w:hAnsi="Segoe UI" w:cs="Segoe UI"/>
                <w:b/>
                <w:sz w:val="20"/>
              </w:rPr>
            </w:pPr>
            <w:r w:rsidRPr="008B6013">
              <w:rPr>
                <w:rFonts w:ascii="Segoe UI" w:hAnsi="Segoe UI" w:cs="Segoe UI"/>
                <w:b/>
                <w:bCs/>
                <w:sz w:val="20"/>
              </w:rPr>
              <w:t xml:space="preserve">Proposed proportion of responsibilities (in %) and type of goods and/or services to be performed </w:t>
            </w:r>
          </w:p>
        </w:tc>
      </w:tr>
      <w:tr w:rsidR="0010721E" w:rsidRPr="008B6013" w:rsidTr="00015150">
        <w:tc>
          <w:tcPr>
            <w:tcW w:w="566" w:type="dxa"/>
            <w:hideMark/>
          </w:tcPr>
          <w:p w:rsidR="0010721E" w:rsidRPr="008B6013" w:rsidRDefault="0010721E" w:rsidP="00015150">
            <w:pPr>
              <w:jc w:val="center"/>
              <w:rPr>
                <w:rFonts w:ascii="Segoe UI" w:eastAsia="Calibri" w:hAnsi="Segoe UI" w:cs="Segoe UI"/>
                <w:bCs/>
                <w:sz w:val="20"/>
              </w:rPr>
            </w:pPr>
            <w:r w:rsidRPr="008B6013">
              <w:rPr>
                <w:rFonts w:ascii="Segoe UI" w:eastAsia="Calibri" w:hAnsi="Segoe UI" w:cs="Segoe UI"/>
                <w:bCs/>
                <w:sz w:val="20"/>
              </w:rPr>
              <w:t>1</w:t>
            </w:r>
          </w:p>
        </w:tc>
        <w:tc>
          <w:tcPr>
            <w:tcW w:w="4739"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566" w:type="dxa"/>
            <w:hideMark/>
          </w:tcPr>
          <w:p w:rsidR="0010721E" w:rsidRPr="008B6013" w:rsidRDefault="0010721E" w:rsidP="00015150">
            <w:pPr>
              <w:jc w:val="center"/>
              <w:rPr>
                <w:rFonts w:ascii="Segoe UI" w:eastAsia="Calibri" w:hAnsi="Segoe UI" w:cs="Segoe UI"/>
                <w:bCs/>
                <w:sz w:val="20"/>
              </w:rPr>
            </w:pPr>
            <w:r w:rsidRPr="008B6013">
              <w:rPr>
                <w:rFonts w:ascii="Segoe UI" w:eastAsia="Calibri" w:hAnsi="Segoe UI" w:cs="Segoe UI"/>
                <w:bCs/>
                <w:sz w:val="20"/>
              </w:rPr>
              <w:t>2</w:t>
            </w:r>
          </w:p>
        </w:tc>
        <w:tc>
          <w:tcPr>
            <w:tcW w:w="4739"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10721E" w:rsidRPr="008B6013" w:rsidTr="00015150">
        <w:tc>
          <w:tcPr>
            <w:tcW w:w="566" w:type="dxa"/>
            <w:hideMark/>
          </w:tcPr>
          <w:p w:rsidR="0010721E" w:rsidRPr="008B6013" w:rsidRDefault="0010721E" w:rsidP="00015150">
            <w:pPr>
              <w:jc w:val="center"/>
              <w:rPr>
                <w:rFonts w:ascii="Segoe UI" w:eastAsia="Calibri" w:hAnsi="Segoe UI" w:cs="Segoe UI"/>
                <w:bCs/>
                <w:sz w:val="20"/>
              </w:rPr>
            </w:pPr>
            <w:r w:rsidRPr="008B6013">
              <w:rPr>
                <w:rFonts w:ascii="Segoe UI" w:eastAsia="Calibri" w:hAnsi="Segoe UI" w:cs="Segoe UI"/>
                <w:bCs/>
                <w:sz w:val="20"/>
              </w:rPr>
              <w:t>3</w:t>
            </w:r>
          </w:p>
        </w:tc>
        <w:tc>
          <w:tcPr>
            <w:tcW w:w="4739"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10721E" w:rsidRPr="008B6013" w:rsidRDefault="0010721E" w:rsidP="00015150">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bl>
    <w:p w:rsidR="0010721E" w:rsidRPr="008B6013" w:rsidRDefault="0010721E" w:rsidP="0010721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0721E" w:rsidRPr="008B6013" w:rsidTr="00015150">
        <w:trPr>
          <w:cantSplit/>
          <w:trHeight w:val="1259"/>
        </w:trPr>
        <w:tc>
          <w:tcPr>
            <w:tcW w:w="3716" w:type="dxa"/>
            <w:shd w:val="clear" w:color="auto" w:fill="9BDEFF"/>
            <w:vAlign w:val="center"/>
            <w:hideMark/>
          </w:tcPr>
          <w:p w:rsidR="0010721E" w:rsidRPr="008B6013" w:rsidRDefault="0010721E" w:rsidP="00015150">
            <w:pPr>
              <w:rPr>
                <w:rFonts w:ascii="Segoe UI" w:hAnsi="Segoe UI" w:cs="Segoe UI"/>
                <w:bCs/>
                <w:sz w:val="20"/>
              </w:rPr>
            </w:pPr>
            <w:r w:rsidRPr="008B6013">
              <w:rPr>
                <w:rFonts w:ascii="Segoe UI" w:hAnsi="Segoe UI" w:cs="Segoe UI"/>
                <w:b/>
                <w:bCs/>
                <w:sz w:val="20"/>
              </w:rPr>
              <w:t>Name of leading partner</w:t>
            </w:r>
            <w:r w:rsidRPr="008B6013">
              <w:rPr>
                <w:rFonts w:ascii="Segoe UI" w:hAnsi="Segoe UI" w:cs="Segoe UI"/>
                <w:bCs/>
                <w:sz w:val="20"/>
              </w:rPr>
              <w:t xml:space="preserve"> </w:t>
            </w:r>
          </w:p>
          <w:p w:rsidR="0010721E" w:rsidRPr="008B6013" w:rsidRDefault="0010721E" w:rsidP="00015150">
            <w:pPr>
              <w:rPr>
                <w:rFonts w:ascii="Segoe UI" w:hAnsi="Segoe UI" w:cs="Segoe UI"/>
                <w:b/>
                <w:bCs/>
                <w:sz w:val="20"/>
              </w:rPr>
            </w:pPr>
            <w:r w:rsidRPr="008B6013">
              <w:rPr>
                <w:rFonts w:ascii="Segoe UI" w:hAnsi="Segoe UI" w:cs="Segoe UI"/>
                <w:bCs/>
                <w:sz w:val="18"/>
              </w:rPr>
              <w:t xml:space="preserve">(with authority to bind the JV, Consortium, Association during </w:t>
            </w:r>
            <w:r w:rsidRPr="008B6013">
              <w:rPr>
                <w:rFonts w:ascii="Segoe UI" w:hAnsi="Segoe UI" w:cs="Segoe UI"/>
                <w:sz w:val="18"/>
              </w:rPr>
              <w:t>the ITB process and, in the event a Contract is awarded, during contract execution)</w:t>
            </w:r>
          </w:p>
        </w:tc>
        <w:tc>
          <w:tcPr>
            <w:tcW w:w="5819" w:type="dxa"/>
            <w:vAlign w:val="center"/>
          </w:tcPr>
          <w:p w:rsidR="0010721E" w:rsidRPr="008B6013" w:rsidRDefault="0010721E" w:rsidP="00015150">
            <w:pPr>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bl>
    <w:p w:rsidR="0010721E" w:rsidRPr="008B6013" w:rsidRDefault="0010721E" w:rsidP="0010721E">
      <w:pPr>
        <w:spacing w:line="240" w:lineRule="exact"/>
        <w:jc w:val="both"/>
        <w:rPr>
          <w:rFonts w:ascii="Segoe UI" w:hAnsi="Segoe UI" w:cs="Segoe UI"/>
          <w:sz w:val="20"/>
        </w:rPr>
      </w:pPr>
    </w:p>
    <w:p w:rsidR="0010721E" w:rsidRPr="008B6013" w:rsidRDefault="0010721E" w:rsidP="0010721E">
      <w:pPr>
        <w:jc w:val="both"/>
        <w:rPr>
          <w:rFonts w:ascii="Segoe UI" w:hAnsi="Segoe UI" w:cs="Segoe UI"/>
          <w:sz w:val="20"/>
        </w:rPr>
      </w:pPr>
      <w:r w:rsidRPr="008B6013">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rsidR="0010721E" w:rsidRPr="008B6013" w:rsidRDefault="0010721E" w:rsidP="0010721E">
      <w:pPr>
        <w:spacing w:before="20" w:after="20"/>
        <w:rPr>
          <w:rFonts w:ascii="Segoe UI" w:hAnsi="Segoe UI" w:cs="Segoe UI"/>
        </w:rPr>
      </w:pPr>
    </w:p>
    <w:p w:rsidR="0010721E" w:rsidRPr="008B6013" w:rsidRDefault="0010721E" w:rsidP="0010721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8B6013">
            <w:rPr>
              <w:rFonts w:ascii="MS Gothic" w:eastAsia="MS Gothic" w:hAnsi="MS Gothic" w:cs="Segoe UI" w:hint="eastAsia"/>
            </w:rPr>
            <w:t>☐</w:t>
          </w:r>
        </w:sdtContent>
      </w:sdt>
      <w:r w:rsidRPr="008B6013">
        <w:rPr>
          <w:rFonts w:ascii="Segoe UI" w:hAnsi="Segoe UI" w:cs="Segoe UI"/>
        </w:rPr>
        <w:t xml:space="preserve"> </w:t>
      </w:r>
      <w:r w:rsidRPr="008B6013">
        <w:rPr>
          <w:rFonts w:ascii="Segoe UI" w:hAnsi="Segoe UI" w:cs="Segoe UI"/>
          <w:sz w:val="20"/>
        </w:rPr>
        <w:t>Letter of intent to form a joint venture</w:t>
      </w:r>
      <w:r w:rsidRPr="008B6013">
        <w:rPr>
          <w:rFonts w:ascii="Segoe UI" w:hAnsi="Segoe UI" w:cs="Segoe UI"/>
          <w:sz w:val="20"/>
        </w:rPr>
        <w:tab/>
      </w:r>
      <w:r w:rsidRPr="008B6013">
        <w:rPr>
          <w:rFonts w:ascii="Segoe UI" w:hAnsi="Segoe UI" w:cs="Segoe UI"/>
          <w:b/>
          <w:i/>
          <w:sz w:val="20"/>
        </w:rPr>
        <w:t xml:space="preserve">OR </w:t>
      </w:r>
      <w:r w:rsidRPr="008B601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8B6013">
            <w:rPr>
              <w:rFonts w:ascii="Segoe UI Symbol" w:eastAsia="MS Gothic" w:hAnsi="Segoe UI Symbol" w:cs="Segoe UI Symbol"/>
            </w:rPr>
            <w:t>☐</w:t>
          </w:r>
        </w:sdtContent>
      </w:sdt>
      <w:r w:rsidRPr="008B6013">
        <w:rPr>
          <w:rFonts w:ascii="Segoe UI" w:hAnsi="Segoe UI" w:cs="Segoe UI"/>
        </w:rPr>
        <w:t xml:space="preserve"> </w:t>
      </w:r>
      <w:r w:rsidRPr="008B6013">
        <w:rPr>
          <w:rFonts w:ascii="Segoe UI" w:hAnsi="Segoe UI" w:cs="Segoe UI"/>
          <w:sz w:val="20"/>
        </w:rPr>
        <w:t xml:space="preserve">JV/Consortium/Association agreement </w:t>
      </w:r>
    </w:p>
    <w:p w:rsidR="0010721E" w:rsidRPr="008B6013" w:rsidRDefault="0010721E" w:rsidP="0010721E">
      <w:pPr>
        <w:spacing w:line="240" w:lineRule="exact"/>
        <w:jc w:val="both"/>
        <w:rPr>
          <w:rFonts w:ascii="Segoe UI" w:hAnsi="Segoe UI" w:cs="Segoe UI"/>
          <w:sz w:val="20"/>
        </w:rPr>
      </w:pPr>
    </w:p>
    <w:p w:rsidR="0010721E" w:rsidRPr="008B6013" w:rsidRDefault="0010721E" w:rsidP="0010721E">
      <w:pPr>
        <w:spacing w:line="240" w:lineRule="exact"/>
        <w:jc w:val="both"/>
        <w:rPr>
          <w:rFonts w:ascii="Segoe UI" w:hAnsi="Segoe UI" w:cs="Segoe UI"/>
          <w:sz w:val="20"/>
          <w:lang w:val="cs-CZ"/>
        </w:rPr>
      </w:pPr>
      <w:r w:rsidRPr="008B6013">
        <w:rPr>
          <w:rFonts w:ascii="Segoe UI" w:hAnsi="Segoe UI" w:cs="Segoe UI"/>
          <w:sz w:val="20"/>
        </w:rPr>
        <w:t xml:space="preserve">We hereby confirm that if the contract is awarded, all parties of the Joint Venture/Consortium/Association </w:t>
      </w:r>
      <w:r w:rsidRPr="008B6013">
        <w:rPr>
          <w:rFonts w:ascii="Segoe UI" w:hAnsi="Segoe UI" w:cs="Segoe UI"/>
          <w:sz w:val="20"/>
          <w:lang w:val="cs-CZ"/>
        </w:rPr>
        <w:t>shall be jointly and severally liable to UNDP for the fulfillment of the provisions of the Contract.</w:t>
      </w:r>
    </w:p>
    <w:p w:rsidR="0010721E" w:rsidRPr="008B6013" w:rsidRDefault="0010721E" w:rsidP="0010721E">
      <w:pPr>
        <w:spacing w:line="240" w:lineRule="exact"/>
        <w:jc w:val="both"/>
        <w:rPr>
          <w:rFonts w:ascii="Segoe UI" w:hAnsi="Segoe UI" w:cs="Segoe UI"/>
          <w:sz w:val="20"/>
          <w:lang w:val="cs-CZ"/>
        </w:rPr>
      </w:pPr>
    </w:p>
    <w:p w:rsidR="0010721E" w:rsidRPr="008B6013" w:rsidRDefault="0010721E" w:rsidP="0010721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 xml:space="preserve">Name of partner: ___________________________________ </w:t>
            </w:r>
          </w:p>
        </w:tc>
        <w:tc>
          <w:tcPr>
            <w:tcW w:w="4747"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Name of partner: ___________________________________</w:t>
            </w: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Signature: ______________________________</w:t>
            </w:r>
          </w:p>
        </w:tc>
        <w:tc>
          <w:tcPr>
            <w:tcW w:w="4747"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Signature: _______________________________</w:t>
            </w: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Date: ___________________________________</w:t>
            </w:r>
          </w:p>
        </w:tc>
        <w:tc>
          <w:tcPr>
            <w:tcW w:w="4747"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Date: ___________________________________</w:t>
            </w: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p>
        </w:tc>
        <w:tc>
          <w:tcPr>
            <w:tcW w:w="4747" w:type="dxa"/>
            <w:vAlign w:val="bottom"/>
          </w:tcPr>
          <w:p w:rsidR="0010721E" w:rsidRPr="008B6013" w:rsidRDefault="0010721E" w:rsidP="00015150">
            <w:pPr>
              <w:spacing w:line="240" w:lineRule="exact"/>
              <w:rPr>
                <w:rFonts w:ascii="Segoe UI" w:hAnsi="Segoe UI" w:cs="Segoe UI"/>
                <w:sz w:val="20"/>
              </w:rPr>
            </w:pP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Name of partner: ___________________________________</w:t>
            </w:r>
          </w:p>
        </w:tc>
        <w:tc>
          <w:tcPr>
            <w:tcW w:w="4747"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Name of partner: ___________________________________</w:t>
            </w: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lastRenderedPageBreak/>
              <w:t>Signature: ______________________________</w:t>
            </w:r>
          </w:p>
        </w:tc>
        <w:tc>
          <w:tcPr>
            <w:tcW w:w="4747" w:type="dxa"/>
            <w:vAlign w:val="bottom"/>
          </w:tcPr>
          <w:p w:rsidR="0010721E" w:rsidRPr="008B6013" w:rsidRDefault="0010721E" w:rsidP="00015150">
            <w:pPr>
              <w:spacing w:line="240" w:lineRule="exact"/>
              <w:rPr>
                <w:rFonts w:ascii="Segoe UI" w:hAnsi="Segoe UI" w:cs="Segoe UI"/>
                <w:sz w:val="20"/>
              </w:rPr>
            </w:pPr>
            <w:r w:rsidRPr="008B6013">
              <w:rPr>
                <w:rFonts w:ascii="Segoe UI" w:hAnsi="Segoe UI" w:cs="Segoe UI"/>
                <w:sz w:val="20"/>
              </w:rPr>
              <w:t>Signature: _______________________________</w:t>
            </w:r>
          </w:p>
        </w:tc>
      </w:tr>
      <w:tr w:rsidR="0010721E" w:rsidRPr="008B6013" w:rsidTr="00015150">
        <w:trPr>
          <w:trHeight w:val="494"/>
        </w:trPr>
        <w:tc>
          <w:tcPr>
            <w:tcW w:w="4765" w:type="dxa"/>
            <w:vAlign w:val="bottom"/>
          </w:tcPr>
          <w:p w:rsidR="0010721E" w:rsidRPr="008B6013" w:rsidRDefault="0010721E" w:rsidP="00015150">
            <w:pPr>
              <w:spacing w:line="240" w:lineRule="exact"/>
              <w:rPr>
                <w:rFonts w:ascii="Segoe UI" w:hAnsi="Segoe UI" w:cs="Segoe UI"/>
                <w:b/>
                <w:caps/>
                <w:color w:val="000000"/>
                <w:sz w:val="20"/>
              </w:rPr>
            </w:pPr>
            <w:r w:rsidRPr="008B6013">
              <w:rPr>
                <w:rFonts w:ascii="Segoe UI" w:hAnsi="Segoe UI" w:cs="Segoe UI"/>
                <w:sz w:val="20"/>
              </w:rPr>
              <w:t>Date: ___________________________________</w:t>
            </w:r>
          </w:p>
        </w:tc>
        <w:tc>
          <w:tcPr>
            <w:tcW w:w="4747" w:type="dxa"/>
            <w:vAlign w:val="bottom"/>
          </w:tcPr>
          <w:p w:rsidR="0010721E" w:rsidRPr="008B6013" w:rsidRDefault="0010721E" w:rsidP="00015150">
            <w:pPr>
              <w:spacing w:line="240" w:lineRule="exact"/>
              <w:rPr>
                <w:rFonts w:ascii="Segoe UI" w:hAnsi="Segoe UI" w:cs="Segoe UI"/>
                <w:b/>
                <w:caps/>
                <w:color w:val="000000"/>
                <w:sz w:val="20"/>
              </w:rPr>
            </w:pPr>
            <w:r w:rsidRPr="008B6013">
              <w:rPr>
                <w:rFonts w:ascii="Segoe UI" w:hAnsi="Segoe UI" w:cs="Segoe UI"/>
                <w:sz w:val="20"/>
              </w:rPr>
              <w:t>Date: ___________________________________</w:t>
            </w:r>
          </w:p>
        </w:tc>
      </w:tr>
    </w:tbl>
    <w:p w:rsidR="0010721E" w:rsidRPr="008B6013" w:rsidRDefault="0010721E" w:rsidP="0010721E">
      <w:pPr>
        <w:rPr>
          <w:lang w:val="en-GB"/>
        </w:rPr>
      </w:pPr>
    </w:p>
    <w:p w:rsidR="0010721E" w:rsidRPr="008B6013" w:rsidRDefault="0010721E" w:rsidP="0010721E">
      <w:pPr>
        <w:pStyle w:val="Heading2"/>
        <w:rPr>
          <w:rFonts w:eastAsiaTheme="majorEastAsia"/>
        </w:rPr>
      </w:pPr>
      <w:bookmarkStart w:id="9" w:name="_Toc508626311"/>
    </w:p>
    <w:p w:rsidR="0010721E" w:rsidRDefault="0010721E" w:rsidP="0010721E">
      <w:pPr>
        <w:pStyle w:val="Heading2"/>
        <w:rPr>
          <w:rFonts w:eastAsiaTheme="majorEastAsia"/>
          <w:bCs w:val="0"/>
          <w:iCs w:val="0"/>
          <w:caps w:val="0"/>
          <w:noProof w:val="0"/>
          <w:color w:val="2F5496" w:themeColor="accent1" w:themeShade="BF"/>
          <w:kern w:val="0"/>
          <w:sz w:val="28"/>
          <w:szCs w:val="28"/>
          <w:lang w:val="en-US"/>
        </w:rPr>
      </w:pPr>
      <w:r>
        <w:rPr>
          <w:rFonts w:eastAsiaTheme="majorEastAsia"/>
          <w:bCs w:val="0"/>
          <w:iCs w:val="0"/>
          <w:caps w:val="0"/>
          <w:noProof w:val="0"/>
          <w:color w:val="2F5496" w:themeColor="accent1" w:themeShade="BF"/>
          <w:kern w:val="0"/>
          <w:sz w:val="28"/>
          <w:szCs w:val="28"/>
          <w:lang w:val="en-US"/>
        </w:rPr>
        <w:br w:type="page"/>
      </w:r>
    </w:p>
    <w:p w:rsidR="0010721E" w:rsidRPr="001E409F" w:rsidRDefault="0010721E" w:rsidP="0010721E">
      <w:pPr>
        <w:pStyle w:val="Heading1"/>
      </w:pPr>
      <w:r w:rsidRPr="001E409F">
        <w:lastRenderedPageBreak/>
        <w:t>Form D: Eligibility and Qualification Form</w:t>
      </w:r>
    </w:p>
    <w:p w:rsidR="0010721E" w:rsidRPr="008B6013" w:rsidRDefault="0010721E" w:rsidP="0010721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0721E" w:rsidRPr="008B6013" w:rsidTr="00015150">
        <w:tc>
          <w:tcPr>
            <w:tcW w:w="1979" w:type="dxa"/>
            <w:shd w:val="clear" w:color="auto" w:fill="9BDEFF"/>
          </w:tcPr>
          <w:p w:rsidR="0010721E" w:rsidRPr="008B6013" w:rsidRDefault="0010721E" w:rsidP="00015150">
            <w:pPr>
              <w:spacing w:before="120" w:after="120"/>
              <w:rPr>
                <w:rFonts w:ascii="Segoe UI" w:hAnsi="Segoe UI" w:cs="Segoe UI"/>
                <w:sz w:val="20"/>
                <w:szCs w:val="20"/>
              </w:rPr>
            </w:pPr>
            <w:r w:rsidRPr="008B6013">
              <w:rPr>
                <w:rFonts w:ascii="Segoe UI" w:hAnsi="Segoe UI" w:cs="Segoe UI"/>
                <w:sz w:val="20"/>
                <w:szCs w:val="20"/>
              </w:rPr>
              <w:t>Name of Bidder:</w:t>
            </w:r>
          </w:p>
        </w:tc>
        <w:tc>
          <w:tcPr>
            <w:tcW w:w="4501" w:type="dxa"/>
          </w:tcPr>
          <w:p w:rsidR="0010721E" w:rsidRPr="008B6013" w:rsidRDefault="0010721E" w:rsidP="00015150">
            <w:pPr>
              <w:spacing w:before="120" w:after="120"/>
              <w:rPr>
                <w:rFonts w:ascii="Segoe UI" w:hAnsi="Segoe UI" w:cs="Segoe UI"/>
                <w:sz w:val="20"/>
                <w:szCs w:val="20"/>
              </w:rPr>
            </w:pPr>
            <w:r w:rsidRPr="008B601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szCs w:val="20"/>
              </w:rPr>
              <w:instrText xml:space="preserve"> FORMTEXT </w:instrText>
            </w:r>
            <w:r w:rsidRPr="008B6013">
              <w:rPr>
                <w:rFonts w:ascii="Segoe UI" w:hAnsi="Segoe UI" w:cs="Segoe UI"/>
                <w:bCs/>
                <w:sz w:val="20"/>
                <w:szCs w:val="20"/>
              </w:rPr>
            </w:r>
            <w:r w:rsidRPr="008B6013">
              <w:rPr>
                <w:rFonts w:ascii="Segoe UI" w:hAnsi="Segoe UI" w:cs="Segoe UI"/>
                <w:bCs/>
                <w:sz w:val="20"/>
                <w:szCs w:val="20"/>
              </w:rPr>
              <w:fldChar w:fldCharType="separate"/>
            </w:r>
            <w:r w:rsidRPr="008B6013">
              <w:rPr>
                <w:rFonts w:ascii="Segoe UI" w:hAnsi="Segoe UI" w:cs="Segoe UI"/>
                <w:bCs/>
                <w:noProof/>
                <w:sz w:val="20"/>
                <w:szCs w:val="20"/>
              </w:rPr>
              <w:t>[Insert Name of Bidder]</w:t>
            </w:r>
            <w:r w:rsidRPr="008B6013">
              <w:rPr>
                <w:rFonts w:ascii="Segoe UI" w:hAnsi="Segoe UI" w:cs="Segoe UI"/>
                <w:bCs/>
                <w:sz w:val="20"/>
                <w:szCs w:val="20"/>
              </w:rPr>
              <w:fldChar w:fldCharType="end"/>
            </w:r>
          </w:p>
        </w:tc>
        <w:tc>
          <w:tcPr>
            <w:tcW w:w="720" w:type="dxa"/>
            <w:shd w:val="clear" w:color="auto" w:fill="9BDEFF"/>
          </w:tcPr>
          <w:p w:rsidR="0010721E" w:rsidRPr="008B6013" w:rsidRDefault="0010721E" w:rsidP="00015150">
            <w:pPr>
              <w:spacing w:before="120" w:after="120"/>
              <w:rPr>
                <w:rFonts w:ascii="Segoe UI" w:hAnsi="Segoe UI" w:cs="Segoe UI"/>
                <w:sz w:val="20"/>
                <w:szCs w:val="20"/>
              </w:rPr>
            </w:pPr>
            <w:r w:rsidRPr="008B6013">
              <w:rPr>
                <w:rFonts w:ascii="Segoe UI" w:hAnsi="Segoe UI" w:cs="Segoe UI"/>
                <w:sz w:val="20"/>
                <w:szCs w:val="20"/>
              </w:rPr>
              <w:t>Date:</w:t>
            </w:r>
          </w:p>
        </w:tc>
        <w:tc>
          <w:tcPr>
            <w:tcW w:w="2345" w:type="dxa"/>
          </w:tcPr>
          <w:p w:rsidR="0010721E" w:rsidRPr="008B6013" w:rsidRDefault="0010721E" w:rsidP="0001515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Pr="008B6013">
                  <w:rPr>
                    <w:rStyle w:val="PlaceholderText"/>
                    <w:rFonts w:ascii="Segoe UI" w:hAnsi="Segoe UI" w:cs="Segoe UI"/>
                    <w:sz w:val="20"/>
                    <w:szCs w:val="20"/>
                    <w:shd w:val="clear" w:color="auto" w:fill="BFBFBF" w:themeFill="background1" w:themeFillShade="BF"/>
                  </w:rPr>
                  <w:t>Select date</w:t>
                </w:r>
              </w:sdtContent>
            </w:sdt>
          </w:p>
        </w:tc>
      </w:tr>
      <w:tr w:rsidR="0010721E" w:rsidRPr="008B6013" w:rsidTr="00015150">
        <w:trPr>
          <w:cantSplit/>
          <w:trHeight w:val="341"/>
        </w:trPr>
        <w:tc>
          <w:tcPr>
            <w:tcW w:w="1979" w:type="dxa"/>
            <w:shd w:val="clear" w:color="auto" w:fill="9BDEFF"/>
          </w:tcPr>
          <w:p w:rsidR="0010721E" w:rsidRPr="008B6013" w:rsidRDefault="0010721E" w:rsidP="00015150">
            <w:pPr>
              <w:spacing w:before="120" w:after="120"/>
              <w:rPr>
                <w:rFonts w:ascii="Segoe UI" w:hAnsi="Segoe UI" w:cs="Segoe UI"/>
                <w:sz w:val="20"/>
                <w:szCs w:val="20"/>
              </w:rPr>
            </w:pPr>
            <w:r w:rsidRPr="008B6013">
              <w:rPr>
                <w:rFonts w:ascii="Segoe UI" w:hAnsi="Segoe UI" w:cs="Segoe UI"/>
                <w:iCs/>
                <w:sz w:val="20"/>
                <w:szCs w:val="20"/>
              </w:rPr>
              <w:t>ITB reference:</w:t>
            </w:r>
          </w:p>
        </w:tc>
        <w:tc>
          <w:tcPr>
            <w:tcW w:w="7566" w:type="dxa"/>
            <w:gridSpan w:val="3"/>
          </w:tcPr>
          <w:p w:rsidR="0010721E" w:rsidRPr="008B6013" w:rsidRDefault="0010721E" w:rsidP="00015150">
            <w:pPr>
              <w:spacing w:before="120" w:after="120"/>
              <w:rPr>
                <w:rFonts w:ascii="Segoe UI" w:hAnsi="Segoe UI" w:cs="Segoe UI"/>
                <w:sz w:val="20"/>
                <w:szCs w:val="20"/>
              </w:rPr>
            </w:pPr>
            <w:r w:rsidRPr="008B601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B6013">
              <w:rPr>
                <w:rFonts w:ascii="Segoe UI" w:hAnsi="Segoe UI" w:cs="Segoe UI"/>
                <w:bCs/>
                <w:sz w:val="20"/>
                <w:szCs w:val="20"/>
              </w:rPr>
              <w:instrText xml:space="preserve"> FORMTEXT </w:instrText>
            </w:r>
            <w:r w:rsidRPr="008B6013">
              <w:rPr>
                <w:rFonts w:ascii="Segoe UI" w:hAnsi="Segoe UI" w:cs="Segoe UI"/>
                <w:bCs/>
                <w:sz w:val="20"/>
                <w:szCs w:val="20"/>
              </w:rPr>
            </w:r>
            <w:r w:rsidRPr="008B6013">
              <w:rPr>
                <w:rFonts w:ascii="Segoe UI" w:hAnsi="Segoe UI" w:cs="Segoe UI"/>
                <w:bCs/>
                <w:sz w:val="20"/>
                <w:szCs w:val="20"/>
              </w:rPr>
              <w:fldChar w:fldCharType="separate"/>
            </w:r>
            <w:r w:rsidRPr="008B6013">
              <w:rPr>
                <w:rFonts w:ascii="Segoe UI" w:hAnsi="Segoe UI" w:cs="Segoe UI"/>
                <w:bCs/>
                <w:noProof/>
                <w:sz w:val="20"/>
                <w:szCs w:val="20"/>
              </w:rPr>
              <w:t>[Insert ITB Reference Number]</w:t>
            </w:r>
            <w:r w:rsidRPr="008B6013">
              <w:rPr>
                <w:rFonts w:ascii="Segoe UI" w:hAnsi="Segoe UI" w:cs="Segoe UI"/>
                <w:bCs/>
                <w:sz w:val="20"/>
                <w:szCs w:val="20"/>
              </w:rPr>
              <w:fldChar w:fldCharType="end"/>
            </w:r>
          </w:p>
        </w:tc>
      </w:tr>
    </w:tbl>
    <w:p w:rsidR="0010721E" w:rsidRPr="008B6013" w:rsidRDefault="0010721E" w:rsidP="0010721E">
      <w:pPr>
        <w:shd w:val="clear" w:color="auto" w:fill="FFFFFF"/>
        <w:rPr>
          <w:rFonts w:ascii="Segoe UI" w:hAnsi="Segoe UI" w:cs="Segoe UI"/>
          <w:color w:val="000000"/>
          <w:sz w:val="20"/>
          <w:szCs w:val="20"/>
        </w:rPr>
      </w:pPr>
    </w:p>
    <w:p w:rsidR="0010721E" w:rsidRPr="008B6013" w:rsidRDefault="0010721E" w:rsidP="0010721E">
      <w:pPr>
        <w:shd w:val="clear" w:color="auto" w:fill="FFFFFF"/>
        <w:rPr>
          <w:rFonts w:ascii="Segoe UI" w:hAnsi="Segoe UI" w:cs="Segoe UI"/>
          <w:color w:val="000000"/>
          <w:sz w:val="20"/>
          <w:szCs w:val="20"/>
        </w:rPr>
      </w:pPr>
      <w:r w:rsidRPr="008B6013">
        <w:rPr>
          <w:rFonts w:ascii="Segoe UI" w:hAnsi="Segoe UI" w:cs="Segoe UI"/>
          <w:color w:val="000000"/>
          <w:sz w:val="20"/>
          <w:szCs w:val="20"/>
        </w:rPr>
        <w:t>If JV/Consortium/Association, to be completed by each partner.</w:t>
      </w:r>
    </w:p>
    <w:p w:rsidR="0010721E" w:rsidRPr="008B6013" w:rsidRDefault="0010721E" w:rsidP="0010721E">
      <w:pPr>
        <w:shd w:val="clear" w:color="auto" w:fill="FFFFFF"/>
        <w:spacing w:before="120" w:after="120"/>
        <w:rPr>
          <w:rFonts w:ascii="Segoe UI" w:hAnsi="Segoe UI" w:cs="Segoe UI"/>
          <w:b/>
          <w:sz w:val="28"/>
          <w:szCs w:val="20"/>
        </w:rPr>
      </w:pPr>
      <w:r w:rsidRPr="008B6013">
        <w:rPr>
          <w:rFonts w:ascii="Segoe UI" w:hAnsi="Segoe UI" w:cs="Segoe U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0721E" w:rsidRPr="008B6013" w:rsidTr="00015150">
        <w:trPr>
          <w:trHeight w:val="325"/>
        </w:trPr>
        <w:tc>
          <w:tcPr>
            <w:tcW w:w="9542" w:type="dxa"/>
            <w:gridSpan w:val="4"/>
          </w:tcPr>
          <w:p w:rsidR="0010721E" w:rsidRPr="008B6013" w:rsidRDefault="0010721E" w:rsidP="0001515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8B6013">
                  <w:rPr>
                    <w:rFonts w:ascii="Segoe UI Symbol" w:eastAsia="MS Gothic" w:hAnsi="Segoe UI Symbol" w:cs="Segoe UI Symbol"/>
                    <w:sz w:val="20"/>
                    <w:szCs w:val="20"/>
                  </w:rPr>
                  <w:t>☐</w:t>
                </w:r>
              </w:sdtContent>
            </w:sdt>
            <w:r w:rsidRPr="008B6013">
              <w:rPr>
                <w:rFonts w:ascii="Segoe UI" w:hAnsi="Segoe UI" w:cs="Segoe UI"/>
                <w:color w:val="000000"/>
                <w:sz w:val="20"/>
                <w:szCs w:val="20"/>
              </w:rPr>
              <w:t xml:space="preserve">Non-performing contracts did not occur during the last 3 years </w:t>
            </w:r>
          </w:p>
        </w:tc>
      </w:tr>
      <w:tr w:rsidR="0010721E" w:rsidRPr="008B6013" w:rsidTr="00015150">
        <w:trPr>
          <w:trHeight w:val="310"/>
        </w:trPr>
        <w:tc>
          <w:tcPr>
            <w:tcW w:w="9542" w:type="dxa"/>
            <w:gridSpan w:val="4"/>
          </w:tcPr>
          <w:p w:rsidR="0010721E" w:rsidRPr="008B6013" w:rsidRDefault="0010721E" w:rsidP="0001515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8B6013">
                  <w:rPr>
                    <w:rFonts w:ascii="Segoe UI Symbol" w:eastAsia="MS Gothic" w:hAnsi="Segoe UI Symbol" w:cs="Segoe UI Symbol"/>
                    <w:sz w:val="20"/>
                    <w:szCs w:val="20"/>
                  </w:rPr>
                  <w:t>☐</w:t>
                </w:r>
              </w:sdtContent>
            </w:sdt>
            <w:r w:rsidRPr="008B6013">
              <w:rPr>
                <w:rFonts w:ascii="Segoe UI" w:hAnsi="Segoe UI" w:cs="Segoe UI"/>
                <w:color w:val="000000"/>
                <w:sz w:val="20"/>
                <w:szCs w:val="20"/>
              </w:rPr>
              <w:t xml:space="preserve"> Contract(s) not performed in the last 3 years</w:t>
            </w:r>
          </w:p>
        </w:tc>
      </w:tr>
      <w:tr w:rsidR="0010721E" w:rsidRPr="008B6013" w:rsidTr="00015150">
        <w:tc>
          <w:tcPr>
            <w:tcW w:w="1082"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Year</w:t>
            </w:r>
          </w:p>
        </w:tc>
        <w:tc>
          <w:tcPr>
            <w:tcW w:w="1799"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Non- performed portion of contract</w:t>
            </w:r>
          </w:p>
        </w:tc>
        <w:tc>
          <w:tcPr>
            <w:tcW w:w="4051"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Contract Identification</w:t>
            </w:r>
          </w:p>
        </w:tc>
        <w:tc>
          <w:tcPr>
            <w:tcW w:w="261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 xml:space="preserve">Total Contract Amount </w:t>
            </w:r>
            <w:r w:rsidRPr="008B6013">
              <w:rPr>
                <w:rFonts w:ascii="Segoe UI" w:hAnsi="Segoe UI" w:cs="Segoe UI"/>
                <w:bCs/>
                <w:color w:val="000000"/>
                <w:sz w:val="20"/>
                <w:szCs w:val="20"/>
              </w:rPr>
              <w:t>(current value in US$)</w:t>
            </w:r>
          </w:p>
        </w:tc>
      </w:tr>
      <w:tr w:rsidR="0010721E" w:rsidRPr="008B6013" w:rsidTr="00015150">
        <w:trPr>
          <w:trHeight w:val="701"/>
        </w:trPr>
        <w:tc>
          <w:tcPr>
            <w:tcW w:w="1082" w:type="dxa"/>
          </w:tcPr>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 </w:t>
            </w:r>
          </w:p>
        </w:tc>
        <w:tc>
          <w:tcPr>
            <w:tcW w:w="1799" w:type="dxa"/>
          </w:tcPr>
          <w:p w:rsidR="0010721E" w:rsidRPr="008B6013" w:rsidRDefault="0010721E" w:rsidP="00015150">
            <w:pPr>
              <w:rPr>
                <w:rFonts w:ascii="Segoe UI" w:hAnsi="Segoe UI" w:cs="Segoe UI"/>
                <w:color w:val="000000"/>
                <w:sz w:val="20"/>
                <w:szCs w:val="20"/>
              </w:rPr>
            </w:pPr>
          </w:p>
          <w:p w:rsidR="0010721E" w:rsidRPr="008B6013" w:rsidRDefault="0010721E" w:rsidP="00015150">
            <w:pPr>
              <w:autoSpaceDE w:val="0"/>
              <w:autoSpaceDN w:val="0"/>
              <w:rPr>
                <w:rFonts w:ascii="Segoe UI" w:hAnsi="Segoe UI" w:cs="Segoe UI"/>
                <w:color w:val="000000"/>
                <w:sz w:val="20"/>
                <w:szCs w:val="20"/>
              </w:rPr>
            </w:pPr>
          </w:p>
        </w:tc>
        <w:tc>
          <w:tcPr>
            <w:tcW w:w="4051" w:type="dxa"/>
          </w:tcPr>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Name of Client: </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Address of Client: </w:t>
            </w:r>
          </w:p>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Reason(s) for non-performance:</w:t>
            </w:r>
          </w:p>
        </w:tc>
        <w:tc>
          <w:tcPr>
            <w:tcW w:w="2610" w:type="dxa"/>
          </w:tcPr>
          <w:p w:rsidR="0010721E" w:rsidRPr="008B6013" w:rsidRDefault="0010721E" w:rsidP="00015150">
            <w:pPr>
              <w:rPr>
                <w:rFonts w:ascii="Segoe UI" w:hAnsi="Segoe UI" w:cs="Segoe UI"/>
                <w:color w:val="000000"/>
                <w:sz w:val="20"/>
                <w:szCs w:val="20"/>
              </w:rPr>
            </w:pPr>
          </w:p>
          <w:p w:rsidR="0010721E" w:rsidRPr="008B6013" w:rsidRDefault="0010721E" w:rsidP="00015150">
            <w:pPr>
              <w:autoSpaceDE w:val="0"/>
              <w:autoSpaceDN w:val="0"/>
              <w:rPr>
                <w:rFonts w:ascii="Segoe UI" w:hAnsi="Segoe UI" w:cs="Segoe UI"/>
                <w:color w:val="000000"/>
                <w:sz w:val="20"/>
                <w:szCs w:val="20"/>
              </w:rPr>
            </w:pPr>
          </w:p>
        </w:tc>
      </w:tr>
    </w:tbl>
    <w:p w:rsidR="0010721E" w:rsidRPr="008B6013" w:rsidRDefault="0010721E" w:rsidP="0010721E">
      <w:pPr>
        <w:shd w:val="clear" w:color="auto" w:fill="FFFFFF"/>
        <w:rPr>
          <w:rFonts w:ascii="Segoe UI" w:hAnsi="Segoe UI" w:cs="Segoe UI"/>
          <w:b/>
          <w:color w:val="000000"/>
          <w:sz w:val="20"/>
          <w:szCs w:val="20"/>
        </w:rPr>
      </w:pPr>
    </w:p>
    <w:p w:rsidR="0010721E" w:rsidRPr="008B6013" w:rsidRDefault="0010721E" w:rsidP="0010721E">
      <w:pPr>
        <w:shd w:val="clear" w:color="auto" w:fill="FFFFFF"/>
        <w:spacing w:before="120" w:after="120"/>
        <w:rPr>
          <w:rFonts w:ascii="Segoe UI" w:hAnsi="Segoe UI" w:cs="Segoe UI"/>
          <w:b/>
          <w:sz w:val="20"/>
          <w:szCs w:val="20"/>
        </w:rPr>
      </w:pPr>
      <w:r w:rsidRPr="008B6013">
        <w:rPr>
          <w:rFonts w:ascii="Segoe UI" w:hAnsi="Segoe UI" w:cs="Segoe UI"/>
          <w:b/>
          <w:sz w:val="28"/>
          <w:szCs w:val="20"/>
        </w:rPr>
        <w:t>Litigation History</w:t>
      </w:r>
      <w:r w:rsidRPr="008B6013">
        <w:rPr>
          <w:rFonts w:ascii="Segoe UI" w:hAnsi="Segoe UI" w:cs="Segoe UI"/>
          <w:b/>
          <w:sz w:val="20"/>
          <w:szCs w:val="20"/>
        </w:rPr>
        <w:t xml:space="preserve"> </w:t>
      </w:r>
      <w:r w:rsidRPr="008B6013">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0721E" w:rsidRPr="008B6013" w:rsidTr="00015150">
        <w:trPr>
          <w:trHeight w:val="256"/>
        </w:trPr>
        <w:tc>
          <w:tcPr>
            <w:tcW w:w="9542" w:type="dxa"/>
            <w:gridSpan w:val="4"/>
          </w:tcPr>
          <w:p w:rsidR="0010721E" w:rsidRPr="008B6013" w:rsidRDefault="0010721E" w:rsidP="0001515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8B6013">
                  <w:rPr>
                    <w:rFonts w:ascii="Segoe UI Symbol" w:eastAsia="MS Gothic" w:hAnsi="Segoe UI Symbol" w:cs="Segoe UI Symbol"/>
                    <w:sz w:val="20"/>
                    <w:szCs w:val="20"/>
                  </w:rPr>
                  <w:t>☐</w:t>
                </w:r>
              </w:sdtContent>
            </w:sdt>
            <w:r w:rsidRPr="008B6013">
              <w:rPr>
                <w:rFonts w:ascii="Segoe UI" w:hAnsi="Segoe UI" w:cs="Segoe UI"/>
                <w:color w:val="000000"/>
                <w:sz w:val="20"/>
                <w:szCs w:val="20"/>
              </w:rPr>
              <w:t xml:space="preserve"> No litigation history </w:t>
            </w:r>
            <w:r w:rsidRPr="008B6013">
              <w:rPr>
                <w:rFonts w:ascii="Segoe UI" w:hAnsi="Segoe UI" w:cs="Segoe UI"/>
                <w:sz w:val="20"/>
                <w:szCs w:val="20"/>
              </w:rPr>
              <w:t>for the last 3 years</w:t>
            </w:r>
          </w:p>
        </w:tc>
      </w:tr>
      <w:tr w:rsidR="0010721E" w:rsidRPr="008B6013" w:rsidTr="00015150">
        <w:trPr>
          <w:trHeight w:val="255"/>
        </w:trPr>
        <w:tc>
          <w:tcPr>
            <w:tcW w:w="9542" w:type="dxa"/>
            <w:gridSpan w:val="4"/>
          </w:tcPr>
          <w:p w:rsidR="0010721E" w:rsidRPr="008B6013" w:rsidRDefault="0010721E" w:rsidP="0001515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8B6013">
                  <w:rPr>
                    <w:rFonts w:ascii="Segoe UI Symbol" w:eastAsia="MS Gothic" w:hAnsi="Segoe UI Symbol" w:cs="Segoe UI Symbol"/>
                    <w:sz w:val="20"/>
                    <w:szCs w:val="20"/>
                  </w:rPr>
                  <w:t>☐</w:t>
                </w:r>
              </w:sdtContent>
            </w:sdt>
            <w:r w:rsidRPr="008B6013">
              <w:rPr>
                <w:rFonts w:ascii="Segoe UI" w:hAnsi="Segoe UI" w:cs="Segoe UI"/>
                <w:color w:val="000000"/>
                <w:sz w:val="20"/>
                <w:szCs w:val="20"/>
              </w:rPr>
              <w:t xml:space="preserve"> Litigation History as indicated below</w:t>
            </w:r>
          </w:p>
        </w:tc>
      </w:tr>
      <w:tr w:rsidR="0010721E" w:rsidRPr="008B6013" w:rsidTr="00015150">
        <w:tc>
          <w:tcPr>
            <w:tcW w:w="1081"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 xml:space="preserve">Year of dispute </w:t>
            </w:r>
          </w:p>
        </w:tc>
        <w:tc>
          <w:tcPr>
            <w:tcW w:w="180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 xml:space="preserve">Amount in dispute </w:t>
            </w:r>
            <w:r w:rsidRPr="008B6013">
              <w:rPr>
                <w:rFonts w:ascii="Segoe UI" w:hAnsi="Segoe UI" w:cs="Segoe UI"/>
                <w:bCs/>
                <w:color w:val="000000"/>
                <w:sz w:val="20"/>
                <w:szCs w:val="20"/>
              </w:rPr>
              <w:t>(in US$)</w:t>
            </w:r>
          </w:p>
        </w:tc>
        <w:tc>
          <w:tcPr>
            <w:tcW w:w="4051"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Contract Identification</w:t>
            </w:r>
          </w:p>
        </w:tc>
        <w:tc>
          <w:tcPr>
            <w:tcW w:w="261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bCs/>
                <w:color w:val="000000"/>
                <w:sz w:val="20"/>
                <w:szCs w:val="20"/>
              </w:rPr>
              <w:t xml:space="preserve">Total Contract Amount </w:t>
            </w:r>
            <w:r w:rsidRPr="008B6013">
              <w:rPr>
                <w:rFonts w:ascii="Segoe UI" w:hAnsi="Segoe UI" w:cs="Segoe UI"/>
                <w:bCs/>
                <w:color w:val="000000"/>
                <w:sz w:val="20"/>
                <w:szCs w:val="20"/>
              </w:rPr>
              <w:t>(current value in US$)</w:t>
            </w:r>
          </w:p>
        </w:tc>
      </w:tr>
      <w:tr w:rsidR="0010721E" w:rsidRPr="008B6013" w:rsidTr="00015150">
        <w:trPr>
          <w:trHeight w:val="883"/>
        </w:trPr>
        <w:tc>
          <w:tcPr>
            <w:tcW w:w="1081" w:type="dxa"/>
          </w:tcPr>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 </w:t>
            </w:r>
          </w:p>
        </w:tc>
        <w:tc>
          <w:tcPr>
            <w:tcW w:w="1800" w:type="dxa"/>
          </w:tcPr>
          <w:p w:rsidR="0010721E" w:rsidRPr="008B6013" w:rsidRDefault="0010721E" w:rsidP="00015150">
            <w:pPr>
              <w:autoSpaceDE w:val="0"/>
              <w:autoSpaceDN w:val="0"/>
              <w:rPr>
                <w:rFonts w:ascii="Segoe UI" w:hAnsi="Segoe UI" w:cs="Segoe UI"/>
                <w:color w:val="000000"/>
                <w:sz w:val="20"/>
                <w:szCs w:val="20"/>
              </w:rPr>
            </w:pPr>
          </w:p>
        </w:tc>
        <w:tc>
          <w:tcPr>
            <w:tcW w:w="4051" w:type="dxa"/>
          </w:tcPr>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Name of Client: </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Address of Client: </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Matter in dispute: </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Party who initiated the dispute: </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Status of dispute:</w:t>
            </w:r>
          </w:p>
          <w:p w:rsidR="0010721E" w:rsidRPr="008B6013" w:rsidRDefault="0010721E" w:rsidP="00015150">
            <w:pPr>
              <w:autoSpaceDE w:val="0"/>
              <w:autoSpaceDN w:val="0"/>
              <w:rPr>
                <w:rFonts w:ascii="Segoe UI" w:hAnsi="Segoe UI" w:cs="Segoe UI"/>
                <w:color w:val="000000"/>
                <w:sz w:val="20"/>
                <w:szCs w:val="20"/>
              </w:rPr>
            </w:pPr>
            <w:r w:rsidRPr="008B6013">
              <w:rPr>
                <w:rFonts w:ascii="Segoe UI" w:hAnsi="Segoe UI" w:cs="Segoe UI"/>
                <w:color w:val="000000"/>
                <w:sz w:val="20"/>
                <w:szCs w:val="20"/>
              </w:rPr>
              <w:t>Party awarded if resolved:</w:t>
            </w:r>
          </w:p>
        </w:tc>
        <w:tc>
          <w:tcPr>
            <w:tcW w:w="2610" w:type="dxa"/>
          </w:tcPr>
          <w:p w:rsidR="0010721E" w:rsidRPr="008B6013" w:rsidRDefault="0010721E" w:rsidP="00015150">
            <w:pPr>
              <w:autoSpaceDE w:val="0"/>
              <w:autoSpaceDN w:val="0"/>
              <w:rPr>
                <w:rFonts w:ascii="Segoe UI" w:hAnsi="Segoe UI" w:cs="Segoe UI"/>
                <w:color w:val="000000"/>
                <w:sz w:val="20"/>
                <w:szCs w:val="20"/>
              </w:rPr>
            </w:pPr>
          </w:p>
        </w:tc>
      </w:tr>
    </w:tbl>
    <w:p w:rsidR="0010721E" w:rsidRPr="008B6013" w:rsidRDefault="0010721E" w:rsidP="0010721E">
      <w:pPr>
        <w:shd w:val="clear" w:color="auto" w:fill="FFFFFF"/>
        <w:rPr>
          <w:rFonts w:ascii="Segoe UI" w:hAnsi="Segoe UI" w:cs="Segoe UI"/>
          <w:b/>
          <w:sz w:val="20"/>
          <w:szCs w:val="20"/>
        </w:rPr>
      </w:pPr>
    </w:p>
    <w:p w:rsidR="0010721E" w:rsidRPr="008B6013" w:rsidRDefault="0010721E" w:rsidP="0010721E">
      <w:pPr>
        <w:shd w:val="clear" w:color="auto" w:fill="FFFFFF"/>
        <w:spacing w:before="120" w:after="120"/>
        <w:rPr>
          <w:rFonts w:ascii="Segoe UI" w:hAnsi="Segoe UI" w:cs="Segoe UI"/>
          <w:b/>
          <w:sz w:val="28"/>
          <w:szCs w:val="20"/>
        </w:rPr>
      </w:pPr>
      <w:r w:rsidRPr="008B6013">
        <w:rPr>
          <w:rFonts w:ascii="Segoe UI" w:hAnsi="Segoe UI" w:cs="Segoe UI"/>
          <w:b/>
          <w:sz w:val="28"/>
          <w:szCs w:val="20"/>
        </w:rPr>
        <w:t xml:space="preserve">Previous Relevant Experience </w:t>
      </w:r>
    </w:p>
    <w:p w:rsidR="0010721E" w:rsidRPr="008B6013" w:rsidRDefault="0010721E" w:rsidP="0010721E">
      <w:pPr>
        <w:autoSpaceDE w:val="0"/>
        <w:autoSpaceDN w:val="0"/>
        <w:jc w:val="both"/>
        <w:rPr>
          <w:rFonts w:ascii="Segoe UI" w:hAnsi="Segoe UI" w:cs="Segoe UI"/>
          <w:color w:val="000000"/>
          <w:sz w:val="20"/>
          <w:szCs w:val="20"/>
        </w:rPr>
      </w:pPr>
      <w:r w:rsidRPr="008B6013">
        <w:rPr>
          <w:rFonts w:ascii="Segoe UI" w:hAnsi="Segoe UI" w:cs="Segoe UI"/>
          <w:color w:val="000000"/>
          <w:sz w:val="20"/>
          <w:szCs w:val="20"/>
        </w:rPr>
        <w:t xml:space="preserve">Please list only previous similar assignments successfully completed in the last 3 years. </w:t>
      </w:r>
    </w:p>
    <w:p w:rsidR="0010721E" w:rsidRPr="008B6013" w:rsidRDefault="0010721E" w:rsidP="0010721E">
      <w:pPr>
        <w:autoSpaceDE w:val="0"/>
        <w:autoSpaceDN w:val="0"/>
        <w:jc w:val="both"/>
        <w:rPr>
          <w:rFonts w:ascii="Segoe UI" w:hAnsi="Segoe UI" w:cs="Segoe UI"/>
          <w:color w:val="000000"/>
          <w:sz w:val="20"/>
          <w:szCs w:val="20"/>
        </w:rPr>
      </w:pPr>
    </w:p>
    <w:p w:rsidR="0010721E" w:rsidRPr="008B6013" w:rsidRDefault="0010721E" w:rsidP="0010721E">
      <w:pPr>
        <w:jc w:val="both"/>
        <w:rPr>
          <w:rFonts w:ascii="Segoe UI" w:hAnsi="Segoe UI" w:cs="Segoe UI"/>
          <w:color w:val="000000"/>
          <w:sz w:val="20"/>
          <w:szCs w:val="20"/>
        </w:rPr>
      </w:pPr>
      <w:r w:rsidRPr="008B6013">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10721E" w:rsidRPr="008B6013" w:rsidRDefault="0010721E" w:rsidP="0010721E">
      <w:pPr>
        <w:jc w:val="both"/>
        <w:rPr>
          <w:rFonts w:ascii="Segoe UI" w:hAnsi="Segoe UI" w:cs="Segoe UI"/>
          <w:color w:val="000000"/>
          <w:sz w:val="20"/>
          <w:szCs w:val="20"/>
        </w:rPr>
      </w:pPr>
    </w:p>
    <w:p w:rsidR="0010721E" w:rsidRPr="008B6013" w:rsidRDefault="0010721E" w:rsidP="0010721E">
      <w:pPr>
        <w:jc w:val="both"/>
        <w:rPr>
          <w:rFonts w:ascii="Segoe UI" w:hAnsi="Segoe UI" w:cs="Segoe UI"/>
          <w:color w:val="000000"/>
          <w:sz w:val="20"/>
          <w:szCs w:val="20"/>
        </w:rPr>
      </w:pPr>
    </w:p>
    <w:p w:rsidR="0010721E" w:rsidRPr="008B6013" w:rsidRDefault="0010721E" w:rsidP="0010721E">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10721E" w:rsidRPr="008B6013" w:rsidTr="00015150">
        <w:tc>
          <w:tcPr>
            <w:tcW w:w="1907"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sz w:val="20"/>
                <w:szCs w:val="20"/>
                <w:lang w:val="en-CA"/>
              </w:rPr>
              <w:t>Project name &amp; Country of Assignment</w:t>
            </w:r>
          </w:p>
        </w:tc>
        <w:tc>
          <w:tcPr>
            <w:tcW w:w="214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sz w:val="20"/>
                <w:szCs w:val="20"/>
                <w:lang w:val="en-CA"/>
              </w:rPr>
              <w:t>Client &amp; Reference Contact Details</w:t>
            </w:r>
          </w:p>
        </w:tc>
        <w:tc>
          <w:tcPr>
            <w:tcW w:w="153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sz w:val="20"/>
                <w:szCs w:val="20"/>
                <w:lang w:val="en-CA"/>
              </w:rPr>
              <w:t>Contract Value</w:t>
            </w:r>
          </w:p>
        </w:tc>
        <w:tc>
          <w:tcPr>
            <w:tcW w:w="171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sz w:val="20"/>
                <w:szCs w:val="20"/>
                <w:lang w:val="en-CA"/>
              </w:rPr>
              <w:t>Period of activity and status</w:t>
            </w:r>
          </w:p>
        </w:tc>
        <w:tc>
          <w:tcPr>
            <w:tcW w:w="2250" w:type="dxa"/>
            <w:shd w:val="clear" w:color="auto" w:fill="9BDEFF"/>
          </w:tcPr>
          <w:p w:rsidR="0010721E" w:rsidRPr="008B6013" w:rsidRDefault="0010721E" w:rsidP="00015150">
            <w:pPr>
              <w:jc w:val="center"/>
              <w:rPr>
                <w:rFonts w:ascii="Segoe UI" w:hAnsi="Segoe UI" w:cs="Segoe UI"/>
                <w:b/>
                <w:sz w:val="20"/>
                <w:szCs w:val="20"/>
                <w:lang w:val="en-CA"/>
              </w:rPr>
            </w:pPr>
            <w:r w:rsidRPr="008B6013">
              <w:rPr>
                <w:rFonts w:ascii="Segoe UI" w:hAnsi="Segoe UI" w:cs="Segoe UI"/>
                <w:b/>
                <w:sz w:val="20"/>
                <w:szCs w:val="20"/>
                <w:lang w:val="en-CA"/>
              </w:rPr>
              <w:t>Types of activities undertaken</w:t>
            </w:r>
          </w:p>
        </w:tc>
      </w:tr>
      <w:tr w:rsidR="0010721E" w:rsidRPr="008B6013" w:rsidTr="00015150">
        <w:tc>
          <w:tcPr>
            <w:tcW w:w="1907" w:type="dxa"/>
          </w:tcPr>
          <w:p w:rsidR="0010721E" w:rsidRPr="008B6013" w:rsidRDefault="0010721E" w:rsidP="00015150">
            <w:pPr>
              <w:jc w:val="both"/>
              <w:rPr>
                <w:rFonts w:ascii="Segoe UI" w:hAnsi="Segoe UI" w:cs="Segoe UI"/>
                <w:sz w:val="20"/>
                <w:szCs w:val="20"/>
                <w:lang w:val="en-CA"/>
              </w:rPr>
            </w:pPr>
          </w:p>
        </w:tc>
        <w:tc>
          <w:tcPr>
            <w:tcW w:w="2140" w:type="dxa"/>
          </w:tcPr>
          <w:p w:rsidR="0010721E" w:rsidRPr="008B6013" w:rsidRDefault="0010721E" w:rsidP="00015150">
            <w:pPr>
              <w:jc w:val="both"/>
              <w:rPr>
                <w:rFonts w:ascii="Segoe UI" w:hAnsi="Segoe UI" w:cs="Segoe UI"/>
                <w:sz w:val="20"/>
                <w:szCs w:val="20"/>
                <w:lang w:val="en-CA"/>
              </w:rPr>
            </w:pPr>
          </w:p>
        </w:tc>
        <w:tc>
          <w:tcPr>
            <w:tcW w:w="1530" w:type="dxa"/>
          </w:tcPr>
          <w:p w:rsidR="0010721E" w:rsidRPr="008B6013" w:rsidRDefault="0010721E" w:rsidP="00015150">
            <w:pPr>
              <w:jc w:val="both"/>
              <w:rPr>
                <w:rFonts w:ascii="Segoe UI" w:hAnsi="Segoe UI" w:cs="Segoe UI"/>
                <w:sz w:val="20"/>
                <w:szCs w:val="20"/>
                <w:lang w:val="en-CA"/>
              </w:rPr>
            </w:pPr>
          </w:p>
        </w:tc>
        <w:tc>
          <w:tcPr>
            <w:tcW w:w="1710" w:type="dxa"/>
          </w:tcPr>
          <w:p w:rsidR="0010721E" w:rsidRPr="008B6013" w:rsidRDefault="0010721E" w:rsidP="00015150">
            <w:pPr>
              <w:jc w:val="both"/>
              <w:rPr>
                <w:rFonts w:ascii="Segoe UI" w:hAnsi="Segoe UI" w:cs="Segoe UI"/>
                <w:sz w:val="20"/>
                <w:szCs w:val="20"/>
                <w:lang w:val="en-CA"/>
              </w:rPr>
            </w:pPr>
          </w:p>
        </w:tc>
        <w:tc>
          <w:tcPr>
            <w:tcW w:w="2250" w:type="dxa"/>
          </w:tcPr>
          <w:p w:rsidR="0010721E" w:rsidRPr="008B6013" w:rsidRDefault="0010721E" w:rsidP="00015150">
            <w:pPr>
              <w:jc w:val="both"/>
              <w:rPr>
                <w:rFonts w:ascii="Segoe UI" w:hAnsi="Segoe UI" w:cs="Segoe UI"/>
                <w:sz w:val="20"/>
                <w:szCs w:val="20"/>
                <w:lang w:val="en-CA"/>
              </w:rPr>
            </w:pPr>
          </w:p>
        </w:tc>
      </w:tr>
      <w:tr w:rsidR="0010721E" w:rsidRPr="008B6013" w:rsidTr="00015150">
        <w:tc>
          <w:tcPr>
            <w:tcW w:w="1907" w:type="dxa"/>
          </w:tcPr>
          <w:p w:rsidR="0010721E" w:rsidRPr="008B6013" w:rsidRDefault="0010721E" w:rsidP="00015150">
            <w:pPr>
              <w:jc w:val="both"/>
              <w:rPr>
                <w:rFonts w:ascii="Segoe UI" w:hAnsi="Segoe UI" w:cs="Segoe UI"/>
                <w:sz w:val="20"/>
                <w:szCs w:val="20"/>
                <w:lang w:val="en-CA"/>
              </w:rPr>
            </w:pPr>
          </w:p>
        </w:tc>
        <w:tc>
          <w:tcPr>
            <w:tcW w:w="2140" w:type="dxa"/>
          </w:tcPr>
          <w:p w:rsidR="0010721E" w:rsidRPr="008B6013" w:rsidRDefault="0010721E" w:rsidP="00015150">
            <w:pPr>
              <w:jc w:val="both"/>
              <w:rPr>
                <w:rFonts w:ascii="Segoe UI" w:hAnsi="Segoe UI" w:cs="Segoe UI"/>
                <w:sz w:val="20"/>
                <w:szCs w:val="20"/>
                <w:lang w:val="en-CA"/>
              </w:rPr>
            </w:pPr>
          </w:p>
        </w:tc>
        <w:tc>
          <w:tcPr>
            <w:tcW w:w="1530" w:type="dxa"/>
          </w:tcPr>
          <w:p w:rsidR="0010721E" w:rsidRPr="008B6013" w:rsidRDefault="0010721E" w:rsidP="00015150">
            <w:pPr>
              <w:jc w:val="both"/>
              <w:rPr>
                <w:rFonts w:ascii="Segoe UI" w:hAnsi="Segoe UI" w:cs="Segoe UI"/>
                <w:sz w:val="20"/>
                <w:szCs w:val="20"/>
                <w:lang w:val="en-CA"/>
              </w:rPr>
            </w:pPr>
          </w:p>
        </w:tc>
        <w:tc>
          <w:tcPr>
            <w:tcW w:w="1710" w:type="dxa"/>
          </w:tcPr>
          <w:p w:rsidR="0010721E" w:rsidRPr="008B6013" w:rsidRDefault="0010721E" w:rsidP="00015150">
            <w:pPr>
              <w:jc w:val="both"/>
              <w:rPr>
                <w:rFonts w:ascii="Segoe UI" w:hAnsi="Segoe UI" w:cs="Segoe UI"/>
                <w:sz w:val="20"/>
                <w:szCs w:val="20"/>
                <w:lang w:val="en-CA"/>
              </w:rPr>
            </w:pPr>
          </w:p>
        </w:tc>
        <w:tc>
          <w:tcPr>
            <w:tcW w:w="2250" w:type="dxa"/>
          </w:tcPr>
          <w:p w:rsidR="0010721E" w:rsidRPr="008B6013" w:rsidRDefault="0010721E" w:rsidP="00015150">
            <w:pPr>
              <w:jc w:val="both"/>
              <w:rPr>
                <w:rFonts w:ascii="Segoe UI" w:hAnsi="Segoe UI" w:cs="Segoe UI"/>
                <w:sz w:val="20"/>
                <w:szCs w:val="20"/>
                <w:lang w:val="en-CA"/>
              </w:rPr>
            </w:pPr>
          </w:p>
        </w:tc>
      </w:tr>
      <w:tr w:rsidR="0010721E" w:rsidRPr="008B6013" w:rsidTr="00015150">
        <w:tc>
          <w:tcPr>
            <w:tcW w:w="1907" w:type="dxa"/>
          </w:tcPr>
          <w:p w:rsidR="0010721E" w:rsidRPr="008B6013" w:rsidRDefault="0010721E" w:rsidP="00015150">
            <w:pPr>
              <w:jc w:val="both"/>
              <w:rPr>
                <w:rFonts w:ascii="Segoe UI" w:hAnsi="Segoe UI" w:cs="Segoe UI"/>
                <w:sz w:val="20"/>
                <w:szCs w:val="20"/>
                <w:lang w:val="en-CA"/>
              </w:rPr>
            </w:pPr>
          </w:p>
        </w:tc>
        <w:tc>
          <w:tcPr>
            <w:tcW w:w="2140" w:type="dxa"/>
          </w:tcPr>
          <w:p w:rsidR="0010721E" w:rsidRPr="008B6013" w:rsidRDefault="0010721E" w:rsidP="00015150">
            <w:pPr>
              <w:jc w:val="both"/>
              <w:rPr>
                <w:rFonts w:ascii="Segoe UI" w:hAnsi="Segoe UI" w:cs="Segoe UI"/>
                <w:sz w:val="20"/>
                <w:szCs w:val="20"/>
                <w:lang w:val="en-CA"/>
              </w:rPr>
            </w:pPr>
          </w:p>
        </w:tc>
        <w:tc>
          <w:tcPr>
            <w:tcW w:w="1530" w:type="dxa"/>
          </w:tcPr>
          <w:p w:rsidR="0010721E" w:rsidRPr="008B6013" w:rsidRDefault="0010721E" w:rsidP="00015150">
            <w:pPr>
              <w:jc w:val="both"/>
              <w:rPr>
                <w:rFonts w:ascii="Segoe UI" w:hAnsi="Segoe UI" w:cs="Segoe UI"/>
                <w:sz w:val="20"/>
                <w:szCs w:val="20"/>
                <w:lang w:val="en-CA"/>
              </w:rPr>
            </w:pPr>
          </w:p>
        </w:tc>
        <w:tc>
          <w:tcPr>
            <w:tcW w:w="1710" w:type="dxa"/>
          </w:tcPr>
          <w:p w:rsidR="0010721E" w:rsidRPr="008B6013" w:rsidRDefault="0010721E" w:rsidP="00015150">
            <w:pPr>
              <w:jc w:val="both"/>
              <w:rPr>
                <w:rFonts w:ascii="Segoe UI" w:hAnsi="Segoe UI" w:cs="Segoe UI"/>
                <w:sz w:val="20"/>
                <w:szCs w:val="20"/>
                <w:lang w:val="en-CA"/>
              </w:rPr>
            </w:pPr>
          </w:p>
        </w:tc>
        <w:tc>
          <w:tcPr>
            <w:tcW w:w="2250" w:type="dxa"/>
          </w:tcPr>
          <w:p w:rsidR="0010721E" w:rsidRPr="008B6013" w:rsidRDefault="0010721E" w:rsidP="00015150">
            <w:pPr>
              <w:jc w:val="both"/>
              <w:rPr>
                <w:rFonts w:ascii="Segoe UI" w:hAnsi="Segoe UI" w:cs="Segoe UI"/>
                <w:sz w:val="20"/>
                <w:szCs w:val="20"/>
                <w:lang w:val="en-CA"/>
              </w:rPr>
            </w:pPr>
          </w:p>
        </w:tc>
      </w:tr>
    </w:tbl>
    <w:p w:rsidR="0010721E" w:rsidRPr="008B6013" w:rsidRDefault="0010721E" w:rsidP="0010721E">
      <w:pPr>
        <w:shd w:val="clear" w:color="auto" w:fill="FFFFFF"/>
        <w:spacing w:before="120" w:after="120"/>
        <w:rPr>
          <w:rFonts w:ascii="Segoe UI" w:hAnsi="Segoe UI" w:cs="Segoe UI"/>
          <w:i/>
          <w:color w:val="000000" w:themeColor="text1"/>
          <w:sz w:val="20"/>
          <w:szCs w:val="20"/>
        </w:rPr>
      </w:pPr>
      <w:r w:rsidRPr="008B6013">
        <w:rPr>
          <w:rFonts w:ascii="Segoe UI" w:hAnsi="Segoe UI" w:cs="Segoe UI"/>
          <w:i/>
          <w:color w:val="000000" w:themeColor="text1"/>
          <w:sz w:val="20"/>
          <w:szCs w:val="20"/>
        </w:rPr>
        <w:t>Bidders may also attach their own Project Data Sheets with more details for assignments above.</w:t>
      </w:r>
    </w:p>
    <w:p w:rsidR="0010721E" w:rsidRPr="008B6013" w:rsidRDefault="0010721E" w:rsidP="0010721E">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sz w:val="20"/>
              <w:szCs w:val="20"/>
            </w:rPr>
            <w:t>☐</w:t>
          </w:r>
        </w:sdtContent>
      </w:sdt>
      <w:r w:rsidRPr="008B6013">
        <w:rPr>
          <w:rFonts w:ascii="Segoe UI" w:hAnsi="Segoe UI" w:cs="Segoe UI"/>
          <w:color w:val="000000"/>
          <w:sz w:val="20"/>
          <w:szCs w:val="20"/>
        </w:rPr>
        <w:t xml:space="preserve"> Attached are the </w:t>
      </w:r>
      <w:r w:rsidRPr="008B6013">
        <w:rPr>
          <w:rFonts w:ascii="Segoe UI" w:hAnsi="Segoe UI" w:cs="Segoe UI"/>
          <w:color w:val="000000" w:themeColor="text1"/>
          <w:sz w:val="20"/>
          <w:szCs w:val="20"/>
        </w:rPr>
        <w:t xml:space="preserve">Statements of Satisfactory Performance from the Top 3 (three) Clients or more. </w:t>
      </w:r>
    </w:p>
    <w:p w:rsidR="0010721E" w:rsidRPr="008B6013" w:rsidRDefault="0010721E" w:rsidP="0010721E">
      <w:pPr>
        <w:shd w:val="clear" w:color="auto" w:fill="FFFFFF"/>
        <w:spacing w:before="120" w:after="120"/>
        <w:rPr>
          <w:rFonts w:ascii="Segoe UI" w:hAnsi="Segoe UI" w:cs="Segoe UI"/>
          <w:b/>
          <w:sz w:val="28"/>
          <w:szCs w:val="20"/>
        </w:rPr>
      </w:pPr>
      <w:r w:rsidRPr="008B6013">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0721E" w:rsidRPr="008B6013" w:rsidTr="00015150">
        <w:trPr>
          <w:trHeight w:val="868"/>
        </w:trPr>
        <w:tc>
          <w:tcPr>
            <w:tcW w:w="4050" w:type="dxa"/>
            <w:shd w:val="clear" w:color="auto" w:fill="9BDEFF"/>
          </w:tcPr>
          <w:p w:rsidR="0010721E" w:rsidRPr="008B6013" w:rsidRDefault="0010721E" w:rsidP="00015150">
            <w:pPr>
              <w:spacing w:before="40" w:after="40"/>
              <w:rPr>
                <w:rFonts w:ascii="Segoe UI" w:hAnsi="Segoe UI" w:cs="Segoe UI"/>
                <w:b/>
                <w:spacing w:val="-2"/>
                <w:sz w:val="20"/>
                <w:szCs w:val="20"/>
              </w:rPr>
            </w:pPr>
            <w:r w:rsidRPr="008B6013">
              <w:rPr>
                <w:rFonts w:ascii="Segoe UI" w:hAnsi="Segoe UI" w:cs="Segoe UI"/>
                <w:b/>
                <w:spacing w:val="-2"/>
                <w:sz w:val="20"/>
                <w:szCs w:val="20"/>
              </w:rPr>
              <w:t>Annual Turnover for the last 3 years</w:t>
            </w:r>
          </w:p>
        </w:tc>
        <w:tc>
          <w:tcPr>
            <w:tcW w:w="5490" w:type="dxa"/>
          </w:tcPr>
          <w:p w:rsidR="0010721E" w:rsidRPr="008B6013" w:rsidRDefault="0010721E" w:rsidP="00015150">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p w:rsidR="0010721E" w:rsidRPr="008B6013" w:rsidRDefault="0010721E" w:rsidP="00015150">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p w:rsidR="0010721E" w:rsidRPr="008B6013" w:rsidRDefault="0010721E" w:rsidP="00015150">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tc>
      </w:tr>
      <w:tr w:rsidR="0010721E" w:rsidRPr="008B6013" w:rsidTr="00015150">
        <w:tc>
          <w:tcPr>
            <w:tcW w:w="4050" w:type="dxa"/>
            <w:shd w:val="clear" w:color="auto" w:fill="9BDEFF"/>
          </w:tcPr>
          <w:p w:rsidR="0010721E" w:rsidRPr="008B6013" w:rsidRDefault="0010721E" w:rsidP="00015150">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Latest Credit Rating (if any), indicate the source</w:t>
            </w:r>
          </w:p>
        </w:tc>
        <w:tc>
          <w:tcPr>
            <w:tcW w:w="5490" w:type="dxa"/>
          </w:tcPr>
          <w:p w:rsidR="0010721E" w:rsidRPr="008B6013" w:rsidRDefault="0010721E" w:rsidP="00015150">
            <w:pPr>
              <w:spacing w:before="120" w:after="120"/>
              <w:rPr>
                <w:rFonts w:ascii="Segoe UI" w:hAnsi="Segoe UI" w:cs="Segoe UI"/>
                <w:sz w:val="20"/>
                <w:szCs w:val="20"/>
              </w:rPr>
            </w:pPr>
          </w:p>
        </w:tc>
      </w:tr>
    </w:tbl>
    <w:p w:rsidR="0010721E" w:rsidRPr="008B6013" w:rsidRDefault="0010721E" w:rsidP="0010721E">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0721E" w:rsidRPr="008B6013" w:rsidTr="00015150">
        <w:tc>
          <w:tcPr>
            <w:tcW w:w="2860" w:type="dxa"/>
            <w:shd w:val="clear" w:color="auto" w:fill="9BDEFF"/>
            <w:vAlign w:val="center"/>
          </w:tcPr>
          <w:p w:rsidR="0010721E" w:rsidRPr="008B6013" w:rsidRDefault="0010721E" w:rsidP="00015150">
            <w:pPr>
              <w:jc w:val="center"/>
              <w:rPr>
                <w:rFonts w:ascii="Segoe UI" w:hAnsi="Segoe UI" w:cs="Segoe UI"/>
                <w:b/>
                <w:bCs/>
                <w:color w:val="000000"/>
                <w:sz w:val="20"/>
                <w:szCs w:val="20"/>
              </w:rPr>
            </w:pPr>
            <w:r w:rsidRPr="008B6013">
              <w:rPr>
                <w:rFonts w:ascii="Segoe UI" w:hAnsi="Segoe UI" w:cs="Segoe UI"/>
                <w:b/>
                <w:bCs/>
                <w:color w:val="000000"/>
                <w:sz w:val="20"/>
                <w:szCs w:val="20"/>
              </w:rPr>
              <w:t>Financial information</w:t>
            </w:r>
          </w:p>
          <w:p w:rsidR="0010721E" w:rsidRPr="008B6013" w:rsidRDefault="0010721E" w:rsidP="00015150">
            <w:pPr>
              <w:jc w:val="center"/>
              <w:rPr>
                <w:rFonts w:ascii="Segoe UI" w:hAnsi="Segoe UI" w:cs="Segoe UI"/>
                <w:color w:val="000000"/>
                <w:sz w:val="20"/>
                <w:szCs w:val="20"/>
              </w:rPr>
            </w:pPr>
            <w:r w:rsidRPr="008B6013">
              <w:rPr>
                <w:rFonts w:ascii="Segoe UI" w:hAnsi="Segoe UI" w:cs="Segoe UI"/>
                <w:bCs/>
                <w:color w:val="000000"/>
                <w:sz w:val="20"/>
                <w:szCs w:val="20"/>
              </w:rPr>
              <w:t>(in US$ equivalent)</w:t>
            </w:r>
          </w:p>
        </w:tc>
        <w:tc>
          <w:tcPr>
            <w:tcW w:w="6685" w:type="dxa"/>
            <w:gridSpan w:val="3"/>
            <w:shd w:val="clear" w:color="auto" w:fill="9BDEFF"/>
            <w:vAlign w:val="center"/>
          </w:tcPr>
          <w:p w:rsidR="0010721E" w:rsidRPr="008B6013" w:rsidRDefault="0010721E" w:rsidP="00015150">
            <w:pPr>
              <w:jc w:val="center"/>
              <w:rPr>
                <w:rFonts w:ascii="Segoe UI" w:hAnsi="Segoe UI" w:cs="Segoe UI"/>
                <w:color w:val="000000"/>
                <w:sz w:val="20"/>
                <w:szCs w:val="20"/>
              </w:rPr>
            </w:pPr>
            <w:r w:rsidRPr="008B6013">
              <w:rPr>
                <w:rFonts w:ascii="Segoe UI" w:hAnsi="Segoe UI" w:cs="Segoe UI"/>
                <w:b/>
                <w:bCs/>
                <w:color w:val="000000"/>
                <w:sz w:val="20"/>
                <w:szCs w:val="20"/>
              </w:rPr>
              <w:t>Historic information for the last 3 years</w:t>
            </w:r>
            <w:r w:rsidRPr="008B6013">
              <w:rPr>
                <w:rFonts w:ascii="Segoe UI" w:hAnsi="Segoe UI" w:cs="Segoe UI"/>
                <w:b/>
                <w:bCs/>
                <w:color w:val="000000"/>
                <w:sz w:val="20"/>
                <w:szCs w:val="20"/>
              </w:rPr>
              <w:br/>
            </w: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jc w:val="center"/>
              <w:rPr>
                <w:rFonts w:ascii="Segoe UI" w:hAnsi="Segoe UI" w:cs="Segoe UI"/>
                <w:color w:val="000000"/>
                <w:sz w:val="20"/>
                <w:szCs w:val="20"/>
              </w:rPr>
            </w:pPr>
            <w:r w:rsidRPr="008B6013">
              <w:rPr>
                <w:rFonts w:ascii="Segoe UI" w:hAnsi="Segoe UI" w:cs="Segoe UI"/>
                <w:color w:val="000000"/>
                <w:sz w:val="20"/>
                <w:szCs w:val="20"/>
              </w:rPr>
              <w:t>Year 1</w:t>
            </w:r>
          </w:p>
        </w:tc>
        <w:tc>
          <w:tcPr>
            <w:tcW w:w="2228" w:type="dxa"/>
            <w:vAlign w:val="center"/>
          </w:tcPr>
          <w:p w:rsidR="0010721E" w:rsidRPr="008B6013" w:rsidRDefault="0010721E" w:rsidP="00015150">
            <w:pPr>
              <w:jc w:val="center"/>
              <w:rPr>
                <w:rFonts w:ascii="Segoe UI" w:hAnsi="Segoe UI" w:cs="Segoe UI"/>
                <w:color w:val="000000"/>
                <w:sz w:val="20"/>
                <w:szCs w:val="20"/>
              </w:rPr>
            </w:pPr>
            <w:r w:rsidRPr="008B6013">
              <w:rPr>
                <w:rFonts w:ascii="Segoe UI" w:hAnsi="Segoe UI" w:cs="Segoe UI"/>
                <w:color w:val="000000"/>
                <w:sz w:val="20"/>
                <w:szCs w:val="20"/>
              </w:rPr>
              <w:t>Year 2</w:t>
            </w:r>
          </w:p>
        </w:tc>
        <w:tc>
          <w:tcPr>
            <w:tcW w:w="2229" w:type="dxa"/>
            <w:vAlign w:val="center"/>
          </w:tcPr>
          <w:p w:rsidR="0010721E" w:rsidRPr="008B6013" w:rsidRDefault="0010721E" w:rsidP="00015150">
            <w:pPr>
              <w:jc w:val="center"/>
              <w:rPr>
                <w:rFonts w:ascii="Segoe UI" w:hAnsi="Segoe UI" w:cs="Segoe UI"/>
                <w:color w:val="000000"/>
                <w:sz w:val="20"/>
                <w:szCs w:val="20"/>
              </w:rPr>
            </w:pPr>
            <w:r w:rsidRPr="008B6013">
              <w:rPr>
                <w:rFonts w:ascii="Segoe UI" w:hAnsi="Segoe UI" w:cs="Segoe UI"/>
                <w:color w:val="000000"/>
                <w:sz w:val="20"/>
                <w:szCs w:val="20"/>
              </w:rPr>
              <w:t>Year 3</w:t>
            </w:r>
          </w:p>
        </w:tc>
      </w:tr>
      <w:tr w:rsidR="0010721E" w:rsidRPr="008B6013" w:rsidTr="00015150">
        <w:trPr>
          <w:trHeight w:val="400"/>
        </w:trPr>
        <w:tc>
          <w:tcPr>
            <w:tcW w:w="2860" w:type="dxa"/>
            <w:vAlign w:val="center"/>
          </w:tcPr>
          <w:p w:rsidR="0010721E" w:rsidRPr="008B6013" w:rsidRDefault="0010721E" w:rsidP="00015150">
            <w:pPr>
              <w:rPr>
                <w:rFonts w:ascii="Segoe UI" w:hAnsi="Segoe UI" w:cs="Segoe UI"/>
                <w:color w:val="000000"/>
                <w:sz w:val="20"/>
                <w:szCs w:val="20"/>
              </w:rPr>
            </w:pPr>
          </w:p>
        </w:tc>
        <w:tc>
          <w:tcPr>
            <w:tcW w:w="6685" w:type="dxa"/>
            <w:gridSpan w:val="3"/>
            <w:vAlign w:val="center"/>
          </w:tcPr>
          <w:p w:rsidR="0010721E" w:rsidRPr="008B6013" w:rsidRDefault="0010721E" w:rsidP="00015150">
            <w:pPr>
              <w:jc w:val="center"/>
              <w:rPr>
                <w:rFonts w:ascii="Segoe UI" w:hAnsi="Segoe UI" w:cs="Segoe UI"/>
                <w:i/>
                <w:color w:val="000000"/>
                <w:sz w:val="20"/>
                <w:szCs w:val="20"/>
              </w:rPr>
            </w:pPr>
            <w:r w:rsidRPr="008B6013">
              <w:rPr>
                <w:rFonts w:ascii="Segoe UI" w:hAnsi="Segoe UI" w:cs="Segoe UI"/>
                <w:i/>
                <w:color w:val="000000"/>
                <w:sz w:val="20"/>
                <w:szCs w:val="20"/>
              </w:rPr>
              <w:t>Information from Balance Sheet</w:t>
            </w: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lang w:val="fr-FR"/>
              </w:rPr>
              <w:t>Total Assets (TA)</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Total Liabilities (TL)</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Current Assets (CA)</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Current Liabilities (CL)</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rPr>
          <w:trHeight w:val="355"/>
        </w:trPr>
        <w:tc>
          <w:tcPr>
            <w:tcW w:w="2860" w:type="dxa"/>
            <w:vAlign w:val="center"/>
          </w:tcPr>
          <w:p w:rsidR="0010721E" w:rsidRPr="008B6013" w:rsidRDefault="0010721E" w:rsidP="00015150">
            <w:pPr>
              <w:rPr>
                <w:rFonts w:ascii="Segoe UI" w:hAnsi="Segoe UI" w:cs="Segoe UI"/>
                <w:color w:val="000000"/>
                <w:sz w:val="20"/>
                <w:szCs w:val="20"/>
              </w:rPr>
            </w:pPr>
          </w:p>
        </w:tc>
        <w:tc>
          <w:tcPr>
            <w:tcW w:w="6685" w:type="dxa"/>
            <w:gridSpan w:val="3"/>
            <w:vAlign w:val="center"/>
          </w:tcPr>
          <w:p w:rsidR="0010721E" w:rsidRPr="008B6013" w:rsidRDefault="0010721E" w:rsidP="00015150">
            <w:pPr>
              <w:jc w:val="center"/>
              <w:rPr>
                <w:rFonts w:ascii="Segoe UI" w:hAnsi="Segoe UI" w:cs="Segoe UI"/>
                <w:i/>
                <w:color w:val="000000"/>
                <w:sz w:val="20"/>
                <w:szCs w:val="20"/>
              </w:rPr>
            </w:pPr>
            <w:r w:rsidRPr="008B6013">
              <w:rPr>
                <w:rFonts w:ascii="Segoe UI" w:hAnsi="Segoe UI" w:cs="Segoe UI"/>
                <w:i/>
                <w:color w:val="000000"/>
                <w:sz w:val="20"/>
                <w:szCs w:val="20"/>
              </w:rPr>
              <w:t>Information from Income Statement</w:t>
            </w: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Total / Gross Revenue (TR)</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Profits Before Taxes (PBT)</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 xml:space="preserve">Net Profit </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r w:rsidR="0010721E" w:rsidRPr="008B6013" w:rsidTr="00015150">
        <w:tc>
          <w:tcPr>
            <w:tcW w:w="2860" w:type="dxa"/>
            <w:vAlign w:val="center"/>
          </w:tcPr>
          <w:p w:rsidR="0010721E" w:rsidRPr="008B6013" w:rsidRDefault="0010721E" w:rsidP="00015150">
            <w:pPr>
              <w:rPr>
                <w:rFonts w:ascii="Segoe UI" w:hAnsi="Segoe UI" w:cs="Segoe UI"/>
                <w:color w:val="000000"/>
                <w:sz w:val="20"/>
                <w:szCs w:val="20"/>
              </w:rPr>
            </w:pPr>
            <w:r w:rsidRPr="008B6013">
              <w:rPr>
                <w:rFonts w:ascii="Segoe UI" w:hAnsi="Segoe UI" w:cs="Segoe UI"/>
                <w:color w:val="000000"/>
                <w:sz w:val="20"/>
                <w:szCs w:val="20"/>
              </w:rPr>
              <w:t>Current Ratio</w:t>
            </w:r>
          </w:p>
        </w:tc>
        <w:tc>
          <w:tcPr>
            <w:tcW w:w="2228" w:type="dxa"/>
            <w:vAlign w:val="center"/>
          </w:tcPr>
          <w:p w:rsidR="0010721E" w:rsidRPr="008B6013" w:rsidRDefault="0010721E" w:rsidP="00015150">
            <w:pPr>
              <w:rPr>
                <w:rFonts w:ascii="Segoe UI" w:hAnsi="Segoe UI" w:cs="Segoe UI"/>
                <w:color w:val="000000"/>
                <w:sz w:val="20"/>
                <w:szCs w:val="20"/>
              </w:rPr>
            </w:pPr>
          </w:p>
        </w:tc>
        <w:tc>
          <w:tcPr>
            <w:tcW w:w="2228" w:type="dxa"/>
            <w:vAlign w:val="center"/>
          </w:tcPr>
          <w:p w:rsidR="0010721E" w:rsidRPr="008B6013" w:rsidRDefault="0010721E" w:rsidP="00015150">
            <w:pPr>
              <w:rPr>
                <w:rFonts w:ascii="Segoe UI" w:hAnsi="Segoe UI" w:cs="Segoe UI"/>
                <w:color w:val="000000"/>
                <w:sz w:val="20"/>
                <w:szCs w:val="20"/>
              </w:rPr>
            </w:pPr>
          </w:p>
        </w:tc>
        <w:tc>
          <w:tcPr>
            <w:tcW w:w="2229" w:type="dxa"/>
            <w:vAlign w:val="center"/>
          </w:tcPr>
          <w:p w:rsidR="0010721E" w:rsidRPr="008B6013" w:rsidRDefault="0010721E" w:rsidP="00015150">
            <w:pPr>
              <w:rPr>
                <w:rFonts w:ascii="Segoe UI" w:hAnsi="Segoe UI" w:cs="Segoe UI"/>
                <w:color w:val="000000"/>
                <w:sz w:val="20"/>
                <w:szCs w:val="20"/>
              </w:rPr>
            </w:pPr>
          </w:p>
        </w:tc>
      </w:tr>
    </w:tbl>
    <w:p w:rsidR="0010721E" w:rsidRPr="008B6013" w:rsidRDefault="0010721E" w:rsidP="0010721E">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8B6013">
            <w:rPr>
              <w:rFonts w:ascii="Segoe UI Symbol" w:eastAsia="MS Gothic" w:hAnsi="Segoe UI Symbol" w:cs="Segoe UI Symbol"/>
              <w:color w:val="000000"/>
              <w:sz w:val="20"/>
              <w:szCs w:val="20"/>
            </w:rPr>
            <w:t>☐</w:t>
          </w:r>
        </w:sdtContent>
      </w:sdt>
      <w:r w:rsidRPr="008B6013">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10721E" w:rsidRPr="008B6013" w:rsidRDefault="0010721E" w:rsidP="0010721E">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8B6013">
        <w:rPr>
          <w:rFonts w:ascii="Segoe UI" w:hAnsi="Segoe UI" w:cs="Segoe UI"/>
          <w:color w:val="000000"/>
          <w:sz w:val="20"/>
          <w:szCs w:val="20"/>
        </w:rPr>
        <w:t>Must reflect the financial situation of the Bidder or party to a JV, and not sister or parent companies;</w:t>
      </w:r>
    </w:p>
    <w:p w:rsidR="0010721E" w:rsidRPr="008B6013" w:rsidRDefault="0010721E" w:rsidP="0010721E">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8B6013">
        <w:rPr>
          <w:rFonts w:ascii="Segoe UI" w:hAnsi="Segoe UI" w:cs="Segoe UI"/>
          <w:color w:val="000000"/>
          <w:sz w:val="20"/>
          <w:szCs w:val="20"/>
        </w:rPr>
        <w:t>Historic financial statements must be audited by a certified public accountant;</w:t>
      </w:r>
    </w:p>
    <w:p w:rsidR="0010721E" w:rsidRPr="008B6013" w:rsidRDefault="0010721E" w:rsidP="0010721E">
      <w:pPr>
        <w:widowControl/>
        <w:shd w:val="clear" w:color="auto" w:fill="FFFFFF"/>
        <w:overflowPunct/>
        <w:adjustRightInd/>
        <w:ind w:left="255"/>
        <w:jc w:val="both"/>
        <w:rPr>
          <w:color w:val="000000"/>
        </w:rPr>
      </w:pPr>
    </w:p>
    <w:p w:rsidR="0010721E" w:rsidRPr="008B6013" w:rsidRDefault="0010721E" w:rsidP="0010721E">
      <w:pPr>
        <w:widowControl/>
        <w:shd w:val="clear" w:color="auto" w:fill="FFFFFF"/>
        <w:overflowPunct/>
        <w:adjustRightInd/>
        <w:ind w:left="255"/>
        <w:jc w:val="both"/>
        <w:rPr>
          <w:rFonts w:eastAsiaTheme="majorEastAsia"/>
        </w:rPr>
      </w:pPr>
      <w:r w:rsidRPr="008B6013">
        <w:rPr>
          <w:color w:val="000000"/>
        </w:rPr>
        <w:t>Historic financial statements must correspond to accounting periods already completed and audited. No statements for partial periods shall be accepted.</w:t>
      </w:r>
    </w:p>
    <w:p w:rsidR="0010721E" w:rsidRPr="008B6013" w:rsidRDefault="0010721E" w:rsidP="0010721E">
      <w:pPr>
        <w:pStyle w:val="Heading2"/>
        <w:rPr>
          <w:rFonts w:eastAsiaTheme="majorEastAsia"/>
        </w:rPr>
      </w:pPr>
    </w:p>
    <w:p w:rsidR="0010721E" w:rsidRPr="008B6013" w:rsidRDefault="0010721E" w:rsidP="0010721E">
      <w:pPr>
        <w:rPr>
          <w:lang w:val="en-GB"/>
        </w:rPr>
      </w:pPr>
    </w:p>
    <w:p w:rsidR="0010721E" w:rsidRPr="008B6013" w:rsidRDefault="0010721E" w:rsidP="0010721E">
      <w:pPr>
        <w:rPr>
          <w:lang w:val="en-GB"/>
        </w:rPr>
      </w:pPr>
    </w:p>
    <w:p w:rsidR="0010721E" w:rsidRPr="008B6013" w:rsidRDefault="0010721E" w:rsidP="0010721E">
      <w:pPr>
        <w:rPr>
          <w:lang w:val="en-GB"/>
        </w:rPr>
      </w:pPr>
    </w:p>
    <w:p w:rsidR="0010721E" w:rsidRDefault="0010721E" w:rsidP="0010721E">
      <w:pPr>
        <w:pStyle w:val="Heading2"/>
        <w:rPr>
          <w:rFonts w:eastAsiaTheme="majorEastAsia"/>
        </w:rPr>
      </w:pPr>
    </w:p>
    <w:p w:rsidR="0010721E" w:rsidRPr="0042409A" w:rsidRDefault="0010721E" w:rsidP="0010721E"/>
    <w:p w:rsidR="0010721E" w:rsidRPr="008B6013" w:rsidRDefault="0010721E" w:rsidP="0010721E">
      <w:pPr>
        <w:pStyle w:val="Heading2"/>
        <w:rPr>
          <w:rFonts w:eastAsiaTheme="majorEastAsia"/>
        </w:rPr>
      </w:pPr>
    </w:p>
    <w:p w:rsidR="0010721E" w:rsidRPr="001E409F" w:rsidRDefault="0010721E" w:rsidP="0010721E">
      <w:pPr>
        <w:pStyle w:val="Heading1"/>
      </w:pPr>
      <w:r w:rsidRPr="001E409F">
        <w:t xml:space="preserve">Form E: Format of Technical Bid </w:t>
      </w:r>
      <w:bookmarkEnd w:id="9"/>
    </w:p>
    <w:p w:rsidR="0010721E" w:rsidRPr="008B6013" w:rsidRDefault="0010721E" w:rsidP="0010721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0721E" w:rsidRPr="008B6013" w:rsidTr="00015150">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Date:</w:t>
            </w:r>
          </w:p>
        </w:tc>
        <w:tc>
          <w:tcPr>
            <w:tcW w:w="2345" w:type="dxa"/>
          </w:tcPr>
          <w:p w:rsidR="0010721E" w:rsidRPr="008B6013" w:rsidRDefault="0010721E" w:rsidP="0001515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Pr="008B6013">
                  <w:rPr>
                    <w:rStyle w:val="PlaceholderText"/>
                    <w:rFonts w:ascii="Segoe UI" w:hAnsi="Segoe UI" w:cs="Segoe UI"/>
                    <w:sz w:val="20"/>
                    <w:shd w:val="clear" w:color="auto" w:fill="BFBFBF" w:themeFill="background1" w:themeFillShade="BF"/>
                  </w:rPr>
                  <w:t>Select date</w:t>
                </w:r>
              </w:sdtContent>
            </w:sdt>
          </w:p>
        </w:tc>
      </w:tr>
      <w:tr w:rsidR="0010721E" w:rsidRPr="008B6013" w:rsidTr="00015150">
        <w:trPr>
          <w:cantSplit/>
          <w:trHeight w:val="341"/>
        </w:trPr>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iCs/>
                <w:sz w:val="20"/>
              </w:rPr>
              <w:t>ITB reference:</w:t>
            </w:r>
          </w:p>
        </w:tc>
        <w:tc>
          <w:tcPr>
            <w:tcW w:w="7566" w:type="dxa"/>
            <w:gridSpan w:val="3"/>
          </w:tcPr>
          <w:p w:rsidR="0010721E" w:rsidRPr="008B6013" w:rsidRDefault="0010721E" w:rsidP="00015150">
            <w:pPr>
              <w:spacing w:before="120" w:after="120"/>
              <w:rPr>
                <w:rFonts w:ascii="Segoe UI" w:hAnsi="Segoe UI" w:cs="Segoe UI"/>
                <w:sz w:val="20"/>
              </w:rPr>
            </w:pPr>
            <w:r>
              <w:rPr>
                <w:rFonts w:ascii="Segoe UI" w:hAnsi="Segoe UI" w:cs="Segoe UI"/>
                <w:b/>
                <w:bCs/>
                <w:noProof/>
                <w:sz w:val="20"/>
              </w:rPr>
              <w:t>UNDP-ITB-2018-092</w:t>
            </w:r>
            <w:r w:rsidRPr="008B6013">
              <w:rPr>
                <w:rFonts w:ascii="Segoe UI" w:hAnsi="Segoe UI" w:cs="Segoe UI"/>
                <w:b/>
                <w:bCs/>
                <w:noProof/>
                <w:sz w:val="20"/>
              </w:rPr>
              <w:t xml:space="preserve"> - </w:t>
            </w:r>
            <w:r>
              <w:rPr>
                <w:rFonts w:ascii="Segoe UI" w:hAnsi="Segoe UI" w:cs="Segoe UI"/>
                <w:b/>
                <w:bCs/>
                <w:noProof/>
                <w:sz w:val="20"/>
              </w:rPr>
              <w:t>Fabrication of 08 Crime Scene Investigation Mobile Units for Baluchistan Police Department</w:t>
            </w:r>
          </w:p>
        </w:tc>
      </w:tr>
    </w:tbl>
    <w:p w:rsidR="0010721E" w:rsidRPr="008B6013" w:rsidRDefault="0010721E" w:rsidP="0010721E">
      <w:pPr>
        <w:rPr>
          <w:rFonts w:ascii="Segoe UI" w:hAnsi="Segoe UI" w:cs="Segoe UI"/>
          <w:sz w:val="20"/>
        </w:rPr>
      </w:pPr>
    </w:p>
    <w:p w:rsidR="0010721E" w:rsidRPr="008B6013" w:rsidRDefault="0010721E" w:rsidP="0010721E">
      <w:pPr>
        <w:jc w:val="both"/>
        <w:rPr>
          <w:rFonts w:ascii="Segoe UI" w:hAnsi="Segoe UI" w:cs="Segoe UI"/>
          <w:iCs/>
          <w:sz w:val="20"/>
        </w:rPr>
      </w:pPr>
      <w:r w:rsidRPr="008B6013">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10721E" w:rsidRPr="008B6013" w:rsidRDefault="0010721E" w:rsidP="0010721E">
      <w:pPr>
        <w:rPr>
          <w:rFonts w:ascii="Segoe UI" w:hAnsi="Segoe UI" w:cs="Segoe UI"/>
          <w:b/>
          <w:snapToGrid w:val="0"/>
          <w:sz w:val="20"/>
        </w:rPr>
      </w:pPr>
    </w:p>
    <w:p w:rsidR="0010721E" w:rsidRPr="008B6013" w:rsidRDefault="0010721E" w:rsidP="0010721E">
      <w:pPr>
        <w:rPr>
          <w:rFonts w:ascii="Segoe UI" w:hAnsi="Segoe UI" w:cs="Segoe UI"/>
          <w:b/>
          <w:snapToGrid w:val="0"/>
          <w:sz w:val="20"/>
        </w:rPr>
      </w:pPr>
      <w:r w:rsidRPr="008B6013">
        <w:rPr>
          <w:rFonts w:ascii="Segoe UI" w:hAnsi="Segoe UI" w:cs="Segoe UI"/>
          <w:b/>
          <w:snapToGrid w:val="0"/>
          <w:sz w:val="20"/>
        </w:rPr>
        <w:t>SECTION 1: Bidder’s qualification, capacity and expertise</w:t>
      </w:r>
    </w:p>
    <w:p w:rsidR="0010721E" w:rsidRPr="008B6013" w:rsidRDefault="0010721E" w:rsidP="0010721E">
      <w:pPr>
        <w:rPr>
          <w:rFonts w:ascii="Segoe UI" w:hAnsi="Segoe UI" w:cs="Segoe UI"/>
          <w:b/>
          <w:snapToGrid w:val="0"/>
          <w:sz w:val="20"/>
        </w:rPr>
      </w:pPr>
    </w:p>
    <w:p w:rsidR="0010721E" w:rsidRPr="008B6013" w:rsidRDefault="0010721E" w:rsidP="0010721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10721E" w:rsidRPr="008B6013" w:rsidRDefault="0010721E" w:rsidP="0010721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Relevance of specialized knowledge and experience on similar engagements done in the region/country.</w:t>
      </w:r>
    </w:p>
    <w:p w:rsidR="0010721E" w:rsidRPr="008B6013" w:rsidRDefault="0010721E" w:rsidP="0010721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Quality assurance procedures and risk mitigation measures.</w:t>
      </w:r>
    </w:p>
    <w:p w:rsidR="0010721E" w:rsidRPr="008B6013" w:rsidRDefault="0010721E" w:rsidP="0010721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Organization’s commitment to sustainability.</w:t>
      </w:r>
    </w:p>
    <w:p w:rsidR="0010721E" w:rsidRPr="008B6013" w:rsidRDefault="0010721E" w:rsidP="0010721E">
      <w:pPr>
        <w:autoSpaceDE w:val="0"/>
        <w:autoSpaceDN w:val="0"/>
        <w:jc w:val="both"/>
        <w:rPr>
          <w:rFonts w:ascii="Segoe UI" w:hAnsi="Segoe UI" w:cs="Segoe UI"/>
          <w:bCs/>
          <w:sz w:val="20"/>
        </w:rPr>
      </w:pPr>
    </w:p>
    <w:p w:rsidR="0010721E" w:rsidRPr="008B6013" w:rsidRDefault="0010721E" w:rsidP="0010721E">
      <w:pPr>
        <w:spacing w:after="120"/>
        <w:jc w:val="both"/>
        <w:rPr>
          <w:rFonts w:ascii="Segoe UI" w:hAnsi="Segoe UI" w:cs="Segoe UI"/>
          <w:b/>
          <w:snapToGrid w:val="0"/>
          <w:sz w:val="20"/>
        </w:rPr>
      </w:pPr>
      <w:r w:rsidRPr="008B6013">
        <w:rPr>
          <w:rFonts w:ascii="Segoe UI" w:hAnsi="Segoe UI" w:cs="Segoe UI"/>
          <w:b/>
          <w:snapToGrid w:val="0"/>
          <w:sz w:val="20"/>
        </w:rPr>
        <w:t xml:space="preserve">SECTION 2: Scope of Supply, Technical Specifications, and Related Services </w:t>
      </w:r>
    </w:p>
    <w:p w:rsidR="0010721E" w:rsidRPr="008B6013" w:rsidRDefault="0010721E" w:rsidP="0010721E">
      <w:pPr>
        <w:spacing w:before="60" w:after="60"/>
        <w:jc w:val="both"/>
        <w:rPr>
          <w:rFonts w:ascii="Segoe UI" w:hAnsi="Segoe UI" w:cs="Segoe UI"/>
          <w:snapToGrid w:val="0"/>
          <w:sz w:val="20"/>
        </w:rPr>
      </w:pPr>
      <w:r w:rsidRPr="008B6013">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8B6013">
        <w:rPr>
          <w:rFonts w:ascii="Segoe UI" w:hAnsi="Segoe UI" w:cs="Segoe UI"/>
          <w:snapToGrid w:val="0"/>
          <w:sz w:val="20"/>
        </w:rPr>
        <w:t xml:space="preserve"> All important aspects should be addressed in sufficient detail.</w:t>
      </w:r>
    </w:p>
    <w:p w:rsidR="0010721E" w:rsidRPr="008B6013" w:rsidRDefault="0010721E" w:rsidP="0010721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10721E" w:rsidRPr="008B6013" w:rsidRDefault="0010721E" w:rsidP="0010721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8B6013">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rsidR="0010721E" w:rsidRPr="008B6013" w:rsidRDefault="0010721E" w:rsidP="0010721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 xml:space="preserve">The bid shall also include details of the Bidder’s internal technical and quality assurance review mechanisms. </w:t>
      </w:r>
    </w:p>
    <w:p w:rsidR="0010721E" w:rsidRPr="008B6013" w:rsidRDefault="0010721E" w:rsidP="0010721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rsidR="0010721E" w:rsidRDefault="0010721E" w:rsidP="0010721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Demonstrate how you plan to integrate sustainability measures in the execution of the contract.</w:t>
      </w:r>
    </w:p>
    <w:p w:rsidR="0010721E" w:rsidRDefault="0010721E" w:rsidP="0010721E">
      <w:pPr>
        <w:widowControl/>
        <w:overflowPunct/>
        <w:adjustRightInd/>
        <w:spacing w:before="60" w:after="60"/>
        <w:jc w:val="both"/>
        <w:rPr>
          <w:rFonts w:ascii="Segoe UI" w:hAnsi="Segoe UI" w:cs="Segoe UI"/>
          <w:sz w:val="20"/>
          <w:lang w:val="en-CA"/>
        </w:rPr>
      </w:pPr>
    </w:p>
    <w:p w:rsidR="0010721E" w:rsidRDefault="0010721E" w:rsidP="0010721E">
      <w:pPr>
        <w:widowControl/>
        <w:overflowPunct/>
        <w:adjustRightInd/>
        <w:spacing w:before="60" w:after="60"/>
        <w:jc w:val="both"/>
        <w:rPr>
          <w:rFonts w:ascii="Segoe UI" w:hAnsi="Segoe UI" w:cs="Segoe UI"/>
          <w:sz w:val="20"/>
          <w:lang w:val="en-CA"/>
        </w:rPr>
      </w:pPr>
    </w:p>
    <w:p w:rsidR="0010721E" w:rsidRDefault="0010721E" w:rsidP="0010721E">
      <w:pPr>
        <w:widowControl/>
        <w:overflowPunct/>
        <w:adjustRightInd/>
        <w:spacing w:before="60" w:after="60"/>
        <w:jc w:val="both"/>
        <w:rPr>
          <w:rFonts w:ascii="Segoe UI" w:hAnsi="Segoe UI" w:cs="Segoe UI"/>
          <w:sz w:val="20"/>
          <w:lang w:val="en-CA"/>
        </w:rPr>
      </w:pPr>
    </w:p>
    <w:p w:rsidR="0010721E" w:rsidRPr="002F48F0" w:rsidRDefault="0010721E" w:rsidP="0010721E">
      <w:pPr>
        <w:widowControl/>
        <w:overflowPunct/>
        <w:adjustRightInd/>
        <w:spacing w:before="60" w:after="60"/>
        <w:jc w:val="both"/>
        <w:rPr>
          <w:rFonts w:ascii="Segoe UI" w:hAnsi="Segoe UI" w:cs="Segoe UI"/>
          <w:sz w:val="20"/>
          <w:lang w:val="en-CA"/>
        </w:rPr>
      </w:pPr>
    </w:p>
    <w:p w:rsidR="0010721E" w:rsidRPr="008B6013" w:rsidRDefault="0010721E" w:rsidP="0010721E">
      <w:pPr>
        <w:spacing w:before="60" w:after="60"/>
        <w:jc w:val="both"/>
        <w:rPr>
          <w:rFonts w:asciiTheme="minorHAnsi" w:hAnsiTheme="minorHAnsi" w:cstheme="minorHAnsi"/>
          <w:color w:val="000000" w:themeColor="text1"/>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70"/>
        <w:gridCol w:w="1530"/>
        <w:gridCol w:w="1710"/>
        <w:gridCol w:w="1800"/>
      </w:tblGrid>
      <w:tr w:rsidR="0010721E" w:rsidRPr="000D7A3E" w:rsidTr="00015150">
        <w:trPr>
          <w:trHeight w:val="413"/>
        </w:trPr>
        <w:tc>
          <w:tcPr>
            <w:tcW w:w="3325" w:type="dxa"/>
            <w:vMerge w:val="restart"/>
            <w:shd w:val="clear" w:color="auto" w:fill="auto"/>
          </w:tcPr>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 xml:space="preserve">Goods and services to be Supplied and </w:t>
            </w:r>
          </w:p>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 xml:space="preserve">Technical Specifications </w:t>
            </w:r>
          </w:p>
          <w:p w:rsidR="0010721E" w:rsidRPr="002F48F0" w:rsidRDefault="0010721E" w:rsidP="00015150">
            <w:pPr>
              <w:jc w:val="center"/>
              <w:rPr>
                <w:rFonts w:ascii="Segoe UI" w:hAnsi="Segoe UI" w:cs="Segoe UI"/>
                <w:b/>
                <w:color w:val="000000" w:themeColor="text1"/>
                <w:sz w:val="19"/>
                <w:szCs w:val="19"/>
              </w:rPr>
            </w:pPr>
          </w:p>
        </w:tc>
        <w:tc>
          <w:tcPr>
            <w:tcW w:w="6210" w:type="dxa"/>
            <w:gridSpan w:val="4"/>
          </w:tcPr>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Your response</w:t>
            </w:r>
          </w:p>
        </w:tc>
      </w:tr>
      <w:tr w:rsidR="0010721E" w:rsidRPr="000D7A3E" w:rsidTr="00015150">
        <w:trPr>
          <w:trHeight w:val="291"/>
        </w:trPr>
        <w:tc>
          <w:tcPr>
            <w:tcW w:w="3325" w:type="dxa"/>
            <w:vMerge/>
            <w:shd w:val="clear" w:color="auto" w:fill="auto"/>
          </w:tcPr>
          <w:p w:rsidR="0010721E" w:rsidRPr="002F48F0" w:rsidRDefault="0010721E" w:rsidP="00015150">
            <w:pPr>
              <w:jc w:val="center"/>
              <w:rPr>
                <w:rFonts w:ascii="Segoe UI" w:hAnsi="Segoe UI" w:cs="Segoe UI"/>
                <w:b/>
                <w:color w:val="000000" w:themeColor="text1"/>
                <w:sz w:val="19"/>
                <w:szCs w:val="19"/>
              </w:rPr>
            </w:pPr>
          </w:p>
        </w:tc>
        <w:tc>
          <w:tcPr>
            <w:tcW w:w="2700" w:type="dxa"/>
            <w:gridSpan w:val="2"/>
          </w:tcPr>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Compliance with technical specifications</w:t>
            </w:r>
          </w:p>
        </w:tc>
        <w:tc>
          <w:tcPr>
            <w:tcW w:w="1710" w:type="dxa"/>
            <w:vMerge w:val="restart"/>
          </w:tcPr>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 xml:space="preserve">Delivery Date </w:t>
            </w:r>
          </w:p>
          <w:p w:rsidR="0010721E" w:rsidRPr="002F48F0" w:rsidRDefault="0010721E" w:rsidP="00015150">
            <w:pPr>
              <w:jc w:val="center"/>
              <w:rPr>
                <w:rFonts w:ascii="Segoe UI" w:hAnsi="Segoe UI" w:cs="Segoe UI"/>
                <w:i/>
                <w:color w:val="000000" w:themeColor="text1"/>
                <w:sz w:val="18"/>
                <w:szCs w:val="19"/>
              </w:rPr>
            </w:pPr>
            <w:r w:rsidRPr="002F48F0">
              <w:rPr>
                <w:rFonts w:ascii="Segoe UI" w:hAnsi="Segoe UI" w:cs="Segoe UI"/>
                <w:i/>
                <w:color w:val="000000" w:themeColor="text1"/>
                <w:sz w:val="18"/>
                <w:szCs w:val="19"/>
              </w:rPr>
              <w:t>(confirm that you comply or indicate your delivery date)</w:t>
            </w:r>
          </w:p>
          <w:p w:rsidR="0010721E" w:rsidRPr="002F48F0" w:rsidRDefault="0010721E" w:rsidP="00015150">
            <w:pPr>
              <w:jc w:val="center"/>
              <w:rPr>
                <w:rFonts w:ascii="Segoe UI" w:hAnsi="Segoe UI" w:cs="Segoe UI"/>
                <w:i/>
                <w:color w:val="000000" w:themeColor="text1"/>
                <w:sz w:val="18"/>
                <w:szCs w:val="19"/>
              </w:rPr>
            </w:pPr>
            <w:r w:rsidRPr="002F48F0">
              <w:rPr>
                <w:rFonts w:ascii="Segoe UI" w:hAnsi="Segoe UI" w:cs="Segoe UI"/>
                <w:i/>
                <w:color w:val="000000" w:themeColor="text1"/>
                <w:sz w:val="18"/>
                <w:szCs w:val="19"/>
              </w:rPr>
              <w:t>i.e</w:t>
            </w:r>
          </w:p>
          <w:p w:rsidR="0010721E" w:rsidRPr="002F48F0" w:rsidRDefault="0010721E" w:rsidP="00015150">
            <w:pPr>
              <w:jc w:val="center"/>
              <w:rPr>
                <w:rFonts w:ascii="Segoe UI" w:hAnsi="Segoe UI" w:cs="Segoe UI"/>
                <w:color w:val="000000" w:themeColor="text1"/>
                <w:sz w:val="19"/>
                <w:szCs w:val="19"/>
              </w:rPr>
            </w:pPr>
            <w:r w:rsidRPr="002F48F0">
              <w:rPr>
                <w:rFonts w:ascii="Segoe UI" w:eastAsia="Times New Roman" w:hAnsi="Segoe UI" w:cs="Segoe UI"/>
                <w:color w:val="000000"/>
                <w:kern w:val="0"/>
                <w:sz w:val="19"/>
                <w:szCs w:val="19"/>
              </w:rPr>
              <w:t>120 days from the issuance of PO/Contract</w:t>
            </w:r>
          </w:p>
        </w:tc>
        <w:tc>
          <w:tcPr>
            <w:tcW w:w="1800" w:type="dxa"/>
            <w:vMerge w:val="restart"/>
          </w:tcPr>
          <w:p w:rsidR="0010721E" w:rsidRPr="002F48F0" w:rsidRDefault="0010721E" w:rsidP="00015150">
            <w:pPr>
              <w:widowControl/>
              <w:overflowPunct/>
              <w:adjustRightInd/>
              <w:jc w:val="center"/>
              <w:rPr>
                <w:rFonts w:ascii="Segoe UI" w:hAnsi="Segoe UI" w:cs="Segoe UI"/>
                <w:b/>
                <w:color w:val="000000" w:themeColor="text1"/>
                <w:sz w:val="19"/>
                <w:szCs w:val="19"/>
              </w:rPr>
            </w:pPr>
          </w:p>
          <w:p w:rsidR="0010721E" w:rsidRPr="002F48F0" w:rsidRDefault="0010721E" w:rsidP="00015150">
            <w:pPr>
              <w:widowControl/>
              <w:overflowPunct/>
              <w:adjustRightInd/>
              <w:jc w:val="center"/>
              <w:rPr>
                <w:rFonts w:ascii="Segoe UI" w:hAnsi="Segoe UI" w:cs="Segoe UI"/>
                <w:b/>
                <w:color w:val="000000" w:themeColor="text1"/>
                <w:sz w:val="19"/>
                <w:szCs w:val="19"/>
              </w:rPr>
            </w:pPr>
          </w:p>
          <w:p w:rsidR="0010721E" w:rsidRPr="002F48F0" w:rsidRDefault="0010721E" w:rsidP="00015150">
            <w:pPr>
              <w:widowControl/>
              <w:overflowPunct/>
              <w:adjustRightInd/>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Comments</w:t>
            </w:r>
          </w:p>
          <w:p w:rsidR="0010721E" w:rsidRPr="002F48F0" w:rsidRDefault="0010721E" w:rsidP="00015150">
            <w:pPr>
              <w:jc w:val="center"/>
              <w:rPr>
                <w:rFonts w:ascii="Segoe UI" w:hAnsi="Segoe UI" w:cs="Segoe UI"/>
                <w:b/>
                <w:color w:val="000000" w:themeColor="text1"/>
                <w:sz w:val="19"/>
                <w:szCs w:val="19"/>
              </w:rPr>
            </w:pPr>
          </w:p>
        </w:tc>
      </w:tr>
      <w:tr w:rsidR="0010721E" w:rsidRPr="000D7A3E" w:rsidTr="00015150">
        <w:trPr>
          <w:trHeight w:val="915"/>
        </w:trPr>
        <w:tc>
          <w:tcPr>
            <w:tcW w:w="3325" w:type="dxa"/>
            <w:vMerge/>
            <w:shd w:val="clear" w:color="auto" w:fill="auto"/>
          </w:tcPr>
          <w:p w:rsidR="0010721E" w:rsidRPr="000D7A3E" w:rsidRDefault="0010721E" w:rsidP="00015150">
            <w:pPr>
              <w:jc w:val="center"/>
              <w:rPr>
                <w:rFonts w:ascii="Segoe UI" w:hAnsi="Segoe UI" w:cs="Segoe UI"/>
                <w:b/>
                <w:color w:val="000000" w:themeColor="text1"/>
                <w:sz w:val="19"/>
                <w:szCs w:val="19"/>
                <w:highlight w:val="yellow"/>
              </w:rPr>
            </w:pPr>
          </w:p>
        </w:tc>
        <w:tc>
          <w:tcPr>
            <w:tcW w:w="1170" w:type="dxa"/>
          </w:tcPr>
          <w:p w:rsidR="0010721E" w:rsidRPr="002F48F0" w:rsidRDefault="0010721E" w:rsidP="00015150">
            <w:pPr>
              <w:jc w:val="center"/>
              <w:rPr>
                <w:rFonts w:ascii="Segoe UI" w:hAnsi="Segoe UI" w:cs="Segoe UI"/>
                <w:b/>
                <w:color w:val="000000" w:themeColor="text1"/>
                <w:sz w:val="19"/>
                <w:szCs w:val="19"/>
              </w:rPr>
            </w:pPr>
            <w:r w:rsidRPr="002F48F0">
              <w:rPr>
                <w:rFonts w:ascii="Segoe UI" w:hAnsi="Segoe UI" w:cs="Segoe UI"/>
                <w:b/>
                <w:color w:val="000000" w:themeColor="text1"/>
                <w:sz w:val="19"/>
                <w:szCs w:val="19"/>
              </w:rPr>
              <w:t xml:space="preserve"> Yes, we comply</w:t>
            </w:r>
          </w:p>
          <w:p w:rsidR="0010721E" w:rsidRPr="002F48F0" w:rsidRDefault="0010721E" w:rsidP="00015150">
            <w:pPr>
              <w:jc w:val="center"/>
              <w:rPr>
                <w:rFonts w:ascii="Segoe UI" w:hAnsi="Segoe UI" w:cs="Segoe UI"/>
                <w:b/>
                <w:color w:val="000000" w:themeColor="text1"/>
                <w:sz w:val="19"/>
                <w:szCs w:val="19"/>
              </w:rPr>
            </w:pPr>
          </w:p>
        </w:tc>
        <w:tc>
          <w:tcPr>
            <w:tcW w:w="1530" w:type="dxa"/>
          </w:tcPr>
          <w:p w:rsidR="0010721E" w:rsidRPr="002F48F0" w:rsidRDefault="0010721E" w:rsidP="00015150">
            <w:pPr>
              <w:jc w:val="center"/>
              <w:rPr>
                <w:rFonts w:ascii="Segoe UI" w:hAnsi="Segoe UI" w:cs="Segoe UI"/>
                <w:b/>
                <w:sz w:val="19"/>
                <w:szCs w:val="19"/>
              </w:rPr>
            </w:pPr>
            <w:r w:rsidRPr="002F48F0">
              <w:rPr>
                <w:rFonts w:ascii="Segoe UI" w:hAnsi="Segoe UI" w:cs="Segoe UI"/>
                <w:b/>
                <w:sz w:val="19"/>
                <w:szCs w:val="19"/>
              </w:rPr>
              <w:t>No, we cannot comply</w:t>
            </w:r>
          </w:p>
          <w:p w:rsidR="0010721E" w:rsidRPr="002F48F0" w:rsidRDefault="0010721E" w:rsidP="00015150">
            <w:pPr>
              <w:jc w:val="center"/>
              <w:rPr>
                <w:rFonts w:ascii="Segoe UI" w:hAnsi="Segoe UI" w:cs="Segoe UI"/>
                <w:b/>
                <w:sz w:val="19"/>
                <w:szCs w:val="19"/>
              </w:rPr>
            </w:pPr>
            <w:r w:rsidRPr="002F48F0">
              <w:rPr>
                <w:rFonts w:ascii="Segoe UI" w:hAnsi="Segoe UI" w:cs="Segoe UI"/>
                <w:i/>
                <w:sz w:val="18"/>
                <w:szCs w:val="19"/>
              </w:rPr>
              <w:t>(indicate discrepancies)</w:t>
            </w:r>
          </w:p>
        </w:tc>
        <w:tc>
          <w:tcPr>
            <w:tcW w:w="1710" w:type="dxa"/>
            <w:vMerge/>
          </w:tcPr>
          <w:p w:rsidR="0010721E" w:rsidRPr="000D7A3E" w:rsidRDefault="0010721E" w:rsidP="00015150">
            <w:pPr>
              <w:jc w:val="center"/>
              <w:rPr>
                <w:rFonts w:ascii="Segoe UI" w:hAnsi="Segoe UI" w:cs="Segoe UI"/>
                <w:b/>
                <w:color w:val="000000" w:themeColor="text1"/>
                <w:sz w:val="19"/>
                <w:szCs w:val="19"/>
                <w:highlight w:val="yellow"/>
              </w:rPr>
            </w:pPr>
          </w:p>
        </w:tc>
        <w:tc>
          <w:tcPr>
            <w:tcW w:w="1800" w:type="dxa"/>
            <w:vMerge/>
          </w:tcPr>
          <w:p w:rsidR="0010721E" w:rsidRPr="000D7A3E" w:rsidRDefault="0010721E" w:rsidP="00015150">
            <w:pPr>
              <w:widowControl/>
              <w:overflowPunct/>
              <w:adjustRightInd/>
              <w:rPr>
                <w:rFonts w:ascii="Segoe UI" w:hAnsi="Segoe UI" w:cs="Segoe UI"/>
                <w:b/>
                <w:color w:val="000000" w:themeColor="text1"/>
                <w:sz w:val="19"/>
                <w:szCs w:val="19"/>
                <w:highlight w:val="yellow"/>
              </w:rPr>
            </w:pPr>
          </w:p>
        </w:tc>
      </w:tr>
      <w:tr w:rsidR="0010721E" w:rsidRPr="000D7A3E" w:rsidTr="00015150">
        <w:trPr>
          <w:trHeight w:val="350"/>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Maintain &amp; Repair:</w:t>
            </w:r>
          </w:p>
          <w:p w:rsidR="0010721E" w:rsidRPr="000D7A3E" w:rsidRDefault="0010721E" w:rsidP="00015150">
            <w:pPr>
              <w:rPr>
                <w:rFonts w:ascii="Segoe UI" w:hAnsi="Segoe UI" w:cs="Segoe UI"/>
                <w:b/>
                <w:color w:val="000000" w:themeColor="text1"/>
                <w:sz w:val="19"/>
                <w:szCs w:val="19"/>
                <w:highlight w:val="yellow"/>
              </w:rPr>
            </w:pPr>
            <w:r w:rsidRPr="00155067">
              <w:rPr>
                <w:rFonts w:ascii="Segoe UI" w:hAnsi="Segoe UI" w:cs="Segoe UI"/>
                <w:sz w:val="22"/>
                <w:szCs w:val="22"/>
              </w:rPr>
              <w:t>General Maintenance and Repair to Modify Toyota Hilux Single Cabin Vehicles to transform them into Mobile Crime Scene Investigation Unit for Baluchistan Police Department. (Drawing Attached)</w:t>
            </w:r>
          </w:p>
        </w:tc>
        <w:tc>
          <w:tcPr>
            <w:tcW w:w="1170" w:type="dxa"/>
            <w:vAlign w:val="center"/>
          </w:tcPr>
          <w:p w:rsidR="0010721E" w:rsidRPr="000D7A3E" w:rsidRDefault="0010721E" w:rsidP="00015150">
            <w:pPr>
              <w:jc w:val="right"/>
              <w:rPr>
                <w:rFonts w:ascii="Segoe UI" w:hAnsi="Segoe UI" w:cs="Segoe UI"/>
                <w:b/>
                <w:color w:val="000000" w:themeColor="text1"/>
                <w:sz w:val="19"/>
                <w:szCs w:val="19"/>
                <w:highlight w:val="yellow"/>
              </w:rPr>
            </w:pPr>
          </w:p>
        </w:tc>
        <w:tc>
          <w:tcPr>
            <w:tcW w:w="1530" w:type="dxa"/>
            <w:vAlign w:val="center"/>
          </w:tcPr>
          <w:p w:rsidR="0010721E" w:rsidRPr="000D7A3E" w:rsidRDefault="0010721E" w:rsidP="00015150">
            <w:pPr>
              <w:jc w:val="right"/>
              <w:rPr>
                <w:rFonts w:ascii="Segoe UI" w:hAnsi="Segoe UI" w:cs="Segoe UI"/>
                <w:b/>
                <w:color w:val="000000" w:themeColor="text1"/>
                <w:sz w:val="19"/>
                <w:szCs w:val="19"/>
                <w:highlight w:val="yellow"/>
              </w:rPr>
            </w:pPr>
          </w:p>
        </w:tc>
        <w:tc>
          <w:tcPr>
            <w:tcW w:w="1710" w:type="dxa"/>
            <w:vAlign w:val="center"/>
          </w:tcPr>
          <w:p w:rsidR="0010721E" w:rsidRPr="000D7A3E" w:rsidRDefault="0010721E" w:rsidP="00015150">
            <w:pPr>
              <w:jc w:val="center"/>
              <w:rPr>
                <w:rFonts w:ascii="Segoe UI" w:hAnsi="Segoe UI" w:cs="Segoe UI"/>
                <w:b/>
                <w:color w:val="000000" w:themeColor="text1"/>
                <w:sz w:val="19"/>
                <w:szCs w:val="19"/>
                <w:highlight w:val="yellow"/>
              </w:rPr>
            </w:pPr>
          </w:p>
        </w:tc>
        <w:tc>
          <w:tcPr>
            <w:tcW w:w="1800" w:type="dxa"/>
            <w:vAlign w:val="center"/>
          </w:tcPr>
          <w:p w:rsidR="0010721E" w:rsidRPr="000D7A3E" w:rsidRDefault="0010721E" w:rsidP="00015150">
            <w:pPr>
              <w:jc w:val="right"/>
              <w:rPr>
                <w:rFonts w:ascii="Segoe UI" w:hAnsi="Segoe UI" w:cs="Segoe UI"/>
                <w:b/>
                <w:color w:val="000000" w:themeColor="text1"/>
                <w:sz w:val="19"/>
                <w:szCs w:val="19"/>
                <w:highlight w:val="yellow"/>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Painting of Vehicles:</w:t>
            </w:r>
          </w:p>
          <w:p w:rsidR="0010721E" w:rsidRPr="00155067" w:rsidRDefault="0010721E" w:rsidP="00015150">
            <w:pPr>
              <w:shd w:val="clear" w:color="auto" w:fill="FFFFFF"/>
              <w:rPr>
                <w:rFonts w:ascii="Segoe UI" w:hAnsi="Segoe UI" w:cs="Segoe UI"/>
                <w:b/>
                <w:sz w:val="22"/>
                <w:szCs w:val="22"/>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Painting of Metal Body Twin Toyota HILUX Single Cabin </w:t>
            </w: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Paint Color: Police Blue with Police Red Stripe</w:t>
            </w:r>
          </w:p>
          <w:p w:rsidR="0010721E" w:rsidRPr="002F48F0" w:rsidRDefault="0010721E" w:rsidP="00015150">
            <w:pPr>
              <w:jc w:val="both"/>
              <w:rPr>
                <w:rFonts w:ascii="Segoe UI" w:hAnsi="Segoe UI" w:cs="Segoe UI"/>
                <w:b/>
                <w:color w:val="000000" w:themeColor="text1"/>
                <w:sz w:val="19"/>
                <w:szCs w:val="19"/>
              </w:rPr>
            </w:pPr>
            <w:r w:rsidRPr="00155067">
              <w:rPr>
                <w:rFonts w:ascii="Segoe UI" w:hAnsi="Segoe UI" w:cs="Segoe UI"/>
                <w:sz w:val="22"/>
                <w:szCs w:val="22"/>
              </w:rPr>
              <w:t>Logo of Baluchistan Police Department should be printed on Each Vehicle</w:t>
            </w: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UPS:</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sz w:val="22"/>
                <w:szCs w:val="22"/>
              </w:rPr>
              <w:t>Supply and installation of 3 KVA UPS’s along with 200-Watt battery for each Vehicle. The UPS should be Mounted/Installed in the Vehicle with appropriate fitting.</w:t>
            </w: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Refrigerator:</w:t>
            </w:r>
          </w:p>
          <w:p w:rsidR="0010721E" w:rsidRPr="00155067" w:rsidRDefault="0010721E" w:rsidP="00015150">
            <w:pPr>
              <w:rPr>
                <w:rFonts w:ascii="Segoe UI" w:eastAsiaTheme="minorHAnsi" w:hAnsi="Segoe UI" w:cs="Segoe UI"/>
                <w:color w:val="000000"/>
                <w:kern w:val="0"/>
                <w:sz w:val="22"/>
                <w:szCs w:val="22"/>
              </w:rPr>
            </w:pPr>
            <w:r w:rsidRPr="00155067">
              <w:rPr>
                <w:rFonts w:ascii="Segoe UI" w:hAnsi="Segoe UI" w:cs="Segoe UI"/>
                <w:sz w:val="22"/>
                <w:szCs w:val="22"/>
              </w:rPr>
              <w:t xml:space="preserve">Supply and installation of </w:t>
            </w:r>
            <w:r w:rsidRPr="00155067">
              <w:rPr>
                <w:rFonts w:ascii="Segoe UI" w:hAnsi="Segoe UI" w:cs="Segoe UI"/>
                <w:color w:val="000000"/>
                <w:sz w:val="22"/>
                <w:szCs w:val="22"/>
              </w:rPr>
              <w:t xml:space="preserve">1’ X 1’.5” size Refrigerator in each vehicle, should also be flexible depends on how the fitting inside vehicle will be done. </w:t>
            </w: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The Refrigerator should be Mounted/Installed in the </w:t>
            </w:r>
            <w:r w:rsidRPr="00155067">
              <w:rPr>
                <w:rFonts w:ascii="Segoe UI" w:hAnsi="Segoe UI" w:cs="Segoe UI"/>
                <w:sz w:val="22"/>
                <w:szCs w:val="22"/>
              </w:rPr>
              <w:lastRenderedPageBreak/>
              <w:t>Vehicle with appropriate fitting.</w:t>
            </w:r>
          </w:p>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Air Conditioner:</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sz w:val="22"/>
                <w:szCs w:val="22"/>
              </w:rPr>
              <w:t>Supply and Installation of 1.5 Ton Vehicle Mounted Air Conditioner unit for each vehicle.</w:t>
            </w: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Generator:</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Supply and installation of 5 KVA Portable Generators to be placed and fitted in Vehicles with appropriate fitting. </w:t>
            </w:r>
          </w:p>
          <w:p w:rsidR="0010721E" w:rsidRPr="00155067" w:rsidRDefault="0010721E" w:rsidP="00015150">
            <w:pPr>
              <w:shd w:val="clear" w:color="auto" w:fill="FFFFFF"/>
              <w:rPr>
                <w:rFonts w:ascii="Segoe UI" w:hAnsi="Segoe UI" w:cs="Segoe UI"/>
                <w:b/>
                <w:sz w:val="22"/>
                <w:szCs w:val="22"/>
                <w:u w:val="single"/>
              </w:rPr>
            </w:pP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CCTV System:</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Supply &amp; Installation of CCTV System to be installed in each vehicle with appropriate fitting.</w:t>
            </w:r>
          </w:p>
          <w:p w:rsidR="0010721E" w:rsidRPr="00155067" w:rsidRDefault="0010721E" w:rsidP="00015150">
            <w:pPr>
              <w:rPr>
                <w:rFonts w:ascii="Segoe UI" w:eastAsiaTheme="minorHAnsi" w:hAnsi="Segoe UI" w:cs="Segoe UI"/>
                <w:kern w:val="0"/>
                <w:sz w:val="22"/>
                <w:szCs w:val="22"/>
              </w:rPr>
            </w:pPr>
            <w:r w:rsidRPr="00155067">
              <w:rPr>
                <w:rFonts w:ascii="Segoe UI" w:hAnsi="Segoe UI" w:cs="Segoe UI"/>
                <w:sz w:val="22"/>
                <w:szCs w:val="22"/>
              </w:rPr>
              <w:t xml:space="preserve">High resolution with Video Recording System, can be operated from inside vehicle ideally movable in all directions </w:t>
            </w: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r w:rsidR="0010721E" w:rsidRPr="008B6013" w:rsidTr="00015150">
        <w:trPr>
          <w:trHeight w:val="1187"/>
        </w:trPr>
        <w:tc>
          <w:tcPr>
            <w:tcW w:w="3325" w:type="dxa"/>
            <w:shd w:val="clear" w:color="auto" w:fill="auto"/>
            <w:vAlign w:val="center"/>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of Crime Scene Investigation Equipment (as per Appendix 1):</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Supply of Crime Scene Investigation preservation and forensic equipment for Mobile Crime Scene Unit/Vehicle. All the equipment to be placed in separate smaller kits within the Mobile Crime Scene Unit compartments. </w:t>
            </w:r>
          </w:p>
          <w:p w:rsidR="0010721E" w:rsidRDefault="0010721E" w:rsidP="00015150">
            <w:pPr>
              <w:shd w:val="clear" w:color="auto" w:fill="FFFFFF"/>
              <w:rPr>
                <w:rFonts w:ascii="Segoe UI" w:hAnsi="Segoe UI" w:cs="Segoe UI"/>
                <w:sz w:val="22"/>
                <w:szCs w:val="22"/>
              </w:rPr>
            </w:pPr>
            <w:r w:rsidRPr="00155067">
              <w:rPr>
                <w:rFonts w:ascii="Segoe UI" w:hAnsi="Segoe UI" w:cs="Segoe UI"/>
                <w:sz w:val="22"/>
                <w:szCs w:val="22"/>
              </w:rPr>
              <w:t>Appendix-1 contains the complete list of items for each mobile unit.</w:t>
            </w:r>
          </w:p>
          <w:p w:rsidR="0010721E" w:rsidRPr="00155067" w:rsidRDefault="0010721E" w:rsidP="00015150">
            <w:pPr>
              <w:shd w:val="clear" w:color="auto" w:fill="FFFFFF"/>
              <w:rPr>
                <w:rFonts w:ascii="Segoe UI" w:hAnsi="Segoe UI" w:cs="Segoe UI"/>
                <w:sz w:val="22"/>
                <w:szCs w:val="22"/>
              </w:rPr>
            </w:pPr>
            <w:r>
              <w:rPr>
                <w:rFonts w:ascii="Segoe UI" w:hAnsi="Segoe UI" w:cs="Segoe UI"/>
                <w:sz w:val="22"/>
                <w:szCs w:val="22"/>
              </w:rPr>
              <w:t>Sample of complete kit must be provided with the Bid.</w:t>
            </w:r>
          </w:p>
          <w:p w:rsidR="0010721E" w:rsidRPr="00155067" w:rsidRDefault="0010721E" w:rsidP="00015150">
            <w:pPr>
              <w:shd w:val="clear" w:color="auto" w:fill="FFFFFF"/>
              <w:rPr>
                <w:rFonts w:ascii="Segoe UI" w:hAnsi="Segoe UI" w:cs="Segoe UI"/>
                <w:b/>
                <w:sz w:val="22"/>
                <w:szCs w:val="22"/>
                <w:u w:val="single"/>
              </w:rPr>
            </w:pPr>
          </w:p>
        </w:tc>
        <w:tc>
          <w:tcPr>
            <w:tcW w:w="1170" w:type="dxa"/>
            <w:vAlign w:val="center"/>
          </w:tcPr>
          <w:p w:rsidR="0010721E" w:rsidRPr="008B6013" w:rsidRDefault="0010721E" w:rsidP="00015150">
            <w:pPr>
              <w:jc w:val="right"/>
              <w:rPr>
                <w:rFonts w:ascii="Segoe UI" w:hAnsi="Segoe UI" w:cs="Segoe UI"/>
                <w:b/>
                <w:color w:val="000000" w:themeColor="text1"/>
                <w:sz w:val="19"/>
                <w:szCs w:val="19"/>
              </w:rPr>
            </w:pPr>
          </w:p>
        </w:tc>
        <w:tc>
          <w:tcPr>
            <w:tcW w:w="1530" w:type="dxa"/>
            <w:vAlign w:val="center"/>
          </w:tcPr>
          <w:p w:rsidR="0010721E" w:rsidRPr="008B6013" w:rsidRDefault="0010721E" w:rsidP="00015150">
            <w:pPr>
              <w:jc w:val="right"/>
              <w:rPr>
                <w:rFonts w:ascii="Segoe UI" w:hAnsi="Segoe UI" w:cs="Segoe UI"/>
                <w:b/>
                <w:color w:val="000000" w:themeColor="text1"/>
                <w:sz w:val="19"/>
                <w:szCs w:val="19"/>
              </w:rPr>
            </w:pPr>
          </w:p>
        </w:tc>
        <w:tc>
          <w:tcPr>
            <w:tcW w:w="1710" w:type="dxa"/>
            <w:vAlign w:val="center"/>
          </w:tcPr>
          <w:p w:rsidR="0010721E" w:rsidRPr="008B6013" w:rsidRDefault="0010721E" w:rsidP="00015150">
            <w:pPr>
              <w:jc w:val="right"/>
              <w:rPr>
                <w:rFonts w:ascii="Segoe UI" w:hAnsi="Segoe UI" w:cs="Segoe UI"/>
                <w:b/>
                <w:color w:val="000000" w:themeColor="text1"/>
                <w:sz w:val="19"/>
                <w:szCs w:val="19"/>
              </w:rPr>
            </w:pPr>
          </w:p>
        </w:tc>
        <w:tc>
          <w:tcPr>
            <w:tcW w:w="1800" w:type="dxa"/>
            <w:vAlign w:val="center"/>
          </w:tcPr>
          <w:p w:rsidR="0010721E" w:rsidRPr="008B6013" w:rsidRDefault="0010721E" w:rsidP="00015150">
            <w:pPr>
              <w:jc w:val="right"/>
              <w:rPr>
                <w:rFonts w:ascii="Segoe UI" w:hAnsi="Segoe UI" w:cs="Segoe UI"/>
                <w:b/>
                <w:color w:val="000000" w:themeColor="text1"/>
                <w:sz w:val="19"/>
                <w:szCs w:val="19"/>
              </w:rPr>
            </w:pPr>
          </w:p>
        </w:tc>
      </w:tr>
    </w:tbl>
    <w:p w:rsidR="0010721E" w:rsidRPr="008B6013" w:rsidRDefault="0010721E" w:rsidP="0010721E">
      <w:pPr>
        <w:spacing w:before="60" w:after="60"/>
        <w:jc w:val="both"/>
        <w:rPr>
          <w:rFonts w:ascii="Segoe UI" w:hAnsi="Segoe UI" w:cs="Segoe UI"/>
          <w:snapToGrid w:val="0"/>
          <w:color w:val="FF0000"/>
          <w:sz w:val="20"/>
        </w:rPr>
      </w:pPr>
    </w:p>
    <w:p w:rsidR="0010721E" w:rsidRPr="008B6013" w:rsidRDefault="0010721E" w:rsidP="0010721E">
      <w:pPr>
        <w:spacing w:before="60" w:after="60"/>
        <w:jc w:val="both"/>
        <w:rPr>
          <w:rFonts w:ascii="Segoe UI" w:hAnsi="Segoe UI" w:cs="Segoe UI"/>
          <w:snapToGrid w:val="0"/>
          <w:color w:val="FF0000"/>
          <w:sz w:val="20"/>
        </w:rPr>
      </w:pPr>
    </w:p>
    <w:p w:rsidR="0010721E" w:rsidRPr="008B6013" w:rsidRDefault="0010721E" w:rsidP="0010721E">
      <w:pPr>
        <w:jc w:val="both"/>
        <w:rPr>
          <w:rFonts w:ascii="Segoe UI" w:hAnsi="Segoe UI" w:cs="Segoe UI"/>
          <w:b/>
          <w:snapToGrid w:val="0"/>
          <w:sz w:val="20"/>
        </w:rPr>
      </w:pPr>
      <w:r w:rsidRPr="008B6013">
        <w:rPr>
          <w:rFonts w:ascii="Segoe UI" w:hAnsi="Segoe UI" w:cs="Segoe UI"/>
          <w:b/>
          <w:snapToGrid w:val="0"/>
          <w:sz w:val="20"/>
        </w:rPr>
        <w:t>SECTION 3: Management Structure and Key Personnel</w:t>
      </w:r>
    </w:p>
    <w:p w:rsidR="0010721E" w:rsidRPr="008B6013" w:rsidRDefault="0010721E" w:rsidP="0010721E">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8B6013">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8B6013">
        <w:rPr>
          <w:rFonts w:ascii="Segoe UI" w:hAnsi="Segoe UI" w:cs="Segoe UI"/>
          <w:iCs/>
          <w:sz w:val="20"/>
        </w:rPr>
        <w:t xml:space="preserve">Provide a spreadsheet to show the activities of each personnel and the time allocated for his/her involvement. </w:t>
      </w:r>
    </w:p>
    <w:p w:rsidR="0010721E" w:rsidRPr="008B6013" w:rsidRDefault="0010721E" w:rsidP="0010721E">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8B6013">
        <w:rPr>
          <w:rFonts w:ascii="Segoe UI" w:hAnsi="Segoe UI" w:cs="Segoe UI"/>
          <w:sz w:val="20"/>
          <w:lang w:val="en-CA"/>
        </w:rPr>
        <w:t xml:space="preserve">Provide </w:t>
      </w:r>
      <w:r w:rsidRPr="008B6013">
        <w:rPr>
          <w:rFonts w:ascii="Segoe UI" w:hAnsi="Segoe UI" w:cs="Segoe UI"/>
          <w:iCs/>
          <w:sz w:val="20"/>
          <w:lang w:val="en-CA"/>
        </w:rPr>
        <w:t>CVs for key personnel that will be provided to support the implementation of this project using the format below</w:t>
      </w:r>
      <w:r w:rsidRPr="008B6013">
        <w:rPr>
          <w:rFonts w:ascii="Segoe UI" w:hAnsi="Segoe UI" w:cs="Segoe UI"/>
          <w:iCs/>
          <w:sz w:val="20"/>
        </w:rPr>
        <w:t xml:space="preserve">. CVs should demonstrate qualifications in areas relevant to the scope of goods and/or services. </w:t>
      </w:r>
    </w:p>
    <w:p w:rsidR="0010721E" w:rsidRPr="008B6013" w:rsidRDefault="0010721E" w:rsidP="0010721E">
      <w:pPr>
        <w:shd w:val="clear" w:color="auto" w:fill="FFFFFF"/>
        <w:rPr>
          <w:rFonts w:ascii="Segoe UI" w:hAnsi="Segoe UI" w:cs="Segoe UI"/>
          <w:b/>
          <w:sz w:val="28"/>
          <w:szCs w:val="28"/>
        </w:rPr>
      </w:pPr>
    </w:p>
    <w:p w:rsidR="0010721E" w:rsidRPr="008B6013" w:rsidRDefault="0010721E" w:rsidP="0010721E">
      <w:pPr>
        <w:widowControl/>
        <w:shd w:val="clear" w:color="auto" w:fill="FFFFFF"/>
        <w:overflowPunct/>
        <w:adjustRightInd/>
        <w:spacing w:after="160" w:line="259" w:lineRule="auto"/>
        <w:rPr>
          <w:rFonts w:ascii="Segoe UI" w:eastAsia="Calibri" w:hAnsi="Segoe UI" w:cs="Segoe UI"/>
          <w:b/>
          <w:kern w:val="0"/>
          <w:sz w:val="28"/>
          <w:szCs w:val="28"/>
        </w:rPr>
      </w:pPr>
      <w:r w:rsidRPr="008B6013">
        <w:rPr>
          <w:rFonts w:ascii="Segoe UI" w:eastAsia="Calibri" w:hAnsi="Segoe UI" w:cs="Segoe UI"/>
          <w:b/>
          <w:kern w:val="0"/>
          <w:sz w:val="28"/>
          <w:szCs w:val="28"/>
        </w:rPr>
        <w:br w:type="page"/>
      </w:r>
    </w:p>
    <w:p w:rsidR="0010721E" w:rsidRPr="001E409F" w:rsidRDefault="0010721E" w:rsidP="0010721E">
      <w:pPr>
        <w:pStyle w:val="Heading1"/>
      </w:pPr>
      <w:r w:rsidRPr="001E409F">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0721E" w:rsidRPr="008B6013" w:rsidTr="00015150">
        <w:trPr>
          <w:trHeight w:val="408"/>
        </w:trPr>
        <w:tc>
          <w:tcPr>
            <w:tcW w:w="2523" w:type="dxa"/>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Name of Personnel</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377"/>
        </w:trPr>
        <w:tc>
          <w:tcPr>
            <w:tcW w:w="2523" w:type="dxa"/>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Position for this assignment</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401"/>
        </w:trPr>
        <w:tc>
          <w:tcPr>
            <w:tcW w:w="2523" w:type="dxa"/>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Nationality</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422"/>
        </w:trPr>
        <w:tc>
          <w:tcPr>
            <w:tcW w:w="2523" w:type="dxa"/>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 xml:space="preserve">Language proficiency </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400"/>
        </w:trPr>
        <w:tc>
          <w:tcPr>
            <w:tcW w:w="2523" w:type="dxa"/>
            <w:vMerge w:val="restart"/>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Education/ Qualifications</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10721E" w:rsidRPr="008B6013" w:rsidTr="00015150">
        <w:trPr>
          <w:trHeight w:val="571"/>
        </w:trPr>
        <w:tc>
          <w:tcPr>
            <w:tcW w:w="2523" w:type="dxa"/>
            <w:vMerge/>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225"/>
        </w:trPr>
        <w:tc>
          <w:tcPr>
            <w:tcW w:w="2523" w:type="dxa"/>
            <w:vMerge w:val="restart"/>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Professional certifications</w:t>
            </w:r>
          </w:p>
        </w:tc>
        <w:tc>
          <w:tcPr>
            <w:tcW w:w="7109" w:type="dxa"/>
            <w:vAlign w:val="center"/>
          </w:tcPr>
          <w:p w:rsidR="0010721E" w:rsidRPr="008B6013" w:rsidRDefault="0010721E" w:rsidP="0001515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8B6013">
              <w:rPr>
                <w:rFonts w:ascii="Segoe UI" w:eastAsia="Times New Roman" w:hAnsi="Segoe UI" w:cs="Segoe UI"/>
                <w:i/>
                <w:spacing w:val="-3"/>
                <w:kern w:val="0"/>
                <w:sz w:val="18"/>
                <w:szCs w:val="20"/>
              </w:rPr>
              <w:t>[Provide details of professional certifications relevant to the scope of goods and/or services]</w:t>
            </w:r>
          </w:p>
        </w:tc>
      </w:tr>
      <w:tr w:rsidR="0010721E" w:rsidRPr="008B6013" w:rsidTr="00015150">
        <w:trPr>
          <w:trHeight w:val="760"/>
        </w:trPr>
        <w:tc>
          <w:tcPr>
            <w:tcW w:w="2523" w:type="dxa"/>
            <w:vMerge/>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Name of institution: </w:t>
            </w: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p w:rsidR="0010721E" w:rsidRPr="008B6013" w:rsidRDefault="0010721E" w:rsidP="00015150">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Date of certification: </w:t>
            </w: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1232"/>
        </w:trPr>
        <w:tc>
          <w:tcPr>
            <w:tcW w:w="2523" w:type="dxa"/>
            <w:vMerge w:val="restart"/>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Employment Record/ Experience</w:t>
            </w:r>
          </w:p>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8B6013">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0721E" w:rsidRPr="008B6013" w:rsidTr="00015150">
        <w:trPr>
          <w:trHeight w:val="544"/>
        </w:trPr>
        <w:tc>
          <w:tcPr>
            <w:tcW w:w="2523" w:type="dxa"/>
            <w:vMerge/>
            <w:shd w:val="clear" w:color="auto" w:fill="9BDEFF"/>
            <w:vAlign w:val="center"/>
          </w:tcPr>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10721E" w:rsidRPr="008B6013" w:rsidTr="00015150">
        <w:trPr>
          <w:trHeight w:val="242"/>
        </w:trPr>
        <w:tc>
          <w:tcPr>
            <w:tcW w:w="2523" w:type="dxa"/>
            <w:vMerge w:val="restart"/>
            <w:shd w:val="clear" w:color="auto" w:fill="9BDEFF"/>
            <w:vAlign w:val="center"/>
          </w:tcPr>
          <w:p w:rsidR="0010721E" w:rsidRPr="008B6013" w:rsidRDefault="0010721E" w:rsidP="0001515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References</w:t>
            </w:r>
          </w:p>
          <w:p w:rsidR="0010721E" w:rsidRPr="008B6013" w:rsidRDefault="0010721E" w:rsidP="0001515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8B6013">
              <w:rPr>
                <w:rFonts w:ascii="Segoe UI" w:eastAsia="Times New Roman" w:hAnsi="Segoe UI" w:cs="Segoe UI"/>
                <w:i/>
                <w:spacing w:val="-3"/>
                <w:kern w:val="0"/>
                <w:sz w:val="18"/>
                <w:szCs w:val="20"/>
              </w:rPr>
              <w:t>[Provide names, addresses, phone and email contact information for two (2) references]</w:t>
            </w:r>
          </w:p>
        </w:tc>
      </w:tr>
      <w:tr w:rsidR="0010721E" w:rsidRPr="008B6013" w:rsidTr="00015150">
        <w:trPr>
          <w:trHeight w:val="1430"/>
        </w:trPr>
        <w:tc>
          <w:tcPr>
            <w:tcW w:w="2523" w:type="dxa"/>
            <w:vMerge/>
            <w:shd w:val="clear" w:color="auto" w:fill="9BDEFF"/>
            <w:vAlign w:val="center"/>
          </w:tcPr>
          <w:p w:rsidR="0010721E" w:rsidRPr="008B6013" w:rsidRDefault="0010721E" w:rsidP="0001515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Reference 1: </w:t>
            </w:r>
          </w:p>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Reference 2:</w:t>
            </w:r>
          </w:p>
          <w:p w:rsidR="0010721E" w:rsidRPr="008B6013" w:rsidRDefault="0010721E" w:rsidP="0001515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bl>
    <w:p w:rsidR="0010721E" w:rsidRPr="008B6013" w:rsidRDefault="0010721E" w:rsidP="0010721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10721E" w:rsidRPr="008B6013" w:rsidRDefault="0010721E" w:rsidP="0010721E">
      <w:pPr>
        <w:widowControl/>
        <w:tabs>
          <w:tab w:val="right" w:pos="8640"/>
        </w:tabs>
        <w:overflowPunct/>
        <w:adjustRightInd/>
        <w:spacing w:after="160" w:line="259" w:lineRule="auto"/>
        <w:jc w:val="both"/>
        <w:rPr>
          <w:rFonts w:ascii="Segoe UI" w:eastAsia="Calibri" w:hAnsi="Segoe UI" w:cs="Segoe UI"/>
          <w:kern w:val="0"/>
          <w:sz w:val="20"/>
          <w:szCs w:val="22"/>
        </w:rPr>
      </w:pPr>
      <w:r w:rsidRPr="008B6013">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rsidR="0010721E" w:rsidRPr="008B6013" w:rsidRDefault="0010721E" w:rsidP="0010721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10721E" w:rsidRPr="008B6013" w:rsidRDefault="0010721E" w:rsidP="0010721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10721E" w:rsidRPr="008B6013" w:rsidRDefault="0010721E" w:rsidP="0010721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________________________________________</w:t>
      </w:r>
      <w:r w:rsidRPr="008B6013">
        <w:rPr>
          <w:rFonts w:ascii="Segoe UI" w:eastAsia="Times New Roman" w:hAnsi="Segoe UI" w:cs="Segoe UI"/>
          <w:spacing w:val="-3"/>
          <w:kern w:val="0"/>
          <w:sz w:val="20"/>
          <w:szCs w:val="20"/>
        </w:rPr>
        <w:tab/>
        <w:t>___________________</w:t>
      </w:r>
    </w:p>
    <w:p w:rsidR="0010721E" w:rsidRPr="008B6013" w:rsidRDefault="0010721E" w:rsidP="0010721E">
      <w:pPr>
        <w:widowControl/>
        <w:overflowPunct/>
        <w:adjustRightInd/>
        <w:spacing w:after="160" w:line="259" w:lineRule="auto"/>
        <w:rPr>
          <w:rFonts w:ascii="Segoe UI" w:eastAsia="Calibri" w:hAnsi="Segoe UI" w:cs="Segoe UI"/>
          <w:kern w:val="0"/>
          <w:sz w:val="20"/>
          <w:szCs w:val="22"/>
        </w:rPr>
        <w:sectPr w:rsidR="0010721E" w:rsidRPr="008B6013" w:rsidSect="00653394">
          <w:pgSz w:w="12240" w:h="15840"/>
          <w:pgMar w:top="1440" w:right="1260" w:bottom="720" w:left="1260" w:header="720" w:footer="720" w:gutter="0"/>
          <w:cols w:space="720"/>
          <w:docGrid w:linePitch="360"/>
        </w:sectPr>
      </w:pPr>
      <w:r w:rsidRPr="008B6013">
        <w:rPr>
          <w:rFonts w:ascii="Segoe UI" w:eastAsia="Calibri" w:hAnsi="Segoe UI" w:cs="Segoe UI"/>
          <w:kern w:val="0"/>
          <w:sz w:val="20"/>
          <w:szCs w:val="22"/>
        </w:rPr>
        <w:t>Signature of Personnel</w:t>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t xml:space="preserve">     Date (Day/Month/Year)</w:t>
      </w:r>
    </w:p>
    <w:p w:rsidR="0010721E" w:rsidRPr="001E409F" w:rsidRDefault="0010721E" w:rsidP="0010721E">
      <w:pPr>
        <w:pStyle w:val="Heading1"/>
      </w:pPr>
      <w:r w:rsidRPr="001E409F">
        <w:lastRenderedPageBreak/>
        <w:t>FORM F: Price Schedule Form</w:t>
      </w:r>
    </w:p>
    <w:p w:rsidR="0010721E" w:rsidRPr="006222B6" w:rsidRDefault="0010721E" w:rsidP="0010721E">
      <w:pPr>
        <w:rPr>
          <w:rFonts w:eastAsiaTheme="majorEastAsia"/>
          <w:sz w:val="6"/>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0721E" w:rsidRPr="008B6013" w:rsidTr="00015150">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10721E" w:rsidRPr="008B6013" w:rsidRDefault="0010721E" w:rsidP="00015150">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sz w:val="20"/>
              </w:rPr>
              <w:t>Date:</w:t>
            </w:r>
          </w:p>
        </w:tc>
        <w:tc>
          <w:tcPr>
            <w:tcW w:w="2340" w:type="dxa"/>
          </w:tcPr>
          <w:p w:rsidR="0010721E" w:rsidRPr="008B6013" w:rsidRDefault="0010721E" w:rsidP="0001515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Pr="008B6013">
                  <w:rPr>
                    <w:rStyle w:val="PlaceholderText"/>
                    <w:rFonts w:ascii="Segoe UI" w:hAnsi="Segoe UI" w:cs="Segoe UI"/>
                    <w:sz w:val="20"/>
                    <w:shd w:val="clear" w:color="auto" w:fill="BFBFBF" w:themeFill="background1" w:themeFillShade="BF"/>
                  </w:rPr>
                  <w:t>Select date</w:t>
                </w:r>
              </w:sdtContent>
            </w:sdt>
          </w:p>
        </w:tc>
      </w:tr>
      <w:tr w:rsidR="0010721E" w:rsidRPr="008B6013" w:rsidTr="00015150">
        <w:trPr>
          <w:cantSplit/>
          <w:trHeight w:val="445"/>
        </w:trPr>
        <w:tc>
          <w:tcPr>
            <w:tcW w:w="1979" w:type="dxa"/>
            <w:shd w:val="clear" w:color="auto" w:fill="9BDEFF"/>
          </w:tcPr>
          <w:p w:rsidR="0010721E" w:rsidRPr="008B6013" w:rsidRDefault="0010721E" w:rsidP="00015150">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tcPr>
          <w:p w:rsidR="0010721E" w:rsidRPr="008B6013" w:rsidRDefault="0010721E" w:rsidP="00015150">
            <w:pPr>
              <w:spacing w:before="120" w:after="120"/>
              <w:rPr>
                <w:rFonts w:ascii="Segoe UI" w:hAnsi="Segoe UI" w:cs="Segoe UI"/>
                <w:sz w:val="20"/>
              </w:rPr>
            </w:pPr>
            <w:r>
              <w:rPr>
                <w:rFonts w:ascii="Segoe UI" w:hAnsi="Segoe UI" w:cs="Segoe UI"/>
                <w:b/>
                <w:bCs/>
                <w:noProof/>
                <w:sz w:val="20"/>
              </w:rPr>
              <w:t>UNDP-ITB-2018-092</w:t>
            </w:r>
            <w:r w:rsidRPr="008B6013">
              <w:rPr>
                <w:rFonts w:ascii="Segoe UI" w:hAnsi="Segoe UI" w:cs="Segoe UI"/>
                <w:b/>
                <w:bCs/>
                <w:noProof/>
                <w:sz w:val="20"/>
              </w:rPr>
              <w:t xml:space="preserve"> - </w:t>
            </w:r>
            <w:r>
              <w:rPr>
                <w:rFonts w:ascii="Segoe UI" w:hAnsi="Segoe UI" w:cs="Segoe UI"/>
                <w:b/>
                <w:bCs/>
                <w:noProof/>
                <w:sz w:val="20"/>
              </w:rPr>
              <w:t>Fabrication of 08 Crime Scene Investigation Mobile Units for Baluchistan Police Department</w:t>
            </w:r>
          </w:p>
        </w:tc>
      </w:tr>
    </w:tbl>
    <w:p w:rsidR="0010721E" w:rsidRPr="004F7A08" w:rsidRDefault="0010721E" w:rsidP="0010721E">
      <w:pPr>
        <w:rPr>
          <w:rFonts w:ascii="Segoe UI" w:hAnsi="Segoe UI" w:cs="Segoe UI"/>
          <w:snapToGrid w:val="0"/>
          <w:sz w:val="8"/>
        </w:rPr>
      </w:pPr>
    </w:p>
    <w:p w:rsidR="0010721E" w:rsidRPr="008B6013" w:rsidRDefault="0010721E" w:rsidP="0010721E">
      <w:pPr>
        <w:jc w:val="both"/>
        <w:rPr>
          <w:rFonts w:ascii="Segoe UI" w:hAnsi="Segoe UI" w:cs="Segoe UI"/>
          <w:snapToGrid w:val="0"/>
          <w:sz w:val="20"/>
        </w:rPr>
      </w:pPr>
      <w:r w:rsidRPr="008B6013">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r>
        <w:rPr>
          <w:rFonts w:ascii="Segoe UI" w:hAnsi="Segoe UI" w:cs="Segoe UI"/>
          <w:snapToGrid w:val="0"/>
          <w:sz w:val="20"/>
        </w:rPr>
        <w:t xml:space="preserve"> </w:t>
      </w:r>
      <w:r w:rsidRPr="008B6013">
        <w:rPr>
          <w:rFonts w:ascii="Segoe UI" w:hAnsi="Segoe UI" w:cs="Segoe UI"/>
          <w:snapToGrid w:val="0"/>
          <w:sz w:val="20"/>
        </w:rPr>
        <w:t>Any estimates for cost-reimbursable items, such as travel of experts and out-of-pocket expenses, should be listed separately.</w:t>
      </w:r>
    </w:p>
    <w:p w:rsidR="0010721E" w:rsidRPr="004F7A08" w:rsidRDefault="0010721E" w:rsidP="0010721E">
      <w:pPr>
        <w:rPr>
          <w:rFonts w:ascii="Segoe UI" w:hAnsi="Segoe UI" w:cs="Segoe UI"/>
          <w:b/>
          <w:sz w:val="2"/>
        </w:rPr>
      </w:pPr>
    </w:p>
    <w:p w:rsidR="0010721E" w:rsidRPr="008B6013" w:rsidRDefault="0010721E" w:rsidP="0010721E">
      <w:pPr>
        <w:jc w:val="right"/>
        <w:rPr>
          <w:rFonts w:ascii="Segoe UI" w:hAnsi="Segoe UI" w:cs="Segoe UI"/>
          <w:b/>
          <w:sz w:val="20"/>
        </w:rPr>
      </w:pPr>
      <w:r w:rsidRPr="008B6013">
        <w:rPr>
          <w:rFonts w:ascii="Segoe UI" w:hAnsi="Segoe UI" w:cs="Segoe UI"/>
          <w:b/>
          <w:sz w:val="20"/>
        </w:rPr>
        <w:t xml:space="preserve">Currency of the Bid: </w:t>
      </w:r>
      <w:r w:rsidRPr="004F7A08">
        <w:rPr>
          <w:rFonts w:ascii="Segoe UI" w:hAnsi="Segoe UI" w:cs="Segoe UI"/>
          <w:b/>
          <w:bCs/>
          <w:sz w:val="20"/>
        </w:rPr>
        <w:t>USD/PKR</w:t>
      </w:r>
    </w:p>
    <w:p w:rsidR="0010721E" w:rsidRDefault="0010721E" w:rsidP="0010721E">
      <w:pPr>
        <w:shd w:val="clear" w:color="auto" w:fill="FFFFFF"/>
        <w:tabs>
          <w:tab w:val="left" w:pos="6255"/>
        </w:tabs>
        <w:spacing w:after="120"/>
        <w:rPr>
          <w:rFonts w:ascii="Segoe UI" w:hAnsi="Segoe UI" w:cs="Segoe UI"/>
          <w:b/>
          <w:sz w:val="22"/>
          <w:szCs w:val="22"/>
        </w:rPr>
      </w:pPr>
      <w:r w:rsidRPr="006222B6">
        <w:rPr>
          <w:rFonts w:ascii="Segoe UI" w:hAnsi="Segoe UI" w:cs="Segoe UI"/>
          <w:b/>
          <w:sz w:val="22"/>
          <w:szCs w:val="22"/>
        </w:rPr>
        <w:t xml:space="preserve">Price Schedule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670"/>
        <w:gridCol w:w="1260"/>
        <w:gridCol w:w="1350"/>
        <w:gridCol w:w="1350"/>
      </w:tblGrid>
      <w:tr w:rsidR="0010721E" w:rsidRPr="00155067" w:rsidTr="00015150">
        <w:tc>
          <w:tcPr>
            <w:tcW w:w="535" w:type="dxa"/>
            <w:shd w:val="clear" w:color="auto" w:fill="auto"/>
          </w:tcPr>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w:t>
            </w:r>
          </w:p>
        </w:tc>
        <w:tc>
          <w:tcPr>
            <w:tcW w:w="5670" w:type="dxa"/>
            <w:shd w:val="clear" w:color="auto" w:fill="auto"/>
          </w:tcPr>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Description/Specifications</w:t>
            </w:r>
            <w:r w:rsidRPr="00155067">
              <w:rPr>
                <w:rStyle w:val="FootnoteReference"/>
                <w:rFonts w:ascii="Segoe UI" w:hAnsi="Segoe UI" w:cs="Segoe UI"/>
                <w:b/>
                <w:color w:val="000000" w:themeColor="text1"/>
                <w:sz w:val="22"/>
                <w:szCs w:val="22"/>
              </w:rPr>
              <w:footnoteReference w:id="1"/>
            </w:r>
          </w:p>
        </w:tc>
        <w:tc>
          <w:tcPr>
            <w:tcW w:w="1260" w:type="dxa"/>
          </w:tcPr>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Quantity</w:t>
            </w:r>
          </w:p>
        </w:tc>
        <w:tc>
          <w:tcPr>
            <w:tcW w:w="1350" w:type="dxa"/>
          </w:tcPr>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Unit Price (Currency)</w:t>
            </w:r>
          </w:p>
        </w:tc>
        <w:tc>
          <w:tcPr>
            <w:tcW w:w="1350" w:type="dxa"/>
          </w:tcPr>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Total Price (Currency)</w:t>
            </w:r>
          </w:p>
        </w:tc>
      </w:tr>
      <w:tr w:rsidR="0010721E" w:rsidRPr="00155067" w:rsidTr="00015150">
        <w:trPr>
          <w:trHeight w:val="935"/>
        </w:trPr>
        <w:tc>
          <w:tcPr>
            <w:tcW w:w="535" w:type="dxa"/>
            <w:shd w:val="clear" w:color="auto" w:fill="auto"/>
          </w:tcPr>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r w:rsidRPr="00155067">
              <w:rPr>
                <w:rFonts w:ascii="Segoe UI" w:hAnsi="Segoe UI" w:cs="Segoe UI"/>
                <w:sz w:val="22"/>
                <w:szCs w:val="22"/>
              </w:rPr>
              <w:t>1</w:t>
            </w:r>
          </w:p>
          <w:p w:rsidR="0010721E" w:rsidRPr="00155067" w:rsidRDefault="0010721E" w:rsidP="00015150">
            <w:pPr>
              <w:rPr>
                <w:rFonts w:ascii="Segoe UI" w:hAnsi="Segoe UI" w:cs="Segoe UI"/>
                <w:b/>
                <w:sz w:val="22"/>
                <w:szCs w:val="22"/>
              </w:rPr>
            </w:pP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Maintain &amp; Repair:</w:t>
            </w: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General Maintenance and Repair to Modify Toyota Hilux Single Cabin Vehicles to transform them into Mobile Crime Scene Investigation Unit for Baluchistan Police Department. (Drawing Attached)</w:t>
            </w: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575"/>
        </w:trPr>
        <w:tc>
          <w:tcPr>
            <w:tcW w:w="535" w:type="dxa"/>
            <w:shd w:val="clear" w:color="auto" w:fill="auto"/>
          </w:tcPr>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r w:rsidRPr="00155067">
              <w:rPr>
                <w:rFonts w:ascii="Segoe UI" w:hAnsi="Segoe UI" w:cs="Segoe UI"/>
                <w:sz w:val="22"/>
                <w:szCs w:val="22"/>
              </w:rPr>
              <w:t>2</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Painting of Vehicles:</w:t>
            </w:r>
          </w:p>
          <w:p w:rsidR="0010721E" w:rsidRPr="00155067" w:rsidRDefault="0010721E" w:rsidP="00015150">
            <w:pPr>
              <w:shd w:val="clear" w:color="auto" w:fill="FFFFFF"/>
              <w:rPr>
                <w:rFonts w:ascii="Segoe UI" w:hAnsi="Segoe UI" w:cs="Segoe UI"/>
                <w:b/>
                <w:sz w:val="22"/>
                <w:szCs w:val="22"/>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Painting of Metal Body Twin Toyota HILUX Single Cabin </w:t>
            </w: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Paint Color: Police Blue with Police Red Stripe</w:t>
            </w:r>
          </w:p>
          <w:p w:rsidR="0010721E" w:rsidRPr="00155067" w:rsidRDefault="0010721E" w:rsidP="00015150">
            <w:pPr>
              <w:tabs>
                <w:tab w:val="left" w:pos="330"/>
              </w:tabs>
              <w:rPr>
                <w:rFonts w:ascii="Segoe UI" w:hAnsi="Segoe UI" w:cs="Segoe UI"/>
                <w:color w:val="000000" w:themeColor="text1"/>
                <w:sz w:val="22"/>
                <w:szCs w:val="22"/>
              </w:rPr>
            </w:pPr>
            <w:r w:rsidRPr="00155067">
              <w:rPr>
                <w:rFonts w:ascii="Segoe UI" w:hAnsi="Segoe UI" w:cs="Segoe UI"/>
                <w:sz w:val="22"/>
                <w:szCs w:val="22"/>
              </w:rPr>
              <w:t>Logo of Baluchistan Police Department should be printed on Each Vehicle</w:t>
            </w: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tc>
        <w:tc>
          <w:tcPr>
            <w:tcW w:w="1350" w:type="dxa"/>
          </w:tcPr>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r w:rsidRPr="00155067">
              <w:rPr>
                <w:rFonts w:ascii="Segoe UI" w:hAnsi="Segoe UI" w:cs="Segoe UI"/>
                <w:sz w:val="22"/>
                <w:szCs w:val="22"/>
              </w:rPr>
              <w:t>3</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UPS:</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Supply and installation of 3 KVA UPS’s along with 200-Watt battery for each Vehicle. The UPS should be Mounted/Installed in the Vehicle with appropriate fitting.</w:t>
            </w: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tc>
        <w:tc>
          <w:tcPr>
            <w:tcW w:w="1350" w:type="dxa"/>
          </w:tcPr>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r w:rsidRPr="00155067">
              <w:rPr>
                <w:rFonts w:ascii="Segoe UI" w:hAnsi="Segoe UI" w:cs="Segoe UI"/>
                <w:sz w:val="22"/>
                <w:szCs w:val="22"/>
              </w:rPr>
              <w:t>4</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Refrigerator:</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rPr>
                <w:rFonts w:ascii="Segoe UI" w:eastAsiaTheme="minorHAnsi" w:hAnsi="Segoe UI" w:cs="Segoe UI"/>
                <w:color w:val="000000"/>
                <w:kern w:val="0"/>
                <w:sz w:val="22"/>
                <w:szCs w:val="22"/>
              </w:rPr>
            </w:pPr>
            <w:r w:rsidRPr="00155067">
              <w:rPr>
                <w:rFonts w:ascii="Segoe UI" w:hAnsi="Segoe UI" w:cs="Segoe UI"/>
                <w:sz w:val="22"/>
                <w:szCs w:val="22"/>
              </w:rPr>
              <w:t xml:space="preserve">Supply and installation of </w:t>
            </w:r>
            <w:r w:rsidRPr="00155067">
              <w:rPr>
                <w:rFonts w:ascii="Segoe UI" w:hAnsi="Segoe UI" w:cs="Segoe UI"/>
                <w:color w:val="000000"/>
                <w:sz w:val="22"/>
                <w:szCs w:val="22"/>
              </w:rPr>
              <w:t xml:space="preserve">1’ X 1’.5” size Refrigerator in each vehicle, should also be flexible depends on how the fitting inside vehicle will be done. </w:t>
            </w: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The Refrigerator should be Mounted/Installed in the Vehicle with appropriate fitting.</w:t>
            </w:r>
          </w:p>
          <w:p w:rsidR="0010721E" w:rsidRPr="00155067" w:rsidRDefault="0010721E" w:rsidP="00015150">
            <w:pPr>
              <w:shd w:val="clear" w:color="auto" w:fill="FFFFFF"/>
              <w:spacing w:line="276" w:lineRule="auto"/>
              <w:jc w:val="both"/>
              <w:rPr>
                <w:rFonts w:ascii="Segoe UI" w:hAnsi="Segoe UI" w:cs="Segoe UI"/>
                <w:sz w:val="22"/>
                <w:szCs w:val="22"/>
              </w:rPr>
            </w:pP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1025"/>
        </w:trPr>
        <w:tc>
          <w:tcPr>
            <w:tcW w:w="535" w:type="dxa"/>
            <w:shd w:val="clear" w:color="auto" w:fill="auto"/>
          </w:tcPr>
          <w:p w:rsidR="0010721E" w:rsidRPr="00155067" w:rsidRDefault="0010721E" w:rsidP="00015150">
            <w:pPr>
              <w:rPr>
                <w:rFonts w:ascii="Segoe UI" w:hAnsi="Segoe UI" w:cs="Segoe UI"/>
                <w:sz w:val="22"/>
                <w:szCs w:val="22"/>
              </w:rPr>
            </w:pPr>
          </w:p>
          <w:p w:rsidR="0010721E" w:rsidRPr="00155067" w:rsidRDefault="0010721E" w:rsidP="00015150">
            <w:pPr>
              <w:rPr>
                <w:rFonts w:ascii="Segoe UI" w:hAnsi="Segoe UI" w:cs="Segoe UI"/>
                <w:sz w:val="22"/>
                <w:szCs w:val="22"/>
              </w:rPr>
            </w:pPr>
            <w:r w:rsidRPr="00155067">
              <w:rPr>
                <w:rFonts w:ascii="Segoe UI" w:hAnsi="Segoe UI" w:cs="Segoe UI"/>
                <w:sz w:val="22"/>
                <w:szCs w:val="22"/>
              </w:rPr>
              <w:t>5</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Air Conditioner:</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Supply and Installation of 1.5 Ton Vehicle Mounted Air Conditioner unit for each vehicle. </w:t>
            </w: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6</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Generator:</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Supply and installation of 5 KVA Portable Generators to be placed and fitted in Vehicles with appropriate fitting. </w:t>
            </w:r>
          </w:p>
          <w:p w:rsidR="0010721E" w:rsidRPr="00155067" w:rsidRDefault="0010721E" w:rsidP="00015150">
            <w:pPr>
              <w:widowControl/>
              <w:overflowPunct/>
              <w:adjustRightInd/>
              <w:spacing w:line="259" w:lineRule="auto"/>
              <w:jc w:val="both"/>
              <w:rPr>
                <w:rFonts w:ascii="Segoe UI" w:hAnsi="Segoe UI" w:cs="Segoe UI"/>
                <w:sz w:val="22"/>
                <w:szCs w:val="22"/>
              </w:rPr>
            </w:pP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7</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&amp; Installation of CCTV System:</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Supply &amp; Installation of CCTV System to be installed in each vehicle with appropriate fitting.</w:t>
            </w:r>
          </w:p>
          <w:p w:rsidR="0010721E" w:rsidRPr="00155067" w:rsidRDefault="0010721E" w:rsidP="00015150">
            <w:pPr>
              <w:rPr>
                <w:rFonts w:ascii="Segoe UI" w:eastAsiaTheme="minorHAnsi" w:hAnsi="Segoe UI" w:cs="Segoe UI"/>
                <w:kern w:val="0"/>
                <w:sz w:val="22"/>
                <w:szCs w:val="22"/>
              </w:rPr>
            </w:pPr>
            <w:r w:rsidRPr="00155067">
              <w:rPr>
                <w:rFonts w:ascii="Segoe UI" w:hAnsi="Segoe UI" w:cs="Segoe UI"/>
                <w:sz w:val="22"/>
                <w:szCs w:val="22"/>
              </w:rPr>
              <w:t xml:space="preserve">High resolution with Video Recording System, can be operated from inside vehicle ideally movable in all directions </w:t>
            </w:r>
          </w:p>
          <w:p w:rsidR="0010721E" w:rsidRPr="00155067" w:rsidRDefault="0010721E" w:rsidP="00015150">
            <w:pPr>
              <w:widowControl/>
              <w:overflowPunct/>
              <w:adjustRightInd/>
              <w:spacing w:after="160" w:line="276" w:lineRule="auto"/>
              <w:jc w:val="both"/>
              <w:rPr>
                <w:rFonts w:ascii="Segoe UI" w:eastAsia="Times New Roman" w:hAnsi="Segoe UI" w:cs="Segoe UI"/>
                <w:color w:val="000000"/>
                <w:kern w:val="0"/>
                <w:sz w:val="22"/>
                <w:szCs w:val="22"/>
                <w:lang w:val="en-GB"/>
              </w:rPr>
            </w:pP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8</w:t>
            </w:r>
          </w:p>
        </w:tc>
        <w:tc>
          <w:tcPr>
            <w:tcW w:w="5670" w:type="dxa"/>
            <w:shd w:val="clear" w:color="auto" w:fill="auto"/>
          </w:tcPr>
          <w:p w:rsidR="0010721E" w:rsidRPr="00155067" w:rsidRDefault="0010721E" w:rsidP="00015150">
            <w:pPr>
              <w:shd w:val="clear" w:color="auto" w:fill="FFFFFF"/>
              <w:rPr>
                <w:rFonts w:ascii="Segoe UI" w:hAnsi="Segoe UI" w:cs="Segoe UI"/>
                <w:b/>
                <w:sz w:val="22"/>
                <w:szCs w:val="22"/>
                <w:u w:val="single"/>
              </w:rPr>
            </w:pPr>
            <w:r w:rsidRPr="00155067">
              <w:rPr>
                <w:rFonts w:ascii="Segoe UI" w:hAnsi="Segoe UI" w:cs="Segoe UI"/>
                <w:b/>
                <w:sz w:val="22"/>
                <w:szCs w:val="22"/>
                <w:u w:val="single"/>
              </w:rPr>
              <w:t>Supply of Crime Scene Investigation Equipment (as per Appendix 1):</w:t>
            </w:r>
          </w:p>
          <w:p w:rsidR="0010721E" w:rsidRPr="00155067" w:rsidRDefault="0010721E" w:rsidP="00015150">
            <w:pPr>
              <w:shd w:val="clear" w:color="auto" w:fill="FFFFFF"/>
              <w:rPr>
                <w:rFonts w:ascii="Segoe UI" w:hAnsi="Segoe UI" w:cs="Segoe UI"/>
                <w:b/>
                <w:sz w:val="22"/>
                <w:szCs w:val="22"/>
                <w:u w:val="single"/>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 xml:space="preserve">Supply of Crime Scene Investigation preservation and forensic equipment for Mobile Crime Scene Unit/Vehicle. All the equipment to be placed in separate smaller kits within the Mobile Crime Scene Unit compartments. </w:t>
            </w:r>
          </w:p>
          <w:p w:rsidR="0010721E" w:rsidRPr="00155067" w:rsidRDefault="0010721E" w:rsidP="00015150">
            <w:pPr>
              <w:shd w:val="clear" w:color="auto" w:fill="FFFFFF"/>
              <w:rPr>
                <w:rFonts w:ascii="Segoe UI" w:hAnsi="Segoe UI" w:cs="Segoe UI"/>
                <w:sz w:val="22"/>
                <w:szCs w:val="22"/>
              </w:rPr>
            </w:pPr>
          </w:p>
          <w:p w:rsidR="0010721E" w:rsidRPr="00155067" w:rsidRDefault="0010721E" w:rsidP="00015150">
            <w:pPr>
              <w:shd w:val="clear" w:color="auto" w:fill="FFFFFF"/>
              <w:rPr>
                <w:rFonts w:ascii="Segoe UI" w:hAnsi="Segoe UI" w:cs="Segoe UI"/>
                <w:sz w:val="22"/>
                <w:szCs w:val="22"/>
              </w:rPr>
            </w:pPr>
            <w:r w:rsidRPr="00155067">
              <w:rPr>
                <w:rFonts w:ascii="Segoe UI" w:hAnsi="Segoe UI" w:cs="Segoe UI"/>
                <w:sz w:val="22"/>
                <w:szCs w:val="22"/>
              </w:rPr>
              <w:t>Appendix-1 contains the complete list of items for each mobile unit.</w:t>
            </w:r>
          </w:p>
          <w:p w:rsidR="0010721E" w:rsidRPr="00155067" w:rsidRDefault="0010721E" w:rsidP="00015150">
            <w:pPr>
              <w:rPr>
                <w:rFonts w:ascii="Segoe UI" w:eastAsia="Times New Roman" w:hAnsi="Segoe UI" w:cs="Segoe UI"/>
                <w:color w:val="000000"/>
                <w:kern w:val="0"/>
                <w:sz w:val="22"/>
                <w:szCs w:val="22"/>
                <w:lang w:val="en-GB"/>
              </w:rPr>
            </w:pPr>
          </w:p>
        </w:tc>
        <w:tc>
          <w:tcPr>
            <w:tcW w:w="1260" w:type="dxa"/>
          </w:tcPr>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right"/>
              <w:rPr>
                <w:rFonts w:ascii="Segoe UI" w:hAnsi="Segoe UI" w:cs="Segoe UI"/>
                <w:b/>
                <w:color w:val="000000" w:themeColor="text1"/>
                <w:sz w:val="22"/>
                <w:szCs w:val="22"/>
              </w:rPr>
            </w:pPr>
          </w:p>
          <w:p w:rsidR="0010721E" w:rsidRPr="00155067" w:rsidRDefault="0010721E" w:rsidP="00015150">
            <w:pPr>
              <w:jc w:val="center"/>
              <w:rPr>
                <w:rFonts w:ascii="Segoe UI" w:hAnsi="Segoe UI" w:cs="Segoe UI"/>
                <w:b/>
                <w:color w:val="000000" w:themeColor="text1"/>
                <w:sz w:val="22"/>
                <w:szCs w:val="22"/>
              </w:rPr>
            </w:pPr>
            <w:r w:rsidRPr="00155067">
              <w:rPr>
                <w:rFonts w:ascii="Segoe UI" w:hAnsi="Segoe UI" w:cs="Segoe UI"/>
                <w:b/>
                <w:color w:val="000000" w:themeColor="text1"/>
                <w:sz w:val="22"/>
                <w:szCs w:val="22"/>
              </w:rPr>
              <w:t>08</w:t>
            </w:r>
          </w:p>
        </w:tc>
        <w:tc>
          <w:tcPr>
            <w:tcW w:w="1350" w:type="dxa"/>
          </w:tcPr>
          <w:p w:rsidR="0010721E" w:rsidRPr="00155067" w:rsidRDefault="0010721E" w:rsidP="00015150">
            <w:pPr>
              <w:jc w:val="right"/>
              <w:rPr>
                <w:rFonts w:ascii="Segoe UI" w:hAnsi="Segoe UI" w:cs="Segoe UI"/>
                <w:b/>
                <w:color w:val="000000" w:themeColor="text1"/>
                <w:sz w:val="22"/>
                <w:szCs w:val="22"/>
              </w:rPr>
            </w:pP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9</w:t>
            </w:r>
          </w:p>
        </w:tc>
        <w:tc>
          <w:tcPr>
            <w:tcW w:w="8280" w:type="dxa"/>
            <w:gridSpan w:val="3"/>
            <w:shd w:val="clear" w:color="auto" w:fill="auto"/>
          </w:tcPr>
          <w:p w:rsidR="0010721E" w:rsidRPr="00155067" w:rsidRDefault="0010721E" w:rsidP="00015150">
            <w:pPr>
              <w:rPr>
                <w:rFonts w:ascii="Segoe UI" w:hAnsi="Segoe UI" w:cs="Segoe UI"/>
                <w:b/>
                <w:color w:val="000000" w:themeColor="text1"/>
                <w:sz w:val="22"/>
                <w:szCs w:val="22"/>
              </w:rPr>
            </w:pPr>
            <w:r w:rsidRPr="00155067">
              <w:rPr>
                <w:rFonts w:ascii="Segoe UI" w:eastAsia="Times New Roman" w:hAnsi="Segoe UI" w:cs="Segoe UI"/>
                <w:color w:val="000000"/>
                <w:kern w:val="0"/>
                <w:sz w:val="22"/>
                <w:szCs w:val="22"/>
                <w:lang w:val="en-GB"/>
              </w:rPr>
              <w:t>Transportation Cost to Pick Vehicle from Quetta to Supplier’s premises.</w:t>
            </w: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10</w:t>
            </w:r>
          </w:p>
        </w:tc>
        <w:tc>
          <w:tcPr>
            <w:tcW w:w="8280" w:type="dxa"/>
            <w:gridSpan w:val="3"/>
            <w:shd w:val="clear" w:color="auto" w:fill="auto"/>
          </w:tcPr>
          <w:p w:rsidR="0010721E" w:rsidRPr="00155067" w:rsidRDefault="0010721E" w:rsidP="00015150">
            <w:pPr>
              <w:rPr>
                <w:rFonts w:ascii="Segoe UI" w:hAnsi="Segoe UI" w:cs="Segoe UI"/>
                <w:b/>
                <w:color w:val="000000" w:themeColor="text1"/>
                <w:sz w:val="22"/>
                <w:szCs w:val="22"/>
              </w:rPr>
            </w:pPr>
            <w:r w:rsidRPr="00155067">
              <w:rPr>
                <w:rFonts w:ascii="Segoe UI" w:eastAsia="Times New Roman" w:hAnsi="Segoe UI" w:cs="Segoe UI"/>
                <w:color w:val="000000"/>
                <w:kern w:val="0"/>
                <w:sz w:val="22"/>
                <w:szCs w:val="22"/>
                <w:lang w:val="en-GB"/>
              </w:rPr>
              <w:t>Transportation Cost for Delivery of Vehicles (after fabrication) from Supplier’s Premises to Quetta Police Line</w:t>
            </w: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535" w:type="dxa"/>
            <w:shd w:val="clear" w:color="auto" w:fill="auto"/>
          </w:tcPr>
          <w:p w:rsidR="0010721E" w:rsidRPr="00155067" w:rsidRDefault="0010721E" w:rsidP="00015150">
            <w:pPr>
              <w:rPr>
                <w:rFonts w:ascii="Segoe UI" w:hAnsi="Segoe UI" w:cs="Segoe UI"/>
                <w:sz w:val="22"/>
                <w:szCs w:val="22"/>
              </w:rPr>
            </w:pPr>
            <w:r w:rsidRPr="00155067">
              <w:rPr>
                <w:rFonts w:ascii="Segoe UI" w:hAnsi="Segoe UI" w:cs="Segoe UI"/>
                <w:sz w:val="22"/>
                <w:szCs w:val="22"/>
              </w:rPr>
              <w:t>11</w:t>
            </w:r>
          </w:p>
        </w:tc>
        <w:tc>
          <w:tcPr>
            <w:tcW w:w="8280" w:type="dxa"/>
            <w:gridSpan w:val="3"/>
            <w:shd w:val="clear" w:color="auto" w:fill="auto"/>
          </w:tcPr>
          <w:p w:rsidR="0010721E" w:rsidRPr="00155067" w:rsidRDefault="0010721E" w:rsidP="00015150">
            <w:pPr>
              <w:rPr>
                <w:rFonts w:ascii="Segoe UI" w:hAnsi="Segoe UI" w:cs="Segoe UI"/>
                <w:b/>
                <w:color w:val="000000" w:themeColor="text1"/>
                <w:sz w:val="22"/>
                <w:szCs w:val="22"/>
              </w:rPr>
            </w:pPr>
            <w:r w:rsidRPr="00155067">
              <w:rPr>
                <w:rFonts w:ascii="Segoe UI" w:eastAsia="Times New Roman" w:hAnsi="Segoe UI" w:cs="Segoe UI"/>
                <w:color w:val="000000"/>
                <w:kern w:val="0"/>
                <w:sz w:val="22"/>
                <w:szCs w:val="22"/>
                <w:lang w:val="en-GB"/>
              </w:rPr>
              <w:t>Insurance Cost (if any)</w:t>
            </w:r>
          </w:p>
        </w:tc>
        <w:tc>
          <w:tcPr>
            <w:tcW w:w="1350" w:type="dxa"/>
          </w:tcPr>
          <w:p w:rsidR="0010721E" w:rsidRPr="00155067" w:rsidRDefault="0010721E" w:rsidP="00015150">
            <w:pPr>
              <w:jc w:val="right"/>
              <w:rPr>
                <w:rFonts w:ascii="Segoe UI" w:hAnsi="Segoe UI" w:cs="Segoe UI"/>
                <w:b/>
                <w:color w:val="000000" w:themeColor="text1"/>
                <w:sz w:val="22"/>
                <w:szCs w:val="22"/>
              </w:rPr>
            </w:pPr>
          </w:p>
        </w:tc>
      </w:tr>
      <w:tr w:rsidR="0010721E" w:rsidRPr="00155067" w:rsidTr="00015150">
        <w:trPr>
          <w:trHeight w:val="467"/>
        </w:trPr>
        <w:tc>
          <w:tcPr>
            <w:tcW w:w="8815" w:type="dxa"/>
            <w:gridSpan w:val="4"/>
            <w:shd w:val="clear" w:color="auto" w:fill="auto"/>
          </w:tcPr>
          <w:p w:rsidR="0010721E" w:rsidRPr="00155067" w:rsidRDefault="0010721E" w:rsidP="00015150">
            <w:pPr>
              <w:rPr>
                <w:rFonts w:ascii="Segoe UI" w:hAnsi="Segoe UI" w:cs="Segoe UI"/>
                <w:b/>
                <w:sz w:val="22"/>
                <w:szCs w:val="22"/>
              </w:rPr>
            </w:pPr>
            <w:r w:rsidRPr="00155067">
              <w:rPr>
                <w:rFonts w:ascii="Segoe UI" w:eastAsia="Times New Roman" w:hAnsi="Segoe UI" w:cs="Segoe UI"/>
                <w:b/>
                <w:color w:val="000000"/>
                <w:kern w:val="0"/>
                <w:sz w:val="22"/>
                <w:szCs w:val="22"/>
                <w:lang w:val="en-GB"/>
              </w:rPr>
              <w:t>GRAND TOTAL (Currency)</w:t>
            </w:r>
          </w:p>
        </w:tc>
        <w:tc>
          <w:tcPr>
            <w:tcW w:w="1350" w:type="dxa"/>
          </w:tcPr>
          <w:p w:rsidR="0010721E" w:rsidRPr="00155067" w:rsidRDefault="0010721E" w:rsidP="00015150">
            <w:pPr>
              <w:jc w:val="right"/>
              <w:rPr>
                <w:rFonts w:ascii="Segoe UI" w:hAnsi="Segoe UI" w:cs="Segoe UI"/>
                <w:b/>
                <w:color w:val="000000" w:themeColor="text1"/>
                <w:sz w:val="22"/>
                <w:szCs w:val="22"/>
              </w:rPr>
            </w:pPr>
          </w:p>
        </w:tc>
      </w:tr>
    </w:tbl>
    <w:p w:rsidR="0010721E" w:rsidRDefault="0010721E" w:rsidP="0010721E">
      <w:pPr>
        <w:shd w:val="clear" w:color="auto" w:fill="FFFFFF"/>
        <w:tabs>
          <w:tab w:val="left" w:pos="6255"/>
        </w:tabs>
        <w:spacing w:after="120"/>
        <w:rPr>
          <w:rFonts w:ascii="Segoe UI" w:hAnsi="Segoe UI" w:cs="Segoe UI"/>
          <w:b/>
          <w:sz w:val="22"/>
          <w:szCs w:val="22"/>
        </w:rPr>
      </w:pPr>
    </w:p>
    <w:p w:rsidR="0010721E" w:rsidRDefault="0010721E" w:rsidP="0010721E">
      <w:pPr>
        <w:shd w:val="clear" w:color="auto" w:fill="FFFFFF"/>
        <w:tabs>
          <w:tab w:val="left" w:pos="6255"/>
        </w:tabs>
        <w:spacing w:after="120"/>
        <w:rPr>
          <w:rFonts w:ascii="Segoe UI" w:hAnsi="Segoe UI" w:cs="Segoe UI"/>
          <w:b/>
          <w:sz w:val="22"/>
          <w:szCs w:val="22"/>
        </w:rPr>
      </w:pPr>
      <w:r>
        <w:rPr>
          <w:rFonts w:ascii="Segoe UI" w:hAnsi="Segoe UI" w:cs="Segoe UI"/>
          <w:b/>
          <w:sz w:val="22"/>
          <w:szCs w:val="22"/>
        </w:rPr>
        <w:t>Please provide the breakdown of Sr# 8 under below table.</w:t>
      </w:r>
    </w:p>
    <w:tbl>
      <w:tblPr>
        <w:tblW w:w="10165" w:type="dxa"/>
        <w:tblLook w:val="04A0" w:firstRow="1" w:lastRow="0" w:firstColumn="1" w:lastColumn="0" w:noHBand="0" w:noVBand="1"/>
      </w:tblPr>
      <w:tblGrid>
        <w:gridCol w:w="500"/>
        <w:gridCol w:w="5400"/>
        <w:gridCol w:w="782"/>
        <w:gridCol w:w="580"/>
        <w:gridCol w:w="1340"/>
        <w:gridCol w:w="1563"/>
      </w:tblGrid>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(Appendix-1) - Mobile Crime Scene Investigation Equipment</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Sr.</w:t>
            </w:r>
          </w:p>
        </w:tc>
        <w:tc>
          <w:tcPr>
            <w:tcW w:w="5400" w:type="dxa"/>
            <w:tcBorders>
              <w:top w:val="nil"/>
              <w:left w:val="nil"/>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UNODC Kit (Description)</w:t>
            </w:r>
          </w:p>
        </w:tc>
        <w:tc>
          <w:tcPr>
            <w:tcW w:w="782" w:type="dxa"/>
            <w:tcBorders>
              <w:top w:val="nil"/>
              <w:left w:val="nil"/>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Unit</w:t>
            </w:r>
          </w:p>
        </w:tc>
        <w:tc>
          <w:tcPr>
            <w:tcW w:w="580" w:type="dxa"/>
            <w:tcBorders>
              <w:top w:val="nil"/>
              <w:left w:val="nil"/>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Qty</w:t>
            </w:r>
          </w:p>
        </w:tc>
        <w:tc>
          <w:tcPr>
            <w:tcW w:w="1340" w:type="dxa"/>
            <w:tcBorders>
              <w:top w:val="nil"/>
              <w:left w:val="nil"/>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Unit Price</w:t>
            </w:r>
          </w:p>
        </w:tc>
        <w:tc>
          <w:tcPr>
            <w:tcW w:w="1563" w:type="dxa"/>
            <w:tcBorders>
              <w:top w:val="nil"/>
              <w:left w:val="nil"/>
              <w:bottom w:val="single" w:sz="4" w:space="0" w:color="auto"/>
              <w:right w:val="single" w:sz="4" w:space="0" w:color="auto"/>
            </w:tcBorders>
            <w:shd w:val="clear" w:color="000000" w:fill="E6B8B7"/>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Total Price</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Safety (Protection) Kit</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Safety Gloves: Disposable Latex/ Vinyl/ Nitrile/ Thermal Plastic  Gloves (Powder Free)</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Face Mask : Standard Basic Disposable Face Mask with Ear loop</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N95 Mask</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Shoe Cover Disposable </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Head Cap Disposable </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Safety Glasses (UV Protection) </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Tyvek Suit</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Coverall</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Reflective Vest with Printing</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Anti bacterial wet Wipes cool &amp; cool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Fingerprint Kit</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Brushes: Set of Four Brushes; Zephyr Fiber Glass Brush 01, Soft Hair Brush 01, Squirrel Hair Brush 01, Feather Brush 01</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Magnetic wand: Professional Magnetic Applicator</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Powders: Black, Silver/ white each 30 Grams</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Magnetic powder: Black, Silver/ white each 30 Grams</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Finger Print Backing Cards: 50 White Backing Cards, and 50 Black Backing Cards in 3" x 5"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Lifting tape Clear: 2" and 3" </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Hinge Lifters: Size 2" x 3" Black 25, and White 25</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Gel Lifters: For rough Surface; Black, White, Clear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Flashlight: SMD 5 Watt Super Bright Professional Torch</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Head Flash Light: Super Bright White Light SMD Type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Magnifier Illumination LED 3-5X Power, Linen Tester (Each 01) with 5- 8X Power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Gloves: Reusable Latex and Cotton Heavy Duty in Pair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Gloves: Disposable Latex Gloves/ Vinyl Gloves/ Thermal Plastic Gloves: Box of 50 Pairs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Ruler 12"</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Labels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Scissors Stainless Steel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Tweezers Stainless Steel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18</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Scalpel Stainless Steel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19</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Box Cutter with Blades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Finger print Ink pad and Pint Card</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Ink Roller (Rubber) 2"&amp; 3",Stainless Steel Slab 3" x 4", Stainless Steel Slab 4" x 10", Black Ink Tube 100 ml,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22</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Ink Remover wet Towelettes: Watterless Box of 50 Pieces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23</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Finger Print Cards: Standard 10 Print sheets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24</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Electrostatic Dust Print Lifter Kit with Sheets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Carrying Case with Foam Insert</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88"/>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Basic Forensics Alternative Light Source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UV LED Torch 365nm with rechargeable battery, Charger etc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White LED Torch 6500 K</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 xml:space="preserve"> with rechargeable Battery, Charger etc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Blue LED Torch 450nm with rechargeable Battery, Charger etc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Amber Goggles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Orange Goggles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Transparent Goggles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Red Goggles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Telescopic Tripod Small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Carrying Case with Foam Insert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88"/>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Evidence Collection &amp; Packaging, Sealing &amp; Labeling Kit</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Paper Strong Brown Bags: Large, Medium, Small with Evidence Printing</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300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Plastic Resalable Bags: Large, Medium, Small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Coin Envelopes: 3.5" x 6.5"</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Security Cordon Tape: 3", 'Crime Scene Do Not Cross' would be written</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Bag sealing Tape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Labels 3.5" x 5"</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Tags: Tough paper tags pre-printed, Size 3.5" x 2", Red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Bio hazard labels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Syringes and Tubes to carry sample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Gloves: Reusable gloves, heavy duty Vinyl and Cotton in Pairs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Antibacterial Wipes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Scale 6": White and Black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Measuring Tape: 5 Meter and 15 Meter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Scalpels Stainless Steel in two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Scissors Stainless Steel in two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Tweezers Stainless Steel in two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Tweezers Plastic Blue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18</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Magnifier: 5X Power Min Size 3.5"</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Flags (surveyor type): For marking evidence, 18" stem, Set of four colors</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Flash Light: Super Bright white Light Torch SMD 5 Watt</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Head Flash Light: Super Bright White Light SMD Type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22</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Adjustable Evidence Tube" 7"- 12"</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23</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Plastic Jars 3 Sizes each 125ml- 1000ml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24</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Metal Cans: Small, Medium Large 200ml-1000ml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25</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Smoke Containers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26</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Boxes: in five sizes starting from 250 Gm to 2 Kg</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27</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Markers: Fine Quality, Red, Black, White, Blue</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28</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Black Permanent Marker: Round Tip</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29</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Expandable high quality Bag to hold all Items mentioned above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315"/>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Blood &amp; DNA Collection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Tweezers Plastic Blue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scalpels. Plastic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Distilled water. Small plastic packaging</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Water Ampoules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Pipette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Ethanol 1 Liter Bottle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identifiers plastic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Latex Nitrle/ Vinyl Powder free gloves Box</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Photographic ruler (ABFO scales)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Phenolphthalein Presumptive Blood Test Kit: Pre-mixed chemicals regents in plastic dropper bottles (For 30 Tests)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DNA Specimen Collection Kit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Sterile gauze.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Sterile swabs.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Disposable Alcoholic Swabs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Test tubes with test tube rack.</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Carrying Case for all items above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315"/>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Casting &amp; Impression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Rubber Bowls: 3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Cardboard Boxes: 5 Sizes starting from very small to 2 kg each</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Dental Stone (Die Stone)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Kg</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Plaster of Paris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Kg</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8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Stainless Steel/ Aluminum  frames: Foot print frames made from Stainless Steel or Aluminum, Adjustable Max  20" x 8" x 2"</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Spatulas Steel, Plastic and Wooden</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Cast Cleaning Brush</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Measurement Tape 5 Meter Retractable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tag (Preprinted)</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Aerosol Spray 300ml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Water bottles strong bottles . 500 ml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Surface/ Paint Brush 3" and 1"</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Molding Clay</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Gm</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Distilled Water 200 ml bottles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Black Marker Fine Quality Tip</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Bubble Rape Plastic Sheet Standard Size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Mikrosil Casting kit: A tube of gray mikrosil, Hardener, 10 Wooden Spatulas, Mixing pads and instruction manual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Clear Adhesive Lifters for Footprint: Sheets 12" x 6"</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Field Case Hard Plastic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405"/>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Crime Scene Photo Graph Camera Kit</w:t>
            </w:r>
          </w:p>
        </w:tc>
      </w:tr>
      <w:tr w:rsidR="0010721E" w:rsidRPr="008C36F0" w:rsidTr="00015150">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Digital Camera: Canon DSLR camera, 14 MP, 02 Lenses 24-105mm, Built in LCD, with Battery, Charger Pouch with all accessories &amp; Tripod, </w:t>
            </w:r>
            <w:r w:rsidRPr="008C36F0">
              <w:rPr>
                <w:rFonts w:ascii="Segoe UI" w:eastAsia="Times New Roman" w:hAnsi="Segoe UI" w:cs="Segoe UI"/>
                <w:b/>
                <w:bCs/>
                <w:color w:val="000000"/>
                <w:kern w:val="0"/>
                <w:sz w:val="20"/>
                <w:szCs w:val="20"/>
              </w:rPr>
              <w:t>OR Basic Digital Camera 14 MP Nikon with all accessories, Memory card 32 GB, Photo scales, ABFO Scales, Ink Pen and Equipment Case with Foam Insert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Red Filter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3</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Yellow Filter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Orange Filter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Clear UV Filter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Circular Polarizing Filter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AA Batteries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Memory Cards 64 GB , 32 GB each</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Multi-Pack 6” Photo Scales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ABFO Scale L Shape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Photo Scale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 Ruler Scale Tape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Blank Labels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Ink Pen</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Black/ Blue Pen Fine Tip</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 x 5” Notebook</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000000" w:fill="FFFFFF"/>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Equipment Case W/ Foam Insert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Pattern Print Lifter Kit</w:t>
            </w:r>
          </w:p>
        </w:tc>
      </w:tr>
      <w:tr w:rsidR="0010721E" w:rsidRPr="008C36F0" w:rsidTr="00015150">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Casting Material (casting material, distilled water if needed for casting material, casting frames, mixing bowl if needed for casting material, polymer type casting material with various spreader tips.) set for which should be sufficient for 200 crime scenes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Gel lifter.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Wide format lift tape.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Trace Evidence Collection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Bindle Paper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Clear tape/adhesive lift: 2"</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Forceps/tweezers. Plastic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Glass vials. Several sizes from 10 ml to 500 ml (each set of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Bullet Trajectory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Calculator. Medium size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Canned Smoke Containers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Search Mirror Kit: With Telescopic Handle in two sizes, Telescopic Magnet Rod with LED Light, Casing for these Items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Protractor. D shape in several sizes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Trajectory String Kit: Plastic and cotton thin string with six colors (50 meters each) including plastic casing</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8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Trajectory Rods: Several colors 1/4" in dia, 18" or 24" in lengths with jointers, Made from fiberglass or plastic with Trajectory Laser Light which can be fixed on rods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165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Gun shot residue (GSR) AA/ SEM: For Atomic Absorption Analysis (AA) and Scanning Electron Microscope Analysis; a set of Cotton Swabs with tubes sterile 7"and a liquid chemical,  S. E. M. 4 Stubs, Instruction Paper, a pair of Nitride Gloves, a pair of Thermal Plastic Gloves, 02 Envelopes and 02 Evidence sealing label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25</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Tarpaulin Tent: For out door scenes with all elements for fixing and covering of scene of incident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Carrying Case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Excavation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Cones/markers.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30</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Evidence identifiers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Dozen</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Paintbrushes: Different sizes,; 1", 2", 3", 4"</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Shovels/trowels.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Sifting Screens with wooden or plastic Frame 2' x 2' size</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88"/>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Stationery &amp; CSI Sketch Kit</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Sketching Clip Board</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8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Geometry Box Medium Size: Includes Full Protector Plastic clear, Half Protector Plastic Clear, Set Square 30</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/60</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 Triangle 45</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/45</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 Divider, Bow Compass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Magnetic Compass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 of 2 Mechanical Drafting Pencils with Lead Refills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 of 6 Drawing lead Pencils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Black Marker Fine Tip Black , Blue and Red</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Ball Point Black, Blue and Red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Permanent Marker Black, Blue Red round Tip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Eraser AL30</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Sharpener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Small Ruler: Plastic and Steel/ Silver 6" and 12"</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Sketching Paper in Booklet form</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Graph Paper in Booklet form</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Writing Pad 50 leaves with Logo</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Tagging Note Book Small Yellow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Templates: Human Figure, Crime scene, Traffic</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Marker stickers: Arrows, Numbers and letters (Each Ten Sheets)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18</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Measuring Tape Retractable: 5 Meter, 15 Meter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19</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Knife with blades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Rubber Bands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21</w:t>
            </w:r>
          </w:p>
        </w:tc>
        <w:tc>
          <w:tcPr>
            <w:tcW w:w="5400" w:type="dxa"/>
            <w:tcBorders>
              <w:top w:val="nil"/>
              <w:left w:val="nil"/>
              <w:bottom w:val="single" w:sz="4" w:space="0" w:color="auto"/>
              <w:right w:val="single" w:sz="4" w:space="0" w:color="auto"/>
            </w:tcBorders>
            <w:shd w:val="clear" w:color="000000" w:fill="FFFFFF"/>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Pouch or Carrying Case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No. </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88"/>
        </w:trPr>
        <w:tc>
          <w:tcPr>
            <w:tcW w:w="10165" w:type="dxa"/>
            <w:gridSpan w:val="6"/>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General Purpose Kit</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Flashlight: Flash light super bright white SMD LED Type  with extra batteries.</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Placards (Set)</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Spray paint bottles in Three colors, chalk set in several colors etc. Box</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4</w:t>
            </w:r>
          </w:p>
        </w:tc>
        <w:tc>
          <w:tcPr>
            <w:tcW w:w="540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weighing Scale: Can measure up to 10 Kg with accuracy</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Cutting instruments (knives, box cutter, scalpel, scissors).</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Disinfectant disposable  Towelette Type</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Waterless hand wash (hand sanitizer) 500 ml</w:t>
            </w:r>
          </w:p>
        </w:tc>
        <w:tc>
          <w:tcPr>
            <w:tcW w:w="782"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Distilled water disposable 200 ml, 500 ml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9</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Extension cords electric good quality 100 meter with multiple sockets in roll shape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lastRenderedPageBreak/>
              <w:t>10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Reflective vest (with writing in the back 'Crime Scene Investigation Team')</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11</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Air Respirators with filters.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Roll of string. Thick Strong Plastic and cotton (200 meters in total)</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Meter</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13</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Rubber bands: Top Quality</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14</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Tarps: To protect evidence from the weather thick plastic 10' x 10'</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15</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Thermometer: Digital thermo meter ranges from 50 c</w:t>
            </w:r>
            <w:r w:rsidRPr="008C36F0">
              <w:rPr>
                <w:rFonts w:ascii="Segoe UI" w:eastAsia="Times New Roman" w:hAnsi="Segoe UI" w:cs="Segoe UI"/>
                <w:color w:val="000000"/>
                <w:kern w:val="0"/>
                <w:sz w:val="20"/>
                <w:szCs w:val="20"/>
                <w:vertAlign w:val="superscript"/>
              </w:rPr>
              <w:t>0</w:t>
            </w:r>
            <w:r w:rsidRPr="008C36F0">
              <w:rPr>
                <w:rFonts w:ascii="Segoe UI" w:eastAsia="Times New Roman" w:hAnsi="Segoe UI" w:cs="Segoe UI"/>
                <w:color w:val="000000"/>
                <w:kern w:val="0"/>
                <w:sz w:val="20"/>
                <w:szCs w:val="20"/>
              </w:rPr>
              <w:t xml:space="preserve"> to 150 c</w:t>
            </w:r>
            <w:r w:rsidRPr="008C36F0">
              <w:rPr>
                <w:rFonts w:ascii="Segoe UI" w:eastAsia="Times New Roman" w:hAnsi="Segoe UI" w:cs="Segoe UI"/>
                <w:color w:val="000000"/>
                <w:kern w:val="0"/>
                <w:sz w:val="20"/>
                <w:szCs w:val="20"/>
                <w:vertAlign w:val="superscript"/>
              </w:rPr>
              <w:t>0</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4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16</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Tool Kit: Multi function utility tool, Small Axe, Scraper, Swiss Type, Different sizes of Screw Drivers; Flat Type, Phillips Type, L key Set, File Set Medium Size, Pliers, Nose Pliers, Pocket Knife, Cutter, Spanner Set, Open End Spanner set, Screw Wrench, Hand Saw, Box Cutter with Blades, Small Hammer small, Hammer 1000gm,Wood Chisel, Crowe Bar, Pair of leather Gloves, Pair of Rubber Gloves, Safety Goggles Including Tool Box for small tools and a separate Box for Heavy duty Tools</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17</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Traffic cones: Collapsible Cones 15"/ 18" height</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2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18</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Steel rod with weight for cordon tape (Doormat type)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No.</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19</w:t>
            </w:r>
          </w:p>
        </w:tc>
        <w:tc>
          <w:tcPr>
            <w:tcW w:w="5400" w:type="dxa"/>
            <w:tcBorders>
              <w:top w:val="nil"/>
              <w:left w:val="nil"/>
              <w:bottom w:val="single" w:sz="4" w:space="0" w:color="auto"/>
              <w:right w:val="single" w:sz="4" w:space="0" w:color="auto"/>
            </w:tcBorders>
            <w:shd w:val="clear" w:color="auto" w:fill="auto"/>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large tag panel: Plastic Ties 6" and 12" with large tag to write, Red in color</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set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50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Carrying Case in Two or Three different sizes to carry all items above</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kit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1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20</w:t>
            </w:r>
          </w:p>
        </w:tc>
        <w:tc>
          <w:tcPr>
            <w:tcW w:w="5400" w:type="dxa"/>
            <w:tcBorders>
              <w:top w:val="nil"/>
              <w:left w:val="nil"/>
              <w:bottom w:val="single" w:sz="4" w:space="0" w:color="auto"/>
              <w:right w:val="single" w:sz="4" w:space="0" w:color="auto"/>
            </w:tcBorders>
            <w:shd w:val="clear" w:color="auto" w:fill="auto"/>
            <w:vAlign w:val="center"/>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xml:space="preserve">Explosive Kit (Disposable) Tracex, The TraceX® Explosives Kit detects all  major HMEs with just one swab. For TraceX Explosives kit, sampling site is protected by cover, and user swabs with handle. For Wipes, user touches sampling site when swabbing. </w:t>
            </w:r>
          </w:p>
        </w:tc>
        <w:tc>
          <w:tcPr>
            <w:tcW w:w="782"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kit</w:t>
            </w:r>
          </w:p>
        </w:tc>
        <w:tc>
          <w:tcPr>
            <w:tcW w:w="580" w:type="dxa"/>
            <w:tcBorders>
              <w:top w:val="nil"/>
              <w:left w:val="nil"/>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r w:rsidR="0010721E" w:rsidRPr="008C36F0" w:rsidTr="00015150">
        <w:trPr>
          <w:trHeight w:val="360"/>
        </w:trPr>
        <w:tc>
          <w:tcPr>
            <w:tcW w:w="72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21E" w:rsidRPr="008C36F0" w:rsidRDefault="0010721E" w:rsidP="00015150">
            <w:pPr>
              <w:widowControl/>
              <w:overflowPunct/>
              <w:adjustRightInd/>
              <w:jc w:val="center"/>
              <w:rPr>
                <w:rFonts w:ascii="Segoe UI" w:eastAsia="Times New Roman" w:hAnsi="Segoe UI" w:cs="Segoe UI"/>
                <w:b/>
                <w:bCs/>
                <w:color w:val="000000"/>
                <w:kern w:val="0"/>
                <w:sz w:val="20"/>
                <w:szCs w:val="20"/>
              </w:rPr>
            </w:pPr>
            <w:r w:rsidRPr="008C36F0">
              <w:rPr>
                <w:rFonts w:ascii="Segoe UI" w:eastAsia="Times New Roman" w:hAnsi="Segoe UI" w:cs="Segoe UI"/>
                <w:b/>
                <w:bCs/>
                <w:color w:val="000000"/>
                <w:kern w:val="0"/>
                <w:sz w:val="20"/>
                <w:szCs w:val="20"/>
              </w:rPr>
              <w:t>GRAND TOTAL (APPENDIX-1)</w:t>
            </w:r>
          </w:p>
        </w:tc>
        <w:tc>
          <w:tcPr>
            <w:tcW w:w="1340"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10721E" w:rsidRPr="008C36F0" w:rsidRDefault="0010721E" w:rsidP="00015150">
            <w:pPr>
              <w:widowControl/>
              <w:overflowPunct/>
              <w:adjustRightInd/>
              <w:rPr>
                <w:rFonts w:ascii="Segoe UI" w:eastAsia="Times New Roman" w:hAnsi="Segoe UI" w:cs="Segoe UI"/>
                <w:color w:val="000000"/>
                <w:kern w:val="0"/>
                <w:sz w:val="20"/>
                <w:szCs w:val="20"/>
              </w:rPr>
            </w:pPr>
            <w:r w:rsidRPr="008C36F0">
              <w:rPr>
                <w:rFonts w:ascii="Segoe UI" w:eastAsia="Times New Roman" w:hAnsi="Segoe UI" w:cs="Segoe UI"/>
                <w:color w:val="000000"/>
                <w:kern w:val="0"/>
                <w:sz w:val="20"/>
                <w:szCs w:val="20"/>
              </w:rPr>
              <w:t> </w:t>
            </w:r>
          </w:p>
        </w:tc>
      </w:tr>
    </w:tbl>
    <w:p w:rsidR="0010721E" w:rsidRDefault="0010721E" w:rsidP="0010721E">
      <w:pPr>
        <w:shd w:val="clear" w:color="auto" w:fill="FFFFFF"/>
        <w:tabs>
          <w:tab w:val="left" w:pos="6255"/>
        </w:tabs>
        <w:spacing w:after="120"/>
        <w:rPr>
          <w:rFonts w:ascii="Segoe UI" w:hAnsi="Segoe UI" w:cs="Segoe UI"/>
          <w:b/>
          <w:sz w:val="22"/>
          <w:szCs w:val="22"/>
        </w:rPr>
      </w:pPr>
    </w:p>
    <w:p w:rsidR="0010721E" w:rsidRPr="006222B6" w:rsidRDefault="0010721E" w:rsidP="0010721E">
      <w:pPr>
        <w:shd w:val="clear" w:color="auto" w:fill="FFFFFF"/>
        <w:tabs>
          <w:tab w:val="left" w:pos="6255"/>
        </w:tabs>
        <w:spacing w:after="120"/>
        <w:rPr>
          <w:rFonts w:ascii="Segoe UI" w:hAnsi="Segoe UI" w:cs="Segoe UI"/>
          <w:b/>
          <w:sz w:val="22"/>
          <w:szCs w:val="22"/>
        </w:rPr>
      </w:pPr>
    </w:p>
    <w:p w:rsidR="0010721E" w:rsidRPr="008B6013" w:rsidRDefault="0010721E" w:rsidP="0010721E">
      <w:pPr>
        <w:rPr>
          <w:rFonts w:ascii="Segoe UI" w:hAnsi="Segoe UI" w:cs="Segoe UI"/>
          <w:b/>
          <w:bCs/>
          <w:noProof/>
          <w:sz w:val="20"/>
          <w:szCs w:val="20"/>
        </w:rPr>
      </w:pPr>
    </w:p>
    <w:p w:rsidR="0010721E" w:rsidRPr="008B6013" w:rsidRDefault="0010721E" w:rsidP="0010721E">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 xml:space="preserve">Name of Bidder: </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10721E" w:rsidRPr="008B6013" w:rsidRDefault="0010721E" w:rsidP="0010721E">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 xml:space="preserve">Authorised signature: </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10721E" w:rsidRPr="008B6013" w:rsidRDefault="0010721E" w:rsidP="0010721E">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Name of authorised signatory:</w:t>
      </w:r>
      <w:r w:rsidRPr="008B6013">
        <w:rPr>
          <w:rFonts w:ascii="Segoe UI" w:eastAsia="Times New Roman" w:hAnsi="Segoe UI" w:cs="Segoe UI"/>
          <w:kern w:val="0"/>
          <w:sz w:val="20"/>
          <w:szCs w:val="20"/>
          <w:lang w:val="en-GB"/>
        </w:rPr>
        <w:tab/>
        <w:t>________________________________________________</w:t>
      </w:r>
    </w:p>
    <w:p w:rsidR="0010721E" w:rsidRPr="008B6013" w:rsidRDefault="0010721E" w:rsidP="0010721E">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Functional Title:</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10721E" w:rsidRPr="008B6013" w:rsidRDefault="0010721E" w:rsidP="0010721E">
      <w:pPr>
        <w:widowControl/>
        <w:overflowPunct/>
        <w:adjustRightInd/>
        <w:spacing w:before="60" w:after="60"/>
        <w:rPr>
          <w:rFonts w:ascii="Segoe UI" w:eastAsia="Times New Roman" w:hAnsi="Segoe UI" w:cs="Segoe UI"/>
          <w:kern w:val="0"/>
          <w:sz w:val="20"/>
          <w:szCs w:val="20"/>
          <w:lang w:val="en-GB"/>
        </w:rPr>
        <w:sectPr w:rsidR="0010721E" w:rsidRPr="008B6013" w:rsidSect="00653394">
          <w:pgSz w:w="12240" w:h="15840"/>
          <w:pgMar w:top="990" w:right="1260" w:bottom="720" w:left="1260" w:header="720" w:footer="720" w:gutter="0"/>
          <w:cols w:space="720"/>
          <w:docGrid w:linePitch="360"/>
        </w:sectPr>
      </w:pPr>
    </w:p>
    <w:p w:rsidR="0010721E" w:rsidRPr="008B6013" w:rsidRDefault="0010721E" w:rsidP="0010721E">
      <w:pPr>
        <w:pStyle w:val="Heading1"/>
      </w:pPr>
      <w:bookmarkStart w:id="10" w:name="_Hlk509920836"/>
      <w:r w:rsidRPr="008B6013">
        <w:lastRenderedPageBreak/>
        <w:t xml:space="preserve">FORM G: Form of Bid Security </w:t>
      </w:r>
      <w:bookmarkEnd w:id="10"/>
    </w:p>
    <w:p w:rsidR="0010721E" w:rsidRPr="008B6013" w:rsidRDefault="0010721E" w:rsidP="0010721E">
      <w:pPr>
        <w:pStyle w:val="Section3-Heading1"/>
        <w:spacing w:after="0"/>
        <w:rPr>
          <w:rFonts w:ascii="Segoe UI" w:hAnsi="Segoe UI" w:cs="Segoe UI"/>
          <w:color w:val="FF0000"/>
          <w:sz w:val="19"/>
          <w:szCs w:val="19"/>
        </w:rPr>
      </w:pPr>
      <w:r w:rsidRPr="008B6013">
        <w:rPr>
          <w:rFonts w:ascii="Segoe UI" w:hAnsi="Segoe UI" w:cs="Segoe UI"/>
          <w:color w:val="FF0000"/>
          <w:sz w:val="19"/>
          <w:szCs w:val="19"/>
        </w:rPr>
        <w:t xml:space="preserve">Bid Security must be issued using the official letterhead of the Issuing Bank. </w:t>
      </w:r>
    </w:p>
    <w:p w:rsidR="0010721E" w:rsidRPr="008B6013" w:rsidRDefault="0010721E" w:rsidP="0010721E">
      <w:pPr>
        <w:pStyle w:val="Section3-Heading1"/>
        <w:spacing w:after="0"/>
        <w:rPr>
          <w:rFonts w:ascii="Segoe UI" w:hAnsi="Segoe UI" w:cs="Segoe UI"/>
          <w:i/>
          <w:color w:val="FF0000"/>
          <w:sz w:val="19"/>
          <w:szCs w:val="19"/>
        </w:rPr>
      </w:pPr>
      <w:r w:rsidRPr="008B6013">
        <w:rPr>
          <w:rFonts w:ascii="Segoe UI" w:hAnsi="Segoe UI" w:cs="Segoe UI"/>
          <w:color w:val="FF0000"/>
          <w:sz w:val="19"/>
          <w:szCs w:val="19"/>
        </w:rPr>
        <w:t>Except for indicated fields, no changes may be made on this template.</w:t>
      </w:r>
    </w:p>
    <w:p w:rsidR="0010721E" w:rsidRPr="008B6013" w:rsidRDefault="0010721E" w:rsidP="0010721E">
      <w:pPr>
        <w:rPr>
          <w:rFonts w:ascii="Segoe UI" w:hAnsi="Segoe UI" w:cs="Segoe UI"/>
          <w:snapToGrid w:val="0"/>
          <w:sz w:val="20"/>
        </w:rPr>
      </w:pPr>
    </w:p>
    <w:p w:rsidR="0010721E" w:rsidRPr="008B6013" w:rsidRDefault="0010721E" w:rsidP="0010721E">
      <w:pPr>
        <w:rPr>
          <w:rFonts w:ascii="Segoe UI" w:hAnsi="Segoe UI" w:cs="Segoe UI"/>
          <w:snapToGrid w:val="0"/>
          <w:sz w:val="20"/>
        </w:rPr>
      </w:pPr>
      <w:r w:rsidRPr="008B6013">
        <w:rPr>
          <w:rFonts w:ascii="Segoe UI" w:hAnsi="Segoe UI" w:cs="Segoe UI"/>
          <w:snapToGrid w:val="0"/>
          <w:sz w:val="20"/>
        </w:rPr>
        <w:t>To:</w:t>
      </w:r>
      <w:r w:rsidRPr="008B6013">
        <w:rPr>
          <w:rFonts w:ascii="Segoe UI" w:hAnsi="Segoe UI" w:cs="Segoe UI"/>
          <w:snapToGrid w:val="0"/>
          <w:sz w:val="20"/>
        </w:rPr>
        <w:tab/>
        <w:t>UNDP</w:t>
      </w:r>
      <w:r>
        <w:rPr>
          <w:rFonts w:ascii="Segoe UI" w:hAnsi="Segoe UI" w:cs="Segoe UI"/>
          <w:snapToGrid w:val="0"/>
          <w:sz w:val="20"/>
        </w:rPr>
        <w:t xml:space="preserve"> Representative Rupee Account</w:t>
      </w:r>
    </w:p>
    <w:p w:rsidR="0010721E" w:rsidRPr="008B6013" w:rsidRDefault="0010721E" w:rsidP="0010721E">
      <w:pPr>
        <w:rPr>
          <w:rFonts w:ascii="Segoe UI" w:hAnsi="Segoe UI" w:cs="Segoe UI"/>
          <w:i/>
          <w:snapToGrid w:val="0"/>
          <w:sz w:val="20"/>
        </w:rPr>
      </w:pPr>
      <w:r w:rsidRPr="008B6013">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8B6013">
            <w:rPr>
              <w:rFonts w:ascii="Segoe UI" w:hAnsi="Segoe UI" w:cs="Segoe UI"/>
              <w:i/>
              <w:snapToGrid w:val="0"/>
              <w:color w:val="000000" w:themeColor="text1"/>
              <w:sz w:val="20"/>
            </w:rPr>
            <w:t>[Insert contact information as provided in Data Sheet]</w:t>
          </w:r>
        </w:sdtContent>
      </w:sdt>
    </w:p>
    <w:p w:rsidR="0010721E" w:rsidRPr="008B6013" w:rsidRDefault="0010721E" w:rsidP="0010721E">
      <w:pPr>
        <w:ind w:firstLine="720"/>
        <w:rPr>
          <w:rFonts w:ascii="Segoe UI" w:hAnsi="Segoe UI" w:cs="Segoe UI"/>
          <w:snapToGrid w:val="0"/>
          <w:sz w:val="20"/>
        </w:rPr>
      </w:pPr>
    </w:p>
    <w:p w:rsidR="0010721E" w:rsidRPr="008B6013" w:rsidRDefault="0010721E" w:rsidP="0010721E">
      <w:pPr>
        <w:ind w:firstLine="720"/>
        <w:rPr>
          <w:rFonts w:ascii="Segoe UI" w:hAnsi="Segoe UI" w:cs="Segoe UI"/>
          <w:snapToGrid w:val="0"/>
          <w:sz w:val="20"/>
        </w:rPr>
      </w:pPr>
    </w:p>
    <w:p w:rsidR="0010721E" w:rsidRPr="008B6013" w:rsidRDefault="0010721E" w:rsidP="0010721E">
      <w:pPr>
        <w:ind w:firstLine="720"/>
        <w:rPr>
          <w:rFonts w:ascii="Segoe UI" w:hAnsi="Segoe UI" w:cs="Segoe UI"/>
          <w:bCs/>
          <w:sz w:val="20"/>
        </w:rPr>
      </w:pPr>
      <w:r w:rsidRPr="008B6013">
        <w:rPr>
          <w:rFonts w:ascii="Segoe UI" w:hAnsi="Segoe UI" w:cs="Segoe UI"/>
          <w:snapToGrid w:val="0"/>
          <w:sz w:val="20"/>
        </w:rPr>
        <w:t xml:space="preserve">WHEREAS </w:t>
      </w:r>
      <w:r w:rsidRPr="008B6013">
        <w:rPr>
          <w:rFonts w:ascii="Segoe UI" w:hAnsi="Segoe UI" w:cs="Segoe UI"/>
          <w:bCs/>
          <w:sz w:val="20"/>
        </w:rPr>
        <w:fldChar w:fldCharType="begin">
          <w:ffData>
            <w:name w:val=""/>
            <w:enabled/>
            <w:calcOnExit w:val="0"/>
            <w:textInput>
              <w:default w:val="[Name and address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[Name and address of Bidder]</w:t>
      </w:r>
      <w:r w:rsidRPr="008B6013">
        <w:rPr>
          <w:rFonts w:ascii="Segoe UI" w:hAnsi="Segoe UI" w:cs="Segoe UI"/>
          <w:bCs/>
          <w:sz w:val="20"/>
        </w:rPr>
        <w:fldChar w:fldCharType="end"/>
      </w:r>
      <w:r w:rsidRPr="008B6013">
        <w:rPr>
          <w:rFonts w:ascii="Segoe UI" w:hAnsi="Segoe UI" w:cs="Segoe UI"/>
          <w:bCs/>
          <w:sz w:val="20"/>
        </w:rPr>
        <w:t xml:space="preserve"> </w:t>
      </w:r>
      <w:r w:rsidRPr="008B6013">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8B6013">
            <w:rPr>
              <w:rStyle w:val="PlaceholderText"/>
              <w:rFonts w:ascii="Segoe UI" w:hAnsi="Segoe UI" w:cs="Segoe UI"/>
              <w:sz w:val="20"/>
              <w:shd w:val="clear" w:color="auto" w:fill="BFBFBF" w:themeFill="background1" w:themeFillShade="BF"/>
            </w:rPr>
            <w:t>Click here to enter a date.</w:t>
          </w:r>
        </w:sdtContent>
      </w:sdt>
      <w:r w:rsidRPr="008B6013">
        <w:rPr>
          <w:rFonts w:ascii="Segoe UI" w:hAnsi="Segoe UI" w:cs="Segoe UI"/>
          <w:snapToGrid w:val="0"/>
          <w:sz w:val="20"/>
        </w:rPr>
        <w:t xml:space="preserve"> to execute goods and/or services  (hereinafter called “the Bid”):</w:t>
      </w:r>
    </w:p>
    <w:p w:rsidR="0010721E" w:rsidRPr="008B6013" w:rsidRDefault="0010721E" w:rsidP="0010721E">
      <w:pPr>
        <w:rPr>
          <w:rFonts w:ascii="Segoe UI" w:hAnsi="Segoe UI" w:cs="Segoe UI"/>
          <w:snapToGrid w:val="0"/>
          <w:sz w:val="20"/>
        </w:rPr>
      </w:pPr>
    </w:p>
    <w:p w:rsidR="0010721E" w:rsidRPr="008B6013" w:rsidRDefault="0010721E" w:rsidP="0010721E">
      <w:pPr>
        <w:ind w:firstLine="720"/>
        <w:jc w:val="both"/>
        <w:rPr>
          <w:rFonts w:ascii="Segoe UI" w:hAnsi="Segoe UI" w:cs="Segoe UI"/>
          <w:snapToGrid w:val="0"/>
          <w:sz w:val="20"/>
        </w:rPr>
      </w:pPr>
      <w:r w:rsidRPr="008B6013">
        <w:rPr>
          <w:rFonts w:ascii="Segoe UI" w:hAnsi="Segoe UI" w:cs="Segoe UI"/>
          <w:snapToGrid w:val="0"/>
          <w:sz w:val="20"/>
        </w:rPr>
        <w:t>AND WHEREAS it has been stipulated by you that the Bidder shall furnish you with a Bank Guarantee by a recognized bank for the sum specified therein as security if the Bidder:</w:t>
      </w:r>
    </w:p>
    <w:p w:rsidR="0010721E" w:rsidRPr="008B6013" w:rsidRDefault="0010721E" w:rsidP="0010721E">
      <w:pPr>
        <w:jc w:val="both"/>
        <w:rPr>
          <w:rFonts w:ascii="Segoe UI" w:hAnsi="Segoe UI" w:cs="Segoe UI"/>
          <w:snapToGrid w:val="0"/>
          <w:sz w:val="20"/>
        </w:rPr>
      </w:pPr>
      <w:r w:rsidRPr="008B6013">
        <w:rPr>
          <w:rFonts w:ascii="Segoe UI" w:hAnsi="Segoe UI" w:cs="Segoe UI"/>
          <w:snapToGrid w:val="0"/>
          <w:sz w:val="20"/>
        </w:rPr>
        <w:t xml:space="preserve"> </w:t>
      </w:r>
    </w:p>
    <w:p w:rsidR="0010721E" w:rsidRPr="008B6013" w:rsidRDefault="0010721E" w:rsidP="0010721E">
      <w:pPr>
        <w:pStyle w:val="ListParagraph"/>
        <w:numPr>
          <w:ilvl w:val="0"/>
          <w:numId w:val="5"/>
        </w:numPr>
        <w:spacing w:line="240" w:lineRule="auto"/>
        <w:jc w:val="both"/>
        <w:rPr>
          <w:rFonts w:ascii="Segoe UI" w:hAnsi="Segoe UI" w:cs="Segoe UI"/>
          <w:snapToGrid w:val="0"/>
          <w:sz w:val="20"/>
        </w:rPr>
      </w:pPr>
      <w:r w:rsidRPr="008B6013">
        <w:rPr>
          <w:rFonts w:ascii="Segoe UI" w:hAnsi="Segoe UI" w:cs="Segoe UI"/>
          <w:snapToGrid w:val="0"/>
          <w:sz w:val="20"/>
        </w:rPr>
        <w:t xml:space="preserve">Fails to sign the Contract after UNDP has awarded it; </w:t>
      </w:r>
    </w:p>
    <w:p w:rsidR="0010721E" w:rsidRPr="008B6013" w:rsidRDefault="0010721E" w:rsidP="0010721E">
      <w:pPr>
        <w:pStyle w:val="ListParagraph"/>
        <w:widowControl/>
        <w:numPr>
          <w:ilvl w:val="0"/>
          <w:numId w:val="5"/>
        </w:numPr>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Withdraws its Bid after the date of the opening of the Bids;</w:t>
      </w:r>
    </w:p>
    <w:p w:rsidR="0010721E" w:rsidRPr="008B6013" w:rsidRDefault="0010721E" w:rsidP="0010721E">
      <w:pPr>
        <w:pStyle w:val="ListParagraph"/>
        <w:widowControl/>
        <w:numPr>
          <w:ilvl w:val="0"/>
          <w:numId w:val="5"/>
        </w:numPr>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Fails to comply with UNDP’s variation of requirement, as per ITB instructions; or</w:t>
      </w:r>
    </w:p>
    <w:p w:rsidR="0010721E" w:rsidRPr="008B6013" w:rsidRDefault="0010721E" w:rsidP="0010721E">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Fails to furnish Performance Security, insurances, or other documents that UNDP may require as a condition to rendering the contract effective.</w:t>
      </w:r>
    </w:p>
    <w:p w:rsidR="0010721E" w:rsidRPr="008B6013" w:rsidRDefault="0010721E" w:rsidP="0010721E">
      <w:pPr>
        <w:ind w:firstLine="720"/>
        <w:jc w:val="both"/>
        <w:rPr>
          <w:rFonts w:ascii="Segoe UI" w:hAnsi="Segoe UI" w:cs="Segoe UI"/>
          <w:snapToGrid w:val="0"/>
          <w:sz w:val="20"/>
        </w:rPr>
      </w:pPr>
    </w:p>
    <w:p w:rsidR="0010721E" w:rsidRPr="008B6013" w:rsidRDefault="0010721E" w:rsidP="0010721E">
      <w:pPr>
        <w:ind w:firstLine="720"/>
        <w:jc w:val="both"/>
        <w:rPr>
          <w:rFonts w:ascii="Segoe UI" w:hAnsi="Segoe UI" w:cs="Segoe UI"/>
          <w:snapToGrid w:val="0"/>
          <w:sz w:val="20"/>
        </w:rPr>
      </w:pPr>
      <w:r w:rsidRPr="008B6013">
        <w:rPr>
          <w:rFonts w:ascii="Segoe UI" w:hAnsi="Segoe UI" w:cs="Segoe UI"/>
          <w:snapToGrid w:val="0"/>
          <w:sz w:val="20"/>
        </w:rPr>
        <w:t xml:space="preserve">AND WHEREAS we have agreed to give the Bidder </w:t>
      </w:r>
      <w:r w:rsidRPr="008B6013" w:rsidDel="00C40388">
        <w:rPr>
          <w:rFonts w:ascii="Segoe UI" w:hAnsi="Segoe UI" w:cs="Segoe UI"/>
          <w:snapToGrid w:val="0"/>
          <w:sz w:val="20"/>
        </w:rPr>
        <w:t>such</w:t>
      </w:r>
      <w:r w:rsidRPr="008B6013">
        <w:rPr>
          <w:rFonts w:ascii="Segoe UI" w:hAnsi="Segoe UI" w:cs="Segoe UI"/>
          <w:snapToGrid w:val="0"/>
          <w:sz w:val="20"/>
        </w:rPr>
        <w:t xml:space="preserve"> Bank Guarantee:</w:t>
      </w:r>
    </w:p>
    <w:p w:rsidR="0010721E" w:rsidRPr="008B6013" w:rsidRDefault="0010721E" w:rsidP="0010721E">
      <w:pPr>
        <w:ind w:firstLine="720"/>
        <w:jc w:val="both"/>
        <w:rPr>
          <w:rFonts w:ascii="Segoe UI" w:hAnsi="Segoe UI" w:cs="Segoe UI"/>
          <w:snapToGrid w:val="0"/>
          <w:sz w:val="20"/>
        </w:rPr>
      </w:pPr>
    </w:p>
    <w:p w:rsidR="0010721E" w:rsidRPr="008B6013" w:rsidRDefault="0010721E" w:rsidP="0010721E">
      <w:pPr>
        <w:ind w:firstLine="720"/>
        <w:jc w:val="both"/>
        <w:rPr>
          <w:rFonts w:ascii="Segoe UI" w:hAnsi="Segoe UI" w:cs="Segoe UI"/>
          <w:snapToGrid w:val="0"/>
          <w:sz w:val="20"/>
        </w:rPr>
      </w:pPr>
      <w:r w:rsidRPr="008B601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showingPlcHdr/>
          <w:text/>
        </w:sdtPr>
        <w:sdtContent>
          <w:r w:rsidRPr="008B6013">
            <w:rPr>
              <w:rFonts w:ascii="Segoe UI" w:hAnsi="Segoe UI" w:cs="Segoe UI"/>
              <w:snapToGrid w:val="0"/>
              <w:color w:val="000000" w:themeColor="text1"/>
              <w:sz w:val="20"/>
            </w:rPr>
            <w:t>[</w:t>
          </w:r>
          <w:r w:rsidRPr="008B6013">
            <w:rPr>
              <w:rFonts w:ascii="Segoe UI" w:hAnsi="Segoe UI" w:cs="Segoe UI"/>
              <w:i/>
              <w:snapToGrid w:val="0"/>
              <w:color w:val="000000" w:themeColor="text1"/>
              <w:sz w:val="20"/>
            </w:rPr>
            <w:t>amount of guarantee</w:t>
          </w:r>
          <w:r w:rsidRPr="008B6013">
            <w:rPr>
              <w:rFonts w:ascii="Segoe UI" w:hAnsi="Segoe UI" w:cs="Segoe UI"/>
              <w:snapToGrid w:val="0"/>
              <w:color w:val="000000" w:themeColor="text1"/>
              <w:sz w:val="20"/>
            </w:rPr>
            <w:t>] [</w:t>
          </w:r>
          <w:r w:rsidRPr="008B6013">
            <w:rPr>
              <w:rFonts w:ascii="Segoe UI" w:hAnsi="Segoe UI" w:cs="Segoe UI"/>
              <w:i/>
              <w:snapToGrid w:val="0"/>
              <w:color w:val="000000" w:themeColor="text1"/>
              <w:sz w:val="20"/>
            </w:rPr>
            <w:t>in words and numbers</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8B6013">
            <w:rPr>
              <w:rFonts w:ascii="Segoe UI" w:hAnsi="Segoe UI" w:cs="Segoe UI"/>
              <w:i/>
              <w:snapToGrid w:val="0"/>
              <w:color w:val="000000" w:themeColor="text1"/>
              <w:sz w:val="20"/>
            </w:rPr>
            <w:t>[amount of guarantee as aforesaid</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without your needing to prove or to show grounds or reasons for your demand for the sum specified therein.</w:t>
      </w:r>
    </w:p>
    <w:p w:rsidR="0010721E" w:rsidRPr="008B6013" w:rsidRDefault="0010721E" w:rsidP="0010721E">
      <w:pPr>
        <w:rPr>
          <w:rFonts w:ascii="Segoe UI" w:hAnsi="Segoe UI" w:cs="Segoe UI"/>
          <w:snapToGrid w:val="0"/>
          <w:sz w:val="20"/>
        </w:rPr>
      </w:pPr>
    </w:p>
    <w:p w:rsidR="0010721E" w:rsidRPr="008B6013" w:rsidRDefault="0010721E" w:rsidP="0010721E">
      <w:pPr>
        <w:ind w:firstLine="720"/>
        <w:jc w:val="both"/>
        <w:rPr>
          <w:rFonts w:ascii="Segoe UI" w:hAnsi="Segoe UI" w:cs="Segoe UI"/>
          <w:sz w:val="20"/>
        </w:rPr>
      </w:pPr>
      <w:r w:rsidRPr="008B6013">
        <w:rPr>
          <w:rFonts w:ascii="Segoe UI" w:hAnsi="Segoe UI" w:cs="Segoe UI"/>
          <w:snapToGrid w:val="0"/>
          <w:sz w:val="20"/>
        </w:rPr>
        <w:t xml:space="preserve">This guarantee shall be valid </w:t>
      </w:r>
      <w:r w:rsidRPr="008B6013">
        <w:rPr>
          <w:rFonts w:ascii="Segoe UI" w:hAnsi="Segoe UI" w:cs="Segoe UI"/>
          <w:sz w:val="20"/>
        </w:rPr>
        <w:t xml:space="preserve">up to 30 days after the final date of validity of bids. </w:t>
      </w:r>
    </w:p>
    <w:p w:rsidR="0010721E" w:rsidRPr="008B6013" w:rsidRDefault="0010721E" w:rsidP="0010721E">
      <w:pPr>
        <w:ind w:firstLine="720"/>
        <w:jc w:val="both"/>
        <w:rPr>
          <w:rFonts w:ascii="Segoe UI" w:hAnsi="Segoe UI" w:cs="Segoe UI"/>
          <w:snapToGrid w:val="0"/>
          <w:sz w:val="20"/>
        </w:rPr>
      </w:pPr>
    </w:p>
    <w:p w:rsidR="0010721E" w:rsidRPr="008B6013" w:rsidRDefault="0010721E" w:rsidP="0010721E">
      <w:pPr>
        <w:ind w:firstLine="720"/>
        <w:jc w:val="both"/>
        <w:rPr>
          <w:rFonts w:ascii="Segoe UI" w:hAnsi="Segoe UI" w:cs="Segoe UI"/>
          <w:snapToGrid w:val="0"/>
          <w:sz w:val="20"/>
        </w:rPr>
      </w:pPr>
    </w:p>
    <w:p w:rsidR="0010721E" w:rsidRPr="008B6013" w:rsidRDefault="0010721E" w:rsidP="0010721E">
      <w:pPr>
        <w:ind w:firstLine="720"/>
        <w:jc w:val="both"/>
        <w:rPr>
          <w:rFonts w:ascii="Segoe UI" w:hAnsi="Segoe UI" w:cs="Segoe UI"/>
          <w:snapToGrid w:val="0"/>
          <w:sz w:val="20"/>
        </w:rPr>
      </w:pPr>
    </w:p>
    <w:p w:rsidR="0010721E" w:rsidRPr="008B6013" w:rsidRDefault="0010721E" w:rsidP="0010721E">
      <w:pPr>
        <w:rPr>
          <w:rFonts w:ascii="Segoe UI" w:hAnsi="Segoe UI" w:cs="Segoe UI"/>
          <w:b/>
          <w:sz w:val="20"/>
        </w:rPr>
      </w:pPr>
      <w:r w:rsidRPr="008B6013">
        <w:rPr>
          <w:rFonts w:ascii="Segoe UI" w:hAnsi="Segoe UI" w:cs="Segoe UI"/>
          <w:b/>
          <w:sz w:val="20"/>
        </w:rPr>
        <w:t>SIGNATURE AND SEAL OF THE GUARANTOR BANK</w:t>
      </w:r>
    </w:p>
    <w:p w:rsidR="0010721E" w:rsidRPr="008B6013" w:rsidRDefault="0010721E" w:rsidP="0010721E">
      <w:pPr>
        <w:tabs>
          <w:tab w:val="left" w:pos="99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Signature: </w:t>
      </w:r>
      <w:r w:rsidRPr="008B6013">
        <w:rPr>
          <w:rFonts w:ascii="Segoe UI" w:hAnsi="Segoe UI" w:cs="Segoe UI"/>
          <w:color w:val="000000"/>
          <w:sz w:val="20"/>
          <w:lang w:val="en-AU"/>
        </w:rPr>
        <w:tab/>
        <w:t>_____________________________________________________________</w:t>
      </w:r>
    </w:p>
    <w:p w:rsidR="0010721E" w:rsidRPr="008B6013" w:rsidRDefault="0010721E" w:rsidP="0010721E">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Name: </w:t>
      </w:r>
      <w:r w:rsidRPr="008B6013">
        <w:rPr>
          <w:rFonts w:ascii="Segoe UI" w:hAnsi="Segoe UI" w:cs="Segoe UI"/>
          <w:color w:val="000000"/>
          <w:sz w:val="20"/>
          <w:lang w:val="en-AU"/>
        </w:rPr>
        <w:tab/>
        <w:t>_____________________________________________________________</w:t>
      </w:r>
    </w:p>
    <w:p w:rsidR="0010721E" w:rsidRPr="008B6013" w:rsidRDefault="0010721E" w:rsidP="0010721E">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Title: </w:t>
      </w:r>
      <w:r w:rsidRPr="008B6013">
        <w:rPr>
          <w:rFonts w:ascii="Segoe UI" w:hAnsi="Segoe UI" w:cs="Segoe UI"/>
          <w:color w:val="000000"/>
          <w:sz w:val="20"/>
          <w:lang w:val="en-AU"/>
        </w:rPr>
        <w:tab/>
        <w:t>_____________________________________________________________</w:t>
      </w:r>
    </w:p>
    <w:p w:rsidR="0010721E" w:rsidRPr="008B6013" w:rsidRDefault="0010721E" w:rsidP="0010721E">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Date:</w:t>
      </w:r>
      <w:r w:rsidRPr="008B6013">
        <w:rPr>
          <w:rFonts w:ascii="Segoe UI" w:hAnsi="Segoe UI" w:cs="Segoe UI"/>
          <w:color w:val="000000"/>
          <w:sz w:val="20"/>
          <w:lang w:val="en-AU"/>
        </w:rPr>
        <w:tab/>
        <w:t>_____________________________________________________________</w:t>
      </w:r>
    </w:p>
    <w:p w:rsidR="0010721E" w:rsidRPr="008B6013" w:rsidRDefault="0010721E" w:rsidP="0010721E">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Name of Bank __________________________________________________________</w:t>
      </w:r>
    </w:p>
    <w:p w:rsidR="0010721E" w:rsidRPr="008B6013" w:rsidRDefault="0010721E" w:rsidP="0010721E">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Address ________________________________________________________________</w:t>
      </w:r>
    </w:p>
    <w:p w:rsidR="0010721E" w:rsidRPr="008B6013" w:rsidRDefault="0010721E" w:rsidP="0010721E">
      <w:pPr>
        <w:ind w:left="1440" w:firstLine="720"/>
        <w:rPr>
          <w:rFonts w:ascii="Segoe UI" w:hAnsi="Segoe UI" w:cs="Segoe UI"/>
          <w:i/>
          <w:sz w:val="18"/>
          <w:lang w:val="en-AU"/>
        </w:rPr>
      </w:pPr>
      <w:r w:rsidRPr="008B6013">
        <w:rPr>
          <w:rFonts w:ascii="Segoe UI" w:hAnsi="Segoe UI" w:cs="Segoe UI"/>
          <w:i/>
          <w:sz w:val="18"/>
          <w:lang w:val="en-AU"/>
        </w:rPr>
        <w:t xml:space="preserve">[Stamp with official stamp of the Bank] </w:t>
      </w:r>
    </w:p>
    <w:p w:rsidR="0010721E" w:rsidRPr="009C4CC1" w:rsidRDefault="0010721E" w:rsidP="0010721E">
      <w:pPr>
        <w:rPr>
          <w:rFonts w:ascii="Segoe UI" w:hAnsi="Segoe UI" w:cs="Segoe UI"/>
          <w:i/>
          <w:sz w:val="18"/>
          <w:lang w:val="en-AU"/>
        </w:rPr>
      </w:pPr>
    </w:p>
    <w:p w:rsidR="00BA0DFC" w:rsidRDefault="00BA0DFC">
      <w:bookmarkStart w:id="11" w:name="_GoBack"/>
      <w:bookmarkEnd w:id="11"/>
    </w:p>
    <w:sectPr w:rsidR="00BA0DFC" w:rsidSect="00653394">
      <w:headerReference w:type="default" r:id="rId8"/>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2B" w:rsidRDefault="00B60A2B" w:rsidP="0010721E">
      <w:r>
        <w:separator/>
      </w:r>
    </w:p>
  </w:endnote>
  <w:endnote w:type="continuationSeparator" w:id="0">
    <w:p w:rsidR="00B60A2B" w:rsidRDefault="00B60A2B" w:rsidP="0010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227833"/>
      <w:docPartObj>
        <w:docPartGallery w:val="Page Numbers (Bottom of Page)"/>
        <w:docPartUnique/>
      </w:docPartObj>
    </w:sdtPr>
    <w:sdtEndPr>
      <w:rPr>
        <w:rFonts w:asciiTheme="minorHAnsi" w:hAnsiTheme="minorHAnsi" w:cstheme="minorHAnsi"/>
        <w:noProof/>
      </w:rPr>
    </w:sdtEndPr>
    <w:sdtContent>
      <w:p w:rsidR="0010721E" w:rsidRPr="00425585" w:rsidRDefault="0010721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44</w:t>
        </w:r>
        <w:r w:rsidRPr="00425585">
          <w:rPr>
            <w:rFonts w:asciiTheme="minorHAnsi" w:hAnsiTheme="minorHAnsi" w:cstheme="minorHAnsi"/>
            <w:noProof/>
          </w:rPr>
          <w:fldChar w:fldCharType="end"/>
        </w:r>
      </w:p>
    </w:sdtContent>
  </w:sdt>
  <w:p w:rsidR="0010721E" w:rsidRDefault="0010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2B" w:rsidRDefault="00B60A2B" w:rsidP="0010721E">
      <w:r>
        <w:separator/>
      </w:r>
    </w:p>
  </w:footnote>
  <w:footnote w:type="continuationSeparator" w:id="0">
    <w:p w:rsidR="00B60A2B" w:rsidRDefault="00B60A2B" w:rsidP="0010721E">
      <w:r>
        <w:continuationSeparator/>
      </w:r>
    </w:p>
  </w:footnote>
  <w:footnote w:id="1">
    <w:p w:rsidR="0010721E" w:rsidRPr="00B85F1F" w:rsidRDefault="0010721E" w:rsidP="0010721E">
      <w:pPr>
        <w:pStyle w:val="FootnoteText"/>
        <w:rPr>
          <w:rFonts w:asciiTheme="minorHAnsi" w:hAnsiTheme="minorHAnsi" w:cstheme="minorHAnsi"/>
          <w:i/>
          <w:sz w:val="20"/>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93" w:rsidRPr="009F67C8" w:rsidRDefault="00B60A2B" w:rsidP="00D2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C99627D"/>
    <w:multiLevelType w:val="hybridMultilevel"/>
    <w:tmpl w:val="2A2E976C"/>
    <w:lvl w:ilvl="0" w:tplc="6EA88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EBE6C2D"/>
    <w:multiLevelType w:val="hybridMultilevel"/>
    <w:tmpl w:val="1F485E76"/>
    <w:lvl w:ilvl="0" w:tplc="A7A2A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E102D"/>
    <w:multiLevelType w:val="hybridMultilevel"/>
    <w:tmpl w:val="D0CE2052"/>
    <w:lvl w:ilvl="0" w:tplc="A7A2A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11EF1"/>
    <w:multiLevelType w:val="hybridMultilevel"/>
    <w:tmpl w:val="8800E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D3801"/>
    <w:multiLevelType w:val="hybridMultilevel"/>
    <w:tmpl w:val="4382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85226"/>
    <w:multiLevelType w:val="hybridMultilevel"/>
    <w:tmpl w:val="9A8EB49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81F15EB"/>
    <w:multiLevelType w:val="hybridMultilevel"/>
    <w:tmpl w:val="9A8EB49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9361A"/>
    <w:multiLevelType w:val="hybridMultilevel"/>
    <w:tmpl w:val="8800E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8F73F39"/>
    <w:multiLevelType w:val="hybridMultilevel"/>
    <w:tmpl w:val="779AE202"/>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8760C"/>
    <w:multiLevelType w:val="hybridMultilevel"/>
    <w:tmpl w:val="0F46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442B4"/>
    <w:multiLevelType w:val="hybridMultilevel"/>
    <w:tmpl w:val="47F01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6E7BE9"/>
    <w:multiLevelType w:val="hybridMultilevel"/>
    <w:tmpl w:val="E05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2B69A8"/>
    <w:multiLevelType w:val="hybridMultilevel"/>
    <w:tmpl w:val="36D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14FFF"/>
    <w:multiLevelType w:val="hybridMultilevel"/>
    <w:tmpl w:val="6EDED724"/>
    <w:lvl w:ilvl="0" w:tplc="50B48BB0">
      <w:start w:val="1"/>
      <w:numFmt w:val="bullet"/>
      <w:lvlText w:val="-"/>
      <w:lvlJc w:val="left"/>
      <w:pPr>
        <w:ind w:left="720" w:hanging="360"/>
      </w:pPr>
      <w:rPr>
        <w:rFonts w:ascii="Calibri" w:eastAsia="Times New Roman"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B2CA2"/>
    <w:multiLevelType w:val="hybridMultilevel"/>
    <w:tmpl w:val="9A8EB49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3"/>
  </w:num>
  <w:num w:numId="4">
    <w:abstractNumId w:val="39"/>
  </w:num>
  <w:num w:numId="5">
    <w:abstractNumId w:val="11"/>
  </w:num>
  <w:num w:numId="6">
    <w:abstractNumId w:val="12"/>
  </w:num>
  <w:num w:numId="7">
    <w:abstractNumId w:val="36"/>
  </w:num>
  <w:num w:numId="8">
    <w:abstractNumId w:val="23"/>
  </w:num>
  <w:num w:numId="9">
    <w:abstractNumId w:val="24"/>
  </w:num>
  <w:num w:numId="10">
    <w:abstractNumId w:val="20"/>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7"/>
  </w:num>
  <w:num w:numId="14">
    <w:abstractNumId w:val="28"/>
  </w:num>
  <w:num w:numId="15">
    <w:abstractNumId w:val="36"/>
    <w:lvlOverride w:ilvl="0">
      <w:startOverride w:val="1"/>
    </w:lvlOverride>
    <w:lvlOverride w:ilvl="1">
      <w:startOverride w:val="1"/>
    </w:lvlOverride>
  </w:num>
  <w:num w:numId="16">
    <w:abstractNumId w:val="45"/>
  </w:num>
  <w:num w:numId="17">
    <w:abstractNumId w:val="4"/>
  </w:num>
  <w:num w:numId="18">
    <w:abstractNumId w:val="3"/>
  </w:num>
  <w:num w:numId="19">
    <w:abstractNumId w:val="41"/>
  </w:num>
  <w:num w:numId="20">
    <w:abstractNumId w:val="9"/>
  </w:num>
  <w:num w:numId="21">
    <w:abstractNumId w:val="22"/>
  </w:num>
  <w:num w:numId="22">
    <w:abstractNumId w:val="2"/>
  </w:num>
  <w:num w:numId="23">
    <w:abstractNumId w:val="1"/>
  </w:num>
  <w:num w:numId="24">
    <w:abstractNumId w:val="37"/>
  </w:num>
  <w:num w:numId="25">
    <w:abstractNumId w:val="6"/>
  </w:num>
  <w:num w:numId="26">
    <w:abstractNumId w:val="5"/>
  </w:num>
  <w:num w:numId="27">
    <w:abstractNumId w:val="19"/>
  </w:num>
  <w:num w:numId="28">
    <w:abstractNumId w:val="31"/>
  </w:num>
  <w:num w:numId="29">
    <w:abstractNumId w:val="26"/>
  </w:num>
  <w:num w:numId="30">
    <w:abstractNumId w:val="10"/>
  </w:num>
  <w:num w:numId="31">
    <w:abstractNumId w:val="29"/>
  </w:num>
  <w:num w:numId="32">
    <w:abstractNumId w:val="46"/>
  </w:num>
  <w:num w:numId="33">
    <w:abstractNumId w:val="17"/>
  </w:num>
  <w:num w:numId="34">
    <w:abstractNumId w:val="43"/>
  </w:num>
  <w:num w:numId="35">
    <w:abstractNumId w:val="34"/>
  </w:num>
  <w:num w:numId="36">
    <w:abstractNumId w:val="40"/>
  </w:num>
  <w:num w:numId="37">
    <w:abstractNumId w:val="8"/>
  </w:num>
  <w:num w:numId="38">
    <w:abstractNumId w:val="42"/>
  </w:num>
  <w:num w:numId="39">
    <w:abstractNumId w:val="38"/>
  </w:num>
  <w:num w:numId="40">
    <w:abstractNumId w:val="15"/>
  </w:num>
  <w:num w:numId="41">
    <w:abstractNumId w:val="33"/>
  </w:num>
  <w:num w:numId="42">
    <w:abstractNumId w:val="18"/>
  </w:num>
  <w:num w:numId="43">
    <w:abstractNumId w:val="21"/>
  </w:num>
  <w:num w:numId="44">
    <w:abstractNumId w:val="30"/>
  </w:num>
  <w:num w:numId="45">
    <w:abstractNumId w:val="14"/>
  </w:num>
  <w:num w:numId="46">
    <w:abstractNumId w:val="32"/>
  </w:num>
  <w:num w:numId="47">
    <w:abstractNumId w:val="44"/>
  </w:num>
  <w:num w:numId="48">
    <w:abstractNumId w:val="16"/>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1E"/>
    <w:rsid w:val="0010721E"/>
    <w:rsid w:val="00594913"/>
    <w:rsid w:val="00B60A2B"/>
    <w:rsid w:val="00B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5DEC-2BC7-4ACF-AA78-87BAB937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1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10721E"/>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0721E"/>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0721E"/>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10721E"/>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0721E"/>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10721E"/>
    <w:pPr>
      <w:spacing w:before="240"/>
      <w:outlineLvl w:val="5"/>
    </w:pPr>
    <w:rPr>
      <w:i/>
      <w:lang w:val="en-GB"/>
    </w:rPr>
  </w:style>
  <w:style w:type="paragraph" w:styleId="Heading7">
    <w:name w:val="heading 7"/>
    <w:basedOn w:val="Normal"/>
    <w:next w:val="Normal"/>
    <w:link w:val="Heading7Char"/>
    <w:autoRedefine/>
    <w:qFormat/>
    <w:rsid w:val="0010721E"/>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0721E"/>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0721E"/>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21E"/>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10721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0721E"/>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0721E"/>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10721E"/>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10721E"/>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10721E"/>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10721E"/>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10721E"/>
    <w:rPr>
      <w:rFonts w:ascii="Arial" w:eastAsiaTheme="minorEastAsia" w:hAnsi="Arial" w:cs="Arial"/>
      <w:kern w:val="28"/>
      <w:sz w:val="18"/>
      <w:szCs w:val="24"/>
    </w:rPr>
  </w:style>
  <w:style w:type="paragraph" w:styleId="TOC1">
    <w:name w:val="toc 1"/>
    <w:basedOn w:val="Normal"/>
    <w:next w:val="Normal"/>
    <w:autoRedefine/>
    <w:uiPriority w:val="39"/>
    <w:qFormat/>
    <w:rsid w:val="0010721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0721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0721E"/>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0721E"/>
    <w:rPr>
      <w:color w:val="4F81BD"/>
      <w:sz w:val="18"/>
      <w:szCs w:val="18"/>
    </w:rPr>
  </w:style>
  <w:style w:type="paragraph" w:styleId="ListBullet2">
    <w:name w:val="List Bullet 2"/>
    <w:basedOn w:val="Normal"/>
    <w:unhideWhenUsed/>
    <w:qFormat/>
    <w:rsid w:val="0010721E"/>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10721E"/>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10721E"/>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10721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0721E"/>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10721E"/>
    <w:pPr>
      <w:spacing w:after="120"/>
    </w:pPr>
  </w:style>
  <w:style w:type="character" w:customStyle="1" w:styleId="BodyTextChar">
    <w:name w:val="Body Text Char"/>
    <w:basedOn w:val="DefaultParagraphFont"/>
    <w:link w:val="BodyText"/>
    <w:rsid w:val="0010721E"/>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10721E"/>
    <w:rPr>
      <w:b/>
      <w:bCs/>
    </w:rPr>
  </w:style>
  <w:style w:type="character" w:styleId="Emphasis">
    <w:name w:val="Emphasis"/>
    <w:basedOn w:val="DefaultParagraphFont"/>
    <w:qFormat/>
    <w:rsid w:val="0010721E"/>
    <w:rPr>
      <w:i/>
      <w:iCs/>
    </w:rPr>
  </w:style>
  <w:style w:type="paragraph" w:customStyle="1" w:styleId="TOCHeading1">
    <w:name w:val="TOC Heading1"/>
    <w:basedOn w:val="Heading1"/>
    <w:next w:val="Normal"/>
    <w:uiPriority w:val="39"/>
    <w:semiHidden/>
    <w:unhideWhenUsed/>
    <w:qFormat/>
    <w:rsid w:val="0010721E"/>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0721E"/>
    <w:rPr>
      <w:rFonts w:ascii="Arial" w:hAnsi="Arial" w:cs="Arial"/>
      <w:color w:val="000000"/>
      <w:sz w:val="16"/>
      <w:szCs w:val="16"/>
    </w:rPr>
  </w:style>
  <w:style w:type="paragraph" w:customStyle="1" w:styleId="TableText">
    <w:name w:val="Table Text"/>
    <w:basedOn w:val="TableHeading"/>
    <w:autoRedefine/>
    <w:qFormat/>
    <w:rsid w:val="0010721E"/>
    <w:pPr>
      <w:ind w:left="237" w:hanging="237"/>
    </w:pPr>
  </w:style>
  <w:style w:type="character" w:customStyle="1" w:styleId="IntenseEmphasis1">
    <w:name w:val="Intense Emphasis1"/>
    <w:basedOn w:val="DefaultParagraphFont"/>
    <w:uiPriority w:val="21"/>
    <w:qFormat/>
    <w:rsid w:val="0010721E"/>
    <w:rPr>
      <w:b/>
      <w:bCs/>
      <w:i/>
      <w:iCs/>
      <w:color w:val="4F81BD"/>
    </w:rPr>
  </w:style>
  <w:style w:type="paragraph" w:customStyle="1" w:styleId="NoSpacing1">
    <w:name w:val="No Spacing1"/>
    <w:uiPriority w:val="1"/>
    <w:qFormat/>
    <w:rsid w:val="0010721E"/>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10721E"/>
    <w:rPr>
      <w:b/>
      <w:bCs/>
      <w:smallCaps/>
      <w:spacing w:val="5"/>
    </w:rPr>
  </w:style>
  <w:style w:type="paragraph" w:customStyle="1" w:styleId="Split">
    <w:name w:val="Split"/>
    <w:link w:val="SplitChar"/>
    <w:qFormat/>
    <w:rsid w:val="0010721E"/>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10721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10721E"/>
    <w:rPr>
      <w:rFonts w:ascii="Calibri" w:eastAsia="Calibri" w:hAnsi="Calibri" w:cs="Arial"/>
      <w:b/>
      <w:color w:val="365F91"/>
      <w:sz w:val="24"/>
    </w:rPr>
  </w:style>
  <w:style w:type="paragraph" w:styleId="ListParagraph">
    <w:name w:val="List Paragraph"/>
    <w:aliases w:val="Links,List - Numbered"/>
    <w:basedOn w:val="Normal"/>
    <w:link w:val="ListParagraphChar"/>
    <w:uiPriority w:val="34"/>
    <w:qFormat/>
    <w:rsid w:val="0010721E"/>
    <w:pPr>
      <w:spacing w:line="360" w:lineRule="auto"/>
      <w:ind w:left="720"/>
      <w:contextualSpacing/>
    </w:pPr>
    <w:rPr>
      <w:sz w:val="22"/>
    </w:rPr>
  </w:style>
  <w:style w:type="paragraph" w:styleId="BalloonText">
    <w:name w:val="Balloon Text"/>
    <w:basedOn w:val="Normal"/>
    <w:link w:val="BalloonTextChar"/>
    <w:uiPriority w:val="99"/>
    <w:semiHidden/>
    <w:unhideWhenUsed/>
    <w:rsid w:val="0010721E"/>
    <w:rPr>
      <w:rFonts w:ascii="Tahoma" w:hAnsi="Tahoma" w:cs="Tahoma"/>
      <w:sz w:val="16"/>
      <w:szCs w:val="16"/>
    </w:rPr>
  </w:style>
  <w:style w:type="character" w:customStyle="1" w:styleId="BalloonTextChar">
    <w:name w:val="Balloon Text Char"/>
    <w:basedOn w:val="DefaultParagraphFont"/>
    <w:link w:val="BalloonText"/>
    <w:uiPriority w:val="99"/>
    <w:semiHidden/>
    <w:rsid w:val="0010721E"/>
    <w:rPr>
      <w:rFonts w:ascii="Tahoma" w:eastAsiaTheme="minorEastAsia" w:hAnsi="Tahoma" w:cs="Tahoma"/>
      <w:kern w:val="28"/>
      <w:sz w:val="16"/>
      <w:szCs w:val="16"/>
    </w:rPr>
  </w:style>
  <w:style w:type="paragraph" w:customStyle="1" w:styleId="BankNormal">
    <w:name w:val="BankNormal"/>
    <w:basedOn w:val="Normal"/>
    <w:link w:val="BankNormalChar"/>
    <w:rsid w:val="0010721E"/>
    <w:pPr>
      <w:widowControl/>
      <w:overflowPunct/>
      <w:adjustRightInd/>
      <w:spacing w:after="240"/>
    </w:pPr>
    <w:rPr>
      <w:rFonts w:eastAsia="Times New Roman"/>
      <w:kern w:val="0"/>
      <w:szCs w:val="20"/>
    </w:rPr>
  </w:style>
  <w:style w:type="paragraph" w:customStyle="1" w:styleId="Section2-Heading1">
    <w:name w:val="Section 2 - Heading 1"/>
    <w:basedOn w:val="Normal"/>
    <w:rsid w:val="0010721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0721E"/>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10721E"/>
    <w:pPr>
      <w:spacing w:after="120" w:line="480" w:lineRule="auto"/>
    </w:pPr>
  </w:style>
  <w:style w:type="character" w:customStyle="1" w:styleId="BodyText2Char">
    <w:name w:val="Body Text 2 Char"/>
    <w:basedOn w:val="DefaultParagraphFont"/>
    <w:link w:val="BodyText2"/>
    <w:uiPriority w:val="99"/>
    <w:rsid w:val="0010721E"/>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10721E"/>
    <w:rPr>
      <w:vertAlign w:val="superscript"/>
    </w:rPr>
  </w:style>
  <w:style w:type="paragraph" w:styleId="NormalWeb">
    <w:name w:val="Normal (Web)"/>
    <w:basedOn w:val="Normal"/>
    <w:uiPriority w:val="99"/>
    <w:rsid w:val="0010721E"/>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10721E"/>
    <w:rPr>
      <w:color w:val="0563C1" w:themeColor="hyperlink"/>
      <w:u w:val="single"/>
    </w:rPr>
  </w:style>
  <w:style w:type="character" w:styleId="FollowedHyperlink">
    <w:name w:val="FollowedHyperlink"/>
    <w:basedOn w:val="DefaultParagraphFont"/>
    <w:uiPriority w:val="99"/>
    <w:semiHidden/>
    <w:unhideWhenUsed/>
    <w:rsid w:val="0010721E"/>
    <w:rPr>
      <w:color w:val="954F72" w:themeColor="followedHyperlink"/>
      <w:u w:val="single"/>
    </w:rPr>
  </w:style>
  <w:style w:type="paragraph" w:styleId="FootnoteText">
    <w:name w:val="footnote text"/>
    <w:basedOn w:val="Normal"/>
    <w:link w:val="FootnoteTextChar"/>
    <w:uiPriority w:val="99"/>
    <w:semiHidden/>
    <w:rsid w:val="0010721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10721E"/>
    <w:rPr>
      <w:rFonts w:ascii="CG Times" w:eastAsia="Times New Roman" w:hAnsi="CG Times" w:cs="Times New Roman"/>
      <w:sz w:val="24"/>
      <w:szCs w:val="20"/>
    </w:rPr>
  </w:style>
  <w:style w:type="paragraph" w:styleId="Header">
    <w:name w:val="header"/>
    <w:aliases w:val="UNOPS Header"/>
    <w:basedOn w:val="Normal"/>
    <w:link w:val="HeaderChar"/>
    <w:qFormat/>
    <w:rsid w:val="0010721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10721E"/>
    <w:rPr>
      <w:rFonts w:ascii="Times New Roman" w:eastAsia="Times New Roman" w:hAnsi="Times New Roman" w:cs="Times New Roman"/>
      <w:sz w:val="20"/>
      <w:szCs w:val="20"/>
    </w:rPr>
  </w:style>
  <w:style w:type="paragraph" w:customStyle="1" w:styleId="Section3-Heading1">
    <w:name w:val="Section 3 - Heading 1"/>
    <w:basedOn w:val="Normal"/>
    <w:rsid w:val="0010721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0721E"/>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0721E"/>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10721E"/>
    <w:pPr>
      <w:tabs>
        <w:tab w:val="center" w:pos="4680"/>
        <w:tab w:val="right" w:pos="9360"/>
      </w:tabs>
    </w:pPr>
  </w:style>
  <w:style w:type="character" w:customStyle="1" w:styleId="FooterChar">
    <w:name w:val="Footer Char"/>
    <w:basedOn w:val="DefaultParagraphFont"/>
    <w:link w:val="Footer"/>
    <w:uiPriority w:val="99"/>
    <w:rsid w:val="0010721E"/>
    <w:rPr>
      <w:rFonts w:ascii="Times New Roman" w:eastAsiaTheme="minorEastAsia" w:hAnsi="Times New Roman" w:cs="Times New Roman"/>
      <w:kern w:val="28"/>
      <w:sz w:val="24"/>
      <w:szCs w:val="24"/>
    </w:rPr>
  </w:style>
  <w:style w:type="character" w:styleId="CommentReference">
    <w:name w:val="annotation reference"/>
    <w:basedOn w:val="DefaultParagraphFont"/>
    <w:rsid w:val="0010721E"/>
    <w:rPr>
      <w:sz w:val="16"/>
      <w:szCs w:val="16"/>
    </w:rPr>
  </w:style>
  <w:style w:type="paragraph" w:styleId="CommentText">
    <w:name w:val="annotation text"/>
    <w:basedOn w:val="Normal"/>
    <w:link w:val="CommentTextChar"/>
    <w:rsid w:val="0010721E"/>
    <w:rPr>
      <w:sz w:val="20"/>
      <w:szCs w:val="20"/>
    </w:rPr>
  </w:style>
  <w:style w:type="character" w:customStyle="1" w:styleId="CommentTextChar">
    <w:name w:val="Comment Text Char"/>
    <w:basedOn w:val="DefaultParagraphFont"/>
    <w:link w:val="CommentText"/>
    <w:rsid w:val="0010721E"/>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10721E"/>
    <w:rPr>
      <w:b/>
      <w:bCs/>
    </w:rPr>
  </w:style>
  <w:style w:type="character" w:customStyle="1" w:styleId="CommentSubjectChar">
    <w:name w:val="Comment Subject Char"/>
    <w:basedOn w:val="CommentTextChar"/>
    <w:link w:val="CommentSubject"/>
    <w:uiPriority w:val="99"/>
    <w:rsid w:val="0010721E"/>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10721E"/>
    <w:pPr>
      <w:widowControl/>
      <w:overflowPunct/>
      <w:adjustRightInd/>
      <w:jc w:val="center"/>
    </w:pPr>
    <w:rPr>
      <w:rFonts w:eastAsia="Times New Roman"/>
      <w:b/>
      <w:kern w:val="0"/>
      <w:sz w:val="36"/>
      <w:szCs w:val="20"/>
    </w:rPr>
  </w:style>
  <w:style w:type="paragraph" w:customStyle="1" w:styleId="Outline">
    <w:name w:val="Outline"/>
    <w:basedOn w:val="Normal"/>
    <w:rsid w:val="0010721E"/>
    <w:pPr>
      <w:widowControl/>
      <w:overflowPunct/>
      <w:adjustRightInd/>
      <w:spacing w:before="240"/>
    </w:pPr>
    <w:rPr>
      <w:rFonts w:eastAsia="Times New Roman"/>
      <w:szCs w:val="20"/>
    </w:rPr>
  </w:style>
  <w:style w:type="paragraph" w:customStyle="1" w:styleId="Outline1">
    <w:name w:val="Outline1"/>
    <w:basedOn w:val="Outline"/>
    <w:next w:val="Normal"/>
    <w:rsid w:val="0010721E"/>
    <w:pPr>
      <w:keepNext/>
      <w:tabs>
        <w:tab w:val="num" w:pos="360"/>
      </w:tabs>
      <w:ind w:left="360" w:hanging="360"/>
    </w:pPr>
  </w:style>
  <w:style w:type="paragraph" w:styleId="IndexHeading">
    <w:name w:val="index heading"/>
    <w:basedOn w:val="Normal"/>
    <w:next w:val="Index1"/>
    <w:uiPriority w:val="99"/>
    <w:rsid w:val="0010721E"/>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0721E"/>
    <w:pPr>
      <w:widowControl/>
      <w:overflowPunct/>
      <w:adjustRightInd/>
    </w:pPr>
    <w:rPr>
      <w:rFonts w:eastAsia="Times New Roman"/>
      <w:kern w:val="0"/>
    </w:rPr>
  </w:style>
  <w:style w:type="character" w:customStyle="1" w:styleId="DateChar">
    <w:name w:val="Date Char"/>
    <w:basedOn w:val="DefaultParagraphFont"/>
    <w:link w:val="Date"/>
    <w:uiPriority w:val="99"/>
    <w:rsid w:val="0010721E"/>
    <w:rPr>
      <w:rFonts w:ascii="Times New Roman" w:eastAsia="Times New Roman" w:hAnsi="Times New Roman" w:cs="Times New Roman"/>
      <w:sz w:val="24"/>
      <w:szCs w:val="24"/>
    </w:rPr>
  </w:style>
  <w:style w:type="paragraph" w:customStyle="1" w:styleId="Default">
    <w:name w:val="Default"/>
    <w:rsid w:val="0010721E"/>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0721E"/>
    <w:pPr>
      <w:spacing w:after="120" w:line="480" w:lineRule="auto"/>
      <w:ind w:left="360"/>
    </w:pPr>
  </w:style>
  <w:style w:type="character" w:customStyle="1" w:styleId="BodyTextIndent2Char">
    <w:name w:val="Body Text Indent 2 Char"/>
    <w:basedOn w:val="DefaultParagraphFont"/>
    <w:link w:val="BodyTextIndent2"/>
    <w:rsid w:val="0010721E"/>
    <w:rPr>
      <w:rFonts w:ascii="Times New Roman" w:eastAsiaTheme="minorEastAsia" w:hAnsi="Times New Roman" w:cs="Times New Roman"/>
      <w:kern w:val="28"/>
      <w:sz w:val="24"/>
      <w:szCs w:val="24"/>
    </w:rPr>
  </w:style>
  <w:style w:type="paragraph" w:customStyle="1" w:styleId="p28">
    <w:name w:val="p28"/>
    <w:basedOn w:val="Normal"/>
    <w:rsid w:val="0010721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1072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0721E"/>
    <w:pPr>
      <w:spacing w:after="120"/>
      <w:ind w:left="360"/>
    </w:pPr>
  </w:style>
  <w:style w:type="character" w:customStyle="1" w:styleId="BodyTextIndentChar">
    <w:name w:val="Body Text Indent Char"/>
    <w:basedOn w:val="DefaultParagraphFont"/>
    <w:link w:val="BodyTextIndent"/>
    <w:rsid w:val="0010721E"/>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10721E"/>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0721E"/>
    <w:pPr>
      <w:numPr>
        <w:ilvl w:val="0"/>
      </w:numPr>
      <w:tabs>
        <w:tab w:val="clear" w:pos="432"/>
      </w:tabs>
      <w:ind w:left="360" w:firstLine="0"/>
      <w:jc w:val="left"/>
    </w:pPr>
  </w:style>
  <w:style w:type="paragraph" w:customStyle="1" w:styleId="ColumnsRightSub">
    <w:name w:val="Columns Right (Sub)"/>
    <w:basedOn w:val="ColumnsRight"/>
    <w:rsid w:val="0010721E"/>
    <w:pPr>
      <w:numPr>
        <w:ilvl w:val="2"/>
      </w:numPr>
      <w:tabs>
        <w:tab w:val="clear" w:pos="720"/>
      </w:tabs>
      <w:ind w:left="2160" w:hanging="180"/>
    </w:pPr>
  </w:style>
  <w:style w:type="character" w:customStyle="1" w:styleId="ColumnsRightChar">
    <w:name w:val="Columns Right Char"/>
    <w:basedOn w:val="DefaultParagraphFont"/>
    <w:link w:val="ColumnsRight"/>
    <w:rsid w:val="0010721E"/>
    <w:rPr>
      <w:rFonts w:ascii="Times New Roman" w:eastAsia="SimSun" w:hAnsi="Times New Roman" w:cs="Times New Roman"/>
      <w:sz w:val="24"/>
      <w:szCs w:val="28"/>
      <w:lang w:val="en-GB" w:eastAsia="zh-CN"/>
    </w:rPr>
  </w:style>
  <w:style w:type="paragraph" w:customStyle="1" w:styleId="right">
    <w:name w:val="right"/>
    <w:basedOn w:val="Normal"/>
    <w:rsid w:val="0010721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0721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10721E"/>
    <w:rPr>
      <w:color w:val="808080"/>
    </w:rPr>
  </w:style>
  <w:style w:type="paragraph" w:styleId="TOCHeading">
    <w:name w:val="TOC Heading"/>
    <w:basedOn w:val="Heading1"/>
    <w:next w:val="Normal"/>
    <w:uiPriority w:val="39"/>
    <w:unhideWhenUsed/>
    <w:qFormat/>
    <w:rsid w:val="0010721E"/>
    <w:pPr>
      <w:spacing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10721E"/>
  </w:style>
  <w:style w:type="paragraph" w:customStyle="1" w:styleId="MyHeading">
    <w:name w:val="My Heading"/>
    <w:basedOn w:val="Normal"/>
    <w:link w:val="MyHeadingChar"/>
    <w:qFormat/>
    <w:rsid w:val="0010721E"/>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10721E"/>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1072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0721E"/>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0721E"/>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0721E"/>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0721E"/>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0721E"/>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0721E"/>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10721E"/>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10721E"/>
    <w:rPr>
      <w:rFonts w:ascii="Arial" w:hAnsi="Arial" w:cs="Arial"/>
      <w:b/>
      <w:color w:val="528CC9"/>
      <w:sz w:val="28"/>
      <w:szCs w:val="28"/>
      <w:lang w:val="en-GB"/>
    </w:rPr>
  </w:style>
  <w:style w:type="character" w:customStyle="1" w:styleId="HeadingblueChar">
    <w:name w:val="Heading blue Char"/>
    <w:basedOn w:val="DefaultParagraphFont"/>
    <w:link w:val="Headingblue"/>
    <w:rsid w:val="0010721E"/>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0721E"/>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10721E"/>
    <w:rPr>
      <w:rFonts w:ascii="Times New Roman" w:eastAsia="Calibri" w:hAnsi="Times New Roman" w:cs="Times New Roman"/>
      <w:sz w:val="16"/>
      <w:szCs w:val="16"/>
    </w:rPr>
  </w:style>
  <w:style w:type="paragraph" w:customStyle="1" w:styleId="MarginText">
    <w:name w:val="Margin Text"/>
    <w:basedOn w:val="BodyText"/>
    <w:rsid w:val="0010721E"/>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10721E"/>
    <w:pPr>
      <w:spacing w:line="241" w:lineRule="atLeast"/>
    </w:pPr>
    <w:rPr>
      <w:rFonts w:ascii="AGaramond" w:hAnsi="AGaramond"/>
      <w:color w:val="auto"/>
      <w:lang w:val="en-US"/>
    </w:rPr>
  </w:style>
  <w:style w:type="character" w:customStyle="1" w:styleId="A5">
    <w:name w:val="A5"/>
    <w:uiPriority w:val="99"/>
    <w:rsid w:val="0010721E"/>
    <w:rPr>
      <w:rFonts w:cs="AGaramond"/>
      <w:color w:val="000000"/>
      <w:sz w:val="22"/>
      <w:szCs w:val="22"/>
    </w:rPr>
  </w:style>
  <w:style w:type="paragraph" w:customStyle="1" w:styleId="Pa2">
    <w:name w:val="Pa2"/>
    <w:basedOn w:val="Default"/>
    <w:next w:val="Default"/>
    <w:uiPriority w:val="99"/>
    <w:rsid w:val="0010721E"/>
    <w:pPr>
      <w:spacing w:line="241" w:lineRule="atLeast"/>
    </w:pPr>
    <w:rPr>
      <w:rFonts w:ascii="AGaramond" w:hAnsi="AGaramond"/>
      <w:color w:val="auto"/>
      <w:lang w:val="en-US"/>
    </w:rPr>
  </w:style>
  <w:style w:type="paragraph" w:customStyle="1" w:styleId="Revision1">
    <w:name w:val="Revision1"/>
    <w:next w:val="Revision"/>
    <w:hidden/>
    <w:uiPriority w:val="99"/>
    <w:semiHidden/>
    <w:rsid w:val="0010721E"/>
    <w:pPr>
      <w:spacing w:after="0" w:line="240" w:lineRule="auto"/>
    </w:pPr>
    <w:rPr>
      <w:rFonts w:ascii="Calibri" w:eastAsia="Calibri" w:hAnsi="Calibri" w:cs="Times New Roman"/>
    </w:rPr>
  </w:style>
  <w:style w:type="character" w:styleId="PageNumber">
    <w:name w:val="page number"/>
    <w:basedOn w:val="DefaultParagraphFont"/>
    <w:rsid w:val="0010721E"/>
  </w:style>
  <w:style w:type="paragraph" w:styleId="z-TopofForm">
    <w:name w:val="HTML Top of Form"/>
    <w:basedOn w:val="Normal"/>
    <w:next w:val="Normal"/>
    <w:link w:val="z-TopofFormChar"/>
    <w:hidden/>
    <w:uiPriority w:val="99"/>
    <w:semiHidden/>
    <w:unhideWhenUsed/>
    <w:rsid w:val="0010721E"/>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072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721E"/>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0721E"/>
    <w:rPr>
      <w:rFonts w:ascii="Arial" w:eastAsia="Times New Roman" w:hAnsi="Arial" w:cs="Arial"/>
      <w:vanish/>
      <w:sz w:val="16"/>
      <w:szCs w:val="16"/>
    </w:rPr>
  </w:style>
  <w:style w:type="paragraph" w:customStyle="1" w:styleId="Headline">
    <w:name w:val="Headline"/>
    <w:basedOn w:val="Heading1"/>
    <w:link w:val="HeadlineChar"/>
    <w:qFormat/>
    <w:rsid w:val="0010721E"/>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10721E"/>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10721E"/>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0721E"/>
    <w:rPr>
      <w:rFonts w:ascii="Times New Roman" w:eastAsia="Times New Roman" w:hAnsi="Times New Roman" w:cs="Times New Roman"/>
      <w:sz w:val="24"/>
      <w:szCs w:val="20"/>
    </w:rPr>
  </w:style>
  <w:style w:type="paragraph" w:customStyle="1" w:styleId="Single">
    <w:name w:val="Single"/>
    <w:basedOn w:val="Normal"/>
    <w:rsid w:val="0010721E"/>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10721E"/>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10721E"/>
    <w:pPr>
      <w:spacing w:after="120"/>
    </w:pPr>
    <w:rPr>
      <w:sz w:val="16"/>
      <w:szCs w:val="16"/>
    </w:rPr>
  </w:style>
  <w:style w:type="character" w:customStyle="1" w:styleId="BodyText3Char1">
    <w:name w:val="Body Text 3 Char1"/>
    <w:basedOn w:val="DefaultParagraphFont"/>
    <w:link w:val="BodyText3"/>
    <w:uiPriority w:val="99"/>
    <w:semiHidden/>
    <w:rsid w:val="0010721E"/>
    <w:rPr>
      <w:rFonts w:ascii="Times New Roman" w:eastAsiaTheme="minorEastAsia" w:hAnsi="Times New Roman" w:cs="Times New Roman"/>
      <w:kern w:val="28"/>
      <w:sz w:val="16"/>
      <w:szCs w:val="16"/>
    </w:rPr>
  </w:style>
  <w:style w:type="paragraph" w:styleId="Revision">
    <w:name w:val="Revision"/>
    <w:hidden/>
    <w:uiPriority w:val="99"/>
    <w:semiHidden/>
    <w:rsid w:val="0010721E"/>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10721E"/>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10721E"/>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10721E"/>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10721E"/>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10721E"/>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10721E"/>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1072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21E"/>
    <w:rPr>
      <w:color w:val="808080"/>
      <w:shd w:val="clear" w:color="auto" w:fill="E6E6E6"/>
    </w:rPr>
  </w:style>
  <w:style w:type="paragraph" w:customStyle="1" w:styleId="UNDPConditionShort">
    <w:name w:val="UNDP Condition Short"/>
    <w:basedOn w:val="Normal"/>
    <w:rsid w:val="0010721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10721E"/>
    <w:rPr>
      <w:color w:val="808080"/>
      <w:shd w:val="clear" w:color="auto" w:fill="E6E6E6"/>
    </w:rPr>
  </w:style>
  <w:style w:type="paragraph" w:customStyle="1" w:styleId="TableParagraph">
    <w:name w:val="Table Paragraph"/>
    <w:basedOn w:val="Normal"/>
    <w:uiPriority w:val="1"/>
    <w:qFormat/>
    <w:rsid w:val="0010721E"/>
    <w:pPr>
      <w:widowControl/>
      <w:overflowPunct/>
      <w:autoSpaceDE w:val="0"/>
      <w:autoSpaceDN w:val="0"/>
      <w:adjustRightInd/>
    </w:pPr>
    <w:rPr>
      <w:rFonts w:eastAsia="Times New Roman"/>
      <w:kern w:val="0"/>
      <w:sz w:val="22"/>
      <w:szCs w:val="22"/>
    </w:rPr>
  </w:style>
  <w:style w:type="paragraph" w:customStyle="1" w:styleId="ITBTT">
    <w:name w:val="ITB_TT"/>
    <w:basedOn w:val="Normal"/>
    <w:qFormat/>
    <w:rsid w:val="0010721E"/>
    <w:pPr>
      <w:widowControl/>
      <w:overflowPunct/>
      <w:adjustRightInd/>
    </w:pPr>
    <w:rPr>
      <w:rFonts w:asciiTheme="minorHAnsi" w:eastAsiaTheme="minorHAnsi" w:hAnsiTheme="minorHAnsi" w:cstheme="minorBidi"/>
      <w:kern w:val="0"/>
      <w:sz w:val="22"/>
      <w:szCs w:val="22"/>
    </w:rPr>
  </w:style>
  <w:style w:type="paragraph" w:customStyle="1" w:styleId="Letter">
    <w:name w:val="Letter"/>
    <w:basedOn w:val="Normal"/>
    <w:qFormat/>
    <w:rsid w:val="0010721E"/>
    <w:pPr>
      <w:widowControl/>
      <w:overflowPunct/>
      <w:adjustRightInd/>
      <w:spacing w:before="120" w:after="120" w:line="300" w:lineRule="auto"/>
      <w:ind w:left="851" w:hanging="851"/>
      <w:contextualSpacing/>
    </w:pPr>
    <w:rPr>
      <w:rFonts w:asciiTheme="minorHAnsi" w:eastAsiaTheme="minorHAnsi" w:hAnsiTheme="minorHAnsi" w:cstheme="minorBidi"/>
      <w:kern w:val="0"/>
      <w:sz w:val="22"/>
      <w:szCs w:val="22"/>
    </w:rPr>
  </w:style>
  <w:style w:type="character" w:styleId="UnresolvedMention">
    <w:name w:val="Unresolved Mention"/>
    <w:basedOn w:val="DefaultParagraphFont"/>
    <w:uiPriority w:val="99"/>
    <w:semiHidden/>
    <w:unhideWhenUsed/>
    <w:rsid w:val="0010721E"/>
    <w:rPr>
      <w:color w:val="808080"/>
      <w:shd w:val="clear" w:color="auto" w:fill="E6E6E6"/>
    </w:rPr>
  </w:style>
  <w:style w:type="paragraph" w:customStyle="1" w:styleId="msonormal0">
    <w:name w:val="msonormal"/>
    <w:basedOn w:val="Normal"/>
    <w:rsid w:val="0010721E"/>
    <w:pPr>
      <w:widowControl/>
      <w:overflowPunct/>
      <w:adjustRightInd/>
      <w:spacing w:before="100" w:beforeAutospacing="1" w:after="100" w:afterAutospacing="1"/>
    </w:pPr>
    <w:rPr>
      <w:rFonts w:eastAsia="Times New Roman"/>
      <w:kern w:val="0"/>
    </w:rPr>
  </w:style>
  <w:style w:type="paragraph" w:customStyle="1" w:styleId="font5">
    <w:name w:val="font5"/>
    <w:basedOn w:val="Normal"/>
    <w:rsid w:val="0010721E"/>
    <w:pPr>
      <w:widowControl/>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font6">
    <w:name w:val="font6"/>
    <w:basedOn w:val="Normal"/>
    <w:rsid w:val="0010721E"/>
    <w:pPr>
      <w:widowControl/>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font7">
    <w:name w:val="font7"/>
    <w:basedOn w:val="Normal"/>
    <w:rsid w:val="0010721E"/>
    <w:pPr>
      <w:widowControl/>
      <w:overflowPunct/>
      <w:adjustRightInd/>
      <w:spacing w:before="100" w:beforeAutospacing="1" w:after="100" w:afterAutospacing="1"/>
    </w:pPr>
    <w:rPr>
      <w:rFonts w:ascii="Calibri" w:eastAsia="Times New Roman" w:hAnsi="Calibri"/>
      <w:b/>
      <w:bCs/>
      <w:color w:val="000000"/>
      <w:kern w:val="0"/>
      <w:sz w:val="20"/>
      <w:szCs w:val="20"/>
    </w:rPr>
  </w:style>
  <w:style w:type="paragraph" w:customStyle="1" w:styleId="xl63">
    <w:name w:val="xl63"/>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xl64">
    <w:name w:val="xl64"/>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color w:val="000000"/>
      <w:kern w:val="0"/>
      <w:sz w:val="20"/>
      <w:szCs w:val="20"/>
    </w:rPr>
  </w:style>
  <w:style w:type="paragraph" w:customStyle="1" w:styleId="xl65">
    <w:name w:val="xl65"/>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color w:val="000000"/>
      <w:kern w:val="0"/>
      <w:sz w:val="20"/>
      <w:szCs w:val="20"/>
    </w:rPr>
  </w:style>
  <w:style w:type="paragraph" w:customStyle="1" w:styleId="xl66">
    <w:name w:val="xl66"/>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color w:val="000000"/>
      <w:kern w:val="0"/>
      <w:sz w:val="20"/>
      <w:szCs w:val="20"/>
    </w:rPr>
  </w:style>
  <w:style w:type="paragraph" w:customStyle="1" w:styleId="xl67">
    <w:name w:val="xl67"/>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color w:val="000000"/>
      <w:kern w:val="0"/>
      <w:sz w:val="20"/>
      <w:szCs w:val="20"/>
    </w:rPr>
  </w:style>
  <w:style w:type="paragraph" w:customStyle="1" w:styleId="xl68">
    <w:name w:val="xl68"/>
    <w:basedOn w:val="Normal"/>
    <w:rsid w:val="0010721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xl69">
    <w:name w:val="xl69"/>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xl70">
    <w:name w:val="xl70"/>
    <w:basedOn w:val="Normal"/>
    <w:rsid w:val="0010721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Calibri" w:eastAsia="Times New Roman" w:hAnsi="Calibri"/>
      <w:color w:val="000000"/>
      <w:kern w:val="0"/>
      <w:sz w:val="20"/>
      <w:szCs w:val="20"/>
    </w:rPr>
  </w:style>
  <w:style w:type="paragraph" w:customStyle="1" w:styleId="xl71">
    <w:name w:val="xl71"/>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sz w:val="20"/>
      <w:szCs w:val="20"/>
    </w:rPr>
  </w:style>
  <w:style w:type="paragraph" w:customStyle="1" w:styleId="xl72">
    <w:name w:val="xl72"/>
    <w:basedOn w:val="Normal"/>
    <w:rsid w:val="0010721E"/>
    <w:pPr>
      <w:widowControl/>
      <w:overflowPunct/>
      <w:adjustRightInd/>
      <w:spacing w:before="100" w:beforeAutospacing="1" w:after="100" w:afterAutospacing="1"/>
    </w:pPr>
    <w:rPr>
      <w:rFonts w:eastAsia="Times New Roman"/>
      <w:kern w:val="0"/>
      <w:sz w:val="20"/>
      <w:szCs w:val="20"/>
    </w:rPr>
  </w:style>
  <w:style w:type="paragraph" w:customStyle="1" w:styleId="xl73">
    <w:name w:val="xl73"/>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sz w:val="20"/>
      <w:szCs w:val="20"/>
    </w:rPr>
  </w:style>
  <w:style w:type="paragraph" w:customStyle="1" w:styleId="xl74">
    <w:name w:val="xl74"/>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sz w:val="20"/>
      <w:szCs w:val="20"/>
    </w:rPr>
  </w:style>
  <w:style w:type="paragraph" w:customStyle="1" w:styleId="xl75">
    <w:name w:val="xl75"/>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color w:val="000000"/>
      <w:kern w:val="0"/>
      <w:sz w:val="20"/>
      <w:szCs w:val="20"/>
    </w:rPr>
  </w:style>
  <w:style w:type="paragraph" w:customStyle="1" w:styleId="xl76">
    <w:name w:val="xl76"/>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color w:val="000000"/>
      <w:kern w:val="0"/>
      <w:sz w:val="20"/>
      <w:szCs w:val="20"/>
    </w:rPr>
  </w:style>
  <w:style w:type="paragraph" w:customStyle="1" w:styleId="xl77">
    <w:name w:val="xl77"/>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rPr>
  </w:style>
  <w:style w:type="paragraph" w:customStyle="1" w:styleId="xl78">
    <w:name w:val="xl78"/>
    <w:basedOn w:val="Normal"/>
    <w:rsid w:val="0010721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Calibri" w:eastAsia="Times New Roman" w:hAnsi="Calibri"/>
      <w:kern w:val="0"/>
      <w:sz w:val="20"/>
      <w:szCs w:val="20"/>
    </w:rPr>
  </w:style>
  <w:style w:type="paragraph" w:customStyle="1" w:styleId="xl79">
    <w:name w:val="xl79"/>
    <w:basedOn w:val="Normal"/>
    <w:rsid w:val="0010721E"/>
    <w:pPr>
      <w:widowControl/>
      <w:overflowPunct/>
      <w:adjustRightInd/>
      <w:spacing w:before="100" w:beforeAutospacing="1" w:after="100" w:afterAutospacing="1"/>
      <w:jc w:val="center"/>
      <w:textAlignment w:val="center"/>
    </w:pPr>
    <w:rPr>
      <w:rFonts w:eastAsia="Times New Roman"/>
      <w:kern w:val="0"/>
      <w:sz w:val="20"/>
      <w:szCs w:val="20"/>
    </w:rPr>
  </w:style>
  <w:style w:type="paragraph" w:customStyle="1" w:styleId="xl80">
    <w:name w:val="xl80"/>
    <w:basedOn w:val="Normal"/>
    <w:rsid w:val="0010721E"/>
    <w:pPr>
      <w:widowControl/>
      <w:overflowPunct/>
      <w:adjustRightInd/>
      <w:spacing w:before="100" w:beforeAutospacing="1" w:after="100" w:afterAutospacing="1"/>
    </w:pPr>
    <w:rPr>
      <w:rFonts w:ascii="Calibri" w:eastAsia="Times New Roman" w:hAnsi="Calibri"/>
      <w:kern w:val="0"/>
      <w:sz w:val="20"/>
      <w:szCs w:val="20"/>
    </w:rPr>
  </w:style>
  <w:style w:type="paragraph" w:customStyle="1" w:styleId="xl81">
    <w:name w:val="xl81"/>
    <w:basedOn w:val="Normal"/>
    <w:rsid w:val="0010721E"/>
    <w:pPr>
      <w:widowControl/>
      <w:pBdr>
        <w:top w:val="single" w:sz="4" w:space="0" w:color="auto"/>
        <w:left w:val="single" w:sz="4" w:space="0" w:color="auto"/>
        <w:bottom w:val="single" w:sz="4" w:space="0" w:color="auto"/>
        <w:right w:val="single" w:sz="4" w:space="0" w:color="auto"/>
      </w:pBdr>
      <w:shd w:val="clear" w:color="000000" w:fill="E6B8B7"/>
      <w:overflowPunct/>
      <w:adjustRightInd/>
      <w:spacing w:before="100" w:beforeAutospacing="1" w:after="100" w:afterAutospacing="1"/>
      <w:jc w:val="center"/>
      <w:textAlignment w:val="center"/>
    </w:pPr>
    <w:rPr>
      <w:rFonts w:ascii="Calibri" w:eastAsia="Times New Roman" w:hAnsi="Calibri"/>
      <w:b/>
      <w:bCs/>
      <w:color w:val="000000"/>
      <w:kern w:val="0"/>
      <w:sz w:val="20"/>
      <w:szCs w:val="20"/>
    </w:rPr>
  </w:style>
  <w:style w:type="paragraph" w:customStyle="1" w:styleId="xl82">
    <w:name w:val="xl82"/>
    <w:basedOn w:val="Normal"/>
    <w:rsid w:val="0010721E"/>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sz w:val="20"/>
      <w:szCs w:val="20"/>
    </w:rPr>
  </w:style>
  <w:style w:type="paragraph" w:customStyle="1" w:styleId="xl83">
    <w:name w:val="xl83"/>
    <w:basedOn w:val="Normal"/>
    <w:rsid w:val="0010721E"/>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top"/>
    </w:pPr>
    <w:rPr>
      <w:rFonts w:ascii="Calibri" w:eastAsia="Times New Roman" w:hAnsi="Calibri"/>
      <w:b/>
      <w:bCs/>
      <w:color w:val="000000"/>
      <w:kern w:val="0"/>
      <w:sz w:val="20"/>
      <w:szCs w:val="20"/>
    </w:rPr>
  </w:style>
  <w:style w:type="paragraph" w:customStyle="1" w:styleId="xl84">
    <w:name w:val="xl84"/>
    <w:basedOn w:val="Normal"/>
    <w:rsid w:val="0010721E"/>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sz w:val="20"/>
      <w:szCs w:val="20"/>
    </w:rPr>
  </w:style>
  <w:style w:type="paragraph" w:customStyle="1" w:styleId="xl85">
    <w:name w:val="xl85"/>
    <w:basedOn w:val="Normal"/>
    <w:rsid w:val="0010721E"/>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pPr>
    <w:rPr>
      <w:rFonts w:ascii="Tahoma" w:eastAsia="Times New Roman" w:hAnsi="Tahoma" w:cs="Tahoma"/>
      <w:b/>
      <w:bCs/>
      <w:color w:val="000000"/>
      <w:kern w:val="0"/>
      <w:sz w:val="20"/>
      <w:szCs w:val="20"/>
    </w:rPr>
  </w:style>
  <w:style w:type="paragraph" w:customStyle="1" w:styleId="xl86">
    <w:name w:val="xl86"/>
    <w:basedOn w:val="Normal"/>
    <w:rsid w:val="0010721E"/>
    <w:pPr>
      <w:widowControl/>
      <w:pBdr>
        <w:top w:val="single" w:sz="4" w:space="0" w:color="auto"/>
        <w:left w:val="single" w:sz="4" w:space="0" w:color="auto"/>
        <w:bottom w:val="single" w:sz="4" w:space="0" w:color="auto"/>
        <w:right w:val="single" w:sz="4" w:space="0" w:color="auto"/>
      </w:pBdr>
      <w:shd w:val="clear" w:color="000000" w:fill="FFFF99"/>
      <w:overflowPunct/>
      <w:adjustRightInd/>
      <w:spacing w:before="100" w:beforeAutospacing="1" w:after="100" w:afterAutospacing="1"/>
      <w:jc w:val="center"/>
      <w:textAlignment w:val="center"/>
    </w:pPr>
    <w:rPr>
      <w:rFonts w:ascii="Calibri" w:eastAsia="Times New Roman" w:hAnsi="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2018-10-08T12:26:00Z</dcterms:created>
  <dcterms:modified xsi:type="dcterms:W3CDTF">2018-10-08T12:27:00Z</dcterms:modified>
</cp:coreProperties>
</file>