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32" w:rsidRPr="00D9288B" w:rsidRDefault="00E11B9C" w:rsidP="00E11B9C">
      <w:pPr>
        <w:tabs>
          <w:tab w:val="right" w:pos="6750"/>
        </w:tabs>
        <w:bidi/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</w:pPr>
      <w:bookmarkStart w:id="0" w:name="_GoBack"/>
      <w:r w:rsidRPr="00D9288B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مقدمه</w:t>
      </w:r>
    </w:p>
    <w:bookmarkEnd w:id="0"/>
    <w:p w:rsidR="00E11B9C" w:rsidRPr="00170324" w:rsidRDefault="00E11B9C" w:rsidP="00467A1E">
      <w:pPr>
        <w:tabs>
          <w:tab w:val="right" w:pos="6750"/>
        </w:tabs>
        <w:bidi/>
        <w:spacing w:line="360" w:lineRule="auto"/>
        <w:ind w:left="360"/>
        <w:rPr>
          <w:rFonts w:ascii="Arial" w:eastAsia="Times New Roman" w:hAnsi="Arial" w:cs="Arial"/>
          <w:sz w:val="24"/>
          <w:szCs w:val="24"/>
          <w:rtl/>
          <w:lang w:bidi="fa-IR"/>
        </w:rPr>
      </w:pP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قراراست </w:t>
      </w:r>
      <w:r w:rsidR="00AB7381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مستحکم سازی </w:t>
      </w:r>
      <w:r w:rsidR="00AB7381">
        <w:rPr>
          <w:rFonts w:ascii="Arial" w:eastAsia="Times New Roman" w:hAnsi="Arial" w:cs="Arial" w:hint="cs"/>
          <w:sz w:val="24"/>
          <w:szCs w:val="24"/>
          <w:rtl/>
          <w:lang w:bidi="ps-AF"/>
        </w:rPr>
        <w:t>یک تعمیر دارای ۱۳ صنف درسی و دو دهلیز</w:t>
      </w:r>
      <w:r w:rsidR="00AB7381">
        <w:rPr>
          <w:rFonts w:ascii="Arial" w:eastAsia="Times New Roman" w:hAnsi="Arial" w:cs="Arial" w:hint="cs"/>
          <w:sz w:val="24"/>
          <w:szCs w:val="24"/>
          <w:rtl/>
          <w:lang w:bidi="fa-IR"/>
        </w:rPr>
        <w:t>..</w:t>
      </w:r>
      <w:r w:rsidR="009734F1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مکتب امیر دوست محمد خان در </w:t>
      </w:r>
      <w:r w:rsidR="00993BDC"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ناحیه </w:t>
      </w:r>
      <w:r w:rsidR="009734F1">
        <w:rPr>
          <w:rFonts w:ascii="Arial" w:eastAsia="Times New Roman" w:hAnsi="Arial" w:cs="Arial" w:hint="cs"/>
          <w:sz w:val="24"/>
          <w:szCs w:val="24"/>
          <w:rtl/>
          <w:lang w:bidi="fa-IR"/>
        </w:rPr>
        <w:t>سوم</w:t>
      </w:r>
      <w:r w:rsidR="008B6716"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شهرکابل </w:t>
      </w:r>
      <w:r w:rsidR="00993BDC"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>اجرا</w:t>
      </w: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گردد، برای رسیدن به این هدف پروژه مذکور به قرارداد سپرده میشود، 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تمام موارد ذکر شده </w:t>
      </w:r>
      <w:r w:rsidR="00EE5374" w:rsidRPr="00170324">
        <w:rPr>
          <w:rFonts w:ascii="Arial" w:eastAsia="Times New Roman" w:hAnsi="Arial" w:cs="Arial" w:hint="cs"/>
          <w:sz w:val="24"/>
          <w:szCs w:val="24"/>
          <w:rtl/>
        </w:rPr>
        <w:t>در ذیل با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تفاهم شرکت اجرا کننده (قراردادی)</w:t>
      </w:r>
      <w:r w:rsidR="000B5585" w:rsidRPr="0017032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E5374" w:rsidRPr="00170324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. و </w:t>
      </w:r>
      <w:r w:rsidR="004B582D">
        <w:rPr>
          <w:rFonts w:ascii="Arial" w:hAnsi="Arial" w:cs="Arial" w:hint="cs"/>
          <w:sz w:val="24"/>
          <w:szCs w:val="24"/>
          <w:rtl/>
          <w:lang w:eastAsia="ja-JP" w:bidi="ps-AF"/>
        </w:rPr>
        <w:t>انجمن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C307AC"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>گذر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شماره</w:t>
      </w:r>
      <w:r w:rsidR="00467A1E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.</w:t>
      </w:r>
      <w:r w:rsidR="00467A1E">
        <w:rPr>
          <w:rFonts w:ascii="Arial" w:hAnsi="Arial" w:cs="Arial" w:hint="cs"/>
          <w:sz w:val="24"/>
          <w:szCs w:val="24"/>
          <w:rtl/>
          <w:lang w:eastAsia="ja-JP" w:bidi="prs-AF"/>
        </w:rPr>
        <w:t>سوم</w:t>
      </w:r>
      <w:r w:rsidR="009734F1">
        <w:rPr>
          <w:rFonts w:ascii="Arial" w:eastAsia="Times New Roman" w:hAnsi="Arial" w:cs="Arial" w:hint="cs"/>
          <w:sz w:val="24"/>
          <w:szCs w:val="24"/>
          <w:rtl/>
        </w:rPr>
        <w:t>.</w:t>
      </w:r>
      <w:r w:rsidR="00B6404B">
        <w:rPr>
          <w:rFonts w:ascii="Arial" w:eastAsia="Times New Roman" w:hAnsi="Arial" w:cs="Arial" w:hint="cs"/>
          <w:sz w:val="24"/>
          <w:szCs w:val="24"/>
          <w:rtl/>
          <w:lang w:bidi="ps-AF"/>
        </w:rPr>
        <w:t>..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4B582D">
        <w:rPr>
          <w:rFonts w:ascii="Arial" w:eastAsia="Times New Roman" w:hAnsi="Arial" w:cs="Arial" w:hint="cs"/>
          <w:sz w:val="24"/>
          <w:szCs w:val="24"/>
          <w:rtl/>
          <w:lang w:bidi="ps-AF"/>
        </w:rPr>
        <w:t>ناحیه</w:t>
      </w:r>
      <w:r w:rsidR="00B6404B">
        <w:rPr>
          <w:rFonts w:ascii="Arial" w:eastAsia="Times New Roman" w:hAnsi="Arial" w:cs="Arial" w:hint="cs"/>
          <w:sz w:val="24"/>
          <w:szCs w:val="24"/>
          <w:rtl/>
        </w:rPr>
        <w:t>#..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>.</w:t>
      </w:r>
      <w:r w:rsidR="009734F1">
        <w:rPr>
          <w:rFonts w:ascii="Arial" w:eastAsia="Times New Roman" w:hAnsi="Arial" w:cs="Arial" w:hint="cs"/>
          <w:sz w:val="24"/>
          <w:szCs w:val="24"/>
          <w:rtl/>
        </w:rPr>
        <w:t>سوم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>..</w:t>
      </w:r>
      <w:r w:rsidR="00B6404B">
        <w:rPr>
          <w:rFonts w:ascii="Arial" w:eastAsia="Times New Roman" w:hAnsi="Arial" w:cs="Arial" w:hint="cs"/>
          <w:sz w:val="24"/>
          <w:szCs w:val="24"/>
          <w:rtl/>
          <w:lang w:bidi="ps-AF"/>
        </w:rPr>
        <w:t>.</w:t>
      </w:r>
      <w:r w:rsidR="009734F1">
        <w:rPr>
          <w:rFonts w:ascii="Arial" w:eastAsia="Times New Roman" w:hAnsi="Arial" w:cs="Arial" w:hint="cs"/>
          <w:sz w:val="24"/>
          <w:szCs w:val="24"/>
          <w:rtl/>
        </w:rPr>
        <w:t xml:space="preserve"> ساحه .</w:t>
      </w:r>
      <w:r w:rsidR="00B6404B">
        <w:rPr>
          <w:rFonts w:ascii="Arial" w:eastAsia="Times New Roman" w:hAnsi="Arial" w:cs="Arial" w:hint="cs"/>
          <w:sz w:val="24"/>
          <w:szCs w:val="24"/>
          <w:rtl/>
          <w:lang w:bidi="ps-AF"/>
        </w:rPr>
        <w:t>.</w:t>
      </w:r>
      <w:r w:rsidR="009734F1">
        <w:rPr>
          <w:rFonts w:ascii="Arial" w:eastAsia="Times New Roman" w:hAnsi="Arial" w:cs="Arial" w:hint="cs"/>
          <w:sz w:val="24"/>
          <w:szCs w:val="24"/>
          <w:rtl/>
        </w:rPr>
        <w:t>.نو اباد</w:t>
      </w:r>
      <w:r w:rsidR="00B6404B">
        <w:rPr>
          <w:rFonts w:ascii="Arial" w:eastAsia="Times New Roman" w:hAnsi="Arial" w:cs="Arial" w:hint="cs"/>
          <w:sz w:val="24"/>
          <w:szCs w:val="24"/>
          <w:rtl/>
          <w:lang w:bidi="ps-AF"/>
        </w:rPr>
        <w:t>..</w:t>
      </w:r>
      <w:r w:rsidR="009734F1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ب</w:t>
      </w:r>
      <w:r w:rsidR="004B582D">
        <w:rPr>
          <w:rFonts w:ascii="Arial" w:eastAsia="Times New Roman" w:hAnsi="Arial" w:cs="Arial" w:hint="cs"/>
          <w:sz w:val="24"/>
          <w:szCs w:val="24"/>
          <w:rtl/>
        </w:rPr>
        <w:t>وده و مورد تائید طرفین قرار</w:t>
      </w:r>
      <w:r w:rsidR="004B582D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دارد 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>و به آن پابند میباشند.</w:t>
      </w: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</w:t>
      </w:r>
    </w:p>
    <w:p w:rsidR="00E11B9C" w:rsidRDefault="00A235B2" w:rsidP="00E11B9C">
      <w:pPr>
        <w:tabs>
          <w:tab w:val="right" w:pos="6750"/>
        </w:tabs>
        <w:bidi/>
        <w:spacing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fa-IR"/>
        </w:rPr>
      </w:pPr>
      <w:r w:rsidRPr="00170324">
        <w:rPr>
          <w:rFonts w:ascii="Arial" w:eastAsia="Times New Roman" w:hAnsi="Arial" w:cs="Arial" w:hint="cs"/>
          <w:b/>
          <w:bCs/>
          <w:sz w:val="28"/>
          <w:szCs w:val="28"/>
          <w:rtl/>
          <w:lang w:bidi="fa-IR"/>
        </w:rPr>
        <w:t>شرطنامه</w:t>
      </w:r>
    </w:p>
    <w:p w:rsidR="004B582D" w:rsidRDefault="004B582D" w:rsidP="004B582D">
      <w:pPr>
        <w:pStyle w:val="ListParagraph"/>
        <w:tabs>
          <w:tab w:val="right" w:pos="6750"/>
        </w:tabs>
        <w:bidi/>
        <w:spacing w:line="276" w:lineRule="auto"/>
        <w:jc w:val="both"/>
        <w:rPr>
          <w:rFonts w:ascii="Arial" w:eastAsia="Times New Roman" w:hAnsi="Arial" w:cs="Arial"/>
          <w:sz w:val="24"/>
          <w:szCs w:val="24"/>
          <w:rtl/>
          <w:lang w:bidi="fa-IR"/>
        </w:rPr>
      </w:pP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>شرایط آن قرار ذیل است:</w:t>
      </w:r>
    </w:p>
    <w:p w:rsidR="004B582D" w:rsidRPr="00170324" w:rsidRDefault="004B582D" w:rsidP="005B7910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170324">
        <w:rPr>
          <w:rFonts w:ascii="Arial" w:eastAsia="Times New Roman" w:hAnsi="Arial" w:cs="Arial" w:hint="cs"/>
          <w:sz w:val="24"/>
          <w:szCs w:val="24"/>
          <w:rtl/>
        </w:rPr>
        <w:t>این شرطنامه بطور خاص جهت</w:t>
      </w: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bidi="fa-IR"/>
        </w:rPr>
        <w:t>مستحکم سازی .</w:t>
      </w:r>
      <w:r w:rsidR="005B7910" w:rsidRPr="005B7910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</w:t>
      </w:r>
      <w:r w:rsidR="005B7910">
        <w:rPr>
          <w:rFonts w:ascii="Arial" w:eastAsia="Times New Roman" w:hAnsi="Arial" w:cs="Arial" w:hint="cs"/>
          <w:sz w:val="24"/>
          <w:szCs w:val="24"/>
          <w:rtl/>
          <w:lang w:bidi="ps-AF"/>
        </w:rPr>
        <w:t>یک تعمیر دارای ۱۳ صنف درسی و دو دهلیز</w:t>
      </w:r>
      <w:r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مکتب امیر دوست محمد خان</w:t>
      </w: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ساحه</w:t>
      </w:r>
      <w:r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نو اباد</w:t>
      </w: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ناحیه</w:t>
      </w:r>
      <w:r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سوم</w:t>
      </w: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شهرکابل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ایجاد گردیده ودر چوکات شرطنامه معیاری د.ج.ا.ا اعتبار دارد.  </w:t>
      </w:r>
    </w:p>
    <w:p w:rsidR="004B582D" w:rsidRPr="00170324" w:rsidRDefault="004B582D" w:rsidP="004B582D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0324">
        <w:rPr>
          <w:rFonts w:ascii="Arial" w:eastAsia="Times New Roman" w:hAnsi="Arial" w:cs="Arial" w:hint="cs"/>
          <w:sz w:val="24"/>
          <w:szCs w:val="24"/>
          <w:rtl/>
        </w:rPr>
        <w:t>قرار دادی باید دارای جواز سرمایه گذاری معتبر باشد.</w:t>
      </w:r>
    </w:p>
    <w:p w:rsidR="004B582D" w:rsidRPr="00170324" w:rsidRDefault="00BE29C0" w:rsidP="0061387E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قراردادی باید در</w:t>
      </w:r>
      <w:r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پنج </w:t>
      </w:r>
      <w:r w:rsidR="004B582D" w:rsidRPr="00170324">
        <w:rPr>
          <w:rFonts w:ascii="Arial" w:eastAsia="Times New Roman" w:hAnsi="Arial" w:cs="Arial" w:hint="cs"/>
          <w:sz w:val="24"/>
          <w:szCs w:val="24"/>
          <w:rtl/>
        </w:rPr>
        <w:t xml:space="preserve">سال گذشته مشابه </w:t>
      </w:r>
      <w:r w:rsidR="00A92506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( مستحکم سازی تعمیرات عام المنفعه و تعمیرمکاتب ) </w:t>
      </w:r>
      <w:r w:rsidR="004B582D" w:rsidRPr="00170324">
        <w:rPr>
          <w:rFonts w:ascii="Arial" w:eastAsia="Times New Roman" w:hAnsi="Arial" w:cs="Arial" w:hint="cs"/>
          <w:sz w:val="24"/>
          <w:szCs w:val="24"/>
          <w:rtl/>
        </w:rPr>
        <w:t>این پروژه اقلاً دوپروژه را کار کرده و</w:t>
      </w:r>
      <w:r w:rsidR="0061387E">
        <w:rPr>
          <w:rFonts w:ascii="Arial" w:eastAsia="Times New Roman" w:hAnsi="Arial" w:cs="Arial" w:hint="cs"/>
          <w:sz w:val="24"/>
          <w:szCs w:val="24"/>
          <w:rtl/>
        </w:rPr>
        <w:t>قیمت هر پروژه از 20 هزار دالر امریکایی نباشد .</w:t>
      </w:r>
    </w:p>
    <w:p w:rsidR="004B582D" w:rsidRPr="0061387E" w:rsidRDefault="004B582D" w:rsidP="0061387E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0324">
        <w:rPr>
          <w:rFonts w:ascii="Arial" w:eastAsia="Times New Roman" w:hAnsi="Arial" w:cs="Arial" w:hint="cs"/>
          <w:sz w:val="24"/>
          <w:szCs w:val="24"/>
          <w:rtl/>
        </w:rPr>
        <w:t>قراردادی باید از نظر تخنیکی و مالی توان اجرای پروژه را الی رسیدن اقساط آن</w:t>
      </w:r>
      <w:r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طبق شرایط قرارداد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داشته باشد و یا بتاریخ تسلیم دهی آفر </w:t>
      </w:r>
      <w:r w:rsidR="00A92506">
        <w:rPr>
          <w:rFonts w:ascii="Arial" w:eastAsia="Times New Roman" w:hAnsi="Arial" w:cs="Arial"/>
          <w:sz w:val="24"/>
          <w:szCs w:val="24"/>
          <w:lang w:bidi="prs-AF"/>
        </w:rPr>
        <w:t>10,000</w:t>
      </w:r>
      <w:r w:rsidR="00A92506">
        <w:rPr>
          <w:rFonts w:ascii="Arial" w:eastAsia="Times New Roman" w:hAnsi="Arial" w:cs="Arial" w:hint="cs"/>
          <w:sz w:val="24"/>
          <w:szCs w:val="24"/>
          <w:rtl/>
          <w:lang w:bidi="prs-AF"/>
        </w:rPr>
        <w:t xml:space="preserve"> دالر امریکایی</w:t>
      </w:r>
      <w:r w:rsidR="0061387E">
        <w:rPr>
          <w:rFonts w:ascii="Arial" w:eastAsia="Times New Roman" w:hAnsi="Arial" w:cs="Arial" w:hint="cs"/>
          <w:sz w:val="24"/>
          <w:szCs w:val="24"/>
          <w:rtl/>
        </w:rPr>
        <w:t xml:space="preserve"> را در حساب شرکت داشته باشد و </w:t>
      </w:r>
      <w:r w:rsidRPr="0061387E">
        <w:rPr>
          <w:rFonts w:ascii="Arial" w:eastAsia="Times New Roman" w:hAnsi="Arial" w:cs="Arial" w:hint="cs"/>
          <w:sz w:val="24"/>
          <w:szCs w:val="24"/>
          <w:rtl/>
        </w:rPr>
        <w:t xml:space="preserve">یک کاپی </w:t>
      </w:r>
      <w:r w:rsidRP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>صورت حساب بانکی</w:t>
      </w:r>
      <w:r w:rsidRPr="0061387E">
        <w:rPr>
          <w:rFonts w:ascii="Arial" w:eastAsia="Times New Roman" w:hAnsi="Arial" w:cs="Arial" w:hint="cs"/>
          <w:sz w:val="24"/>
          <w:szCs w:val="24"/>
          <w:rtl/>
        </w:rPr>
        <w:t xml:space="preserve"> ( </w:t>
      </w:r>
      <w:r w:rsidRPr="0061387E">
        <w:rPr>
          <w:rFonts w:ascii="Arial" w:eastAsia="Times New Roman" w:hAnsi="Arial" w:cs="Arial"/>
          <w:sz w:val="24"/>
          <w:szCs w:val="24"/>
        </w:rPr>
        <w:t>Bank Statement</w:t>
      </w:r>
      <w:r w:rsidRPr="0061387E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) </w:t>
      </w:r>
      <w:r w:rsidR="0061387E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تایید شده </w:t>
      </w:r>
      <w:r w:rsidR="00434FB0" w:rsidRPr="0061387E">
        <w:rPr>
          <w:rFonts w:ascii="Arial" w:hAnsi="Arial" w:cs="Arial" w:hint="cs"/>
          <w:sz w:val="24"/>
          <w:szCs w:val="24"/>
          <w:rtl/>
          <w:lang w:eastAsia="ja-JP" w:bidi="ps-AF"/>
        </w:rPr>
        <w:t>حداقل سه ماه</w:t>
      </w:r>
      <w:r w:rsidRPr="0061387E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گذشته</w:t>
      </w:r>
      <w:r w:rsidR="001C7F7F" w:rsidRP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( </w:t>
      </w:r>
      <w:r w:rsidR="0061387E">
        <w:rPr>
          <w:rFonts w:ascii="Arial" w:eastAsia="Times New Roman" w:hAnsi="Arial" w:cs="Arial" w:hint="cs"/>
          <w:sz w:val="24"/>
          <w:szCs w:val="24"/>
          <w:rtl/>
          <w:lang w:bidi="prs-AF"/>
        </w:rPr>
        <w:t>الی 30 سمپتمر</w:t>
      </w:r>
      <w:r w:rsidR="001C7F7F" w:rsidRP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>)</w:t>
      </w:r>
      <w:r w:rsidRPr="0061387E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</w:t>
      </w:r>
      <w:r w:rsidR="001C7F7F" w:rsidRP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</w:t>
      </w:r>
      <w:r w:rsidRPr="0061387E">
        <w:rPr>
          <w:rFonts w:ascii="Arial" w:eastAsia="Times New Roman" w:hAnsi="Arial" w:cs="Arial" w:hint="cs"/>
          <w:sz w:val="24"/>
          <w:szCs w:val="24"/>
          <w:rtl/>
          <w:lang w:bidi="fa-IR"/>
        </w:rPr>
        <w:t>شرکت</w:t>
      </w:r>
      <w:r w:rsidRP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تطبیق کننده پروژه</w:t>
      </w:r>
      <w:r w:rsidRPr="0061387E">
        <w:rPr>
          <w:rFonts w:ascii="Arial" w:eastAsia="Times New Roman" w:hAnsi="Arial" w:cs="Arial" w:hint="cs"/>
          <w:sz w:val="24"/>
          <w:szCs w:val="24"/>
          <w:rtl/>
          <w:lang w:bidi="fa-IR"/>
        </w:rPr>
        <w:t xml:space="preserve"> ضمیمه نماید.</w:t>
      </w:r>
    </w:p>
    <w:p w:rsidR="004B582D" w:rsidRPr="00170324" w:rsidRDefault="004B582D" w:rsidP="00C96B85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0324">
        <w:rPr>
          <w:rFonts w:ascii="Arial" w:eastAsia="Times New Roman" w:hAnsi="Arial" w:cs="Arial" w:hint="cs"/>
          <w:sz w:val="24"/>
          <w:szCs w:val="24"/>
          <w:rtl/>
        </w:rPr>
        <w:t>آفر ها باید در یک بسته ( مالی و تخنیکی) و سربسته تهیه گردیده و به روز آفرگشائی ارائه گردد.</w:t>
      </w:r>
    </w:p>
    <w:p w:rsidR="004B582D" w:rsidRPr="00170324" w:rsidRDefault="001C7F7F" w:rsidP="0061387E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موجودیت افراد </w:t>
      </w:r>
      <w:r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مالی و اداري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و انجنیر</w:t>
      </w:r>
      <w:r w:rsid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ساحوی </w:t>
      </w:r>
      <w:r w:rsidR="0061387E">
        <w:rPr>
          <w:rFonts w:ascii="Arial" w:hAnsi="Arial" w:cs="Arial" w:hint="cs"/>
          <w:sz w:val="24"/>
          <w:szCs w:val="24"/>
          <w:rtl/>
          <w:lang w:eastAsia="ja-JP" w:bidi="ps-AF"/>
        </w:rPr>
        <w:t xml:space="preserve">(  انجنیرسویل یا ساختمان و حداقل سه تجربه </w:t>
      </w:r>
      <w:r w:rsid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، </w:t>
      </w:r>
      <w:r w:rsidR="0061387E">
        <w:rPr>
          <w:rFonts w:ascii="Arial" w:eastAsia="Times New Roman" w:hAnsi="Arial" w:cs="Arial"/>
          <w:sz w:val="24"/>
          <w:szCs w:val="24"/>
          <w:lang w:bidi="ps-AF"/>
        </w:rPr>
        <w:t>QA/QC</w:t>
      </w:r>
      <w:r w:rsidR="0061387E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 ( انجنیرسیول یا ساختمان حد اقل سه سال تجربه )</w:t>
      </w:r>
      <w:r w:rsidR="004B582D" w:rsidRPr="00170324">
        <w:rPr>
          <w:rFonts w:ascii="Arial" w:eastAsia="Times New Roman" w:hAnsi="Arial" w:cs="Arial" w:hint="cs"/>
          <w:sz w:val="24"/>
          <w:szCs w:val="24"/>
          <w:rtl/>
        </w:rPr>
        <w:t>در چوکات شر</w:t>
      </w:r>
      <w:r w:rsidR="00C04BED">
        <w:rPr>
          <w:rFonts w:ascii="Arial" w:eastAsia="Times New Roman" w:hAnsi="Arial" w:cs="Arial" w:hint="cs"/>
          <w:sz w:val="24"/>
          <w:szCs w:val="24"/>
          <w:rtl/>
        </w:rPr>
        <w:t>کت قراردادی حتمی بوده</w:t>
      </w:r>
      <w:r w:rsidR="00C04BED"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</w:t>
      </w:r>
      <w:r w:rsidR="00C04BED">
        <w:rPr>
          <w:rFonts w:ascii="Arial" w:hAnsi="Arial" w:cs="Arial" w:hint="cs"/>
          <w:sz w:val="24"/>
          <w:szCs w:val="24"/>
          <w:rtl/>
          <w:lang w:eastAsia="ja-JP" w:bidi="ps-AF"/>
        </w:rPr>
        <w:t>و خلص سوانح ، اسناد تحصیلی واسناد</w:t>
      </w:r>
      <w:r w:rsidR="00BE29C0">
        <w:rPr>
          <w:rFonts w:ascii="Arial" w:hAnsi="Arial" w:cs="Arial" w:hint="cs"/>
          <w:sz w:val="24"/>
          <w:szCs w:val="24"/>
          <w:rtl/>
          <w:lang w:eastAsia="ja-JP" w:bidi="ps-AF"/>
        </w:rPr>
        <w:t xml:space="preserve"> تجارب </w:t>
      </w:r>
      <w:r w:rsidR="00C04BED">
        <w:rPr>
          <w:rFonts w:ascii="Arial" w:hAnsi="Arial" w:cs="Arial" w:hint="cs"/>
          <w:sz w:val="24"/>
          <w:szCs w:val="24"/>
          <w:rtl/>
          <w:lang w:eastAsia="ja-JP" w:bidi="ps-AF"/>
        </w:rPr>
        <w:t xml:space="preserve">کاری </w:t>
      </w:r>
      <w:r w:rsidR="00BE29C0">
        <w:rPr>
          <w:rFonts w:ascii="Arial" w:hAnsi="Arial" w:cs="Arial" w:hint="cs"/>
          <w:sz w:val="24"/>
          <w:szCs w:val="24"/>
          <w:rtl/>
          <w:lang w:eastAsia="ja-JP" w:bidi="ps-AF"/>
        </w:rPr>
        <w:t>ایشان</w:t>
      </w:r>
      <w:r w:rsidR="004B582D" w:rsidRPr="00170324">
        <w:rPr>
          <w:rFonts w:ascii="Arial" w:eastAsia="Times New Roman" w:hAnsi="Arial" w:cs="Arial" w:hint="cs"/>
          <w:sz w:val="24"/>
          <w:szCs w:val="24"/>
          <w:rtl/>
        </w:rPr>
        <w:t xml:space="preserve"> ضم اسناد گردد.</w:t>
      </w:r>
    </w:p>
    <w:p w:rsidR="004B582D" w:rsidRPr="004B582D" w:rsidRDefault="004B582D" w:rsidP="004B582D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  <w:rtl/>
        </w:rPr>
      </w:pPr>
      <w:r w:rsidRPr="00170324">
        <w:rPr>
          <w:rFonts w:ascii="Arial" w:eastAsia="Times New Roman" w:hAnsi="Arial" w:cs="Arial" w:hint="cs"/>
          <w:sz w:val="24"/>
          <w:szCs w:val="24"/>
          <w:rtl/>
        </w:rPr>
        <w:t>پایین ترین نرخ که از نگاه تخنیکی</w:t>
      </w:r>
      <w:r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</w:t>
      </w:r>
      <w:r w:rsidR="00C04BED">
        <w:rPr>
          <w:rFonts w:ascii="Arial" w:eastAsia="Times New Roman" w:hAnsi="Arial" w:cs="Arial" w:hint="cs"/>
          <w:sz w:val="24"/>
          <w:szCs w:val="24"/>
          <w:rtl/>
          <w:lang w:bidi="ps-AF"/>
        </w:rPr>
        <w:t>با در نظرداشت</w:t>
      </w:r>
      <w:r>
        <w:rPr>
          <w:rFonts w:ascii="Arial" w:eastAsia="Times New Roman" w:hAnsi="Arial" w:cs="Arial" w:hint="cs"/>
          <w:sz w:val="24"/>
          <w:szCs w:val="24"/>
          <w:rtl/>
          <w:lang w:bidi="ps-AF"/>
        </w:rPr>
        <w:t xml:space="preserve"> کیفیت و کمیت</w:t>
      </w:r>
      <w:r w:rsidRPr="00170324">
        <w:rPr>
          <w:rFonts w:ascii="Arial" w:eastAsia="Times New Roman" w:hAnsi="Arial" w:cs="Arial" w:hint="cs"/>
          <w:sz w:val="24"/>
          <w:szCs w:val="24"/>
          <w:rtl/>
        </w:rPr>
        <w:t xml:space="preserve"> جوابگو باشد</w:t>
      </w:r>
      <w:r w:rsidRPr="00170324">
        <w:rPr>
          <w:rFonts w:ascii="Arial" w:eastAsia="Times New Roman" w:hAnsi="Arial" w:cs="Arial"/>
          <w:sz w:val="24"/>
          <w:szCs w:val="24"/>
          <w:rtl/>
        </w:rPr>
        <w:t xml:space="preserve"> مطابق امورات تخنیکی و </w:t>
      </w:r>
      <w:r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>شرطنامه معیاری</w:t>
      </w:r>
      <w:r w:rsidRPr="00170324">
        <w:rPr>
          <w:rFonts w:ascii="Arial" w:eastAsia="Times New Roman" w:hAnsi="Arial" w:cs="Arial"/>
          <w:sz w:val="24"/>
          <w:szCs w:val="24"/>
          <w:rtl/>
        </w:rPr>
        <w:t xml:space="preserve"> ارزیابی میگردد.</w:t>
      </w:r>
    </w:p>
    <w:p w:rsidR="00E536FC" w:rsidRPr="00170324" w:rsidRDefault="00716E80" w:rsidP="00EE2058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</w:rPr>
      </w:pPr>
      <w:r w:rsidRPr="00170324">
        <w:rPr>
          <w:rFonts w:ascii="Arial" w:eastAsia="Times New Roman" w:hAnsi="Arial" w:cs="Arial"/>
          <w:sz w:val="24"/>
          <w:szCs w:val="24"/>
          <w:rtl/>
        </w:rPr>
        <w:t>مدت اجرا کار پروژه (</w:t>
      </w:r>
      <w:r w:rsidR="00EE2058">
        <w:rPr>
          <w:rFonts w:ascii="Arial" w:eastAsia="Times New Roman" w:hAnsi="Arial" w:cs="Arial"/>
          <w:sz w:val="24"/>
          <w:szCs w:val="24"/>
        </w:rPr>
        <w:t>3</w:t>
      </w:r>
      <w:r w:rsidR="005B7910">
        <w:rPr>
          <w:rFonts w:ascii="Arial" w:eastAsia="Times New Roman" w:hAnsi="Arial" w:cs="Arial"/>
          <w:sz w:val="24"/>
          <w:szCs w:val="24"/>
        </w:rPr>
        <w:t>0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>)</w:t>
      </w:r>
      <w:r w:rsidR="00F423EF" w:rsidRPr="0017032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>روز</w:t>
      </w:r>
      <w:r w:rsidR="00F423EF" w:rsidRPr="00170324">
        <w:rPr>
          <w:rFonts w:ascii="Arial" w:eastAsia="Times New Roman" w:hAnsi="Arial" w:cs="Arial" w:hint="cs"/>
          <w:sz w:val="24"/>
          <w:szCs w:val="24"/>
          <w:rtl/>
        </w:rPr>
        <w:t>کاری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 xml:space="preserve"> در نظر گرفته شده است. د</w:t>
      </w:r>
      <w:r w:rsidR="005C5560" w:rsidRPr="00170324">
        <w:rPr>
          <w:rFonts w:ascii="Arial" w:eastAsia="Times New Roman" w:hAnsi="Arial" w:cs="Arial"/>
          <w:sz w:val="24"/>
          <w:szCs w:val="24"/>
          <w:rtl/>
        </w:rPr>
        <w:t>ر صورت تاخير كار پروژه در</w:t>
      </w:r>
      <w:r w:rsidR="001B7380" w:rsidRPr="00170324">
        <w:rPr>
          <w:rFonts w:ascii="Arial" w:eastAsia="Times New Roman" w:hAnsi="Arial" w:cs="Arial" w:hint="cs"/>
          <w:sz w:val="24"/>
          <w:szCs w:val="24"/>
          <w:rtl/>
        </w:rPr>
        <w:t>فی روز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 xml:space="preserve">( </w:t>
      </w:r>
      <w:r w:rsidR="00AC182B">
        <w:rPr>
          <w:rFonts w:ascii="Arial" w:eastAsia="Times New Roman" w:hAnsi="Arial" w:cs="Arial" w:hint="cs"/>
          <w:sz w:val="24"/>
          <w:szCs w:val="24"/>
          <w:rtl/>
          <w:lang w:bidi="ps-AF"/>
        </w:rPr>
        <w:t>٪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516C14" w:rsidRPr="00170324">
        <w:rPr>
          <w:rFonts w:ascii="Arial" w:eastAsia="Times New Roman" w:hAnsi="Arial" w:cs="Arial" w:hint="cs"/>
          <w:sz w:val="24"/>
          <w:szCs w:val="24"/>
          <w:rtl/>
        </w:rPr>
        <w:t>0.0</w:t>
      </w:r>
      <w:r w:rsidR="00516C14" w:rsidRPr="00170324">
        <w:rPr>
          <w:rFonts w:ascii="Arial" w:eastAsia="Times New Roman" w:hAnsi="Arial" w:cs="Arial" w:hint="cs"/>
          <w:sz w:val="24"/>
          <w:szCs w:val="24"/>
          <w:rtl/>
          <w:lang w:bidi="fa-IR"/>
        </w:rPr>
        <w:t>2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 xml:space="preserve">  ) ازمجموع قيمت قرارداد</w:t>
      </w:r>
      <w:r w:rsidR="00F423EF" w:rsidRPr="00170324">
        <w:rPr>
          <w:rFonts w:ascii="Arial" w:eastAsia="Times New Roman" w:hAnsi="Arial" w:cs="Arial" w:hint="cs"/>
          <w:sz w:val="24"/>
          <w:szCs w:val="24"/>
          <w:rtl/>
        </w:rPr>
        <w:t>،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 xml:space="preserve"> شركت </w:t>
      </w:r>
      <w:r w:rsidR="00F423EF" w:rsidRPr="00170324">
        <w:rPr>
          <w:rFonts w:ascii="Arial" w:eastAsia="Times New Roman" w:hAnsi="Arial" w:cs="Arial" w:hint="cs"/>
          <w:sz w:val="24"/>
          <w:szCs w:val="24"/>
          <w:rtl/>
        </w:rPr>
        <w:t xml:space="preserve">قراردادی </w:t>
      </w:r>
      <w:r w:rsidR="00E536FC" w:rsidRPr="00170324">
        <w:rPr>
          <w:rFonts w:ascii="Arial" w:eastAsia="Times New Roman" w:hAnsi="Arial" w:cs="Arial"/>
          <w:sz w:val="24"/>
          <w:szCs w:val="24"/>
          <w:rtl/>
        </w:rPr>
        <w:t>جريمه ميگردد</w:t>
      </w:r>
      <w:r w:rsidR="00AE6D51" w:rsidRPr="00170324">
        <w:rPr>
          <w:rFonts w:ascii="Arial" w:eastAsia="Times New Roman" w:hAnsi="Arial" w:cs="Arial" w:hint="cs"/>
          <w:sz w:val="24"/>
          <w:szCs w:val="24"/>
          <w:rtl/>
        </w:rPr>
        <w:t>.</w:t>
      </w:r>
      <w:r w:rsidR="00FD72DE" w:rsidRPr="00170324">
        <w:rPr>
          <w:rFonts w:ascii="Arial" w:eastAsia="Times New Roman" w:hAnsi="Arial" w:cs="Arial" w:hint="cs"/>
          <w:sz w:val="24"/>
          <w:szCs w:val="24"/>
          <w:rtl/>
        </w:rPr>
        <w:t xml:space="preserve"> مجوعه جر</w:t>
      </w:r>
      <w:r w:rsidR="00AC182B">
        <w:rPr>
          <w:rFonts w:ascii="Arial" w:eastAsia="Times New Roman" w:hAnsi="Arial" w:cs="Arial" w:hint="cs"/>
          <w:sz w:val="24"/>
          <w:szCs w:val="24"/>
          <w:rtl/>
          <w:lang w:bidi="ps-AF"/>
        </w:rPr>
        <w:t>یمه</w:t>
      </w:r>
      <w:r w:rsidR="00FD72DE" w:rsidRPr="00170324">
        <w:rPr>
          <w:rFonts w:ascii="Arial" w:eastAsia="Times New Roman" w:hAnsi="Arial" w:cs="Arial" w:hint="cs"/>
          <w:sz w:val="24"/>
          <w:szCs w:val="24"/>
          <w:rtl/>
        </w:rPr>
        <w:t xml:space="preserve"> الی ده فیصد پول قرارداد بوده اضافه تر از 10 فیصد ذکر شده قرارداد فسخ میگردد. </w:t>
      </w:r>
    </w:p>
    <w:p w:rsidR="0068535A" w:rsidRPr="00170324" w:rsidRDefault="0068535A" w:rsidP="00F343E2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</w:rPr>
      </w:pPr>
      <w:r w:rsidRPr="00170324">
        <w:rPr>
          <w:rFonts w:hint="cs"/>
          <w:sz w:val="24"/>
          <w:szCs w:val="24"/>
          <w:rtl/>
          <w:lang w:bidi="fa-IR"/>
        </w:rPr>
        <w:t>تمام اوراق آفرها باید مزین به مهرشرکت اشتراک کننده در داوطلبی باشد.</w:t>
      </w:r>
    </w:p>
    <w:p w:rsidR="00FD72DE" w:rsidRDefault="00BE29C0" w:rsidP="005B7910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t xml:space="preserve">شرکت آفر دهنده پلان مصونیت کاری ، پلان کنترول کیفیت کار وپلان ساختمانی داشته باشد </w:t>
      </w:r>
    </w:p>
    <w:p w:rsidR="001E246E" w:rsidRPr="00170324" w:rsidRDefault="0061387E" w:rsidP="00FA2AB9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ps-AF"/>
        </w:rPr>
        <w:t xml:space="preserve">اسناد تضمین کاری ۱۰٪ </w:t>
      </w:r>
      <w:r w:rsidR="00FA2AB9">
        <w:rPr>
          <w:rFonts w:hint="cs"/>
          <w:sz w:val="24"/>
          <w:szCs w:val="24"/>
          <w:rtl/>
          <w:lang w:bidi="ps-AF"/>
        </w:rPr>
        <w:t xml:space="preserve">قیمت مجموعې این پروژه ضم اسناد آفر دهی باشد </w:t>
      </w:r>
    </w:p>
    <w:p w:rsidR="000D387A" w:rsidRDefault="009734F1" w:rsidP="003436F8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fa-IR"/>
        </w:rPr>
        <w:t>شرکت آفر د</w:t>
      </w:r>
      <w:r w:rsidR="000D387A">
        <w:rPr>
          <w:rFonts w:hint="cs"/>
          <w:sz w:val="24"/>
          <w:szCs w:val="24"/>
          <w:rtl/>
          <w:lang w:bidi="fa-IR"/>
        </w:rPr>
        <w:t>هنده در جریان افر</w:t>
      </w:r>
      <w:r>
        <w:rPr>
          <w:rFonts w:hint="cs"/>
          <w:sz w:val="24"/>
          <w:szCs w:val="24"/>
          <w:rtl/>
          <w:lang w:bidi="fa-IR"/>
        </w:rPr>
        <w:t xml:space="preserve"> عملاً به </w:t>
      </w:r>
      <w:r w:rsidR="000D387A">
        <w:rPr>
          <w:rFonts w:hint="cs"/>
          <w:sz w:val="24"/>
          <w:szCs w:val="24"/>
          <w:rtl/>
          <w:lang w:bidi="fa-IR"/>
        </w:rPr>
        <w:t xml:space="preserve">دفتراسکان بشری مللی متحد </w:t>
      </w:r>
      <w:r>
        <w:rPr>
          <w:rFonts w:hint="cs"/>
          <w:sz w:val="24"/>
          <w:szCs w:val="24"/>
          <w:rtl/>
          <w:lang w:bidi="fa-IR"/>
        </w:rPr>
        <w:t>دیگر پروژه</w:t>
      </w:r>
      <w:r w:rsidR="000D387A">
        <w:rPr>
          <w:rFonts w:hint="cs"/>
          <w:sz w:val="24"/>
          <w:szCs w:val="24"/>
          <w:rtl/>
          <w:lang w:bidi="fa-IR"/>
        </w:rPr>
        <w:t xml:space="preserve"> ساختمانی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0D387A">
        <w:rPr>
          <w:rFonts w:hint="cs"/>
          <w:sz w:val="24"/>
          <w:szCs w:val="24"/>
          <w:rtl/>
          <w:lang w:bidi="fa-IR"/>
        </w:rPr>
        <w:t xml:space="preserve">قرارد داد نداشته باشد. </w:t>
      </w:r>
    </w:p>
    <w:p w:rsidR="006F03C5" w:rsidRPr="00170324" w:rsidRDefault="006F03C5" w:rsidP="00FA2AB9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</w:rPr>
      </w:pPr>
      <w:r w:rsidRPr="00170324">
        <w:rPr>
          <w:rFonts w:hint="cs"/>
          <w:sz w:val="24"/>
          <w:szCs w:val="24"/>
          <w:rtl/>
        </w:rPr>
        <w:t xml:space="preserve">شرکت ها متوانند </w:t>
      </w:r>
      <w:r w:rsidR="00FA2AB9">
        <w:rPr>
          <w:rFonts w:hint="cs"/>
          <w:sz w:val="24"/>
          <w:szCs w:val="24"/>
          <w:rtl/>
          <w:lang w:bidi="ps-AF"/>
        </w:rPr>
        <w:t xml:space="preserve">شرطنامه و </w:t>
      </w:r>
      <w:proofErr w:type="spellStart"/>
      <w:r w:rsidR="00FA2AB9">
        <w:rPr>
          <w:sz w:val="24"/>
          <w:szCs w:val="24"/>
          <w:lang w:bidi="ps-AF"/>
        </w:rPr>
        <w:t>BoQ</w:t>
      </w:r>
      <w:proofErr w:type="spellEnd"/>
      <w:r w:rsidR="00FA2AB9">
        <w:rPr>
          <w:rFonts w:hint="cs"/>
          <w:sz w:val="24"/>
          <w:szCs w:val="24"/>
          <w:rtl/>
          <w:lang w:eastAsia="ja-JP" w:bidi="prs-AF"/>
        </w:rPr>
        <w:t xml:space="preserve"> </w:t>
      </w:r>
      <w:r w:rsidRPr="00170324">
        <w:rPr>
          <w:rFonts w:hint="cs"/>
          <w:sz w:val="24"/>
          <w:szCs w:val="24"/>
          <w:rtl/>
        </w:rPr>
        <w:t xml:space="preserve">از ویب سایت و یا </w:t>
      </w:r>
      <w:r w:rsidR="00FA2AB9">
        <w:rPr>
          <w:rFonts w:hint="cs"/>
          <w:sz w:val="24"/>
          <w:szCs w:val="24"/>
          <w:rtl/>
        </w:rPr>
        <w:t xml:space="preserve">آفر مکمل </w:t>
      </w:r>
      <w:r w:rsidRPr="00170324">
        <w:rPr>
          <w:rFonts w:hint="cs"/>
          <w:sz w:val="24"/>
          <w:szCs w:val="24"/>
          <w:rtl/>
        </w:rPr>
        <w:t>از شورای گذر</w:t>
      </w:r>
      <w:r>
        <w:rPr>
          <w:rFonts w:hint="cs"/>
          <w:sz w:val="24"/>
          <w:szCs w:val="24"/>
          <w:rtl/>
        </w:rPr>
        <w:t xml:space="preserve">سوم نواباد. ناحیه سوم </w:t>
      </w:r>
      <w:r>
        <w:rPr>
          <w:rFonts w:hint="cs"/>
          <w:sz w:val="24"/>
          <w:szCs w:val="24"/>
          <w:rtl/>
          <w:lang w:bidi="ps-AF"/>
        </w:rPr>
        <w:t xml:space="preserve">یا </w:t>
      </w:r>
      <w:r w:rsidRPr="00170324">
        <w:rPr>
          <w:rFonts w:hint="cs"/>
          <w:sz w:val="24"/>
          <w:szCs w:val="24"/>
          <w:rtl/>
        </w:rPr>
        <w:t>ر</w:t>
      </w:r>
      <w:r>
        <w:rPr>
          <w:rFonts w:hint="cs"/>
          <w:sz w:val="24"/>
          <w:szCs w:val="24"/>
          <w:rtl/>
          <w:lang w:bidi="ps-AF"/>
        </w:rPr>
        <w:t>ئیس</w:t>
      </w:r>
      <w:r w:rsidRPr="00170324">
        <w:rPr>
          <w:rFonts w:hint="cs"/>
          <w:sz w:val="24"/>
          <w:szCs w:val="24"/>
          <w:rtl/>
        </w:rPr>
        <w:t xml:space="preserve"> گذر </w:t>
      </w:r>
      <w:r>
        <w:rPr>
          <w:rFonts w:hint="cs"/>
          <w:sz w:val="24"/>
          <w:szCs w:val="24"/>
          <w:rtl/>
          <w:lang w:bidi="prs-AF"/>
        </w:rPr>
        <w:t xml:space="preserve">سوم  </w:t>
      </w:r>
      <w:r>
        <w:rPr>
          <w:rFonts w:hint="cs"/>
          <w:sz w:val="24"/>
          <w:szCs w:val="24"/>
          <w:rtl/>
          <w:lang w:eastAsia="ja-JP" w:bidi="ps-AF"/>
        </w:rPr>
        <w:t xml:space="preserve">محترم محمد نسیم شماره تماس </w:t>
      </w:r>
      <w:r>
        <w:rPr>
          <w:rFonts w:hint="cs"/>
          <w:sz w:val="24"/>
          <w:szCs w:val="24"/>
          <w:rtl/>
          <w:lang w:eastAsia="ja-JP" w:bidi="prs-AF"/>
        </w:rPr>
        <w:t xml:space="preserve">0700166088 </w:t>
      </w:r>
      <w:r w:rsidR="00FA2AB9">
        <w:rPr>
          <w:rFonts w:hint="cs"/>
          <w:sz w:val="24"/>
          <w:szCs w:val="24"/>
          <w:rtl/>
          <w:lang w:bidi="prs-AF"/>
        </w:rPr>
        <w:t xml:space="preserve">تا </w:t>
      </w:r>
      <w:r w:rsidR="00C04BED">
        <w:rPr>
          <w:rFonts w:hint="cs"/>
          <w:sz w:val="24"/>
          <w:szCs w:val="24"/>
          <w:rtl/>
          <w:lang w:bidi="prs-AF"/>
        </w:rPr>
        <w:t>14</w:t>
      </w:r>
      <w:r w:rsidR="00EF58F5">
        <w:rPr>
          <w:rFonts w:hint="cs"/>
          <w:sz w:val="24"/>
          <w:szCs w:val="24"/>
          <w:rtl/>
        </w:rPr>
        <w:t xml:space="preserve"> کتوبر </w:t>
      </w:r>
      <w:r w:rsidR="00FA2AB9">
        <w:rPr>
          <w:rFonts w:hint="cs"/>
          <w:sz w:val="24"/>
          <w:szCs w:val="24"/>
          <w:rtl/>
        </w:rPr>
        <w:t xml:space="preserve">اخذ کرده میتواند. </w:t>
      </w:r>
    </w:p>
    <w:p w:rsidR="00170324" w:rsidRDefault="00BC425A" w:rsidP="00C04BED">
      <w:pPr>
        <w:pStyle w:val="ListParagraph"/>
        <w:numPr>
          <w:ilvl w:val="0"/>
          <w:numId w:val="2"/>
        </w:numPr>
        <w:tabs>
          <w:tab w:val="right" w:pos="6750"/>
        </w:tabs>
        <w:bidi/>
        <w:spacing w:line="276" w:lineRule="auto"/>
        <w:jc w:val="both"/>
        <w:rPr>
          <w:sz w:val="24"/>
          <w:szCs w:val="24"/>
        </w:rPr>
      </w:pPr>
      <w:r w:rsidRPr="00170324">
        <w:rPr>
          <w:rFonts w:hint="cs"/>
          <w:sz w:val="24"/>
          <w:szCs w:val="24"/>
          <w:rtl/>
        </w:rPr>
        <w:t xml:space="preserve">آفرها بروز </w:t>
      </w:r>
      <w:r w:rsidR="00C04BED">
        <w:rPr>
          <w:rFonts w:hint="cs"/>
          <w:sz w:val="24"/>
          <w:szCs w:val="24"/>
          <w:rtl/>
          <w:lang w:eastAsia="ja-JP" w:bidi="ps-AF"/>
        </w:rPr>
        <w:t>دو</w:t>
      </w:r>
      <w:r w:rsidR="000D387A">
        <w:rPr>
          <w:rFonts w:hint="cs"/>
          <w:sz w:val="24"/>
          <w:szCs w:val="24"/>
          <w:rtl/>
          <w:lang w:bidi="fa-IR"/>
        </w:rPr>
        <w:t xml:space="preserve">شنبه </w:t>
      </w:r>
      <w:r w:rsidRPr="00170324">
        <w:rPr>
          <w:rFonts w:hint="cs"/>
          <w:sz w:val="24"/>
          <w:szCs w:val="24"/>
          <w:rtl/>
        </w:rPr>
        <w:t xml:space="preserve">مورخ </w:t>
      </w:r>
      <w:r w:rsidR="00C04BED">
        <w:rPr>
          <w:rFonts w:hint="cs"/>
          <w:sz w:val="24"/>
          <w:szCs w:val="24"/>
          <w:rtl/>
          <w:lang w:bidi="prs-AF"/>
        </w:rPr>
        <w:t>15</w:t>
      </w:r>
      <w:r w:rsidR="000D387A">
        <w:rPr>
          <w:rFonts w:hint="cs"/>
          <w:sz w:val="24"/>
          <w:szCs w:val="24"/>
          <w:rtl/>
        </w:rPr>
        <w:t xml:space="preserve"> اکتوبر 2018 </w:t>
      </w:r>
      <w:r w:rsidR="004C44F1" w:rsidRPr="00170324">
        <w:rPr>
          <w:rFonts w:hint="cs"/>
          <w:sz w:val="24"/>
          <w:szCs w:val="24"/>
          <w:rtl/>
        </w:rPr>
        <w:t xml:space="preserve">ساعت </w:t>
      </w:r>
      <w:r w:rsidR="008B6716" w:rsidRPr="00170324">
        <w:rPr>
          <w:rFonts w:hint="cs"/>
          <w:sz w:val="24"/>
          <w:szCs w:val="24"/>
          <w:rtl/>
        </w:rPr>
        <w:t>10</w:t>
      </w:r>
      <w:r w:rsidR="004C44F1" w:rsidRPr="00170324">
        <w:rPr>
          <w:rFonts w:hint="cs"/>
          <w:sz w:val="24"/>
          <w:szCs w:val="24"/>
          <w:rtl/>
        </w:rPr>
        <w:t xml:space="preserve">:00 قبل از ظهر در </w:t>
      </w:r>
      <w:r w:rsidR="008B6716" w:rsidRPr="00170324">
        <w:rPr>
          <w:rFonts w:hint="cs"/>
          <w:sz w:val="24"/>
          <w:szCs w:val="24"/>
          <w:rtl/>
        </w:rPr>
        <w:t>دفتر ناحیه س</w:t>
      </w:r>
      <w:r w:rsidR="000D387A">
        <w:rPr>
          <w:rFonts w:hint="cs"/>
          <w:sz w:val="24"/>
          <w:szCs w:val="24"/>
          <w:rtl/>
        </w:rPr>
        <w:t xml:space="preserve">وم </w:t>
      </w:r>
      <w:r w:rsidR="008B6716" w:rsidRPr="00170324">
        <w:rPr>
          <w:rFonts w:hint="cs"/>
          <w:sz w:val="24"/>
          <w:szCs w:val="24"/>
          <w:rtl/>
        </w:rPr>
        <w:t>شهر کابل</w:t>
      </w:r>
      <w:r w:rsidR="00835DD3" w:rsidRPr="00170324">
        <w:rPr>
          <w:rFonts w:hint="cs"/>
          <w:sz w:val="24"/>
          <w:szCs w:val="24"/>
          <w:rtl/>
        </w:rPr>
        <w:t xml:space="preserve"> </w:t>
      </w:r>
      <w:r w:rsidR="004C44F1" w:rsidRPr="00170324">
        <w:rPr>
          <w:rFonts w:hint="cs"/>
          <w:sz w:val="24"/>
          <w:szCs w:val="24"/>
          <w:rtl/>
        </w:rPr>
        <w:t xml:space="preserve">جمع آوری وهمزمان پروسه </w:t>
      </w:r>
      <w:r w:rsidR="00170324" w:rsidRPr="00170324">
        <w:rPr>
          <w:rFonts w:hint="cs"/>
          <w:sz w:val="24"/>
          <w:szCs w:val="24"/>
          <w:rtl/>
        </w:rPr>
        <w:t xml:space="preserve">آفرگشایی </w:t>
      </w:r>
      <w:r w:rsidR="004C44F1" w:rsidRPr="00170324">
        <w:rPr>
          <w:rFonts w:hint="cs"/>
          <w:sz w:val="24"/>
          <w:szCs w:val="24"/>
          <w:rtl/>
        </w:rPr>
        <w:t xml:space="preserve">برگذار میگردد. </w:t>
      </w:r>
    </w:p>
    <w:p w:rsidR="00170324" w:rsidRPr="00B6404B" w:rsidRDefault="00170324" w:rsidP="00F0168B">
      <w:pPr>
        <w:bidi/>
        <w:rPr>
          <w:b/>
          <w:bCs/>
          <w:u w:val="single"/>
          <w:rtl/>
        </w:rPr>
      </w:pPr>
      <w:r w:rsidRPr="00B6404B">
        <w:rPr>
          <w:rFonts w:hint="cs"/>
          <w:b/>
          <w:bCs/>
          <w:u w:val="single"/>
          <w:rtl/>
        </w:rPr>
        <w:t>بازدید از ساحه کار:</w:t>
      </w:r>
    </w:p>
    <w:p w:rsidR="00170324" w:rsidRPr="00170324" w:rsidRDefault="00170324" w:rsidP="00C04BED">
      <w:pPr>
        <w:bidi/>
        <w:rPr>
          <w:rtl/>
        </w:rPr>
      </w:pPr>
      <w:r w:rsidRPr="00170324">
        <w:rPr>
          <w:rFonts w:hint="cs"/>
          <w:rtl/>
        </w:rPr>
        <w:t>از تمام شرک</w:t>
      </w:r>
      <w:r w:rsidR="00AB7381">
        <w:rPr>
          <w:rFonts w:hint="cs"/>
          <w:rtl/>
        </w:rPr>
        <w:t xml:space="preserve">ت ها جدآ تقاضا میگردد به تاریخ </w:t>
      </w:r>
      <w:r w:rsidR="00C248C0">
        <w:t xml:space="preserve"> </w:t>
      </w:r>
      <w:r w:rsidR="00C04BED">
        <w:rPr>
          <w:rFonts w:hint="cs"/>
          <w:rtl/>
          <w:lang w:bidi="prs-AF"/>
        </w:rPr>
        <w:t>13</w:t>
      </w:r>
      <w:r w:rsidR="00AB7381">
        <w:rPr>
          <w:rFonts w:hint="cs"/>
          <w:rtl/>
        </w:rPr>
        <w:t xml:space="preserve"> اکتوبر 2018 </w:t>
      </w:r>
      <w:r w:rsidR="00AB7381">
        <w:rPr>
          <w:rFonts w:hint="cs"/>
          <w:rtl/>
          <w:lang w:bidi="ps-AF"/>
        </w:rPr>
        <w:t>(</w:t>
      </w:r>
      <w:r w:rsidR="00AB7381">
        <w:rPr>
          <w:rFonts w:hint="cs"/>
          <w:rtl/>
        </w:rPr>
        <w:t xml:space="preserve">روز </w:t>
      </w:r>
      <w:r w:rsidR="005B7910">
        <w:rPr>
          <w:rFonts w:hint="cs"/>
          <w:rtl/>
          <w:lang w:bidi="ps-AF"/>
        </w:rPr>
        <w:t>چهارشنبه</w:t>
      </w:r>
      <w:r w:rsidR="000D387A">
        <w:rPr>
          <w:rFonts w:hint="cs"/>
          <w:rtl/>
        </w:rPr>
        <w:t xml:space="preserve"> </w:t>
      </w:r>
      <w:r w:rsidRPr="00170324">
        <w:rPr>
          <w:rFonts w:hint="cs"/>
          <w:rtl/>
        </w:rPr>
        <w:t xml:space="preserve">). به </w:t>
      </w:r>
      <w:r w:rsidRPr="00170324">
        <w:rPr>
          <w:rFonts w:hint="cs"/>
          <w:rtl/>
          <w:lang w:bidi="ps-AF"/>
        </w:rPr>
        <w:t xml:space="preserve">ساعت </w:t>
      </w:r>
      <w:r w:rsidR="000D387A">
        <w:rPr>
          <w:rFonts w:hint="cs"/>
          <w:rtl/>
        </w:rPr>
        <w:t>(</w:t>
      </w:r>
      <w:r w:rsidR="00C04BED">
        <w:rPr>
          <w:rFonts w:hint="cs"/>
          <w:rtl/>
          <w:lang w:bidi="ps-AF"/>
        </w:rPr>
        <w:t>۹</w:t>
      </w:r>
      <w:r w:rsidR="00AB7381">
        <w:rPr>
          <w:rFonts w:hint="cs"/>
          <w:rtl/>
          <w:lang w:bidi="ps-AF"/>
        </w:rPr>
        <w:t>:۳۰</w:t>
      </w:r>
      <w:r w:rsidR="00AB7381">
        <w:rPr>
          <w:rFonts w:hint="cs"/>
          <w:rtl/>
        </w:rPr>
        <w:t xml:space="preserve"> ) </w:t>
      </w:r>
      <w:r w:rsidR="00C04BED">
        <w:rPr>
          <w:rFonts w:hint="cs"/>
          <w:rtl/>
          <w:lang w:bidi="ps-AF"/>
        </w:rPr>
        <w:t>قبل</w:t>
      </w:r>
      <w:r w:rsidR="00AB7381">
        <w:rPr>
          <w:rFonts w:hint="cs"/>
          <w:rtl/>
        </w:rPr>
        <w:t xml:space="preserve">ازظهر </w:t>
      </w:r>
      <w:r w:rsidRPr="00170324">
        <w:rPr>
          <w:rFonts w:hint="cs"/>
          <w:rtl/>
        </w:rPr>
        <w:t>از ساحه باز دید نمایند.</w:t>
      </w:r>
    </w:p>
    <w:p w:rsidR="00F343E2" w:rsidRPr="000D387A" w:rsidRDefault="00170324" w:rsidP="005B7910">
      <w:pPr>
        <w:bidi/>
        <w:rPr>
          <w:b/>
          <w:bCs/>
          <w:u w:val="single"/>
        </w:rPr>
      </w:pPr>
      <w:r w:rsidRPr="00170324">
        <w:rPr>
          <w:rFonts w:hint="cs"/>
          <w:rtl/>
        </w:rPr>
        <w:t xml:space="preserve">محل : (  گذر </w:t>
      </w:r>
      <w:r w:rsidR="000D387A">
        <w:rPr>
          <w:rFonts w:hint="cs"/>
          <w:rtl/>
        </w:rPr>
        <w:t xml:space="preserve">سوم نو اباد  مکتب امیر دوست محمد خان  مربوط ناحیه سوم </w:t>
      </w:r>
      <w:r w:rsidRPr="00170324">
        <w:rPr>
          <w:rFonts w:hint="cs"/>
          <w:rtl/>
        </w:rPr>
        <w:t>شهر کابل ) نمبر مبایل</w:t>
      </w:r>
      <w:r w:rsidR="005B7910">
        <w:rPr>
          <w:rFonts w:hint="cs"/>
          <w:rtl/>
        </w:rPr>
        <w:t xml:space="preserve"> (انجینر صفی الله احمدی </w:t>
      </w:r>
      <w:r w:rsidR="005B7910" w:rsidRPr="00170324">
        <w:t>0798610688</w:t>
      </w:r>
      <w:r w:rsidR="005B7910">
        <w:rPr>
          <w:rFonts w:hint="cs"/>
          <w:rtl/>
        </w:rPr>
        <w:t>) یا ( رمضان یادگار 0798611582).</w:t>
      </w:r>
    </w:p>
    <w:sectPr w:rsidR="00F343E2" w:rsidRPr="000D387A" w:rsidSect="00B9666C">
      <w:headerReference w:type="default" r:id="rId7"/>
      <w:footerReference w:type="default" r:id="rId8"/>
      <w:pgSz w:w="11907" w:h="16839" w:code="9"/>
      <w:pgMar w:top="1440" w:right="837" w:bottom="1530" w:left="990" w:header="450" w:footer="7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7E" w:rsidRDefault="007F297E" w:rsidP="00087A44">
      <w:pPr>
        <w:spacing w:after="0" w:line="240" w:lineRule="auto"/>
      </w:pPr>
      <w:r>
        <w:separator/>
      </w:r>
    </w:p>
  </w:endnote>
  <w:endnote w:type="continuationSeparator" w:id="0">
    <w:p w:rsidR="007F297E" w:rsidRDefault="007F297E" w:rsidP="000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48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9274D" w:rsidRDefault="0099274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8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8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274D" w:rsidRDefault="0099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7E" w:rsidRDefault="007F297E" w:rsidP="00087A44">
      <w:pPr>
        <w:spacing w:after="0" w:line="240" w:lineRule="auto"/>
      </w:pPr>
      <w:r>
        <w:separator/>
      </w:r>
    </w:p>
  </w:footnote>
  <w:footnote w:type="continuationSeparator" w:id="0">
    <w:p w:rsidR="007F297E" w:rsidRDefault="007F297E" w:rsidP="0008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4D" w:rsidRDefault="0099274D" w:rsidP="00087A4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1D96C1" wp14:editId="352D295B">
          <wp:simplePos x="0" y="0"/>
          <wp:positionH relativeFrom="margin">
            <wp:posOffset>2853690</wp:posOffset>
          </wp:positionH>
          <wp:positionV relativeFrom="paragraph">
            <wp:posOffset>-123825</wp:posOffset>
          </wp:positionV>
          <wp:extent cx="627380" cy="572135"/>
          <wp:effectExtent l="0" t="0" r="1270" b="0"/>
          <wp:wrapTight wrapText="bothSides">
            <wp:wrapPolygon edited="0">
              <wp:start x="0" y="0"/>
              <wp:lineTo x="0" y="20857"/>
              <wp:lineTo x="20988" y="20857"/>
              <wp:lineTo x="20988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98473A" wp14:editId="0CF13445">
          <wp:simplePos x="0" y="0"/>
          <wp:positionH relativeFrom="margin">
            <wp:align>right</wp:align>
          </wp:positionH>
          <wp:positionV relativeFrom="paragraph">
            <wp:posOffset>11651</wp:posOffset>
          </wp:positionV>
          <wp:extent cx="1646555" cy="317500"/>
          <wp:effectExtent l="0" t="0" r="0" b="635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38FDD6" wp14:editId="406ED914">
          <wp:extent cx="871538" cy="5810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91-004-1998D4C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70" cy="5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BF9"/>
    <w:multiLevelType w:val="hybridMultilevel"/>
    <w:tmpl w:val="00C0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84C67"/>
    <w:multiLevelType w:val="hybridMultilevel"/>
    <w:tmpl w:val="03647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3"/>
    <w:rsid w:val="000112F8"/>
    <w:rsid w:val="00053085"/>
    <w:rsid w:val="00087A44"/>
    <w:rsid w:val="000A6B10"/>
    <w:rsid w:val="000B5585"/>
    <w:rsid w:val="000D387A"/>
    <w:rsid w:val="0012630A"/>
    <w:rsid w:val="0013666D"/>
    <w:rsid w:val="00170324"/>
    <w:rsid w:val="001B7380"/>
    <w:rsid w:val="001C7F7F"/>
    <w:rsid w:val="001D45B3"/>
    <w:rsid w:val="001E246E"/>
    <w:rsid w:val="002634FA"/>
    <w:rsid w:val="00290939"/>
    <w:rsid w:val="002967E0"/>
    <w:rsid w:val="0030136F"/>
    <w:rsid w:val="00302BA1"/>
    <w:rsid w:val="00304D62"/>
    <w:rsid w:val="00307DF7"/>
    <w:rsid w:val="003436F8"/>
    <w:rsid w:val="003869E6"/>
    <w:rsid w:val="003D087B"/>
    <w:rsid w:val="003E344F"/>
    <w:rsid w:val="00422397"/>
    <w:rsid w:val="00434FB0"/>
    <w:rsid w:val="00467A1E"/>
    <w:rsid w:val="004B0D8E"/>
    <w:rsid w:val="004B582D"/>
    <w:rsid w:val="004C44F1"/>
    <w:rsid w:val="004D165F"/>
    <w:rsid w:val="004D6ABB"/>
    <w:rsid w:val="004E6C6F"/>
    <w:rsid w:val="00516C14"/>
    <w:rsid w:val="00574150"/>
    <w:rsid w:val="005A67A7"/>
    <w:rsid w:val="005A6CC0"/>
    <w:rsid w:val="005B7910"/>
    <w:rsid w:val="005C5560"/>
    <w:rsid w:val="00605930"/>
    <w:rsid w:val="0061387E"/>
    <w:rsid w:val="00617184"/>
    <w:rsid w:val="006345D9"/>
    <w:rsid w:val="00635CD6"/>
    <w:rsid w:val="006603F1"/>
    <w:rsid w:val="0068535A"/>
    <w:rsid w:val="00686044"/>
    <w:rsid w:val="006C07D3"/>
    <w:rsid w:val="006C16E9"/>
    <w:rsid w:val="006F03C5"/>
    <w:rsid w:val="00710976"/>
    <w:rsid w:val="00716E80"/>
    <w:rsid w:val="007315D8"/>
    <w:rsid w:val="00762838"/>
    <w:rsid w:val="007C3E72"/>
    <w:rsid w:val="007D056C"/>
    <w:rsid w:val="007D629E"/>
    <w:rsid w:val="007F297E"/>
    <w:rsid w:val="007F2D01"/>
    <w:rsid w:val="007F5F28"/>
    <w:rsid w:val="00825587"/>
    <w:rsid w:val="00835DD3"/>
    <w:rsid w:val="00885A5A"/>
    <w:rsid w:val="008A0C76"/>
    <w:rsid w:val="008B6716"/>
    <w:rsid w:val="008C1BAB"/>
    <w:rsid w:val="008D34E4"/>
    <w:rsid w:val="009402DD"/>
    <w:rsid w:val="009415BB"/>
    <w:rsid w:val="009734F1"/>
    <w:rsid w:val="00974734"/>
    <w:rsid w:val="00985A68"/>
    <w:rsid w:val="0099126F"/>
    <w:rsid w:val="0099274D"/>
    <w:rsid w:val="00993BDC"/>
    <w:rsid w:val="009A1A63"/>
    <w:rsid w:val="009A227F"/>
    <w:rsid w:val="009C51D0"/>
    <w:rsid w:val="00A235B2"/>
    <w:rsid w:val="00A70034"/>
    <w:rsid w:val="00A92506"/>
    <w:rsid w:val="00A9329D"/>
    <w:rsid w:val="00AB4D75"/>
    <w:rsid w:val="00AB7381"/>
    <w:rsid w:val="00AB73A3"/>
    <w:rsid w:val="00AC182B"/>
    <w:rsid w:val="00AE4286"/>
    <w:rsid w:val="00AE6D51"/>
    <w:rsid w:val="00AF4B73"/>
    <w:rsid w:val="00B50724"/>
    <w:rsid w:val="00B6404B"/>
    <w:rsid w:val="00B71191"/>
    <w:rsid w:val="00B737A3"/>
    <w:rsid w:val="00B90AD5"/>
    <w:rsid w:val="00B9666C"/>
    <w:rsid w:val="00BC425A"/>
    <w:rsid w:val="00BE02A7"/>
    <w:rsid w:val="00BE29C0"/>
    <w:rsid w:val="00BE7F33"/>
    <w:rsid w:val="00C04BED"/>
    <w:rsid w:val="00C248C0"/>
    <w:rsid w:val="00C307AC"/>
    <w:rsid w:val="00C3508B"/>
    <w:rsid w:val="00C45193"/>
    <w:rsid w:val="00C85C5A"/>
    <w:rsid w:val="00C96B85"/>
    <w:rsid w:val="00CA397F"/>
    <w:rsid w:val="00CB0EFB"/>
    <w:rsid w:val="00CB5A8F"/>
    <w:rsid w:val="00D22D4D"/>
    <w:rsid w:val="00D73B55"/>
    <w:rsid w:val="00D90F24"/>
    <w:rsid w:val="00D9288B"/>
    <w:rsid w:val="00DC4196"/>
    <w:rsid w:val="00DE6915"/>
    <w:rsid w:val="00DF7D10"/>
    <w:rsid w:val="00E05DEF"/>
    <w:rsid w:val="00E11B9C"/>
    <w:rsid w:val="00E536FC"/>
    <w:rsid w:val="00E72E90"/>
    <w:rsid w:val="00E8683C"/>
    <w:rsid w:val="00EE2058"/>
    <w:rsid w:val="00EE5374"/>
    <w:rsid w:val="00EF58F5"/>
    <w:rsid w:val="00F00FF6"/>
    <w:rsid w:val="00F0168B"/>
    <w:rsid w:val="00F01832"/>
    <w:rsid w:val="00F17A76"/>
    <w:rsid w:val="00F33709"/>
    <w:rsid w:val="00F343E2"/>
    <w:rsid w:val="00F41374"/>
    <w:rsid w:val="00F423EF"/>
    <w:rsid w:val="00F46C51"/>
    <w:rsid w:val="00F61716"/>
    <w:rsid w:val="00F73E10"/>
    <w:rsid w:val="00FA2AB9"/>
    <w:rsid w:val="00FA3F4A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C7DAB-16BE-43DC-9932-EB90C11F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44"/>
  </w:style>
  <w:style w:type="paragraph" w:styleId="Footer">
    <w:name w:val="footer"/>
    <w:basedOn w:val="Normal"/>
    <w:link w:val="FooterChar"/>
    <w:uiPriority w:val="99"/>
    <w:unhideWhenUsed/>
    <w:rsid w:val="0008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44"/>
  </w:style>
  <w:style w:type="paragraph" w:styleId="BalloonText">
    <w:name w:val="Balloon Text"/>
    <w:basedOn w:val="Normal"/>
    <w:link w:val="BalloonTextChar"/>
    <w:uiPriority w:val="99"/>
    <w:semiHidden/>
    <w:unhideWhenUsed/>
    <w:rsid w:val="005A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www.Win2Farsi.com</dc:creator>
  <cp:lastModifiedBy>Ghows Amirian</cp:lastModifiedBy>
  <cp:revision>2</cp:revision>
  <cp:lastPrinted>2018-10-09T05:04:00Z</cp:lastPrinted>
  <dcterms:created xsi:type="dcterms:W3CDTF">2018-10-09T10:29:00Z</dcterms:created>
  <dcterms:modified xsi:type="dcterms:W3CDTF">2018-10-09T10:29:00Z</dcterms:modified>
</cp:coreProperties>
</file>