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rsidR="00D62E27" w:rsidRDefault="00D62E27" w:rsidP="00D62E27">
      <w:pPr>
        <w:spacing w:after="0" w:line="240" w:lineRule="auto"/>
        <w:rPr>
          <w:rFonts w:ascii="Arial" w:eastAsia="Times New Roman" w:hAnsi="Arial" w:cs="Arial"/>
          <w:color w:val="000000"/>
          <w:lang w:eastAsia="en-PH"/>
        </w:rPr>
      </w:pPr>
    </w:p>
    <w:p w:rsidR="00D62E27" w:rsidRPr="000F482B" w:rsidRDefault="00D62E27" w:rsidP="00D62E27">
      <w:pPr>
        <w:spacing w:after="0" w:line="240" w:lineRule="auto"/>
        <w:rPr>
          <w:rFonts w:ascii="Arial" w:eastAsia="Times New Roman" w:hAnsi="Arial" w:cs="Arial"/>
          <w:color w:val="000000"/>
          <w:sz w:val="20"/>
          <w:szCs w:val="20"/>
          <w:lang w:eastAsia="en-PH"/>
        </w:rPr>
      </w:pPr>
    </w:p>
    <w:p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59123E" w:rsidRDefault="006F5453" w:rsidP="00D62E27">
      <w:pPr>
        <w:spacing w:after="0" w:line="240" w:lineRule="auto"/>
        <w:rPr>
          <w:rFonts w:ascii="Arial" w:eastAsia="Times New Roman" w:hAnsi="Arial" w:cs="Arial"/>
          <w:color w:val="000000"/>
          <w:sz w:val="20"/>
          <w:szCs w:val="20"/>
          <w:lang w:eastAsia="en-PH"/>
        </w:rPr>
      </w:pPr>
      <w:r w:rsidRPr="0059123E">
        <w:rPr>
          <w:rFonts w:ascii="Arial" w:eastAsia="Times New Roman" w:hAnsi="Arial" w:cs="Arial"/>
          <w:color w:val="000000"/>
          <w:sz w:val="20"/>
          <w:szCs w:val="20"/>
          <w:lang w:eastAsia="en-PH"/>
        </w:rPr>
        <w:t>Marta Ruedas</w:t>
      </w:r>
    </w:p>
    <w:p w:rsidR="00D62E27" w:rsidRPr="0059123E" w:rsidRDefault="00D62E27" w:rsidP="00D62E27">
      <w:pPr>
        <w:spacing w:after="0" w:line="240" w:lineRule="auto"/>
        <w:rPr>
          <w:rFonts w:ascii="Arial" w:eastAsia="Times New Roman" w:hAnsi="Arial" w:cs="Arial"/>
          <w:color w:val="000000"/>
          <w:sz w:val="20"/>
          <w:szCs w:val="20"/>
          <w:lang w:eastAsia="en-PH"/>
        </w:rPr>
      </w:pPr>
      <w:r w:rsidRPr="0059123E">
        <w:rPr>
          <w:rFonts w:ascii="Arial" w:eastAsia="Times New Roman" w:hAnsi="Arial" w:cs="Arial"/>
          <w:color w:val="000000"/>
          <w:sz w:val="20"/>
          <w:szCs w:val="20"/>
          <w:lang w:eastAsia="en-PH"/>
        </w:rPr>
        <w:t xml:space="preserve">United Nations Development Programme </w:t>
      </w:r>
    </w:p>
    <w:p w:rsidR="00D62E27" w:rsidRPr="0059123E" w:rsidRDefault="006F5453" w:rsidP="00D62E27">
      <w:pPr>
        <w:spacing w:after="0" w:line="240" w:lineRule="auto"/>
        <w:rPr>
          <w:rFonts w:ascii="Arial" w:eastAsia="Times New Roman" w:hAnsi="Arial" w:cs="Arial"/>
          <w:color w:val="000000"/>
          <w:sz w:val="20"/>
          <w:szCs w:val="20"/>
          <w:lang w:eastAsia="en-PH"/>
        </w:rPr>
      </w:pPr>
      <w:r w:rsidRPr="0059123E">
        <w:rPr>
          <w:rFonts w:ascii="Arial" w:eastAsia="Times New Roman" w:hAnsi="Arial" w:cs="Arial"/>
          <w:color w:val="000000"/>
          <w:sz w:val="20"/>
          <w:szCs w:val="20"/>
          <w:lang w:eastAsia="en-PH"/>
        </w:rPr>
        <w:t>United Nations Assistance Mission to Iraq (UNAMI)</w:t>
      </w:r>
    </w:p>
    <w:p w:rsidR="006F5453" w:rsidRPr="000F482B" w:rsidRDefault="006F5453" w:rsidP="00D62E27">
      <w:pPr>
        <w:spacing w:after="0" w:line="240" w:lineRule="auto"/>
        <w:rPr>
          <w:rFonts w:ascii="Arial" w:eastAsia="Times New Roman" w:hAnsi="Arial" w:cs="Arial"/>
          <w:i/>
          <w:color w:val="FF0000"/>
          <w:sz w:val="20"/>
          <w:szCs w:val="20"/>
          <w:lang w:eastAsia="en-PH"/>
        </w:rPr>
      </w:pPr>
      <w:r w:rsidRPr="0059123E">
        <w:rPr>
          <w:rFonts w:ascii="Arial" w:eastAsia="Times New Roman" w:hAnsi="Arial" w:cs="Arial"/>
          <w:color w:val="000000"/>
          <w:sz w:val="20"/>
          <w:szCs w:val="20"/>
          <w:lang w:eastAsia="en-PH"/>
        </w:rPr>
        <w:t>Baghdad, Iraq</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rsidR="00D0425F" w:rsidRDefault="00D0425F" w:rsidP="00D0425F">
      <w:pPr>
        <w:spacing w:after="0" w:line="240" w:lineRule="auto"/>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rsidR="00D0425F" w:rsidRPr="00D0425F" w:rsidRDefault="00D0425F" w:rsidP="00D0425F">
      <w:pPr>
        <w:pStyle w:val="ListParagraph"/>
        <w:rPr>
          <w:rFonts w:ascii="Arial" w:eastAsia="Times New Roman" w:hAnsi="Arial" w:cs="Arial"/>
          <w:color w:val="000000"/>
          <w:sz w:val="20"/>
          <w:szCs w:val="20"/>
          <w:lang w:eastAsia="en-PH"/>
        </w:rPr>
      </w:pPr>
    </w:p>
    <w:p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rsidR="00D62E27" w:rsidRPr="000F482B" w:rsidRDefault="00D62E27" w:rsidP="00D62E27">
      <w:pPr>
        <w:pStyle w:val="ListParagraph"/>
        <w:rPr>
          <w:rFonts w:ascii="Arial" w:eastAsia="Times New Roman" w:hAnsi="Arial" w:cs="Arial"/>
          <w:color w:val="000000"/>
          <w:sz w:val="20"/>
          <w:szCs w:val="20"/>
          <w:lang w:eastAsia="en-PH"/>
        </w:rPr>
      </w:pPr>
    </w:p>
    <w:p w:rsidR="00D62E27" w:rsidRPr="000F482B" w:rsidRDefault="00D62E27" w:rsidP="002147BC">
      <w:pPr>
        <w:pStyle w:val="ListParagraph"/>
        <w:numPr>
          <w:ilvl w:val="0"/>
          <w:numId w:val="11"/>
        </w:numPr>
        <w:tabs>
          <w:tab w:val="left" w:pos="108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rsidR="00D62E27" w:rsidRPr="000F482B" w:rsidRDefault="00D62E27" w:rsidP="002147BC">
      <w:pPr>
        <w:pStyle w:val="ListParagraph"/>
        <w:numPr>
          <w:ilvl w:val="0"/>
          <w:numId w:val="11"/>
        </w:numPr>
        <w:tabs>
          <w:tab w:val="left" w:pos="108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D62E27" w:rsidRPr="00D0425F" w:rsidRDefault="00D62E27" w:rsidP="002147BC">
      <w:pPr>
        <w:pStyle w:val="ListParagraph"/>
        <w:numPr>
          <w:ilvl w:val="0"/>
          <w:numId w:val="18"/>
        </w:numPr>
        <w:tabs>
          <w:tab w:val="left" w:pos="36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2147BC">
      <w:pPr>
        <w:pStyle w:val="ListParagraph"/>
        <w:numPr>
          <w:ilvl w:val="0"/>
          <w:numId w:val="18"/>
        </w:numPr>
        <w:tabs>
          <w:tab w:val="left" w:pos="36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D62E27" w:rsidRPr="000F482B" w:rsidRDefault="00D62E27" w:rsidP="00D62E27">
      <w:pPr>
        <w:pStyle w:val="ListParagraph"/>
        <w:rPr>
          <w:rFonts w:ascii="Arial" w:eastAsia="Times New Roman" w:hAnsi="Arial" w:cs="Arial"/>
          <w:color w:val="000000"/>
          <w:sz w:val="20"/>
          <w:szCs w:val="20"/>
          <w:lang w:eastAsia="en-PH"/>
        </w:rPr>
      </w:pPr>
    </w:p>
    <w:p w:rsidR="00D62E27" w:rsidRPr="000F482B" w:rsidRDefault="00D62E27" w:rsidP="002147BC">
      <w:pPr>
        <w:pStyle w:val="ListParagraph"/>
        <w:numPr>
          <w:ilvl w:val="0"/>
          <w:numId w:val="18"/>
        </w:numPr>
        <w:tabs>
          <w:tab w:val="left" w:pos="36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rsidR="00D62E27" w:rsidRPr="000F482B" w:rsidRDefault="00D62E27" w:rsidP="00D62E27">
      <w:pPr>
        <w:tabs>
          <w:tab w:val="left" w:pos="9270"/>
        </w:tabs>
        <w:spacing w:after="0" w:line="240" w:lineRule="auto"/>
        <w:jc w:val="both"/>
        <w:rPr>
          <w:rFonts w:ascii="Arial" w:hAnsi="Arial" w:cs="Arial"/>
          <w:sz w:val="20"/>
          <w:szCs w:val="20"/>
        </w:rPr>
      </w:pPr>
    </w:p>
    <w:p w:rsidR="00D62E27" w:rsidRPr="000F482B" w:rsidRDefault="00D62E27" w:rsidP="002147BC">
      <w:pPr>
        <w:pStyle w:val="ListParagraph"/>
        <w:numPr>
          <w:ilvl w:val="0"/>
          <w:numId w:val="18"/>
        </w:numPr>
        <w:tabs>
          <w:tab w:val="left" w:pos="36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rsidR="00D62E27" w:rsidRPr="000F482B" w:rsidRDefault="00D62E27" w:rsidP="00D62E27">
      <w:pPr>
        <w:pStyle w:val="ListParagraph"/>
        <w:rPr>
          <w:rFonts w:ascii="Arial" w:hAnsi="Arial" w:cs="Arial"/>
          <w:sz w:val="20"/>
          <w:szCs w:val="20"/>
        </w:rPr>
      </w:pPr>
    </w:p>
    <w:p w:rsidR="00D62E27" w:rsidRPr="00E02D8D" w:rsidRDefault="00E02D8D" w:rsidP="00E02D8D">
      <w:pPr>
        <w:pStyle w:val="ListParagraph"/>
        <w:numPr>
          <w:ilvl w:val="0"/>
          <w:numId w:val="18"/>
        </w:numPr>
        <w:tabs>
          <w:tab w:val="left" w:pos="360"/>
        </w:tabs>
        <w:spacing w:after="0" w:line="240" w:lineRule="auto"/>
        <w:jc w:val="both"/>
        <w:rPr>
          <w:rFonts w:ascii="Arial" w:hAnsi="Arial" w:cs="Arial"/>
          <w:sz w:val="20"/>
          <w:szCs w:val="20"/>
        </w:rPr>
      </w:pPr>
      <w:r>
        <w:rPr>
          <w:rFonts w:ascii="Arial" w:hAnsi="Arial" w:cs="Arial"/>
          <w:sz w:val="20"/>
          <w:szCs w:val="20"/>
        </w:rPr>
        <w:br w:type="page"/>
      </w:r>
      <w:r w:rsidR="00D62E27" w:rsidRPr="000F482B">
        <w:rPr>
          <w:rFonts w:ascii="Arial" w:hAnsi="Arial" w:cs="Arial"/>
          <w:sz w:val="20"/>
          <w:szCs w:val="20"/>
        </w:rPr>
        <w:lastRenderedPageBreak/>
        <w:t xml:space="preserve">If I am selected for this assignment, I shall </w:t>
      </w:r>
      <w:r w:rsidR="00D62E27" w:rsidRPr="000F482B">
        <w:rPr>
          <w:rFonts w:ascii="Arial" w:hAnsi="Arial" w:cs="Arial"/>
          <w:i/>
          <w:color w:val="FF0000"/>
          <w:sz w:val="20"/>
          <w:szCs w:val="20"/>
        </w:rPr>
        <w:t>[pl</w:t>
      </w:r>
      <w:r w:rsidR="00D62E27">
        <w:rPr>
          <w:rFonts w:ascii="Arial" w:hAnsi="Arial" w:cs="Arial"/>
          <w:i/>
          <w:color w:val="FF0000"/>
          <w:sz w:val="20"/>
          <w:szCs w:val="20"/>
        </w:rPr>
        <w:t>ease</w:t>
      </w:r>
      <w:r w:rsidR="00D62E27" w:rsidRPr="000F482B">
        <w:rPr>
          <w:rFonts w:ascii="Arial" w:hAnsi="Arial" w:cs="Arial"/>
          <w:i/>
          <w:color w:val="FF0000"/>
          <w:sz w:val="20"/>
          <w:szCs w:val="20"/>
        </w:rPr>
        <w:t xml:space="preserve"> check the appropriate box]:</w:t>
      </w:r>
    </w:p>
    <w:p w:rsidR="00D62E27" w:rsidRPr="000F482B" w:rsidRDefault="00D62E27" w:rsidP="002147BC">
      <w:pPr>
        <w:pStyle w:val="ListParagraph"/>
        <w:numPr>
          <w:ilvl w:val="0"/>
          <w:numId w:val="11"/>
        </w:numPr>
        <w:tabs>
          <w:tab w:val="left" w:pos="108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rsidR="00D62E27" w:rsidRPr="000F482B" w:rsidRDefault="00D62E27" w:rsidP="002147BC">
      <w:pPr>
        <w:pStyle w:val="ListParagraph"/>
        <w:numPr>
          <w:ilvl w:val="0"/>
          <w:numId w:val="11"/>
        </w:numPr>
        <w:tabs>
          <w:tab w:val="left" w:pos="108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rsidR="00D62E27" w:rsidRPr="000F482B" w:rsidRDefault="00D62E27" w:rsidP="002147BC">
      <w:pPr>
        <w:pStyle w:val="ListParagraph"/>
        <w:numPr>
          <w:ilvl w:val="0"/>
          <w:numId w:val="18"/>
        </w:numPr>
        <w:tabs>
          <w:tab w:val="left" w:pos="45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rsidR="00D62E27" w:rsidRPr="000F482B" w:rsidRDefault="00D62E27" w:rsidP="00D62E27">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8"/>
        <w:gridCol w:w="2150"/>
        <w:gridCol w:w="1378"/>
        <w:gridCol w:w="1390"/>
      </w:tblGrid>
      <w:tr w:rsidR="00670CFB" w:rsidRPr="00670CFB" w:rsidTr="00670CFB">
        <w:tc>
          <w:tcPr>
            <w:tcW w:w="1910" w:type="dxa"/>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p>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Assignment</w:t>
            </w:r>
          </w:p>
        </w:tc>
        <w:tc>
          <w:tcPr>
            <w:tcW w:w="1438" w:type="dxa"/>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p>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Contract Type</w:t>
            </w:r>
          </w:p>
        </w:tc>
        <w:tc>
          <w:tcPr>
            <w:tcW w:w="1956" w:type="dxa"/>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UNDP Business Unit / Name of Institution/Company</w:t>
            </w:r>
          </w:p>
        </w:tc>
        <w:tc>
          <w:tcPr>
            <w:tcW w:w="1378" w:type="dxa"/>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p>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Contract Duration</w:t>
            </w:r>
          </w:p>
        </w:tc>
        <w:tc>
          <w:tcPr>
            <w:tcW w:w="1390" w:type="dxa"/>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p>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Contract Amount</w:t>
            </w:r>
          </w:p>
        </w:tc>
      </w:tr>
      <w:tr w:rsidR="00670CFB" w:rsidRPr="00670CFB" w:rsidTr="00670CFB">
        <w:tc>
          <w:tcPr>
            <w:tcW w:w="1910"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438"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956"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378"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390"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r>
      <w:tr w:rsidR="00670CFB" w:rsidRPr="00670CFB" w:rsidTr="00670CFB">
        <w:tc>
          <w:tcPr>
            <w:tcW w:w="1910"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438"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956"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378"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390"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r>
      <w:tr w:rsidR="00670CFB" w:rsidRPr="00670CFB" w:rsidTr="00670CFB">
        <w:tc>
          <w:tcPr>
            <w:tcW w:w="1910"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438"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956"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378"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390" w:type="dxa"/>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rsidR="00D62E27" w:rsidRPr="000F482B" w:rsidRDefault="00D62E27" w:rsidP="00D62E27">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11"/>
        <w:gridCol w:w="1878"/>
        <w:gridCol w:w="1442"/>
        <w:gridCol w:w="1456"/>
      </w:tblGrid>
      <w:tr w:rsidR="00670CFB" w:rsidRPr="00670CFB" w:rsidTr="00670CFB">
        <w:tc>
          <w:tcPr>
            <w:tcW w:w="2011"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p>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p>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p>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p>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Contract Amount</w:t>
            </w:r>
          </w:p>
        </w:tc>
      </w:tr>
      <w:tr w:rsidR="00670CFB" w:rsidRPr="00670CFB" w:rsidTr="00670CFB">
        <w:tc>
          <w:tcPr>
            <w:tcW w:w="2011"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r>
      <w:tr w:rsidR="00670CFB" w:rsidRPr="00670CFB" w:rsidTr="00670CFB">
        <w:tc>
          <w:tcPr>
            <w:tcW w:w="2011"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r>
      <w:tr w:rsidR="00670CFB" w:rsidRPr="00670CFB" w:rsidTr="00670CFB">
        <w:tc>
          <w:tcPr>
            <w:tcW w:w="2011"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D62E27" w:rsidRPr="00670CFB" w:rsidRDefault="00D62E27" w:rsidP="00670CFB">
            <w:pPr>
              <w:tabs>
                <w:tab w:val="left" w:pos="1890"/>
              </w:tabs>
              <w:spacing w:after="0" w:line="240" w:lineRule="auto"/>
              <w:rPr>
                <w:rFonts w:ascii="Arial" w:hAnsi="Arial" w:cs="Arial"/>
                <w:sz w:val="20"/>
                <w:szCs w:val="20"/>
              </w:rPr>
            </w:pPr>
          </w:p>
        </w:tc>
      </w:tr>
    </w:tbl>
    <w:p w:rsidR="00D62E27" w:rsidRPr="000F482B" w:rsidRDefault="00D62E27" w:rsidP="00D62E27">
      <w:pPr>
        <w:pStyle w:val="ListParagraph"/>
        <w:spacing w:after="0" w:line="240" w:lineRule="auto"/>
        <w:ind w:left="1170"/>
        <w:rPr>
          <w:rFonts w:ascii="Arial" w:hAnsi="Arial" w:cs="Arial"/>
          <w:sz w:val="20"/>
          <w:szCs w:val="20"/>
        </w:rPr>
      </w:pP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2147BC">
      <w:pPr>
        <w:pStyle w:val="ListParagraph"/>
        <w:numPr>
          <w:ilvl w:val="0"/>
          <w:numId w:val="18"/>
        </w:numPr>
        <w:tabs>
          <w:tab w:val="left" w:pos="36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rsidR="00D62E27" w:rsidRPr="000F482B" w:rsidRDefault="00D62E27" w:rsidP="002147BC">
      <w:pPr>
        <w:pStyle w:val="ListParagraph"/>
        <w:numPr>
          <w:ilvl w:val="0"/>
          <w:numId w:val="18"/>
        </w:numPr>
        <w:tabs>
          <w:tab w:val="left" w:pos="36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rsidR="00D62E27" w:rsidRPr="000F482B" w:rsidRDefault="00D62E27" w:rsidP="00D62E27">
      <w:pPr>
        <w:pStyle w:val="ListParagraph"/>
        <w:rPr>
          <w:rFonts w:ascii="Arial" w:hAnsi="Arial" w:cs="Arial"/>
          <w:sz w:val="18"/>
          <w:szCs w:val="18"/>
          <w:lang w:val="en-US"/>
        </w:rPr>
      </w:pPr>
    </w:p>
    <w:p w:rsidR="00D62E27" w:rsidRDefault="00D62E27" w:rsidP="006F5453">
      <w:pPr>
        <w:pStyle w:val="ListParagraph"/>
        <w:numPr>
          <w:ilvl w:val="0"/>
          <w:numId w:val="18"/>
        </w:numPr>
        <w:tabs>
          <w:tab w:val="left" w:pos="36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p>
    <w:p w:rsidR="006F5453" w:rsidRPr="007074A5" w:rsidRDefault="006F5453" w:rsidP="006F5453">
      <w:pPr>
        <w:pStyle w:val="ListParagraph"/>
        <w:tabs>
          <w:tab w:val="left" w:pos="360"/>
        </w:tabs>
        <w:spacing w:after="0" w:line="240" w:lineRule="auto"/>
        <w:ind w:left="0"/>
        <w:jc w:val="both"/>
        <w:rPr>
          <w:rFonts w:ascii="Arial" w:hAnsi="Arial" w:cs="Arial"/>
          <w:sz w:val="20"/>
          <w:szCs w:val="20"/>
          <w:lang w:val="en-US"/>
        </w:rPr>
      </w:pPr>
    </w:p>
    <w:p w:rsidR="00D62E27" w:rsidRPr="00135365" w:rsidRDefault="00D62E27" w:rsidP="002147BC">
      <w:pPr>
        <w:pStyle w:val="ListParagraph"/>
        <w:numPr>
          <w:ilvl w:val="0"/>
          <w:numId w:val="16"/>
        </w:numPr>
        <w:tabs>
          <w:tab w:val="left" w:pos="36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00670C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05.95pt;margin-top:.45pt;width:15.35pt;height:15.35pt;z-index:1;visibility:visible;mso-position-horizontal-relative:text;mso-position-vertical-relative:text">
            <v:imagedata r:id="rId13" o:title="bpi"/>
          </v:shape>
        </w:pict>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sidR="00670CFB" w:rsidRPr="00670CFB">
        <w:rPr>
          <w:noProof/>
          <w:lang w:val="en-US"/>
        </w:rPr>
        <w:pict>
          <v:shape id="Picture 1" o:spid="_x0000_i1025" type="#_x0000_t75" style="width:15.55pt;height:15pt;visibility:visible">
            <v:imagedata r:id="rId14" o:title=""/>
          </v:shape>
        </w:pict>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W w:w="870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340"/>
        <w:gridCol w:w="2317"/>
      </w:tblGrid>
      <w:tr w:rsidR="006F5453" w:rsidRPr="00670CFB" w:rsidTr="006F5453">
        <w:trPr>
          <w:trHeight w:val="413"/>
        </w:trPr>
        <w:tc>
          <w:tcPr>
            <w:tcW w:w="4050" w:type="dxa"/>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bookmarkStart w:id="2" w:name="_Hlk520198290"/>
            <w:r w:rsidRPr="00670CFB">
              <w:rPr>
                <w:rFonts w:ascii="Arial" w:hAnsi="Arial" w:cs="Arial"/>
                <w:b/>
                <w:sz w:val="20"/>
                <w:szCs w:val="20"/>
              </w:rPr>
              <w:t>Name</w:t>
            </w:r>
          </w:p>
        </w:tc>
        <w:tc>
          <w:tcPr>
            <w:tcW w:w="2340" w:type="dxa"/>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Relationship</w:t>
            </w:r>
          </w:p>
        </w:tc>
        <w:tc>
          <w:tcPr>
            <w:tcW w:w="2317" w:type="dxa"/>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Name of International Organization</w:t>
            </w:r>
          </w:p>
        </w:tc>
      </w:tr>
      <w:tr w:rsidR="006F5453" w:rsidRPr="00670CFB" w:rsidTr="006F5453">
        <w:trPr>
          <w:trHeight w:val="267"/>
        </w:trPr>
        <w:tc>
          <w:tcPr>
            <w:tcW w:w="4050"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c>
          <w:tcPr>
            <w:tcW w:w="2340"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c>
          <w:tcPr>
            <w:tcW w:w="2317"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r>
      <w:tr w:rsidR="006F5453" w:rsidRPr="00670CFB" w:rsidTr="006F5453">
        <w:trPr>
          <w:trHeight w:val="267"/>
        </w:trPr>
        <w:tc>
          <w:tcPr>
            <w:tcW w:w="4050"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c>
          <w:tcPr>
            <w:tcW w:w="2340"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c>
          <w:tcPr>
            <w:tcW w:w="2317"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r>
      <w:tr w:rsidR="006F5453" w:rsidRPr="00670CFB" w:rsidTr="006F5453">
        <w:trPr>
          <w:trHeight w:val="267"/>
        </w:trPr>
        <w:tc>
          <w:tcPr>
            <w:tcW w:w="4050"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c>
          <w:tcPr>
            <w:tcW w:w="2340"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c>
          <w:tcPr>
            <w:tcW w:w="2317"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r>
      <w:bookmarkEnd w:id="2"/>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lastRenderedPageBreak/>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00670CFB" w:rsidRPr="00670CFB">
        <w:rPr>
          <w:noProof/>
          <w:sz w:val="20"/>
          <w:szCs w:val="20"/>
          <w:lang w:val="en-US"/>
        </w:rPr>
        <w:pict>
          <v:shape id="Picture 3" o:spid="_x0000_i1026" type="#_x0000_t75" style="width:15.55pt;height:15pt;visibility:visible">
            <v:imagedata r:id="rId14" o:title=""/>
          </v:shape>
        </w:pict>
      </w:r>
      <w:r w:rsidRPr="00135365">
        <w:rPr>
          <w:rFonts w:ascii="Arial" w:eastAsia="Times New Roman" w:hAnsi="Arial" w:cs="Arial"/>
          <w:sz w:val="20"/>
          <w:szCs w:val="20"/>
          <w:lang w:val="en-GB"/>
        </w:rPr>
        <w:t xml:space="preserve">       NO  </w:t>
      </w:r>
      <w:r w:rsidR="00670CFB" w:rsidRPr="00670CFB">
        <w:rPr>
          <w:noProof/>
          <w:sz w:val="20"/>
          <w:szCs w:val="20"/>
          <w:lang w:val="en-US"/>
        </w:rPr>
        <w:pict>
          <v:shape id="Picture 4" o:spid="_x0000_i1027" type="#_x0000_t75" style="width:15.55pt;height:15pt;visibility:visible">
            <v:imagedata r:id="rId14" o:title=""/>
          </v:shape>
        </w:pic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sidR="00670CFB" w:rsidRPr="00670CFB">
        <w:rPr>
          <w:noProof/>
          <w:lang w:val="en-US"/>
        </w:rPr>
        <w:pict>
          <v:shape id="Picture 5" o:spid="_x0000_i1028" type="#_x0000_t75" style="width:15.55pt;height:15pt;visibility:visible">
            <v:imagedata r:id="rId14" o:title=""/>
          </v:shape>
        </w:pict>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sidR="00670CFB" w:rsidRPr="00670CFB">
        <w:rPr>
          <w:noProof/>
          <w:lang w:val="en-US"/>
        </w:rPr>
        <w:pict>
          <v:shape id="Picture 7" o:spid="_x0000_i1029" type="#_x0000_t75" style="width:15.55pt;height:15pt;visibility:visible">
            <v:imagedata r:id="rId14" o:title=""/>
          </v:shape>
        </w:pict>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rsidR="00D62E27" w:rsidRDefault="00D62E27" w:rsidP="00D62E27">
      <w:pPr>
        <w:tabs>
          <w:tab w:val="left" w:pos="-720"/>
        </w:tabs>
        <w:spacing w:after="0" w:line="240" w:lineRule="auto"/>
        <w:jc w:val="both"/>
        <w:rPr>
          <w:rFonts w:ascii="Arial" w:hAnsi="Arial" w:cs="Arial"/>
          <w:sz w:val="18"/>
          <w:szCs w:val="18"/>
          <w:lang w:val="en-GB"/>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690"/>
        <w:gridCol w:w="2677"/>
      </w:tblGrid>
      <w:tr w:rsidR="002147BC" w:rsidRPr="00670CFB" w:rsidTr="006F5453">
        <w:trPr>
          <w:trHeight w:val="350"/>
        </w:trPr>
        <w:tc>
          <w:tcPr>
            <w:tcW w:w="2520" w:type="dxa"/>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Full Name</w:t>
            </w:r>
          </w:p>
        </w:tc>
        <w:tc>
          <w:tcPr>
            <w:tcW w:w="3690" w:type="dxa"/>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Full Address</w:t>
            </w:r>
          </w:p>
        </w:tc>
        <w:tc>
          <w:tcPr>
            <w:tcW w:w="2677" w:type="dxa"/>
            <w:shd w:val="clear" w:color="auto" w:fill="auto"/>
          </w:tcPr>
          <w:p w:rsidR="00D62E27" w:rsidRPr="00670CFB" w:rsidRDefault="00D62E27" w:rsidP="00670CFB">
            <w:pPr>
              <w:tabs>
                <w:tab w:val="left" w:pos="1890"/>
              </w:tabs>
              <w:spacing w:after="0" w:line="240" w:lineRule="auto"/>
              <w:jc w:val="center"/>
              <w:rPr>
                <w:rFonts w:ascii="Arial" w:hAnsi="Arial" w:cs="Arial"/>
                <w:b/>
                <w:sz w:val="20"/>
                <w:szCs w:val="20"/>
              </w:rPr>
            </w:pPr>
            <w:r w:rsidRPr="00670CFB">
              <w:rPr>
                <w:rFonts w:ascii="Arial" w:hAnsi="Arial" w:cs="Arial"/>
                <w:b/>
                <w:sz w:val="20"/>
                <w:szCs w:val="20"/>
              </w:rPr>
              <w:t>Business or Occupation</w:t>
            </w:r>
          </w:p>
        </w:tc>
      </w:tr>
      <w:tr w:rsidR="002147BC" w:rsidRPr="00670CFB" w:rsidTr="006F5453">
        <w:trPr>
          <w:trHeight w:val="267"/>
        </w:trPr>
        <w:tc>
          <w:tcPr>
            <w:tcW w:w="2520"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c>
          <w:tcPr>
            <w:tcW w:w="3690"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c>
          <w:tcPr>
            <w:tcW w:w="2677"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r>
      <w:tr w:rsidR="002147BC" w:rsidRPr="00670CFB" w:rsidTr="006F5453">
        <w:trPr>
          <w:trHeight w:val="267"/>
        </w:trPr>
        <w:tc>
          <w:tcPr>
            <w:tcW w:w="2520"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c>
          <w:tcPr>
            <w:tcW w:w="3690"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c>
          <w:tcPr>
            <w:tcW w:w="2677"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r>
      <w:tr w:rsidR="002147BC" w:rsidRPr="00670CFB" w:rsidTr="006F5453">
        <w:trPr>
          <w:trHeight w:val="267"/>
        </w:trPr>
        <w:tc>
          <w:tcPr>
            <w:tcW w:w="2520"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c>
          <w:tcPr>
            <w:tcW w:w="3690"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c>
          <w:tcPr>
            <w:tcW w:w="2677" w:type="dxa"/>
            <w:shd w:val="clear" w:color="auto" w:fill="auto"/>
          </w:tcPr>
          <w:p w:rsidR="00D62E27" w:rsidRPr="00670CFB" w:rsidRDefault="00D62E27" w:rsidP="00670CFB">
            <w:pPr>
              <w:tabs>
                <w:tab w:val="left" w:pos="1890"/>
              </w:tabs>
              <w:spacing w:after="0" w:line="240" w:lineRule="auto"/>
              <w:rPr>
                <w:rFonts w:ascii="Arial" w:hAnsi="Arial" w:cs="Arial"/>
                <w:sz w:val="18"/>
                <w:szCs w:val="18"/>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sidR="00670CFB" w:rsidRPr="00670CFB">
        <w:rPr>
          <w:noProof/>
          <w:lang w:val="en-US"/>
        </w:rPr>
        <w:pict>
          <v:shape id="Picture 12" o:spid="_x0000_i1030" type="#_x0000_t75" style="width:15.55pt;height:15pt;visibility:visible">
            <v:imagedata r:id="rId14" o:title=""/>
          </v:shape>
        </w:pict>
      </w:r>
      <w:r w:rsidRPr="000F482B">
        <w:rPr>
          <w:rFonts w:ascii="Arial" w:eastAsia="Times New Roman" w:hAnsi="Arial" w:cs="Arial"/>
          <w:sz w:val="18"/>
          <w:szCs w:val="18"/>
          <w:lang w:val="en-GB"/>
        </w:rPr>
        <w:t xml:space="preserve">      NO  </w:t>
      </w:r>
      <w:r w:rsidR="00670CFB" w:rsidRPr="00670CFB">
        <w:rPr>
          <w:noProof/>
          <w:lang w:val="en-US"/>
        </w:rPr>
        <w:pict>
          <v:shape id="Picture 13" o:spid="_x0000_i1031" type="#_x0000_t75" style="width:15.55pt;height:15pt;visibility:visible">
            <v:imagedata r:id="rId14" o:title=""/>
          </v:shape>
        </w:pict>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r w:rsidRPr="006F5453">
        <w:rPr>
          <w:rFonts w:ascii="Arial" w:eastAsia="Times New Roman" w:hAnsi="Arial" w:cs="Arial"/>
          <w:b/>
          <w:sz w:val="20"/>
          <w:szCs w:val="20"/>
          <w:lang w:val="en-GB"/>
        </w:rPr>
        <w:t>NB.</w:t>
      </w:r>
      <w:r w:rsidRPr="00135365">
        <w:rPr>
          <w:rFonts w:ascii="Arial" w:eastAsia="Times New Roman" w:hAnsi="Arial" w:cs="Arial"/>
          <w:sz w:val="20"/>
          <w:szCs w:val="20"/>
          <w:lang w:val="en-GB"/>
        </w:rPr>
        <w:t xml:space="preserve">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6F5453" w:rsidRDefault="006F5453" w:rsidP="00D62E27">
      <w:pPr>
        <w:tabs>
          <w:tab w:val="left" w:pos="-720"/>
        </w:tabs>
        <w:spacing w:after="0" w:line="240" w:lineRule="auto"/>
        <w:jc w:val="both"/>
        <w:rPr>
          <w:rFonts w:ascii="Arial" w:eastAsia="Times New Roman" w:hAnsi="Arial" w:cs="Arial"/>
          <w:sz w:val="20"/>
          <w:szCs w:val="20"/>
          <w:lang w:val="en-GB"/>
        </w:rPr>
      </w:pPr>
    </w:p>
    <w:p w:rsidR="006F5453" w:rsidRDefault="006F5453" w:rsidP="00D62E27">
      <w:pPr>
        <w:tabs>
          <w:tab w:val="left" w:pos="-720"/>
        </w:tabs>
        <w:spacing w:after="0" w:line="240" w:lineRule="auto"/>
        <w:jc w:val="both"/>
        <w:rPr>
          <w:rFonts w:ascii="Arial" w:eastAsia="Times New Roman" w:hAnsi="Arial" w:cs="Arial"/>
          <w:sz w:val="20"/>
          <w:szCs w:val="20"/>
          <w:lang w:val="en-GB"/>
        </w:rPr>
      </w:pPr>
    </w:p>
    <w:p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rsidR="00D62E27" w:rsidRPr="006F545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6F5453">
        <w:rPr>
          <w:rFonts w:ascii="Arial" w:eastAsia="Times New Roman" w:hAnsi="Arial" w:cs="Arial"/>
          <w:color w:val="000000"/>
          <w:sz w:val="20"/>
          <w:szCs w:val="20"/>
          <w:lang w:eastAsia="en-PH"/>
        </w:rPr>
        <w:t>CV shall i</w:t>
      </w:r>
      <w:r w:rsidR="006F5453">
        <w:rPr>
          <w:rFonts w:ascii="Arial" w:eastAsia="Times New Roman" w:hAnsi="Arial" w:cs="Arial"/>
          <w:color w:val="000000"/>
          <w:sz w:val="20"/>
          <w:szCs w:val="20"/>
          <w:lang w:eastAsia="en-PH"/>
        </w:rPr>
        <w:t xml:space="preserve">nclude Education/Qualification, </w:t>
      </w:r>
      <w:r w:rsidRPr="006F5453">
        <w:rPr>
          <w:rFonts w:ascii="Arial" w:eastAsia="Times New Roman" w:hAnsi="Arial" w:cs="Arial"/>
          <w:color w:val="000000"/>
          <w:sz w:val="20"/>
          <w:szCs w:val="20"/>
          <w:lang w:eastAsia="en-PH"/>
        </w:rPr>
        <w:t xml:space="preserve">Processional Certification, Employment Records /Experience </w:t>
      </w:r>
    </w:p>
    <w:p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6F5453">
        <w:rPr>
          <w:rFonts w:ascii="Arial" w:eastAsia="Times New Roman" w:hAnsi="Arial" w:cs="Arial"/>
          <w:color w:val="000000"/>
          <w:sz w:val="20"/>
          <w:szCs w:val="20"/>
          <w:lang w:eastAsia="en-PH"/>
        </w:rPr>
        <w:t>Breakdown of Costs Supporting the Final All-Inclusive Price as per Template</w:t>
      </w:r>
    </w:p>
    <w:p w:rsidR="006F5453" w:rsidRPr="006F5453" w:rsidRDefault="006F5453"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Methodology – a brief description of Approach to Work (if required by the TOR)</w:t>
      </w:r>
    </w:p>
    <w:p w:rsidR="00D62E27" w:rsidRPr="007074A5" w:rsidRDefault="00D62E27" w:rsidP="006F5453">
      <w:pPr>
        <w:pStyle w:val="ListParagraph"/>
        <w:tabs>
          <w:tab w:val="left" w:pos="810"/>
        </w:tabs>
        <w:spacing w:after="0" w:line="240" w:lineRule="auto"/>
        <w:ind w:left="0"/>
        <w:jc w:val="both"/>
        <w:rPr>
          <w:rFonts w:ascii="Arial" w:eastAsia="Times New Roman" w:hAnsi="Arial" w:cs="Arial"/>
          <w:color w:val="000000"/>
          <w:sz w:val="20"/>
          <w:szCs w:val="20"/>
          <w:lang w:eastAsia="en-PH"/>
        </w:rPr>
      </w:pPr>
    </w:p>
    <w:p w:rsidR="00D62E27" w:rsidRDefault="006F5453"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br w:type="page"/>
      </w:r>
      <w:r w:rsidR="00D62E27">
        <w:rPr>
          <w:rFonts w:ascii="Arial" w:eastAsia="Times New Roman" w:hAnsi="Arial" w:cs="Arial"/>
          <w:b/>
          <w:color w:val="000000"/>
          <w:sz w:val="20"/>
          <w:szCs w:val="20"/>
          <w:lang w:eastAsia="en-PH"/>
        </w:rPr>
        <w:lastRenderedPageBreak/>
        <w:t>ANNEX 2</w:t>
      </w:r>
    </w:p>
    <w:p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1150"/>
        <w:gridCol w:w="1100"/>
        <w:gridCol w:w="1440"/>
      </w:tblGrid>
      <w:tr w:rsidR="00D62E27" w:rsidRPr="00670CFB" w:rsidTr="00E02D8D">
        <w:trPr>
          <w:trHeight w:hRule="exact" w:val="1094"/>
        </w:trPr>
        <w:tc>
          <w:tcPr>
            <w:tcW w:w="4950" w:type="dxa"/>
          </w:tcPr>
          <w:p w:rsidR="00D62E27" w:rsidRPr="000F482B" w:rsidRDefault="00D62E27" w:rsidP="00D27968">
            <w:pPr>
              <w:jc w:val="center"/>
              <w:rPr>
                <w:rFonts w:ascii="Arial" w:hAnsi="Arial" w:cs="Arial"/>
                <w:b/>
                <w:snapToGrid w:val="0"/>
                <w:sz w:val="20"/>
                <w:szCs w:val="20"/>
              </w:rPr>
            </w:pPr>
            <w:r w:rsidRPr="000F482B">
              <w:rPr>
                <w:rFonts w:ascii="Arial" w:hAnsi="Arial" w:cs="Arial"/>
                <w:b/>
                <w:snapToGrid w:val="0"/>
                <w:sz w:val="20"/>
                <w:szCs w:val="20"/>
              </w:rPr>
              <w:t>Cost Components</w:t>
            </w:r>
          </w:p>
        </w:tc>
        <w:tc>
          <w:tcPr>
            <w:tcW w:w="1150" w:type="dxa"/>
          </w:tcPr>
          <w:p w:rsidR="00D62E27" w:rsidRPr="000F482B" w:rsidRDefault="00D62E27" w:rsidP="00D27968">
            <w:pPr>
              <w:ind w:right="134"/>
              <w:jc w:val="center"/>
              <w:rPr>
                <w:rFonts w:ascii="Arial" w:hAnsi="Arial" w:cs="Arial"/>
                <w:b/>
                <w:snapToGrid w:val="0"/>
                <w:sz w:val="20"/>
                <w:szCs w:val="20"/>
              </w:rPr>
            </w:pPr>
            <w:r w:rsidRPr="000F482B">
              <w:rPr>
                <w:rFonts w:ascii="Arial" w:hAnsi="Arial" w:cs="Arial"/>
                <w:b/>
                <w:snapToGrid w:val="0"/>
                <w:sz w:val="20"/>
                <w:szCs w:val="20"/>
              </w:rPr>
              <w:t>Unit Cost</w:t>
            </w:r>
          </w:p>
        </w:tc>
        <w:tc>
          <w:tcPr>
            <w:tcW w:w="1100" w:type="dxa"/>
          </w:tcPr>
          <w:p w:rsidR="00D62E27" w:rsidRPr="000F482B" w:rsidRDefault="00D62E27" w:rsidP="00D27968">
            <w:pPr>
              <w:ind w:right="72"/>
              <w:jc w:val="center"/>
              <w:rPr>
                <w:rFonts w:ascii="Arial" w:hAnsi="Arial" w:cs="Arial"/>
                <w:b/>
                <w:snapToGrid w:val="0"/>
                <w:sz w:val="20"/>
                <w:szCs w:val="20"/>
              </w:rPr>
            </w:pPr>
            <w:r w:rsidRPr="000F482B">
              <w:rPr>
                <w:rFonts w:ascii="Arial" w:hAnsi="Arial" w:cs="Arial"/>
                <w:b/>
                <w:snapToGrid w:val="0"/>
                <w:sz w:val="20"/>
                <w:szCs w:val="20"/>
              </w:rPr>
              <w:t>Quantity</w:t>
            </w:r>
          </w:p>
        </w:tc>
        <w:tc>
          <w:tcPr>
            <w:tcW w:w="1440" w:type="dxa"/>
          </w:tcPr>
          <w:p w:rsidR="00D62E27" w:rsidRPr="000F482B" w:rsidRDefault="00D62E27" w:rsidP="00D27968">
            <w:pPr>
              <w:jc w:val="center"/>
              <w:rPr>
                <w:rFonts w:ascii="Arial" w:hAnsi="Arial" w:cs="Arial"/>
                <w:b/>
                <w:snapToGrid w:val="0"/>
                <w:sz w:val="20"/>
                <w:szCs w:val="20"/>
              </w:rPr>
            </w:pPr>
            <w:r w:rsidRPr="000F482B">
              <w:rPr>
                <w:rFonts w:ascii="Arial" w:hAnsi="Arial" w:cs="Arial"/>
                <w:b/>
                <w:snapToGrid w:val="0"/>
                <w:sz w:val="20"/>
                <w:szCs w:val="20"/>
              </w:rPr>
              <w:t>Total Rate for the Contract Duration</w:t>
            </w:r>
          </w:p>
        </w:tc>
      </w:tr>
      <w:tr w:rsidR="00D62E27" w:rsidRPr="00670CFB" w:rsidTr="006F5453">
        <w:tc>
          <w:tcPr>
            <w:tcW w:w="4950" w:type="dxa"/>
          </w:tcPr>
          <w:p w:rsidR="00D62E27" w:rsidRPr="000F482B" w:rsidRDefault="00D62E27" w:rsidP="00D27968">
            <w:pPr>
              <w:pStyle w:val="ListParagraph"/>
              <w:numPr>
                <w:ilvl w:val="0"/>
                <w:numId w:val="13"/>
              </w:numPr>
              <w:spacing w:after="0" w:line="240" w:lineRule="auto"/>
              <w:ind w:left="342" w:hanging="360"/>
              <w:jc w:val="both"/>
              <w:rPr>
                <w:rFonts w:ascii="Arial" w:hAnsi="Arial" w:cs="Arial"/>
                <w:b/>
                <w:snapToGrid w:val="0"/>
                <w:sz w:val="20"/>
                <w:szCs w:val="20"/>
              </w:rPr>
            </w:pPr>
            <w:r w:rsidRPr="000F482B">
              <w:rPr>
                <w:rFonts w:ascii="Arial" w:hAnsi="Arial" w:cs="Arial"/>
                <w:b/>
                <w:snapToGrid w:val="0"/>
                <w:sz w:val="20"/>
                <w:szCs w:val="20"/>
              </w:rPr>
              <w:t>Personnel Costs</w:t>
            </w:r>
          </w:p>
        </w:tc>
        <w:tc>
          <w:tcPr>
            <w:tcW w:w="1150" w:type="dxa"/>
          </w:tcPr>
          <w:p w:rsidR="00D62E27" w:rsidRPr="000F482B" w:rsidRDefault="00D62E27" w:rsidP="006F5453">
            <w:pPr>
              <w:spacing w:after="0" w:line="240" w:lineRule="auto"/>
              <w:ind w:right="134"/>
              <w:jc w:val="center"/>
              <w:rPr>
                <w:rFonts w:ascii="Arial" w:hAnsi="Arial" w:cs="Arial"/>
                <w:snapToGrid w:val="0"/>
                <w:sz w:val="20"/>
                <w:szCs w:val="20"/>
              </w:rPr>
            </w:pPr>
          </w:p>
        </w:tc>
        <w:tc>
          <w:tcPr>
            <w:tcW w:w="1100" w:type="dxa"/>
          </w:tcPr>
          <w:p w:rsidR="00D62E27" w:rsidRPr="000F482B" w:rsidRDefault="00D62E27" w:rsidP="006F5453">
            <w:pPr>
              <w:spacing w:after="0" w:line="240" w:lineRule="auto"/>
              <w:ind w:right="72"/>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Professional Fees</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Life Insurance</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 xml:space="preserve">Medical Insurance </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Communications</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Land Transportation</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Others (pls. specify)</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3C303E">
        <w:trPr>
          <w:trHeight w:hRule="exact" w:val="144"/>
        </w:trPr>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 xml:space="preserve"> </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pStyle w:val="ListParagraph"/>
              <w:numPr>
                <w:ilvl w:val="0"/>
                <w:numId w:val="13"/>
              </w:numPr>
              <w:spacing w:after="0" w:line="240" w:lineRule="auto"/>
              <w:ind w:left="342" w:hanging="360"/>
              <w:jc w:val="both"/>
              <w:rPr>
                <w:rFonts w:ascii="Arial" w:hAnsi="Arial" w:cs="Arial"/>
                <w:b/>
                <w:snapToGrid w:val="0"/>
                <w:sz w:val="20"/>
                <w:szCs w:val="20"/>
              </w:rPr>
            </w:pPr>
            <w:r w:rsidRPr="000F482B">
              <w:rPr>
                <w:rFonts w:ascii="Arial" w:hAnsi="Arial" w:cs="Arial"/>
                <w:b/>
                <w:snapToGrid w:val="0"/>
                <w:sz w:val="20"/>
                <w:szCs w:val="20"/>
              </w:rPr>
              <w:t>Travel Expenses to Join duty station</w:t>
            </w:r>
            <w:r w:rsidR="003C303E">
              <w:rPr>
                <w:rStyle w:val="FootnoteReference"/>
                <w:rFonts w:ascii="Arial" w:hAnsi="Arial" w:cs="Arial"/>
                <w:b/>
                <w:snapToGrid w:val="0"/>
                <w:sz w:val="20"/>
                <w:szCs w:val="20"/>
              </w:rPr>
              <w:footnoteReference w:id="2"/>
            </w:r>
            <w:r>
              <w:rPr>
                <w:rFonts w:ascii="Arial" w:hAnsi="Arial" w:cs="Arial"/>
                <w:b/>
                <w:snapToGrid w:val="0"/>
                <w:sz w:val="20"/>
                <w:szCs w:val="20"/>
              </w:rPr>
              <w:t xml:space="preserve"> </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2147BC" w:rsidP="00D27968">
            <w:pPr>
              <w:spacing w:after="0" w:line="240" w:lineRule="auto"/>
              <w:jc w:val="both"/>
              <w:rPr>
                <w:rFonts w:ascii="Arial" w:hAnsi="Arial" w:cs="Arial"/>
                <w:snapToGrid w:val="0"/>
                <w:sz w:val="20"/>
                <w:szCs w:val="20"/>
              </w:rPr>
            </w:pPr>
            <w:r>
              <w:rPr>
                <w:rFonts w:ascii="Arial" w:hAnsi="Arial" w:cs="Arial"/>
                <w:snapToGrid w:val="0"/>
                <w:sz w:val="20"/>
                <w:szCs w:val="20"/>
              </w:rPr>
              <w:t>Round Trip Airfare to/</w:t>
            </w:r>
            <w:r w:rsidR="00D62E27" w:rsidRPr="000F482B">
              <w:rPr>
                <w:rFonts w:ascii="Arial" w:hAnsi="Arial" w:cs="Arial"/>
                <w:snapToGrid w:val="0"/>
                <w:sz w:val="20"/>
                <w:szCs w:val="20"/>
              </w:rPr>
              <w:t>from duty station</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Living Allowance</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Travel Insurance</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Terminal Expenses</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Others (pls. specify)</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pStyle w:val="ListParagraph"/>
              <w:numPr>
                <w:ilvl w:val="0"/>
                <w:numId w:val="13"/>
              </w:numPr>
              <w:spacing w:after="0" w:line="240" w:lineRule="auto"/>
              <w:ind w:left="342" w:hanging="360"/>
              <w:jc w:val="both"/>
              <w:rPr>
                <w:rFonts w:ascii="Arial" w:hAnsi="Arial" w:cs="Arial"/>
                <w:b/>
                <w:snapToGrid w:val="0"/>
                <w:sz w:val="20"/>
                <w:szCs w:val="20"/>
              </w:rPr>
            </w:pPr>
            <w:r w:rsidRPr="000F482B">
              <w:rPr>
                <w:rFonts w:ascii="Arial" w:hAnsi="Arial" w:cs="Arial"/>
                <w:b/>
                <w:snapToGrid w:val="0"/>
                <w:sz w:val="20"/>
                <w:szCs w:val="20"/>
              </w:rPr>
              <w:t xml:space="preserve">Duty Travel </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Round Trip Airfares</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Living Allowance</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Travel Insurance</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Terminal Expenses</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D62E27" w:rsidRPr="00670CFB" w:rsidTr="006F5453">
        <w:tc>
          <w:tcPr>
            <w:tcW w:w="4950" w:type="dxa"/>
          </w:tcPr>
          <w:p w:rsidR="00D62E27" w:rsidRPr="000F482B" w:rsidRDefault="00D62E27" w:rsidP="00D27968">
            <w:pPr>
              <w:spacing w:after="0" w:line="240" w:lineRule="auto"/>
              <w:jc w:val="both"/>
              <w:rPr>
                <w:rFonts w:ascii="Arial" w:hAnsi="Arial" w:cs="Arial"/>
                <w:snapToGrid w:val="0"/>
                <w:sz w:val="20"/>
                <w:szCs w:val="20"/>
              </w:rPr>
            </w:pPr>
            <w:r w:rsidRPr="000F482B">
              <w:rPr>
                <w:rFonts w:ascii="Arial" w:hAnsi="Arial" w:cs="Arial"/>
                <w:snapToGrid w:val="0"/>
                <w:sz w:val="20"/>
                <w:szCs w:val="20"/>
              </w:rPr>
              <w:t>Others (pls. specify)</w:t>
            </w:r>
          </w:p>
        </w:tc>
        <w:tc>
          <w:tcPr>
            <w:tcW w:w="1150" w:type="dxa"/>
          </w:tcPr>
          <w:p w:rsidR="00D62E27" w:rsidRPr="000F482B" w:rsidRDefault="00D62E27" w:rsidP="006F5453">
            <w:pPr>
              <w:spacing w:after="0" w:line="240" w:lineRule="auto"/>
              <w:jc w:val="center"/>
              <w:rPr>
                <w:rFonts w:ascii="Arial" w:hAnsi="Arial" w:cs="Arial"/>
                <w:snapToGrid w:val="0"/>
                <w:sz w:val="20"/>
                <w:szCs w:val="20"/>
              </w:rPr>
            </w:pPr>
          </w:p>
        </w:tc>
        <w:tc>
          <w:tcPr>
            <w:tcW w:w="1100" w:type="dxa"/>
          </w:tcPr>
          <w:p w:rsidR="00D62E27" w:rsidRPr="000F482B" w:rsidRDefault="00D62E27" w:rsidP="006F5453">
            <w:pPr>
              <w:spacing w:after="0" w:line="240" w:lineRule="auto"/>
              <w:jc w:val="center"/>
              <w:rPr>
                <w:rFonts w:ascii="Arial" w:hAnsi="Arial" w:cs="Arial"/>
                <w:snapToGrid w:val="0"/>
                <w:sz w:val="20"/>
                <w:szCs w:val="20"/>
              </w:rPr>
            </w:pPr>
          </w:p>
        </w:tc>
        <w:tc>
          <w:tcPr>
            <w:tcW w:w="1440" w:type="dxa"/>
          </w:tcPr>
          <w:p w:rsidR="00D62E27" w:rsidRPr="000F482B" w:rsidRDefault="00D62E27" w:rsidP="006F5453">
            <w:pPr>
              <w:spacing w:after="0" w:line="240" w:lineRule="auto"/>
              <w:jc w:val="center"/>
              <w:rPr>
                <w:rFonts w:ascii="Arial" w:hAnsi="Arial" w:cs="Arial"/>
                <w:snapToGrid w:val="0"/>
                <w:sz w:val="20"/>
                <w:szCs w:val="20"/>
              </w:rPr>
            </w:pPr>
          </w:p>
        </w:tc>
      </w:tr>
      <w:tr w:rsidR="00E02D8D" w:rsidRPr="00670CFB" w:rsidTr="003C303E">
        <w:trPr>
          <w:trHeight w:hRule="exact" w:val="144"/>
        </w:trPr>
        <w:tc>
          <w:tcPr>
            <w:tcW w:w="4950" w:type="dxa"/>
          </w:tcPr>
          <w:p w:rsidR="00E02D8D" w:rsidRPr="000F482B" w:rsidRDefault="00E02D8D" w:rsidP="00D27968">
            <w:pPr>
              <w:spacing w:after="0" w:line="240" w:lineRule="auto"/>
              <w:jc w:val="both"/>
              <w:rPr>
                <w:rFonts w:ascii="Arial" w:hAnsi="Arial" w:cs="Arial"/>
                <w:snapToGrid w:val="0"/>
                <w:sz w:val="20"/>
                <w:szCs w:val="20"/>
              </w:rPr>
            </w:pPr>
          </w:p>
        </w:tc>
        <w:tc>
          <w:tcPr>
            <w:tcW w:w="1150" w:type="dxa"/>
          </w:tcPr>
          <w:p w:rsidR="00E02D8D" w:rsidRPr="000F482B" w:rsidRDefault="00E02D8D" w:rsidP="006F5453">
            <w:pPr>
              <w:spacing w:after="0" w:line="240" w:lineRule="auto"/>
              <w:jc w:val="center"/>
              <w:rPr>
                <w:rFonts w:ascii="Arial" w:hAnsi="Arial" w:cs="Arial"/>
                <w:snapToGrid w:val="0"/>
                <w:sz w:val="20"/>
                <w:szCs w:val="20"/>
              </w:rPr>
            </w:pPr>
          </w:p>
        </w:tc>
        <w:tc>
          <w:tcPr>
            <w:tcW w:w="1100" w:type="dxa"/>
          </w:tcPr>
          <w:p w:rsidR="00E02D8D" w:rsidRPr="000F482B" w:rsidRDefault="00E02D8D" w:rsidP="006F5453">
            <w:pPr>
              <w:spacing w:after="0" w:line="240" w:lineRule="auto"/>
              <w:jc w:val="center"/>
              <w:rPr>
                <w:rFonts w:ascii="Arial" w:hAnsi="Arial" w:cs="Arial"/>
                <w:snapToGrid w:val="0"/>
                <w:sz w:val="20"/>
                <w:szCs w:val="20"/>
              </w:rPr>
            </w:pPr>
          </w:p>
        </w:tc>
        <w:tc>
          <w:tcPr>
            <w:tcW w:w="1440" w:type="dxa"/>
          </w:tcPr>
          <w:p w:rsidR="00E02D8D" w:rsidRPr="000F482B" w:rsidRDefault="00E02D8D" w:rsidP="006F5453">
            <w:pPr>
              <w:spacing w:after="0" w:line="240" w:lineRule="auto"/>
              <w:jc w:val="center"/>
              <w:rPr>
                <w:rFonts w:ascii="Arial" w:hAnsi="Arial" w:cs="Arial"/>
                <w:snapToGrid w:val="0"/>
                <w:sz w:val="20"/>
                <w:szCs w:val="20"/>
              </w:rPr>
            </w:pPr>
          </w:p>
        </w:tc>
      </w:tr>
      <w:tr w:rsidR="003C303E" w:rsidRPr="00670CFB" w:rsidTr="00D27968">
        <w:tc>
          <w:tcPr>
            <w:tcW w:w="7200" w:type="dxa"/>
            <w:gridSpan w:val="3"/>
          </w:tcPr>
          <w:p w:rsidR="003C303E" w:rsidRPr="003C303E" w:rsidRDefault="003C303E" w:rsidP="003C303E">
            <w:pPr>
              <w:spacing w:after="0" w:line="240" w:lineRule="auto"/>
              <w:rPr>
                <w:rFonts w:ascii="Arial" w:hAnsi="Arial" w:cs="Arial"/>
                <w:b/>
                <w:snapToGrid w:val="0"/>
                <w:sz w:val="20"/>
                <w:szCs w:val="20"/>
              </w:rPr>
            </w:pPr>
            <w:r w:rsidRPr="003C303E">
              <w:rPr>
                <w:rFonts w:ascii="Arial" w:hAnsi="Arial" w:cs="Arial"/>
                <w:b/>
                <w:snapToGrid w:val="0"/>
                <w:sz w:val="20"/>
                <w:szCs w:val="20"/>
              </w:rPr>
              <w:t xml:space="preserve">Total Amount </w:t>
            </w:r>
          </w:p>
        </w:tc>
        <w:tc>
          <w:tcPr>
            <w:tcW w:w="1440" w:type="dxa"/>
          </w:tcPr>
          <w:p w:rsidR="003C303E" w:rsidRPr="003C303E" w:rsidRDefault="003C303E" w:rsidP="006F5453">
            <w:pPr>
              <w:spacing w:after="0" w:line="240" w:lineRule="auto"/>
              <w:jc w:val="center"/>
              <w:rPr>
                <w:rFonts w:ascii="Arial" w:hAnsi="Arial" w:cs="Arial"/>
                <w:b/>
                <w:snapToGrid w:val="0"/>
                <w:sz w:val="20"/>
                <w:szCs w:val="20"/>
              </w:rPr>
            </w:pPr>
          </w:p>
        </w:tc>
      </w:tr>
    </w:tbl>
    <w:p w:rsidR="00D62E27" w:rsidRDefault="003C303E"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r>
        <w:rPr>
          <w:rFonts w:ascii="Arial" w:eastAsia="Times New Roman" w:hAnsi="Arial" w:cs="Arial"/>
          <w:b/>
          <w:snapToGrid w:val="0"/>
          <w:sz w:val="20"/>
          <w:szCs w:val="20"/>
        </w:rPr>
        <w:tab/>
      </w:r>
    </w:p>
    <w:p w:rsidR="003C303E" w:rsidRPr="003C303E" w:rsidRDefault="003C303E" w:rsidP="00D62E27">
      <w:pPr>
        <w:pStyle w:val="ListParagraph"/>
        <w:widowControl w:val="0"/>
        <w:overflowPunct w:val="0"/>
        <w:adjustRightInd w:val="0"/>
        <w:spacing w:after="0" w:line="240" w:lineRule="auto"/>
        <w:ind w:left="360"/>
        <w:rPr>
          <w:rFonts w:ascii="Arial" w:eastAsia="Times New Roman" w:hAnsi="Arial" w:cs="Arial"/>
          <w:snapToGrid w:val="0"/>
          <w:sz w:val="20"/>
          <w:szCs w:val="20"/>
        </w:rPr>
      </w:pPr>
      <w:r>
        <w:rPr>
          <w:rFonts w:ascii="Arial" w:eastAsia="Times New Roman" w:hAnsi="Arial" w:cs="Arial"/>
          <w:b/>
          <w:snapToGrid w:val="0"/>
          <w:sz w:val="20"/>
          <w:szCs w:val="20"/>
        </w:rPr>
        <w:tab/>
      </w:r>
      <w:r w:rsidRPr="003C303E">
        <w:rPr>
          <w:rFonts w:ascii="Arial" w:eastAsia="Times New Roman" w:hAnsi="Arial" w:cs="Arial"/>
          <w:snapToGrid w:val="0"/>
          <w:sz w:val="20"/>
          <w:szCs w:val="20"/>
        </w:rPr>
        <w:t>Home-Base location (city/country): ___________________________________</w:t>
      </w:r>
    </w:p>
    <w:p w:rsidR="003C303E" w:rsidRDefault="003C303E"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rsidR="002C1659" w:rsidRDefault="002C1659"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rsidR="002C1659" w:rsidRPr="000F482B" w:rsidRDefault="002C1659"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rsidR="00D62E27" w:rsidRPr="003C303E" w:rsidRDefault="00D62E27" w:rsidP="003C303E">
      <w:pPr>
        <w:pStyle w:val="ListParagraph"/>
        <w:widowControl w:val="0"/>
        <w:numPr>
          <w:ilvl w:val="0"/>
          <w:numId w:val="19"/>
        </w:numPr>
        <w:overflowPunct w:val="0"/>
        <w:adjustRightInd w:val="0"/>
        <w:spacing w:after="12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r w:rsidR="002147BC">
        <w:rPr>
          <w:rStyle w:val="FootnoteReference"/>
          <w:rFonts w:ascii="Arial" w:eastAsia="Times New Roman" w:hAnsi="Arial" w:cs="Arial"/>
          <w:b/>
          <w:snapToGrid w:val="0"/>
          <w:sz w:val="20"/>
          <w:szCs w:val="20"/>
        </w:rPr>
        <w:footnoteReference w:id="3"/>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3"/>
        <w:gridCol w:w="1710"/>
        <w:gridCol w:w="1417"/>
      </w:tblGrid>
      <w:tr w:rsidR="00D62E27" w:rsidRPr="00670CFB" w:rsidTr="002147BC">
        <w:tc>
          <w:tcPr>
            <w:tcW w:w="5513" w:type="dxa"/>
          </w:tcPr>
          <w:p w:rsidR="00D62E27" w:rsidRPr="000F482B" w:rsidRDefault="00D62E27" w:rsidP="00D27968">
            <w:pPr>
              <w:spacing w:after="0" w:line="240" w:lineRule="auto"/>
              <w:jc w:val="center"/>
              <w:rPr>
                <w:rFonts w:ascii="Arial" w:hAnsi="Arial" w:cs="Arial"/>
                <w:b/>
                <w:snapToGrid w:val="0"/>
                <w:sz w:val="20"/>
                <w:szCs w:val="20"/>
              </w:rPr>
            </w:pPr>
            <w:r w:rsidRPr="000F482B">
              <w:rPr>
                <w:rFonts w:ascii="Arial" w:hAnsi="Arial" w:cs="Arial"/>
                <w:b/>
                <w:snapToGrid w:val="0"/>
                <w:sz w:val="20"/>
                <w:szCs w:val="20"/>
              </w:rPr>
              <w:t>Deliverables</w:t>
            </w:r>
          </w:p>
          <w:p w:rsidR="00D62E27" w:rsidRPr="000F482B" w:rsidRDefault="00D62E27" w:rsidP="00D27968">
            <w:pPr>
              <w:spacing w:after="0" w:line="240" w:lineRule="auto"/>
              <w:jc w:val="center"/>
              <w:rPr>
                <w:rFonts w:ascii="Arial" w:hAnsi="Arial" w:cs="Arial"/>
                <w:i/>
                <w:snapToGrid w:val="0"/>
                <w:sz w:val="20"/>
                <w:szCs w:val="20"/>
              </w:rPr>
            </w:pPr>
            <w:r w:rsidRPr="000F482B">
              <w:rPr>
                <w:rFonts w:ascii="Arial" w:hAnsi="Arial" w:cs="Arial"/>
                <w:i/>
                <w:iCs/>
                <w:snapToGrid w:val="0"/>
                <w:sz w:val="20"/>
                <w:szCs w:val="20"/>
              </w:rPr>
              <w:t>[list them as referred to in the TOR]</w:t>
            </w:r>
          </w:p>
        </w:tc>
        <w:tc>
          <w:tcPr>
            <w:tcW w:w="1710" w:type="dxa"/>
          </w:tcPr>
          <w:p w:rsidR="00D62E27" w:rsidRPr="000F482B" w:rsidRDefault="00D62E27" w:rsidP="00D27968">
            <w:pPr>
              <w:spacing w:after="0" w:line="240" w:lineRule="auto"/>
              <w:jc w:val="center"/>
              <w:rPr>
                <w:rFonts w:ascii="Arial" w:hAnsi="Arial" w:cs="Arial"/>
                <w:b/>
                <w:snapToGrid w:val="0"/>
                <w:sz w:val="20"/>
                <w:szCs w:val="20"/>
              </w:rPr>
            </w:pPr>
            <w:r w:rsidRPr="000F482B">
              <w:rPr>
                <w:rFonts w:ascii="Arial" w:hAnsi="Arial" w:cs="Arial"/>
                <w:b/>
                <w:snapToGrid w:val="0"/>
                <w:sz w:val="20"/>
                <w:szCs w:val="20"/>
              </w:rPr>
              <w:t>Percentage of Total Price (Weight for payment)</w:t>
            </w:r>
          </w:p>
        </w:tc>
        <w:tc>
          <w:tcPr>
            <w:tcW w:w="1417" w:type="dxa"/>
          </w:tcPr>
          <w:p w:rsidR="00D62E27" w:rsidRPr="000F482B" w:rsidRDefault="00D62E27" w:rsidP="00D27968">
            <w:pPr>
              <w:spacing w:after="0" w:line="240" w:lineRule="auto"/>
              <w:jc w:val="center"/>
              <w:rPr>
                <w:rFonts w:ascii="Arial" w:hAnsi="Arial" w:cs="Arial"/>
                <w:b/>
                <w:snapToGrid w:val="0"/>
                <w:sz w:val="20"/>
                <w:szCs w:val="20"/>
              </w:rPr>
            </w:pPr>
          </w:p>
          <w:p w:rsidR="00D62E27" w:rsidRPr="000F482B" w:rsidRDefault="00D62E27" w:rsidP="00D27968">
            <w:pPr>
              <w:spacing w:after="0" w:line="240" w:lineRule="auto"/>
              <w:jc w:val="center"/>
              <w:rPr>
                <w:rFonts w:ascii="Arial" w:hAnsi="Arial" w:cs="Arial"/>
                <w:b/>
                <w:snapToGrid w:val="0"/>
                <w:sz w:val="20"/>
                <w:szCs w:val="20"/>
              </w:rPr>
            </w:pPr>
            <w:r w:rsidRPr="000F482B">
              <w:rPr>
                <w:rFonts w:ascii="Arial" w:hAnsi="Arial" w:cs="Arial"/>
                <w:b/>
                <w:snapToGrid w:val="0"/>
                <w:sz w:val="20"/>
                <w:szCs w:val="20"/>
              </w:rPr>
              <w:t>Amount</w:t>
            </w:r>
          </w:p>
        </w:tc>
      </w:tr>
      <w:tr w:rsidR="00D62E27" w:rsidRPr="00670CFB" w:rsidTr="002147BC">
        <w:tc>
          <w:tcPr>
            <w:tcW w:w="5513" w:type="dxa"/>
          </w:tcPr>
          <w:p w:rsidR="00D62E27" w:rsidRPr="000F482B" w:rsidRDefault="00D62E27" w:rsidP="00D27968">
            <w:pPr>
              <w:spacing w:after="0" w:line="240" w:lineRule="auto"/>
              <w:rPr>
                <w:rFonts w:ascii="Arial" w:hAnsi="Arial" w:cs="Arial"/>
                <w:snapToGrid w:val="0"/>
                <w:sz w:val="20"/>
                <w:szCs w:val="20"/>
              </w:rPr>
            </w:pPr>
            <w:r w:rsidRPr="000F482B">
              <w:rPr>
                <w:rFonts w:ascii="Arial" w:hAnsi="Arial" w:cs="Arial"/>
                <w:snapToGrid w:val="0"/>
                <w:sz w:val="20"/>
                <w:szCs w:val="20"/>
              </w:rPr>
              <w:t>Deliverable 1</w:t>
            </w:r>
          </w:p>
        </w:tc>
        <w:tc>
          <w:tcPr>
            <w:tcW w:w="1710" w:type="dxa"/>
          </w:tcPr>
          <w:p w:rsidR="00D62E27" w:rsidRPr="000F482B" w:rsidRDefault="00D62E27" w:rsidP="003C303E">
            <w:pPr>
              <w:spacing w:after="0" w:line="240" w:lineRule="auto"/>
              <w:rPr>
                <w:rFonts w:ascii="Arial" w:hAnsi="Arial" w:cs="Arial"/>
                <w:snapToGrid w:val="0"/>
                <w:sz w:val="20"/>
                <w:szCs w:val="20"/>
              </w:rPr>
            </w:pPr>
          </w:p>
        </w:tc>
        <w:tc>
          <w:tcPr>
            <w:tcW w:w="1417" w:type="dxa"/>
          </w:tcPr>
          <w:p w:rsidR="00D62E27" w:rsidRPr="000F482B" w:rsidRDefault="00D62E27" w:rsidP="002147BC">
            <w:pPr>
              <w:spacing w:after="0" w:line="240" w:lineRule="auto"/>
              <w:jc w:val="center"/>
              <w:rPr>
                <w:rFonts w:ascii="Arial" w:hAnsi="Arial" w:cs="Arial"/>
                <w:snapToGrid w:val="0"/>
                <w:sz w:val="20"/>
                <w:szCs w:val="20"/>
              </w:rPr>
            </w:pPr>
          </w:p>
        </w:tc>
      </w:tr>
      <w:tr w:rsidR="00D62E27" w:rsidRPr="00670CFB" w:rsidTr="002147BC">
        <w:tc>
          <w:tcPr>
            <w:tcW w:w="5513" w:type="dxa"/>
          </w:tcPr>
          <w:p w:rsidR="00D62E27" w:rsidRPr="000F482B" w:rsidRDefault="00D62E27" w:rsidP="00D27968">
            <w:pPr>
              <w:spacing w:after="0" w:line="240" w:lineRule="auto"/>
              <w:rPr>
                <w:rFonts w:ascii="Arial" w:hAnsi="Arial" w:cs="Arial"/>
                <w:snapToGrid w:val="0"/>
                <w:sz w:val="20"/>
                <w:szCs w:val="20"/>
              </w:rPr>
            </w:pPr>
            <w:r w:rsidRPr="000F482B">
              <w:rPr>
                <w:rFonts w:ascii="Arial" w:hAnsi="Arial" w:cs="Arial"/>
                <w:snapToGrid w:val="0"/>
                <w:sz w:val="20"/>
                <w:szCs w:val="20"/>
              </w:rPr>
              <w:t>Deliverable 2</w:t>
            </w:r>
          </w:p>
        </w:tc>
        <w:tc>
          <w:tcPr>
            <w:tcW w:w="1710" w:type="dxa"/>
          </w:tcPr>
          <w:p w:rsidR="00D62E27" w:rsidRPr="000F482B" w:rsidRDefault="00D62E27" w:rsidP="002147BC">
            <w:pPr>
              <w:spacing w:after="0" w:line="240" w:lineRule="auto"/>
              <w:jc w:val="center"/>
              <w:rPr>
                <w:rFonts w:ascii="Arial" w:hAnsi="Arial" w:cs="Arial"/>
                <w:snapToGrid w:val="0"/>
                <w:sz w:val="20"/>
                <w:szCs w:val="20"/>
              </w:rPr>
            </w:pPr>
          </w:p>
        </w:tc>
        <w:tc>
          <w:tcPr>
            <w:tcW w:w="1417" w:type="dxa"/>
          </w:tcPr>
          <w:p w:rsidR="00D62E27" w:rsidRPr="000F482B" w:rsidRDefault="00D62E27" w:rsidP="002147BC">
            <w:pPr>
              <w:spacing w:after="0" w:line="240" w:lineRule="auto"/>
              <w:jc w:val="center"/>
              <w:rPr>
                <w:rFonts w:ascii="Arial" w:hAnsi="Arial" w:cs="Arial"/>
                <w:snapToGrid w:val="0"/>
                <w:sz w:val="20"/>
                <w:szCs w:val="20"/>
              </w:rPr>
            </w:pPr>
          </w:p>
        </w:tc>
      </w:tr>
      <w:tr w:rsidR="00D62E27" w:rsidRPr="00670CFB" w:rsidTr="002147BC">
        <w:tc>
          <w:tcPr>
            <w:tcW w:w="5513" w:type="dxa"/>
          </w:tcPr>
          <w:p w:rsidR="00D62E27" w:rsidRPr="000F482B" w:rsidRDefault="00D62E27" w:rsidP="00D27968">
            <w:pPr>
              <w:spacing w:after="0" w:line="240" w:lineRule="auto"/>
              <w:rPr>
                <w:rFonts w:ascii="Arial" w:hAnsi="Arial" w:cs="Arial"/>
                <w:snapToGrid w:val="0"/>
                <w:sz w:val="20"/>
                <w:szCs w:val="20"/>
              </w:rPr>
            </w:pPr>
            <w:r w:rsidRPr="000F482B">
              <w:rPr>
                <w:rFonts w:ascii="Arial" w:hAnsi="Arial" w:cs="Arial"/>
                <w:snapToGrid w:val="0"/>
                <w:sz w:val="20"/>
                <w:szCs w:val="20"/>
              </w:rPr>
              <w:t>….</w:t>
            </w:r>
          </w:p>
        </w:tc>
        <w:tc>
          <w:tcPr>
            <w:tcW w:w="1710" w:type="dxa"/>
          </w:tcPr>
          <w:p w:rsidR="00D62E27" w:rsidRPr="000F482B" w:rsidRDefault="00D62E27" w:rsidP="002147BC">
            <w:pPr>
              <w:spacing w:after="0" w:line="240" w:lineRule="auto"/>
              <w:jc w:val="center"/>
              <w:rPr>
                <w:rFonts w:ascii="Arial" w:hAnsi="Arial" w:cs="Arial"/>
                <w:snapToGrid w:val="0"/>
                <w:sz w:val="20"/>
                <w:szCs w:val="20"/>
              </w:rPr>
            </w:pPr>
          </w:p>
        </w:tc>
        <w:tc>
          <w:tcPr>
            <w:tcW w:w="1417" w:type="dxa"/>
          </w:tcPr>
          <w:p w:rsidR="00D62E27" w:rsidRPr="000F482B" w:rsidRDefault="00D62E27" w:rsidP="002147BC">
            <w:pPr>
              <w:spacing w:after="0" w:line="240" w:lineRule="auto"/>
              <w:jc w:val="center"/>
              <w:rPr>
                <w:rFonts w:ascii="Arial" w:hAnsi="Arial" w:cs="Arial"/>
                <w:snapToGrid w:val="0"/>
                <w:sz w:val="20"/>
                <w:szCs w:val="20"/>
              </w:rPr>
            </w:pPr>
          </w:p>
        </w:tc>
      </w:tr>
      <w:tr w:rsidR="00D62E27" w:rsidRPr="00670CFB" w:rsidTr="002147BC">
        <w:tc>
          <w:tcPr>
            <w:tcW w:w="5513" w:type="dxa"/>
          </w:tcPr>
          <w:p w:rsidR="00D62E27" w:rsidRPr="002147BC" w:rsidRDefault="00D62E27" w:rsidP="00D27968">
            <w:pPr>
              <w:spacing w:after="0" w:line="240" w:lineRule="auto"/>
              <w:rPr>
                <w:rFonts w:ascii="Arial" w:hAnsi="Arial" w:cs="Arial"/>
                <w:b/>
                <w:snapToGrid w:val="0"/>
                <w:sz w:val="20"/>
                <w:szCs w:val="20"/>
              </w:rPr>
            </w:pPr>
            <w:r w:rsidRPr="002147BC">
              <w:rPr>
                <w:rFonts w:ascii="Arial" w:hAnsi="Arial" w:cs="Arial"/>
                <w:b/>
                <w:snapToGrid w:val="0"/>
                <w:sz w:val="20"/>
                <w:szCs w:val="20"/>
              </w:rPr>
              <w:t xml:space="preserve">Total </w:t>
            </w:r>
          </w:p>
        </w:tc>
        <w:tc>
          <w:tcPr>
            <w:tcW w:w="1710" w:type="dxa"/>
          </w:tcPr>
          <w:p w:rsidR="00D62E27" w:rsidRPr="002147BC" w:rsidRDefault="00D62E27" w:rsidP="002147BC">
            <w:pPr>
              <w:spacing w:after="0" w:line="240" w:lineRule="auto"/>
              <w:jc w:val="center"/>
              <w:rPr>
                <w:rFonts w:ascii="Arial" w:hAnsi="Arial" w:cs="Arial"/>
                <w:b/>
                <w:snapToGrid w:val="0"/>
                <w:sz w:val="20"/>
                <w:szCs w:val="20"/>
              </w:rPr>
            </w:pPr>
            <w:r w:rsidRPr="002147BC">
              <w:rPr>
                <w:rFonts w:ascii="Arial" w:hAnsi="Arial" w:cs="Arial"/>
                <w:b/>
                <w:snapToGrid w:val="0"/>
                <w:sz w:val="20"/>
                <w:szCs w:val="20"/>
              </w:rPr>
              <w:t>100%</w:t>
            </w:r>
          </w:p>
        </w:tc>
        <w:tc>
          <w:tcPr>
            <w:tcW w:w="1417" w:type="dxa"/>
          </w:tcPr>
          <w:p w:rsidR="00D62E27" w:rsidRPr="002147BC" w:rsidRDefault="00D62E27" w:rsidP="002147BC">
            <w:pPr>
              <w:spacing w:after="0" w:line="240" w:lineRule="auto"/>
              <w:jc w:val="center"/>
              <w:rPr>
                <w:rFonts w:ascii="Arial" w:hAnsi="Arial" w:cs="Arial"/>
                <w:b/>
                <w:snapToGrid w:val="0"/>
                <w:sz w:val="20"/>
                <w:szCs w:val="20"/>
              </w:rPr>
            </w:pPr>
            <w:r w:rsidRPr="002147BC">
              <w:rPr>
                <w:rFonts w:ascii="Arial" w:hAnsi="Arial" w:cs="Arial"/>
                <w:b/>
                <w:snapToGrid w:val="0"/>
                <w:sz w:val="20"/>
                <w:szCs w:val="20"/>
              </w:rPr>
              <w:t>USD ……</w:t>
            </w:r>
          </w:p>
        </w:tc>
      </w:tr>
    </w:tbl>
    <w:p w:rsidR="00D62E27" w:rsidRPr="000F482B" w:rsidRDefault="00D62E27" w:rsidP="00D62E27">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ab/>
      </w:r>
    </w:p>
    <w:p w:rsidR="000E611D" w:rsidRPr="00D62E27" w:rsidRDefault="000E611D" w:rsidP="00D62E27"/>
    <w:sectPr w:rsidR="000E611D" w:rsidRPr="00D62E27" w:rsidSect="006F5453">
      <w:footerReference w:type="default" r:id="rId15"/>
      <w:pgSz w:w="12240" w:h="15840"/>
      <w:pgMar w:top="1440"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876" w:rsidRDefault="00FA0876" w:rsidP="005F5227">
      <w:pPr>
        <w:spacing w:after="0" w:line="240" w:lineRule="auto"/>
      </w:pPr>
      <w:r>
        <w:separator/>
      </w:r>
    </w:p>
  </w:endnote>
  <w:endnote w:type="continuationSeparator" w:id="0">
    <w:p w:rsidR="00FA0876" w:rsidRDefault="00FA087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80E" w:rsidRPr="00D62E27" w:rsidRDefault="00D62E27" w:rsidP="0089480E">
    <w:pPr>
      <w:pStyle w:val="Footer"/>
      <w:jc w:val="center"/>
    </w:pPr>
    <w:r>
      <w:t xml:space="preserve">                                                                                   </w:t>
    </w:r>
    <w:r w:rsidR="0089480E" w:rsidRPr="006F5453">
      <w:rPr>
        <w:sz w:val="18"/>
        <w:szCs w:val="18"/>
      </w:rPr>
      <w:fldChar w:fldCharType="begin"/>
    </w:r>
    <w:r w:rsidR="0089480E" w:rsidRPr="006F5453">
      <w:rPr>
        <w:sz w:val="18"/>
        <w:szCs w:val="18"/>
      </w:rPr>
      <w:instrText xml:space="preserve"> PAGE   \* MERGEFORMAT </w:instrText>
    </w:r>
    <w:r w:rsidR="0089480E" w:rsidRPr="006F5453">
      <w:rPr>
        <w:sz w:val="18"/>
        <w:szCs w:val="18"/>
      </w:rPr>
      <w:fldChar w:fldCharType="separate"/>
    </w:r>
    <w:r w:rsidR="00030B0F" w:rsidRPr="006F5453">
      <w:rPr>
        <w:noProof/>
        <w:sz w:val="18"/>
        <w:szCs w:val="18"/>
      </w:rPr>
      <w:t>4</w:t>
    </w:r>
    <w:r w:rsidR="0089480E" w:rsidRPr="006F5453">
      <w:rPr>
        <w:noProof/>
        <w:sz w:val="18"/>
        <w:szCs w:val="18"/>
      </w:rPr>
      <w:fldChar w:fldCharType="end"/>
    </w:r>
    <w:r w:rsidR="0089480E" w:rsidRPr="006F5453">
      <w:rPr>
        <w:noProof/>
        <w:sz w:val="18"/>
        <w:szCs w:val="18"/>
      </w:rPr>
      <w:t xml:space="preserve"> </w:t>
    </w:r>
    <w:r>
      <w:rPr>
        <w:noProof/>
      </w:rPr>
      <w:t xml:space="preserve">                                                                              </w:t>
    </w:r>
    <w:r w:rsidRPr="006F5453">
      <w:rPr>
        <w:noProof/>
        <w:sz w:val="18"/>
        <w:szCs w:val="18"/>
      </w:rPr>
      <w:t>v. 07/2018</w:t>
    </w:r>
  </w:p>
  <w:p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876" w:rsidRDefault="00FA0876" w:rsidP="005F5227">
      <w:pPr>
        <w:spacing w:after="0" w:line="240" w:lineRule="auto"/>
      </w:pPr>
      <w:r>
        <w:separator/>
      </w:r>
    </w:p>
  </w:footnote>
  <w:footnote w:type="continuationSeparator" w:id="0">
    <w:p w:rsidR="00FA0876" w:rsidRDefault="00FA0876" w:rsidP="005F5227">
      <w:pPr>
        <w:spacing w:after="0" w:line="240" w:lineRule="auto"/>
      </w:pPr>
      <w:r>
        <w:continuationSeparator/>
      </w:r>
    </w:p>
  </w:footnote>
  <w:footnote w:id="1">
    <w:p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rsidR="003C303E" w:rsidRPr="007C01FC" w:rsidRDefault="003C303E" w:rsidP="003C303E">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 w:id="3">
    <w:p w:rsidR="002147BC" w:rsidRPr="002147BC" w:rsidRDefault="002147BC">
      <w:pPr>
        <w:pStyle w:val="FootnoteText"/>
        <w:rPr>
          <w:lang w:val="en-US"/>
        </w:rPr>
      </w:pPr>
      <w:r>
        <w:rPr>
          <w:rStyle w:val="FootnoteReference"/>
        </w:rPr>
        <w:footnoteRef/>
      </w:r>
      <w:r>
        <w:t xml:space="preserve"> Basis for payment tranches (deliverable based)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47BC"/>
    <w:rsid w:val="002155D7"/>
    <w:rsid w:val="0022574B"/>
    <w:rsid w:val="00230117"/>
    <w:rsid w:val="00242AB6"/>
    <w:rsid w:val="00263221"/>
    <w:rsid w:val="00263677"/>
    <w:rsid w:val="0027060A"/>
    <w:rsid w:val="002940C3"/>
    <w:rsid w:val="002B08B1"/>
    <w:rsid w:val="002C1659"/>
    <w:rsid w:val="003276E8"/>
    <w:rsid w:val="00334AC5"/>
    <w:rsid w:val="00363913"/>
    <w:rsid w:val="003A7C19"/>
    <w:rsid w:val="003B016A"/>
    <w:rsid w:val="003C303E"/>
    <w:rsid w:val="003C5261"/>
    <w:rsid w:val="003D2A1D"/>
    <w:rsid w:val="003F0B15"/>
    <w:rsid w:val="003F3739"/>
    <w:rsid w:val="00401097"/>
    <w:rsid w:val="0043015D"/>
    <w:rsid w:val="004723D5"/>
    <w:rsid w:val="00473C3B"/>
    <w:rsid w:val="004775C3"/>
    <w:rsid w:val="004B1253"/>
    <w:rsid w:val="004B6A21"/>
    <w:rsid w:val="004C456E"/>
    <w:rsid w:val="004E0BF9"/>
    <w:rsid w:val="004E5A6D"/>
    <w:rsid w:val="005050B5"/>
    <w:rsid w:val="00524E47"/>
    <w:rsid w:val="005276B3"/>
    <w:rsid w:val="005456BB"/>
    <w:rsid w:val="00573461"/>
    <w:rsid w:val="005814AA"/>
    <w:rsid w:val="0059123E"/>
    <w:rsid w:val="005A5DD2"/>
    <w:rsid w:val="005F5227"/>
    <w:rsid w:val="00624590"/>
    <w:rsid w:val="00642692"/>
    <w:rsid w:val="00670CFB"/>
    <w:rsid w:val="00697619"/>
    <w:rsid w:val="006C6F4D"/>
    <w:rsid w:val="006C7C0D"/>
    <w:rsid w:val="006F5453"/>
    <w:rsid w:val="00721223"/>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62B60"/>
    <w:rsid w:val="00982932"/>
    <w:rsid w:val="0099180E"/>
    <w:rsid w:val="009A018B"/>
    <w:rsid w:val="009D7C41"/>
    <w:rsid w:val="009F096E"/>
    <w:rsid w:val="00A001E1"/>
    <w:rsid w:val="00A42DA9"/>
    <w:rsid w:val="00A461A6"/>
    <w:rsid w:val="00A72DF2"/>
    <w:rsid w:val="00A73062"/>
    <w:rsid w:val="00A8202E"/>
    <w:rsid w:val="00A82042"/>
    <w:rsid w:val="00B03315"/>
    <w:rsid w:val="00B07396"/>
    <w:rsid w:val="00B2460D"/>
    <w:rsid w:val="00B367DD"/>
    <w:rsid w:val="00B4199B"/>
    <w:rsid w:val="00B574E9"/>
    <w:rsid w:val="00B62CD7"/>
    <w:rsid w:val="00B86CEF"/>
    <w:rsid w:val="00BB7871"/>
    <w:rsid w:val="00BD2ED6"/>
    <w:rsid w:val="00BD49AB"/>
    <w:rsid w:val="00BE6DC3"/>
    <w:rsid w:val="00C256FF"/>
    <w:rsid w:val="00C34399"/>
    <w:rsid w:val="00C51732"/>
    <w:rsid w:val="00C7398D"/>
    <w:rsid w:val="00C865FF"/>
    <w:rsid w:val="00CF5B39"/>
    <w:rsid w:val="00D0425F"/>
    <w:rsid w:val="00D27968"/>
    <w:rsid w:val="00D409F4"/>
    <w:rsid w:val="00D416D6"/>
    <w:rsid w:val="00D4346E"/>
    <w:rsid w:val="00D50297"/>
    <w:rsid w:val="00D62E27"/>
    <w:rsid w:val="00DA111B"/>
    <w:rsid w:val="00E02D8D"/>
    <w:rsid w:val="00E165D4"/>
    <w:rsid w:val="00E20F34"/>
    <w:rsid w:val="00E867D7"/>
    <w:rsid w:val="00E93413"/>
    <w:rsid w:val="00EC5259"/>
    <w:rsid w:val="00EF006E"/>
    <w:rsid w:val="00EF4D9E"/>
    <w:rsid w:val="00EF5136"/>
    <w:rsid w:val="00F030C5"/>
    <w:rsid w:val="00F21E8C"/>
    <w:rsid w:val="00F65858"/>
    <w:rsid w:val="00F72377"/>
    <w:rsid w:val="00F80ACD"/>
    <w:rsid w:val="00FA087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54227-2212-4B2E-9D0A-48413F29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 xsi:nil="true"/>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Individual Contract_Offerors Letter to UNDP Confirming Interest and Availability</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27F6BEEB-B295-4AD7-BAC2-7AD9AF14870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63D46A2F-7044-4A41-8E3D-D6F95B0F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keywords/>
  <cp:lastModifiedBy>Aryan Saber</cp:lastModifiedBy>
  <cp:revision>2</cp:revision>
  <dcterms:created xsi:type="dcterms:W3CDTF">2018-09-13T13:39:00Z</dcterms:created>
  <dcterms:modified xsi:type="dcterms:W3CDTF">2018-09-13T13:39:00Z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POPP-11-1757</vt:lpwstr>
  </property>
  <property fmtid="{D5CDD505-2E9C-101B-9397-08002B2CF9AE}" pid="6" name="_dlc_DocIdUrl">
    <vt:lpwstr>https://popp.undp.org/_layouts/15/DocIdRedir.aspx?ID=POPP-11-1757, POPP-11-1757</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1</vt:lpwstr>
  </property>
</Properties>
</file>