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BCB5" w14:textId="77777777" w:rsidR="009F13DF" w:rsidRPr="00D366B3" w:rsidRDefault="009F13DF" w:rsidP="009F13DF">
      <w:pPr>
        <w:rPr>
          <w:rFonts w:asciiTheme="minorHAnsi" w:hAnsiTheme="minorHAnsi"/>
          <w:sz w:val="20"/>
          <w:lang w:bidi="ar-KW"/>
        </w:rPr>
      </w:pPr>
    </w:p>
    <w:p w14:paraId="19D75ABA" w14:textId="77777777" w:rsidR="000601CF" w:rsidRDefault="000601CF" w:rsidP="009F13DF">
      <w:pPr>
        <w:rPr>
          <w:rFonts w:asciiTheme="minorHAnsi" w:hAnsiTheme="minorHAnsi"/>
          <w:sz w:val="20"/>
          <w:lang w:bidi="ar-KW"/>
        </w:rPr>
      </w:pPr>
    </w:p>
    <w:p w14:paraId="31B7BEEC" w14:textId="77777777" w:rsidR="00C13092" w:rsidRDefault="00C13092" w:rsidP="009F13DF">
      <w:pPr>
        <w:rPr>
          <w:rFonts w:asciiTheme="minorHAnsi" w:hAnsiTheme="minorHAnsi"/>
          <w:sz w:val="20"/>
          <w:lang w:bidi="ar-KW"/>
        </w:rPr>
      </w:pPr>
    </w:p>
    <w:p w14:paraId="71243E2C" w14:textId="77777777" w:rsidR="00C13092" w:rsidRDefault="00C13092" w:rsidP="009F13DF">
      <w:pPr>
        <w:rPr>
          <w:rFonts w:asciiTheme="minorHAnsi" w:hAnsiTheme="minorHAnsi"/>
          <w:sz w:val="20"/>
          <w:lang w:bidi="ar-KW"/>
        </w:rPr>
      </w:pPr>
    </w:p>
    <w:p w14:paraId="1672010B" w14:textId="1171261D" w:rsidR="00C13092" w:rsidRDefault="00C13092" w:rsidP="009F13DF">
      <w:pPr>
        <w:rPr>
          <w:rFonts w:asciiTheme="minorHAnsi" w:hAnsiTheme="minorHAnsi"/>
          <w:sz w:val="20"/>
          <w:lang w:bidi="ar-KW"/>
        </w:rPr>
      </w:pPr>
    </w:p>
    <w:p w14:paraId="221C18E2" w14:textId="77777777" w:rsidR="00C13092" w:rsidRPr="00C13092" w:rsidRDefault="00C13092" w:rsidP="00C13092">
      <w:pPr>
        <w:rPr>
          <w:rFonts w:asciiTheme="minorHAnsi" w:hAnsiTheme="minorHAnsi"/>
          <w:sz w:val="20"/>
          <w:lang w:bidi="ar-KW"/>
        </w:rPr>
      </w:pPr>
    </w:p>
    <w:p w14:paraId="563D17B1" w14:textId="77777777" w:rsidR="00C13092" w:rsidRPr="00C13092" w:rsidRDefault="00C13092" w:rsidP="00C13092">
      <w:pPr>
        <w:rPr>
          <w:rFonts w:asciiTheme="minorHAnsi" w:hAnsiTheme="minorHAnsi"/>
          <w:sz w:val="20"/>
          <w:lang w:bidi="ar-KW"/>
        </w:rPr>
      </w:pPr>
    </w:p>
    <w:p w14:paraId="6F4CD763" w14:textId="5148375F" w:rsidR="00D274B5" w:rsidRPr="00D274B5" w:rsidRDefault="00D274B5" w:rsidP="00D274B5">
      <w:pPr>
        <w:tabs>
          <w:tab w:val="left" w:pos="3104"/>
        </w:tabs>
        <w:jc w:val="center"/>
        <w:rPr>
          <w:rFonts w:eastAsiaTheme="majorEastAsia"/>
          <w:b/>
          <w:color w:val="243F60" w:themeColor="accent1" w:themeShade="7F"/>
          <w:szCs w:val="24"/>
          <w:lang w:bidi="ar-KW"/>
        </w:rPr>
      </w:pPr>
      <w:r w:rsidRPr="00D274B5">
        <w:rPr>
          <w:rFonts w:eastAsiaTheme="majorEastAsia"/>
          <w:b/>
          <w:color w:val="243F60" w:themeColor="accent1" w:themeShade="7F"/>
          <w:szCs w:val="24"/>
          <w:lang w:bidi="ar-KW"/>
        </w:rPr>
        <w:t>ADDENDUM No.1</w:t>
      </w:r>
    </w:p>
    <w:p w14:paraId="699786F1" w14:textId="4AD1E478" w:rsidR="00D274B5" w:rsidRPr="00D274B5" w:rsidRDefault="00D274B5" w:rsidP="00D274B5">
      <w:pPr>
        <w:tabs>
          <w:tab w:val="left" w:pos="3104"/>
        </w:tabs>
        <w:jc w:val="center"/>
        <w:rPr>
          <w:rFonts w:eastAsiaTheme="majorEastAsia"/>
          <w:b/>
          <w:color w:val="243F60" w:themeColor="accent1" w:themeShade="7F"/>
          <w:szCs w:val="24"/>
          <w:lang w:bidi="ar-KW"/>
        </w:rPr>
      </w:pPr>
      <w:r w:rsidRPr="00D274B5">
        <w:rPr>
          <w:rFonts w:eastAsiaTheme="majorEastAsia"/>
          <w:b/>
          <w:color w:val="243F60" w:themeColor="accent1" w:themeShade="7F"/>
          <w:szCs w:val="24"/>
          <w:lang w:bidi="ar-KW"/>
        </w:rPr>
        <w:t>TO</w:t>
      </w:r>
    </w:p>
    <w:p w14:paraId="71369E7E" w14:textId="3B3620E3" w:rsidR="00D274B5" w:rsidRPr="00D274B5" w:rsidRDefault="00D274B5" w:rsidP="00D274B5">
      <w:pPr>
        <w:tabs>
          <w:tab w:val="left" w:pos="3104"/>
        </w:tabs>
        <w:jc w:val="center"/>
        <w:rPr>
          <w:rFonts w:eastAsiaTheme="majorEastAsia"/>
          <w:b/>
          <w:color w:val="243F60" w:themeColor="accent1" w:themeShade="7F"/>
          <w:szCs w:val="24"/>
          <w:lang w:bidi="ar-KW"/>
        </w:rPr>
      </w:pPr>
      <w:r w:rsidRPr="00D274B5">
        <w:rPr>
          <w:rFonts w:eastAsiaTheme="majorEastAsia"/>
          <w:b/>
          <w:color w:val="243F60" w:themeColor="accent1" w:themeShade="7F"/>
          <w:szCs w:val="24"/>
          <w:lang w:bidi="ar-KW"/>
        </w:rPr>
        <w:t>RFP/UNDP/KW/201</w:t>
      </w:r>
      <w:r w:rsidR="006713D9">
        <w:rPr>
          <w:rFonts w:eastAsiaTheme="majorEastAsia"/>
          <w:b/>
          <w:color w:val="243F60" w:themeColor="accent1" w:themeShade="7F"/>
          <w:szCs w:val="24"/>
          <w:lang w:bidi="ar-KW"/>
        </w:rPr>
        <w:t>8</w:t>
      </w:r>
      <w:r w:rsidRPr="00D274B5">
        <w:rPr>
          <w:rFonts w:eastAsiaTheme="majorEastAsia"/>
          <w:b/>
          <w:color w:val="243F60" w:themeColor="accent1" w:themeShade="7F"/>
          <w:szCs w:val="24"/>
          <w:lang w:bidi="ar-KW"/>
        </w:rPr>
        <w:t>/</w:t>
      </w:r>
      <w:r w:rsidR="00402C8F">
        <w:rPr>
          <w:rFonts w:eastAsiaTheme="majorEastAsia"/>
          <w:b/>
          <w:color w:val="243F60" w:themeColor="accent1" w:themeShade="7F"/>
          <w:szCs w:val="24"/>
          <w:lang w:bidi="ar-KW"/>
        </w:rPr>
        <w:t>09</w:t>
      </w:r>
      <w:r w:rsidR="00A53D10">
        <w:rPr>
          <w:rFonts w:eastAsiaTheme="majorEastAsia"/>
          <w:b/>
          <w:color w:val="243F60" w:themeColor="accent1" w:themeShade="7F"/>
          <w:szCs w:val="24"/>
          <w:lang w:bidi="ar-KW"/>
        </w:rPr>
        <w:t xml:space="preserve"> </w:t>
      </w:r>
    </w:p>
    <w:p w14:paraId="7C305306" w14:textId="75636FA9" w:rsidR="00D274B5" w:rsidRDefault="00D274B5" w:rsidP="00D274B5">
      <w:pPr>
        <w:tabs>
          <w:tab w:val="left" w:pos="3104"/>
        </w:tabs>
        <w:jc w:val="center"/>
        <w:rPr>
          <w:rFonts w:eastAsiaTheme="majorEastAsia"/>
          <w:b/>
          <w:color w:val="243F60" w:themeColor="accent1" w:themeShade="7F"/>
          <w:szCs w:val="24"/>
          <w:lang w:bidi="ar-KW"/>
        </w:rPr>
      </w:pPr>
    </w:p>
    <w:p w14:paraId="4160D8D8" w14:textId="133A076C" w:rsidR="00402C8F" w:rsidRDefault="00D274B5" w:rsidP="00402C8F">
      <w:pPr>
        <w:tabs>
          <w:tab w:val="left" w:pos="3104"/>
        </w:tabs>
        <w:rPr>
          <w:rFonts w:eastAsiaTheme="majorEastAsia"/>
          <w:color w:val="243F60" w:themeColor="accent1" w:themeShade="7F"/>
          <w:szCs w:val="24"/>
          <w:lang w:bidi="ar-KW"/>
        </w:rPr>
      </w:pPr>
      <w:r w:rsidRPr="00D274B5">
        <w:rPr>
          <w:rFonts w:eastAsiaTheme="majorEastAsia"/>
          <w:color w:val="243F60" w:themeColor="accent1" w:themeShade="7F"/>
          <w:szCs w:val="24"/>
          <w:lang w:bidi="ar-KW"/>
        </w:rPr>
        <w:t>UNDP hereby wishes to amend the following:</w:t>
      </w:r>
      <w:r w:rsidR="00402C8F">
        <w:rPr>
          <w:rFonts w:eastAsiaTheme="majorEastAsia"/>
          <w:color w:val="243F60" w:themeColor="accent1" w:themeShade="7F"/>
          <w:szCs w:val="24"/>
          <w:lang w:bidi="ar-KW"/>
        </w:rPr>
        <w:t xml:space="preserve"> the pre-proposal conference timing has been changed from 11:00 AM to 04:00 PM as per below.</w:t>
      </w:r>
    </w:p>
    <w:p w14:paraId="7EB8C105" w14:textId="77777777" w:rsidR="006713D9" w:rsidRDefault="006713D9" w:rsidP="00D274B5">
      <w:pPr>
        <w:tabs>
          <w:tab w:val="left" w:pos="3104"/>
        </w:tabs>
        <w:rPr>
          <w:rFonts w:eastAsiaTheme="majorEastAsia"/>
          <w:color w:val="243F60" w:themeColor="accent1" w:themeShade="7F"/>
          <w:szCs w:val="24"/>
          <w:lang w:bidi="ar-KW"/>
        </w:rPr>
      </w:pPr>
    </w:p>
    <w:tbl>
      <w:tblPr>
        <w:tblW w:w="10527" w:type="dxa"/>
        <w:tblInd w:w="-758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1095"/>
        <w:gridCol w:w="2336"/>
        <w:gridCol w:w="6484"/>
      </w:tblGrid>
      <w:tr w:rsidR="00402C8F" w:rsidRPr="00956F66" w14:paraId="47D311A0" w14:textId="77777777" w:rsidTr="00402C8F">
        <w:trPr>
          <w:trHeight w:val="90"/>
        </w:trPr>
        <w:tc>
          <w:tcPr>
            <w:tcW w:w="612" w:type="dxa"/>
            <w:shd w:val="clear" w:color="auto" w:fill="9BDEFF"/>
            <w:vAlign w:val="center"/>
          </w:tcPr>
          <w:p w14:paraId="61F92E2D" w14:textId="77777777" w:rsidR="00402C8F" w:rsidRPr="00402C8F" w:rsidRDefault="00402C8F" w:rsidP="00D56554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402C8F">
              <w:rPr>
                <w:rFonts w:asciiTheme="majorBidi" w:hAnsiTheme="majorBidi" w:cstheme="majorBidi"/>
                <w:b/>
                <w:sz w:val="20"/>
                <w:lang w:val="en-GB"/>
              </w:rPr>
              <w:t>BDS No.</w:t>
            </w:r>
          </w:p>
        </w:tc>
        <w:tc>
          <w:tcPr>
            <w:tcW w:w="1095" w:type="dxa"/>
            <w:shd w:val="clear" w:color="auto" w:fill="9BDEFF"/>
            <w:vAlign w:val="center"/>
          </w:tcPr>
          <w:p w14:paraId="2F6D5515" w14:textId="77777777" w:rsidR="00402C8F" w:rsidRPr="00402C8F" w:rsidRDefault="00402C8F" w:rsidP="00D56554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402C8F">
              <w:rPr>
                <w:rFonts w:asciiTheme="majorBidi" w:hAnsiTheme="majorBidi" w:cstheme="majorBidi"/>
                <w:b/>
                <w:sz w:val="20"/>
                <w:lang w:val="en-GB"/>
              </w:rPr>
              <w:t>Ref. to Section.2</w:t>
            </w:r>
          </w:p>
        </w:tc>
        <w:tc>
          <w:tcPr>
            <w:tcW w:w="2336" w:type="dxa"/>
            <w:shd w:val="clear" w:color="auto" w:fill="9BDEFF"/>
            <w:tcMar>
              <w:top w:w="57" w:type="dxa"/>
              <w:bottom w:w="57" w:type="dxa"/>
            </w:tcMar>
            <w:vAlign w:val="center"/>
          </w:tcPr>
          <w:p w14:paraId="1065E438" w14:textId="77777777" w:rsidR="00402C8F" w:rsidRPr="00402C8F" w:rsidRDefault="00402C8F" w:rsidP="00D56554">
            <w:pPr>
              <w:jc w:val="center"/>
              <w:rPr>
                <w:rFonts w:asciiTheme="majorBidi" w:hAnsiTheme="majorBidi" w:cstheme="majorBidi"/>
                <w:b/>
                <w:sz w:val="20"/>
                <w:lang w:val="en-GB"/>
              </w:rPr>
            </w:pPr>
            <w:r w:rsidRPr="00402C8F">
              <w:rPr>
                <w:rFonts w:asciiTheme="majorBidi" w:hAnsiTheme="majorBidi" w:cstheme="majorBidi"/>
                <w:b/>
                <w:sz w:val="20"/>
                <w:lang w:val="en-GB"/>
              </w:rPr>
              <w:t>Data</w:t>
            </w:r>
          </w:p>
        </w:tc>
        <w:tc>
          <w:tcPr>
            <w:tcW w:w="6484" w:type="dxa"/>
            <w:shd w:val="clear" w:color="auto" w:fill="9BDEFF"/>
            <w:tcMar>
              <w:top w:w="85" w:type="dxa"/>
              <w:bottom w:w="142" w:type="dxa"/>
            </w:tcMar>
            <w:vAlign w:val="center"/>
          </w:tcPr>
          <w:p w14:paraId="2FF0E6CD" w14:textId="77777777" w:rsidR="00402C8F" w:rsidRPr="00402C8F" w:rsidRDefault="00402C8F" w:rsidP="00D56554">
            <w:pPr>
              <w:pStyle w:val="BankNormal"/>
              <w:tabs>
                <w:tab w:val="right" w:pos="7218"/>
              </w:tabs>
              <w:spacing w:after="0"/>
              <w:jc w:val="center"/>
              <w:rPr>
                <w:rFonts w:asciiTheme="majorBidi" w:hAnsiTheme="majorBidi" w:cstheme="majorBidi"/>
                <w:b/>
                <w:lang w:val="en-GB" w:eastAsia="it-IT"/>
              </w:rPr>
            </w:pPr>
            <w:r w:rsidRPr="00402C8F">
              <w:rPr>
                <w:rFonts w:asciiTheme="majorBidi" w:hAnsiTheme="majorBidi" w:cstheme="majorBidi"/>
                <w:b/>
                <w:lang w:val="en-GB" w:eastAsia="it-IT"/>
              </w:rPr>
              <w:t>Specific Instructions / Requirements</w:t>
            </w:r>
          </w:p>
        </w:tc>
      </w:tr>
      <w:tr w:rsidR="00402C8F" w:rsidRPr="0024600E" w14:paraId="6EAADA51" w14:textId="77777777" w:rsidTr="00402C8F">
        <w:trPr>
          <w:trHeight w:val="630"/>
        </w:trPr>
        <w:tc>
          <w:tcPr>
            <w:tcW w:w="612" w:type="dxa"/>
          </w:tcPr>
          <w:p w14:paraId="7CAE71ED" w14:textId="77777777" w:rsidR="00402C8F" w:rsidRPr="00402C8F" w:rsidRDefault="00402C8F" w:rsidP="00402C8F">
            <w:pPr>
              <w:spacing w:before="120" w:after="120"/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402C8F">
              <w:rPr>
                <w:rFonts w:asciiTheme="majorBidi" w:eastAsia="Calibri" w:hAnsiTheme="majorBidi" w:cstheme="majorBidi"/>
                <w:bCs/>
              </w:rPr>
              <w:t>4</w:t>
            </w:r>
          </w:p>
        </w:tc>
        <w:tc>
          <w:tcPr>
            <w:tcW w:w="1095" w:type="dxa"/>
          </w:tcPr>
          <w:p w14:paraId="4B5597AB" w14:textId="77777777" w:rsidR="00402C8F" w:rsidRPr="00402C8F" w:rsidRDefault="00402C8F" w:rsidP="00402C8F">
            <w:pPr>
              <w:spacing w:before="120" w:after="120"/>
              <w:jc w:val="center"/>
              <w:rPr>
                <w:rFonts w:asciiTheme="majorBidi" w:eastAsia="Calibri" w:hAnsiTheme="majorBidi" w:cstheme="majorBidi"/>
                <w:bCs/>
              </w:rPr>
            </w:pPr>
            <w:r w:rsidRPr="00402C8F">
              <w:rPr>
                <w:rFonts w:asciiTheme="majorBidi" w:eastAsia="Calibri" w:hAnsiTheme="majorBidi" w:cstheme="majorBidi"/>
                <w:bCs/>
              </w:rPr>
              <w:t>21</w:t>
            </w:r>
          </w:p>
        </w:tc>
        <w:tc>
          <w:tcPr>
            <w:tcW w:w="2336" w:type="dxa"/>
          </w:tcPr>
          <w:p w14:paraId="2DA85DA7" w14:textId="77777777" w:rsidR="00402C8F" w:rsidRPr="00402C8F" w:rsidRDefault="00402C8F" w:rsidP="00D56554">
            <w:pPr>
              <w:spacing w:before="120" w:after="120"/>
              <w:rPr>
                <w:rFonts w:asciiTheme="majorBidi" w:hAnsiTheme="majorBidi" w:cstheme="majorBidi"/>
                <w:sz w:val="20"/>
              </w:rPr>
            </w:pPr>
            <w:r w:rsidRPr="00402C8F">
              <w:rPr>
                <w:rFonts w:asciiTheme="majorBidi" w:eastAsia="Calibri" w:hAnsiTheme="majorBidi" w:cstheme="majorBidi"/>
                <w:bCs/>
              </w:rPr>
              <w:t>Pre-proposal conference</w:t>
            </w:r>
            <w:r w:rsidRPr="00402C8F">
              <w:rPr>
                <w:rFonts w:asciiTheme="majorBidi" w:hAnsiTheme="majorBidi" w:cstheme="majorBidi"/>
                <w:sz w:val="20"/>
                <w:lang w:val="en-GB"/>
              </w:rPr>
              <w:t xml:space="preserve"> </w:t>
            </w:r>
          </w:p>
        </w:tc>
        <w:tc>
          <w:tcPr>
            <w:tcW w:w="6484" w:type="dxa"/>
            <w:tcMar>
              <w:top w:w="85" w:type="dxa"/>
              <w:bottom w:w="142" w:type="dxa"/>
            </w:tcMar>
          </w:tcPr>
          <w:p w14:paraId="2F1DA40A" w14:textId="77777777" w:rsidR="00402C8F" w:rsidRPr="00402C8F" w:rsidRDefault="00402C8F" w:rsidP="00D56554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before="60" w:after="60"/>
              <w:rPr>
                <w:rStyle w:val="PlaceholderText"/>
                <w:rFonts w:asciiTheme="majorBidi" w:hAnsiTheme="majorBidi" w:cstheme="majorBidi"/>
              </w:rPr>
            </w:pPr>
            <w:sdt>
              <w:sdtPr>
                <w:rPr>
                  <w:rStyle w:val="PlaceholderText"/>
                  <w:rFonts w:asciiTheme="majorBidi" w:hAnsiTheme="majorBidi" w:cstheme="majorBidi"/>
                </w:rPr>
                <w:id w:val="153817523"/>
                <w:placeholder>
                  <w:docPart w:val="DEA200E2236041EA8BCCDA38C54EBADD"/>
                </w:placeholder>
                <w:comboBox>
                  <w:listItem w:value="Choose an item."/>
                  <w:listItem w:displayText="Will not be conducted" w:value="Will not be conducted"/>
                  <w:listItem w:displayText="Will be Conducted" w:value="Will be Conducted"/>
                </w:comboBox>
              </w:sdtPr>
              <w:sdtContent>
                <w:r w:rsidRPr="00402C8F">
                  <w:rPr>
                    <w:rStyle w:val="PlaceholderText"/>
                    <w:rFonts w:asciiTheme="majorBidi" w:hAnsiTheme="majorBidi" w:cstheme="majorBidi"/>
                  </w:rPr>
                  <w:t>Will be Conducted</w:t>
                </w:r>
              </w:sdtContent>
            </w:sdt>
          </w:p>
          <w:p w14:paraId="1F2ADB57" w14:textId="6BB48A79" w:rsidR="00402C8F" w:rsidRPr="00402C8F" w:rsidRDefault="00402C8F" w:rsidP="00D56554">
            <w:pPr>
              <w:shd w:val="clear" w:color="auto" w:fill="FFFFFF" w:themeFill="background1"/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before="60" w:after="60"/>
              <w:rPr>
                <w:rFonts w:asciiTheme="majorBidi" w:eastAsia="Calibri" w:hAnsiTheme="majorBidi" w:cstheme="majorBidi"/>
                <w:snapToGrid w:val="0"/>
                <w:color w:val="000000"/>
              </w:rPr>
            </w:pPr>
            <w:r w:rsidRPr="00402C8F">
              <w:rPr>
                <w:rFonts w:asciiTheme="majorBidi" w:eastAsia="Calibri" w:hAnsiTheme="majorBidi" w:cstheme="majorBidi"/>
                <w:snapToGrid w:val="0"/>
                <w:color w:val="000000"/>
              </w:rPr>
              <w:t xml:space="preserve">Time: </w:t>
            </w:r>
            <w:r w:rsidRPr="00402C8F">
              <w:rPr>
                <w:rFonts w:asciiTheme="majorBidi" w:eastAsia="Calibri" w:hAnsiTheme="majorBidi" w:cstheme="majorBidi"/>
                <w:b/>
                <w:color w:val="FF0000"/>
              </w:rPr>
              <w:t>04</w:t>
            </w:r>
            <w:r w:rsidRPr="00402C8F">
              <w:rPr>
                <w:rFonts w:asciiTheme="majorBidi" w:eastAsia="Calibri" w:hAnsiTheme="majorBidi" w:cstheme="majorBidi"/>
                <w:b/>
                <w:color w:val="FF0000"/>
              </w:rPr>
              <w:t xml:space="preserve">:00 </w:t>
            </w:r>
            <w:r w:rsidRPr="00402C8F">
              <w:rPr>
                <w:rFonts w:asciiTheme="majorBidi" w:eastAsia="Calibri" w:hAnsiTheme="majorBidi" w:cstheme="majorBidi"/>
                <w:b/>
                <w:color w:val="FF0000"/>
              </w:rPr>
              <w:t>P</w:t>
            </w:r>
            <w:r w:rsidRPr="00402C8F">
              <w:rPr>
                <w:rFonts w:asciiTheme="majorBidi" w:eastAsia="Calibri" w:hAnsiTheme="majorBidi" w:cstheme="majorBidi"/>
                <w:b/>
                <w:color w:val="FF0000"/>
              </w:rPr>
              <w:t>M Kuwait time (+3GMC)</w:t>
            </w:r>
          </w:p>
          <w:p w14:paraId="4A2D6BED" w14:textId="3F8EABFD" w:rsidR="00402C8F" w:rsidRPr="00402C8F" w:rsidRDefault="00402C8F" w:rsidP="00D56554">
            <w:pPr>
              <w:shd w:val="clear" w:color="auto" w:fill="FFFFFF" w:themeFill="background1"/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before="60" w:after="60"/>
              <w:rPr>
                <w:rFonts w:asciiTheme="majorBidi" w:eastAsia="Calibri" w:hAnsiTheme="majorBidi" w:cstheme="majorBidi"/>
                <w:snapToGrid w:val="0"/>
                <w:color w:val="000000"/>
                <w:lang w:val="fr-FR"/>
              </w:rPr>
            </w:pPr>
            <w:r w:rsidRPr="00402C8F">
              <w:rPr>
                <w:rFonts w:asciiTheme="majorBidi" w:eastAsia="Calibri" w:hAnsiTheme="majorBidi" w:cstheme="majorBidi"/>
                <w:snapToGrid w:val="0"/>
                <w:color w:val="000000"/>
                <w:lang w:val="fr-FR"/>
              </w:rPr>
              <w:t xml:space="preserve">Date : </w:t>
            </w:r>
            <w:sdt>
              <w:sdtPr>
                <w:rPr>
                  <w:rFonts w:asciiTheme="majorBidi" w:eastAsia="Calibri" w:hAnsiTheme="majorBidi" w:cstheme="majorBidi"/>
                  <w:color w:val="FF0000"/>
                  <w:lang w:val="fr-FR"/>
                </w:rPr>
                <w:id w:val="-1809390958"/>
                <w:placeholder>
                  <w:docPart w:val="60BEBFABD906498994D3DD3F0268A06C"/>
                </w:placeholder>
                <w:date w:fullDate="2018-10-28T16:00:00Z">
                  <w:dateFormat w:val="MMMM d, yyyy h:mm am/pm"/>
                  <w:lid w:val="en-US"/>
                  <w:storeMappedDataAs w:val="dateTime"/>
                  <w:calendar w:val="gregorian"/>
                </w:date>
              </w:sdtPr>
              <w:sdtContent>
                <w:r w:rsidRPr="00402C8F">
                  <w:rPr>
                    <w:rFonts w:asciiTheme="majorBidi" w:eastAsia="Calibri" w:hAnsiTheme="majorBidi" w:cstheme="majorBidi"/>
                    <w:color w:val="FF0000"/>
                  </w:rPr>
                  <w:t xml:space="preserve">October 28, 2018 </w:t>
                </w:r>
                <w:proofErr w:type="gramStart"/>
                <w:r w:rsidRPr="00402C8F">
                  <w:rPr>
                    <w:rFonts w:asciiTheme="majorBidi" w:eastAsia="Calibri" w:hAnsiTheme="majorBidi" w:cstheme="majorBidi"/>
                    <w:color w:val="FF0000"/>
                  </w:rPr>
                  <w:t>4:</w:t>
                </w:r>
                <w:proofErr w:type="gramEnd"/>
                <w:r w:rsidRPr="00402C8F">
                  <w:rPr>
                    <w:rFonts w:asciiTheme="majorBidi" w:eastAsia="Calibri" w:hAnsiTheme="majorBidi" w:cstheme="majorBidi"/>
                    <w:color w:val="FF0000"/>
                  </w:rPr>
                  <w:t>00 PM</w:t>
                </w:r>
              </w:sdtContent>
            </w:sdt>
          </w:p>
          <w:p w14:paraId="4B923C56" w14:textId="546B4175" w:rsidR="00402C8F" w:rsidRPr="00402C8F" w:rsidRDefault="00402C8F" w:rsidP="00D56554">
            <w:pPr>
              <w:shd w:val="clear" w:color="auto" w:fill="FFFFFF" w:themeFill="background1"/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before="60" w:after="60"/>
              <w:rPr>
                <w:rFonts w:asciiTheme="majorBidi" w:eastAsia="Calibri" w:hAnsiTheme="majorBidi" w:cstheme="majorBidi"/>
                <w:bCs/>
              </w:rPr>
            </w:pPr>
            <w:r w:rsidRPr="00402C8F">
              <w:rPr>
                <w:rFonts w:asciiTheme="majorBidi" w:eastAsia="Calibri" w:hAnsiTheme="majorBidi" w:cstheme="majorBidi"/>
                <w:snapToGrid w:val="0"/>
                <w:color w:val="000000"/>
                <w:lang w:val="fr-FR"/>
              </w:rPr>
              <w:t xml:space="preserve">Venue : </w:t>
            </w:r>
            <w:r w:rsidRPr="00402C8F">
              <w:rPr>
                <w:rFonts w:asciiTheme="majorBidi" w:eastAsia="Calibri" w:hAnsiTheme="majorBidi" w:cstheme="majorBidi"/>
                <w:bCs/>
              </w:rPr>
              <w:t>U</w:t>
            </w:r>
            <w:r w:rsidRPr="00402C8F">
              <w:rPr>
                <w:rFonts w:asciiTheme="majorBidi" w:eastAsia="Calibri" w:hAnsiTheme="majorBidi" w:cstheme="majorBidi"/>
                <w:bCs/>
              </w:rPr>
              <w:t>N</w:t>
            </w:r>
            <w:r w:rsidRPr="00402C8F">
              <w:rPr>
                <w:rFonts w:asciiTheme="majorBidi" w:eastAsia="Calibri" w:hAnsiTheme="majorBidi" w:cstheme="majorBidi"/>
                <w:bCs/>
              </w:rPr>
              <w:t xml:space="preserve"> House</w:t>
            </w:r>
          </w:p>
          <w:p w14:paraId="442195E5" w14:textId="77777777" w:rsidR="00402C8F" w:rsidRPr="00402C8F" w:rsidRDefault="00402C8F" w:rsidP="00D56554">
            <w:pPr>
              <w:shd w:val="clear" w:color="auto" w:fill="FFFFFF" w:themeFill="background1"/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before="60" w:after="60"/>
              <w:rPr>
                <w:rFonts w:asciiTheme="majorBidi" w:eastAsia="Calibri" w:hAnsiTheme="majorBidi" w:cstheme="majorBidi"/>
                <w:color w:val="000000"/>
                <w:lang w:val="fr-FR"/>
              </w:rPr>
            </w:pPr>
            <w:proofErr w:type="spellStart"/>
            <w:r w:rsidRPr="00402C8F">
              <w:rPr>
                <w:rFonts w:asciiTheme="majorBidi" w:eastAsia="Calibri" w:hAnsiTheme="majorBidi" w:cstheme="majorBidi"/>
                <w:bCs/>
              </w:rPr>
              <w:t>Mishref</w:t>
            </w:r>
            <w:proofErr w:type="spellEnd"/>
            <w:r w:rsidRPr="00402C8F">
              <w:rPr>
                <w:rFonts w:asciiTheme="majorBidi" w:eastAsia="Calibri" w:hAnsiTheme="majorBidi" w:cstheme="majorBidi"/>
                <w:bCs/>
              </w:rPr>
              <w:t>, Diplomatic Square, Block 7a</w:t>
            </w:r>
          </w:p>
          <w:p w14:paraId="5780462F" w14:textId="77777777" w:rsidR="00402C8F" w:rsidRPr="00402C8F" w:rsidRDefault="00402C8F" w:rsidP="00D56554">
            <w:pPr>
              <w:shd w:val="clear" w:color="auto" w:fill="FFFFFF" w:themeFill="background1"/>
              <w:tabs>
                <w:tab w:val="left" w:pos="567"/>
                <w:tab w:val="right" w:pos="7306"/>
              </w:tabs>
              <w:spacing w:before="60" w:after="60"/>
              <w:rPr>
                <w:rFonts w:asciiTheme="majorBidi" w:eastAsia="Calibri" w:hAnsiTheme="majorBidi" w:cstheme="majorBidi"/>
                <w:color w:val="000000"/>
                <w:lang w:val="en-GB"/>
              </w:rPr>
            </w:pPr>
            <w:r w:rsidRPr="00402C8F">
              <w:rPr>
                <w:rFonts w:asciiTheme="majorBidi" w:eastAsia="Calibri" w:hAnsiTheme="majorBidi" w:cstheme="majorBidi"/>
                <w:color w:val="000000"/>
                <w:lang w:val="en-GB"/>
              </w:rPr>
              <w:t xml:space="preserve">The UNDP focal point for the arrangement is: </w:t>
            </w:r>
          </w:p>
          <w:p w14:paraId="6F116AAA" w14:textId="77777777" w:rsidR="00402C8F" w:rsidRPr="00402C8F" w:rsidRDefault="00402C8F" w:rsidP="00D56554">
            <w:pPr>
              <w:shd w:val="clear" w:color="auto" w:fill="FFFFFF" w:themeFill="background1"/>
              <w:tabs>
                <w:tab w:val="left" w:pos="567"/>
                <w:tab w:val="right" w:pos="7306"/>
              </w:tabs>
              <w:spacing w:before="60" w:after="60"/>
              <w:rPr>
                <w:rFonts w:asciiTheme="majorBidi" w:eastAsia="Calibri" w:hAnsiTheme="majorBidi" w:cstheme="majorBidi"/>
                <w:color w:val="000000"/>
                <w:lang w:val="en-GB"/>
              </w:rPr>
            </w:pPr>
            <w:r w:rsidRPr="00402C8F">
              <w:rPr>
                <w:rFonts w:asciiTheme="majorBidi" w:eastAsia="Calibri" w:hAnsiTheme="majorBidi" w:cstheme="majorBidi"/>
                <w:bCs/>
              </w:rPr>
              <w:t>Chinara Israilova, Procurement Specialist</w:t>
            </w:r>
          </w:p>
          <w:p w14:paraId="0A35E3B0" w14:textId="77777777" w:rsidR="00402C8F" w:rsidRPr="00402C8F" w:rsidRDefault="00402C8F" w:rsidP="00D56554">
            <w:pPr>
              <w:shd w:val="clear" w:color="auto" w:fill="FFFFFF" w:themeFill="background1"/>
              <w:spacing w:line="276" w:lineRule="auto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402C8F">
              <w:rPr>
                <w:rFonts w:asciiTheme="majorBidi" w:hAnsiTheme="majorBidi" w:cstheme="majorBidi"/>
                <w:color w:val="000000"/>
                <w:lang w:val="en-GB"/>
              </w:rPr>
              <w:t>Telephone: +965 2530-8000</w:t>
            </w:r>
          </w:p>
          <w:p w14:paraId="506C8804" w14:textId="77777777" w:rsidR="00402C8F" w:rsidRPr="00402C8F" w:rsidRDefault="00402C8F" w:rsidP="00D56554">
            <w:pPr>
              <w:pStyle w:val="BankNormal"/>
              <w:tabs>
                <w:tab w:val="right" w:pos="3346"/>
              </w:tabs>
              <w:spacing w:before="60" w:after="60"/>
              <w:rPr>
                <w:rFonts w:asciiTheme="majorBidi" w:hAnsiTheme="majorBidi" w:cstheme="majorBidi"/>
                <w:lang w:val="en-GB" w:eastAsia="it-IT"/>
              </w:rPr>
            </w:pPr>
            <w:r w:rsidRPr="00402C8F"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 xml:space="preserve">E-mail: </w:t>
            </w:r>
            <w:hyperlink r:id="rId13" w:history="1">
              <w:r w:rsidRPr="00402C8F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GB"/>
                </w:rPr>
                <w:t>procurement.kw@undp.org</w:t>
              </w:r>
            </w:hyperlink>
            <w:r w:rsidRPr="00402C8F"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42A9A1F" w14:textId="77777777" w:rsidR="006713D9" w:rsidRPr="00402C8F" w:rsidRDefault="006713D9" w:rsidP="006713D9">
      <w:pPr>
        <w:tabs>
          <w:tab w:val="left" w:pos="3104"/>
        </w:tabs>
        <w:rPr>
          <w:rFonts w:eastAsiaTheme="majorEastAsia"/>
          <w:color w:val="243F60" w:themeColor="accent1" w:themeShade="7F"/>
          <w:szCs w:val="24"/>
          <w:lang w:val="en-GB" w:bidi="ar-KW"/>
        </w:rPr>
      </w:pPr>
    </w:p>
    <w:p w14:paraId="7F08F1B5" w14:textId="495150AB" w:rsidR="00D274B5" w:rsidRDefault="00D274B5" w:rsidP="00D274B5">
      <w:pPr>
        <w:tabs>
          <w:tab w:val="left" w:pos="3104"/>
        </w:tabs>
        <w:rPr>
          <w:rFonts w:eastAsiaTheme="majorEastAsia"/>
          <w:b/>
          <w:color w:val="243F60" w:themeColor="accent1" w:themeShade="7F"/>
          <w:szCs w:val="24"/>
          <w:lang w:bidi="ar-KW"/>
        </w:rPr>
      </w:pPr>
      <w:r>
        <w:rPr>
          <w:rFonts w:eastAsiaTheme="majorEastAsia"/>
          <w:b/>
          <w:color w:val="243F60" w:themeColor="accent1" w:themeShade="7F"/>
          <w:szCs w:val="24"/>
          <w:lang w:bidi="ar-KW"/>
        </w:rPr>
        <w:t xml:space="preserve">All other terms and conditions in the original RFP will remain unchanged. </w:t>
      </w:r>
    </w:p>
    <w:p w14:paraId="4F907FEB" w14:textId="3BB57A3E" w:rsidR="00D274B5" w:rsidRDefault="00D274B5" w:rsidP="00D274B5">
      <w:pPr>
        <w:tabs>
          <w:tab w:val="left" w:pos="3104"/>
        </w:tabs>
        <w:rPr>
          <w:rFonts w:eastAsiaTheme="majorEastAsia"/>
          <w:b/>
          <w:color w:val="243F60" w:themeColor="accent1" w:themeShade="7F"/>
          <w:szCs w:val="24"/>
          <w:lang w:bidi="ar-KW"/>
        </w:rPr>
      </w:pPr>
    </w:p>
    <w:p w14:paraId="3508E6AA" w14:textId="77777777" w:rsidR="00D274B5" w:rsidRDefault="00D274B5" w:rsidP="00D274B5">
      <w:pPr>
        <w:tabs>
          <w:tab w:val="left" w:pos="3104"/>
        </w:tabs>
        <w:rPr>
          <w:rFonts w:eastAsiaTheme="majorEastAsia"/>
          <w:color w:val="243F60" w:themeColor="accent1" w:themeShade="7F"/>
          <w:szCs w:val="24"/>
          <w:lang w:bidi="ar-KW"/>
        </w:rPr>
      </w:pPr>
    </w:p>
    <w:p w14:paraId="34C74C7E" w14:textId="77777777" w:rsidR="00D274B5" w:rsidRDefault="00D274B5" w:rsidP="00D274B5">
      <w:pPr>
        <w:tabs>
          <w:tab w:val="left" w:pos="3104"/>
        </w:tabs>
        <w:rPr>
          <w:rFonts w:eastAsiaTheme="majorEastAsia"/>
          <w:color w:val="243F60" w:themeColor="accent1" w:themeShade="7F"/>
          <w:szCs w:val="24"/>
          <w:lang w:bidi="ar-KW"/>
        </w:rPr>
      </w:pPr>
      <w:bookmarkStart w:id="0" w:name="_GoBack"/>
      <w:bookmarkEnd w:id="0"/>
    </w:p>
    <w:p w14:paraId="6BAE5FC6" w14:textId="77777777" w:rsidR="00D274B5" w:rsidRDefault="00D274B5" w:rsidP="00D274B5">
      <w:pPr>
        <w:tabs>
          <w:tab w:val="left" w:pos="3104"/>
        </w:tabs>
        <w:rPr>
          <w:rFonts w:eastAsiaTheme="majorEastAsia"/>
          <w:color w:val="243F60" w:themeColor="accent1" w:themeShade="7F"/>
          <w:szCs w:val="24"/>
          <w:lang w:bidi="ar-KW"/>
        </w:rPr>
      </w:pPr>
    </w:p>
    <w:sectPr w:rsidR="00D274B5" w:rsidSect="00C13092">
      <w:headerReference w:type="default" r:id="rId14"/>
      <w:footerReference w:type="default" r:id="rId15"/>
      <w:pgSz w:w="11894" w:h="16834"/>
      <w:pgMar w:top="-2843" w:right="2084" w:bottom="1440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57617" w14:textId="77777777" w:rsidR="0034472C" w:rsidRDefault="0034472C" w:rsidP="003048DD">
      <w:r>
        <w:separator/>
      </w:r>
    </w:p>
  </w:endnote>
  <w:endnote w:type="continuationSeparator" w:id="0">
    <w:p w14:paraId="405DEB0A" w14:textId="77777777" w:rsidR="0034472C" w:rsidRDefault="0034472C" w:rsidP="0030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8858312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1978253177"/>
          <w:docPartObj>
            <w:docPartGallery w:val="Page Numbers (Top of Page)"/>
            <w:docPartUnique/>
          </w:docPartObj>
        </w:sdtPr>
        <w:sdtEndPr/>
        <w:sdtContent>
          <w:p w14:paraId="037DAEE5" w14:textId="43BFF8A2" w:rsidR="00046864" w:rsidRPr="00961C1A" w:rsidRDefault="00046864" w:rsidP="00961C1A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961C1A">
              <w:rPr>
                <w:rFonts w:asciiTheme="minorHAnsi" w:hAnsiTheme="minorHAnsi"/>
                <w:sz w:val="20"/>
              </w:rPr>
              <w:t xml:space="preserve">Page </w:t>
            </w:r>
            <w:r w:rsidRPr="00961C1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961C1A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961C1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6713D9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961C1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961C1A">
              <w:rPr>
                <w:rFonts w:asciiTheme="minorHAnsi" w:hAnsiTheme="minorHAnsi"/>
                <w:sz w:val="20"/>
              </w:rPr>
              <w:t xml:space="preserve"> of </w:t>
            </w:r>
            <w:r w:rsidRPr="00961C1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961C1A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961C1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6713D9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961C1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7AB471C" w14:textId="77777777" w:rsidR="00046864" w:rsidRPr="0015375C" w:rsidRDefault="00046864">
    <w:pPr>
      <w:pStyle w:val="Footer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D28D" w14:textId="77777777" w:rsidR="0034472C" w:rsidRDefault="0034472C" w:rsidP="003048DD">
      <w:r>
        <w:separator/>
      </w:r>
    </w:p>
  </w:footnote>
  <w:footnote w:type="continuationSeparator" w:id="0">
    <w:p w14:paraId="0BF35C25" w14:textId="77777777" w:rsidR="0034472C" w:rsidRDefault="0034472C" w:rsidP="0030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597B0" w14:textId="77777777" w:rsidR="00046864" w:rsidRDefault="00046864" w:rsidP="00F14045">
    <w:pPr>
      <w:pStyle w:val="Header"/>
      <w:spacing w:before="13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C7FA99" wp14:editId="294D3183">
          <wp:simplePos x="0" y="0"/>
          <wp:positionH relativeFrom="margin">
            <wp:align>left</wp:align>
          </wp:positionH>
          <wp:positionV relativeFrom="paragraph">
            <wp:posOffset>132806</wp:posOffset>
          </wp:positionV>
          <wp:extent cx="2684780" cy="142240"/>
          <wp:effectExtent l="0" t="0" r="1270" b="0"/>
          <wp:wrapThrough wrapText="bothSides">
            <wp:wrapPolygon edited="0">
              <wp:start x="0" y="0"/>
              <wp:lineTo x="0" y="17357"/>
              <wp:lineTo x="21457" y="17357"/>
              <wp:lineTo x="21457" y="0"/>
              <wp:lineTo x="0" y="0"/>
            </wp:wrapPolygon>
          </wp:wrapThrough>
          <wp:docPr id="19" name="Picture 2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401" cy="15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 wp14:anchorId="73803BC8" wp14:editId="19824C96">
              <wp:simplePos x="0" y="0"/>
              <wp:positionH relativeFrom="column">
                <wp:posOffset>5185410</wp:posOffset>
              </wp:positionH>
              <wp:positionV relativeFrom="page">
                <wp:posOffset>457200</wp:posOffset>
              </wp:positionV>
              <wp:extent cx="1174750" cy="1994535"/>
              <wp:effectExtent l="0" t="0" r="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199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582FB" w14:textId="77777777" w:rsidR="00046864" w:rsidRPr="00CE1C73" w:rsidRDefault="00046864" w:rsidP="006116AE">
                          <w:r>
                            <w:rPr>
                              <w:noProof/>
                            </w:rPr>
                            <w:ptab w:relativeTo="margin" w:alignment="center" w:leader="none"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4A44C" wp14:editId="36975EA6">
                                <wp:extent cx="952043" cy="1833562"/>
                                <wp:effectExtent l="0" t="0" r="635" b="0"/>
                                <wp:docPr id="20" name="Picture 1" descr="UNDP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DP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6242" cy="18609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03B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8.3pt;margin-top:36pt;width:92.5pt;height:15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99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" o:allowoverlap="f" filled="f" stroked="f">
              <v:textbox>
                <w:txbxContent>
                  <w:p w14:paraId="5EF582FB" w14:textId="77777777" w:rsidR="00046864" w:rsidRPr="00CE1C73" w:rsidRDefault="00046864" w:rsidP="006116AE">
                    <w:r>
                      <w:rPr>
                        <w:noProof/>
                      </w:rPr>
                      <w:ptab w:relativeTo="margin" w:alignment="center" w:leader="none"/>
                    </w:r>
                    <w:r>
                      <w:rPr>
                        <w:noProof/>
                      </w:rPr>
                      <w:drawing>
                        <wp:inline distT="0" distB="0" distL="0" distR="0" wp14:anchorId="6724A44C" wp14:editId="36975EA6">
                          <wp:extent cx="952043" cy="1833562"/>
                          <wp:effectExtent l="0" t="0" r="635" b="0"/>
                          <wp:docPr id="20" name="Picture 1" descr="UNDP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DP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6242" cy="1860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C0E3BF" wp14:editId="20EDD448">
              <wp:simplePos x="0" y="0"/>
              <wp:positionH relativeFrom="column">
                <wp:posOffset>-116205</wp:posOffset>
              </wp:positionH>
              <wp:positionV relativeFrom="paragraph">
                <wp:posOffset>-9525</wp:posOffset>
              </wp:positionV>
              <wp:extent cx="2585085" cy="266700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D611A" w14:textId="77777777" w:rsidR="00046864" w:rsidRDefault="00046864" w:rsidP="006116A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0E3BF" id="Text Box 2" o:spid="_x0000_s1027" type="#_x0000_t202" style="position:absolute;margin-left:-9.15pt;margin-top:-.75pt;width:203.5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8RtAIAAL4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" filled="f" stroked="f">
              <v:textbox style="mso-fit-shape-to-text:t">
                <w:txbxContent>
                  <w:p w14:paraId="481D611A" w14:textId="77777777" w:rsidR="00046864" w:rsidRDefault="00046864" w:rsidP="006116AE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DBC"/>
    <w:multiLevelType w:val="hybridMultilevel"/>
    <w:tmpl w:val="6898156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0825E0B"/>
    <w:multiLevelType w:val="hybridMultilevel"/>
    <w:tmpl w:val="11A6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EC"/>
    <w:rsid w:val="0000521C"/>
    <w:rsid w:val="000068E8"/>
    <w:rsid w:val="00043184"/>
    <w:rsid w:val="00046864"/>
    <w:rsid w:val="000601CF"/>
    <w:rsid w:val="00061C3A"/>
    <w:rsid w:val="00070196"/>
    <w:rsid w:val="00073C75"/>
    <w:rsid w:val="0008125F"/>
    <w:rsid w:val="000937AE"/>
    <w:rsid w:val="0009663C"/>
    <w:rsid w:val="000966B2"/>
    <w:rsid w:val="000A05E4"/>
    <w:rsid w:val="000D65EA"/>
    <w:rsid w:val="000E58D6"/>
    <w:rsid w:val="00100B1F"/>
    <w:rsid w:val="001045C9"/>
    <w:rsid w:val="00112FB1"/>
    <w:rsid w:val="00122B36"/>
    <w:rsid w:val="0014765C"/>
    <w:rsid w:val="001528A3"/>
    <w:rsid w:val="0015375C"/>
    <w:rsid w:val="0017657A"/>
    <w:rsid w:val="00176BBB"/>
    <w:rsid w:val="00184299"/>
    <w:rsid w:val="001920B4"/>
    <w:rsid w:val="001A100B"/>
    <w:rsid w:val="001C38F5"/>
    <w:rsid w:val="001F4374"/>
    <w:rsid w:val="00213F50"/>
    <w:rsid w:val="0022383A"/>
    <w:rsid w:val="00226DC2"/>
    <w:rsid w:val="00233DED"/>
    <w:rsid w:val="002665AF"/>
    <w:rsid w:val="002718C9"/>
    <w:rsid w:val="00294684"/>
    <w:rsid w:val="002962CB"/>
    <w:rsid w:val="002B3987"/>
    <w:rsid w:val="002D55B1"/>
    <w:rsid w:val="003048DD"/>
    <w:rsid w:val="00313ECB"/>
    <w:rsid w:val="00326D42"/>
    <w:rsid w:val="0032791A"/>
    <w:rsid w:val="0033029E"/>
    <w:rsid w:val="0033053A"/>
    <w:rsid w:val="003349EA"/>
    <w:rsid w:val="0034472C"/>
    <w:rsid w:val="00386253"/>
    <w:rsid w:val="003A017B"/>
    <w:rsid w:val="003A5524"/>
    <w:rsid w:val="003A5FEB"/>
    <w:rsid w:val="003B2C5F"/>
    <w:rsid w:val="003D10DA"/>
    <w:rsid w:val="003D286F"/>
    <w:rsid w:val="00402C8F"/>
    <w:rsid w:val="0041013F"/>
    <w:rsid w:val="0041416B"/>
    <w:rsid w:val="00495C5E"/>
    <w:rsid w:val="004A7C20"/>
    <w:rsid w:val="004B51BE"/>
    <w:rsid w:val="004D205A"/>
    <w:rsid w:val="004F673B"/>
    <w:rsid w:val="00511162"/>
    <w:rsid w:val="0052091F"/>
    <w:rsid w:val="00552933"/>
    <w:rsid w:val="00557463"/>
    <w:rsid w:val="005A076B"/>
    <w:rsid w:val="005B7B50"/>
    <w:rsid w:val="006016A5"/>
    <w:rsid w:val="006116AE"/>
    <w:rsid w:val="00613A3A"/>
    <w:rsid w:val="00625269"/>
    <w:rsid w:val="006354F9"/>
    <w:rsid w:val="00654AE1"/>
    <w:rsid w:val="006713D9"/>
    <w:rsid w:val="00671907"/>
    <w:rsid w:val="00696E12"/>
    <w:rsid w:val="006A3043"/>
    <w:rsid w:val="006B1EEC"/>
    <w:rsid w:val="006B51E3"/>
    <w:rsid w:val="006D22F5"/>
    <w:rsid w:val="007250FF"/>
    <w:rsid w:val="007B4FB6"/>
    <w:rsid w:val="007C1D3C"/>
    <w:rsid w:val="007D01D0"/>
    <w:rsid w:val="007E0B0C"/>
    <w:rsid w:val="007E2E65"/>
    <w:rsid w:val="007E7A24"/>
    <w:rsid w:val="007F41A4"/>
    <w:rsid w:val="008169D4"/>
    <w:rsid w:val="00816F57"/>
    <w:rsid w:val="00826894"/>
    <w:rsid w:val="00857A03"/>
    <w:rsid w:val="00871EF2"/>
    <w:rsid w:val="008E7470"/>
    <w:rsid w:val="008F1178"/>
    <w:rsid w:val="008F242B"/>
    <w:rsid w:val="00904388"/>
    <w:rsid w:val="00904E1C"/>
    <w:rsid w:val="00910693"/>
    <w:rsid w:val="0092082D"/>
    <w:rsid w:val="00961C1A"/>
    <w:rsid w:val="00961FCE"/>
    <w:rsid w:val="00966FD2"/>
    <w:rsid w:val="00977832"/>
    <w:rsid w:val="009874DF"/>
    <w:rsid w:val="009915A3"/>
    <w:rsid w:val="009A10A2"/>
    <w:rsid w:val="009D4795"/>
    <w:rsid w:val="009F13DF"/>
    <w:rsid w:val="009F4EA9"/>
    <w:rsid w:val="00A237FF"/>
    <w:rsid w:val="00A37F2E"/>
    <w:rsid w:val="00A53D10"/>
    <w:rsid w:val="00A750C2"/>
    <w:rsid w:val="00AF7C25"/>
    <w:rsid w:val="00AF7E9C"/>
    <w:rsid w:val="00B04B0D"/>
    <w:rsid w:val="00B26DB9"/>
    <w:rsid w:val="00B5063A"/>
    <w:rsid w:val="00B82B91"/>
    <w:rsid w:val="00B85A92"/>
    <w:rsid w:val="00B91009"/>
    <w:rsid w:val="00B96B54"/>
    <w:rsid w:val="00C13092"/>
    <w:rsid w:val="00C22CEE"/>
    <w:rsid w:val="00C264CD"/>
    <w:rsid w:val="00C34D6B"/>
    <w:rsid w:val="00C45A66"/>
    <w:rsid w:val="00C71909"/>
    <w:rsid w:val="00CA7AF6"/>
    <w:rsid w:val="00CC24D9"/>
    <w:rsid w:val="00CD3A75"/>
    <w:rsid w:val="00CE1C73"/>
    <w:rsid w:val="00CF729F"/>
    <w:rsid w:val="00CF7438"/>
    <w:rsid w:val="00D0435F"/>
    <w:rsid w:val="00D04B0B"/>
    <w:rsid w:val="00D1620D"/>
    <w:rsid w:val="00D274B5"/>
    <w:rsid w:val="00D366B3"/>
    <w:rsid w:val="00D57699"/>
    <w:rsid w:val="00DB7934"/>
    <w:rsid w:val="00DE51E5"/>
    <w:rsid w:val="00DF466D"/>
    <w:rsid w:val="00E0227E"/>
    <w:rsid w:val="00E36E75"/>
    <w:rsid w:val="00E40AAB"/>
    <w:rsid w:val="00E4133C"/>
    <w:rsid w:val="00E42592"/>
    <w:rsid w:val="00E85840"/>
    <w:rsid w:val="00E85D00"/>
    <w:rsid w:val="00E87058"/>
    <w:rsid w:val="00ED1458"/>
    <w:rsid w:val="00ED7D14"/>
    <w:rsid w:val="00EF102D"/>
    <w:rsid w:val="00F14045"/>
    <w:rsid w:val="00F15D19"/>
    <w:rsid w:val="00F17E0E"/>
    <w:rsid w:val="00F21413"/>
    <w:rsid w:val="00F2472D"/>
    <w:rsid w:val="00F26537"/>
    <w:rsid w:val="00F3631A"/>
    <w:rsid w:val="00F43896"/>
    <w:rsid w:val="00F45191"/>
    <w:rsid w:val="00F844BD"/>
    <w:rsid w:val="00F90237"/>
    <w:rsid w:val="00F94B30"/>
    <w:rsid w:val="00FC0168"/>
    <w:rsid w:val="00FE0815"/>
    <w:rsid w:val="00FE30E6"/>
    <w:rsid w:val="00FE3703"/>
    <w:rsid w:val="00FE5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FA175E"/>
  <w15:docId w15:val="{5BD08061-76DC-4CE9-9D63-04D0CD7C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37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C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3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3A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5F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IntenseEmphasis">
    <w:name w:val="Intense Emphasis"/>
    <w:qFormat/>
    <w:rsid w:val="008F1178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2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3F5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213F50"/>
    <w:rPr>
      <w:color w:val="0000FF"/>
      <w:u w:val="single"/>
    </w:rPr>
  </w:style>
  <w:style w:type="character" w:customStyle="1" w:styleId="Heading1Char">
    <w:name w:val="Heading 1 Char"/>
    <w:link w:val="Heading1"/>
    <w:rsid w:val="00A237F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A237FF"/>
    <w:rPr>
      <w:i/>
      <w:iCs/>
    </w:rPr>
  </w:style>
  <w:style w:type="character" w:styleId="BookTitle">
    <w:name w:val="Book Title"/>
    <w:qFormat/>
    <w:rsid w:val="00A237F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qFormat/>
    <w:rsid w:val="00A237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A237FF"/>
    <w:rPr>
      <w:b/>
      <w:bCs/>
      <w:i/>
      <w:iCs/>
      <w:color w:val="4F81BD"/>
      <w:sz w:val="24"/>
      <w:lang w:val="en-US" w:eastAsia="en-US"/>
    </w:rPr>
  </w:style>
  <w:style w:type="character" w:styleId="IntenseReference">
    <w:name w:val="Intense Reference"/>
    <w:qFormat/>
    <w:rsid w:val="00A237FF"/>
    <w:rPr>
      <w:b/>
      <w:bCs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"/>
    <w:qFormat/>
    <w:rsid w:val="00A237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A237F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A237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37F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SubtleReference">
    <w:name w:val="Subtle Reference"/>
    <w:qFormat/>
    <w:rsid w:val="00A237FF"/>
    <w:rPr>
      <w:smallCaps/>
      <w:color w:val="C0504D"/>
      <w:u w:val="single"/>
    </w:rPr>
  </w:style>
  <w:style w:type="character" w:styleId="SubtleEmphasis">
    <w:name w:val="Subtle Emphasis"/>
    <w:qFormat/>
    <w:rsid w:val="00A237FF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061C3A"/>
    <w:pPr>
      <w:ind w:left="720"/>
    </w:pPr>
    <w:rPr>
      <w:szCs w:val="24"/>
    </w:rPr>
  </w:style>
  <w:style w:type="paragraph" w:customStyle="1" w:styleId="Default">
    <w:name w:val="Default"/>
    <w:rsid w:val="00061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61C3A"/>
    <w:pPr>
      <w:spacing w:line="266" w:lineRule="atLeast"/>
    </w:pPr>
    <w:rPr>
      <w:color w:val="auto"/>
    </w:rPr>
  </w:style>
  <w:style w:type="table" w:styleId="TableGrid">
    <w:name w:val="Table Grid"/>
    <w:basedOn w:val="TableNormal"/>
    <w:rsid w:val="003A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3A5F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961C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961C1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961C1A"/>
    <w:rPr>
      <w:sz w:val="24"/>
    </w:rPr>
  </w:style>
  <w:style w:type="paragraph" w:customStyle="1" w:styleId="p28">
    <w:name w:val="p28"/>
    <w:basedOn w:val="Normal"/>
    <w:rsid w:val="00961C1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</w:rPr>
  </w:style>
  <w:style w:type="character" w:customStyle="1" w:styleId="Heading3Char">
    <w:name w:val="Heading 3 Char"/>
    <w:basedOn w:val="DefaultParagraphFont"/>
    <w:link w:val="Heading3"/>
    <w:semiHidden/>
    <w:rsid w:val="00CD3A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D3A7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BodyText">
    <w:name w:val="Body Text"/>
    <w:basedOn w:val="Normal"/>
    <w:link w:val="BodyTextChar"/>
    <w:semiHidden/>
    <w:unhideWhenUsed/>
    <w:rsid w:val="00CD3A7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D3A75"/>
    <w:rPr>
      <w:sz w:val="24"/>
    </w:rPr>
  </w:style>
  <w:style w:type="paragraph" w:styleId="NormalWeb">
    <w:name w:val="Normal (Web)"/>
    <w:basedOn w:val="Normal"/>
    <w:semiHidden/>
    <w:rsid w:val="00CD3A7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4"/>
    </w:rPr>
  </w:style>
  <w:style w:type="character" w:styleId="PlaceholderText">
    <w:name w:val="Placeholder Text"/>
    <w:basedOn w:val="DefaultParagraphFont"/>
    <w:rsid w:val="0041013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D55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55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55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5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55B1"/>
    <w:rPr>
      <w:b/>
      <w:bCs/>
    </w:rPr>
  </w:style>
  <w:style w:type="character" w:customStyle="1" w:styleId="PlaceholderText1">
    <w:name w:val="Placeholder Text1"/>
    <w:uiPriority w:val="99"/>
    <w:semiHidden/>
    <w:rsid w:val="001C38F5"/>
    <w:rPr>
      <w:rFonts w:cs="Times New Roman"/>
      <w:color w:val="808080"/>
    </w:rPr>
  </w:style>
  <w:style w:type="paragraph" w:customStyle="1" w:styleId="BankNormal">
    <w:name w:val="BankNormal"/>
    <w:basedOn w:val="Normal"/>
    <w:link w:val="BankNormalChar"/>
    <w:rsid w:val="00402C8F"/>
    <w:pPr>
      <w:spacing w:after="240"/>
    </w:pPr>
    <w:rPr>
      <w:rFonts w:ascii="Segoe UI" w:hAnsi="Segoe UI"/>
      <w:sz w:val="20"/>
    </w:rPr>
  </w:style>
  <w:style w:type="character" w:customStyle="1" w:styleId="BankNormalChar">
    <w:name w:val="BankNormal Char"/>
    <w:basedOn w:val="DefaultParagraphFont"/>
    <w:link w:val="BankNormal"/>
    <w:rsid w:val="00402C8F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ocurement.kw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Desktop\Summer%20and%20Sally%20Sharing\Template%20Letter%20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A200E2236041EA8BCCDA38C54E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4AC2-ED8D-451A-B724-E9D50A1BB756}"/>
      </w:docPartPr>
      <w:docPartBody>
        <w:p w:rsidR="00000000" w:rsidRDefault="003848BA" w:rsidP="003848BA">
          <w:pPr>
            <w:pStyle w:val="DEA200E2236041EA8BCCDA38C54EBADD"/>
          </w:pPr>
          <w:r w:rsidRPr="00956F66">
            <w:rPr>
              <w:rStyle w:val="PlaceholderText"/>
              <w:rFonts w:ascii="Segoe UI" w:hAnsi="Segoe UI" w:cs="Segoe UI"/>
              <w:sz w:val="20"/>
              <w:szCs w:val="20"/>
              <w:highlight w:val="lightGray"/>
            </w:rPr>
            <w:t>Choose an item.</w:t>
          </w:r>
        </w:p>
      </w:docPartBody>
    </w:docPart>
    <w:docPart>
      <w:docPartPr>
        <w:name w:val="60BEBFABD906498994D3DD3F0268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BB0B-3C0D-4583-A2D8-9A0F6588A3E8}"/>
      </w:docPartPr>
      <w:docPartBody>
        <w:p w:rsidR="00000000" w:rsidRDefault="003848BA" w:rsidP="003848BA">
          <w:pPr>
            <w:pStyle w:val="60BEBFABD906498994D3DD3F0268A06C"/>
          </w:pPr>
          <w:r>
            <w:rPr>
              <w:rStyle w:val="PlaceholderText"/>
              <w:rFonts w:asciiTheme="majorHAnsi" w:hAnsiTheme="majorHAnsi" w:cs="Segoe UI"/>
            </w:rPr>
            <w:t>Click here to enter date and time.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BA"/>
    <w:rsid w:val="003848BA"/>
    <w:rsid w:val="006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848BA"/>
  </w:style>
  <w:style w:type="paragraph" w:customStyle="1" w:styleId="00F5F9BD31D24DF1AA8DA7338CBDE907">
    <w:name w:val="00F5F9BD31D24DF1AA8DA7338CBDE907"/>
    <w:rsid w:val="003848BA"/>
  </w:style>
  <w:style w:type="paragraph" w:customStyle="1" w:styleId="8F8D3685C66D40B3A8A78A4319DA7862">
    <w:name w:val="8F8D3685C66D40B3A8A78A4319DA7862"/>
    <w:rsid w:val="003848BA"/>
  </w:style>
  <w:style w:type="paragraph" w:customStyle="1" w:styleId="3AB2396C9AEC4380B6081A38C0B4E72B">
    <w:name w:val="3AB2396C9AEC4380B6081A38C0B4E72B"/>
    <w:rsid w:val="003848BA"/>
  </w:style>
  <w:style w:type="paragraph" w:customStyle="1" w:styleId="DEA200E2236041EA8BCCDA38C54EBADD">
    <w:name w:val="DEA200E2236041EA8BCCDA38C54EBADD"/>
    <w:rsid w:val="003848BA"/>
  </w:style>
  <w:style w:type="paragraph" w:customStyle="1" w:styleId="60BEBFABD906498994D3DD3F0268A06C">
    <w:name w:val="60BEBFABD906498994D3DD3F0268A06C"/>
    <w:rsid w:val="00384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EA324B97D1644901CA2B5ED789523" ma:contentTypeVersion="2" ma:contentTypeDescription="Create a new document." ma:contentTypeScope="" ma:versionID="e745be307d17dbc2ad641eb563f65765">
  <xsd:schema xmlns:xsd="http://www.w3.org/2001/XMLSchema" xmlns:xs="http://www.w3.org/2001/XMLSchema" xmlns:p="http://schemas.microsoft.com/office/2006/metadata/properties" xmlns:ns2="2c6c70a2-c5e4-481b-a272-21e4970279b4" targetNamespace="http://schemas.microsoft.com/office/2006/metadata/properties" ma:root="true" ma:fieldsID="88d206fb3dbade6cb5b36479b416f270" ns2:_="">
    <xsd:import namespace="2c6c70a2-c5e4-481b-a272-21e497027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7F75-0C32-4404-A345-28B9E62F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70a2-c5e4-481b-a272-21e49702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AF59F-64AE-4435-BC8F-23A781482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6AD6C0-C5BC-4F40-B384-A88392794A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B710A0-63B0-4146-A945-661D1CA489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CB2204-8BEC-4922-B8D5-C3DCA1437A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AA3B439-7389-44A5-AAB9-19061820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 Head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Letter Head - New fax and email</vt:lpstr>
      <vt:lpstr>Template Letter Head - New fax and email</vt:lpstr>
    </vt:vector>
  </TitlesOfParts>
  <Company>UNDP</Company>
  <LinksUpToDate>false</LinksUpToDate>
  <CharactersWithSpaces>698</CharactersWithSpaces>
  <SharedDoc>false</SharedDoc>
  <HLinks>
    <vt:vector size="6" baseType="variant"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http://www.undp-unops-pff.org/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Head - New fax and email</dc:title>
  <dc:creator>Sally</dc:creator>
  <cp:lastModifiedBy>Chinara Israilova</cp:lastModifiedBy>
  <cp:revision>2</cp:revision>
  <cp:lastPrinted>2017-08-07T09:47:00Z</cp:lastPrinted>
  <dcterms:created xsi:type="dcterms:W3CDTF">2018-10-23T09:11:00Z</dcterms:created>
  <dcterms:modified xsi:type="dcterms:W3CDTF">2018-10-23T09:11:00Z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">
    <vt:lpwstr>41</vt:lpwstr>
  </property>
  <property fmtid="{D5CDD505-2E9C-101B-9397-08002B2CF9AE}" pid="3" name="Category">
    <vt:lpwstr/>
  </property>
  <property fmtid="{D5CDD505-2E9C-101B-9397-08002B2CF9AE}" pid="4" name="_dlc_DocId">
    <vt:lpwstr>COUNTRYRBEC-551-293</vt:lpwstr>
  </property>
  <property fmtid="{D5CDD505-2E9C-101B-9397-08002B2CF9AE}" pid="5" name="_dlc_DocIdItemGuid">
    <vt:lpwstr>5a0aa7f9-231b-48b5-8b78-0fd3797fe13b</vt:lpwstr>
  </property>
  <property fmtid="{D5CDD505-2E9C-101B-9397-08002B2CF9AE}" pid="6" name="_dlc_DocIdUrl">
    <vt:lpwstr>https://intranet.undp.org/country/rbec/cy/intra/pff/_layouts/DocIdRedir.aspx?ID=COUNTRYRBEC-551-293, COUNTRYRBEC-551-293</vt:lpwstr>
  </property>
  <property fmtid="{D5CDD505-2E9C-101B-9397-08002B2CF9AE}" pid="7" name="IconOverlay">
    <vt:lpwstr/>
  </property>
  <property fmtid="{D5CDD505-2E9C-101B-9397-08002B2CF9AE}" pid="8" name="TaxCatchAll">
    <vt:lpwstr/>
  </property>
  <property fmtid="{D5CDD505-2E9C-101B-9397-08002B2CF9AE}" pid="9" name="ItemRetentionFormula">
    <vt:lpwstr/>
  </property>
  <property fmtid="{D5CDD505-2E9C-101B-9397-08002B2CF9AE}" pid="10" name="_dlc_policyId">
    <vt:lpwstr/>
  </property>
  <property fmtid="{D5CDD505-2E9C-101B-9397-08002B2CF9AE}" pid="11" name="display_urn:schemas-microsoft-com:office:office#Editor">
    <vt:lpwstr>UNDPCO\eleni.christodoulou</vt:lpwstr>
  </property>
  <property fmtid="{D5CDD505-2E9C-101B-9397-08002B2CF9AE}" pid="12" name="_dlc_ExpireDate">
    <vt:lpwstr/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Order">
    <vt:lpwstr>16900.0000000000</vt:lpwstr>
  </property>
  <property fmtid="{D5CDD505-2E9C-101B-9397-08002B2CF9AE}" pid="16" name="display_urn:schemas-microsoft-com:office:office#Author">
    <vt:lpwstr>UNDPCO\eleni.christodoulou</vt:lpwstr>
  </property>
  <property fmtid="{D5CDD505-2E9C-101B-9397-08002B2CF9AE}" pid="17" name="xd_ProgID">
    <vt:lpwstr/>
  </property>
  <property fmtid="{D5CDD505-2E9C-101B-9397-08002B2CF9AE}" pid="18" name="_dlc_DocIdPersistId">
    <vt:lpwstr/>
  </property>
  <property fmtid="{D5CDD505-2E9C-101B-9397-08002B2CF9AE}" pid="19" name="URL">
    <vt:lpwstr/>
  </property>
  <property fmtid="{D5CDD505-2E9C-101B-9397-08002B2CF9AE}" pid="20" name="ContentTypeId">
    <vt:lpwstr>0x010100AE087E61DB325C42BD3E8B773AADD2D3</vt:lpwstr>
  </property>
  <property fmtid="{D5CDD505-2E9C-101B-9397-08002B2CF9AE}" pid="21" name="_dlc_Exempt">
    <vt:lpwstr/>
  </property>
  <property fmtid="{D5CDD505-2E9C-101B-9397-08002B2CF9AE}" pid="22" name="_dlc_ExpireDateSaved">
    <vt:lpwstr/>
  </property>
</Properties>
</file>