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4386" w14:textId="3457B613"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7B714604" wp14:editId="7B714605">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7B714389"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7B71438A"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w:t>
      </w:r>
      <w:r w:rsidR="00167538" w:rsidRPr="00102B28">
        <w:rPr>
          <w:rFonts w:ascii="Calibri" w:hAnsi="Calibri" w:cs="Calibri"/>
          <w:b/>
          <w:sz w:val="28"/>
          <w:szCs w:val="28"/>
          <w:lang w:val="fr-FR"/>
        </w:rPr>
        <w:t>Biens</w:t>
      </w:r>
      <w:r w:rsidRPr="00102B28">
        <w:rPr>
          <w:rFonts w:ascii="Calibri" w:hAnsi="Calibri" w:cs="Calibri"/>
          <w:b/>
          <w:sz w:val="28"/>
          <w:szCs w:val="28"/>
          <w:lang w:val="fr-FR"/>
        </w:rPr>
        <w:t>)</w:t>
      </w:r>
    </w:p>
    <w:p w14:paraId="7B71438B" w14:textId="77777777" w:rsidR="00145CC7" w:rsidRPr="00102B28" w:rsidRDefault="00145CC7" w:rsidP="00145CC7">
      <w:pPr>
        <w:jc w:val="center"/>
        <w:rPr>
          <w:rFonts w:ascii="Calibri" w:hAnsi="Calibri" w:cs="Calibri"/>
          <w:sz w:val="22"/>
          <w:szCs w:val="22"/>
          <w:lang w:val="fr-FR"/>
        </w:rPr>
      </w:pPr>
    </w:p>
    <w:p w14:paraId="7B71438C"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3C4D" w:rsidRPr="00143C4D" w14:paraId="7B714391" w14:textId="77777777" w:rsidTr="00972ACB">
        <w:trPr>
          <w:cantSplit/>
        </w:trPr>
        <w:tc>
          <w:tcPr>
            <w:tcW w:w="5400" w:type="dxa"/>
            <w:vMerge w:val="restart"/>
          </w:tcPr>
          <w:p w14:paraId="7B71438D" w14:textId="77777777" w:rsidR="00145CC7" w:rsidRPr="00143C4D" w:rsidRDefault="00145CC7" w:rsidP="00972ACB">
            <w:pPr>
              <w:jc w:val="center"/>
              <w:rPr>
                <w:rFonts w:ascii="Calibri" w:hAnsi="Calibri" w:cs="Calibri"/>
                <w:sz w:val="22"/>
                <w:szCs w:val="22"/>
                <w:lang w:val="fr-FR"/>
              </w:rPr>
            </w:pPr>
          </w:p>
          <w:p w14:paraId="7B71438E" w14:textId="27871AEC" w:rsidR="00145CC7" w:rsidRPr="00143C4D" w:rsidRDefault="00145CC7" w:rsidP="005A35EB">
            <w:pPr>
              <w:jc w:val="center"/>
              <w:rPr>
                <w:rFonts w:ascii="Calibri" w:hAnsi="Calibri" w:cs="Calibri"/>
                <w:sz w:val="22"/>
                <w:szCs w:val="22"/>
                <w:lang w:val="fr-FR"/>
              </w:rPr>
            </w:pPr>
            <w:r w:rsidRPr="00143C4D">
              <w:rPr>
                <w:rFonts w:ascii="Calibri" w:hAnsi="Calibri" w:cs="Calibri"/>
                <w:sz w:val="22"/>
                <w:szCs w:val="22"/>
                <w:lang w:val="fr-FR"/>
              </w:rPr>
              <w:t>N</w:t>
            </w:r>
            <w:r w:rsidR="005A35EB" w:rsidRPr="00143C4D">
              <w:rPr>
                <w:rFonts w:ascii="Calibri" w:hAnsi="Calibri" w:cs="Calibri"/>
                <w:sz w:val="22"/>
                <w:szCs w:val="22"/>
                <w:lang w:val="fr-FR"/>
              </w:rPr>
              <w:t>OM</w:t>
            </w:r>
            <w:r w:rsidRPr="00143C4D">
              <w:rPr>
                <w:rFonts w:ascii="Calibri" w:hAnsi="Calibri" w:cs="Calibri"/>
                <w:sz w:val="22"/>
                <w:szCs w:val="22"/>
                <w:lang w:val="fr-FR"/>
              </w:rPr>
              <w:t xml:space="preserve"> &amp; ADRESS</w:t>
            </w:r>
            <w:r w:rsidR="005A35EB" w:rsidRPr="00143C4D">
              <w:rPr>
                <w:rFonts w:ascii="Calibri" w:hAnsi="Calibri" w:cs="Calibri"/>
                <w:sz w:val="22"/>
                <w:szCs w:val="22"/>
                <w:lang w:val="fr-FR"/>
              </w:rPr>
              <w:t>E DE L’ENTREPRISE</w:t>
            </w:r>
            <w:r w:rsidR="00E03D91" w:rsidRPr="00143C4D">
              <w:rPr>
                <w:rFonts w:ascii="Calibri" w:hAnsi="Calibri" w:cs="Calibri"/>
                <w:sz w:val="22"/>
                <w:szCs w:val="22"/>
                <w:lang w:val="fr-FR"/>
              </w:rPr>
              <w:t> : PUBLICATION</w:t>
            </w:r>
          </w:p>
        </w:tc>
        <w:tc>
          <w:tcPr>
            <w:tcW w:w="3960" w:type="dxa"/>
          </w:tcPr>
          <w:p w14:paraId="7B71438F" w14:textId="77777777" w:rsidR="00145CC7" w:rsidRPr="00143C4D" w:rsidRDefault="00145CC7" w:rsidP="00972ACB">
            <w:pPr>
              <w:rPr>
                <w:rFonts w:ascii="Calibri" w:hAnsi="Calibri" w:cs="Calibri"/>
                <w:sz w:val="22"/>
                <w:szCs w:val="22"/>
                <w:lang w:val="fr-FR"/>
              </w:rPr>
            </w:pPr>
          </w:p>
          <w:p w14:paraId="7B714390" w14:textId="1E9F27EE" w:rsidR="00145CC7" w:rsidRPr="00143C4D" w:rsidRDefault="00145CC7" w:rsidP="005A35EB">
            <w:pPr>
              <w:rPr>
                <w:rFonts w:ascii="Calibri" w:hAnsi="Calibri" w:cs="Calibri"/>
                <w:sz w:val="22"/>
                <w:szCs w:val="22"/>
                <w:lang w:val="fr-FR"/>
              </w:rPr>
            </w:pPr>
            <w:r w:rsidRPr="00143C4D">
              <w:rPr>
                <w:rFonts w:ascii="Calibri" w:hAnsi="Calibri" w:cs="Calibri"/>
                <w:sz w:val="22"/>
                <w:szCs w:val="22"/>
                <w:lang w:val="fr-FR"/>
              </w:rPr>
              <w:t>DATE</w:t>
            </w:r>
            <w:r w:rsidR="005A35EB" w:rsidRPr="00143C4D">
              <w:rPr>
                <w:rFonts w:ascii="Calibri" w:hAnsi="Calibri" w:cs="Calibri"/>
                <w:sz w:val="22"/>
                <w:szCs w:val="22"/>
                <w:lang w:val="fr-FR"/>
              </w:rPr>
              <w:t> :</w:t>
            </w:r>
            <w:r w:rsidR="00D9324E">
              <w:rPr>
                <w:rFonts w:ascii="Calibri" w:hAnsi="Calibri" w:cs="Calibri"/>
                <w:sz w:val="22"/>
                <w:szCs w:val="22"/>
                <w:lang w:val="fr-FR"/>
              </w:rPr>
              <w:t xml:space="preserve"> 25</w:t>
            </w:r>
            <w:r w:rsidR="000960AF">
              <w:rPr>
                <w:rFonts w:ascii="Calibri" w:hAnsi="Calibri" w:cs="Calibri"/>
                <w:sz w:val="22"/>
                <w:szCs w:val="22"/>
                <w:lang w:val="fr-FR"/>
              </w:rPr>
              <w:t xml:space="preserve"> OCTOBRE 2018</w:t>
            </w:r>
          </w:p>
        </w:tc>
      </w:tr>
      <w:tr w:rsidR="00143C4D" w:rsidRPr="00D9324E" w14:paraId="7B714395" w14:textId="77777777" w:rsidTr="00972ACB">
        <w:trPr>
          <w:cantSplit/>
          <w:trHeight w:val="460"/>
        </w:trPr>
        <w:tc>
          <w:tcPr>
            <w:tcW w:w="5400" w:type="dxa"/>
            <w:vMerge/>
          </w:tcPr>
          <w:p w14:paraId="7B714392" w14:textId="77777777" w:rsidR="00145CC7" w:rsidRPr="00143C4D" w:rsidRDefault="00145CC7" w:rsidP="00972ACB">
            <w:pPr>
              <w:rPr>
                <w:rFonts w:ascii="Calibri" w:hAnsi="Calibri" w:cs="Calibri"/>
                <w:sz w:val="22"/>
                <w:szCs w:val="22"/>
                <w:lang w:val="fr-FR"/>
              </w:rPr>
            </w:pPr>
          </w:p>
        </w:tc>
        <w:tc>
          <w:tcPr>
            <w:tcW w:w="3960" w:type="dxa"/>
            <w:tcBorders>
              <w:bottom w:val="single" w:sz="4" w:space="0" w:color="auto"/>
            </w:tcBorders>
          </w:tcPr>
          <w:p w14:paraId="7B714393" w14:textId="77777777" w:rsidR="00145CC7" w:rsidRPr="00143C4D" w:rsidRDefault="00145CC7" w:rsidP="00972ACB">
            <w:pPr>
              <w:rPr>
                <w:rFonts w:ascii="Calibri" w:hAnsi="Calibri" w:cs="Calibri"/>
                <w:sz w:val="22"/>
                <w:szCs w:val="22"/>
                <w:lang w:val="fr-FR"/>
              </w:rPr>
            </w:pPr>
          </w:p>
          <w:p w14:paraId="7B714394" w14:textId="42827DF3" w:rsidR="00145CC7" w:rsidRPr="00143C4D" w:rsidRDefault="005A35EB" w:rsidP="005A35EB">
            <w:pPr>
              <w:rPr>
                <w:rFonts w:ascii="Calibri" w:hAnsi="Calibri" w:cs="Calibri"/>
                <w:sz w:val="22"/>
                <w:szCs w:val="22"/>
                <w:lang w:val="fr-FR"/>
              </w:rPr>
            </w:pPr>
            <w:r w:rsidRPr="00143C4D">
              <w:rPr>
                <w:rFonts w:ascii="Calibri" w:hAnsi="Calibri" w:cs="Calibri"/>
                <w:sz w:val="22"/>
                <w:szCs w:val="22"/>
                <w:lang w:val="fr-FR"/>
              </w:rPr>
              <w:t>N° DE</w:t>
            </w:r>
            <w:r w:rsidR="00145CC7" w:rsidRPr="00143C4D">
              <w:rPr>
                <w:rFonts w:ascii="Calibri" w:hAnsi="Calibri" w:cs="Calibri"/>
                <w:sz w:val="22"/>
                <w:szCs w:val="22"/>
                <w:lang w:val="fr-FR"/>
              </w:rPr>
              <w:t xml:space="preserve"> REFERENCE </w:t>
            </w:r>
            <w:r w:rsidRPr="00143C4D">
              <w:rPr>
                <w:rFonts w:ascii="Calibri" w:hAnsi="Calibri" w:cs="Calibri"/>
                <w:sz w:val="22"/>
                <w:szCs w:val="22"/>
                <w:lang w:val="fr-FR"/>
              </w:rPr>
              <w:t>DE LA RFQ :</w:t>
            </w:r>
            <w:r w:rsidR="00E03D91" w:rsidRPr="00143C4D">
              <w:rPr>
                <w:rFonts w:ascii="Calibri" w:hAnsi="Calibri" w:cs="Calibri"/>
                <w:sz w:val="22"/>
                <w:szCs w:val="22"/>
                <w:lang w:val="fr-FR"/>
              </w:rPr>
              <w:t xml:space="preserve"> 018-2018 KIT  POUR  MACON</w:t>
            </w:r>
          </w:p>
        </w:tc>
      </w:tr>
    </w:tbl>
    <w:p w14:paraId="7B714396" w14:textId="77777777" w:rsidR="00145CC7" w:rsidRPr="00143C4D" w:rsidRDefault="00145CC7" w:rsidP="00145CC7">
      <w:pPr>
        <w:rPr>
          <w:rFonts w:ascii="Calibri" w:hAnsi="Calibri" w:cs="Calibri"/>
          <w:sz w:val="22"/>
          <w:szCs w:val="22"/>
          <w:lang w:val="fr-FR"/>
        </w:rPr>
      </w:pPr>
    </w:p>
    <w:p w14:paraId="7B714397" w14:textId="77777777" w:rsidR="00145CC7" w:rsidRPr="00102B28" w:rsidRDefault="00145CC7" w:rsidP="00145CC7">
      <w:pPr>
        <w:rPr>
          <w:rFonts w:ascii="Calibri" w:hAnsi="Calibri" w:cs="Calibri"/>
          <w:sz w:val="22"/>
          <w:szCs w:val="22"/>
          <w:lang w:val="fr-FR"/>
        </w:rPr>
      </w:pPr>
    </w:p>
    <w:p w14:paraId="7B714398"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7B714399" w14:textId="77777777" w:rsidR="00145CC7" w:rsidRPr="00102B28" w:rsidRDefault="00145CC7" w:rsidP="00145CC7">
      <w:pPr>
        <w:rPr>
          <w:rFonts w:ascii="Calibri" w:hAnsi="Calibri" w:cs="Calibri"/>
          <w:sz w:val="22"/>
          <w:szCs w:val="22"/>
          <w:lang w:val="fr-FR"/>
        </w:rPr>
      </w:pPr>
    </w:p>
    <w:p w14:paraId="7B71439A" w14:textId="77777777" w:rsidR="00145CC7" w:rsidRPr="00102B28" w:rsidRDefault="00145CC7" w:rsidP="00145CC7">
      <w:pPr>
        <w:rPr>
          <w:rFonts w:ascii="Calibri" w:hAnsi="Calibri" w:cs="Calibri"/>
          <w:sz w:val="22"/>
          <w:szCs w:val="22"/>
          <w:lang w:val="fr-FR"/>
        </w:rPr>
      </w:pPr>
    </w:p>
    <w:p w14:paraId="3DE651BF" w14:textId="77777777" w:rsidR="00E03D91" w:rsidRDefault="005A35EB" w:rsidP="00145CC7">
      <w:pPr>
        <w:ind w:firstLine="720"/>
        <w:outlineLvl w:val="0"/>
        <w:rPr>
          <w:rFonts w:ascii="Calibri" w:hAnsi="Calibri" w:cs="Calibri"/>
          <w:sz w:val="22"/>
          <w:szCs w:val="22"/>
          <w:lang w:val="fr-FR"/>
        </w:rPr>
      </w:pPr>
      <w:r w:rsidRPr="00102B28">
        <w:rPr>
          <w:rFonts w:ascii="Calibri" w:hAnsi="Calibri" w:cs="Calibri"/>
          <w:sz w:val="22"/>
          <w:szCs w:val="22"/>
          <w:lang w:val="fr-FR"/>
        </w:rPr>
        <w:t>Nous vous demandons de bien vouloir nous soumettre</w:t>
      </w:r>
      <w:r w:rsidR="00E03D91">
        <w:rPr>
          <w:rFonts w:ascii="Calibri" w:hAnsi="Calibri" w:cs="Calibri"/>
          <w:sz w:val="22"/>
          <w:szCs w:val="22"/>
          <w:lang w:val="fr-FR"/>
        </w:rPr>
        <w:t xml:space="preserve"> votre offre de prix au titre de</w:t>
      </w:r>
    </w:p>
    <w:p w14:paraId="7B71439B" w14:textId="2C5AC6AC" w:rsidR="00145CC7" w:rsidRPr="00102B28" w:rsidRDefault="00E03D91" w:rsidP="00145CC7">
      <w:pPr>
        <w:ind w:firstLine="720"/>
        <w:outlineLvl w:val="0"/>
        <w:rPr>
          <w:rFonts w:ascii="Calibri" w:hAnsi="Calibri" w:cs="Calibri"/>
          <w:sz w:val="22"/>
          <w:szCs w:val="22"/>
          <w:lang w:val="fr-FR"/>
        </w:rPr>
      </w:pPr>
      <w:r>
        <w:rPr>
          <w:rFonts w:ascii="Calibri" w:hAnsi="Calibri" w:cs="Calibri"/>
          <w:sz w:val="22"/>
          <w:szCs w:val="22"/>
          <w:lang w:val="fr-FR"/>
        </w:rPr>
        <w:t xml:space="preserve"> </w:t>
      </w:r>
      <w:r w:rsidRPr="00E03D91">
        <w:rPr>
          <w:rFonts w:ascii="Calibri" w:hAnsi="Calibri" w:cs="Calibri"/>
          <w:b/>
          <w:sz w:val="22"/>
          <w:szCs w:val="22"/>
          <w:lang w:val="fr-FR"/>
        </w:rPr>
        <w:t>LA  FOURNITURE  DE  KIT  POUR  MACON</w:t>
      </w:r>
      <w:r>
        <w:rPr>
          <w:rFonts w:ascii="Calibri" w:hAnsi="Calibri" w:cs="Calibri"/>
          <w:sz w:val="22"/>
          <w:szCs w:val="22"/>
          <w:lang w:val="fr-FR"/>
        </w:rPr>
        <w:t xml:space="preserve"> </w:t>
      </w:r>
      <w:r w:rsidR="00145CC7" w:rsidRPr="00102B28">
        <w:rPr>
          <w:rFonts w:ascii="Calibri" w:hAnsi="Calibri" w:cs="Calibri"/>
          <w:sz w:val="22"/>
          <w:szCs w:val="22"/>
          <w:lang w:val="fr-FR"/>
        </w:rPr>
        <w:t xml:space="preserve"> </w:t>
      </w:r>
      <w:r w:rsidR="005A35EB" w:rsidRPr="00102B28">
        <w:rPr>
          <w:rFonts w:ascii="Calibri" w:hAnsi="Calibri" w:cs="Calibri"/>
          <w:sz w:val="22"/>
          <w:szCs w:val="22"/>
          <w:lang w:val="fr-FR"/>
        </w:rPr>
        <w:t>tels que décrits en détails à l’annexe 1 de la présente</w:t>
      </w:r>
      <w:r w:rsidR="00145CC7" w:rsidRPr="00102B28">
        <w:rPr>
          <w:rFonts w:ascii="Calibri" w:hAnsi="Calibri" w:cs="Calibri"/>
          <w:sz w:val="22"/>
          <w:szCs w:val="22"/>
          <w:lang w:val="fr-FR"/>
        </w:rPr>
        <w:t xml:space="preserve"> RFQ. </w:t>
      </w:r>
      <w:r w:rsidR="005A35EB" w:rsidRPr="00102B28">
        <w:rPr>
          <w:rFonts w:ascii="Calibri" w:hAnsi="Calibri" w:cs="Calibri"/>
          <w:sz w:val="22"/>
          <w:szCs w:val="22"/>
          <w:lang w:val="fr-FR"/>
        </w:rPr>
        <w:t>Lors de l’établissement de votre offre de prix, veuillez utiliser le formulaire figurant à l’annexe 2 jointe aux présentes.</w:t>
      </w:r>
    </w:p>
    <w:p w14:paraId="7B71439C" w14:textId="77777777" w:rsidR="00145CC7" w:rsidRPr="00102B28" w:rsidRDefault="00145CC7" w:rsidP="00145CC7">
      <w:pPr>
        <w:ind w:firstLine="720"/>
        <w:outlineLvl w:val="0"/>
        <w:rPr>
          <w:rFonts w:ascii="Calibri" w:hAnsi="Calibri" w:cs="Calibri"/>
          <w:sz w:val="22"/>
          <w:szCs w:val="22"/>
          <w:lang w:val="fr-FR"/>
        </w:rPr>
      </w:pPr>
    </w:p>
    <w:p w14:paraId="7B71439D" w14:textId="3C3AA27B" w:rsidR="00145CC7" w:rsidRPr="00143C4D" w:rsidRDefault="005A35EB" w:rsidP="00145CC7">
      <w:pPr>
        <w:ind w:firstLine="720"/>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être soumises</w:t>
      </w:r>
      <w:r w:rsidR="00E03D91">
        <w:rPr>
          <w:rFonts w:ascii="Calibri" w:hAnsi="Calibri" w:cs="Calibri"/>
          <w:sz w:val="22"/>
          <w:szCs w:val="22"/>
          <w:lang w:val="fr-FR"/>
        </w:rPr>
        <w:t xml:space="preserve"> sous  plis  fermé </w:t>
      </w:r>
      <w:r w:rsidR="00A12950" w:rsidRPr="00102B28">
        <w:rPr>
          <w:rFonts w:ascii="Calibri" w:hAnsi="Calibri" w:cs="Calibri"/>
          <w:sz w:val="22"/>
          <w:szCs w:val="22"/>
          <w:lang w:val="fr-FR"/>
        </w:rPr>
        <w:t>jusqu’au</w:t>
      </w:r>
      <w:r w:rsidRPr="00102B28">
        <w:rPr>
          <w:rFonts w:ascii="Calibri" w:hAnsi="Calibri" w:cs="Calibri"/>
          <w:sz w:val="22"/>
          <w:szCs w:val="22"/>
          <w:lang w:val="fr-FR"/>
        </w:rPr>
        <w:t xml:space="preserve"> </w:t>
      </w:r>
      <w:r w:rsidR="00A62B0C">
        <w:rPr>
          <w:rFonts w:ascii="Calibri" w:hAnsi="Calibri" w:cs="Calibri"/>
          <w:b/>
          <w:i/>
          <w:sz w:val="22"/>
          <w:szCs w:val="22"/>
          <w:lang w:val="fr-FR"/>
        </w:rPr>
        <w:t xml:space="preserve">vendredi 9 novembre </w:t>
      </w:r>
      <w:r w:rsidR="00E03D91" w:rsidRPr="00143C4D">
        <w:rPr>
          <w:rFonts w:ascii="Calibri" w:hAnsi="Calibri" w:cs="Calibri"/>
          <w:b/>
          <w:i/>
          <w:sz w:val="22"/>
          <w:szCs w:val="22"/>
          <w:lang w:val="fr-FR"/>
        </w:rPr>
        <w:t xml:space="preserve"> à 12 HEURES, HEURES de Niamey GMT+1  </w:t>
      </w:r>
      <w:r w:rsidR="00145CC7" w:rsidRPr="00143C4D">
        <w:rPr>
          <w:rFonts w:ascii="Calibri" w:hAnsi="Calibri" w:cs="Calibri"/>
          <w:i/>
          <w:sz w:val="22"/>
          <w:szCs w:val="22"/>
          <w:lang w:val="fr-FR"/>
        </w:rPr>
        <w:t xml:space="preserve"> </w:t>
      </w:r>
      <w:r w:rsidRPr="00143C4D">
        <w:rPr>
          <w:rFonts w:ascii="Calibri" w:hAnsi="Calibri" w:cs="Calibri"/>
          <w:sz w:val="22"/>
          <w:szCs w:val="22"/>
          <w:lang w:val="fr-FR"/>
        </w:rPr>
        <w:t>et par</w:t>
      </w:r>
      <w:r w:rsidR="00145CC7" w:rsidRPr="00143C4D">
        <w:rPr>
          <w:rFonts w:ascii="Calibri" w:hAnsi="Calibri" w:cs="Calibri"/>
          <w:sz w:val="22"/>
          <w:szCs w:val="22"/>
          <w:lang w:val="fr-FR"/>
        </w:rPr>
        <w:t xml:space="preserve"> </w:t>
      </w:r>
      <w:r w:rsidR="00EC66F7" w:rsidRPr="00143C4D">
        <w:rPr>
          <w:rFonts w:ascii="Calibri" w:hAnsi="Calibri" w:cs="Calibri"/>
          <w:i/>
          <w:sz w:val="22"/>
          <w:szCs w:val="22"/>
          <w:lang w:val="fr-FR"/>
        </w:rPr>
        <w:t>messager </w:t>
      </w:r>
      <w:r w:rsidR="00EC66F7" w:rsidRPr="00143C4D">
        <w:rPr>
          <w:rFonts w:ascii="Calibri" w:hAnsi="Calibri" w:cs="Calibri"/>
          <w:sz w:val="22"/>
          <w:szCs w:val="22"/>
          <w:lang w:val="fr-FR"/>
        </w:rPr>
        <w:t>à l’adresse suivante :</w:t>
      </w:r>
    </w:p>
    <w:p w14:paraId="7B71439E" w14:textId="77777777" w:rsidR="00145CC7" w:rsidRPr="00143C4D" w:rsidRDefault="00145CC7" w:rsidP="00145CC7">
      <w:pPr>
        <w:ind w:firstLine="720"/>
        <w:outlineLvl w:val="0"/>
        <w:rPr>
          <w:rFonts w:ascii="Calibri" w:hAnsi="Calibri" w:cs="Calibri"/>
          <w:sz w:val="22"/>
          <w:szCs w:val="22"/>
          <w:lang w:val="fr-FR"/>
        </w:rPr>
      </w:pPr>
    </w:p>
    <w:p w14:paraId="7B71439F" w14:textId="77777777" w:rsidR="00145CC7" w:rsidRPr="00143C4D" w:rsidRDefault="000A36DB" w:rsidP="00145CC7">
      <w:pPr>
        <w:jc w:val="center"/>
        <w:outlineLvl w:val="0"/>
        <w:rPr>
          <w:rFonts w:ascii="Calibri" w:hAnsi="Calibri" w:cs="Calibri"/>
          <w:b/>
          <w:sz w:val="22"/>
          <w:szCs w:val="22"/>
          <w:lang w:val="fr-FR"/>
        </w:rPr>
      </w:pPr>
      <w:r w:rsidRPr="00143C4D">
        <w:rPr>
          <w:rFonts w:ascii="Calibri" w:hAnsi="Calibri" w:cs="Calibri"/>
          <w:b/>
          <w:sz w:val="22"/>
          <w:szCs w:val="22"/>
          <w:lang w:val="fr-FR"/>
        </w:rPr>
        <w:t>Programme des Nations Unies pour le développement</w:t>
      </w:r>
    </w:p>
    <w:p w14:paraId="7B7143A0" w14:textId="65E4B6D0" w:rsidR="00145CC7" w:rsidRPr="00143C4D" w:rsidRDefault="00E03D91" w:rsidP="00145CC7">
      <w:pPr>
        <w:jc w:val="center"/>
        <w:outlineLvl w:val="0"/>
        <w:rPr>
          <w:rFonts w:ascii="Calibri" w:hAnsi="Calibri" w:cs="Calibri"/>
          <w:b/>
          <w:i/>
          <w:sz w:val="22"/>
          <w:szCs w:val="22"/>
          <w:lang w:val="fr-FR"/>
        </w:rPr>
      </w:pPr>
      <w:r w:rsidRPr="00143C4D">
        <w:rPr>
          <w:rFonts w:ascii="Calibri" w:hAnsi="Calibri" w:cs="Calibri"/>
          <w:b/>
          <w:i/>
          <w:sz w:val="22"/>
          <w:szCs w:val="22"/>
          <w:lang w:val="fr-FR"/>
        </w:rPr>
        <w:t xml:space="preserve"> 428 AVENUE DU FLEUVE  NIGER  BP 11 207 NIAMEY NIGER </w:t>
      </w:r>
    </w:p>
    <w:p w14:paraId="7B7143A1" w14:textId="2BCE09CB" w:rsidR="00145CC7" w:rsidRPr="00143C4D" w:rsidRDefault="00E03D91" w:rsidP="00145CC7">
      <w:pPr>
        <w:jc w:val="center"/>
        <w:outlineLvl w:val="0"/>
        <w:rPr>
          <w:rFonts w:ascii="Calibri" w:hAnsi="Calibri" w:cs="Calibri"/>
          <w:b/>
          <w:i/>
          <w:sz w:val="22"/>
          <w:szCs w:val="22"/>
          <w:lang w:val="fr-FR"/>
        </w:rPr>
      </w:pPr>
      <w:r w:rsidRPr="00143C4D">
        <w:rPr>
          <w:rFonts w:ascii="Calibri" w:hAnsi="Calibri" w:cs="Calibri"/>
          <w:b/>
          <w:i/>
          <w:sz w:val="22"/>
          <w:szCs w:val="22"/>
          <w:lang w:val="fr-FR"/>
        </w:rPr>
        <w:t>JOSE  WABO  ARR (Opérations)</w:t>
      </w:r>
    </w:p>
    <w:p w14:paraId="7B7143A3" w14:textId="7F244F4E" w:rsidR="00145CC7" w:rsidRPr="00143C4D" w:rsidRDefault="00E03D91" w:rsidP="00145CC7">
      <w:pPr>
        <w:rPr>
          <w:rFonts w:ascii="Calibri" w:hAnsi="Calibri" w:cs="Calibri"/>
          <w:b/>
          <w:i/>
          <w:sz w:val="22"/>
          <w:szCs w:val="22"/>
          <w:lang w:val="fr-FR"/>
        </w:rPr>
      </w:pPr>
      <w:r w:rsidRPr="00143C4D">
        <w:rPr>
          <w:rFonts w:ascii="Calibri" w:hAnsi="Calibri" w:cs="Calibri"/>
          <w:b/>
          <w:i/>
          <w:sz w:val="22"/>
          <w:szCs w:val="22"/>
          <w:lang w:val="fr-FR"/>
        </w:rPr>
        <w:tab/>
      </w:r>
      <w:r w:rsidRPr="00143C4D">
        <w:rPr>
          <w:rFonts w:ascii="Calibri" w:hAnsi="Calibri" w:cs="Calibri"/>
          <w:b/>
          <w:i/>
          <w:sz w:val="22"/>
          <w:szCs w:val="22"/>
          <w:lang w:val="fr-FR"/>
        </w:rPr>
        <w:tab/>
      </w:r>
      <w:r w:rsidRPr="00143C4D">
        <w:rPr>
          <w:rFonts w:ascii="Calibri" w:hAnsi="Calibri" w:cs="Calibri"/>
          <w:b/>
          <w:i/>
          <w:sz w:val="22"/>
          <w:szCs w:val="22"/>
          <w:lang w:val="fr-FR"/>
        </w:rPr>
        <w:tab/>
      </w:r>
      <w:r w:rsidRPr="00143C4D">
        <w:rPr>
          <w:rFonts w:ascii="Calibri" w:hAnsi="Calibri" w:cs="Calibri"/>
          <w:b/>
          <w:i/>
          <w:sz w:val="22"/>
          <w:szCs w:val="22"/>
          <w:lang w:val="fr-FR"/>
        </w:rPr>
        <w:tab/>
        <w:t xml:space="preserve">TEL 20 73 47 00   FAX 20 72 36 30 </w:t>
      </w:r>
    </w:p>
    <w:p w14:paraId="195FFF79" w14:textId="77777777" w:rsidR="00E03D91" w:rsidRDefault="00E03D91" w:rsidP="00145CC7">
      <w:pPr>
        <w:rPr>
          <w:rFonts w:ascii="Calibri" w:hAnsi="Calibri" w:cs="Calibri"/>
          <w:b/>
          <w:i/>
          <w:color w:val="FF0000"/>
          <w:sz w:val="22"/>
          <w:szCs w:val="22"/>
          <w:lang w:val="fr-FR"/>
        </w:rPr>
      </w:pPr>
      <w:r>
        <w:rPr>
          <w:rFonts w:ascii="Calibri" w:hAnsi="Calibri" w:cs="Calibri"/>
          <w:b/>
          <w:i/>
          <w:color w:val="FF0000"/>
          <w:sz w:val="22"/>
          <w:szCs w:val="22"/>
          <w:lang w:val="fr-FR"/>
        </w:rPr>
        <w:tab/>
      </w:r>
    </w:p>
    <w:p w14:paraId="2F03572E" w14:textId="0A925CF6" w:rsidR="00E03D91" w:rsidRPr="00143C4D" w:rsidRDefault="00E03D91" w:rsidP="00145CC7">
      <w:pPr>
        <w:rPr>
          <w:rFonts w:ascii="Calibri" w:hAnsi="Calibri" w:cs="Calibri"/>
          <w:b/>
          <w:sz w:val="22"/>
          <w:szCs w:val="22"/>
          <w:lang w:val="fr-FR"/>
        </w:rPr>
      </w:pPr>
      <w:r w:rsidRPr="00143C4D">
        <w:rPr>
          <w:rFonts w:ascii="Calibri" w:hAnsi="Calibri" w:cs="Calibri"/>
          <w:sz w:val="22"/>
          <w:szCs w:val="22"/>
          <w:lang w:val="fr-FR"/>
        </w:rPr>
        <w:t>Et portant  la mention  «  RFQ-018-2018 –KIT POUR  MACON </w:t>
      </w:r>
      <w:r w:rsidRPr="00143C4D">
        <w:rPr>
          <w:rFonts w:ascii="Calibri" w:hAnsi="Calibri" w:cs="Calibri"/>
          <w:b/>
          <w:sz w:val="22"/>
          <w:szCs w:val="22"/>
          <w:lang w:val="fr-FR"/>
        </w:rPr>
        <w:t>»</w:t>
      </w:r>
      <w:r w:rsidR="00A62B0C">
        <w:rPr>
          <w:rFonts w:ascii="Calibri" w:hAnsi="Calibri" w:cs="Calibri"/>
          <w:b/>
          <w:sz w:val="22"/>
          <w:szCs w:val="22"/>
          <w:lang w:val="fr-FR"/>
        </w:rPr>
        <w:t>. Les offres doivent être déposées à la  réception du PNUD.</w:t>
      </w:r>
    </w:p>
    <w:p w14:paraId="7B7143A5" w14:textId="666FB82A"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14:paraId="7B7143A6" w14:textId="66F90D47" w:rsidR="00145CC7" w:rsidRPr="00102B28" w:rsidRDefault="007A3506" w:rsidP="00145CC7">
      <w:pPr>
        <w:ind w:firstLine="720"/>
        <w:jc w:val="both"/>
        <w:rPr>
          <w:rFonts w:ascii="Calibri" w:hAnsi="Calibri" w:cs="Calibri"/>
          <w:sz w:val="22"/>
          <w:szCs w:val="22"/>
          <w:lang w:val="fr-FR"/>
        </w:rPr>
      </w:pPr>
      <w:r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102B28">
        <w:rPr>
          <w:rFonts w:ascii="Calibri" w:hAnsi="Calibri" w:cs="Calibri"/>
          <w:sz w:val="22"/>
          <w:szCs w:val="22"/>
          <w:lang w:val="fr-FR"/>
        </w:rPr>
        <w:t xml:space="preserve">ne seront pas prises en compte. </w:t>
      </w:r>
    </w:p>
    <w:p w14:paraId="7B7143A7" w14:textId="77777777" w:rsidR="00145CC7"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14:paraId="7B7F5DD1" w14:textId="77777777" w:rsidR="00E03D91" w:rsidRDefault="00E03D91" w:rsidP="00145CC7">
      <w:pPr>
        <w:jc w:val="both"/>
        <w:rPr>
          <w:rFonts w:ascii="Calibri" w:hAnsi="Calibri" w:cs="Calibri"/>
          <w:sz w:val="22"/>
          <w:szCs w:val="22"/>
          <w:lang w:val="fr-FR"/>
        </w:rPr>
      </w:pPr>
    </w:p>
    <w:p w14:paraId="7B7143A8" w14:textId="61048064" w:rsidR="00145CC7" w:rsidRDefault="00D20DDB" w:rsidP="00145CC7">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E7337C" w:rsidRPr="00102B28">
        <w:rPr>
          <w:rFonts w:ascii="Calibri" w:hAnsi="Calibri" w:cs="Calibri"/>
          <w:sz w:val="22"/>
          <w:szCs w:val="22"/>
          <w:lang w:val="fr-FR"/>
        </w:rPr>
        <w:t xml:space="preserve"> : </w:t>
      </w:r>
    </w:p>
    <w:p w14:paraId="2C04EDA2" w14:textId="77777777" w:rsidR="00A62B0C" w:rsidRDefault="00A62B0C" w:rsidP="00145CC7">
      <w:pPr>
        <w:ind w:firstLine="720"/>
        <w:jc w:val="both"/>
        <w:rPr>
          <w:rFonts w:ascii="Calibri" w:hAnsi="Calibri" w:cs="Calibri"/>
          <w:sz w:val="22"/>
          <w:szCs w:val="22"/>
          <w:lang w:val="fr-FR"/>
        </w:rPr>
      </w:pPr>
    </w:p>
    <w:p w14:paraId="541D3665" w14:textId="77777777" w:rsidR="00A62B0C" w:rsidRPr="00102B28" w:rsidRDefault="00A62B0C" w:rsidP="00145CC7">
      <w:pPr>
        <w:ind w:firstLine="720"/>
        <w:jc w:val="both"/>
        <w:rPr>
          <w:rFonts w:ascii="Calibri" w:hAnsi="Calibri" w:cs="Calibri"/>
          <w:i/>
          <w:color w:val="FF0000"/>
          <w:sz w:val="22"/>
          <w:szCs w:val="22"/>
          <w:lang w:val="fr-FR"/>
        </w:rPr>
      </w:pPr>
    </w:p>
    <w:p w14:paraId="7B7143A9" w14:textId="77777777" w:rsidR="00145CC7" w:rsidRPr="00102B28" w:rsidRDefault="00145CC7" w:rsidP="00145CC7">
      <w:pPr>
        <w:rPr>
          <w:rFonts w:ascii="Calibri" w:hAnsi="Calibri" w:cs="Calibri"/>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145CC7" w:rsidRPr="00102B28" w14:paraId="7B7143B2" w14:textId="77777777" w:rsidTr="00972ACB">
        <w:trPr>
          <w:cantSplit/>
          <w:trHeight w:val="240"/>
        </w:trPr>
        <w:tc>
          <w:tcPr>
            <w:tcW w:w="2970" w:type="dxa"/>
            <w:tcBorders>
              <w:top w:val="single" w:sz="4" w:space="0" w:color="auto"/>
            </w:tcBorders>
          </w:tcPr>
          <w:p w14:paraId="7B7143AA"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lastRenderedPageBreak/>
              <w:t>Conditions de livraison</w:t>
            </w:r>
            <w:r w:rsidR="00145CC7" w:rsidRPr="00102B28">
              <w:rPr>
                <w:rFonts w:ascii="Calibri" w:hAnsi="Calibri" w:cs="Calibri"/>
                <w:sz w:val="22"/>
                <w:szCs w:val="22"/>
                <w:lang w:val="fr-FR"/>
              </w:rPr>
              <w:t xml:space="preserve"> </w:t>
            </w:r>
          </w:p>
          <w:p w14:paraId="7B7143AB"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7B7143AC"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gridSpan w:val="2"/>
            <w:tcBorders>
              <w:top w:val="single" w:sz="4" w:space="0" w:color="auto"/>
            </w:tcBorders>
          </w:tcPr>
          <w:p w14:paraId="7B7143B0" w14:textId="77777777" w:rsidR="00145CC7" w:rsidRPr="00102B28" w:rsidRDefault="00145CC7" w:rsidP="00145CC7">
            <w:pPr>
              <w:numPr>
                <w:ilvl w:val="0"/>
                <w:numId w:val="4"/>
              </w:numPr>
              <w:ind w:left="432"/>
              <w:rPr>
                <w:rFonts w:ascii="Calibri" w:hAnsi="Calibri" w:cs="Calibri"/>
                <w:sz w:val="22"/>
                <w:szCs w:val="22"/>
                <w:lang w:val="fr-FR"/>
              </w:rPr>
            </w:pPr>
            <w:r w:rsidRPr="00102B28">
              <w:rPr>
                <w:rFonts w:ascii="Calibri" w:hAnsi="Calibri" w:cs="Calibri"/>
                <w:sz w:val="22"/>
                <w:szCs w:val="22"/>
                <w:lang w:val="fr-FR"/>
              </w:rPr>
              <w:t>DAP</w:t>
            </w:r>
          </w:p>
          <w:p w14:paraId="7B7143B1" w14:textId="0CEF1E83" w:rsidR="00145CC7" w:rsidRPr="00102B28" w:rsidRDefault="00145CC7" w:rsidP="00895E90">
            <w:pPr>
              <w:ind w:left="72"/>
              <w:rPr>
                <w:rFonts w:ascii="Calibri" w:hAnsi="Calibri" w:cs="Calibri"/>
                <w:sz w:val="22"/>
                <w:szCs w:val="22"/>
                <w:lang w:val="fr-FR"/>
              </w:rPr>
            </w:pPr>
          </w:p>
        </w:tc>
      </w:tr>
      <w:tr w:rsidR="00145CC7" w:rsidRPr="00102B28" w14:paraId="7B7143B7" w14:textId="77777777" w:rsidTr="00972ACB">
        <w:tc>
          <w:tcPr>
            <w:tcW w:w="2970" w:type="dxa"/>
          </w:tcPr>
          <w:p w14:paraId="7B7143B3"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gridSpan w:val="2"/>
          </w:tcPr>
          <w:p w14:paraId="7B7143B4" w14:textId="77777777" w:rsidR="00145CC7" w:rsidRPr="00102B28" w:rsidRDefault="000A1552" w:rsidP="00145CC7">
            <w:pPr>
              <w:numPr>
                <w:ilvl w:val="0"/>
                <w:numId w:val="3"/>
              </w:numPr>
              <w:ind w:left="432"/>
              <w:rPr>
                <w:rFonts w:ascii="Calibri" w:hAnsi="Calibri" w:cs="Calibri"/>
                <w:sz w:val="22"/>
                <w:szCs w:val="22"/>
                <w:lang w:val="fr-FR"/>
              </w:rPr>
            </w:pPr>
            <w:r w:rsidRPr="00102B28">
              <w:rPr>
                <w:rFonts w:ascii="Calibri" w:hAnsi="Calibri" w:cs="Calibri"/>
                <w:sz w:val="22"/>
                <w:szCs w:val="22"/>
                <w:lang w:val="fr-FR"/>
              </w:rPr>
              <w:t>du</w:t>
            </w:r>
            <w:r w:rsidR="002815BA" w:rsidRPr="00102B28">
              <w:rPr>
                <w:rFonts w:ascii="Calibri" w:hAnsi="Calibri" w:cs="Calibri"/>
                <w:sz w:val="22"/>
                <w:szCs w:val="22"/>
                <w:lang w:val="fr-FR"/>
              </w:rPr>
              <w:t xml:space="preserve"> PNUD</w:t>
            </w:r>
          </w:p>
          <w:p w14:paraId="7B7143B6" w14:textId="4C7245DB" w:rsidR="00145CC7" w:rsidRPr="00102B28" w:rsidRDefault="00145CC7" w:rsidP="00895E90">
            <w:pPr>
              <w:ind w:left="432"/>
              <w:rPr>
                <w:rFonts w:ascii="Calibri" w:hAnsi="Calibri" w:cs="Calibri"/>
                <w:sz w:val="22"/>
                <w:szCs w:val="22"/>
                <w:lang w:val="fr-FR"/>
              </w:rPr>
            </w:pPr>
          </w:p>
        </w:tc>
      </w:tr>
      <w:tr w:rsidR="00145CC7" w:rsidRPr="00D9324E" w14:paraId="7B7143BB" w14:textId="77777777" w:rsidTr="00972ACB">
        <w:trPr>
          <w:cantSplit/>
          <w:trHeight w:val="240"/>
        </w:trPr>
        <w:tc>
          <w:tcPr>
            <w:tcW w:w="2970" w:type="dxa"/>
          </w:tcPr>
          <w:p w14:paraId="7B7143B8"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gridSpan w:val="2"/>
          </w:tcPr>
          <w:p w14:paraId="7B7143B9" w14:textId="77777777" w:rsidR="00145CC7" w:rsidRPr="00102B28" w:rsidRDefault="00145CC7" w:rsidP="00972ACB">
            <w:pPr>
              <w:rPr>
                <w:rFonts w:ascii="Calibri" w:hAnsi="Calibri" w:cs="Calibri"/>
                <w:sz w:val="22"/>
                <w:szCs w:val="22"/>
                <w:lang w:val="fr-FR"/>
              </w:rPr>
            </w:pPr>
          </w:p>
          <w:p w14:paraId="7B7143BA" w14:textId="16FBB7CB" w:rsidR="00145CC7" w:rsidRPr="00102B28" w:rsidRDefault="004C5ABE" w:rsidP="00972ACB">
            <w:pPr>
              <w:rPr>
                <w:rFonts w:ascii="Calibri" w:hAnsi="Calibri" w:cs="Calibri"/>
                <w:sz w:val="22"/>
                <w:szCs w:val="22"/>
                <w:lang w:val="fr-FR"/>
              </w:rPr>
            </w:pPr>
            <w:r>
              <w:rPr>
                <w:rFonts w:ascii="Calibri" w:hAnsi="Calibri" w:cs="Calibri"/>
                <w:sz w:val="22"/>
                <w:szCs w:val="22"/>
                <w:lang w:val="fr-FR"/>
              </w:rPr>
              <w:t xml:space="preserve">Commune Rurale  de  </w:t>
            </w:r>
            <w:proofErr w:type="spellStart"/>
            <w:r>
              <w:rPr>
                <w:rFonts w:ascii="Calibri" w:hAnsi="Calibri" w:cs="Calibri"/>
                <w:sz w:val="22"/>
                <w:szCs w:val="22"/>
                <w:lang w:val="fr-FR"/>
              </w:rPr>
              <w:t>Tanda</w:t>
            </w:r>
            <w:proofErr w:type="spellEnd"/>
            <w:r>
              <w:rPr>
                <w:rFonts w:ascii="Calibri" w:hAnsi="Calibri" w:cs="Calibri"/>
                <w:sz w:val="22"/>
                <w:szCs w:val="22"/>
                <w:lang w:val="fr-FR"/>
              </w:rPr>
              <w:t xml:space="preserve"> département  de GAYA</w:t>
            </w:r>
          </w:p>
        </w:tc>
      </w:tr>
      <w:tr w:rsidR="00145CC7" w:rsidRPr="00E03D91" w14:paraId="7B7143BE" w14:textId="77777777" w:rsidTr="00972ACB">
        <w:trPr>
          <w:cantSplit/>
          <w:trHeight w:val="240"/>
        </w:trPr>
        <w:tc>
          <w:tcPr>
            <w:tcW w:w="2970" w:type="dxa"/>
            <w:tcBorders>
              <w:top w:val="nil"/>
            </w:tcBorders>
          </w:tcPr>
          <w:p w14:paraId="7B7143BC" w14:textId="77777777" w:rsidR="00145CC7" w:rsidRPr="00102B28" w:rsidRDefault="00C917A3" w:rsidP="008570D4">
            <w:pPr>
              <w:spacing w:before="240"/>
              <w:rPr>
                <w:rFonts w:ascii="Calibri" w:hAnsi="Calibri" w:cs="Calibri"/>
                <w:sz w:val="22"/>
                <w:szCs w:val="22"/>
                <w:lang w:val="fr-FR"/>
              </w:rPr>
            </w:pPr>
            <w:r w:rsidRPr="00102B28">
              <w:rPr>
                <w:rFonts w:ascii="Calibri" w:hAnsi="Calibri" w:cs="Calibri"/>
                <w:sz w:val="22"/>
                <w:szCs w:val="22"/>
                <w:lang w:val="fr-FR"/>
              </w:rPr>
              <w:t xml:space="preserve">Transitaire privilégié </w:t>
            </w:r>
            <w:r w:rsidR="008570D4" w:rsidRPr="00102B28">
              <w:rPr>
                <w:rFonts w:ascii="Calibri" w:hAnsi="Calibri" w:cs="Calibri"/>
                <w:sz w:val="22"/>
                <w:szCs w:val="22"/>
                <w:lang w:val="fr-FR"/>
              </w:rPr>
              <w:t>par le</w:t>
            </w:r>
            <w:r w:rsidRPr="00102B28">
              <w:rPr>
                <w:rFonts w:ascii="Calibri" w:hAnsi="Calibri" w:cs="Calibri"/>
                <w:sz w:val="22"/>
                <w:szCs w:val="22"/>
                <w:lang w:val="fr-FR"/>
              </w:rPr>
              <w:t xml:space="preserve"> PNUD, le cas échéant</w:t>
            </w:r>
            <w:r w:rsidR="00145CC7" w:rsidRPr="00102B28">
              <w:rPr>
                <w:rStyle w:val="Appelnotedebasdep"/>
                <w:rFonts w:ascii="Calibri" w:hAnsi="Calibri" w:cs="Calibri"/>
                <w:sz w:val="22"/>
                <w:szCs w:val="22"/>
                <w:lang w:val="fr-FR"/>
              </w:rPr>
              <w:footnoteReference w:id="2"/>
            </w:r>
          </w:p>
        </w:tc>
        <w:tc>
          <w:tcPr>
            <w:tcW w:w="6210" w:type="dxa"/>
            <w:gridSpan w:val="2"/>
          </w:tcPr>
          <w:p w14:paraId="7B7143BD" w14:textId="56EEBA39" w:rsidR="00145CC7" w:rsidRPr="00102B28" w:rsidRDefault="00895E90" w:rsidP="00972ACB">
            <w:pPr>
              <w:ind w:left="720"/>
              <w:rPr>
                <w:rFonts w:ascii="Calibri" w:hAnsi="Calibri" w:cs="Calibri"/>
                <w:sz w:val="22"/>
                <w:szCs w:val="22"/>
                <w:lang w:val="fr-FR"/>
              </w:rPr>
            </w:pPr>
            <w:r>
              <w:rPr>
                <w:rFonts w:ascii="Calibri" w:hAnsi="Calibri" w:cs="Calibri"/>
                <w:sz w:val="22"/>
                <w:szCs w:val="22"/>
                <w:lang w:val="fr-FR"/>
              </w:rPr>
              <w:t>NON APPLICABLE</w:t>
            </w:r>
          </w:p>
        </w:tc>
      </w:tr>
      <w:tr w:rsidR="00145CC7" w:rsidRPr="00E03D91" w14:paraId="7B7143C1" w14:textId="77777777" w:rsidTr="00972ACB">
        <w:trPr>
          <w:cantSplit/>
          <w:trHeight w:val="240"/>
        </w:trPr>
        <w:tc>
          <w:tcPr>
            <w:tcW w:w="2970" w:type="dxa"/>
          </w:tcPr>
          <w:p w14:paraId="7B7143BF" w14:textId="77777777" w:rsidR="00145CC7" w:rsidRPr="00102B28" w:rsidRDefault="00145CC7" w:rsidP="002B3C6B">
            <w:pPr>
              <w:rPr>
                <w:rFonts w:ascii="Calibri" w:hAnsi="Calibri" w:cs="Calibri"/>
                <w:sz w:val="22"/>
                <w:szCs w:val="22"/>
                <w:lang w:val="fr-FR"/>
              </w:rPr>
            </w:pPr>
            <w:r w:rsidRPr="00102B28">
              <w:rPr>
                <w:rFonts w:ascii="Calibri" w:hAnsi="Calibri" w:cs="Calibri"/>
                <w:sz w:val="22"/>
                <w:szCs w:val="22"/>
                <w:lang w:val="fr-FR"/>
              </w:rPr>
              <w:t xml:space="preserve">Distribution </w:t>
            </w:r>
            <w:r w:rsidR="002B3C6B" w:rsidRPr="00102B28">
              <w:rPr>
                <w:rFonts w:ascii="Calibri" w:hAnsi="Calibri" w:cs="Calibri"/>
                <w:sz w:val="22"/>
                <w:szCs w:val="22"/>
                <w:lang w:val="fr-FR"/>
              </w:rPr>
              <w:t>des documents de transport</w:t>
            </w:r>
            <w:r w:rsidRPr="00102B28">
              <w:rPr>
                <w:rFonts w:ascii="Calibri" w:hAnsi="Calibri" w:cs="Calibri"/>
                <w:sz w:val="22"/>
                <w:szCs w:val="22"/>
                <w:lang w:val="fr-FR"/>
              </w:rPr>
              <w:t xml:space="preserve"> </w:t>
            </w:r>
            <w:r w:rsidRPr="00102B28">
              <w:rPr>
                <w:rFonts w:ascii="Calibri" w:hAnsi="Calibri" w:cs="Calibri"/>
                <w:i/>
                <w:sz w:val="22"/>
                <w:szCs w:val="22"/>
                <w:lang w:val="fr-FR"/>
              </w:rPr>
              <w:t>(</w:t>
            </w:r>
            <w:r w:rsidR="002B3C6B" w:rsidRPr="00102B28">
              <w:rPr>
                <w:rFonts w:ascii="Calibri" w:hAnsi="Calibri" w:cs="Calibri"/>
                <w:i/>
                <w:sz w:val="22"/>
                <w:szCs w:val="22"/>
                <w:lang w:val="fr-FR"/>
              </w:rPr>
              <w:t>en cas d’utilisation d’un transitaire</w:t>
            </w:r>
            <w:r w:rsidRPr="00102B28">
              <w:rPr>
                <w:rFonts w:ascii="Calibri" w:hAnsi="Calibri" w:cs="Calibri"/>
                <w:i/>
                <w:sz w:val="22"/>
                <w:szCs w:val="22"/>
                <w:lang w:val="fr-FR"/>
              </w:rPr>
              <w:t>)</w:t>
            </w:r>
          </w:p>
        </w:tc>
        <w:tc>
          <w:tcPr>
            <w:tcW w:w="6210" w:type="dxa"/>
            <w:gridSpan w:val="2"/>
          </w:tcPr>
          <w:p w14:paraId="7B7143C0" w14:textId="1F6B0A7B" w:rsidR="00145CC7" w:rsidRPr="00895E90" w:rsidRDefault="00895E90" w:rsidP="00972ACB">
            <w:pPr>
              <w:rPr>
                <w:rFonts w:ascii="Calibri" w:hAnsi="Calibri" w:cs="Calibri"/>
                <w:color w:val="FF0000"/>
                <w:sz w:val="22"/>
                <w:szCs w:val="22"/>
                <w:lang w:val="fr-FR"/>
              </w:rPr>
            </w:pPr>
            <w:r w:rsidRPr="00895E90">
              <w:rPr>
                <w:rFonts w:ascii="Calibri" w:hAnsi="Calibri" w:cs="Calibri"/>
                <w:sz w:val="22"/>
                <w:szCs w:val="22"/>
                <w:lang w:val="fr-FR"/>
              </w:rPr>
              <w:t>NON  APPLICABLE</w:t>
            </w:r>
          </w:p>
        </w:tc>
      </w:tr>
      <w:tr w:rsidR="00145CC7" w:rsidRPr="00D9324E" w14:paraId="7B7143C7" w14:textId="77777777" w:rsidTr="00972ACB">
        <w:trPr>
          <w:cantSplit/>
          <w:trHeight w:val="240"/>
        </w:trPr>
        <w:tc>
          <w:tcPr>
            <w:tcW w:w="2970" w:type="dxa"/>
          </w:tcPr>
          <w:p w14:paraId="7B7143C2"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gridSpan w:val="2"/>
          </w:tcPr>
          <w:p w14:paraId="7B7143C3" w14:textId="77224D7E" w:rsidR="00145CC7" w:rsidRPr="00102B28" w:rsidRDefault="00895E90" w:rsidP="00145CC7">
            <w:pPr>
              <w:numPr>
                <w:ilvl w:val="0"/>
                <w:numId w:val="12"/>
              </w:numPr>
              <w:ind w:left="432"/>
              <w:rPr>
                <w:rFonts w:ascii="Calibri" w:hAnsi="Calibri" w:cs="Calibri"/>
                <w:sz w:val="22"/>
                <w:szCs w:val="22"/>
                <w:lang w:val="fr-FR"/>
              </w:rPr>
            </w:pPr>
            <w:r>
              <w:rPr>
                <w:rFonts w:ascii="Calibri" w:hAnsi="Calibri" w:cs="Calibri"/>
                <w:i/>
                <w:color w:val="FF0000"/>
                <w:sz w:val="22"/>
                <w:szCs w:val="22"/>
                <w:lang w:val="fr-FR"/>
              </w:rPr>
              <w:t xml:space="preserve">15 </w:t>
            </w:r>
            <w:r w:rsidR="00145CC7" w:rsidRPr="00102B28">
              <w:rPr>
                <w:rFonts w:ascii="Calibri" w:hAnsi="Calibri" w:cs="Calibri"/>
                <w:sz w:val="22"/>
                <w:szCs w:val="22"/>
                <w:lang w:val="fr-FR"/>
              </w:rPr>
              <w:t xml:space="preserve"> </w:t>
            </w:r>
            <w:r w:rsidR="009521A5" w:rsidRPr="00102B28">
              <w:rPr>
                <w:rFonts w:ascii="Calibri" w:hAnsi="Calibri" w:cs="Calibri"/>
                <w:sz w:val="22"/>
                <w:szCs w:val="22"/>
                <w:lang w:val="fr-FR"/>
              </w:rPr>
              <w:t>jours à compter de l’émission du bon de commande</w:t>
            </w:r>
            <w:r w:rsidR="00145CC7" w:rsidRPr="00102B28">
              <w:rPr>
                <w:rFonts w:ascii="Calibri" w:hAnsi="Calibri" w:cs="Calibri"/>
                <w:sz w:val="22"/>
                <w:szCs w:val="22"/>
                <w:lang w:val="fr-FR"/>
              </w:rPr>
              <w:t xml:space="preserve"> (</w:t>
            </w:r>
            <w:r w:rsidR="009521A5" w:rsidRPr="00102B28">
              <w:rPr>
                <w:rFonts w:ascii="Calibri" w:hAnsi="Calibri" w:cs="Calibri"/>
                <w:sz w:val="22"/>
                <w:szCs w:val="22"/>
                <w:lang w:val="fr-FR"/>
              </w:rPr>
              <w:t>BC</w:t>
            </w:r>
            <w:r w:rsidR="00145CC7" w:rsidRPr="00102B28">
              <w:rPr>
                <w:rFonts w:ascii="Calibri" w:hAnsi="Calibri" w:cs="Calibri"/>
                <w:sz w:val="22"/>
                <w:szCs w:val="22"/>
                <w:lang w:val="fr-FR"/>
              </w:rPr>
              <w:t>)</w:t>
            </w:r>
          </w:p>
          <w:p w14:paraId="7B7143C5" w14:textId="6DB3AE16" w:rsidR="00145CC7" w:rsidRPr="00102B28" w:rsidRDefault="009521A5" w:rsidP="00972ACB">
            <w:pPr>
              <w:ind w:left="72"/>
              <w:rPr>
                <w:rFonts w:ascii="Calibri" w:hAnsi="Calibri" w:cs="Calibri"/>
                <w:sz w:val="22"/>
                <w:szCs w:val="22"/>
                <w:lang w:val="fr-FR"/>
              </w:rPr>
            </w:pPr>
            <w:r w:rsidRPr="00102B28">
              <w:rPr>
                <w:rFonts w:ascii="Calibri" w:hAnsi="Calibri" w:cs="Calibri"/>
                <w:sz w:val="22"/>
                <w:szCs w:val="22"/>
                <w:lang w:val="fr-FR"/>
              </w:rPr>
              <w:t>Heure :</w:t>
            </w:r>
            <w:r w:rsidR="00145CC7" w:rsidRPr="00102B28">
              <w:rPr>
                <w:rFonts w:ascii="Calibri" w:hAnsi="Calibri" w:cs="Calibri"/>
                <w:sz w:val="22"/>
                <w:szCs w:val="22"/>
                <w:lang w:val="fr-FR"/>
              </w:rPr>
              <w:t xml:space="preserve"> </w:t>
            </w:r>
            <w:r w:rsidR="00895E90">
              <w:rPr>
                <w:rFonts w:ascii="Calibri" w:hAnsi="Calibri" w:cs="Calibri"/>
                <w:i/>
                <w:color w:val="FF0000"/>
                <w:sz w:val="22"/>
                <w:szCs w:val="22"/>
                <w:lang w:val="fr-FR"/>
              </w:rPr>
              <w:t>17 HEURES</w:t>
            </w:r>
          </w:p>
          <w:p w14:paraId="7B7143C6" w14:textId="7E65180D" w:rsidR="00145CC7" w:rsidRPr="00102B28" w:rsidRDefault="009521A5" w:rsidP="00895E90">
            <w:pPr>
              <w:ind w:left="72"/>
              <w:rPr>
                <w:rFonts w:ascii="Calibri" w:hAnsi="Calibri" w:cs="Calibri"/>
                <w:sz w:val="22"/>
                <w:szCs w:val="22"/>
                <w:lang w:val="fr-FR"/>
              </w:rPr>
            </w:pPr>
            <w:r w:rsidRPr="00102B28">
              <w:rPr>
                <w:rFonts w:ascii="Calibri" w:hAnsi="Calibri" w:cs="Calibri"/>
                <w:sz w:val="22"/>
                <w:szCs w:val="22"/>
                <w:lang w:val="fr-FR"/>
              </w:rPr>
              <w:t>Fuseau horaire de référence :</w:t>
            </w:r>
            <w:r w:rsidR="00145CC7" w:rsidRPr="00102B28">
              <w:rPr>
                <w:rFonts w:ascii="Calibri" w:hAnsi="Calibri" w:cs="Calibri"/>
                <w:sz w:val="22"/>
                <w:szCs w:val="22"/>
                <w:lang w:val="fr-FR"/>
              </w:rPr>
              <w:t xml:space="preserve"> </w:t>
            </w:r>
            <w:r w:rsidR="00895E90">
              <w:rPr>
                <w:rFonts w:ascii="Calibri" w:hAnsi="Calibri" w:cs="Calibri"/>
                <w:i/>
                <w:color w:val="FF0000"/>
                <w:sz w:val="22"/>
                <w:szCs w:val="22"/>
                <w:lang w:val="fr-FR"/>
              </w:rPr>
              <w:t>GMT+1</w:t>
            </w:r>
          </w:p>
        </w:tc>
      </w:tr>
      <w:tr w:rsidR="00145CC7" w:rsidRPr="00102B28" w14:paraId="7B7143CB" w14:textId="77777777" w:rsidTr="00972ACB">
        <w:tc>
          <w:tcPr>
            <w:tcW w:w="2970" w:type="dxa"/>
          </w:tcPr>
          <w:p w14:paraId="7B7143C8"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gridSpan w:val="2"/>
          </w:tcPr>
          <w:p w14:paraId="7B7143C9" w14:textId="77777777" w:rsidR="00145CC7" w:rsidRPr="00102B28" w:rsidRDefault="00145CC7" w:rsidP="00145CC7">
            <w:pPr>
              <w:numPr>
                <w:ilvl w:val="0"/>
                <w:numId w:val="3"/>
              </w:numPr>
              <w:ind w:left="432"/>
              <w:rPr>
                <w:rFonts w:ascii="Calibri" w:hAnsi="Calibri" w:cs="Calibri"/>
                <w:sz w:val="22"/>
                <w:szCs w:val="22"/>
                <w:lang w:val="fr-FR"/>
              </w:rPr>
            </w:pPr>
            <w:r w:rsidRPr="00102B28">
              <w:rPr>
                <w:rFonts w:ascii="Calibri" w:hAnsi="Calibri" w:cs="Calibri"/>
                <w:sz w:val="22"/>
                <w:szCs w:val="22"/>
                <w:lang w:val="fr-FR"/>
              </w:rPr>
              <w:t>Requi</w:t>
            </w:r>
            <w:r w:rsidR="00465471" w:rsidRPr="00102B28">
              <w:rPr>
                <w:rFonts w:ascii="Calibri" w:hAnsi="Calibri" w:cs="Calibri"/>
                <w:sz w:val="22"/>
                <w:szCs w:val="22"/>
                <w:lang w:val="fr-FR"/>
              </w:rPr>
              <w:t>s</w:t>
            </w:r>
          </w:p>
          <w:p w14:paraId="7B7143CA" w14:textId="212A74A2" w:rsidR="00145CC7" w:rsidRPr="00102B28" w:rsidRDefault="00145CC7" w:rsidP="00895E90">
            <w:pPr>
              <w:ind w:left="432"/>
              <w:rPr>
                <w:rFonts w:ascii="Calibri" w:hAnsi="Calibri" w:cs="Calibri"/>
                <w:sz w:val="22"/>
                <w:szCs w:val="22"/>
                <w:lang w:val="fr-FR"/>
              </w:rPr>
            </w:pPr>
          </w:p>
        </w:tc>
      </w:tr>
      <w:tr w:rsidR="00145CC7" w:rsidRPr="00D9324E" w14:paraId="7B7143CE" w14:textId="77777777" w:rsidTr="00972ACB">
        <w:tc>
          <w:tcPr>
            <w:tcW w:w="2970" w:type="dxa"/>
          </w:tcPr>
          <w:p w14:paraId="7B7143CC"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Exigences en matière de conditionnement</w:t>
            </w:r>
          </w:p>
        </w:tc>
        <w:tc>
          <w:tcPr>
            <w:tcW w:w="6210" w:type="dxa"/>
            <w:gridSpan w:val="2"/>
          </w:tcPr>
          <w:p w14:paraId="7B7143CD" w14:textId="77777777" w:rsidR="00145CC7" w:rsidRPr="00102B28" w:rsidRDefault="00145CC7" w:rsidP="00972ACB">
            <w:pPr>
              <w:ind w:left="432"/>
              <w:rPr>
                <w:rFonts w:ascii="Calibri" w:hAnsi="Calibri" w:cs="Calibri"/>
                <w:sz w:val="22"/>
                <w:szCs w:val="22"/>
                <w:lang w:val="fr-FR"/>
              </w:rPr>
            </w:pPr>
          </w:p>
        </w:tc>
      </w:tr>
      <w:tr w:rsidR="00145CC7" w:rsidRPr="00102B28" w14:paraId="7B7143D2" w14:textId="77777777" w:rsidTr="00972ACB">
        <w:trPr>
          <w:cantSplit/>
        </w:trPr>
        <w:tc>
          <w:tcPr>
            <w:tcW w:w="2970" w:type="dxa"/>
            <w:vMerge w:val="restart"/>
          </w:tcPr>
          <w:p w14:paraId="7B7143CF" w14:textId="77777777" w:rsidR="00145CC7" w:rsidRPr="00102B28" w:rsidRDefault="00145CC7" w:rsidP="00465471">
            <w:pPr>
              <w:rPr>
                <w:rFonts w:ascii="Calibri" w:hAnsi="Calibri" w:cs="Calibri"/>
                <w:noProof/>
                <w:sz w:val="22"/>
                <w:szCs w:val="22"/>
                <w:lang w:val="fr-FR"/>
              </w:rPr>
            </w:pPr>
            <w:r w:rsidRPr="00102B28">
              <w:rPr>
                <w:rFonts w:ascii="Calibri" w:hAnsi="Calibri" w:cs="Calibri"/>
                <w:noProof/>
                <w:sz w:val="22"/>
                <w:szCs w:val="22"/>
                <w:lang w:val="fr-FR"/>
              </w:rPr>
              <w:t xml:space="preserve">Mode </w:t>
            </w:r>
            <w:r w:rsidR="00465471" w:rsidRPr="00102B28">
              <w:rPr>
                <w:rFonts w:ascii="Calibri" w:hAnsi="Calibri" w:cs="Calibri"/>
                <w:noProof/>
                <w:sz w:val="22"/>
                <w:szCs w:val="22"/>
                <w:lang w:val="fr-FR"/>
              </w:rPr>
              <w:t>de</w:t>
            </w:r>
            <w:r w:rsidRPr="00102B28">
              <w:rPr>
                <w:rFonts w:ascii="Calibri" w:hAnsi="Calibri" w:cs="Calibri"/>
                <w:noProof/>
                <w:sz w:val="22"/>
                <w:szCs w:val="22"/>
                <w:lang w:val="fr-FR"/>
              </w:rPr>
              <w:t xml:space="preserve"> </w:t>
            </w:r>
            <w:r w:rsidR="00465471" w:rsidRPr="00102B28">
              <w:rPr>
                <w:rFonts w:ascii="Calibri" w:hAnsi="Calibri" w:cs="Calibri"/>
                <w:noProof/>
                <w:sz w:val="22"/>
                <w:szCs w:val="22"/>
                <w:lang w:val="fr-FR"/>
              </w:rPr>
              <w:t>t</w:t>
            </w:r>
            <w:r w:rsidRPr="00102B28">
              <w:rPr>
                <w:rFonts w:ascii="Calibri" w:hAnsi="Calibri" w:cs="Calibri"/>
                <w:noProof/>
                <w:sz w:val="22"/>
                <w:szCs w:val="22"/>
                <w:lang w:val="fr-FR"/>
              </w:rPr>
              <w:t>ransport</w:t>
            </w:r>
          </w:p>
        </w:tc>
        <w:tc>
          <w:tcPr>
            <w:tcW w:w="1980" w:type="dxa"/>
          </w:tcPr>
          <w:p w14:paraId="7B7143D0" w14:textId="77777777" w:rsidR="00145CC7" w:rsidRPr="00102B28" w:rsidRDefault="00145CC7" w:rsidP="00465471">
            <w:pPr>
              <w:rPr>
                <w:rFonts w:ascii="Calibri" w:hAnsi="Calibri" w:cs="Calibri"/>
                <w:sz w:val="22"/>
                <w:szCs w:val="22"/>
                <w:lang w:val="fr-FR"/>
              </w:rPr>
            </w:pPr>
            <w:r w:rsidRPr="00102B28">
              <w:rPr>
                <w:rFonts w:ascii="Calibri" w:hAnsi="Calibri" w:cs="Calibri"/>
                <w:sz w:val="22"/>
                <w:szCs w:val="22"/>
                <w:lang w:val="fr-FR"/>
              </w:rPr>
              <w:t xml:space="preserve">    </w:t>
            </w: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465471" w:rsidRPr="00102B28">
              <w:rPr>
                <w:rFonts w:ascii="Calibri" w:hAnsi="Calibri" w:cs="Calibri"/>
                <w:sz w:val="22"/>
                <w:szCs w:val="22"/>
                <w:lang w:val="fr-FR"/>
              </w:rPr>
              <w:t>AERIEN</w:t>
            </w:r>
          </w:p>
        </w:tc>
        <w:tc>
          <w:tcPr>
            <w:tcW w:w="4230" w:type="dxa"/>
          </w:tcPr>
          <w:p w14:paraId="7B7143D1" w14:textId="66403C1F" w:rsidR="00145CC7" w:rsidRPr="00102B28" w:rsidRDefault="00145CC7" w:rsidP="00465471">
            <w:pPr>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895E90">
              <w:rPr>
                <w:rFonts w:ascii="Calibri" w:hAnsi="Calibri" w:cs="Calibri"/>
                <w:sz w:val="22"/>
                <w:szCs w:val="22"/>
                <w:lang w:val="fr-FR"/>
              </w:rPr>
              <w:t xml:space="preserve">X </w:t>
            </w:r>
            <w:r w:rsidR="00465471" w:rsidRPr="00102B28">
              <w:rPr>
                <w:rFonts w:ascii="Calibri" w:hAnsi="Calibri" w:cs="Calibri"/>
                <w:sz w:val="22"/>
                <w:szCs w:val="22"/>
                <w:lang w:val="fr-FR"/>
              </w:rPr>
              <w:t>TERRESTRE</w:t>
            </w:r>
          </w:p>
        </w:tc>
      </w:tr>
      <w:tr w:rsidR="00145CC7" w:rsidRPr="00102B28" w14:paraId="7B7143D6" w14:textId="77777777" w:rsidTr="00972ACB">
        <w:trPr>
          <w:cantSplit/>
        </w:trPr>
        <w:tc>
          <w:tcPr>
            <w:tcW w:w="2970" w:type="dxa"/>
            <w:vMerge/>
          </w:tcPr>
          <w:p w14:paraId="7B7143D3" w14:textId="77777777" w:rsidR="00145CC7" w:rsidRPr="00102B28" w:rsidRDefault="00145CC7" w:rsidP="00972ACB">
            <w:pPr>
              <w:rPr>
                <w:rFonts w:ascii="Calibri" w:hAnsi="Calibri" w:cs="Calibri"/>
                <w:sz w:val="22"/>
                <w:szCs w:val="22"/>
                <w:lang w:val="fr-FR"/>
              </w:rPr>
            </w:pPr>
          </w:p>
        </w:tc>
        <w:tc>
          <w:tcPr>
            <w:tcW w:w="1980" w:type="dxa"/>
          </w:tcPr>
          <w:p w14:paraId="7B7143D4" w14:textId="77777777" w:rsidR="00145CC7" w:rsidRPr="00102B28" w:rsidRDefault="00145CC7" w:rsidP="00465471">
            <w:pPr>
              <w:rPr>
                <w:rFonts w:ascii="Calibri" w:hAnsi="Calibri" w:cs="Calibri"/>
                <w:sz w:val="22"/>
                <w:szCs w:val="22"/>
                <w:lang w:val="fr-FR"/>
              </w:rPr>
            </w:pPr>
            <w:r w:rsidRPr="00102B28">
              <w:rPr>
                <w:rFonts w:ascii="Calibri" w:hAnsi="Calibri" w:cs="Calibri"/>
                <w:sz w:val="22"/>
                <w:szCs w:val="22"/>
                <w:lang w:val="fr-FR"/>
              </w:rPr>
              <w:t xml:space="preserve">    </w:t>
            </w: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465471" w:rsidRPr="00102B28">
              <w:rPr>
                <w:rFonts w:ascii="Calibri" w:hAnsi="Calibri" w:cs="Calibri"/>
                <w:sz w:val="22"/>
                <w:szCs w:val="22"/>
                <w:lang w:val="fr-FR"/>
              </w:rPr>
              <w:t>MARITIME</w:t>
            </w:r>
          </w:p>
        </w:tc>
        <w:tc>
          <w:tcPr>
            <w:tcW w:w="4230" w:type="dxa"/>
          </w:tcPr>
          <w:p w14:paraId="7B7143D5" w14:textId="77777777" w:rsidR="00145CC7" w:rsidRPr="00102B28" w:rsidRDefault="00145CC7" w:rsidP="00F61E36">
            <w:pPr>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465471" w:rsidRPr="00102B28">
              <w:rPr>
                <w:rFonts w:ascii="Calibri" w:hAnsi="Calibri" w:cs="Calibri"/>
                <w:sz w:val="22"/>
                <w:szCs w:val="22"/>
                <w:lang w:val="fr-FR"/>
              </w:rPr>
              <w:t>AUTRE</w:t>
            </w:r>
            <w:r w:rsidRPr="00102B28">
              <w:rPr>
                <w:rFonts w:ascii="Calibri" w:hAnsi="Calibri" w:cs="Calibri"/>
                <w:sz w:val="22"/>
                <w:szCs w:val="22"/>
                <w:lang w:val="fr-FR"/>
              </w:rPr>
              <w:t xml:space="preserve"> </w:t>
            </w:r>
            <w:r w:rsidRPr="00102B28">
              <w:rPr>
                <w:rFonts w:ascii="Calibri" w:hAnsi="Calibri" w:cs="Calibri"/>
                <w:i/>
                <w:color w:val="FF0000"/>
                <w:sz w:val="22"/>
                <w:szCs w:val="22"/>
                <w:lang w:val="fr-FR"/>
              </w:rPr>
              <w:t>[</w:t>
            </w:r>
            <w:r w:rsidR="00465471" w:rsidRPr="00102B28">
              <w:rPr>
                <w:rFonts w:ascii="Calibri" w:hAnsi="Calibri" w:cs="Calibri"/>
                <w:i/>
                <w:color w:val="FF0000"/>
                <w:sz w:val="22"/>
                <w:szCs w:val="22"/>
                <w:lang w:val="fr-FR"/>
              </w:rPr>
              <w:t>veuillez préciser</w:t>
            </w:r>
            <w:r w:rsidRPr="00102B28">
              <w:rPr>
                <w:rFonts w:ascii="Calibri" w:hAnsi="Calibri" w:cs="Calibri"/>
                <w:i/>
                <w:color w:val="FF0000"/>
                <w:sz w:val="22"/>
                <w:szCs w:val="22"/>
                <w:lang w:val="fr-FR"/>
              </w:rPr>
              <w:t>]</w:t>
            </w:r>
          </w:p>
        </w:tc>
      </w:tr>
      <w:tr w:rsidR="00145CC7" w:rsidRPr="00102B28" w14:paraId="7B7143DB" w14:textId="77777777" w:rsidTr="00972ACB">
        <w:tc>
          <w:tcPr>
            <w:tcW w:w="2970" w:type="dxa"/>
          </w:tcPr>
          <w:p w14:paraId="7B7143D7"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3"/>
            </w:r>
          </w:p>
        </w:tc>
        <w:tc>
          <w:tcPr>
            <w:tcW w:w="6210" w:type="dxa"/>
            <w:gridSpan w:val="2"/>
          </w:tcPr>
          <w:p w14:paraId="7B7143DA" w14:textId="0498F83F" w:rsidR="00145CC7" w:rsidRPr="00102B28" w:rsidRDefault="00F76334" w:rsidP="00895E90">
            <w:pPr>
              <w:numPr>
                <w:ilvl w:val="0"/>
                <w:numId w:val="3"/>
              </w:numPr>
              <w:ind w:left="432"/>
              <w:rPr>
                <w:rFonts w:ascii="Calibri" w:hAnsi="Calibri" w:cs="Calibri"/>
                <w:sz w:val="22"/>
                <w:szCs w:val="22"/>
                <w:lang w:val="fr-FR"/>
              </w:rPr>
            </w:pPr>
            <w:r w:rsidRPr="00102B28">
              <w:rPr>
                <w:rFonts w:ascii="Calibri" w:hAnsi="Calibri" w:cs="Calibri"/>
                <w:sz w:val="22"/>
                <w:szCs w:val="22"/>
                <w:lang w:val="fr-FR"/>
              </w:rPr>
              <w:t>Devise locale :</w:t>
            </w:r>
            <w:r w:rsidR="00145CC7" w:rsidRPr="00102B28">
              <w:rPr>
                <w:rFonts w:ascii="Calibri" w:hAnsi="Calibri" w:cs="Calibri"/>
                <w:sz w:val="22"/>
                <w:szCs w:val="22"/>
                <w:lang w:val="fr-FR"/>
              </w:rPr>
              <w:t xml:space="preserve"> </w:t>
            </w:r>
            <w:r w:rsidR="00895E90">
              <w:rPr>
                <w:rFonts w:ascii="Calibri" w:hAnsi="Calibri" w:cs="Calibri"/>
                <w:i/>
                <w:color w:val="FF0000"/>
                <w:sz w:val="22"/>
                <w:szCs w:val="22"/>
                <w:lang w:val="fr-FR"/>
              </w:rPr>
              <w:t>FCFA</w:t>
            </w:r>
          </w:p>
        </w:tc>
      </w:tr>
      <w:tr w:rsidR="00145CC7" w:rsidRPr="00D9324E" w14:paraId="7B7143DF" w14:textId="77777777" w:rsidTr="00972ACB">
        <w:tc>
          <w:tcPr>
            <w:tcW w:w="2970" w:type="dxa"/>
          </w:tcPr>
          <w:p w14:paraId="7B7143DC"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4"/>
            </w:r>
          </w:p>
        </w:tc>
        <w:tc>
          <w:tcPr>
            <w:tcW w:w="6210" w:type="dxa"/>
            <w:gridSpan w:val="2"/>
          </w:tcPr>
          <w:p w14:paraId="7B7143DE" w14:textId="77777777" w:rsidR="00145CC7" w:rsidRPr="00102B28" w:rsidRDefault="00F87A59" w:rsidP="00F87A59">
            <w:pPr>
              <w:numPr>
                <w:ilvl w:val="0"/>
                <w:numId w:val="3"/>
              </w:numPr>
              <w:ind w:left="432"/>
              <w:rPr>
                <w:rFonts w:ascii="Calibri" w:hAnsi="Calibri" w:cs="Calibri"/>
                <w:sz w:val="22"/>
                <w:szCs w:val="22"/>
                <w:lang w:val="fr-FR"/>
              </w:rPr>
            </w:pPr>
            <w:r w:rsidRPr="00102B28">
              <w:rPr>
                <w:rFonts w:ascii="Calibri" w:hAnsi="Calibri" w:cs="Calibri"/>
                <w:sz w:val="22"/>
                <w:szCs w:val="22"/>
                <w:lang w:val="fr-FR"/>
              </w:rPr>
              <w:t>Doit exclure la TVA et autres impôts indirects applicables</w:t>
            </w:r>
          </w:p>
        </w:tc>
      </w:tr>
      <w:tr w:rsidR="00145CC7" w:rsidRPr="00D9324E" w14:paraId="7B7143E5" w14:textId="77777777" w:rsidTr="00972ACB">
        <w:trPr>
          <w:cantSplit/>
          <w:trHeight w:val="460"/>
        </w:trPr>
        <w:tc>
          <w:tcPr>
            <w:tcW w:w="2970" w:type="dxa"/>
            <w:tcBorders>
              <w:bottom w:val="single" w:sz="4" w:space="0" w:color="auto"/>
            </w:tcBorders>
          </w:tcPr>
          <w:p w14:paraId="7B7143E0" w14:textId="77777777" w:rsidR="00145CC7" w:rsidRPr="00102B28" w:rsidRDefault="00517229" w:rsidP="00517229">
            <w:pPr>
              <w:rPr>
                <w:rFonts w:ascii="Calibri" w:hAnsi="Calibri" w:cs="Calibri"/>
                <w:sz w:val="22"/>
                <w:szCs w:val="22"/>
                <w:lang w:val="fr-FR"/>
              </w:rPr>
            </w:pPr>
            <w:r w:rsidRPr="00102B28">
              <w:rPr>
                <w:rFonts w:ascii="Calibri" w:hAnsi="Calibri" w:cs="Calibri"/>
                <w:sz w:val="22"/>
                <w:szCs w:val="22"/>
                <w:lang w:val="fr-FR"/>
              </w:rPr>
              <w:t>Services après-vente requis</w:t>
            </w:r>
          </w:p>
        </w:tc>
        <w:tc>
          <w:tcPr>
            <w:tcW w:w="6210" w:type="dxa"/>
            <w:gridSpan w:val="2"/>
            <w:tcBorders>
              <w:bottom w:val="single" w:sz="4" w:space="0" w:color="auto"/>
            </w:tcBorders>
          </w:tcPr>
          <w:p w14:paraId="7B7143E1" w14:textId="4B0FB60E" w:rsidR="00145CC7" w:rsidRPr="00102B28" w:rsidRDefault="00517229" w:rsidP="00145CC7">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Garantie sur les pièces et la </w:t>
            </w:r>
            <w:r w:rsidR="001C1E48" w:rsidRPr="00102B28">
              <w:rPr>
                <w:rFonts w:ascii="Calibri" w:hAnsi="Calibri" w:cs="Calibri"/>
                <w:sz w:val="22"/>
                <w:szCs w:val="22"/>
                <w:lang w:val="fr-FR"/>
              </w:rPr>
              <w:t>main-d’</w:t>
            </w:r>
            <w:r w:rsidR="002F30AC" w:rsidRPr="00102B28">
              <w:rPr>
                <w:rFonts w:ascii="Calibri" w:hAnsi="Calibri" w:cs="Calibri"/>
                <w:sz w:val="22"/>
                <w:szCs w:val="22"/>
                <w:lang w:val="fr-FR"/>
              </w:rPr>
              <w:t xml:space="preserve">œuvre </w:t>
            </w:r>
            <w:r w:rsidR="005518D4" w:rsidRPr="00102B28">
              <w:rPr>
                <w:rFonts w:ascii="Calibri" w:hAnsi="Calibri" w:cs="Calibri"/>
                <w:sz w:val="22"/>
                <w:szCs w:val="22"/>
                <w:lang w:val="fr-FR"/>
              </w:rPr>
              <w:t>d’une durée minimum de</w:t>
            </w:r>
            <w:r w:rsidR="00895E90">
              <w:rPr>
                <w:rFonts w:ascii="Calibri" w:hAnsi="Calibri" w:cs="Calibri"/>
                <w:sz w:val="22"/>
                <w:szCs w:val="22"/>
                <w:lang w:val="fr-FR"/>
              </w:rPr>
              <w:t xml:space="preserve"> 1 an </w:t>
            </w:r>
          </w:p>
          <w:p w14:paraId="7B7143E3" w14:textId="3AD0F0F8" w:rsidR="00145CC7" w:rsidRPr="00102B28" w:rsidRDefault="00895E90" w:rsidP="00145CC7">
            <w:pPr>
              <w:numPr>
                <w:ilvl w:val="0"/>
                <w:numId w:val="1"/>
              </w:numPr>
              <w:ind w:left="432"/>
              <w:rPr>
                <w:rFonts w:ascii="Calibri" w:hAnsi="Calibri" w:cs="Calibri"/>
                <w:sz w:val="22"/>
                <w:szCs w:val="22"/>
                <w:lang w:val="fr-FR"/>
              </w:rPr>
            </w:pPr>
            <w:r>
              <w:rPr>
                <w:rFonts w:ascii="Calibri" w:hAnsi="Calibri" w:cs="Calibri"/>
                <w:sz w:val="22"/>
                <w:szCs w:val="22"/>
                <w:lang w:val="fr-FR"/>
              </w:rPr>
              <w:t xml:space="preserve">X </w:t>
            </w:r>
            <w:r w:rsidR="002F30AC" w:rsidRPr="00102B28">
              <w:rPr>
                <w:rFonts w:ascii="Calibri" w:hAnsi="Calibri" w:cs="Calibri"/>
                <w:sz w:val="22"/>
                <w:szCs w:val="22"/>
                <w:lang w:val="fr-FR"/>
              </w:rPr>
              <w:t xml:space="preserve">Fourniture d’une unité de </w:t>
            </w:r>
            <w:r w:rsidR="00D73105" w:rsidRPr="00102B28">
              <w:rPr>
                <w:rFonts w:ascii="Calibri" w:hAnsi="Calibri" w:cs="Calibri"/>
                <w:sz w:val="22"/>
                <w:szCs w:val="22"/>
                <w:lang w:val="fr-FR"/>
              </w:rPr>
              <w:t>substitution</w:t>
            </w:r>
            <w:r w:rsidR="00D74AD9" w:rsidRPr="00102B28">
              <w:rPr>
                <w:rFonts w:ascii="Calibri" w:hAnsi="Calibri" w:cs="Calibri"/>
                <w:sz w:val="22"/>
                <w:szCs w:val="22"/>
                <w:lang w:val="fr-FR"/>
              </w:rPr>
              <w:t xml:space="preserve"> en cas de </w:t>
            </w:r>
            <w:r>
              <w:rPr>
                <w:rFonts w:ascii="Calibri" w:hAnsi="Calibri" w:cs="Calibri"/>
                <w:sz w:val="22"/>
                <w:szCs w:val="22"/>
                <w:lang w:val="fr-FR"/>
              </w:rPr>
              <w:t>défaillance  constatée à la  livraison</w:t>
            </w:r>
          </w:p>
          <w:p w14:paraId="7B7143E4" w14:textId="78107EDB" w:rsidR="00145CC7" w:rsidRPr="00102B28" w:rsidRDefault="00145CC7" w:rsidP="00BB41E7">
            <w:pPr>
              <w:numPr>
                <w:ilvl w:val="0"/>
                <w:numId w:val="1"/>
              </w:numPr>
              <w:ind w:left="432"/>
              <w:rPr>
                <w:rFonts w:ascii="Calibri" w:hAnsi="Calibri" w:cs="Calibri"/>
                <w:sz w:val="22"/>
                <w:szCs w:val="22"/>
                <w:lang w:val="fr-FR"/>
              </w:rPr>
            </w:pPr>
          </w:p>
        </w:tc>
      </w:tr>
      <w:tr w:rsidR="00145CC7" w:rsidRPr="00D9324E" w14:paraId="7B7143E9" w14:textId="77777777" w:rsidTr="00972ACB">
        <w:trPr>
          <w:cantSplit/>
          <w:trHeight w:val="460"/>
        </w:trPr>
        <w:tc>
          <w:tcPr>
            <w:tcW w:w="2970" w:type="dxa"/>
            <w:tcBorders>
              <w:bottom w:val="single" w:sz="4" w:space="0" w:color="auto"/>
            </w:tcBorders>
          </w:tcPr>
          <w:p w14:paraId="7B7143E6"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gridSpan w:val="2"/>
            <w:tcBorders>
              <w:bottom w:val="single" w:sz="4" w:space="0" w:color="auto"/>
            </w:tcBorders>
          </w:tcPr>
          <w:p w14:paraId="7B7143E8" w14:textId="005352A9" w:rsidR="00145CC7" w:rsidRPr="00102B28" w:rsidRDefault="00F20D5D" w:rsidP="00A62B0C">
            <w:pPr>
              <w:rPr>
                <w:rFonts w:ascii="Calibri" w:hAnsi="Calibri" w:cs="Calibri"/>
                <w:sz w:val="22"/>
                <w:szCs w:val="22"/>
                <w:lang w:val="fr-FR"/>
              </w:rPr>
            </w:pPr>
            <w:r w:rsidRPr="00102B28">
              <w:rPr>
                <w:rFonts w:ascii="Calibri" w:hAnsi="Calibri" w:cs="Calibri"/>
                <w:sz w:val="22"/>
                <w:szCs w:val="22"/>
                <w:lang w:val="fr-FR"/>
              </w:rPr>
              <w:t>F</w:t>
            </w:r>
            <w:r w:rsidR="00DB3240" w:rsidRPr="00102B28">
              <w:rPr>
                <w:rFonts w:ascii="Calibri" w:hAnsi="Calibri" w:cs="Calibri"/>
                <w:sz w:val="22"/>
                <w:szCs w:val="22"/>
                <w:lang w:val="fr-FR"/>
              </w:rPr>
              <w:t>ermeture des bureaux</w:t>
            </w:r>
            <w:r w:rsidR="00145CC7" w:rsidRPr="00102B28">
              <w:rPr>
                <w:rFonts w:ascii="Calibri" w:hAnsi="Calibri" w:cs="Calibri"/>
                <w:sz w:val="22"/>
                <w:szCs w:val="22"/>
                <w:lang w:val="fr-FR"/>
              </w:rPr>
              <w:t>,</w:t>
            </w:r>
            <w:r w:rsidR="00895E90">
              <w:rPr>
                <w:rFonts w:ascii="Calibri" w:hAnsi="Calibri" w:cs="Calibri"/>
                <w:i/>
                <w:color w:val="FF0000"/>
                <w:sz w:val="22"/>
                <w:szCs w:val="22"/>
                <w:lang w:val="fr-FR"/>
              </w:rPr>
              <w:t xml:space="preserve"> VENDREDI  </w:t>
            </w:r>
            <w:r w:rsidR="00A62B0C">
              <w:rPr>
                <w:rFonts w:ascii="Calibri" w:hAnsi="Calibri" w:cs="Calibri"/>
                <w:i/>
                <w:color w:val="FF0000"/>
                <w:sz w:val="22"/>
                <w:szCs w:val="22"/>
                <w:lang w:val="fr-FR"/>
              </w:rPr>
              <w:t xml:space="preserve">09 NOVEMBRE </w:t>
            </w:r>
            <w:r w:rsidR="00895E90">
              <w:rPr>
                <w:rFonts w:ascii="Calibri" w:hAnsi="Calibri" w:cs="Calibri"/>
                <w:i/>
                <w:color w:val="FF0000"/>
                <w:sz w:val="22"/>
                <w:szCs w:val="22"/>
                <w:lang w:val="fr-FR"/>
              </w:rPr>
              <w:t xml:space="preserve"> 2018 A  12 HEURES</w:t>
            </w:r>
          </w:p>
        </w:tc>
      </w:tr>
      <w:tr w:rsidR="00145CC7" w:rsidRPr="00E03D91" w14:paraId="7B7143EF" w14:textId="77777777" w:rsidTr="00972ACB">
        <w:tc>
          <w:tcPr>
            <w:tcW w:w="2970" w:type="dxa"/>
          </w:tcPr>
          <w:p w14:paraId="7B7143EA" w14:textId="37312C1A" w:rsidR="00145CC7" w:rsidRPr="00102B28" w:rsidRDefault="00D06B7A" w:rsidP="00B23497">
            <w:pPr>
              <w:rPr>
                <w:rFonts w:ascii="Calibri" w:hAnsi="Calibri" w:cs="Calibri"/>
                <w:sz w:val="22"/>
                <w:szCs w:val="22"/>
                <w:lang w:val="fr-FR"/>
              </w:rPr>
            </w:pPr>
            <w:r>
              <w:rPr>
                <w:rFonts w:ascii="Calibri" w:hAnsi="Calibri" w:cs="Calibri"/>
                <w:sz w:val="22"/>
                <w:szCs w:val="22"/>
                <w:lang w:val="fr-FR"/>
              </w:rPr>
              <w:t>.</w:t>
            </w:r>
            <w:r w:rsidR="00C219D0" w:rsidRPr="00102B28">
              <w:rPr>
                <w:rFonts w:ascii="Calibri" w:hAnsi="Calibri" w:cs="Calibri"/>
                <w:sz w:val="22"/>
                <w:szCs w:val="22"/>
                <w:lang w:val="fr-FR"/>
              </w:rPr>
              <w:t>Tou</w:t>
            </w:r>
            <w:r w:rsidR="00B23497" w:rsidRPr="00102B28">
              <w:rPr>
                <w:rFonts w:ascii="Calibri" w:hAnsi="Calibri" w:cs="Calibri"/>
                <w:sz w:val="22"/>
                <w:szCs w:val="22"/>
                <w:lang w:val="fr-FR"/>
              </w:rPr>
              <w:t>s</w:t>
            </w:r>
            <w:r w:rsidR="00C219D0" w:rsidRPr="00102B28">
              <w:rPr>
                <w:rFonts w:ascii="Calibri" w:hAnsi="Calibri" w:cs="Calibri"/>
                <w:sz w:val="22"/>
                <w:szCs w:val="22"/>
                <w:lang w:val="fr-FR"/>
              </w:rPr>
              <w:t xml:space="preserve"> l</w:t>
            </w:r>
            <w:r w:rsidR="00B23497" w:rsidRPr="00102B28">
              <w:rPr>
                <w:rFonts w:ascii="Calibri" w:hAnsi="Calibri" w:cs="Calibri"/>
                <w:sz w:val="22"/>
                <w:szCs w:val="22"/>
                <w:lang w:val="fr-FR"/>
              </w:rPr>
              <w:t>es</w:t>
            </w:r>
            <w:r w:rsidR="00C219D0" w:rsidRPr="00102B28">
              <w:rPr>
                <w:rFonts w:ascii="Calibri" w:hAnsi="Calibri" w:cs="Calibri"/>
                <w:sz w:val="22"/>
                <w:szCs w:val="22"/>
                <w:lang w:val="fr-FR"/>
              </w:rPr>
              <w:t xml:space="preserve"> document</w:t>
            </w:r>
            <w:r w:rsidR="00B23497" w:rsidRPr="00102B28">
              <w:rPr>
                <w:rFonts w:ascii="Calibri" w:hAnsi="Calibri" w:cs="Calibri"/>
                <w:sz w:val="22"/>
                <w:szCs w:val="22"/>
                <w:lang w:val="fr-FR"/>
              </w:rPr>
              <w:t>s</w:t>
            </w:r>
            <w:r w:rsidR="00C219D0" w:rsidRPr="00102B28">
              <w:rPr>
                <w:rFonts w:ascii="Calibri" w:hAnsi="Calibri" w:cs="Calibri"/>
                <w:sz w:val="22"/>
                <w:szCs w:val="22"/>
                <w:lang w:val="fr-FR"/>
              </w:rPr>
              <w:t>, y compris les catalogues, les instructions</w:t>
            </w:r>
            <w:r w:rsidR="00B23497" w:rsidRPr="00102B28">
              <w:rPr>
                <w:rFonts w:ascii="Calibri" w:hAnsi="Calibri" w:cs="Calibri"/>
                <w:sz w:val="22"/>
                <w:szCs w:val="22"/>
                <w:lang w:val="fr-FR"/>
              </w:rPr>
              <w:t xml:space="preserve"> et les manuels d’utilisation, doivent être </w:t>
            </w:r>
            <w:r w:rsidR="000A1552" w:rsidRPr="00102B28">
              <w:rPr>
                <w:rFonts w:ascii="Calibri" w:hAnsi="Calibri" w:cs="Calibri"/>
                <w:sz w:val="22"/>
                <w:szCs w:val="22"/>
                <w:lang w:val="fr-FR"/>
              </w:rPr>
              <w:t xml:space="preserve">rédigés </w:t>
            </w:r>
            <w:r w:rsidR="00B23497" w:rsidRPr="00102B28">
              <w:rPr>
                <w:rFonts w:ascii="Calibri" w:hAnsi="Calibri" w:cs="Calibri"/>
                <w:sz w:val="22"/>
                <w:szCs w:val="22"/>
                <w:lang w:val="fr-FR"/>
              </w:rPr>
              <w:t>dans la langue suivante :</w:t>
            </w:r>
          </w:p>
        </w:tc>
        <w:tc>
          <w:tcPr>
            <w:tcW w:w="6210" w:type="dxa"/>
            <w:gridSpan w:val="2"/>
          </w:tcPr>
          <w:p w14:paraId="7B7143EB" w14:textId="43D0E97E" w:rsidR="00145CC7" w:rsidRPr="00102B28" w:rsidRDefault="00145CC7" w:rsidP="00895E90">
            <w:pPr>
              <w:rPr>
                <w:rFonts w:ascii="Calibri" w:hAnsi="Calibri" w:cs="Calibri"/>
                <w:sz w:val="22"/>
                <w:szCs w:val="22"/>
                <w:lang w:val="fr-FR"/>
              </w:rPr>
            </w:pPr>
            <w:r w:rsidRPr="00102B28">
              <w:rPr>
                <w:rFonts w:ascii="Calibri" w:hAnsi="Calibri" w:cs="Calibri"/>
                <w:sz w:val="22"/>
                <w:szCs w:val="22"/>
                <w:lang w:val="fr-FR"/>
              </w:rPr>
              <w:t xml:space="preserve">  </w:t>
            </w:r>
          </w:p>
          <w:p w14:paraId="7B7143EC" w14:textId="77777777" w:rsidR="00145CC7" w:rsidRPr="00102B28" w:rsidRDefault="00145CC7" w:rsidP="00145CC7">
            <w:pPr>
              <w:numPr>
                <w:ilvl w:val="0"/>
                <w:numId w:val="1"/>
              </w:numPr>
              <w:ind w:left="432"/>
              <w:rPr>
                <w:rFonts w:ascii="Calibri" w:hAnsi="Calibri" w:cs="Calibri"/>
                <w:sz w:val="22"/>
                <w:szCs w:val="22"/>
                <w:lang w:val="fr-FR"/>
              </w:rPr>
            </w:pPr>
            <w:r w:rsidRPr="00102B28">
              <w:rPr>
                <w:rFonts w:ascii="Calibri" w:hAnsi="Calibri" w:cs="Calibri"/>
                <w:sz w:val="22"/>
                <w:szCs w:val="22"/>
                <w:lang w:val="fr-FR"/>
              </w:rPr>
              <w:t>Fr</w:t>
            </w:r>
            <w:r w:rsidR="00B23497" w:rsidRPr="00102B28">
              <w:rPr>
                <w:rFonts w:ascii="Calibri" w:hAnsi="Calibri" w:cs="Calibri"/>
                <w:sz w:val="22"/>
                <w:szCs w:val="22"/>
                <w:lang w:val="fr-FR"/>
              </w:rPr>
              <w:t>ançais</w:t>
            </w:r>
            <w:r w:rsidRPr="00102B28">
              <w:rPr>
                <w:rFonts w:ascii="Calibri" w:hAnsi="Calibri" w:cs="Calibri"/>
                <w:sz w:val="22"/>
                <w:szCs w:val="22"/>
                <w:lang w:val="fr-FR"/>
              </w:rPr>
              <w:t xml:space="preserve">     </w:t>
            </w:r>
          </w:p>
          <w:p w14:paraId="7B7143EE" w14:textId="409A6C9A" w:rsidR="00145CC7" w:rsidRPr="00102B28" w:rsidRDefault="00145CC7" w:rsidP="00895E90">
            <w:pPr>
              <w:ind w:left="72"/>
              <w:rPr>
                <w:rFonts w:ascii="Calibri" w:hAnsi="Calibri" w:cs="Calibri"/>
                <w:sz w:val="22"/>
                <w:szCs w:val="22"/>
                <w:lang w:val="fr-FR"/>
              </w:rPr>
            </w:pPr>
          </w:p>
        </w:tc>
      </w:tr>
      <w:tr w:rsidR="00145CC7" w:rsidRPr="00D9324E" w14:paraId="7B7143FE" w14:textId="77777777" w:rsidTr="00972ACB">
        <w:tc>
          <w:tcPr>
            <w:tcW w:w="2970" w:type="dxa"/>
          </w:tcPr>
          <w:p w14:paraId="7B7143F0"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5"/>
            </w:r>
          </w:p>
        </w:tc>
        <w:tc>
          <w:tcPr>
            <w:tcW w:w="6210" w:type="dxa"/>
            <w:gridSpan w:val="2"/>
          </w:tcPr>
          <w:p w14:paraId="7B7143F1" w14:textId="7F452403" w:rsidR="00145CC7" w:rsidRPr="00102B28" w:rsidRDefault="00895E90" w:rsidP="00145CC7">
            <w:pPr>
              <w:numPr>
                <w:ilvl w:val="0"/>
                <w:numId w:val="2"/>
              </w:numPr>
              <w:ind w:left="432"/>
              <w:rPr>
                <w:rFonts w:ascii="Calibri" w:hAnsi="Calibri" w:cs="Calibri"/>
                <w:iCs/>
                <w:sz w:val="22"/>
                <w:szCs w:val="22"/>
                <w:lang w:val="fr-FR"/>
              </w:rPr>
            </w:pPr>
            <w:r>
              <w:rPr>
                <w:rFonts w:ascii="Calibri" w:hAnsi="Calibri" w:cs="Calibri"/>
                <w:iCs/>
                <w:sz w:val="22"/>
                <w:szCs w:val="22"/>
                <w:lang w:val="fr-FR"/>
              </w:rPr>
              <w:t xml:space="preserve">X </w:t>
            </w:r>
            <w:r w:rsidR="00A35A52" w:rsidRPr="00102B28">
              <w:rPr>
                <w:rFonts w:ascii="Calibri" w:hAnsi="Calibri" w:cs="Calibri"/>
                <w:iCs/>
                <w:sz w:val="22"/>
                <w:szCs w:val="22"/>
                <w:lang w:val="fr-FR"/>
              </w:rPr>
              <w:t>l</w:t>
            </w:r>
            <w:r w:rsidR="00F509B3" w:rsidRPr="00102B28">
              <w:rPr>
                <w:rFonts w:ascii="Calibri" w:hAnsi="Calibri" w:cs="Calibri"/>
                <w:iCs/>
                <w:sz w:val="22"/>
                <w:szCs w:val="22"/>
                <w:lang w:val="fr-FR"/>
              </w:rPr>
              <w:t>e fo</w:t>
            </w:r>
            <w:r w:rsidR="00E63A2D" w:rsidRPr="00102B28">
              <w:rPr>
                <w:rFonts w:ascii="Calibri" w:hAnsi="Calibri" w:cs="Calibri"/>
                <w:iCs/>
                <w:sz w:val="22"/>
                <w:szCs w:val="22"/>
                <w:lang w:val="fr-FR"/>
              </w:rPr>
              <w:t>rmulaire fourni dans l’annexe 2, dûment rempli, conformément à la liste des exigences indiquées dans l’annexe 1 ;</w:t>
            </w:r>
          </w:p>
          <w:p w14:paraId="7B7143F5" w14:textId="1A837FA7" w:rsidR="00145CC7" w:rsidRPr="00102B28" w:rsidRDefault="00895E90" w:rsidP="00145CC7">
            <w:pPr>
              <w:numPr>
                <w:ilvl w:val="0"/>
                <w:numId w:val="2"/>
              </w:numPr>
              <w:ind w:left="432"/>
              <w:rPr>
                <w:rFonts w:ascii="Calibri" w:hAnsi="Calibri" w:cs="Calibri"/>
                <w:iCs/>
                <w:sz w:val="22"/>
                <w:szCs w:val="22"/>
                <w:lang w:val="fr-FR"/>
              </w:rPr>
            </w:pPr>
            <w:r>
              <w:rPr>
                <w:rFonts w:ascii="Calibri" w:hAnsi="Calibri" w:cs="Calibri"/>
                <w:iCs/>
                <w:sz w:val="22"/>
                <w:szCs w:val="22"/>
                <w:lang w:val="fr-FR"/>
              </w:rPr>
              <w:t xml:space="preserve">X </w:t>
            </w:r>
            <w:r w:rsidR="00FE7E23" w:rsidRPr="00102B28">
              <w:rPr>
                <w:rFonts w:ascii="Calibri" w:hAnsi="Calibri" w:cs="Calibri"/>
                <w:iCs/>
                <w:sz w:val="22"/>
                <w:szCs w:val="22"/>
                <w:lang w:val="fr-FR"/>
              </w:rPr>
              <w:t>le certificat d’inscription au registre du commerce le plus récent ;</w:t>
            </w:r>
          </w:p>
          <w:p w14:paraId="7B7143F6" w14:textId="6CB0E1B8" w:rsidR="00145CC7" w:rsidRPr="00102B28" w:rsidRDefault="00895E90" w:rsidP="00145CC7">
            <w:pPr>
              <w:numPr>
                <w:ilvl w:val="0"/>
                <w:numId w:val="2"/>
              </w:numPr>
              <w:ind w:left="432"/>
              <w:rPr>
                <w:rFonts w:ascii="Calibri" w:hAnsi="Calibri" w:cs="Calibri"/>
                <w:iCs/>
                <w:sz w:val="22"/>
                <w:szCs w:val="22"/>
                <w:lang w:val="fr-FR"/>
              </w:rPr>
            </w:pPr>
            <w:r>
              <w:rPr>
                <w:rFonts w:ascii="Calibri" w:hAnsi="Calibri" w:cs="Calibri"/>
                <w:iCs/>
                <w:sz w:val="22"/>
                <w:szCs w:val="22"/>
                <w:lang w:val="fr-FR"/>
              </w:rPr>
              <w:t xml:space="preserve">X </w:t>
            </w:r>
            <w:r w:rsidR="00FD6560" w:rsidRPr="00102B28">
              <w:rPr>
                <w:rFonts w:ascii="Calibri" w:hAnsi="Calibri" w:cs="Calibri"/>
                <w:iCs/>
                <w:sz w:val="22"/>
                <w:szCs w:val="22"/>
                <w:lang w:val="fr-FR"/>
              </w:rPr>
              <w:t>l’attestation la plus récente justifiant de la régularité de la situation fiscale</w:t>
            </w:r>
            <w:r>
              <w:rPr>
                <w:rFonts w:ascii="Calibri" w:hAnsi="Calibri" w:cs="Calibri"/>
                <w:iCs/>
                <w:sz w:val="22"/>
                <w:szCs w:val="22"/>
                <w:lang w:val="fr-FR"/>
              </w:rPr>
              <w:t xml:space="preserve">  ARF moins  de 03 moins </w:t>
            </w:r>
            <w:r w:rsidRPr="00102B28">
              <w:rPr>
                <w:rFonts w:ascii="Calibri" w:hAnsi="Calibri" w:cs="Calibri"/>
                <w:iCs/>
                <w:sz w:val="22"/>
                <w:szCs w:val="22"/>
                <w:lang w:val="fr-FR"/>
              </w:rPr>
              <w:t>;</w:t>
            </w:r>
          </w:p>
          <w:p w14:paraId="7B7143FC" w14:textId="7B36B956" w:rsidR="00145CC7" w:rsidRPr="00102B28" w:rsidRDefault="00895E90" w:rsidP="00145CC7">
            <w:pPr>
              <w:numPr>
                <w:ilvl w:val="0"/>
                <w:numId w:val="2"/>
              </w:numPr>
              <w:ind w:left="432"/>
              <w:rPr>
                <w:rFonts w:ascii="Calibri" w:hAnsi="Calibri" w:cs="Calibri"/>
                <w:sz w:val="22"/>
                <w:szCs w:val="22"/>
                <w:lang w:val="fr-FR"/>
              </w:rPr>
            </w:pPr>
            <w:r>
              <w:rPr>
                <w:rFonts w:ascii="Calibri" w:hAnsi="Calibri" w:cs="Calibri"/>
                <w:sz w:val="22"/>
                <w:szCs w:val="22"/>
                <w:lang w:val="fr-FR"/>
              </w:rPr>
              <w:t xml:space="preserve">X </w:t>
            </w:r>
            <w:r w:rsidR="00E408EA" w:rsidRPr="00102B28">
              <w:rPr>
                <w:rFonts w:ascii="Calibri" w:hAnsi="Calibri" w:cs="Calibri"/>
                <w:sz w:val="22"/>
                <w:szCs w:val="22"/>
                <w:lang w:val="fr-FR"/>
              </w:rPr>
              <w:t xml:space="preserve">une déclaration écrite de non-inscription </w:t>
            </w:r>
            <w:r w:rsidR="00F2736E" w:rsidRPr="00102B28">
              <w:rPr>
                <w:rFonts w:ascii="Calibri" w:hAnsi="Calibri" w:cs="Calibri"/>
                <w:sz w:val="22"/>
                <w:szCs w:val="22"/>
                <w:lang w:val="fr-FR"/>
              </w:rPr>
              <w:t xml:space="preserve">sur la liste </w:t>
            </w:r>
            <w:r w:rsidR="00145CC7" w:rsidRPr="00102B28">
              <w:rPr>
                <w:rFonts w:ascii="Calibri" w:hAnsi="Calibri" w:cs="Calibri"/>
                <w:sz w:val="22"/>
                <w:szCs w:val="22"/>
                <w:lang w:val="fr-FR"/>
              </w:rPr>
              <w:t xml:space="preserve">1267/1989 </w:t>
            </w:r>
            <w:r w:rsidR="00F2736E" w:rsidRPr="00102B28">
              <w:rPr>
                <w:rFonts w:ascii="Calibri" w:hAnsi="Calibri" w:cs="Calibri"/>
                <w:sz w:val="22"/>
                <w:szCs w:val="22"/>
                <w:lang w:val="fr-FR"/>
              </w:rPr>
              <w:t>du Conseil de sécurité de l’ONU, sur la liste de la division des achats de l’ONU ou sur toute autre liste d’exclusion de l’ONU</w:t>
            </w:r>
          </w:p>
          <w:p w14:paraId="7B7143FD" w14:textId="58D0458E" w:rsidR="00145CC7" w:rsidRPr="00102B28" w:rsidDel="00F84374" w:rsidRDefault="00145CC7" w:rsidP="00895E90">
            <w:pPr>
              <w:ind w:left="72"/>
              <w:rPr>
                <w:rFonts w:ascii="Calibri" w:hAnsi="Calibri" w:cs="Calibri"/>
                <w:iCs/>
                <w:sz w:val="22"/>
                <w:szCs w:val="22"/>
                <w:lang w:val="fr-FR"/>
              </w:rPr>
            </w:pPr>
          </w:p>
        </w:tc>
      </w:tr>
      <w:tr w:rsidR="00145CC7" w:rsidRPr="00D9324E" w14:paraId="7B714405" w14:textId="77777777" w:rsidTr="00972ACB">
        <w:tc>
          <w:tcPr>
            <w:tcW w:w="2970" w:type="dxa"/>
          </w:tcPr>
          <w:p w14:paraId="7B7143FF"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gridSpan w:val="2"/>
          </w:tcPr>
          <w:p w14:paraId="7B714400" w14:textId="3BF31EF1" w:rsidR="00145CC7" w:rsidRPr="00102B28" w:rsidRDefault="00145CC7" w:rsidP="00972ACB">
            <w:pPr>
              <w:tabs>
                <w:tab w:val="left" w:pos="940"/>
              </w:tabs>
              <w:rPr>
                <w:rFonts w:ascii="Calibri" w:hAnsi="Calibri" w:cs="Calibri"/>
                <w:sz w:val="22"/>
                <w:szCs w:val="22"/>
                <w:lang w:val="fr-FR"/>
              </w:rPr>
            </w:pPr>
          </w:p>
          <w:p w14:paraId="7B714401" w14:textId="77777777" w:rsidR="00145CC7" w:rsidRPr="00102B28" w:rsidRDefault="00145CC7" w:rsidP="00972ACB">
            <w:pPr>
              <w:tabs>
                <w:tab w:val="left" w:pos="940"/>
              </w:tabs>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90</w:t>
            </w:r>
            <w:r w:rsidR="00C61FB1" w:rsidRPr="00102B28">
              <w:rPr>
                <w:rFonts w:ascii="Calibri" w:hAnsi="Calibri" w:cs="Calibri"/>
                <w:sz w:val="22"/>
                <w:szCs w:val="22"/>
                <w:lang w:val="fr-FR"/>
              </w:rPr>
              <w:t xml:space="preserve"> jours</w:t>
            </w:r>
          </w:p>
          <w:p w14:paraId="7B714402" w14:textId="331F056A" w:rsidR="00145CC7" w:rsidRPr="00102B28" w:rsidRDefault="00145CC7" w:rsidP="00972ACB">
            <w:pPr>
              <w:tabs>
                <w:tab w:val="left" w:pos="940"/>
              </w:tabs>
              <w:rPr>
                <w:rFonts w:ascii="Calibri" w:hAnsi="Calibri" w:cs="Calibri"/>
                <w:sz w:val="22"/>
                <w:szCs w:val="22"/>
                <w:lang w:val="fr-FR"/>
              </w:rPr>
            </w:pPr>
          </w:p>
          <w:p w14:paraId="7B714403" w14:textId="77777777" w:rsidR="00145CC7" w:rsidRPr="00102B28" w:rsidRDefault="00145CC7" w:rsidP="00972ACB">
            <w:pPr>
              <w:tabs>
                <w:tab w:val="left" w:pos="940"/>
              </w:tabs>
              <w:rPr>
                <w:rFonts w:ascii="Calibri" w:hAnsi="Calibri" w:cs="Calibri"/>
                <w:sz w:val="22"/>
                <w:szCs w:val="22"/>
                <w:lang w:val="fr-FR"/>
              </w:rPr>
            </w:pPr>
          </w:p>
          <w:p w14:paraId="7B714404" w14:textId="77777777" w:rsidR="00145CC7" w:rsidRPr="00102B28" w:rsidRDefault="00C61FB1" w:rsidP="00655E05">
            <w:pPr>
              <w:tabs>
                <w:tab w:val="left" w:pos="940"/>
              </w:tabs>
              <w:rPr>
                <w:rFonts w:ascii="Calibri" w:hAnsi="Calibri" w:cs="Calibri"/>
                <w:sz w:val="22"/>
                <w:szCs w:val="22"/>
                <w:lang w:val="fr-FR"/>
              </w:rPr>
            </w:pPr>
            <w:r w:rsidRPr="00102B28">
              <w:rPr>
                <w:rFonts w:ascii="Calibri" w:hAnsi="Calibri" w:cs="Calibri"/>
                <w:iCs/>
                <w:sz w:val="22"/>
                <w:szCs w:val="22"/>
                <w:lang w:val="fr-FR"/>
              </w:rPr>
              <w:t xml:space="preserve">Dans certaines circonstances exceptionnelles, </w:t>
            </w:r>
            <w:r w:rsidR="00AE6C83" w:rsidRPr="00102B28">
              <w:rPr>
                <w:rFonts w:ascii="Calibri" w:hAnsi="Calibri" w:cs="Calibri"/>
                <w:iCs/>
                <w:sz w:val="22"/>
                <w:szCs w:val="22"/>
                <w:lang w:val="fr-FR"/>
              </w:rPr>
              <w:t xml:space="preserve">le PNUD pourra demander au fournisseur de proroger </w:t>
            </w:r>
            <w:r w:rsidR="00655E05" w:rsidRPr="00102B28">
              <w:rPr>
                <w:rFonts w:ascii="Calibri" w:hAnsi="Calibri" w:cs="Calibri"/>
                <w:iCs/>
                <w:sz w:val="22"/>
                <w:szCs w:val="22"/>
                <w:lang w:val="fr-FR"/>
              </w:rPr>
              <w:t>la durée de validité de son offre de prix au-delà de qui aura été initialement indiqué dans la présente RFQ. La proposition devra alors confirmer par écrit la prorogation, sans aucune modification de l’offre de prix.</w:t>
            </w:r>
          </w:p>
        </w:tc>
      </w:tr>
      <w:tr w:rsidR="00145CC7" w:rsidRPr="00E03D91" w14:paraId="7B71440A" w14:textId="77777777" w:rsidTr="00972ACB">
        <w:tc>
          <w:tcPr>
            <w:tcW w:w="2970" w:type="dxa"/>
          </w:tcPr>
          <w:p w14:paraId="7B714406"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7B714407" w14:textId="77777777" w:rsidR="00145CC7" w:rsidRPr="00102B28" w:rsidRDefault="00145CC7" w:rsidP="00972ACB">
            <w:pPr>
              <w:rPr>
                <w:rFonts w:ascii="Calibri" w:hAnsi="Calibri" w:cs="Calibri"/>
                <w:sz w:val="22"/>
                <w:szCs w:val="22"/>
                <w:lang w:val="fr-FR"/>
              </w:rPr>
            </w:pPr>
          </w:p>
        </w:tc>
        <w:tc>
          <w:tcPr>
            <w:tcW w:w="6210" w:type="dxa"/>
            <w:gridSpan w:val="2"/>
          </w:tcPr>
          <w:p w14:paraId="7B714408"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655E05" w:rsidRPr="00102B28">
              <w:rPr>
                <w:rFonts w:ascii="Calibri" w:hAnsi="Calibri" w:cs="Calibri"/>
                <w:sz w:val="22"/>
                <w:szCs w:val="22"/>
                <w:lang w:val="fr-FR"/>
              </w:rPr>
              <w:t>Interdites</w:t>
            </w:r>
          </w:p>
          <w:p w14:paraId="7B714409" w14:textId="481F75AB" w:rsidR="00145CC7" w:rsidRPr="00102B28" w:rsidRDefault="00145CC7" w:rsidP="00844226">
            <w:pPr>
              <w:rPr>
                <w:rFonts w:ascii="Calibri" w:hAnsi="Calibri" w:cs="Calibri"/>
                <w:sz w:val="22"/>
                <w:szCs w:val="22"/>
                <w:lang w:val="fr-FR"/>
              </w:rPr>
            </w:pPr>
          </w:p>
        </w:tc>
      </w:tr>
      <w:tr w:rsidR="00145CC7" w:rsidRPr="00102B28" w14:paraId="7B71440E" w14:textId="77777777" w:rsidTr="00972ACB">
        <w:tc>
          <w:tcPr>
            <w:tcW w:w="2970" w:type="dxa"/>
          </w:tcPr>
          <w:p w14:paraId="7B71440B"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6"/>
            </w:r>
          </w:p>
        </w:tc>
        <w:tc>
          <w:tcPr>
            <w:tcW w:w="6210" w:type="dxa"/>
            <w:gridSpan w:val="2"/>
          </w:tcPr>
          <w:p w14:paraId="7B71440C" w14:textId="77777777" w:rsidR="00145CC7" w:rsidRPr="00102B28" w:rsidRDefault="00145CC7" w:rsidP="00145CC7">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100% </w:t>
            </w:r>
            <w:r w:rsidR="00E26ABE" w:rsidRPr="00102B28">
              <w:rPr>
                <w:rFonts w:ascii="Calibri" w:hAnsi="Calibri" w:cs="Calibri"/>
                <w:sz w:val="22"/>
                <w:szCs w:val="22"/>
                <w:lang w:val="fr-FR"/>
              </w:rPr>
              <w:t>dès livraison complète des biens</w:t>
            </w:r>
          </w:p>
          <w:p w14:paraId="7B71440D" w14:textId="79F209DE" w:rsidR="00145CC7" w:rsidRPr="00102B28" w:rsidRDefault="00145CC7" w:rsidP="00895E90">
            <w:pPr>
              <w:ind w:left="72"/>
              <w:rPr>
                <w:rFonts w:ascii="Calibri" w:hAnsi="Calibri" w:cs="Calibri"/>
                <w:sz w:val="22"/>
                <w:szCs w:val="22"/>
                <w:lang w:val="fr-FR"/>
              </w:rPr>
            </w:pPr>
          </w:p>
        </w:tc>
      </w:tr>
      <w:tr w:rsidR="00145CC7" w:rsidRPr="00D9324E" w14:paraId="7B714411" w14:textId="77777777" w:rsidTr="00972ACB">
        <w:trPr>
          <w:cantSplit/>
          <w:trHeight w:val="460"/>
        </w:trPr>
        <w:tc>
          <w:tcPr>
            <w:tcW w:w="2970" w:type="dxa"/>
          </w:tcPr>
          <w:p w14:paraId="7B71440F" w14:textId="77777777" w:rsidR="00145CC7" w:rsidRPr="00102B28" w:rsidRDefault="00062308" w:rsidP="00062308">
            <w:pPr>
              <w:rPr>
                <w:rFonts w:ascii="Calibri" w:hAnsi="Calibri" w:cs="Calibri"/>
                <w:sz w:val="22"/>
                <w:szCs w:val="22"/>
                <w:lang w:val="fr-FR"/>
              </w:rPr>
            </w:pPr>
            <w:r w:rsidRPr="00102B28">
              <w:rPr>
                <w:rFonts w:ascii="Calibri" w:hAnsi="Calibri" w:cs="Calibri"/>
                <w:sz w:val="22"/>
                <w:szCs w:val="22"/>
                <w:lang w:val="fr-FR"/>
              </w:rPr>
              <w:t>Indemnité forfaitaire</w:t>
            </w:r>
            <w:r w:rsidR="00145CC7" w:rsidRPr="00102B28">
              <w:rPr>
                <w:rFonts w:ascii="Calibri" w:hAnsi="Calibri" w:cs="Calibri"/>
                <w:sz w:val="22"/>
                <w:szCs w:val="22"/>
                <w:lang w:val="fr-FR"/>
              </w:rPr>
              <w:t xml:space="preserve"> </w:t>
            </w:r>
          </w:p>
        </w:tc>
        <w:tc>
          <w:tcPr>
            <w:tcW w:w="6210" w:type="dxa"/>
            <w:gridSpan w:val="2"/>
          </w:tcPr>
          <w:p w14:paraId="7B714410" w14:textId="69C497ED" w:rsidR="00145CC7" w:rsidRPr="00102B28" w:rsidRDefault="00D13FCA" w:rsidP="00972ACB">
            <w:pPr>
              <w:ind w:left="342"/>
              <w:rPr>
                <w:rFonts w:ascii="Calibri" w:hAnsi="Calibri" w:cs="Calibri"/>
                <w:sz w:val="22"/>
                <w:szCs w:val="22"/>
                <w:lang w:val="fr-FR"/>
              </w:rPr>
            </w:pPr>
            <w:r>
              <w:rPr>
                <w:rFonts w:ascii="Calibri" w:hAnsi="Calibri" w:cs="Calibri"/>
                <w:sz w:val="22"/>
                <w:szCs w:val="22"/>
                <w:lang w:val="fr-FR"/>
              </w:rPr>
              <w:t xml:space="preserve">Sera  imposé  en cas  de retard  dans  la  livraison  soit 1% du  montant  du contrat  par jour de retard. </w:t>
            </w:r>
          </w:p>
        </w:tc>
      </w:tr>
      <w:tr w:rsidR="00145CC7" w:rsidRPr="00D9324E" w14:paraId="7B714418" w14:textId="77777777" w:rsidTr="00972ACB">
        <w:trPr>
          <w:cantSplit/>
          <w:trHeight w:val="460"/>
        </w:trPr>
        <w:tc>
          <w:tcPr>
            <w:tcW w:w="2970" w:type="dxa"/>
          </w:tcPr>
          <w:p w14:paraId="7B714412" w14:textId="77777777" w:rsidR="00145CC7" w:rsidRPr="00102B28" w:rsidRDefault="00A72035" w:rsidP="00657CF2">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r w:rsidR="00145CC7" w:rsidRPr="00102B28">
              <w:rPr>
                <w:rFonts w:ascii="Calibri" w:hAnsi="Calibri" w:cs="Calibri"/>
                <w:i/>
                <w:color w:val="FF0000"/>
                <w:sz w:val="22"/>
                <w:szCs w:val="22"/>
                <w:lang w:val="fr-FR"/>
              </w:rPr>
              <w:t>[</w:t>
            </w:r>
            <w:r w:rsidRPr="00102B28">
              <w:rPr>
                <w:rFonts w:ascii="Calibri" w:hAnsi="Calibri" w:cs="Calibri"/>
                <w:i/>
                <w:color w:val="FF0000"/>
                <w:sz w:val="22"/>
                <w:szCs w:val="22"/>
                <w:lang w:val="fr-FR"/>
              </w:rPr>
              <w:t>coche</w:t>
            </w:r>
            <w:r w:rsidR="00657CF2" w:rsidRPr="00102B28">
              <w:rPr>
                <w:rFonts w:ascii="Calibri" w:hAnsi="Calibri" w:cs="Calibri"/>
                <w:i/>
                <w:color w:val="FF0000"/>
                <w:sz w:val="22"/>
                <w:szCs w:val="22"/>
                <w:lang w:val="fr-FR"/>
              </w:rPr>
              <w:t>z</w:t>
            </w:r>
            <w:r w:rsidRPr="00102B28">
              <w:rPr>
                <w:rFonts w:ascii="Calibri" w:hAnsi="Calibri" w:cs="Calibri"/>
                <w:i/>
                <w:color w:val="FF0000"/>
                <w:sz w:val="22"/>
                <w:szCs w:val="22"/>
                <w:lang w:val="fr-FR"/>
              </w:rPr>
              <w:t xml:space="preserve"> en tant que de besoin</w:t>
            </w:r>
            <w:r w:rsidR="00145CC7" w:rsidRPr="00102B28">
              <w:rPr>
                <w:rFonts w:ascii="Calibri" w:hAnsi="Calibri" w:cs="Calibri"/>
                <w:i/>
                <w:color w:val="FF0000"/>
                <w:sz w:val="22"/>
                <w:szCs w:val="22"/>
                <w:lang w:val="fr-FR"/>
              </w:rPr>
              <w:t>]</w:t>
            </w:r>
          </w:p>
        </w:tc>
        <w:tc>
          <w:tcPr>
            <w:tcW w:w="6210" w:type="dxa"/>
            <w:gridSpan w:val="2"/>
          </w:tcPr>
          <w:p w14:paraId="7B714413" w14:textId="77777777" w:rsidR="00145CC7" w:rsidRPr="00102B28" w:rsidRDefault="00657CF2"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Conformité technique/plein respect des exigences et prix le plus bas</w:t>
            </w:r>
            <w:r w:rsidR="00145CC7" w:rsidRPr="00102B28">
              <w:rPr>
                <w:rStyle w:val="Appelnotedebasdep"/>
                <w:rFonts w:ascii="Calibri" w:hAnsi="Calibri" w:cs="Calibri"/>
                <w:sz w:val="22"/>
                <w:szCs w:val="22"/>
                <w:lang w:val="fr-FR"/>
              </w:rPr>
              <w:footnoteReference w:id="7"/>
            </w:r>
          </w:p>
          <w:p w14:paraId="7B714417" w14:textId="134A1E0A" w:rsidR="00145CC7" w:rsidRPr="00102B28" w:rsidRDefault="00145CC7" w:rsidP="00D13FCA">
            <w:pPr>
              <w:ind w:left="-18"/>
              <w:rPr>
                <w:rFonts w:ascii="Calibri" w:hAnsi="Calibri" w:cs="Calibri"/>
                <w:sz w:val="22"/>
                <w:szCs w:val="22"/>
                <w:lang w:val="fr-FR"/>
              </w:rPr>
            </w:pPr>
          </w:p>
        </w:tc>
      </w:tr>
      <w:tr w:rsidR="00145CC7" w:rsidRPr="00E03D91" w14:paraId="7B71441D" w14:textId="77777777" w:rsidTr="00972ACB">
        <w:tblPrEx>
          <w:tblLook w:val="04A0" w:firstRow="1" w:lastRow="0" w:firstColumn="1" w:lastColumn="0" w:noHBand="0" w:noVBand="1"/>
        </w:tblPrEx>
        <w:tc>
          <w:tcPr>
            <w:tcW w:w="2970" w:type="dxa"/>
            <w:shd w:val="clear" w:color="auto" w:fill="auto"/>
          </w:tcPr>
          <w:p w14:paraId="7B714419" w14:textId="77777777"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14:paraId="7B71441A" w14:textId="77777777" w:rsidR="00145CC7" w:rsidRPr="00102B28" w:rsidRDefault="00145CC7" w:rsidP="00972ACB">
            <w:pPr>
              <w:rPr>
                <w:rFonts w:ascii="Calibri" w:hAnsi="Calibri" w:cs="Calibri"/>
                <w:bCs/>
                <w:sz w:val="22"/>
                <w:szCs w:val="22"/>
                <w:lang w:val="fr-FR"/>
              </w:rPr>
            </w:pPr>
          </w:p>
        </w:tc>
        <w:tc>
          <w:tcPr>
            <w:tcW w:w="6210" w:type="dxa"/>
            <w:gridSpan w:val="2"/>
            <w:shd w:val="clear" w:color="auto" w:fill="auto"/>
          </w:tcPr>
          <w:p w14:paraId="7B71441B" w14:textId="77777777" w:rsidR="00145CC7" w:rsidRPr="00102B28" w:rsidRDefault="00596100" w:rsidP="00145CC7">
            <w:pPr>
              <w:pStyle w:val="BankNormal"/>
              <w:numPr>
                <w:ilvl w:val="0"/>
                <w:numId w:val="14"/>
              </w:numPr>
              <w:tabs>
                <w:tab w:val="left" w:pos="342"/>
                <w:tab w:val="right" w:pos="7218"/>
              </w:tabs>
              <w:spacing w:after="0"/>
              <w:ind w:left="378"/>
              <w:rPr>
                <w:rFonts w:ascii="Calibri" w:hAnsi="Calibri" w:cs="Calibri"/>
                <w:bCs/>
                <w:sz w:val="22"/>
                <w:szCs w:val="22"/>
                <w:lang w:val="fr-FR"/>
              </w:rPr>
            </w:pPr>
            <w:r w:rsidRPr="00102B28">
              <w:rPr>
                <w:rFonts w:ascii="Calibri" w:hAnsi="Calibri" w:cs="Calibri"/>
                <w:sz w:val="22"/>
                <w:szCs w:val="22"/>
                <w:lang w:val="fr-FR"/>
              </w:rPr>
              <w:t>Un seul et unique fournisseur</w:t>
            </w:r>
            <w:r w:rsidR="00145CC7" w:rsidRPr="00102B28">
              <w:rPr>
                <w:rFonts w:ascii="Calibri" w:hAnsi="Calibri" w:cs="Calibri"/>
                <w:sz w:val="22"/>
                <w:szCs w:val="22"/>
                <w:lang w:val="fr-FR"/>
              </w:rPr>
              <w:t xml:space="preserve"> </w:t>
            </w:r>
          </w:p>
          <w:p w14:paraId="7B71441C" w14:textId="1D6F22C7" w:rsidR="00145CC7" w:rsidRPr="00102B28" w:rsidRDefault="00145CC7" w:rsidP="00D13FCA">
            <w:pPr>
              <w:pStyle w:val="BankNormal"/>
              <w:tabs>
                <w:tab w:val="left" w:pos="342"/>
                <w:tab w:val="right" w:pos="7218"/>
              </w:tabs>
              <w:spacing w:after="0"/>
              <w:ind w:left="18"/>
              <w:rPr>
                <w:rFonts w:ascii="Calibri" w:hAnsi="Calibri" w:cs="Calibri"/>
                <w:bCs/>
                <w:sz w:val="22"/>
                <w:szCs w:val="22"/>
                <w:lang w:val="fr-FR"/>
              </w:rPr>
            </w:pPr>
          </w:p>
        </w:tc>
      </w:tr>
      <w:tr w:rsidR="00145CC7" w:rsidRPr="00E03D91" w14:paraId="7B714422" w14:textId="77777777" w:rsidTr="00972ACB">
        <w:tblPrEx>
          <w:tblLook w:val="04A0" w:firstRow="1" w:lastRow="0" w:firstColumn="1" w:lastColumn="0" w:noHBand="0" w:noVBand="1"/>
        </w:tblPrEx>
        <w:tc>
          <w:tcPr>
            <w:tcW w:w="2970" w:type="dxa"/>
            <w:shd w:val="clear" w:color="auto" w:fill="auto"/>
          </w:tcPr>
          <w:p w14:paraId="7B71441E"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gridSpan w:val="2"/>
            <w:shd w:val="clear" w:color="auto" w:fill="auto"/>
          </w:tcPr>
          <w:p w14:paraId="7B71441F" w14:textId="77777777" w:rsidR="00145CC7" w:rsidRPr="00102B28" w:rsidRDefault="007B322E" w:rsidP="00145CC7">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Bon de commande</w:t>
            </w:r>
          </w:p>
          <w:p w14:paraId="7B714421" w14:textId="43C31692" w:rsidR="00145CC7" w:rsidRPr="00102B28" w:rsidRDefault="00145CC7" w:rsidP="00492878">
            <w:pPr>
              <w:pStyle w:val="BankNormal"/>
              <w:spacing w:after="0"/>
              <w:rPr>
                <w:rFonts w:ascii="Calibri" w:hAnsi="Calibri" w:cs="Calibri"/>
                <w:snapToGrid w:val="0"/>
                <w:sz w:val="22"/>
                <w:szCs w:val="22"/>
                <w:lang w:val="fr-FR"/>
              </w:rPr>
            </w:pPr>
            <w:r w:rsidRPr="00102B28">
              <w:rPr>
                <w:rFonts w:ascii="Calibri" w:hAnsi="Calibri" w:cs="Calibri"/>
                <w:snapToGrid w:val="0"/>
                <w:sz w:val="22"/>
                <w:szCs w:val="22"/>
                <w:lang w:val="fr-FR"/>
              </w:rPr>
              <w:t xml:space="preserve"> </w:t>
            </w:r>
          </w:p>
        </w:tc>
      </w:tr>
      <w:tr w:rsidR="00145CC7" w:rsidRPr="00D9324E" w14:paraId="7B714426" w14:textId="77777777" w:rsidTr="00972ACB">
        <w:tc>
          <w:tcPr>
            <w:tcW w:w="2970" w:type="dxa"/>
          </w:tcPr>
          <w:p w14:paraId="7B714423"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gridSpan w:val="2"/>
          </w:tcPr>
          <w:p w14:paraId="7B714424" w14:textId="34B5A195" w:rsidR="00492878" w:rsidRPr="00102B28" w:rsidRDefault="00597268" w:rsidP="00492878">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contrat en cas de retard de livraison/d’achèvement</w:t>
            </w:r>
            <w:r w:rsidR="00D337D0" w:rsidRPr="00102B28">
              <w:rPr>
                <w:rFonts w:ascii="Calibri" w:hAnsi="Calibri" w:cs="Calibri"/>
                <w:snapToGrid w:val="0"/>
                <w:sz w:val="22"/>
                <w:szCs w:val="22"/>
                <w:lang w:val="fr-FR"/>
              </w:rPr>
              <w:t xml:space="preserve"> de</w:t>
            </w:r>
            <w:r w:rsidR="00145CC7" w:rsidRPr="00102B28">
              <w:rPr>
                <w:rFonts w:ascii="Calibri" w:hAnsi="Calibri" w:cs="Calibri"/>
                <w:snapToGrid w:val="0"/>
                <w:sz w:val="22"/>
                <w:szCs w:val="22"/>
                <w:lang w:val="fr-FR"/>
              </w:rPr>
              <w:t xml:space="preserve"> </w:t>
            </w:r>
            <w:r w:rsidR="00492878">
              <w:rPr>
                <w:rFonts w:ascii="Calibri" w:hAnsi="Calibri" w:cs="Calibri"/>
                <w:snapToGrid w:val="0"/>
                <w:sz w:val="22"/>
                <w:szCs w:val="22"/>
                <w:lang w:val="fr-FR"/>
              </w:rPr>
              <w:t>10 jours</w:t>
            </w:r>
          </w:p>
          <w:p w14:paraId="7B714425" w14:textId="2E45ADA4" w:rsidR="00145CC7" w:rsidRPr="00102B28" w:rsidRDefault="00145CC7" w:rsidP="00D337D0">
            <w:pPr>
              <w:pStyle w:val="BankNormal"/>
              <w:numPr>
                <w:ilvl w:val="2"/>
                <w:numId w:val="13"/>
              </w:numPr>
              <w:spacing w:after="0"/>
              <w:ind w:left="342" w:hanging="342"/>
              <w:rPr>
                <w:rFonts w:ascii="Calibri" w:hAnsi="Calibri" w:cs="Calibri"/>
                <w:snapToGrid w:val="0"/>
                <w:sz w:val="22"/>
                <w:szCs w:val="22"/>
                <w:lang w:val="fr-FR"/>
              </w:rPr>
            </w:pPr>
          </w:p>
        </w:tc>
      </w:tr>
      <w:tr w:rsidR="00145CC7" w:rsidRPr="00D9324E" w14:paraId="7B71442E" w14:textId="77777777" w:rsidTr="00972ACB">
        <w:tc>
          <w:tcPr>
            <w:tcW w:w="2970" w:type="dxa"/>
          </w:tcPr>
          <w:p w14:paraId="7B714427"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gridSpan w:val="2"/>
          </w:tcPr>
          <w:p w14:paraId="7B71442C" w14:textId="77777777" w:rsidR="00145CC7" w:rsidRPr="00102B28" w:rsidRDefault="00C40897" w:rsidP="00145CC7">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p w14:paraId="7B71442D" w14:textId="3704940A" w:rsidR="00145CC7" w:rsidRPr="00102B28" w:rsidDel="00307F3E" w:rsidRDefault="00145CC7" w:rsidP="00492878">
            <w:pPr>
              <w:ind w:left="72"/>
              <w:rPr>
                <w:rFonts w:ascii="Calibri" w:hAnsi="Calibri" w:cs="Calibri"/>
                <w:sz w:val="22"/>
                <w:szCs w:val="22"/>
                <w:lang w:val="fr-FR"/>
              </w:rPr>
            </w:pPr>
          </w:p>
        </w:tc>
      </w:tr>
      <w:tr w:rsidR="00145CC7" w:rsidRPr="00D9324E" w14:paraId="7B714436" w14:textId="77777777" w:rsidTr="00972ACB">
        <w:trPr>
          <w:cantSplit/>
          <w:trHeight w:val="460"/>
        </w:trPr>
        <w:tc>
          <w:tcPr>
            <w:tcW w:w="2970" w:type="dxa"/>
          </w:tcPr>
          <w:p w14:paraId="7B71442F"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8"/>
            </w:r>
          </w:p>
        </w:tc>
        <w:tc>
          <w:tcPr>
            <w:tcW w:w="6210" w:type="dxa"/>
            <w:gridSpan w:val="2"/>
          </w:tcPr>
          <w:p w14:paraId="7B714430"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7B714431"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7B714432"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7B714434" w14:textId="77777777" w:rsidR="00145CC7" w:rsidRPr="00102B28" w:rsidRDefault="00145CC7" w:rsidP="00492878">
            <w:pPr>
              <w:rPr>
                <w:rFonts w:ascii="Calibri" w:hAnsi="Calibri" w:cs="Calibri"/>
                <w:sz w:val="22"/>
                <w:szCs w:val="22"/>
                <w:lang w:val="fr-FR"/>
              </w:rPr>
            </w:pPr>
          </w:p>
          <w:p w14:paraId="7B714435"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D9324E" w14:paraId="7B71443E" w14:textId="77777777" w:rsidTr="00972ACB">
        <w:trPr>
          <w:cantSplit/>
          <w:trHeight w:val="460"/>
        </w:trPr>
        <w:tc>
          <w:tcPr>
            <w:tcW w:w="2970" w:type="dxa"/>
          </w:tcPr>
          <w:p w14:paraId="7B714437" w14:textId="77777777" w:rsidR="00145CC7" w:rsidRPr="00102B28" w:rsidRDefault="00862D17" w:rsidP="00972ACB">
            <w:pPr>
              <w:rPr>
                <w:rFonts w:ascii="Calibri" w:hAnsi="Calibri" w:cs="Calibri"/>
                <w:sz w:val="22"/>
                <w:szCs w:val="22"/>
                <w:lang w:val="fr-FR"/>
              </w:rPr>
            </w:pPr>
            <w:r w:rsidRPr="00102B28">
              <w:rPr>
                <w:rFonts w:ascii="Calibri" w:hAnsi="Calibri" w:cs="Calibri"/>
                <w:sz w:val="22"/>
                <w:szCs w:val="22"/>
                <w:lang w:val="fr-FR"/>
              </w:rPr>
              <w:t>Personnes à contacter pour les demandes de renseignements</w:t>
            </w:r>
          </w:p>
          <w:p w14:paraId="7B714438"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9"/>
            </w:r>
          </w:p>
        </w:tc>
        <w:tc>
          <w:tcPr>
            <w:tcW w:w="6210" w:type="dxa"/>
            <w:gridSpan w:val="2"/>
          </w:tcPr>
          <w:p w14:paraId="7B714439" w14:textId="11954F0E" w:rsidR="00145CC7" w:rsidRPr="00102B28" w:rsidRDefault="00492878" w:rsidP="00972ACB">
            <w:pPr>
              <w:rPr>
                <w:rFonts w:ascii="Calibri" w:hAnsi="Calibri" w:cs="Calibri"/>
                <w:i/>
                <w:color w:val="FF0000"/>
                <w:sz w:val="22"/>
                <w:szCs w:val="22"/>
                <w:lang w:val="fr-FR"/>
              </w:rPr>
            </w:pPr>
            <w:r>
              <w:rPr>
                <w:rFonts w:ascii="Calibri" w:hAnsi="Calibri" w:cs="Calibri"/>
                <w:i/>
                <w:color w:val="FF0000"/>
                <w:sz w:val="22"/>
                <w:szCs w:val="22"/>
                <w:lang w:val="fr-FR"/>
              </w:rPr>
              <w:t>Service achats  du  PNUD</w:t>
            </w:r>
          </w:p>
          <w:p w14:paraId="7B71443B" w14:textId="6AC85E69" w:rsidR="00145CC7" w:rsidRDefault="00D9324E" w:rsidP="00492878">
            <w:pPr>
              <w:rPr>
                <w:rFonts w:ascii="Calibri" w:hAnsi="Calibri" w:cs="Calibri"/>
                <w:i/>
                <w:color w:val="FF0000"/>
                <w:sz w:val="22"/>
                <w:szCs w:val="22"/>
                <w:lang w:val="fr-FR"/>
              </w:rPr>
            </w:pPr>
            <w:hyperlink r:id="rId13" w:history="1">
              <w:r w:rsidR="00492878" w:rsidRPr="0044599D">
                <w:rPr>
                  <w:rStyle w:val="Lienhypertexte"/>
                  <w:rFonts w:ascii="Calibri" w:hAnsi="Calibri" w:cs="Calibri"/>
                  <w:i/>
                  <w:sz w:val="22"/>
                  <w:szCs w:val="22"/>
                  <w:lang w:val="fr-FR"/>
                </w:rPr>
                <w:t>ne.procurement.team@undp.org</w:t>
              </w:r>
            </w:hyperlink>
          </w:p>
          <w:p w14:paraId="7B71443C" w14:textId="77777777" w:rsidR="00145CC7" w:rsidRPr="00102B28" w:rsidRDefault="00145CC7" w:rsidP="00972ACB">
            <w:pPr>
              <w:rPr>
                <w:rFonts w:ascii="Calibri" w:hAnsi="Calibri" w:cs="Calibri"/>
                <w:i/>
                <w:color w:val="FF0000"/>
                <w:sz w:val="22"/>
                <w:szCs w:val="22"/>
                <w:lang w:val="fr-FR"/>
              </w:rPr>
            </w:pPr>
          </w:p>
          <w:p w14:paraId="7B71443D"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7B71443F" w14:textId="77777777" w:rsidR="00145CC7" w:rsidRPr="00102B28" w:rsidRDefault="00145CC7" w:rsidP="00145CC7">
      <w:pPr>
        <w:rPr>
          <w:rFonts w:ascii="Calibri" w:hAnsi="Calibri" w:cs="Calibri"/>
          <w:sz w:val="22"/>
          <w:szCs w:val="22"/>
          <w:lang w:val="fr-FR"/>
        </w:rPr>
      </w:pPr>
    </w:p>
    <w:p w14:paraId="7B714440"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7B714441" w14:textId="77777777" w:rsidR="00145CC7" w:rsidRPr="00102B28" w:rsidRDefault="00145CC7" w:rsidP="00145CC7">
      <w:pPr>
        <w:rPr>
          <w:rFonts w:ascii="Calibri" w:hAnsi="Calibri" w:cs="Calibri"/>
          <w:sz w:val="22"/>
          <w:szCs w:val="22"/>
          <w:lang w:val="fr-FR"/>
        </w:rPr>
      </w:pPr>
    </w:p>
    <w:p w14:paraId="7B714442"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7B714443" w14:textId="77777777" w:rsidR="00145CC7" w:rsidRPr="00102B28" w:rsidRDefault="00145CC7" w:rsidP="00145CC7">
      <w:pPr>
        <w:rPr>
          <w:rFonts w:ascii="Calibri" w:hAnsi="Calibri" w:cs="Calibri"/>
          <w:sz w:val="22"/>
          <w:szCs w:val="22"/>
          <w:lang w:val="fr-FR"/>
        </w:rPr>
      </w:pPr>
    </w:p>
    <w:p w14:paraId="7B714444"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7B714445" w14:textId="77777777" w:rsidR="00145CC7" w:rsidRPr="00102B28" w:rsidRDefault="00145CC7" w:rsidP="00145CC7">
      <w:pPr>
        <w:ind w:firstLine="720"/>
        <w:jc w:val="both"/>
        <w:rPr>
          <w:rFonts w:ascii="Calibri" w:hAnsi="Calibri" w:cs="Calibri"/>
          <w:sz w:val="22"/>
          <w:szCs w:val="22"/>
          <w:lang w:val="fr-FR"/>
        </w:rPr>
      </w:pPr>
    </w:p>
    <w:p w14:paraId="7B714446"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7B714447" w14:textId="77777777" w:rsidR="00145CC7" w:rsidRPr="00102B28" w:rsidRDefault="00145CC7" w:rsidP="00145CC7">
      <w:pPr>
        <w:ind w:firstLine="720"/>
        <w:jc w:val="both"/>
        <w:rPr>
          <w:rFonts w:ascii="Calibri" w:hAnsi="Calibri" w:cs="Calibri"/>
          <w:sz w:val="22"/>
          <w:szCs w:val="22"/>
          <w:lang w:val="fr-FR"/>
        </w:rPr>
      </w:pPr>
    </w:p>
    <w:p w14:paraId="7B714448"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B714449" w14:textId="77777777" w:rsidR="00145CC7" w:rsidRPr="00102B28" w:rsidRDefault="00145CC7" w:rsidP="00145CC7">
      <w:pPr>
        <w:jc w:val="both"/>
        <w:rPr>
          <w:rStyle w:val="lev"/>
          <w:rFonts w:ascii="Calibri" w:hAnsi="Calibri" w:cs="Calibri"/>
          <w:b w:val="0"/>
          <w:iCs/>
          <w:sz w:val="22"/>
          <w:szCs w:val="22"/>
          <w:lang w:val="fr-FR"/>
        </w:rPr>
      </w:pPr>
    </w:p>
    <w:p w14:paraId="7B71444A"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7B71444B" w14:textId="77777777" w:rsidR="00145CC7" w:rsidRPr="00102B28" w:rsidRDefault="00145CC7" w:rsidP="00145CC7">
      <w:pPr>
        <w:ind w:firstLine="720"/>
        <w:rPr>
          <w:rFonts w:ascii="Calibri" w:hAnsi="Calibri" w:cs="Calibri"/>
          <w:sz w:val="22"/>
          <w:szCs w:val="22"/>
          <w:lang w:val="fr-FR"/>
        </w:rPr>
      </w:pPr>
    </w:p>
    <w:p w14:paraId="7B71444C"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B71444D" w14:textId="77777777" w:rsidR="00145CC7" w:rsidRPr="00102B28" w:rsidRDefault="00145CC7" w:rsidP="00145CC7">
      <w:pPr>
        <w:ind w:firstLine="720"/>
        <w:jc w:val="both"/>
        <w:rPr>
          <w:rFonts w:ascii="Calibri" w:hAnsi="Calibri" w:cs="Calibri"/>
          <w:sz w:val="22"/>
          <w:szCs w:val="22"/>
          <w:lang w:val="fr-FR"/>
        </w:rPr>
      </w:pPr>
    </w:p>
    <w:p w14:paraId="7B71444E"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4"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7B71444F"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7B714450"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B714451" w14:textId="77777777" w:rsidR="00145CC7" w:rsidRPr="00102B28" w:rsidRDefault="00145CC7" w:rsidP="00145CC7">
      <w:pPr>
        <w:jc w:val="both"/>
        <w:rPr>
          <w:rFonts w:ascii="Calibri" w:hAnsi="Calibri" w:cs="Calibri"/>
          <w:sz w:val="22"/>
          <w:szCs w:val="22"/>
          <w:lang w:val="fr-FR"/>
        </w:rPr>
      </w:pPr>
    </w:p>
    <w:p w14:paraId="7B714452" w14:textId="77777777" w:rsidR="00145CC7" w:rsidRPr="00102B28" w:rsidRDefault="0061664C" w:rsidP="0072571E">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7B714453" w14:textId="77777777" w:rsidR="00145CC7" w:rsidRPr="00102B28" w:rsidRDefault="00145CC7" w:rsidP="00145CC7">
      <w:pPr>
        <w:rPr>
          <w:rFonts w:ascii="Calibri" w:hAnsi="Calibri" w:cs="Calibri"/>
          <w:sz w:val="22"/>
          <w:szCs w:val="22"/>
          <w:lang w:val="fr-FR"/>
        </w:rPr>
      </w:pPr>
    </w:p>
    <w:p w14:paraId="7B714454"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7B714455" w14:textId="77777777" w:rsidR="00145CC7" w:rsidRPr="00102B28" w:rsidRDefault="00145CC7" w:rsidP="00145CC7">
      <w:pPr>
        <w:jc w:val="both"/>
        <w:rPr>
          <w:rStyle w:val="lev"/>
          <w:rFonts w:ascii="Calibri" w:hAnsi="Calibri" w:cs="Calibri"/>
          <w:b w:val="0"/>
          <w:iCs/>
          <w:sz w:val="22"/>
          <w:szCs w:val="22"/>
          <w:lang w:val="fr-FR"/>
        </w:rPr>
      </w:pPr>
    </w:p>
    <w:p w14:paraId="7B714456" w14:textId="77777777" w:rsidR="00145CC7" w:rsidRPr="00102B28" w:rsidRDefault="0072571E" w:rsidP="00145CC7">
      <w:pPr>
        <w:ind w:left="5760" w:firstLine="720"/>
        <w:jc w:val="both"/>
        <w:rPr>
          <w:rFonts w:ascii="Calibri" w:hAnsi="Calibri" w:cs="Calibri"/>
          <w:iCs/>
          <w:snapToGrid w:val="0"/>
          <w:sz w:val="22"/>
          <w:szCs w:val="22"/>
          <w:lang w:val="fr-FR"/>
        </w:rPr>
      </w:pPr>
      <w:r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7B714457" w14:textId="2B00A771" w:rsidR="00145CC7" w:rsidRPr="00102B28" w:rsidRDefault="007C2BC5" w:rsidP="00145CC7">
      <w:pPr>
        <w:ind w:left="5760" w:firstLine="720"/>
        <w:jc w:val="both"/>
        <w:rPr>
          <w:rFonts w:ascii="Calibri" w:hAnsi="Calibri" w:cs="Calibri"/>
          <w:i/>
          <w:iCs/>
          <w:snapToGrid w:val="0"/>
          <w:color w:val="FF0000"/>
          <w:sz w:val="22"/>
          <w:szCs w:val="22"/>
          <w:lang w:val="fr-FR"/>
        </w:rPr>
      </w:pPr>
      <w:r>
        <w:rPr>
          <w:rFonts w:ascii="Calibri" w:hAnsi="Calibri" w:cs="Calibri"/>
          <w:i/>
          <w:iCs/>
          <w:snapToGrid w:val="0"/>
          <w:color w:val="FF0000"/>
          <w:sz w:val="22"/>
          <w:szCs w:val="22"/>
          <w:lang w:val="fr-FR"/>
        </w:rPr>
        <w:t>Bouzou Lawel</w:t>
      </w:r>
    </w:p>
    <w:p w14:paraId="7B714458" w14:textId="37C10C09" w:rsidR="00145CC7" w:rsidRPr="00102B28" w:rsidRDefault="007C2BC5" w:rsidP="00145CC7">
      <w:pPr>
        <w:ind w:left="5760" w:firstLine="720"/>
        <w:jc w:val="both"/>
        <w:rPr>
          <w:rFonts w:ascii="Calibri" w:hAnsi="Calibri" w:cs="Calibri"/>
          <w:i/>
          <w:iCs/>
          <w:snapToGrid w:val="0"/>
          <w:color w:val="FF0000"/>
          <w:sz w:val="22"/>
          <w:szCs w:val="22"/>
          <w:lang w:val="fr-FR"/>
        </w:rPr>
      </w:pPr>
      <w:r>
        <w:rPr>
          <w:rFonts w:ascii="Calibri" w:hAnsi="Calibri" w:cs="Calibri"/>
          <w:i/>
          <w:iCs/>
          <w:snapToGrid w:val="0"/>
          <w:color w:val="FF0000"/>
          <w:sz w:val="22"/>
          <w:szCs w:val="22"/>
          <w:lang w:val="fr-FR"/>
        </w:rPr>
        <w:t xml:space="preserve">ARR (Opérations) </w:t>
      </w:r>
    </w:p>
    <w:p w14:paraId="7B714459" w14:textId="53550E7A" w:rsidR="00145CC7" w:rsidRPr="00102B28" w:rsidRDefault="00492878" w:rsidP="00145CC7">
      <w:pPr>
        <w:ind w:left="5760" w:firstLine="720"/>
        <w:jc w:val="both"/>
        <w:rPr>
          <w:rFonts w:ascii="Calibri" w:hAnsi="Calibri" w:cs="Calibri"/>
          <w:i/>
          <w:iCs/>
          <w:snapToGrid w:val="0"/>
          <w:color w:val="FF0000"/>
          <w:sz w:val="22"/>
          <w:szCs w:val="22"/>
          <w:lang w:val="fr-FR"/>
        </w:rPr>
      </w:pPr>
      <w:proofErr w:type="gramStart"/>
      <w:r>
        <w:rPr>
          <w:rFonts w:ascii="Calibri" w:hAnsi="Calibri" w:cs="Calibri"/>
          <w:i/>
          <w:iCs/>
          <w:snapToGrid w:val="0"/>
          <w:color w:val="FF0000"/>
          <w:sz w:val="22"/>
          <w:szCs w:val="22"/>
          <w:lang w:val="fr-FR"/>
        </w:rPr>
        <w:t>date</w:t>
      </w:r>
      <w:proofErr w:type="gramEnd"/>
    </w:p>
    <w:p w14:paraId="7B71445A" w14:textId="77777777" w:rsidR="00145CC7" w:rsidRPr="00102B28" w:rsidRDefault="00145CC7" w:rsidP="00145CC7">
      <w:pPr>
        <w:rPr>
          <w:rFonts w:ascii="Calibri" w:hAnsi="Calibri" w:cs="Calibri"/>
          <w:sz w:val="22"/>
          <w:szCs w:val="22"/>
          <w:lang w:val="fr-FR"/>
        </w:rPr>
      </w:pPr>
    </w:p>
    <w:p w14:paraId="3BAF09C8" w14:textId="77777777" w:rsidR="008D59C1" w:rsidRDefault="008D59C1" w:rsidP="00145CC7">
      <w:pPr>
        <w:jc w:val="right"/>
        <w:rPr>
          <w:rFonts w:ascii="Calibri" w:hAnsi="Calibri" w:cs="Calibri"/>
          <w:b/>
          <w:sz w:val="22"/>
          <w:szCs w:val="22"/>
          <w:lang w:val="fr-FR"/>
        </w:rPr>
        <w:sectPr w:rsidR="008D59C1" w:rsidSect="00972ACB">
          <w:footerReference w:type="even" r:id="rId16"/>
          <w:footerReference w:type="default" r:id="rId17"/>
          <w:pgSz w:w="12240" w:h="15840" w:code="1"/>
          <w:pgMar w:top="1440" w:right="1440" w:bottom="1440" w:left="1440" w:header="720" w:footer="720" w:gutter="0"/>
          <w:cols w:space="720"/>
          <w:docGrid w:linePitch="272"/>
        </w:sectPr>
      </w:pPr>
      <w:bookmarkStart w:id="0" w:name="_GoBack"/>
      <w:bookmarkEnd w:id="0"/>
    </w:p>
    <w:p w14:paraId="12E07EB4" w14:textId="0750A3F8" w:rsidR="00492878" w:rsidRDefault="00492878" w:rsidP="00145CC7">
      <w:pPr>
        <w:jc w:val="right"/>
        <w:rPr>
          <w:rFonts w:ascii="Calibri" w:hAnsi="Calibri" w:cs="Calibri"/>
          <w:b/>
          <w:sz w:val="22"/>
          <w:szCs w:val="22"/>
          <w:lang w:val="fr-FR"/>
        </w:rPr>
      </w:pPr>
    </w:p>
    <w:p w14:paraId="7B71445B" w14:textId="77777777" w:rsidR="00145CC7" w:rsidRPr="00102B28" w:rsidRDefault="00145CC7" w:rsidP="00145CC7">
      <w:pPr>
        <w:jc w:val="right"/>
        <w:rPr>
          <w:rFonts w:ascii="Calibri" w:hAnsi="Calibri" w:cs="Calibri"/>
          <w:b/>
          <w:sz w:val="22"/>
          <w:szCs w:val="22"/>
          <w:lang w:val="fr-FR"/>
        </w:rPr>
      </w:pPr>
      <w:r w:rsidRPr="00102B28">
        <w:rPr>
          <w:rFonts w:ascii="Calibri" w:hAnsi="Calibri" w:cs="Calibri"/>
          <w:b/>
          <w:sz w:val="22"/>
          <w:szCs w:val="22"/>
          <w:lang w:val="fr-FR"/>
        </w:rPr>
        <w:t>Annex</w:t>
      </w:r>
      <w:r w:rsidR="007D1C19" w:rsidRPr="00102B28">
        <w:rPr>
          <w:rFonts w:ascii="Calibri" w:hAnsi="Calibri" w:cs="Calibri"/>
          <w:b/>
          <w:sz w:val="22"/>
          <w:szCs w:val="22"/>
          <w:lang w:val="fr-FR"/>
        </w:rPr>
        <w:t>e</w:t>
      </w:r>
      <w:r w:rsidRPr="00102B28">
        <w:rPr>
          <w:rFonts w:ascii="Calibri" w:hAnsi="Calibri" w:cs="Calibri"/>
          <w:b/>
          <w:sz w:val="22"/>
          <w:szCs w:val="22"/>
          <w:lang w:val="fr-FR"/>
        </w:rPr>
        <w:t xml:space="preserve"> 1</w:t>
      </w:r>
    </w:p>
    <w:p w14:paraId="7B71445C" w14:textId="77777777" w:rsidR="00145CC7" w:rsidRPr="00102B28" w:rsidRDefault="00145CC7" w:rsidP="00145CC7">
      <w:pPr>
        <w:jc w:val="right"/>
        <w:rPr>
          <w:rFonts w:ascii="Calibri" w:hAnsi="Calibri" w:cs="Calibri"/>
          <w:b/>
          <w:sz w:val="22"/>
          <w:szCs w:val="22"/>
          <w:lang w:val="fr-FR"/>
        </w:rPr>
      </w:pPr>
    </w:p>
    <w:p w14:paraId="7B71445D" w14:textId="77777777" w:rsidR="00145CC7" w:rsidRPr="00102B28" w:rsidRDefault="00145CC7" w:rsidP="00145CC7">
      <w:pPr>
        <w:jc w:val="right"/>
        <w:rPr>
          <w:rFonts w:ascii="Calibri" w:hAnsi="Calibri" w:cs="Calibri"/>
          <w:b/>
          <w:sz w:val="22"/>
          <w:szCs w:val="22"/>
          <w:lang w:val="fr-FR"/>
        </w:rPr>
      </w:pPr>
    </w:p>
    <w:p w14:paraId="7B71445E"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7B71445F" w14:textId="77777777" w:rsidR="00145CC7" w:rsidRPr="00102B28" w:rsidRDefault="00145CC7" w:rsidP="00145CC7">
      <w:pPr>
        <w:jc w:val="center"/>
        <w:rPr>
          <w:rFonts w:ascii="Calibri" w:hAnsi="Calibri" w:cs="Calibri"/>
          <w:b/>
          <w:sz w:val="22"/>
          <w:szCs w:val="22"/>
          <w:lang w:val="fr-FR"/>
        </w:rPr>
      </w:pPr>
    </w:p>
    <w:p w14:paraId="7B714460" w14:textId="77777777" w:rsidR="00145CC7" w:rsidRPr="00102B28" w:rsidRDefault="00145CC7" w:rsidP="00145CC7">
      <w:pPr>
        <w:jc w:val="center"/>
        <w:rPr>
          <w:rFonts w:ascii="Calibri" w:hAnsi="Calibri" w:cs="Calibri"/>
          <w:b/>
          <w:sz w:val="22"/>
          <w:szCs w:val="22"/>
          <w:lang w:val="fr-FR"/>
        </w:rPr>
      </w:pPr>
    </w:p>
    <w:p w14:paraId="1A923DCA" w14:textId="77777777" w:rsidR="008D59C1" w:rsidRDefault="008D59C1" w:rsidP="00145CC7">
      <w:pPr>
        <w:rPr>
          <w:rFonts w:ascii="Calibri" w:hAnsi="Calibri" w:cs="Calibri"/>
          <w:i/>
          <w:sz w:val="22"/>
          <w:szCs w:val="22"/>
          <w:lang w:val="fr-FR"/>
        </w:rPr>
      </w:pPr>
    </w:p>
    <w:p w14:paraId="51B89547" w14:textId="77777777" w:rsidR="008D59C1" w:rsidRDefault="008D59C1" w:rsidP="00145CC7">
      <w:pPr>
        <w:rPr>
          <w:rFonts w:ascii="Calibri" w:hAnsi="Calibri" w:cs="Calibri"/>
          <w:i/>
          <w:sz w:val="22"/>
          <w:szCs w:val="22"/>
          <w:lang w:val="fr-FR"/>
        </w:rPr>
      </w:pPr>
    </w:p>
    <w:p w14:paraId="3143AC92" w14:textId="77777777" w:rsidR="008D59C1" w:rsidRPr="008D59C1" w:rsidRDefault="008D59C1" w:rsidP="00145CC7">
      <w:pPr>
        <w:rPr>
          <w:rFonts w:ascii="Calibri" w:hAnsi="Calibri" w:cs="Calibri"/>
          <w:sz w:val="22"/>
          <w:szCs w:val="22"/>
          <w:lang w:val="fr-FR"/>
        </w:rPr>
      </w:pPr>
    </w:p>
    <w:tbl>
      <w:tblPr>
        <w:tblW w:w="137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5245"/>
        <w:gridCol w:w="2410"/>
        <w:gridCol w:w="3827"/>
      </w:tblGrid>
      <w:tr w:rsidR="00372900" w:rsidRPr="008D59C1" w14:paraId="06B9362F" w14:textId="53810E5D" w:rsidTr="00372900">
        <w:tc>
          <w:tcPr>
            <w:tcW w:w="2297" w:type="dxa"/>
            <w:shd w:val="clear" w:color="auto" w:fill="auto"/>
          </w:tcPr>
          <w:p w14:paraId="14E6C52C"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Désignation </w:t>
            </w:r>
          </w:p>
        </w:tc>
        <w:tc>
          <w:tcPr>
            <w:tcW w:w="5245" w:type="dxa"/>
            <w:shd w:val="clear" w:color="auto" w:fill="auto"/>
          </w:tcPr>
          <w:p w14:paraId="7426ECDE"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Spécifications techniques</w:t>
            </w:r>
          </w:p>
        </w:tc>
        <w:tc>
          <w:tcPr>
            <w:tcW w:w="2410" w:type="dxa"/>
            <w:shd w:val="clear" w:color="auto" w:fill="auto"/>
          </w:tcPr>
          <w:p w14:paraId="1459F038"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Quantité</w:t>
            </w:r>
          </w:p>
        </w:tc>
        <w:tc>
          <w:tcPr>
            <w:tcW w:w="3827" w:type="dxa"/>
            <w:shd w:val="clear" w:color="auto" w:fill="auto"/>
          </w:tcPr>
          <w:p w14:paraId="596159A7"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Images</w:t>
            </w:r>
          </w:p>
        </w:tc>
      </w:tr>
      <w:tr w:rsidR="00372900" w:rsidRPr="008D59C1" w14:paraId="0F679942" w14:textId="368DF83D" w:rsidTr="00372900">
        <w:tc>
          <w:tcPr>
            <w:tcW w:w="2297" w:type="dxa"/>
            <w:shd w:val="clear" w:color="auto" w:fill="auto"/>
          </w:tcPr>
          <w:p w14:paraId="0A606CBD" w14:textId="77777777" w:rsidR="00372900" w:rsidRPr="008D59C1" w:rsidRDefault="00372900" w:rsidP="008D59C1">
            <w:pPr>
              <w:rPr>
                <w:rFonts w:ascii="Calibri" w:eastAsia="Calibri" w:hAnsi="Calibri"/>
                <w:sz w:val="22"/>
                <w:szCs w:val="22"/>
                <w:lang w:val="fr-FR"/>
              </w:rPr>
            </w:pPr>
          </w:p>
          <w:p w14:paraId="303842F6" w14:textId="77777777" w:rsidR="00372900" w:rsidRPr="008D59C1" w:rsidRDefault="00372900" w:rsidP="008D59C1">
            <w:pPr>
              <w:rPr>
                <w:rFonts w:ascii="Calibri" w:eastAsia="Calibri" w:hAnsi="Calibri"/>
                <w:sz w:val="22"/>
                <w:szCs w:val="22"/>
                <w:lang w:val="fr-FR"/>
              </w:rPr>
            </w:pPr>
          </w:p>
          <w:p w14:paraId="796DA8F6" w14:textId="77777777" w:rsidR="00372900" w:rsidRPr="008D59C1" w:rsidRDefault="00372900" w:rsidP="008D59C1">
            <w:pPr>
              <w:rPr>
                <w:rFonts w:ascii="Calibri" w:eastAsia="Calibri" w:hAnsi="Calibri"/>
                <w:sz w:val="22"/>
                <w:szCs w:val="22"/>
                <w:lang w:val="fr-FR"/>
              </w:rPr>
            </w:pPr>
          </w:p>
          <w:p w14:paraId="7EF7DE26" w14:textId="215AB032"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Presse à brique</w:t>
            </w:r>
            <w:r w:rsidR="007203EF">
              <w:rPr>
                <w:rFonts w:ascii="Calibri" w:eastAsia="Calibri" w:hAnsi="Calibri"/>
                <w:sz w:val="22"/>
                <w:szCs w:val="22"/>
                <w:lang w:val="fr-FR"/>
              </w:rPr>
              <w:t xml:space="preserve"> en terre  stabilisée</w:t>
            </w:r>
            <w:r w:rsidR="00902F88">
              <w:rPr>
                <w:rFonts w:ascii="Calibri" w:eastAsia="Calibri" w:hAnsi="Calibri"/>
                <w:sz w:val="22"/>
                <w:szCs w:val="22"/>
                <w:lang w:val="fr-FR"/>
              </w:rPr>
              <w:t xml:space="preserve"> et fabrication  locale</w:t>
            </w:r>
          </w:p>
        </w:tc>
        <w:tc>
          <w:tcPr>
            <w:tcW w:w="5245" w:type="dxa"/>
            <w:shd w:val="clear" w:color="auto" w:fill="auto"/>
          </w:tcPr>
          <w:p w14:paraId="326F8130" w14:textId="2F2643F5" w:rsidR="00C54B07" w:rsidRPr="00C54B07" w:rsidRDefault="00C54B07" w:rsidP="00C54B07">
            <w:pPr>
              <w:rPr>
                <w:rFonts w:ascii="Calibri" w:eastAsia="Calibri" w:hAnsi="Calibri"/>
                <w:sz w:val="22"/>
                <w:szCs w:val="22"/>
                <w:lang w:val="fr-FR"/>
              </w:rPr>
            </w:pPr>
            <w:r w:rsidRPr="00C54B07">
              <w:rPr>
                <w:rFonts w:ascii="Calibri" w:eastAsia="Calibri" w:hAnsi="Calibri"/>
                <w:sz w:val="22"/>
                <w:szCs w:val="22"/>
                <w:lang w:val="fr-FR"/>
              </w:rPr>
              <w:t xml:space="preserve">La presse à brique </w:t>
            </w:r>
            <w:r w:rsidR="00902F88">
              <w:rPr>
                <w:rFonts w:ascii="Calibri" w:eastAsia="Calibri" w:hAnsi="Calibri"/>
                <w:sz w:val="22"/>
                <w:szCs w:val="22"/>
                <w:lang w:val="fr-FR"/>
              </w:rPr>
              <w:t xml:space="preserve">(fabrication locale) </w:t>
            </w:r>
            <w:r w:rsidR="007203EF">
              <w:rPr>
                <w:rFonts w:ascii="Calibri" w:eastAsia="Calibri" w:hAnsi="Calibri"/>
                <w:sz w:val="22"/>
                <w:szCs w:val="22"/>
                <w:lang w:val="fr-FR"/>
              </w:rPr>
              <w:t xml:space="preserve">en  terre  stabilisée </w:t>
            </w:r>
            <w:r w:rsidRPr="00C54B07">
              <w:rPr>
                <w:rFonts w:ascii="Calibri" w:eastAsia="Calibri" w:hAnsi="Calibri"/>
                <w:sz w:val="22"/>
                <w:szCs w:val="22"/>
                <w:lang w:val="fr-FR"/>
              </w:rPr>
              <w:t xml:space="preserve">est composée : </w:t>
            </w:r>
          </w:p>
          <w:p w14:paraId="7ABBCBF3" w14:textId="77777777" w:rsidR="00C54B07" w:rsidRPr="00C54B07" w:rsidRDefault="00C54B07" w:rsidP="00C54B07">
            <w:pPr>
              <w:rPr>
                <w:rFonts w:ascii="Calibri" w:eastAsia="Calibri" w:hAnsi="Calibri"/>
                <w:sz w:val="22"/>
                <w:szCs w:val="22"/>
                <w:lang w:val="fr-FR"/>
              </w:rPr>
            </w:pPr>
            <w:r w:rsidRPr="00C54B07">
              <w:rPr>
                <w:rFonts w:ascii="Calibri" w:eastAsia="Calibri" w:hAnsi="Calibri"/>
                <w:sz w:val="22"/>
                <w:szCs w:val="22"/>
                <w:lang w:val="fr-FR"/>
              </w:rPr>
              <w:t>•</w:t>
            </w:r>
            <w:r w:rsidRPr="00C54B07">
              <w:rPr>
                <w:rFonts w:ascii="Calibri" w:eastAsia="Calibri" w:hAnsi="Calibri"/>
                <w:sz w:val="22"/>
                <w:szCs w:val="22"/>
                <w:lang w:val="fr-FR"/>
              </w:rPr>
              <w:tab/>
              <w:t xml:space="preserve">D’un corps en tôle acier de 120 à 150mm </w:t>
            </w:r>
          </w:p>
          <w:p w14:paraId="118C2E5A" w14:textId="77777777" w:rsidR="00C54B07" w:rsidRPr="00C54B07" w:rsidRDefault="00C54B07" w:rsidP="00C54B07">
            <w:pPr>
              <w:rPr>
                <w:rFonts w:ascii="Calibri" w:eastAsia="Calibri" w:hAnsi="Calibri"/>
                <w:sz w:val="22"/>
                <w:szCs w:val="22"/>
                <w:lang w:val="fr-FR"/>
              </w:rPr>
            </w:pPr>
            <w:r w:rsidRPr="00C54B07">
              <w:rPr>
                <w:rFonts w:ascii="Calibri" w:eastAsia="Calibri" w:hAnsi="Calibri"/>
                <w:sz w:val="22"/>
                <w:szCs w:val="22"/>
                <w:lang w:val="fr-FR"/>
              </w:rPr>
              <w:t>•</w:t>
            </w:r>
            <w:r w:rsidRPr="00C54B07">
              <w:rPr>
                <w:rFonts w:ascii="Calibri" w:eastAsia="Calibri" w:hAnsi="Calibri"/>
                <w:sz w:val="22"/>
                <w:szCs w:val="22"/>
                <w:lang w:val="fr-FR"/>
              </w:rPr>
              <w:tab/>
              <w:t xml:space="preserve">D’un couvercle en tôle acier de même épaisseur que le corps </w:t>
            </w:r>
          </w:p>
          <w:p w14:paraId="49DAFCF3" w14:textId="77777777" w:rsidR="00C54B07" w:rsidRPr="00C54B07" w:rsidRDefault="00C54B07" w:rsidP="00C54B07">
            <w:pPr>
              <w:rPr>
                <w:rFonts w:ascii="Calibri" w:eastAsia="Calibri" w:hAnsi="Calibri"/>
                <w:sz w:val="22"/>
                <w:szCs w:val="22"/>
                <w:lang w:val="fr-FR"/>
              </w:rPr>
            </w:pPr>
            <w:r w:rsidRPr="00C54B07">
              <w:rPr>
                <w:rFonts w:ascii="Calibri" w:eastAsia="Calibri" w:hAnsi="Calibri"/>
                <w:sz w:val="22"/>
                <w:szCs w:val="22"/>
                <w:lang w:val="fr-FR"/>
              </w:rPr>
              <w:t>•</w:t>
            </w:r>
            <w:r w:rsidRPr="00C54B07">
              <w:rPr>
                <w:rFonts w:ascii="Calibri" w:eastAsia="Calibri" w:hAnsi="Calibri"/>
                <w:sz w:val="22"/>
                <w:szCs w:val="22"/>
                <w:lang w:val="fr-FR"/>
              </w:rPr>
              <w:tab/>
              <w:t xml:space="preserve">D’un piston plat en tôle acier de 120 à 150mm </w:t>
            </w:r>
          </w:p>
          <w:p w14:paraId="7126D057" w14:textId="77777777" w:rsidR="00C54B07" w:rsidRPr="00C54B07" w:rsidRDefault="00C54B07" w:rsidP="00C54B07">
            <w:pPr>
              <w:rPr>
                <w:rFonts w:ascii="Calibri" w:eastAsia="Calibri" w:hAnsi="Calibri"/>
                <w:sz w:val="22"/>
                <w:szCs w:val="22"/>
                <w:lang w:val="fr-FR"/>
              </w:rPr>
            </w:pPr>
            <w:r w:rsidRPr="00C54B07">
              <w:rPr>
                <w:rFonts w:ascii="Calibri" w:eastAsia="Calibri" w:hAnsi="Calibri"/>
                <w:sz w:val="22"/>
                <w:szCs w:val="22"/>
                <w:lang w:val="fr-FR"/>
              </w:rPr>
              <w:t>•</w:t>
            </w:r>
            <w:r w:rsidRPr="00C54B07">
              <w:rPr>
                <w:rFonts w:ascii="Calibri" w:eastAsia="Calibri" w:hAnsi="Calibri"/>
                <w:sz w:val="22"/>
                <w:szCs w:val="22"/>
                <w:lang w:val="fr-FR"/>
              </w:rPr>
              <w:tab/>
              <w:t xml:space="preserve">D’un levier de pression </w:t>
            </w:r>
          </w:p>
          <w:p w14:paraId="06125085" w14:textId="7913802E" w:rsidR="00372900" w:rsidRPr="008D59C1" w:rsidRDefault="00C54B07" w:rsidP="00C54B07">
            <w:pPr>
              <w:rPr>
                <w:rFonts w:ascii="Calibri" w:eastAsia="Calibri" w:hAnsi="Calibri"/>
                <w:sz w:val="22"/>
                <w:szCs w:val="22"/>
                <w:lang w:val="fr-FR"/>
              </w:rPr>
            </w:pPr>
            <w:r w:rsidRPr="00C54B07">
              <w:rPr>
                <w:rFonts w:ascii="Calibri" w:eastAsia="Calibri" w:hAnsi="Calibri"/>
                <w:sz w:val="22"/>
                <w:szCs w:val="22"/>
                <w:lang w:val="fr-FR"/>
              </w:rPr>
              <w:t>•</w:t>
            </w:r>
            <w:r w:rsidRPr="00C54B07">
              <w:rPr>
                <w:rFonts w:ascii="Calibri" w:eastAsia="Calibri" w:hAnsi="Calibri"/>
                <w:sz w:val="22"/>
                <w:szCs w:val="22"/>
                <w:lang w:val="fr-FR"/>
              </w:rPr>
              <w:tab/>
              <w:t>D’un piédestal de fixation</w:t>
            </w:r>
          </w:p>
        </w:tc>
        <w:tc>
          <w:tcPr>
            <w:tcW w:w="2410" w:type="dxa"/>
            <w:shd w:val="clear" w:color="auto" w:fill="auto"/>
          </w:tcPr>
          <w:p w14:paraId="07A7A369" w14:textId="7C29582C"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tc>
        <w:tc>
          <w:tcPr>
            <w:tcW w:w="3827" w:type="dxa"/>
            <w:shd w:val="clear" w:color="auto" w:fill="auto"/>
          </w:tcPr>
          <w:p w14:paraId="4534A340" w14:textId="657737A9" w:rsidR="00372900" w:rsidRPr="008D59C1" w:rsidRDefault="00372900" w:rsidP="008D59C1">
            <w:pPr>
              <w:rPr>
                <w:rFonts w:ascii="Calibri" w:eastAsia="Calibri" w:hAnsi="Calibri"/>
                <w:sz w:val="22"/>
                <w:szCs w:val="22"/>
                <w:lang w:val="fr-FR"/>
              </w:rPr>
            </w:pPr>
            <w:r w:rsidRPr="008D59C1">
              <w:rPr>
                <w:rFonts w:ascii="Calibri" w:eastAsia="Calibri" w:hAnsi="Calibri"/>
                <w:noProof/>
                <w:sz w:val="22"/>
                <w:szCs w:val="22"/>
                <w:lang w:val="fr-FR" w:eastAsia="fr-FR"/>
              </w:rPr>
              <w:drawing>
                <wp:inline distT="0" distB="0" distL="0" distR="0" wp14:anchorId="4DF2F27E" wp14:editId="488A733C">
                  <wp:extent cx="2126751" cy="177736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081" cy="1791012"/>
                          </a:xfrm>
                          <a:prstGeom prst="rect">
                            <a:avLst/>
                          </a:prstGeom>
                          <a:noFill/>
                          <a:ln>
                            <a:noFill/>
                          </a:ln>
                        </pic:spPr>
                      </pic:pic>
                    </a:graphicData>
                  </a:graphic>
                </wp:inline>
              </w:drawing>
            </w:r>
          </w:p>
        </w:tc>
      </w:tr>
      <w:tr w:rsidR="00372900" w:rsidRPr="008D59C1" w14:paraId="5EF9D430" w14:textId="6253BAEC" w:rsidTr="00372900">
        <w:trPr>
          <w:trHeight w:val="3678"/>
        </w:trPr>
        <w:tc>
          <w:tcPr>
            <w:tcW w:w="2297" w:type="dxa"/>
            <w:shd w:val="clear" w:color="auto" w:fill="auto"/>
          </w:tcPr>
          <w:p w14:paraId="146F25A3" w14:textId="77777777" w:rsidR="00372900" w:rsidRPr="008D59C1" w:rsidRDefault="00372900" w:rsidP="008D59C1">
            <w:pPr>
              <w:rPr>
                <w:rFonts w:ascii="Calibri" w:eastAsia="Calibri" w:hAnsi="Calibri"/>
                <w:sz w:val="22"/>
                <w:szCs w:val="22"/>
                <w:lang w:val="fr-FR"/>
              </w:rPr>
            </w:pPr>
          </w:p>
          <w:p w14:paraId="07039B96" w14:textId="77777777" w:rsidR="00372900" w:rsidRPr="008D59C1" w:rsidRDefault="00372900" w:rsidP="008D59C1">
            <w:pPr>
              <w:rPr>
                <w:rFonts w:ascii="Calibri" w:eastAsia="Calibri" w:hAnsi="Calibri"/>
                <w:sz w:val="22"/>
                <w:szCs w:val="22"/>
                <w:lang w:val="fr-FR"/>
              </w:rPr>
            </w:pPr>
          </w:p>
          <w:p w14:paraId="307473E7" w14:textId="77777777" w:rsidR="00372900" w:rsidRPr="008D59C1" w:rsidRDefault="00372900" w:rsidP="008D59C1">
            <w:pPr>
              <w:rPr>
                <w:rFonts w:ascii="Calibri" w:eastAsia="Calibri" w:hAnsi="Calibri"/>
                <w:sz w:val="22"/>
                <w:szCs w:val="22"/>
                <w:lang w:val="fr-FR"/>
              </w:rPr>
            </w:pPr>
          </w:p>
          <w:p w14:paraId="7E8F3769" w14:textId="77777777" w:rsidR="00372900" w:rsidRPr="008D59C1" w:rsidRDefault="00372900" w:rsidP="008D59C1">
            <w:pPr>
              <w:rPr>
                <w:rFonts w:ascii="Calibri" w:eastAsia="Calibri" w:hAnsi="Calibri"/>
                <w:sz w:val="22"/>
                <w:szCs w:val="22"/>
                <w:lang w:val="fr-FR"/>
              </w:rPr>
            </w:pPr>
          </w:p>
          <w:p w14:paraId="574DB6D2" w14:textId="77777777" w:rsidR="00372900" w:rsidRPr="008D59C1" w:rsidRDefault="00372900" w:rsidP="008D59C1">
            <w:pPr>
              <w:rPr>
                <w:rFonts w:ascii="Calibri" w:eastAsia="Calibri" w:hAnsi="Calibri"/>
                <w:sz w:val="22"/>
                <w:szCs w:val="22"/>
                <w:lang w:val="fr-FR"/>
              </w:rPr>
            </w:pPr>
          </w:p>
          <w:p w14:paraId="5B6B83E8" w14:textId="77777777" w:rsidR="00372900" w:rsidRPr="008D59C1" w:rsidRDefault="00372900" w:rsidP="008D59C1">
            <w:pPr>
              <w:rPr>
                <w:rFonts w:ascii="Calibri" w:eastAsia="Calibri" w:hAnsi="Calibri"/>
                <w:sz w:val="22"/>
                <w:szCs w:val="22"/>
                <w:lang w:val="fr-FR"/>
              </w:rPr>
            </w:pPr>
          </w:p>
          <w:p w14:paraId="46B05185" w14:textId="77777777" w:rsidR="00372900" w:rsidRPr="008D59C1" w:rsidRDefault="00372900" w:rsidP="008D59C1">
            <w:pPr>
              <w:rPr>
                <w:rFonts w:ascii="Calibri" w:eastAsia="Calibri" w:hAnsi="Calibri"/>
                <w:sz w:val="22"/>
                <w:szCs w:val="22"/>
                <w:lang w:val="fr-FR"/>
              </w:rPr>
            </w:pPr>
          </w:p>
          <w:p w14:paraId="753426EB"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Brouette </w:t>
            </w:r>
          </w:p>
        </w:tc>
        <w:tc>
          <w:tcPr>
            <w:tcW w:w="5245" w:type="dxa"/>
            <w:shd w:val="clear" w:color="auto" w:fill="auto"/>
          </w:tcPr>
          <w:p w14:paraId="6CC5E9C6"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Brouette pour le travail de chantier et les travaux de jardinage et de rénovation. Description : Roue gonflable. Cadre tubulaire. Jante en aluminium, caisse en aluminium anticorrosion. Vendue démontée. Modèle 100 L : Poids de la brouette : 12.2 kg. Capacité de charge : 120 kg. Epaisseur 8/10 cm. 1 roue : Diamètre de la roue 360 </w:t>
            </w:r>
            <w:proofErr w:type="spellStart"/>
            <w:r w:rsidRPr="008D59C1">
              <w:rPr>
                <w:rFonts w:ascii="Calibri" w:eastAsia="Calibri" w:hAnsi="Calibri"/>
                <w:sz w:val="22"/>
                <w:szCs w:val="22"/>
                <w:lang w:val="fr-FR"/>
              </w:rPr>
              <w:t>mm.</w:t>
            </w:r>
            <w:proofErr w:type="spellEnd"/>
            <w:r w:rsidRPr="008D59C1">
              <w:rPr>
                <w:rFonts w:ascii="Calibri" w:eastAsia="Calibri" w:hAnsi="Calibri"/>
                <w:sz w:val="22"/>
                <w:szCs w:val="22"/>
                <w:lang w:val="fr-FR"/>
              </w:rPr>
              <w:t xml:space="preserve"> Modèle 70 L : Poignées ergonomiques. Tubulure peinte en vert Poids de la brouette</w:t>
            </w:r>
          </w:p>
        </w:tc>
        <w:tc>
          <w:tcPr>
            <w:tcW w:w="2410" w:type="dxa"/>
            <w:shd w:val="clear" w:color="auto" w:fill="auto"/>
          </w:tcPr>
          <w:p w14:paraId="7FA63A0D" w14:textId="2E8899B5"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10</w:t>
            </w:r>
          </w:p>
        </w:tc>
        <w:tc>
          <w:tcPr>
            <w:tcW w:w="3827" w:type="dxa"/>
            <w:shd w:val="clear" w:color="auto" w:fill="auto"/>
          </w:tcPr>
          <w:p w14:paraId="270DFEEF" w14:textId="536A834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"https://i2.cdscdn.com/pdt2/7/6/2/1/700x700/mon3701041605762/rw/brouette-de-chantier-et-de-jardinage-acier-anti-co.jpg"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7C4DA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Zoomer" o:spid="_x0000_i1025" type="#_x0000_t75" alt="" style="width:166.65pt;height:133.5pt">
                  <v:imagedata r:id="rId19" r:href="rId20"/>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18B390A0" w14:textId="6FCE47D4" w:rsidTr="00372900">
        <w:trPr>
          <w:trHeight w:val="8221"/>
        </w:trPr>
        <w:tc>
          <w:tcPr>
            <w:tcW w:w="2297" w:type="dxa"/>
            <w:shd w:val="clear" w:color="auto" w:fill="auto"/>
          </w:tcPr>
          <w:p w14:paraId="314E2C93" w14:textId="77777777" w:rsidR="00372900" w:rsidRPr="008D59C1" w:rsidRDefault="00372900" w:rsidP="008D59C1">
            <w:pPr>
              <w:rPr>
                <w:rFonts w:ascii="Calibri" w:eastAsia="Calibri" w:hAnsi="Calibri"/>
                <w:sz w:val="22"/>
                <w:szCs w:val="22"/>
                <w:lang w:val="fr-FR"/>
              </w:rPr>
            </w:pPr>
          </w:p>
          <w:p w14:paraId="1F10D5E7" w14:textId="77777777" w:rsidR="00372900" w:rsidRPr="008D59C1" w:rsidRDefault="00372900" w:rsidP="008D59C1">
            <w:pPr>
              <w:rPr>
                <w:rFonts w:ascii="Calibri" w:eastAsia="Calibri" w:hAnsi="Calibri"/>
                <w:sz w:val="22"/>
                <w:szCs w:val="22"/>
                <w:lang w:val="fr-FR"/>
              </w:rPr>
            </w:pPr>
          </w:p>
          <w:p w14:paraId="63EAB1DE" w14:textId="77777777" w:rsidR="00372900" w:rsidRPr="008D59C1" w:rsidRDefault="00372900" w:rsidP="008D59C1">
            <w:pPr>
              <w:rPr>
                <w:rFonts w:ascii="Calibri" w:eastAsia="Calibri" w:hAnsi="Calibri"/>
                <w:sz w:val="22"/>
                <w:szCs w:val="22"/>
                <w:lang w:val="fr-FR"/>
              </w:rPr>
            </w:pPr>
          </w:p>
          <w:p w14:paraId="3DB67F45" w14:textId="77777777" w:rsidR="00372900" w:rsidRPr="008D59C1" w:rsidRDefault="00372900" w:rsidP="008D59C1">
            <w:pPr>
              <w:rPr>
                <w:rFonts w:ascii="Calibri" w:eastAsia="Calibri" w:hAnsi="Calibri"/>
                <w:sz w:val="22"/>
                <w:szCs w:val="22"/>
                <w:lang w:val="fr-FR"/>
              </w:rPr>
            </w:pPr>
          </w:p>
          <w:p w14:paraId="1D3D49F1" w14:textId="77777777" w:rsidR="00372900" w:rsidRPr="008D59C1" w:rsidRDefault="00372900" w:rsidP="008D59C1">
            <w:pPr>
              <w:rPr>
                <w:rFonts w:ascii="Calibri" w:eastAsia="Calibri" w:hAnsi="Calibri"/>
                <w:sz w:val="22"/>
                <w:szCs w:val="22"/>
                <w:lang w:val="fr-FR"/>
              </w:rPr>
            </w:pPr>
          </w:p>
          <w:p w14:paraId="534A6E27" w14:textId="77777777" w:rsidR="00372900" w:rsidRPr="008D59C1" w:rsidRDefault="00372900" w:rsidP="008D59C1">
            <w:pPr>
              <w:rPr>
                <w:rFonts w:ascii="Calibri" w:eastAsia="Calibri" w:hAnsi="Calibri"/>
                <w:sz w:val="22"/>
                <w:szCs w:val="22"/>
                <w:lang w:val="fr-FR"/>
              </w:rPr>
            </w:pPr>
          </w:p>
          <w:p w14:paraId="6970B292" w14:textId="77777777" w:rsidR="00372900" w:rsidRPr="008D59C1" w:rsidRDefault="00372900" w:rsidP="008D59C1">
            <w:pPr>
              <w:rPr>
                <w:rFonts w:ascii="Calibri" w:eastAsia="Calibri" w:hAnsi="Calibri"/>
                <w:sz w:val="22"/>
                <w:szCs w:val="22"/>
                <w:lang w:val="fr-FR"/>
              </w:rPr>
            </w:pPr>
          </w:p>
          <w:p w14:paraId="237F742A" w14:textId="77777777" w:rsidR="00372900" w:rsidRPr="008D59C1" w:rsidRDefault="00372900" w:rsidP="008D59C1">
            <w:pPr>
              <w:rPr>
                <w:rFonts w:ascii="Calibri" w:eastAsia="Calibri" w:hAnsi="Calibri"/>
                <w:sz w:val="22"/>
                <w:szCs w:val="22"/>
                <w:lang w:val="fr-FR"/>
              </w:rPr>
            </w:pPr>
          </w:p>
          <w:p w14:paraId="6B984306" w14:textId="77777777" w:rsidR="00372900" w:rsidRPr="008D59C1" w:rsidRDefault="00372900" w:rsidP="008D59C1">
            <w:pPr>
              <w:rPr>
                <w:rFonts w:ascii="Calibri" w:eastAsia="Calibri" w:hAnsi="Calibri"/>
                <w:sz w:val="22"/>
                <w:szCs w:val="22"/>
                <w:lang w:val="fr-FR"/>
              </w:rPr>
            </w:pPr>
          </w:p>
          <w:p w14:paraId="4B50403B" w14:textId="77777777" w:rsidR="00372900" w:rsidRPr="008D59C1" w:rsidRDefault="00372900" w:rsidP="008D59C1">
            <w:pPr>
              <w:rPr>
                <w:rFonts w:ascii="Calibri" w:eastAsia="Calibri" w:hAnsi="Calibri"/>
                <w:sz w:val="22"/>
                <w:szCs w:val="22"/>
                <w:lang w:val="fr-FR"/>
              </w:rPr>
            </w:pPr>
          </w:p>
          <w:p w14:paraId="60BCE56F" w14:textId="77777777" w:rsidR="00372900" w:rsidRPr="008D59C1" w:rsidRDefault="00372900" w:rsidP="008D59C1">
            <w:pPr>
              <w:rPr>
                <w:rFonts w:ascii="Calibri" w:eastAsia="Calibri" w:hAnsi="Calibri"/>
                <w:sz w:val="22"/>
                <w:szCs w:val="22"/>
                <w:lang w:val="fr-FR"/>
              </w:rPr>
            </w:pPr>
          </w:p>
          <w:p w14:paraId="49BAB089" w14:textId="77777777" w:rsidR="00372900" w:rsidRPr="008D59C1" w:rsidRDefault="00372900" w:rsidP="008D59C1">
            <w:pPr>
              <w:rPr>
                <w:rFonts w:ascii="Calibri" w:eastAsia="Calibri" w:hAnsi="Calibri"/>
                <w:sz w:val="22"/>
                <w:szCs w:val="22"/>
                <w:lang w:val="fr-FR"/>
              </w:rPr>
            </w:pPr>
          </w:p>
          <w:p w14:paraId="1A13501D"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Vêtements de travail</w:t>
            </w:r>
          </w:p>
        </w:tc>
        <w:tc>
          <w:tcPr>
            <w:tcW w:w="5245" w:type="dxa"/>
            <w:shd w:val="clear" w:color="auto" w:fill="auto"/>
          </w:tcPr>
          <w:p w14:paraId="71F521ED"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Combinaison</w:t>
            </w:r>
          </w:p>
          <w:p w14:paraId="6423868B" w14:textId="77777777" w:rsidR="00372900" w:rsidRPr="008D59C1" w:rsidRDefault="00372900" w:rsidP="008D59C1">
            <w:pPr>
              <w:spacing w:before="100" w:beforeAutospacing="1" w:after="100" w:afterAutospacing="1"/>
              <w:rPr>
                <w:sz w:val="24"/>
                <w:szCs w:val="24"/>
                <w:lang w:val="fr-FR" w:eastAsia="fr-FR"/>
              </w:rPr>
            </w:pPr>
            <w:r w:rsidRPr="008D59C1">
              <w:rPr>
                <w:sz w:val="24"/>
                <w:szCs w:val="24"/>
                <w:lang w:val="fr-FR" w:eastAsia="fr-FR"/>
              </w:rPr>
              <w:t>Cette combinaison d'un bleu marine profond possède 4 poches :</w:t>
            </w:r>
          </w:p>
          <w:p w14:paraId="41ED6FAB" w14:textId="77777777" w:rsidR="00372900" w:rsidRPr="008D59C1" w:rsidRDefault="00372900" w:rsidP="008D59C1">
            <w:pPr>
              <w:numPr>
                <w:ilvl w:val="0"/>
                <w:numId w:val="17"/>
              </w:numPr>
              <w:spacing w:before="100" w:beforeAutospacing="1" w:after="100" w:afterAutospacing="1" w:line="259" w:lineRule="auto"/>
              <w:rPr>
                <w:sz w:val="24"/>
                <w:szCs w:val="24"/>
                <w:lang w:val="fr-FR" w:eastAsia="fr-FR"/>
              </w:rPr>
            </w:pPr>
            <w:r w:rsidRPr="008D59C1">
              <w:rPr>
                <w:sz w:val="24"/>
                <w:szCs w:val="24"/>
                <w:lang w:val="fr-FR" w:eastAsia="fr-FR"/>
              </w:rPr>
              <w:t>2 poches avant</w:t>
            </w:r>
          </w:p>
          <w:p w14:paraId="4CE1BF8C" w14:textId="77777777" w:rsidR="00372900" w:rsidRPr="008D59C1" w:rsidRDefault="00372900" w:rsidP="008D59C1">
            <w:pPr>
              <w:numPr>
                <w:ilvl w:val="0"/>
                <w:numId w:val="17"/>
              </w:numPr>
              <w:spacing w:before="100" w:beforeAutospacing="1" w:after="100" w:afterAutospacing="1" w:line="259" w:lineRule="auto"/>
              <w:rPr>
                <w:sz w:val="24"/>
                <w:szCs w:val="24"/>
                <w:lang w:val="fr-FR" w:eastAsia="fr-FR"/>
              </w:rPr>
            </w:pPr>
            <w:r w:rsidRPr="008D59C1">
              <w:rPr>
                <w:sz w:val="24"/>
                <w:szCs w:val="24"/>
                <w:lang w:val="fr-FR" w:eastAsia="fr-FR"/>
              </w:rPr>
              <w:t>1 poche arrière</w:t>
            </w:r>
          </w:p>
          <w:p w14:paraId="0B7E4231" w14:textId="77777777" w:rsidR="00372900" w:rsidRPr="008D59C1" w:rsidRDefault="00372900" w:rsidP="008D59C1">
            <w:pPr>
              <w:numPr>
                <w:ilvl w:val="0"/>
                <w:numId w:val="17"/>
              </w:numPr>
              <w:spacing w:before="100" w:beforeAutospacing="1" w:after="100" w:afterAutospacing="1" w:line="259" w:lineRule="auto"/>
              <w:rPr>
                <w:sz w:val="24"/>
                <w:szCs w:val="24"/>
                <w:lang w:val="fr-FR" w:eastAsia="fr-FR"/>
              </w:rPr>
            </w:pPr>
            <w:r w:rsidRPr="008D59C1">
              <w:rPr>
                <w:sz w:val="24"/>
                <w:szCs w:val="24"/>
                <w:lang w:val="fr-FR" w:eastAsia="fr-FR"/>
              </w:rPr>
              <w:t>1 poche mètre</w:t>
            </w:r>
          </w:p>
          <w:p w14:paraId="05BE0D99" w14:textId="77777777" w:rsidR="00372900" w:rsidRPr="008D59C1" w:rsidRDefault="00372900" w:rsidP="008D59C1">
            <w:pPr>
              <w:spacing w:before="100" w:beforeAutospacing="1" w:after="100" w:afterAutospacing="1"/>
              <w:rPr>
                <w:sz w:val="24"/>
                <w:szCs w:val="24"/>
                <w:lang w:val="fr-FR" w:eastAsia="fr-FR"/>
              </w:rPr>
            </w:pPr>
            <w:r w:rsidRPr="008D59C1">
              <w:rPr>
                <w:sz w:val="24"/>
                <w:szCs w:val="24"/>
                <w:lang w:val="fr-FR" w:eastAsia="fr-FR"/>
              </w:rPr>
              <w:t xml:space="preserve">Ces multiples poches lui apportent un aspect fonctionnel non négligeable et vous permettent de garder vos objets personnels à portée de main. </w:t>
            </w:r>
            <w:r w:rsidRPr="008D59C1">
              <w:rPr>
                <w:b/>
                <w:bCs/>
                <w:sz w:val="24"/>
                <w:szCs w:val="24"/>
                <w:lang w:val="fr-FR" w:eastAsia="fr-FR"/>
              </w:rPr>
              <w:t>La taille et les poignets sont élastiqués</w:t>
            </w:r>
            <w:r w:rsidRPr="008D59C1">
              <w:rPr>
                <w:sz w:val="24"/>
                <w:szCs w:val="24"/>
                <w:lang w:val="fr-FR" w:eastAsia="fr-FR"/>
              </w:rPr>
              <w:t xml:space="preserve"> afin de vous assurer un confort d'utilisation et une liberté de mouvement optimal. Enfin, cette combinaison de professionnel est également munie d'une fermeture zippée YKK robuste. </w:t>
            </w:r>
          </w:p>
          <w:p w14:paraId="671C581C" w14:textId="77777777" w:rsidR="00372900" w:rsidRPr="008D59C1" w:rsidRDefault="00372900" w:rsidP="008D59C1">
            <w:pPr>
              <w:rPr>
                <w:rFonts w:ascii="Calibri" w:eastAsia="Calibri" w:hAnsi="Calibri"/>
                <w:sz w:val="22"/>
                <w:szCs w:val="22"/>
                <w:lang w:val="fr-FR"/>
              </w:rPr>
            </w:pPr>
          </w:p>
        </w:tc>
        <w:tc>
          <w:tcPr>
            <w:tcW w:w="2410" w:type="dxa"/>
            <w:shd w:val="clear" w:color="auto" w:fill="auto"/>
          </w:tcPr>
          <w:p w14:paraId="456D067C" w14:textId="6FB4BBD2"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tc>
        <w:tc>
          <w:tcPr>
            <w:tcW w:w="3827" w:type="dxa"/>
            <w:shd w:val="clear" w:color="auto" w:fill="auto"/>
          </w:tcPr>
          <w:p w14:paraId="029E947F" w14:textId="4D10925F"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"https://media.wuerth.com/stmedia/modyf/shop/900px/4090065.jpg"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"https://media.wuerth.com/stmedia/modyf/shop/900px/4090065.jpg"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"https://media.wuerth.com/stmedia/modyf/shop/900px/4090065.jpg"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"https://media.wuerth.com/stmedia/modyf/shop/900px/4090065.jpg"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"https://media.wuerth.com/stmedia/modyf/shop/900px/4090065.jpg"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"https://media.wuerth.com/stmedia/modyf/shop/900px/4090065.jpg"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49BA8B00">
                <v:shape id="fancybox-img" o:spid="_x0000_i1026" type="#_x0000_t75" alt="" style="width:178.8pt;height:574.4pt">
                  <v:imagedata r:id="rId21" r:href="rId22"/>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6DADBB3B" w14:textId="2928E66C" w:rsidTr="00372900">
        <w:trPr>
          <w:trHeight w:val="2267"/>
        </w:trPr>
        <w:tc>
          <w:tcPr>
            <w:tcW w:w="2297" w:type="dxa"/>
            <w:shd w:val="clear" w:color="auto" w:fill="auto"/>
          </w:tcPr>
          <w:p w14:paraId="3BBFFE5A" w14:textId="77777777" w:rsidR="00372900" w:rsidRPr="008D59C1" w:rsidRDefault="00372900" w:rsidP="008D59C1">
            <w:pPr>
              <w:rPr>
                <w:rFonts w:ascii="Calibri" w:eastAsia="Calibri" w:hAnsi="Calibri"/>
                <w:sz w:val="22"/>
                <w:szCs w:val="22"/>
                <w:lang w:val="fr-FR"/>
              </w:rPr>
            </w:pPr>
          </w:p>
          <w:p w14:paraId="4F8DA454" w14:textId="77777777" w:rsidR="00372900" w:rsidRPr="008D59C1" w:rsidRDefault="00372900" w:rsidP="008D59C1">
            <w:pPr>
              <w:rPr>
                <w:rFonts w:ascii="Calibri" w:eastAsia="Calibri" w:hAnsi="Calibri"/>
                <w:sz w:val="22"/>
                <w:szCs w:val="22"/>
                <w:lang w:val="fr-FR"/>
              </w:rPr>
            </w:pPr>
          </w:p>
          <w:p w14:paraId="07E5F7FF" w14:textId="77777777" w:rsidR="00372900" w:rsidRPr="008D59C1" w:rsidRDefault="00372900" w:rsidP="008D59C1">
            <w:pPr>
              <w:rPr>
                <w:rFonts w:ascii="Calibri" w:eastAsia="Calibri" w:hAnsi="Calibri"/>
                <w:sz w:val="22"/>
                <w:szCs w:val="22"/>
                <w:lang w:val="fr-FR"/>
              </w:rPr>
            </w:pPr>
          </w:p>
          <w:p w14:paraId="1C679E12"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Casque de chantier  </w:t>
            </w:r>
          </w:p>
        </w:tc>
        <w:tc>
          <w:tcPr>
            <w:tcW w:w="5245" w:type="dxa"/>
            <w:shd w:val="clear" w:color="auto" w:fill="auto"/>
          </w:tcPr>
          <w:p w14:paraId="4E27E75D"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Polyéthylène blanc. Aérations latérales. Serre-tête réglable.</w:t>
            </w:r>
          </w:p>
        </w:tc>
        <w:tc>
          <w:tcPr>
            <w:tcW w:w="2410" w:type="dxa"/>
            <w:shd w:val="clear" w:color="auto" w:fill="auto"/>
          </w:tcPr>
          <w:p w14:paraId="6BE3B7EB" w14:textId="77777777" w:rsidR="00372900" w:rsidRPr="008D59C1" w:rsidRDefault="00372900" w:rsidP="008D59C1">
            <w:pPr>
              <w:rPr>
                <w:rFonts w:ascii="Calibri" w:eastAsia="Calibri" w:hAnsi="Calibri"/>
                <w:sz w:val="22"/>
                <w:szCs w:val="22"/>
                <w:lang w:val="fr-FR"/>
              </w:rPr>
            </w:pPr>
          </w:p>
          <w:p w14:paraId="1A13AA1C" w14:textId="77777777" w:rsidR="00372900" w:rsidRPr="008D59C1" w:rsidRDefault="00372900" w:rsidP="008D59C1">
            <w:pPr>
              <w:rPr>
                <w:rFonts w:ascii="Calibri" w:eastAsia="Calibri" w:hAnsi="Calibri"/>
                <w:sz w:val="22"/>
                <w:szCs w:val="22"/>
                <w:lang w:val="fr-FR"/>
              </w:rPr>
            </w:pPr>
          </w:p>
          <w:p w14:paraId="7F71B1D6" w14:textId="03965D28"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p w14:paraId="47C04B63" w14:textId="77777777" w:rsidR="00372900" w:rsidRPr="008D59C1" w:rsidRDefault="00372900" w:rsidP="008D59C1">
            <w:pPr>
              <w:rPr>
                <w:rFonts w:ascii="Calibri" w:eastAsia="Calibri" w:hAnsi="Calibri"/>
                <w:sz w:val="22"/>
                <w:szCs w:val="22"/>
                <w:lang w:val="fr-FR"/>
              </w:rPr>
            </w:pPr>
          </w:p>
          <w:p w14:paraId="3718FD7E" w14:textId="77777777" w:rsidR="00372900" w:rsidRPr="008D59C1" w:rsidRDefault="00372900" w:rsidP="008D59C1">
            <w:pPr>
              <w:rPr>
                <w:rFonts w:ascii="Calibri" w:eastAsia="Calibri" w:hAnsi="Calibri"/>
                <w:sz w:val="22"/>
                <w:szCs w:val="22"/>
                <w:lang w:val="fr-FR"/>
              </w:rPr>
            </w:pPr>
          </w:p>
          <w:p w14:paraId="54C18D29" w14:textId="77777777" w:rsidR="00372900" w:rsidRPr="008D59C1" w:rsidRDefault="00372900" w:rsidP="008D59C1">
            <w:pPr>
              <w:rPr>
                <w:rFonts w:ascii="Calibri" w:eastAsia="Calibri" w:hAnsi="Calibri"/>
                <w:sz w:val="22"/>
                <w:szCs w:val="22"/>
                <w:lang w:val="fr-FR"/>
              </w:rPr>
            </w:pPr>
          </w:p>
          <w:p w14:paraId="20513530" w14:textId="77777777" w:rsidR="00372900" w:rsidRPr="008D59C1" w:rsidRDefault="00372900" w:rsidP="008D59C1">
            <w:pPr>
              <w:rPr>
                <w:rFonts w:ascii="Calibri" w:eastAsia="Calibri" w:hAnsi="Calibri"/>
                <w:sz w:val="22"/>
                <w:szCs w:val="22"/>
                <w:lang w:val="fr-FR"/>
              </w:rPr>
            </w:pPr>
          </w:p>
          <w:p w14:paraId="66723D5D" w14:textId="77777777" w:rsidR="00372900" w:rsidRPr="008D59C1" w:rsidRDefault="00372900" w:rsidP="008D59C1">
            <w:pPr>
              <w:rPr>
                <w:rFonts w:ascii="Calibri" w:eastAsia="Calibri" w:hAnsi="Calibri"/>
                <w:sz w:val="22"/>
                <w:szCs w:val="22"/>
                <w:lang w:val="fr-FR"/>
              </w:rPr>
            </w:pPr>
          </w:p>
          <w:p w14:paraId="47A90B33" w14:textId="77777777" w:rsidR="00372900" w:rsidRPr="008D59C1" w:rsidRDefault="00372900" w:rsidP="008D59C1">
            <w:pPr>
              <w:rPr>
                <w:rFonts w:ascii="Calibri" w:eastAsia="Calibri" w:hAnsi="Calibri"/>
                <w:sz w:val="22"/>
                <w:szCs w:val="22"/>
                <w:lang w:val="fr-FR"/>
              </w:rPr>
            </w:pPr>
          </w:p>
          <w:p w14:paraId="3B1F8B61" w14:textId="77777777" w:rsidR="00372900" w:rsidRPr="008D59C1" w:rsidRDefault="00372900" w:rsidP="008D59C1">
            <w:pPr>
              <w:rPr>
                <w:rFonts w:ascii="Calibri" w:eastAsia="Calibri" w:hAnsi="Calibri"/>
                <w:sz w:val="22"/>
                <w:szCs w:val="22"/>
                <w:lang w:val="fr-FR"/>
              </w:rPr>
            </w:pPr>
          </w:p>
        </w:tc>
        <w:tc>
          <w:tcPr>
            <w:tcW w:w="3827" w:type="dxa"/>
            <w:shd w:val="clear" w:color="auto" w:fill="auto"/>
          </w:tcPr>
          <w:p w14:paraId="4432D8A3" w14:textId="23C5BC98"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"https://www.bricodepot.fr/images/page_prod_big/9500/9951.jpg"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"https://www.bricodepot.fr/images/page_prod_big/9500/9951.jpg"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"https://www.bricodepot.fr/images/page_prod_big/9500/9951.jpg"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"https://www.bricodepot.fr/images/page_prod_big/9500/9951.jpg"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"https://www.bricodepot.fr/images/page_prod_big/9500/9951.jpg"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"https://www.bricodepot.fr/images/page_prod_big/9500/9951.jpg"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14735B3D">
                <v:shape id="_x0000_i1027" type="#_x0000_t75" alt="CASQUE DE CHANTIER - Brico Dépôt" style="width:162.6pt;height:112.45pt">
                  <v:imagedata r:id="rId23" r:href="rId24"/>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3FF794A4" w14:textId="6101E3E4" w:rsidTr="00372900">
        <w:tc>
          <w:tcPr>
            <w:tcW w:w="2297" w:type="dxa"/>
            <w:shd w:val="clear" w:color="auto" w:fill="auto"/>
          </w:tcPr>
          <w:p w14:paraId="3CF4B45B" w14:textId="77777777" w:rsidR="00372900" w:rsidRPr="008D59C1" w:rsidRDefault="00372900" w:rsidP="008D59C1">
            <w:pPr>
              <w:rPr>
                <w:rFonts w:ascii="Calibri" w:eastAsia="Calibri" w:hAnsi="Calibri"/>
                <w:sz w:val="22"/>
                <w:szCs w:val="22"/>
                <w:lang w:val="fr-FR"/>
              </w:rPr>
            </w:pPr>
          </w:p>
          <w:p w14:paraId="12B7CC85" w14:textId="77777777" w:rsidR="00372900" w:rsidRPr="008D59C1" w:rsidRDefault="00372900" w:rsidP="008D59C1">
            <w:pPr>
              <w:rPr>
                <w:rFonts w:ascii="Calibri" w:eastAsia="Calibri" w:hAnsi="Calibri"/>
                <w:sz w:val="22"/>
                <w:szCs w:val="22"/>
                <w:lang w:val="fr-FR"/>
              </w:rPr>
            </w:pPr>
          </w:p>
          <w:p w14:paraId="302DCC68" w14:textId="77777777" w:rsidR="00372900" w:rsidRPr="008D59C1" w:rsidRDefault="00372900" w:rsidP="008D59C1">
            <w:pPr>
              <w:rPr>
                <w:rFonts w:ascii="Calibri" w:eastAsia="Calibri" w:hAnsi="Calibri"/>
                <w:sz w:val="22"/>
                <w:szCs w:val="22"/>
                <w:lang w:val="fr-FR"/>
              </w:rPr>
            </w:pPr>
          </w:p>
          <w:p w14:paraId="68076D33"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Chaussure et botte de sécurité </w:t>
            </w:r>
          </w:p>
        </w:tc>
        <w:tc>
          <w:tcPr>
            <w:tcW w:w="5245" w:type="dxa"/>
            <w:shd w:val="clear" w:color="auto" w:fill="auto"/>
          </w:tcPr>
          <w:p w14:paraId="7FF518F0"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Conforme à la </w:t>
            </w:r>
            <w:r w:rsidRPr="008D59C1">
              <w:rPr>
                <w:rFonts w:ascii="Calibri" w:eastAsia="Calibri" w:hAnsi="Calibri"/>
                <w:b/>
                <w:bCs/>
                <w:sz w:val="22"/>
                <w:szCs w:val="22"/>
                <w:lang w:val="fr-FR"/>
              </w:rPr>
              <w:t>norme ISO EN 20345</w:t>
            </w:r>
            <w:r w:rsidRPr="008D59C1">
              <w:rPr>
                <w:rFonts w:ascii="Calibri" w:eastAsia="Calibri" w:hAnsi="Calibri"/>
                <w:sz w:val="22"/>
                <w:szCs w:val="22"/>
                <w:lang w:val="fr-FR"/>
              </w:rPr>
              <w:t xml:space="preserve"> concernant les chaussures de sécurité avec coquille de protection : embout de protection résistant à un choc d'une énergie de 200 joules et un écrasement de 15 </w:t>
            </w:r>
            <w:proofErr w:type="spellStart"/>
            <w:r w:rsidRPr="008D59C1">
              <w:rPr>
                <w:rFonts w:ascii="Calibri" w:eastAsia="Calibri" w:hAnsi="Calibri"/>
                <w:sz w:val="22"/>
                <w:szCs w:val="22"/>
                <w:lang w:val="fr-FR"/>
              </w:rPr>
              <w:t>kN</w:t>
            </w:r>
            <w:proofErr w:type="spellEnd"/>
            <w:r w:rsidRPr="008D59C1">
              <w:rPr>
                <w:rFonts w:ascii="Calibri" w:eastAsia="Calibri" w:hAnsi="Calibri"/>
                <w:sz w:val="22"/>
                <w:szCs w:val="22"/>
                <w:lang w:val="fr-FR"/>
              </w:rPr>
              <w:t>, innocuité, confort, solidité et semelle contre les glissades.</w:t>
            </w:r>
          </w:p>
        </w:tc>
        <w:tc>
          <w:tcPr>
            <w:tcW w:w="2410" w:type="dxa"/>
            <w:shd w:val="clear" w:color="auto" w:fill="auto"/>
          </w:tcPr>
          <w:p w14:paraId="78CAA01A" w14:textId="3A80705E"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tc>
        <w:tc>
          <w:tcPr>
            <w:tcW w:w="3827" w:type="dxa"/>
            <w:shd w:val="clear" w:color="auto" w:fill="auto"/>
          </w:tcPr>
          <w:p w14:paraId="106CFB76" w14:textId="7850DA8B"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"https://www.vetementpro.com/2190-large_default/s24-vitesse.jpg"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"https://www.vetementpro.com/2190-large_default/s24-vitesse.jpg"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"https://www.vetementpro.com/2190-large_default/s24-vitesse.jpg"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"https://www.vetementpro.com/2190-large_default/s24-vitesse.jpg"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"https://www.vetementpro.com/2190-large_default/s24-vitesse.jpg"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"https://www.vetementpro.com/2190-large_default/s24-vitesse.jpg"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287FFDA4">
                <v:shape id="bigpic" o:spid="_x0000_i1028" type="#_x0000_t75" alt="Chaussure de sécurité haute VITESSE S3" style="width:160.2pt;height:140.75pt">
                  <v:imagedata r:id="rId25" r:href="rId26"/>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2EE61501" w14:textId="654C199B" w:rsidTr="00372900">
        <w:trPr>
          <w:trHeight w:val="3260"/>
        </w:trPr>
        <w:tc>
          <w:tcPr>
            <w:tcW w:w="2297" w:type="dxa"/>
            <w:shd w:val="clear" w:color="auto" w:fill="auto"/>
          </w:tcPr>
          <w:p w14:paraId="180E28F4" w14:textId="77777777" w:rsidR="00372900" w:rsidRPr="008D59C1" w:rsidRDefault="00372900" w:rsidP="008D59C1">
            <w:pPr>
              <w:rPr>
                <w:rFonts w:ascii="Calibri" w:eastAsia="Calibri" w:hAnsi="Calibri"/>
                <w:sz w:val="22"/>
                <w:szCs w:val="22"/>
                <w:lang w:val="fr-FR"/>
              </w:rPr>
            </w:pPr>
          </w:p>
          <w:p w14:paraId="7245D627" w14:textId="77777777" w:rsidR="00372900" w:rsidRPr="008D59C1" w:rsidRDefault="00372900" w:rsidP="008D59C1">
            <w:pPr>
              <w:rPr>
                <w:rFonts w:ascii="Calibri" w:eastAsia="Calibri" w:hAnsi="Calibri"/>
                <w:sz w:val="22"/>
                <w:szCs w:val="22"/>
                <w:lang w:val="fr-FR"/>
              </w:rPr>
            </w:pPr>
          </w:p>
          <w:p w14:paraId="7C359B3D" w14:textId="77777777" w:rsidR="00372900" w:rsidRPr="008D59C1" w:rsidRDefault="00372900" w:rsidP="008D59C1">
            <w:pPr>
              <w:rPr>
                <w:rFonts w:ascii="Calibri" w:eastAsia="Calibri" w:hAnsi="Calibri"/>
                <w:sz w:val="22"/>
                <w:szCs w:val="22"/>
                <w:lang w:val="fr-FR"/>
              </w:rPr>
            </w:pPr>
          </w:p>
          <w:p w14:paraId="2F9163C7" w14:textId="77777777" w:rsidR="00372900" w:rsidRPr="008D59C1" w:rsidRDefault="00372900" w:rsidP="008D59C1">
            <w:pPr>
              <w:rPr>
                <w:rFonts w:ascii="Calibri" w:eastAsia="Calibri" w:hAnsi="Calibri"/>
                <w:sz w:val="22"/>
                <w:szCs w:val="22"/>
                <w:lang w:val="fr-FR"/>
              </w:rPr>
            </w:pPr>
          </w:p>
          <w:p w14:paraId="77ADA36E" w14:textId="77777777" w:rsidR="00372900" w:rsidRPr="008D59C1" w:rsidRDefault="00372900" w:rsidP="008D59C1">
            <w:pPr>
              <w:rPr>
                <w:rFonts w:ascii="Calibri" w:eastAsia="Calibri" w:hAnsi="Calibri"/>
                <w:sz w:val="22"/>
                <w:szCs w:val="22"/>
                <w:lang w:val="fr-FR"/>
              </w:rPr>
            </w:pPr>
          </w:p>
          <w:p w14:paraId="5B63A081"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Gants </w:t>
            </w:r>
          </w:p>
        </w:tc>
        <w:tc>
          <w:tcPr>
            <w:tcW w:w="5245" w:type="dxa"/>
            <w:shd w:val="clear" w:color="auto" w:fill="auto"/>
          </w:tcPr>
          <w:p w14:paraId="59F8FCEA" w14:textId="70CE1385" w:rsidR="00945AB1" w:rsidRPr="00945AB1" w:rsidRDefault="00945AB1" w:rsidP="00945AB1">
            <w:pPr>
              <w:spacing w:before="100" w:beforeAutospacing="1" w:after="100" w:afterAutospacing="1"/>
              <w:rPr>
                <w:rFonts w:ascii="Calibri" w:hAnsi="Calibri"/>
                <w:color w:val="000000"/>
                <w:sz w:val="24"/>
                <w:szCs w:val="24"/>
                <w:lang w:val="fr-FR" w:eastAsia="fr-FR"/>
              </w:rPr>
            </w:pPr>
            <w:r w:rsidRPr="00945AB1">
              <w:rPr>
                <w:rFonts w:ascii="Calibri" w:hAnsi="Calibri"/>
                <w:color w:val="000000"/>
                <w:sz w:val="24"/>
                <w:szCs w:val="24"/>
                <w:lang w:val="fr-FR" w:eastAsia="fr-FR"/>
              </w:rPr>
              <w:t xml:space="preserve">Gant de protection de bonne qualité pour les travaux de maçonnerie, étanche et </w:t>
            </w:r>
            <w:r>
              <w:rPr>
                <w:rFonts w:ascii="Calibri" w:hAnsi="Calibri"/>
                <w:color w:val="000000"/>
                <w:sz w:val="24"/>
                <w:szCs w:val="24"/>
                <w:lang w:val="fr-FR" w:eastAsia="fr-FR"/>
              </w:rPr>
              <w:t xml:space="preserve">souple </w:t>
            </w:r>
            <w:r w:rsidRPr="00945AB1">
              <w:rPr>
                <w:rFonts w:ascii="Calibri" w:hAnsi="Calibri"/>
                <w:color w:val="000000"/>
                <w:sz w:val="24"/>
                <w:szCs w:val="24"/>
                <w:lang w:val="fr-FR" w:eastAsia="fr-FR"/>
              </w:rPr>
              <w:t>(couche de nitrite) avec poignet élastique pour un bon maintien et empêchement d'introduction des saletés</w:t>
            </w:r>
          </w:p>
          <w:p w14:paraId="429525CB" w14:textId="77777777" w:rsidR="00372900" w:rsidRPr="008D59C1" w:rsidRDefault="00372900" w:rsidP="00945AB1">
            <w:pPr>
              <w:rPr>
                <w:rFonts w:ascii="Calibri" w:eastAsia="Calibri" w:hAnsi="Calibri"/>
                <w:sz w:val="22"/>
                <w:szCs w:val="22"/>
                <w:lang w:val="fr-FR"/>
              </w:rPr>
            </w:pPr>
          </w:p>
        </w:tc>
        <w:tc>
          <w:tcPr>
            <w:tcW w:w="2410" w:type="dxa"/>
            <w:shd w:val="clear" w:color="auto" w:fill="auto"/>
          </w:tcPr>
          <w:p w14:paraId="6ED7B097" w14:textId="77777777" w:rsidR="00372900" w:rsidRPr="008D59C1" w:rsidRDefault="00372900" w:rsidP="008D59C1">
            <w:pPr>
              <w:rPr>
                <w:rFonts w:ascii="Calibri" w:eastAsia="Calibri" w:hAnsi="Calibri"/>
                <w:sz w:val="22"/>
                <w:szCs w:val="22"/>
                <w:lang w:val="fr-FR"/>
              </w:rPr>
            </w:pPr>
          </w:p>
          <w:p w14:paraId="639E7482" w14:textId="6C639FC3"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p w14:paraId="50E88F8B" w14:textId="77777777" w:rsidR="00372900" w:rsidRPr="008D59C1" w:rsidRDefault="00372900" w:rsidP="008D59C1">
            <w:pPr>
              <w:rPr>
                <w:rFonts w:ascii="Calibri" w:eastAsia="Calibri" w:hAnsi="Calibri"/>
                <w:sz w:val="22"/>
                <w:szCs w:val="22"/>
                <w:lang w:val="fr-FR"/>
              </w:rPr>
            </w:pPr>
          </w:p>
          <w:p w14:paraId="04D7AC0E" w14:textId="77777777" w:rsidR="00372900" w:rsidRPr="008D59C1" w:rsidRDefault="00372900" w:rsidP="008D59C1">
            <w:pPr>
              <w:rPr>
                <w:rFonts w:ascii="Calibri" w:eastAsia="Calibri" w:hAnsi="Calibri"/>
                <w:sz w:val="22"/>
                <w:szCs w:val="22"/>
                <w:lang w:val="fr-FR"/>
              </w:rPr>
            </w:pPr>
          </w:p>
          <w:p w14:paraId="60F03F6B" w14:textId="77777777" w:rsidR="00372900" w:rsidRPr="008D59C1" w:rsidRDefault="00372900" w:rsidP="008D59C1">
            <w:pPr>
              <w:rPr>
                <w:rFonts w:ascii="Calibri" w:eastAsia="Calibri" w:hAnsi="Calibri"/>
                <w:sz w:val="22"/>
                <w:szCs w:val="22"/>
                <w:lang w:val="fr-FR"/>
              </w:rPr>
            </w:pPr>
          </w:p>
          <w:p w14:paraId="7BBDDDC2" w14:textId="77777777" w:rsidR="00372900" w:rsidRPr="008D59C1" w:rsidRDefault="00372900" w:rsidP="008D59C1">
            <w:pPr>
              <w:rPr>
                <w:rFonts w:ascii="Calibri" w:eastAsia="Calibri" w:hAnsi="Calibri"/>
                <w:sz w:val="22"/>
                <w:szCs w:val="22"/>
                <w:lang w:val="fr-FR"/>
              </w:rPr>
            </w:pPr>
          </w:p>
          <w:p w14:paraId="3DF15F47" w14:textId="77777777" w:rsidR="00372900" w:rsidRPr="008D59C1" w:rsidRDefault="00372900" w:rsidP="008D59C1">
            <w:pPr>
              <w:rPr>
                <w:rFonts w:ascii="Calibri" w:eastAsia="Calibri" w:hAnsi="Calibri"/>
                <w:sz w:val="22"/>
                <w:szCs w:val="22"/>
                <w:lang w:val="fr-FR"/>
              </w:rPr>
            </w:pPr>
          </w:p>
          <w:p w14:paraId="6FE0EDBF" w14:textId="77777777" w:rsidR="00372900" w:rsidRPr="008D59C1" w:rsidRDefault="00372900" w:rsidP="008D59C1">
            <w:pPr>
              <w:rPr>
                <w:rFonts w:ascii="Calibri" w:eastAsia="Calibri" w:hAnsi="Calibri"/>
                <w:sz w:val="22"/>
                <w:szCs w:val="22"/>
                <w:lang w:val="fr-FR"/>
              </w:rPr>
            </w:pPr>
          </w:p>
          <w:p w14:paraId="230DB91E" w14:textId="77777777" w:rsidR="00372900" w:rsidRPr="008D59C1" w:rsidRDefault="00372900" w:rsidP="008D59C1">
            <w:pPr>
              <w:rPr>
                <w:rFonts w:ascii="Calibri" w:eastAsia="Calibri" w:hAnsi="Calibri"/>
                <w:sz w:val="22"/>
                <w:szCs w:val="22"/>
                <w:lang w:val="fr-FR"/>
              </w:rPr>
            </w:pPr>
          </w:p>
          <w:p w14:paraId="608369C5" w14:textId="77777777" w:rsidR="00372900" w:rsidRPr="008D59C1" w:rsidRDefault="00372900" w:rsidP="008D59C1">
            <w:pPr>
              <w:rPr>
                <w:rFonts w:ascii="Calibri" w:eastAsia="Calibri" w:hAnsi="Calibri"/>
                <w:sz w:val="22"/>
                <w:szCs w:val="22"/>
                <w:lang w:val="fr-FR"/>
              </w:rPr>
            </w:pPr>
          </w:p>
          <w:p w14:paraId="2C7D9B69" w14:textId="77777777" w:rsidR="00372900" w:rsidRPr="008D59C1" w:rsidRDefault="00372900" w:rsidP="008D59C1">
            <w:pPr>
              <w:rPr>
                <w:rFonts w:ascii="Calibri" w:eastAsia="Calibri" w:hAnsi="Calibri"/>
                <w:sz w:val="22"/>
                <w:szCs w:val="22"/>
                <w:lang w:val="fr-FR"/>
              </w:rPr>
            </w:pPr>
          </w:p>
          <w:p w14:paraId="69BFD3BF" w14:textId="77777777" w:rsidR="00372900" w:rsidRPr="008D59C1" w:rsidRDefault="00372900" w:rsidP="008D59C1">
            <w:pPr>
              <w:rPr>
                <w:rFonts w:ascii="Calibri" w:eastAsia="Calibri" w:hAnsi="Calibri"/>
                <w:sz w:val="22"/>
                <w:szCs w:val="22"/>
                <w:lang w:val="fr-FR"/>
              </w:rPr>
            </w:pPr>
          </w:p>
          <w:p w14:paraId="7F2B46F6" w14:textId="77777777" w:rsidR="00372900" w:rsidRPr="008D59C1" w:rsidRDefault="00372900" w:rsidP="008D59C1">
            <w:pPr>
              <w:rPr>
                <w:rFonts w:ascii="Calibri" w:eastAsia="Calibri" w:hAnsi="Calibri"/>
                <w:sz w:val="22"/>
                <w:szCs w:val="22"/>
                <w:lang w:val="fr-FR"/>
              </w:rPr>
            </w:pPr>
          </w:p>
        </w:tc>
        <w:tc>
          <w:tcPr>
            <w:tcW w:w="3827" w:type="dxa"/>
            <w:shd w:val="clear" w:color="auto" w:fill="auto"/>
          </w:tcPr>
          <w:p w14:paraId="3A4E3FE2" w14:textId="77777777" w:rsidR="00372900" w:rsidRPr="008D59C1" w:rsidRDefault="00372900" w:rsidP="008D59C1">
            <w:pPr>
              <w:rPr>
                <w:rFonts w:ascii="Calibri" w:eastAsia="Calibri" w:hAnsi="Calibri"/>
                <w:sz w:val="22"/>
                <w:szCs w:val="22"/>
                <w:lang w:val="fr-FR"/>
              </w:rPr>
            </w:pPr>
          </w:p>
          <w:p w14:paraId="66F585F5" w14:textId="77777777" w:rsidR="00372900" w:rsidRPr="008D59C1" w:rsidRDefault="00372900" w:rsidP="008D59C1">
            <w:pPr>
              <w:rPr>
                <w:rFonts w:ascii="Calibri" w:eastAsia="Calibri" w:hAnsi="Calibri"/>
                <w:sz w:val="22"/>
                <w:szCs w:val="22"/>
                <w:lang w:val="fr-FR"/>
              </w:rPr>
            </w:pPr>
          </w:p>
          <w:p w14:paraId="7421056E" w14:textId="77777777" w:rsidR="00372900" w:rsidRPr="008D59C1" w:rsidRDefault="00372900" w:rsidP="008D59C1">
            <w:pPr>
              <w:rPr>
                <w:rFonts w:ascii="Calibri" w:eastAsia="Calibri" w:hAnsi="Calibri"/>
                <w:sz w:val="22"/>
                <w:szCs w:val="22"/>
                <w:lang w:val="fr-FR"/>
              </w:rPr>
            </w:pPr>
          </w:p>
          <w:p w14:paraId="31DA4FB6" w14:textId="48613961"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"https://cdn-01.media-brady.com/store/stfr/media/catalog/product/cache/1/image/85e4522595efc69f496374d01ef2bf13/1531356527/d/m/dmeu_10vja001_1_std.lang.all.jpg"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5132452F">
                <v:shape id="image" o:spid="_x0000_i1029" type="#_x0000_t75" alt="Gants de manutention Activarmr® 97-310R" style="width:162.6pt;height:115.7pt">
                  <v:imagedata r:id="rId27" r:href="rId28"/>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p w14:paraId="1F30D19C" w14:textId="77777777" w:rsidR="00372900" w:rsidRPr="008D59C1" w:rsidRDefault="00372900" w:rsidP="008D59C1">
            <w:pPr>
              <w:rPr>
                <w:rFonts w:ascii="Calibri" w:eastAsia="Calibri" w:hAnsi="Calibri"/>
                <w:sz w:val="22"/>
                <w:szCs w:val="22"/>
                <w:lang w:val="fr-FR"/>
              </w:rPr>
            </w:pPr>
          </w:p>
        </w:tc>
      </w:tr>
      <w:tr w:rsidR="00372900" w:rsidRPr="008D59C1" w14:paraId="09630026" w14:textId="32E12B61" w:rsidTr="00372900">
        <w:tc>
          <w:tcPr>
            <w:tcW w:w="2297" w:type="dxa"/>
            <w:shd w:val="clear" w:color="auto" w:fill="auto"/>
          </w:tcPr>
          <w:p w14:paraId="4BC09E34" w14:textId="77777777" w:rsidR="00372900" w:rsidRPr="008D59C1" w:rsidRDefault="00372900" w:rsidP="008D59C1">
            <w:pPr>
              <w:rPr>
                <w:rFonts w:ascii="Calibri" w:eastAsia="Calibri" w:hAnsi="Calibri"/>
                <w:sz w:val="22"/>
                <w:szCs w:val="22"/>
                <w:lang w:val="fr-FR"/>
              </w:rPr>
            </w:pPr>
          </w:p>
          <w:p w14:paraId="37821EBD" w14:textId="77777777" w:rsidR="00372900" w:rsidRPr="008D59C1" w:rsidRDefault="00372900" w:rsidP="008D59C1">
            <w:pPr>
              <w:rPr>
                <w:rFonts w:ascii="Calibri" w:eastAsia="Calibri" w:hAnsi="Calibri"/>
                <w:sz w:val="22"/>
                <w:szCs w:val="22"/>
                <w:lang w:val="fr-FR"/>
              </w:rPr>
            </w:pPr>
          </w:p>
          <w:p w14:paraId="15E1F714"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Pelles avec manche</w:t>
            </w:r>
          </w:p>
        </w:tc>
        <w:tc>
          <w:tcPr>
            <w:tcW w:w="5245" w:type="dxa"/>
            <w:shd w:val="clear" w:color="auto" w:fill="auto"/>
          </w:tcPr>
          <w:p w14:paraId="18D07982"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Pelle ronde de chantier 27 cm</w:t>
            </w:r>
          </w:p>
        </w:tc>
        <w:tc>
          <w:tcPr>
            <w:tcW w:w="2410" w:type="dxa"/>
            <w:shd w:val="clear" w:color="auto" w:fill="auto"/>
          </w:tcPr>
          <w:p w14:paraId="10D22F65" w14:textId="44F4DEF8"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10</w:t>
            </w:r>
          </w:p>
        </w:tc>
        <w:tc>
          <w:tcPr>
            <w:tcW w:w="3827" w:type="dxa"/>
            <w:shd w:val="clear" w:color="auto" w:fill="auto"/>
          </w:tcPr>
          <w:p w14:paraId="6A70EDE3" w14:textId="2728288D"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"https://media.bricoman.fr/article/0/6/0/8/9/379806_pbd.jpg"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"https://media.bricoman.fr/article/0/6/0/8/9/379806_pbd.jpg"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"https://media.bricoman.fr/article/0/6/0/8/9/379806_pbd.jpg"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"https://media.bricoman.fr/article/0/6/0/8/9/379806_pbd.jpg"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"https://media.bricoman.fr/article/0/6/0/8/9/379806_pbd.jpg"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"https://media.bricoman.fr/article/0/6/0/8/9/379806_pbd.jpg"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1094F64B">
                <v:shape id="_x0000_i1030" type="#_x0000_t75" alt="Résultat de recherche d'images pour &quot;Spécifications techniques Pelles avec manche pour macon&quot;" style="width:163.4pt;height:69.55pt">
                  <v:imagedata r:id="rId29" r:href="rId30"/>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67993DCE" w14:textId="483336F7" w:rsidTr="00372900">
        <w:tc>
          <w:tcPr>
            <w:tcW w:w="2297" w:type="dxa"/>
            <w:shd w:val="clear" w:color="auto" w:fill="auto"/>
          </w:tcPr>
          <w:p w14:paraId="36096DC0" w14:textId="77777777" w:rsidR="00372900" w:rsidRPr="008D59C1" w:rsidRDefault="00372900" w:rsidP="008D59C1">
            <w:pPr>
              <w:rPr>
                <w:rFonts w:ascii="Calibri" w:eastAsia="Calibri" w:hAnsi="Calibri"/>
                <w:sz w:val="22"/>
                <w:szCs w:val="22"/>
                <w:lang w:val="fr-FR"/>
              </w:rPr>
            </w:pPr>
          </w:p>
          <w:p w14:paraId="22C41E37" w14:textId="77777777" w:rsidR="00372900" w:rsidRPr="008D59C1" w:rsidRDefault="00372900" w:rsidP="008D59C1">
            <w:pPr>
              <w:rPr>
                <w:rFonts w:ascii="Calibri" w:eastAsia="Calibri" w:hAnsi="Calibri"/>
                <w:sz w:val="22"/>
                <w:szCs w:val="22"/>
                <w:lang w:val="fr-FR"/>
              </w:rPr>
            </w:pPr>
          </w:p>
          <w:p w14:paraId="58C7F80C"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Truelle </w:t>
            </w:r>
          </w:p>
        </w:tc>
        <w:tc>
          <w:tcPr>
            <w:tcW w:w="5245" w:type="dxa"/>
            <w:shd w:val="clear" w:color="auto" w:fill="auto"/>
          </w:tcPr>
          <w:p w14:paraId="534DB2FB" w14:textId="77777777" w:rsidR="00945AB1" w:rsidRPr="00945AB1" w:rsidRDefault="00945AB1" w:rsidP="00945AB1">
            <w:pPr>
              <w:spacing w:before="100" w:beforeAutospacing="1" w:after="100" w:afterAutospacing="1"/>
              <w:rPr>
                <w:rFonts w:ascii="Calibri" w:hAnsi="Calibri"/>
                <w:color w:val="000000"/>
                <w:sz w:val="24"/>
                <w:szCs w:val="24"/>
                <w:lang w:val="fr-FR" w:eastAsia="fr-FR"/>
              </w:rPr>
            </w:pPr>
            <w:r w:rsidRPr="00945AB1">
              <w:rPr>
                <w:rFonts w:ascii="Calibri" w:hAnsi="Calibri"/>
                <w:color w:val="000000"/>
                <w:sz w:val="24"/>
                <w:szCs w:val="24"/>
                <w:lang w:val="fr-FR" w:eastAsia="fr-FR"/>
              </w:rPr>
              <w:t>Truelle N° 42 de bonne qualité pour la maçonnerie avec poignet en bois</w:t>
            </w:r>
          </w:p>
          <w:p w14:paraId="0A83DCEC" w14:textId="27004111" w:rsidR="00372900" w:rsidRPr="008D59C1" w:rsidRDefault="00372900" w:rsidP="008D59C1">
            <w:pPr>
              <w:rPr>
                <w:rFonts w:ascii="Calibri" w:eastAsia="Calibri" w:hAnsi="Calibri"/>
                <w:sz w:val="22"/>
                <w:szCs w:val="22"/>
                <w:lang w:val="fr-FR"/>
              </w:rPr>
            </w:pPr>
          </w:p>
        </w:tc>
        <w:tc>
          <w:tcPr>
            <w:tcW w:w="2410" w:type="dxa"/>
            <w:shd w:val="clear" w:color="auto" w:fill="auto"/>
          </w:tcPr>
          <w:p w14:paraId="7FBF072C" w14:textId="011AB5ED"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10</w:t>
            </w:r>
          </w:p>
        </w:tc>
        <w:tc>
          <w:tcPr>
            <w:tcW w:w="3827" w:type="dxa"/>
            <w:shd w:val="clear" w:color="auto" w:fill="auto"/>
          </w:tcPr>
          <w:p w14:paraId="5E832116" w14:textId="3BCD449A"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"https://upload.wikimedia.org/wikipedia/commons/thumb/1/14/Truelle_pour_ma%C3%A7onnerie.jpg/1200px-Truelle_pour_ma%C3%A7onnerie.jpg"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3DB94309">
                <v:shape id="_x0000_i1031" type="#_x0000_t75" alt="Résultat de recherche d'images pour &quot;Spécifications techniques Pelles avec manche pour macon&quot;" style="width:169.1pt;height:87.35pt">
                  <v:imagedata r:id="rId31" r:href="rId32"/>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4374A5E0" w14:textId="2C01DA23" w:rsidTr="00372900">
        <w:tc>
          <w:tcPr>
            <w:tcW w:w="2297" w:type="dxa"/>
            <w:shd w:val="clear" w:color="auto" w:fill="auto"/>
          </w:tcPr>
          <w:p w14:paraId="7CE4E87D" w14:textId="77777777" w:rsidR="00372900" w:rsidRPr="008D59C1" w:rsidRDefault="00372900" w:rsidP="008D59C1">
            <w:pPr>
              <w:rPr>
                <w:rFonts w:ascii="Calibri" w:eastAsia="Calibri" w:hAnsi="Calibri"/>
                <w:sz w:val="22"/>
                <w:szCs w:val="22"/>
                <w:lang w:val="fr-FR"/>
              </w:rPr>
            </w:pPr>
          </w:p>
          <w:p w14:paraId="74B80FBF" w14:textId="77777777" w:rsidR="00372900" w:rsidRPr="008D59C1" w:rsidRDefault="00372900" w:rsidP="008D59C1">
            <w:pPr>
              <w:rPr>
                <w:rFonts w:ascii="Calibri" w:eastAsia="Calibri" w:hAnsi="Calibri"/>
                <w:sz w:val="22"/>
                <w:szCs w:val="22"/>
                <w:lang w:val="fr-FR"/>
              </w:rPr>
            </w:pPr>
          </w:p>
          <w:p w14:paraId="54411AD5" w14:textId="77777777" w:rsidR="00372900" w:rsidRPr="008D59C1" w:rsidRDefault="00372900" w:rsidP="008D59C1">
            <w:pPr>
              <w:rPr>
                <w:rFonts w:ascii="Calibri" w:eastAsia="Calibri" w:hAnsi="Calibri"/>
                <w:sz w:val="22"/>
                <w:szCs w:val="22"/>
                <w:lang w:val="fr-FR"/>
              </w:rPr>
            </w:pPr>
          </w:p>
          <w:p w14:paraId="60AF2E60"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Fil à plomb </w:t>
            </w:r>
          </w:p>
        </w:tc>
        <w:tc>
          <w:tcPr>
            <w:tcW w:w="5245" w:type="dxa"/>
            <w:shd w:val="clear" w:color="auto" w:fill="auto"/>
          </w:tcPr>
          <w:p w14:paraId="3B930047"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Longueur du cordon (en m), 2.5. Plaque, Oui. Type </w:t>
            </w:r>
            <w:r w:rsidRPr="008D59C1">
              <w:rPr>
                <w:rFonts w:ascii="Calibri" w:eastAsia="Calibri" w:hAnsi="Calibri"/>
                <w:i/>
                <w:iCs/>
                <w:sz w:val="22"/>
                <w:szCs w:val="22"/>
                <w:lang w:val="fr-FR"/>
              </w:rPr>
              <w:t>de fil à plomb</w:t>
            </w:r>
            <w:r w:rsidRPr="008D59C1">
              <w:rPr>
                <w:rFonts w:ascii="Calibri" w:eastAsia="Calibri" w:hAnsi="Calibri"/>
                <w:sz w:val="22"/>
                <w:szCs w:val="22"/>
                <w:lang w:val="fr-FR"/>
              </w:rPr>
              <w:t xml:space="preserve">, Plomb </w:t>
            </w:r>
            <w:r w:rsidRPr="008D59C1">
              <w:rPr>
                <w:rFonts w:ascii="Calibri" w:eastAsia="Calibri" w:hAnsi="Calibri"/>
                <w:i/>
                <w:iCs/>
                <w:sz w:val="22"/>
                <w:szCs w:val="22"/>
                <w:lang w:val="fr-FR"/>
              </w:rPr>
              <w:t>de maçon</w:t>
            </w:r>
            <w:r w:rsidRPr="008D59C1">
              <w:rPr>
                <w:rFonts w:ascii="Calibri" w:eastAsia="Calibri" w:hAnsi="Calibri"/>
                <w:sz w:val="22"/>
                <w:szCs w:val="22"/>
                <w:lang w:val="fr-FR"/>
              </w:rPr>
              <w:t>. Poids du plomb (en g), 800.</w:t>
            </w:r>
          </w:p>
        </w:tc>
        <w:tc>
          <w:tcPr>
            <w:tcW w:w="2410" w:type="dxa"/>
            <w:shd w:val="clear" w:color="auto" w:fill="auto"/>
          </w:tcPr>
          <w:p w14:paraId="117E70BF" w14:textId="04247154"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10</w:t>
            </w:r>
          </w:p>
        </w:tc>
        <w:tc>
          <w:tcPr>
            <w:tcW w:w="3827" w:type="dxa"/>
            <w:shd w:val="clear" w:color="auto" w:fill="auto"/>
          </w:tcPr>
          <w:p w14:paraId="3AB817C5" w14:textId="0412B83E"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"https://www.pointp.fr/asset/11/95/AST241195-XL.jpg"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"https://www.pointp.fr/asset/11/95/AST241195-XL.jpg"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"https://www.pointp.fr/asset/11/95/AST241195-XL.jpg"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"https://www.pointp.fr/asset/11/95/AST241195-XL.jpg"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"https://www.pointp.fr/asset/11/95/AST241195-XL.jpg"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"https://www.pointp.fr/asset/11/95/AST241195-XL.jpg"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074D750F">
                <v:shape id="_x0000_i1032" type="#_x0000_t75" alt="Résultat de recherche d'images pour &quot;Spécifications techniques fil à plomb pour macon&quot;" style="width:167.45pt;height:93.05pt">
                  <v:imagedata r:id="rId33" r:href="rId34"/>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3054A08D" w14:textId="314EFF66" w:rsidTr="00372900">
        <w:trPr>
          <w:trHeight w:val="2057"/>
        </w:trPr>
        <w:tc>
          <w:tcPr>
            <w:tcW w:w="2297" w:type="dxa"/>
            <w:shd w:val="clear" w:color="auto" w:fill="auto"/>
          </w:tcPr>
          <w:p w14:paraId="6D0C5CE3" w14:textId="77777777" w:rsidR="00372900" w:rsidRPr="008D59C1" w:rsidRDefault="00372900" w:rsidP="008D59C1">
            <w:pPr>
              <w:rPr>
                <w:rFonts w:ascii="Calibri" w:eastAsia="Calibri" w:hAnsi="Calibri"/>
                <w:sz w:val="22"/>
                <w:szCs w:val="22"/>
                <w:lang w:val="fr-FR"/>
              </w:rPr>
            </w:pPr>
          </w:p>
          <w:p w14:paraId="0E545A7E" w14:textId="77777777" w:rsidR="00372900" w:rsidRPr="008D59C1" w:rsidRDefault="00372900" w:rsidP="008D59C1">
            <w:pPr>
              <w:rPr>
                <w:rFonts w:ascii="Calibri" w:eastAsia="Calibri" w:hAnsi="Calibri"/>
                <w:sz w:val="22"/>
                <w:szCs w:val="22"/>
                <w:lang w:val="fr-FR"/>
              </w:rPr>
            </w:pPr>
          </w:p>
          <w:p w14:paraId="55204826" w14:textId="77777777" w:rsidR="00372900" w:rsidRPr="008D59C1" w:rsidRDefault="00372900" w:rsidP="008D59C1">
            <w:pPr>
              <w:rPr>
                <w:rFonts w:ascii="Calibri" w:eastAsia="Calibri" w:hAnsi="Calibri"/>
                <w:sz w:val="22"/>
                <w:szCs w:val="22"/>
                <w:lang w:val="fr-FR"/>
              </w:rPr>
            </w:pPr>
          </w:p>
          <w:p w14:paraId="527CB25E" w14:textId="77777777" w:rsidR="00372900" w:rsidRPr="008D59C1" w:rsidRDefault="00372900" w:rsidP="008D59C1">
            <w:pPr>
              <w:rPr>
                <w:rFonts w:ascii="Calibri" w:eastAsia="Calibri" w:hAnsi="Calibri"/>
                <w:sz w:val="22"/>
                <w:szCs w:val="22"/>
                <w:lang w:val="fr-FR"/>
              </w:rPr>
            </w:pPr>
          </w:p>
          <w:p w14:paraId="14D3B4D1"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 xml:space="preserve">Ceinture porte  outils  </w:t>
            </w:r>
          </w:p>
        </w:tc>
        <w:tc>
          <w:tcPr>
            <w:tcW w:w="5245" w:type="dxa"/>
            <w:shd w:val="clear" w:color="auto" w:fill="auto"/>
          </w:tcPr>
          <w:p w14:paraId="18CC6249" w14:textId="77777777" w:rsidR="00372900" w:rsidRPr="008D59C1" w:rsidRDefault="00372900" w:rsidP="008D59C1">
            <w:pPr>
              <w:rPr>
                <w:sz w:val="21"/>
                <w:szCs w:val="21"/>
                <w:lang w:val="fr-FR" w:eastAsia="fr-FR"/>
              </w:rPr>
            </w:pPr>
            <w:r w:rsidRPr="008D59C1">
              <w:rPr>
                <w:sz w:val="24"/>
                <w:szCs w:val="24"/>
                <w:lang w:val="fr-FR" w:eastAsia="fr-FR"/>
              </w:rPr>
              <w:t>Ceinture porte-outils en cuir avec 11 poches. Cède ceinture porte outils "</w:t>
            </w:r>
            <w:proofErr w:type="spellStart"/>
            <w:r w:rsidRPr="008D59C1">
              <w:rPr>
                <w:sz w:val="24"/>
                <w:szCs w:val="24"/>
                <w:lang w:val="fr-FR" w:eastAsia="fr-FR"/>
              </w:rPr>
              <w:t>stanley</w:t>
            </w:r>
            <w:proofErr w:type="spellEnd"/>
            <w:r w:rsidRPr="008D59C1">
              <w:rPr>
                <w:sz w:val="24"/>
                <w:szCs w:val="24"/>
                <w:lang w:val="fr-FR" w:eastAsia="fr-FR"/>
              </w:rPr>
              <w:t>"</w:t>
            </w:r>
          </w:p>
          <w:p w14:paraId="73E3525F" w14:textId="77777777" w:rsidR="00372900" w:rsidRPr="008D59C1" w:rsidRDefault="00372900" w:rsidP="008D59C1">
            <w:pPr>
              <w:rPr>
                <w:rFonts w:ascii="Calibri" w:eastAsia="Calibri" w:hAnsi="Calibri"/>
                <w:sz w:val="22"/>
                <w:szCs w:val="22"/>
                <w:lang w:val="fr-FR"/>
              </w:rPr>
            </w:pPr>
          </w:p>
        </w:tc>
        <w:tc>
          <w:tcPr>
            <w:tcW w:w="2410" w:type="dxa"/>
            <w:shd w:val="clear" w:color="auto" w:fill="auto"/>
          </w:tcPr>
          <w:p w14:paraId="72DC0E21" w14:textId="78C1F2CD"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tc>
        <w:tc>
          <w:tcPr>
            <w:tcW w:w="3827" w:type="dxa"/>
            <w:shd w:val="clear" w:color="auto" w:fill="auto"/>
          </w:tcPr>
          <w:p w14:paraId="7F16FF7F" w14:textId="042E59D2"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"https://static.erowz.com/12/pimg/4/16/ce/33_Ceinture_porteoutils_en_cuir_avec_11poches_QjAwTkxPNVdJTQ_medium.jpg"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41906A2F">
                <v:shape id="_x0000_i1033" type="#_x0000_t75" alt="Ceinture porte-outils en cuir avec 11 poches d'occasion  Livré partout en France" style="width:166.65pt;height:103.55pt">
                  <v:imagedata r:id="rId35" r:href="rId36"/>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r w:rsidR="00372900" w:rsidRPr="008D59C1" w14:paraId="74E9582C" w14:textId="686F99E2" w:rsidTr="00372900">
        <w:tc>
          <w:tcPr>
            <w:tcW w:w="2297" w:type="dxa"/>
            <w:shd w:val="clear" w:color="auto" w:fill="auto"/>
          </w:tcPr>
          <w:p w14:paraId="39A00CFA"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t>Lunettes de chantier</w:t>
            </w:r>
          </w:p>
        </w:tc>
        <w:tc>
          <w:tcPr>
            <w:tcW w:w="5245" w:type="dxa"/>
            <w:shd w:val="clear" w:color="auto" w:fill="auto"/>
          </w:tcPr>
          <w:p w14:paraId="4C1E9ECC" w14:textId="77777777" w:rsidR="00372900" w:rsidRPr="008D59C1" w:rsidRDefault="00372900" w:rsidP="008D59C1">
            <w:pPr>
              <w:rPr>
                <w:sz w:val="24"/>
                <w:szCs w:val="24"/>
                <w:lang w:val="fr-FR" w:eastAsia="fr-FR"/>
              </w:rPr>
            </w:pPr>
            <w:r w:rsidRPr="008D59C1">
              <w:rPr>
                <w:sz w:val="24"/>
                <w:szCs w:val="24"/>
                <w:lang w:val="fr-FR" w:eastAsia="fr-FR"/>
              </w:rPr>
              <w:t xml:space="preserve">  Lunettes de protection </w:t>
            </w:r>
          </w:p>
          <w:p w14:paraId="4DBED8FE" w14:textId="77777777" w:rsidR="00372900" w:rsidRPr="008D59C1" w:rsidRDefault="00372900" w:rsidP="008D59C1">
            <w:pPr>
              <w:rPr>
                <w:sz w:val="24"/>
                <w:szCs w:val="24"/>
                <w:lang w:val="fr-FR" w:eastAsia="fr-FR"/>
              </w:rPr>
            </w:pPr>
            <w:r w:rsidRPr="008D59C1">
              <w:rPr>
                <w:sz w:val="24"/>
                <w:szCs w:val="24"/>
                <w:lang w:val="fr-FR" w:eastAsia="fr-FR"/>
              </w:rPr>
              <w:t xml:space="preserve"> Type de verre Incolore </w:t>
            </w:r>
          </w:p>
          <w:p w14:paraId="2D975CCB" w14:textId="77777777" w:rsidR="00372900" w:rsidRPr="008D59C1" w:rsidRDefault="00372900" w:rsidP="008D59C1">
            <w:pPr>
              <w:rPr>
                <w:sz w:val="24"/>
                <w:szCs w:val="24"/>
                <w:lang w:val="fr-FR" w:eastAsia="fr-FR"/>
              </w:rPr>
            </w:pPr>
            <w:r w:rsidRPr="008D59C1">
              <w:rPr>
                <w:sz w:val="24"/>
                <w:szCs w:val="24"/>
                <w:lang w:val="fr-FR" w:eastAsia="fr-FR"/>
              </w:rPr>
              <w:t xml:space="preserve">Rayonnement ultraviolet (EN 170) Oui   Traitement Anti-rayures </w:t>
            </w:r>
          </w:p>
          <w:p w14:paraId="22CFAD64" w14:textId="77777777" w:rsidR="00372900" w:rsidRPr="008D59C1" w:rsidRDefault="00372900" w:rsidP="008D59C1">
            <w:pPr>
              <w:rPr>
                <w:rFonts w:ascii="Calibri" w:eastAsia="Calibri" w:hAnsi="Calibri"/>
                <w:sz w:val="22"/>
                <w:szCs w:val="22"/>
                <w:lang w:val="fr-FR"/>
              </w:rPr>
            </w:pPr>
            <w:r w:rsidRPr="008D59C1">
              <w:rPr>
                <w:sz w:val="24"/>
                <w:szCs w:val="24"/>
                <w:lang w:val="fr-FR" w:eastAsia="fr-FR"/>
              </w:rPr>
              <w:t xml:space="preserve">  Poids 31 grammes</w:t>
            </w:r>
          </w:p>
        </w:tc>
        <w:tc>
          <w:tcPr>
            <w:tcW w:w="2410" w:type="dxa"/>
            <w:shd w:val="clear" w:color="auto" w:fill="auto"/>
          </w:tcPr>
          <w:p w14:paraId="143BA069" w14:textId="438C9B09" w:rsidR="00372900" w:rsidRPr="008D59C1" w:rsidRDefault="00C54B07" w:rsidP="008D59C1">
            <w:pPr>
              <w:rPr>
                <w:rFonts w:ascii="Calibri" w:eastAsia="Calibri" w:hAnsi="Calibri"/>
                <w:sz w:val="22"/>
                <w:szCs w:val="22"/>
                <w:lang w:val="fr-FR"/>
              </w:rPr>
            </w:pPr>
            <w:r>
              <w:rPr>
                <w:rFonts w:ascii="Calibri" w:eastAsia="Calibri" w:hAnsi="Calibri"/>
                <w:sz w:val="22"/>
                <w:szCs w:val="22"/>
                <w:lang w:val="fr-FR"/>
              </w:rPr>
              <w:t>20</w:t>
            </w:r>
          </w:p>
        </w:tc>
        <w:tc>
          <w:tcPr>
            <w:tcW w:w="3827" w:type="dxa"/>
            <w:shd w:val="clear" w:color="auto" w:fill="auto"/>
          </w:tcPr>
          <w:p w14:paraId="4E858FC5" w14:textId="77777777" w:rsidR="00372900" w:rsidRPr="008D59C1" w:rsidRDefault="00372900" w:rsidP="008D59C1">
            <w:pPr>
              <w:rPr>
                <w:rFonts w:ascii="Calibri" w:eastAsia="Calibri" w:hAnsi="Calibri"/>
                <w:sz w:val="22"/>
                <w:szCs w:val="22"/>
                <w:lang w:val="fr-FR"/>
              </w:rPr>
            </w:pPr>
            <w:r w:rsidRPr="008D59C1">
              <w:rPr>
                <w:rFonts w:ascii="Calibri" w:eastAsia="Calibri" w:hAnsi="Calibri"/>
                <w:sz w:val="22"/>
                <w:szCs w:val="22"/>
                <w:lang w:val="fr-FR"/>
              </w:rPr>
              <w:fldChar w:fldCharType="begin"/>
            </w:r>
            <w:r w:rsidRPr="008D59C1">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Pr="008D59C1">
              <w:rPr>
                <w:rFonts w:ascii="Calibri" w:eastAsia="Calibri" w:hAnsi="Calibri"/>
                <w:sz w:val="22"/>
                <w:szCs w:val="22"/>
                <w:lang w:val="fr-FR"/>
              </w:rPr>
              <w:fldChar w:fldCharType="separate"/>
            </w:r>
            <w:r w:rsidR="00866639">
              <w:rPr>
                <w:rFonts w:ascii="Calibri" w:eastAsia="Calibri" w:hAnsi="Calibri"/>
                <w:sz w:val="22"/>
                <w:szCs w:val="22"/>
                <w:lang w:val="fr-FR"/>
              </w:rPr>
              <w:fldChar w:fldCharType="begin"/>
            </w:r>
            <w:r w:rsidR="00866639">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00866639">
              <w:rPr>
                <w:rFonts w:ascii="Calibri" w:eastAsia="Calibri" w:hAnsi="Calibri"/>
                <w:sz w:val="22"/>
                <w:szCs w:val="22"/>
                <w:lang w:val="fr-FR"/>
              </w:rPr>
              <w:fldChar w:fldCharType="separate"/>
            </w:r>
            <w:r w:rsidR="00342CE8">
              <w:rPr>
                <w:rFonts w:ascii="Calibri" w:eastAsia="Calibri" w:hAnsi="Calibri"/>
                <w:sz w:val="22"/>
                <w:szCs w:val="22"/>
                <w:lang w:val="fr-FR"/>
              </w:rPr>
              <w:fldChar w:fldCharType="begin"/>
            </w:r>
            <w:r w:rsidR="00342CE8">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00342CE8">
              <w:rPr>
                <w:rFonts w:ascii="Calibri" w:eastAsia="Calibri" w:hAnsi="Calibri"/>
                <w:sz w:val="22"/>
                <w:szCs w:val="22"/>
                <w:lang w:val="fr-FR"/>
              </w:rPr>
              <w:fldChar w:fldCharType="separate"/>
            </w:r>
            <w:r w:rsidR="00496F5C">
              <w:rPr>
                <w:rFonts w:ascii="Calibri" w:eastAsia="Calibri" w:hAnsi="Calibri"/>
                <w:sz w:val="22"/>
                <w:szCs w:val="22"/>
                <w:lang w:val="fr-FR"/>
              </w:rPr>
              <w:fldChar w:fldCharType="begin"/>
            </w:r>
            <w:r w:rsidR="00496F5C">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00496F5C">
              <w:rPr>
                <w:rFonts w:ascii="Calibri" w:eastAsia="Calibri" w:hAnsi="Calibri"/>
                <w:sz w:val="22"/>
                <w:szCs w:val="22"/>
                <w:lang w:val="fr-FR"/>
              </w:rPr>
              <w:fldChar w:fldCharType="separate"/>
            </w:r>
            <w:r w:rsidR="00E55311">
              <w:rPr>
                <w:rFonts w:ascii="Calibri" w:eastAsia="Calibri" w:hAnsi="Calibri"/>
                <w:sz w:val="22"/>
                <w:szCs w:val="22"/>
                <w:lang w:val="fr-FR"/>
              </w:rPr>
              <w:fldChar w:fldCharType="begin"/>
            </w:r>
            <w:r w:rsidR="00E55311">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00E55311">
              <w:rPr>
                <w:rFonts w:ascii="Calibri" w:eastAsia="Calibri" w:hAnsi="Calibri"/>
                <w:sz w:val="22"/>
                <w:szCs w:val="22"/>
                <w:lang w:val="fr-FR"/>
              </w:rPr>
              <w:fldChar w:fldCharType="separate"/>
            </w:r>
            <w:r w:rsidR="00D9324E">
              <w:rPr>
                <w:rFonts w:ascii="Calibri" w:eastAsia="Calibri" w:hAnsi="Calibri"/>
                <w:sz w:val="22"/>
                <w:szCs w:val="22"/>
                <w:lang w:val="fr-FR"/>
              </w:rPr>
              <w:fldChar w:fldCharType="begin"/>
            </w:r>
            <w:r w:rsidR="00D9324E">
              <w:rPr>
                <w:rFonts w:ascii="Calibri" w:eastAsia="Calibri" w:hAnsi="Calibri"/>
                <w:sz w:val="22"/>
                <w:szCs w:val="22"/>
                <w:lang w:val="fr-FR"/>
              </w:rPr>
              <w:instrText xml:space="preserve"> INCLUDEPICTURE  "https://cdn.manomano.fr/lunette-masque-standard-P-203447-550012_1.jpg?hash=ab653e9363a418d579c5b2fe6bb8cc1d" \* MERGEFORMATINET </w:instrText>
            </w:r>
            <w:r w:rsidR="00D9324E">
              <w:rPr>
                <w:rFonts w:ascii="Calibri" w:eastAsia="Calibri" w:hAnsi="Calibri"/>
                <w:sz w:val="22"/>
                <w:szCs w:val="22"/>
                <w:lang w:val="fr-FR"/>
              </w:rPr>
              <w:fldChar w:fldCharType="separate"/>
            </w:r>
            <w:r w:rsidR="00D9324E">
              <w:rPr>
                <w:rFonts w:ascii="Calibri" w:eastAsia="Calibri" w:hAnsi="Calibri"/>
                <w:sz w:val="22"/>
                <w:szCs w:val="22"/>
                <w:lang w:val="fr-FR"/>
              </w:rPr>
              <w:pict w14:anchorId="5C466D95">
                <v:shape id="_x0000_i1034" type="#_x0000_t75" alt="" style="width:149.65pt;height:59.05pt">
                  <v:imagedata r:id="rId37" r:href="rId38"/>
                </v:shape>
              </w:pict>
            </w:r>
            <w:r w:rsidR="00D9324E">
              <w:rPr>
                <w:rFonts w:ascii="Calibri" w:eastAsia="Calibri" w:hAnsi="Calibri"/>
                <w:sz w:val="22"/>
                <w:szCs w:val="22"/>
                <w:lang w:val="fr-FR"/>
              </w:rPr>
              <w:fldChar w:fldCharType="end"/>
            </w:r>
            <w:r w:rsidR="00E55311">
              <w:rPr>
                <w:rFonts w:ascii="Calibri" w:eastAsia="Calibri" w:hAnsi="Calibri"/>
                <w:sz w:val="22"/>
                <w:szCs w:val="22"/>
                <w:lang w:val="fr-FR"/>
              </w:rPr>
              <w:fldChar w:fldCharType="end"/>
            </w:r>
            <w:r w:rsidR="00496F5C">
              <w:rPr>
                <w:rFonts w:ascii="Calibri" w:eastAsia="Calibri" w:hAnsi="Calibri"/>
                <w:sz w:val="22"/>
                <w:szCs w:val="22"/>
                <w:lang w:val="fr-FR"/>
              </w:rPr>
              <w:fldChar w:fldCharType="end"/>
            </w:r>
            <w:r w:rsidR="00342CE8">
              <w:rPr>
                <w:rFonts w:ascii="Calibri" w:eastAsia="Calibri" w:hAnsi="Calibri"/>
                <w:sz w:val="22"/>
                <w:szCs w:val="22"/>
                <w:lang w:val="fr-FR"/>
              </w:rPr>
              <w:fldChar w:fldCharType="end"/>
            </w:r>
            <w:r w:rsidR="00866639">
              <w:rPr>
                <w:rFonts w:ascii="Calibri" w:eastAsia="Calibri" w:hAnsi="Calibri"/>
                <w:sz w:val="22"/>
                <w:szCs w:val="22"/>
                <w:lang w:val="fr-FR"/>
              </w:rPr>
              <w:fldChar w:fldCharType="end"/>
            </w:r>
            <w:r w:rsidRPr="008D59C1">
              <w:rPr>
                <w:rFonts w:ascii="Calibri" w:eastAsia="Calibri" w:hAnsi="Calibri"/>
                <w:sz w:val="22"/>
                <w:szCs w:val="22"/>
                <w:lang w:val="fr-FR"/>
              </w:rPr>
              <w:fldChar w:fldCharType="end"/>
            </w:r>
          </w:p>
        </w:tc>
      </w:tr>
    </w:tbl>
    <w:p w14:paraId="36E8877F" w14:textId="77777777" w:rsidR="008D59C1" w:rsidRPr="008D59C1" w:rsidRDefault="008D59C1" w:rsidP="008D59C1">
      <w:pPr>
        <w:spacing w:after="160" w:line="259" w:lineRule="auto"/>
        <w:rPr>
          <w:rFonts w:ascii="Calibri" w:eastAsia="Calibri" w:hAnsi="Calibri"/>
          <w:sz w:val="22"/>
          <w:szCs w:val="22"/>
          <w:lang w:val="fr-FR"/>
        </w:rPr>
      </w:pPr>
    </w:p>
    <w:p w14:paraId="77592095" w14:textId="77777777" w:rsidR="008D59C1" w:rsidRDefault="008D59C1" w:rsidP="00145CC7">
      <w:pPr>
        <w:rPr>
          <w:rFonts w:ascii="Calibri" w:hAnsi="Calibri" w:cs="Calibri"/>
          <w:i/>
          <w:sz w:val="22"/>
          <w:szCs w:val="22"/>
          <w:lang w:val="fr-FR"/>
        </w:rPr>
      </w:pPr>
    </w:p>
    <w:p w14:paraId="20AEA95E" w14:textId="77777777" w:rsidR="008D59C1" w:rsidRPr="00102B28" w:rsidRDefault="008D59C1" w:rsidP="008D59C1">
      <w:pPr>
        <w:rPr>
          <w:rFonts w:ascii="Calibri" w:hAnsi="Calibri" w:cs="Calibri"/>
          <w:i/>
          <w:sz w:val="22"/>
          <w:szCs w:val="22"/>
          <w:lang w:val="fr-FR"/>
        </w:rPr>
      </w:pPr>
      <w:r w:rsidRPr="00102B28">
        <w:rPr>
          <w:rFonts w:ascii="Calibri" w:hAnsi="Calibri" w:cs="Calibri"/>
          <w:i/>
          <w:sz w:val="22"/>
          <w:szCs w:val="22"/>
          <w:lang w:val="fr-FR"/>
        </w:rPr>
        <w:t>Veuillez joindre le calendrier de livraison, en tant que de besoin, et le groupe par lot, si des soumissions partielles sont autorisées. Précisez les lieux de livraison si les biens ont plusieurs destinations.</w:t>
      </w:r>
    </w:p>
    <w:p w14:paraId="67A43272" w14:textId="77777777" w:rsidR="008D59C1" w:rsidRPr="00102B28" w:rsidRDefault="008D59C1" w:rsidP="008D59C1">
      <w:pPr>
        <w:jc w:val="right"/>
        <w:rPr>
          <w:rFonts w:ascii="Calibri" w:hAnsi="Calibri" w:cs="Calibri"/>
          <w:b/>
          <w:sz w:val="22"/>
          <w:szCs w:val="22"/>
          <w:lang w:val="fr-FR"/>
        </w:rPr>
      </w:pPr>
    </w:p>
    <w:p w14:paraId="21301B34" w14:textId="77777777" w:rsidR="008D59C1" w:rsidRPr="00102B28" w:rsidRDefault="008D59C1" w:rsidP="008D59C1">
      <w:pPr>
        <w:jc w:val="right"/>
        <w:rPr>
          <w:rFonts w:ascii="Calibri" w:hAnsi="Calibri" w:cs="Calibri"/>
          <w:b/>
          <w:sz w:val="22"/>
          <w:szCs w:val="22"/>
          <w:lang w:val="fr-FR"/>
        </w:rPr>
      </w:pPr>
    </w:p>
    <w:p w14:paraId="4D9060EC" w14:textId="77777777" w:rsidR="008D59C1" w:rsidRPr="00102B28" w:rsidRDefault="008D59C1" w:rsidP="008D59C1">
      <w:pPr>
        <w:jc w:val="right"/>
        <w:rPr>
          <w:rFonts w:ascii="Calibri" w:hAnsi="Calibri" w:cs="Calibri"/>
          <w:b/>
          <w:sz w:val="22"/>
          <w:szCs w:val="22"/>
          <w:lang w:val="fr-FR"/>
        </w:rPr>
      </w:pPr>
    </w:p>
    <w:p w14:paraId="422BA724" w14:textId="77777777" w:rsidR="008D59C1" w:rsidRPr="00102B28" w:rsidRDefault="008D59C1" w:rsidP="008D59C1">
      <w:pPr>
        <w:jc w:val="right"/>
        <w:rPr>
          <w:rFonts w:ascii="Calibri" w:hAnsi="Calibri" w:cs="Calibri"/>
          <w:b/>
          <w:sz w:val="22"/>
          <w:szCs w:val="22"/>
          <w:lang w:val="fr-FR"/>
        </w:rPr>
      </w:pPr>
    </w:p>
    <w:p w14:paraId="1FB7F35C" w14:textId="77777777" w:rsidR="008D59C1" w:rsidRPr="00102B28" w:rsidRDefault="008D59C1" w:rsidP="008D59C1">
      <w:pPr>
        <w:ind w:left="5760" w:firstLine="720"/>
        <w:jc w:val="both"/>
        <w:rPr>
          <w:rFonts w:ascii="Calibri" w:hAnsi="Calibri" w:cs="Calibri"/>
          <w:i/>
          <w:iCs/>
          <w:snapToGrid w:val="0"/>
          <w:color w:val="FF0000"/>
          <w:sz w:val="22"/>
          <w:szCs w:val="22"/>
          <w:lang w:val="fr-FR"/>
        </w:rPr>
      </w:pPr>
      <w:r>
        <w:rPr>
          <w:rFonts w:ascii="Calibri" w:hAnsi="Calibri" w:cs="Calibri"/>
          <w:i/>
          <w:iCs/>
          <w:snapToGrid w:val="0"/>
          <w:color w:val="FF0000"/>
          <w:sz w:val="22"/>
          <w:szCs w:val="22"/>
          <w:lang w:val="fr-FR"/>
        </w:rPr>
        <w:t>Diawoye Konte</w:t>
      </w:r>
    </w:p>
    <w:p w14:paraId="6EFFDDBF" w14:textId="77777777" w:rsidR="008D59C1" w:rsidRPr="00102B28" w:rsidRDefault="008D59C1" w:rsidP="008D59C1">
      <w:pPr>
        <w:ind w:left="5760" w:firstLine="720"/>
        <w:jc w:val="both"/>
        <w:rPr>
          <w:rFonts w:ascii="Calibri" w:hAnsi="Calibri" w:cs="Calibri"/>
          <w:i/>
          <w:iCs/>
          <w:snapToGrid w:val="0"/>
          <w:color w:val="FF0000"/>
          <w:sz w:val="22"/>
          <w:szCs w:val="22"/>
          <w:lang w:val="fr-FR"/>
        </w:rPr>
      </w:pPr>
      <w:r>
        <w:rPr>
          <w:rFonts w:ascii="Calibri" w:hAnsi="Calibri" w:cs="Calibri"/>
          <w:i/>
          <w:iCs/>
          <w:snapToGrid w:val="0"/>
          <w:color w:val="FF0000"/>
          <w:sz w:val="22"/>
          <w:szCs w:val="22"/>
          <w:lang w:val="fr-FR"/>
        </w:rPr>
        <w:t xml:space="preserve">Chargé  de Programme </w:t>
      </w:r>
    </w:p>
    <w:p w14:paraId="001403A0" w14:textId="77777777" w:rsidR="008D59C1" w:rsidRDefault="008D59C1" w:rsidP="008D59C1">
      <w:pPr>
        <w:ind w:left="5760" w:firstLine="720"/>
        <w:jc w:val="both"/>
        <w:rPr>
          <w:rFonts w:ascii="Calibri" w:hAnsi="Calibri" w:cs="Calibri"/>
          <w:i/>
          <w:iCs/>
          <w:snapToGrid w:val="0"/>
          <w:color w:val="FF0000"/>
          <w:sz w:val="22"/>
          <w:szCs w:val="22"/>
          <w:lang w:val="fr-FR"/>
        </w:rPr>
        <w:sectPr w:rsidR="008D59C1" w:rsidSect="008D59C1">
          <w:pgSz w:w="15840" w:h="12240" w:orient="landscape" w:code="1"/>
          <w:pgMar w:top="1440" w:right="1440" w:bottom="1843" w:left="1440" w:header="720" w:footer="720" w:gutter="0"/>
          <w:cols w:space="720"/>
          <w:docGrid w:linePitch="272"/>
        </w:sectPr>
      </w:pPr>
      <w:r>
        <w:rPr>
          <w:rFonts w:ascii="Calibri" w:hAnsi="Calibri" w:cs="Calibri"/>
          <w:i/>
          <w:iCs/>
          <w:snapToGrid w:val="0"/>
          <w:color w:val="FF0000"/>
          <w:sz w:val="22"/>
          <w:szCs w:val="22"/>
          <w:lang w:val="fr-FR"/>
        </w:rPr>
        <w:t>Date</w:t>
      </w:r>
    </w:p>
    <w:p w14:paraId="7B7144C4" w14:textId="09B5D1BB" w:rsidR="00145CC7" w:rsidRPr="00102B28" w:rsidRDefault="00145CC7" w:rsidP="00145CC7">
      <w:pPr>
        <w:jc w:val="right"/>
        <w:rPr>
          <w:rFonts w:ascii="Calibri" w:hAnsi="Calibri" w:cs="Calibri"/>
          <w:b/>
          <w:sz w:val="22"/>
          <w:szCs w:val="22"/>
          <w:lang w:val="fr-FR"/>
        </w:rPr>
      </w:pPr>
      <w:r w:rsidRPr="00102B28">
        <w:rPr>
          <w:rFonts w:ascii="Calibri" w:hAnsi="Calibri" w:cs="Calibri"/>
          <w:b/>
          <w:sz w:val="22"/>
          <w:szCs w:val="22"/>
          <w:lang w:val="fr-FR"/>
        </w:rPr>
        <w:t>Annex</w:t>
      </w:r>
      <w:r w:rsidR="00A67DD5" w:rsidRPr="00102B28">
        <w:rPr>
          <w:rFonts w:ascii="Calibri" w:hAnsi="Calibri" w:cs="Calibri"/>
          <w:b/>
          <w:sz w:val="22"/>
          <w:szCs w:val="22"/>
          <w:lang w:val="fr-FR"/>
        </w:rPr>
        <w:t>e</w:t>
      </w:r>
      <w:r w:rsidRPr="00102B28">
        <w:rPr>
          <w:rFonts w:ascii="Calibri" w:hAnsi="Calibri" w:cs="Calibri"/>
          <w:b/>
          <w:sz w:val="22"/>
          <w:szCs w:val="22"/>
          <w:lang w:val="fr-FR"/>
        </w:rPr>
        <w:t xml:space="preserve"> 2</w:t>
      </w:r>
    </w:p>
    <w:p w14:paraId="7B7144C6"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0"/>
      </w:r>
    </w:p>
    <w:p w14:paraId="7B7144C7" w14:textId="77777777" w:rsidR="00145CC7" w:rsidRPr="00102B28" w:rsidRDefault="00145CC7" w:rsidP="00145CC7">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1"/>
      </w:r>
      <w:r w:rsidRPr="00102B28">
        <w:rPr>
          <w:rFonts w:ascii="Calibri" w:hAnsi="Calibri" w:cs="Calibri"/>
          <w:b/>
          <w:i/>
          <w:sz w:val="22"/>
          <w:szCs w:val="22"/>
          <w:lang w:val="fr-FR"/>
        </w:rPr>
        <w:t>)</w:t>
      </w:r>
    </w:p>
    <w:p w14:paraId="7B7144C9" w14:textId="14E6AFE0" w:rsidR="00145CC7" w:rsidRPr="00102B28" w:rsidRDefault="00BA5D61" w:rsidP="00BA5D61">
      <w:pPr>
        <w:tabs>
          <w:tab w:val="left" w:pos="2492"/>
        </w:tabs>
        <w:rPr>
          <w:rFonts w:ascii="Calibri" w:hAnsi="Calibri" w:cs="Calibri"/>
          <w:b/>
          <w:sz w:val="22"/>
          <w:szCs w:val="22"/>
          <w:lang w:val="fr-FR"/>
        </w:rPr>
      </w:pPr>
      <w:r>
        <w:rPr>
          <w:rFonts w:ascii="Calibri" w:hAnsi="Calibri" w:cs="Calibri"/>
          <w:b/>
          <w:sz w:val="22"/>
          <w:szCs w:val="22"/>
          <w:lang w:val="fr-FR"/>
        </w:rPr>
        <w:tab/>
      </w:r>
    </w:p>
    <w:p w14:paraId="7B7144CA" w14:textId="77777777" w:rsidR="00145CC7" w:rsidRPr="00102B28" w:rsidRDefault="001265A8" w:rsidP="00C16AFB">
      <w:pPr>
        <w:spacing w:before="120"/>
        <w:ind w:right="630" w:firstLine="72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_______:</w:t>
      </w:r>
    </w:p>
    <w:p w14:paraId="7B7144CB" w14:textId="77777777" w:rsidR="00145CC7" w:rsidRPr="00102B28" w:rsidRDefault="00145CC7" w:rsidP="00145CC7">
      <w:pPr>
        <w:ind w:left="990" w:right="630" w:hanging="990"/>
        <w:jc w:val="both"/>
        <w:rPr>
          <w:rFonts w:ascii="Calibri" w:hAnsi="Calibri" w:cs="Calibri"/>
          <w:b/>
          <w:snapToGrid w:val="0"/>
          <w:sz w:val="22"/>
          <w:szCs w:val="22"/>
          <w:u w:val="single"/>
          <w:lang w:val="fr-FR"/>
        </w:rPr>
      </w:pPr>
    </w:p>
    <w:p w14:paraId="7B7144CC" w14:textId="77777777"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544"/>
        <w:gridCol w:w="1275"/>
        <w:gridCol w:w="1256"/>
        <w:gridCol w:w="20"/>
        <w:gridCol w:w="1150"/>
        <w:gridCol w:w="1440"/>
      </w:tblGrid>
      <w:tr w:rsidR="00145CC7" w:rsidRPr="00102B28" w14:paraId="7B7144DB" w14:textId="77777777" w:rsidTr="00885B3A">
        <w:tc>
          <w:tcPr>
            <w:tcW w:w="1305" w:type="dxa"/>
          </w:tcPr>
          <w:p w14:paraId="7B7144CE" w14:textId="77777777" w:rsidR="00145CC7" w:rsidRPr="00102B28" w:rsidRDefault="00145CC7" w:rsidP="00972ACB">
            <w:pPr>
              <w:rPr>
                <w:rFonts w:ascii="Calibri" w:hAnsi="Calibri" w:cs="Calibri"/>
                <w:b/>
                <w:sz w:val="22"/>
                <w:szCs w:val="22"/>
                <w:lang w:val="fr-FR"/>
              </w:rPr>
            </w:pPr>
          </w:p>
          <w:p w14:paraId="7B7144CF"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N° d’article</w:t>
            </w:r>
          </w:p>
        </w:tc>
        <w:tc>
          <w:tcPr>
            <w:tcW w:w="3544" w:type="dxa"/>
          </w:tcPr>
          <w:p w14:paraId="7B7144D0" w14:textId="77777777" w:rsidR="00145CC7" w:rsidRPr="00102B28" w:rsidRDefault="00145CC7" w:rsidP="00972ACB">
            <w:pPr>
              <w:jc w:val="center"/>
              <w:rPr>
                <w:rFonts w:ascii="Calibri" w:hAnsi="Calibri" w:cs="Calibri"/>
                <w:b/>
                <w:sz w:val="22"/>
                <w:szCs w:val="22"/>
                <w:lang w:val="fr-FR"/>
              </w:rPr>
            </w:pPr>
          </w:p>
          <w:p w14:paraId="7B7144D1" w14:textId="77777777" w:rsidR="00145CC7" w:rsidRPr="00102B28" w:rsidRDefault="00145CC7" w:rsidP="00972ACB">
            <w:pPr>
              <w:jc w:val="center"/>
              <w:rPr>
                <w:rFonts w:ascii="Calibri" w:hAnsi="Calibri" w:cs="Calibri"/>
                <w:b/>
                <w:sz w:val="22"/>
                <w:szCs w:val="22"/>
                <w:lang w:val="fr-FR"/>
              </w:rPr>
            </w:pPr>
            <w:r w:rsidRPr="00102B28">
              <w:rPr>
                <w:rFonts w:ascii="Calibri" w:hAnsi="Calibri" w:cs="Calibri"/>
                <w:b/>
                <w:sz w:val="22"/>
                <w:szCs w:val="22"/>
                <w:lang w:val="fr-FR"/>
              </w:rPr>
              <w:t>Description/Sp</w:t>
            </w:r>
            <w:r w:rsidR="00C16AFB" w:rsidRPr="00102B28">
              <w:rPr>
                <w:rFonts w:ascii="Calibri" w:hAnsi="Calibri" w:cs="Calibri"/>
                <w:b/>
                <w:sz w:val="22"/>
                <w:szCs w:val="22"/>
                <w:lang w:val="fr-FR"/>
              </w:rPr>
              <w:t>é</w:t>
            </w:r>
            <w:r w:rsidRPr="00102B28">
              <w:rPr>
                <w:rFonts w:ascii="Calibri" w:hAnsi="Calibri" w:cs="Calibri"/>
                <w:b/>
                <w:sz w:val="22"/>
                <w:szCs w:val="22"/>
                <w:lang w:val="fr-FR"/>
              </w:rPr>
              <w:t>cification</w:t>
            </w:r>
            <w:r w:rsidR="00C16AFB" w:rsidRPr="00102B28">
              <w:rPr>
                <w:rFonts w:ascii="Calibri" w:hAnsi="Calibri" w:cs="Calibri"/>
                <w:b/>
                <w:sz w:val="22"/>
                <w:szCs w:val="22"/>
                <w:lang w:val="fr-FR"/>
              </w:rPr>
              <w:t>s des biens</w:t>
            </w:r>
          </w:p>
          <w:p w14:paraId="7B7144D2" w14:textId="77777777" w:rsidR="00145CC7" w:rsidRPr="00102B28" w:rsidRDefault="00145CC7" w:rsidP="00972ACB">
            <w:pPr>
              <w:jc w:val="center"/>
              <w:rPr>
                <w:rFonts w:ascii="Calibri" w:hAnsi="Calibri" w:cs="Calibri"/>
                <w:i/>
                <w:sz w:val="22"/>
                <w:szCs w:val="22"/>
                <w:lang w:val="fr-FR"/>
              </w:rPr>
            </w:pPr>
          </w:p>
        </w:tc>
        <w:tc>
          <w:tcPr>
            <w:tcW w:w="1275" w:type="dxa"/>
          </w:tcPr>
          <w:p w14:paraId="7B7144D3" w14:textId="77777777" w:rsidR="00145CC7" w:rsidRPr="00102B28" w:rsidRDefault="00145CC7" w:rsidP="00972ACB">
            <w:pPr>
              <w:jc w:val="center"/>
              <w:rPr>
                <w:rFonts w:ascii="Calibri" w:hAnsi="Calibri" w:cs="Calibri"/>
                <w:b/>
                <w:sz w:val="22"/>
                <w:szCs w:val="22"/>
                <w:lang w:val="fr-FR"/>
              </w:rPr>
            </w:pPr>
          </w:p>
          <w:p w14:paraId="7B7144D4" w14:textId="77777777" w:rsidR="00145CC7" w:rsidRPr="00102B28" w:rsidRDefault="00145CC7" w:rsidP="00C16AFB">
            <w:pPr>
              <w:jc w:val="center"/>
              <w:rPr>
                <w:rFonts w:ascii="Calibri" w:hAnsi="Calibri" w:cs="Calibri"/>
                <w:b/>
                <w:sz w:val="22"/>
                <w:szCs w:val="22"/>
                <w:lang w:val="fr-FR"/>
              </w:rPr>
            </w:pPr>
            <w:r w:rsidRPr="00102B28">
              <w:rPr>
                <w:rFonts w:ascii="Calibri" w:hAnsi="Calibri" w:cs="Calibri"/>
                <w:b/>
                <w:sz w:val="22"/>
                <w:szCs w:val="22"/>
                <w:lang w:val="fr-FR"/>
              </w:rPr>
              <w:t>Quantit</w:t>
            </w:r>
            <w:r w:rsidR="00C16AFB" w:rsidRPr="00102B28">
              <w:rPr>
                <w:rFonts w:ascii="Calibri" w:hAnsi="Calibri" w:cs="Calibri"/>
                <w:b/>
                <w:sz w:val="22"/>
                <w:szCs w:val="22"/>
                <w:lang w:val="fr-FR"/>
              </w:rPr>
              <w:t>é</w:t>
            </w:r>
          </w:p>
        </w:tc>
        <w:tc>
          <w:tcPr>
            <w:tcW w:w="1256" w:type="dxa"/>
          </w:tcPr>
          <w:p w14:paraId="7B7144D5" w14:textId="77777777" w:rsidR="00C16AFB" w:rsidRPr="00102B28" w:rsidRDefault="00C16AFB" w:rsidP="00C16AFB">
            <w:pPr>
              <w:jc w:val="center"/>
              <w:rPr>
                <w:rFonts w:ascii="Calibri" w:hAnsi="Calibri" w:cs="Calibri"/>
                <w:b/>
                <w:sz w:val="22"/>
                <w:szCs w:val="22"/>
                <w:lang w:val="fr-FR"/>
              </w:rPr>
            </w:pPr>
          </w:p>
          <w:p w14:paraId="7B7144D6"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Date-limite de livraison</w:t>
            </w:r>
          </w:p>
        </w:tc>
        <w:tc>
          <w:tcPr>
            <w:tcW w:w="1170" w:type="dxa"/>
            <w:gridSpan w:val="2"/>
          </w:tcPr>
          <w:p w14:paraId="7B7144D7" w14:textId="77777777" w:rsidR="00145CC7" w:rsidRPr="00102B28" w:rsidRDefault="00145CC7" w:rsidP="00972ACB">
            <w:pPr>
              <w:jc w:val="center"/>
              <w:rPr>
                <w:rFonts w:ascii="Calibri" w:hAnsi="Calibri" w:cs="Calibri"/>
                <w:b/>
                <w:sz w:val="22"/>
                <w:szCs w:val="22"/>
                <w:lang w:val="fr-FR"/>
              </w:rPr>
            </w:pPr>
          </w:p>
          <w:p w14:paraId="7B7144D8"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Prix unitaire</w:t>
            </w:r>
          </w:p>
        </w:tc>
        <w:tc>
          <w:tcPr>
            <w:tcW w:w="1440" w:type="dxa"/>
          </w:tcPr>
          <w:p w14:paraId="7B7144D9" w14:textId="77777777" w:rsidR="00C16AFB" w:rsidRPr="00102B28" w:rsidRDefault="00C16AFB" w:rsidP="00972ACB">
            <w:pPr>
              <w:jc w:val="center"/>
              <w:rPr>
                <w:rFonts w:ascii="Calibri" w:hAnsi="Calibri" w:cs="Calibri"/>
                <w:b/>
                <w:sz w:val="22"/>
                <w:szCs w:val="22"/>
                <w:lang w:val="fr-FR"/>
              </w:rPr>
            </w:pPr>
          </w:p>
          <w:p w14:paraId="7B7144DA" w14:textId="77777777" w:rsidR="00145CC7" w:rsidRPr="00102B28" w:rsidRDefault="00C16AFB" w:rsidP="00972ACB">
            <w:pPr>
              <w:jc w:val="center"/>
              <w:rPr>
                <w:rFonts w:ascii="Calibri" w:hAnsi="Calibri" w:cs="Calibri"/>
                <w:b/>
                <w:sz w:val="22"/>
                <w:szCs w:val="22"/>
                <w:lang w:val="fr-FR"/>
              </w:rPr>
            </w:pPr>
            <w:r w:rsidRPr="00102B28">
              <w:rPr>
                <w:rFonts w:ascii="Calibri" w:hAnsi="Calibri" w:cs="Calibri"/>
                <w:b/>
                <w:sz w:val="22"/>
                <w:szCs w:val="22"/>
                <w:lang w:val="fr-FR"/>
              </w:rPr>
              <w:t>Prix total par article</w:t>
            </w:r>
          </w:p>
        </w:tc>
      </w:tr>
      <w:tr w:rsidR="00DD5273" w:rsidRPr="00102B28" w14:paraId="7B7144E2" w14:textId="77777777" w:rsidTr="00885B3A">
        <w:tc>
          <w:tcPr>
            <w:tcW w:w="1305" w:type="dxa"/>
          </w:tcPr>
          <w:p w14:paraId="7B7144DC" w14:textId="54D96213"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01</w:t>
            </w:r>
            <w:r w:rsidR="00B76BD5" w:rsidRPr="00B76BD5">
              <w:rPr>
                <w:rFonts w:ascii="Calibri" w:hAnsi="Calibri" w:cs="Calibri"/>
                <w:b/>
                <w:sz w:val="22"/>
                <w:szCs w:val="22"/>
                <w:lang w:val="fr-FR"/>
              </w:rPr>
              <w:t xml:space="preserve"> presse  à briques</w:t>
            </w:r>
          </w:p>
        </w:tc>
        <w:tc>
          <w:tcPr>
            <w:tcW w:w="3544" w:type="dxa"/>
            <w:shd w:val="clear" w:color="auto" w:fill="auto"/>
          </w:tcPr>
          <w:p w14:paraId="03AC1923" w14:textId="77777777" w:rsidR="00DD5273" w:rsidRDefault="00DD5273" w:rsidP="00DD5273">
            <w:pPr>
              <w:rPr>
                <w:rFonts w:ascii="Calibri" w:hAnsi="Calibri" w:cs="Calibri"/>
                <w:sz w:val="22"/>
                <w:szCs w:val="22"/>
                <w:lang w:val="fr-FR"/>
              </w:rPr>
            </w:pPr>
            <w:r>
              <w:rPr>
                <w:rFonts w:ascii="Calibri" w:hAnsi="Calibri" w:cs="Calibri"/>
                <w:sz w:val="22"/>
                <w:szCs w:val="22"/>
                <w:lang w:val="fr-FR"/>
              </w:rPr>
              <w:t>Presse  à  brique</w:t>
            </w:r>
          </w:p>
          <w:p w14:paraId="1DCA870A" w14:textId="77777777" w:rsidR="00C54B07" w:rsidRDefault="00C54B07" w:rsidP="00C54B07">
            <w:pPr>
              <w:ind w:left="355"/>
              <w:rPr>
                <w:lang w:val="fr-FR"/>
              </w:rPr>
            </w:pPr>
            <w:r w:rsidRPr="00C54B07">
              <w:rPr>
                <w:lang w:val="fr-FR"/>
              </w:rPr>
              <w:t xml:space="preserve">La presse à brique est composée : </w:t>
            </w:r>
          </w:p>
          <w:p w14:paraId="7DAB3DCE" w14:textId="77777777" w:rsidR="00C54B07" w:rsidRPr="00C54B07" w:rsidRDefault="00C54B07" w:rsidP="00C54B07">
            <w:pPr>
              <w:numPr>
                <w:ilvl w:val="0"/>
                <w:numId w:val="18"/>
              </w:numPr>
              <w:spacing w:line="264" w:lineRule="auto"/>
              <w:ind w:hanging="360"/>
              <w:rPr>
                <w:lang w:val="fr-FR"/>
              </w:rPr>
            </w:pPr>
            <w:r w:rsidRPr="00C54B07">
              <w:rPr>
                <w:lang w:val="fr-FR"/>
              </w:rPr>
              <w:t xml:space="preserve">D’un corps en tôle acier de 120 à 150mm </w:t>
            </w:r>
          </w:p>
          <w:p w14:paraId="2D6F0A5D" w14:textId="77777777" w:rsidR="00C54B07" w:rsidRPr="00C54B07" w:rsidRDefault="00C54B07" w:rsidP="00C54B07">
            <w:pPr>
              <w:numPr>
                <w:ilvl w:val="0"/>
                <w:numId w:val="18"/>
              </w:numPr>
              <w:spacing w:line="264" w:lineRule="auto"/>
              <w:ind w:hanging="360"/>
              <w:rPr>
                <w:lang w:val="fr-FR"/>
              </w:rPr>
            </w:pPr>
            <w:r w:rsidRPr="00C54B07">
              <w:rPr>
                <w:lang w:val="fr-FR"/>
              </w:rPr>
              <w:t xml:space="preserve">D’un couvercle en tôle acier de même épaisseur que le corps </w:t>
            </w:r>
          </w:p>
          <w:p w14:paraId="17ED5573" w14:textId="77777777" w:rsidR="00C54B07" w:rsidRPr="00C54B07" w:rsidRDefault="00C54B07" w:rsidP="00C54B07">
            <w:pPr>
              <w:numPr>
                <w:ilvl w:val="0"/>
                <w:numId w:val="18"/>
              </w:numPr>
              <w:spacing w:line="264" w:lineRule="auto"/>
              <w:ind w:hanging="360"/>
              <w:rPr>
                <w:lang w:val="fr-FR"/>
              </w:rPr>
            </w:pPr>
            <w:r w:rsidRPr="00C54B07">
              <w:rPr>
                <w:lang w:val="fr-FR"/>
              </w:rPr>
              <w:t xml:space="preserve">D’un piston plat en tôle acier de 120 à 150mm </w:t>
            </w:r>
          </w:p>
          <w:p w14:paraId="06F3D115" w14:textId="77777777" w:rsidR="00C54B07" w:rsidRDefault="00C54B07" w:rsidP="00C54B07">
            <w:pPr>
              <w:numPr>
                <w:ilvl w:val="0"/>
                <w:numId w:val="18"/>
              </w:numPr>
              <w:spacing w:line="264" w:lineRule="auto"/>
              <w:ind w:hanging="360"/>
            </w:pPr>
            <w:r>
              <w:t xml:space="preserve">D’un levier de </w:t>
            </w:r>
            <w:proofErr w:type="spellStart"/>
            <w:r>
              <w:t>pression</w:t>
            </w:r>
            <w:proofErr w:type="spellEnd"/>
            <w:r>
              <w:t xml:space="preserve"> </w:t>
            </w:r>
          </w:p>
          <w:p w14:paraId="52A8BDDD" w14:textId="77777777" w:rsidR="00C54B07" w:rsidRDefault="00C54B07" w:rsidP="00C54B07">
            <w:pPr>
              <w:numPr>
                <w:ilvl w:val="0"/>
                <w:numId w:val="18"/>
              </w:numPr>
              <w:spacing w:line="264" w:lineRule="auto"/>
              <w:ind w:hanging="360"/>
            </w:pPr>
            <w:r>
              <w:t xml:space="preserve">D’un </w:t>
            </w:r>
            <w:proofErr w:type="spellStart"/>
            <w:r>
              <w:t>piédestal</w:t>
            </w:r>
            <w:proofErr w:type="spellEnd"/>
            <w:r>
              <w:t xml:space="preserve"> de fixation </w:t>
            </w:r>
          </w:p>
          <w:p w14:paraId="7B7144DD" w14:textId="4568CBAC" w:rsidR="00C54B07" w:rsidRPr="00102B28" w:rsidRDefault="00C54B07" w:rsidP="00DD5273">
            <w:pPr>
              <w:rPr>
                <w:rFonts w:ascii="Calibri" w:hAnsi="Calibri" w:cs="Calibri"/>
                <w:sz w:val="22"/>
                <w:szCs w:val="22"/>
                <w:lang w:val="fr-FR"/>
              </w:rPr>
            </w:pPr>
          </w:p>
        </w:tc>
        <w:tc>
          <w:tcPr>
            <w:tcW w:w="1275" w:type="dxa"/>
          </w:tcPr>
          <w:p w14:paraId="7B7144DE" w14:textId="59288CBD" w:rsidR="00DD5273" w:rsidRPr="00102B28" w:rsidRDefault="00C54B07" w:rsidP="00DD5273">
            <w:pPr>
              <w:rPr>
                <w:rFonts w:ascii="Calibri" w:hAnsi="Calibri" w:cs="Calibri"/>
                <w:sz w:val="22"/>
                <w:szCs w:val="22"/>
                <w:lang w:val="fr-FR"/>
              </w:rPr>
            </w:pPr>
            <w:r>
              <w:rPr>
                <w:rFonts w:ascii="Calibri" w:hAnsi="Calibri" w:cs="Calibri"/>
                <w:sz w:val="22"/>
                <w:szCs w:val="22"/>
                <w:lang w:val="fr-FR"/>
              </w:rPr>
              <w:t>20</w:t>
            </w:r>
          </w:p>
        </w:tc>
        <w:tc>
          <w:tcPr>
            <w:tcW w:w="1256" w:type="dxa"/>
          </w:tcPr>
          <w:p w14:paraId="7B7144DF" w14:textId="7BF930E1" w:rsidR="00DD5273" w:rsidRPr="00102B28" w:rsidRDefault="002443A4" w:rsidP="00DD5273">
            <w:pPr>
              <w:rPr>
                <w:rFonts w:ascii="Calibri" w:hAnsi="Calibri" w:cs="Calibri"/>
                <w:sz w:val="22"/>
                <w:szCs w:val="22"/>
                <w:lang w:val="fr-FR"/>
              </w:rPr>
            </w:pPr>
            <w:r>
              <w:rPr>
                <w:rFonts w:ascii="Calibri" w:hAnsi="Calibri" w:cs="Calibri"/>
                <w:sz w:val="22"/>
                <w:szCs w:val="22"/>
                <w:lang w:val="fr-FR"/>
              </w:rPr>
              <w:t xml:space="preserve">A préciser </w:t>
            </w:r>
          </w:p>
        </w:tc>
        <w:tc>
          <w:tcPr>
            <w:tcW w:w="1170" w:type="dxa"/>
            <w:gridSpan w:val="2"/>
          </w:tcPr>
          <w:p w14:paraId="7B7144E0" w14:textId="77777777" w:rsidR="00DD5273" w:rsidRPr="00102B28" w:rsidRDefault="00DD5273" w:rsidP="00DD5273">
            <w:pPr>
              <w:rPr>
                <w:rFonts w:ascii="Calibri" w:hAnsi="Calibri" w:cs="Calibri"/>
                <w:sz w:val="22"/>
                <w:szCs w:val="22"/>
                <w:lang w:val="fr-FR"/>
              </w:rPr>
            </w:pPr>
          </w:p>
        </w:tc>
        <w:tc>
          <w:tcPr>
            <w:tcW w:w="1440" w:type="dxa"/>
          </w:tcPr>
          <w:p w14:paraId="7B7144E1" w14:textId="77777777" w:rsidR="00DD5273" w:rsidRPr="00102B28" w:rsidRDefault="00DD5273" w:rsidP="00DD5273">
            <w:pPr>
              <w:rPr>
                <w:rFonts w:ascii="Calibri" w:hAnsi="Calibri" w:cs="Calibri"/>
                <w:sz w:val="22"/>
                <w:szCs w:val="22"/>
                <w:lang w:val="fr-FR"/>
              </w:rPr>
            </w:pPr>
          </w:p>
        </w:tc>
      </w:tr>
      <w:tr w:rsidR="00DD5273" w:rsidRPr="00102B28" w14:paraId="7B7144E9" w14:textId="77777777" w:rsidTr="00885B3A">
        <w:tc>
          <w:tcPr>
            <w:tcW w:w="1305" w:type="dxa"/>
          </w:tcPr>
          <w:p w14:paraId="7B7144E3" w14:textId="7EDAE07C"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02</w:t>
            </w:r>
            <w:r w:rsidR="00B76BD5" w:rsidRPr="00B76BD5">
              <w:rPr>
                <w:rFonts w:ascii="Calibri" w:hAnsi="Calibri" w:cs="Calibri"/>
                <w:b/>
                <w:sz w:val="22"/>
                <w:szCs w:val="22"/>
                <w:lang w:val="fr-FR"/>
              </w:rPr>
              <w:t xml:space="preserve"> Brouette </w:t>
            </w:r>
          </w:p>
        </w:tc>
        <w:tc>
          <w:tcPr>
            <w:tcW w:w="3544" w:type="dxa"/>
            <w:shd w:val="clear" w:color="auto" w:fill="auto"/>
          </w:tcPr>
          <w:p w14:paraId="7B7144E4" w14:textId="605A4F49" w:rsidR="00DD5273" w:rsidRPr="00102B28" w:rsidRDefault="00DD5273" w:rsidP="00DD5273">
            <w:pPr>
              <w:rPr>
                <w:rFonts w:ascii="Calibri" w:hAnsi="Calibri" w:cs="Calibri"/>
                <w:sz w:val="22"/>
                <w:szCs w:val="22"/>
                <w:lang w:val="fr-FR"/>
              </w:rPr>
            </w:pPr>
            <w:r w:rsidRPr="00DD5273">
              <w:rPr>
                <w:lang w:val="fr-FR"/>
              </w:rPr>
              <w:t xml:space="preserve">Brouette pour le travail de chantier et les travaux de jardinage et de rénovation. Description : Roue gonflable. Cadre tubulaire. Jante en aluminium, caisse en aluminium anticorrosion. Vendue démontée. Modèle 100 L : Poids de la brouette : 12.2 kg. Capacité de charge : 120 kg. Epaisseur 8/10 cm. 1 roue : Diamètre de la roue 360 </w:t>
            </w:r>
            <w:proofErr w:type="spellStart"/>
            <w:r w:rsidRPr="00DD5273">
              <w:rPr>
                <w:lang w:val="fr-FR"/>
              </w:rPr>
              <w:t>mm.</w:t>
            </w:r>
            <w:proofErr w:type="spellEnd"/>
            <w:r w:rsidRPr="00DD5273">
              <w:rPr>
                <w:lang w:val="fr-FR"/>
              </w:rPr>
              <w:t xml:space="preserve"> Modèle 70 L : Poignées ergonomiques. </w:t>
            </w:r>
            <w:proofErr w:type="spellStart"/>
            <w:r>
              <w:t>Tubulure</w:t>
            </w:r>
            <w:proofErr w:type="spellEnd"/>
            <w:r>
              <w:t xml:space="preserve"> </w:t>
            </w:r>
            <w:proofErr w:type="spellStart"/>
            <w:r>
              <w:t>peinte</w:t>
            </w:r>
            <w:proofErr w:type="spellEnd"/>
            <w:r>
              <w:t xml:space="preserve"> en vert </w:t>
            </w:r>
          </w:p>
        </w:tc>
        <w:tc>
          <w:tcPr>
            <w:tcW w:w="1275" w:type="dxa"/>
          </w:tcPr>
          <w:p w14:paraId="7B7144E5" w14:textId="2610822D" w:rsidR="00DD5273" w:rsidRPr="00102B28" w:rsidRDefault="00B76BD5" w:rsidP="00DD5273">
            <w:pPr>
              <w:rPr>
                <w:rFonts w:ascii="Calibri" w:hAnsi="Calibri" w:cs="Calibri"/>
                <w:sz w:val="22"/>
                <w:szCs w:val="22"/>
                <w:lang w:val="fr-FR"/>
              </w:rPr>
            </w:pPr>
            <w:r>
              <w:rPr>
                <w:rFonts w:ascii="Calibri" w:hAnsi="Calibri" w:cs="Calibri"/>
                <w:sz w:val="22"/>
                <w:szCs w:val="22"/>
                <w:lang w:val="fr-FR"/>
              </w:rPr>
              <w:t>10</w:t>
            </w:r>
          </w:p>
        </w:tc>
        <w:tc>
          <w:tcPr>
            <w:tcW w:w="1256" w:type="dxa"/>
          </w:tcPr>
          <w:p w14:paraId="7B7144E6" w14:textId="77777777" w:rsidR="00DD5273" w:rsidRPr="00102B28" w:rsidRDefault="00DD5273" w:rsidP="00DD5273">
            <w:pPr>
              <w:rPr>
                <w:rFonts w:ascii="Calibri" w:hAnsi="Calibri" w:cs="Calibri"/>
                <w:sz w:val="22"/>
                <w:szCs w:val="22"/>
                <w:lang w:val="fr-FR"/>
              </w:rPr>
            </w:pPr>
          </w:p>
        </w:tc>
        <w:tc>
          <w:tcPr>
            <w:tcW w:w="1170" w:type="dxa"/>
            <w:gridSpan w:val="2"/>
          </w:tcPr>
          <w:p w14:paraId="7B7144E7" w14:textId="77777777" w:rsidR="00DD5273" w:rsidRPr="00102B28" w:rsidRDefault="00DD5273" w:rsidP="00DD5273">
            <w:pPr>
              <w:rPr>
                <w:rFonts w:ascii="Calibri" w:hAnsi="Calibri" w:cs="Calibri"/>
                <w:sz w:val="22"/>
                <w:szCs w:val="22"/>
                <w:lang w:val="fr-FR"/>
              </w:rPr>
            </w:pPr>
          </w:p>
        </w:tc>
        <w:tc>
          <w:tcPr>
            <w:tcW w:w="1440" w:type="dxa"/>
          </w:tcPr>
          <w:p w14:paraId="7B7144E8" w14:textId="77777777" w:rsidR="00DD5273" w:rsidRPr="00102B28" w:rsidRDefault="00DD5273" w:rsidP="00DD5273">
            <w:pPr>
              <w:rPr>
                <w:rFonts w:ascii="Calibri" w:hAnsi="Calibri" w:cs="Calibri"/>
                <w:sz w:val="22"/>
                <w:szCs w:val="22"/>
                <w:lang w:val="fr-FR"/>
              </w:rPr>
            </w:pPr>
          </w:p>
        </w:tc>
      </w:tr>
      <w:tr w:rsidR="00DD5273" w:rsidRPr="00DD5273" w14:paraId="7B7144F0" w14:textId="77777777" w:rsidTr="00885B3A">
        <w:tc>
          <w:tcPr>
            <w:tcW w:w="1305" w:type="dxa"/>
          </w:tcPr>
          <w:p w14:paraId="7B7144EA" w14:textId="2DE2EECF"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03</w:t>
            </w:r>
            <w:r w:rsidR="00B76BD5" w:rsidRPr="00B76BD5">
              <w:rPr>
                <w:rFonts w:ascii="Calibri" w:hAnsi="Calibri" w:cs="Calibri"/>
                <w:b/>
                <w:sz w:val="22"/>
                <w:szCs w:val="22"/>
                <w:lang w:val="fr-FR"/>
              </w:rPr>
              <w:t xml:space="preserve"> Combinaison  de  travail </w:t>
            </w:r>
          </w:p>
        </w:tc>
        <w:tc>
          <w:tcPr>
            <w:tcW w:w="3544" w:type="dxa"/>
            <w:shd w:val="clear" w:color="auto" w:fill="auto"/>
          </w:tcPr>
          <w:p w14:paraId="5B7C09C9" w14:textId="03A0A081" w:rsidR="00DD5273" w:rsidRPr="00DD5273" w:rsidRDefault="00DD5273" w:rsidP="00DD5273">
            <w:pPr>
              <w:rPr>
                <w:lang w:val="fr-FR"/>
              </w:rPr>
            </w:pPr>
            <w:r w:rsidRPr="00DD5273">
              <w:rPr>
                <w:lang w:val="fr-FR"/>
              </w:rPr>
              <w:t>Combinaison</w:t>
            </w:r>
            <w:r>
              <w:rPr>
                <w:lang w:val="fr-FR"/>
              </w:rPr>
              <w:t xml:space="preserve"> de  travail </w:t>
            </w:r>
          </w:p>
          <w:p w14:paraId="40903E9C" w14:textId="77777777" w:rsidR="00DD5273" w:rsidRPr="00DD5273" w:rsidRDefault="00DD5273" w:rsidP="00DD5273">
            <w:pPr>
              <w:spacing w:before="100" w:beforeAutospacing="1" w:after="100" w:afterAutospacing="1"/>
              <w:rPr>
                <w:lang w:val="fr-FR"/>
              </w:rPr>
            </w:pPr>
            <w:r w:rsidRPr="00DD5273">
              <w:rPr>
                <w:lang w:val="fr-FR"/>
              </w:rPr>
              <w:t>Cette combinaison d'un bleu marine profond possède 4 poches :</w:t>
            </w:r>
          </w:p>
          <w:p w14:paraId="78BEB14C" w14:textId="77777777" w:rsidR="00DD5273" w:rsidRPr="00DD5273" w:rsidRDefault="00DD5273" w:rsidP="00DD5273">
            <w:pPr>
              <w:numPr>
                <w:ilvl w:val="0"/>
                <w:numId w:val="17"/>
              </w:numPr>
              <w:spacing w:before="100" w:beforeAutospacing="1" w:after="100" w:afterAutospacing="1"/>
              <w:rPr>
                <w:lang w:val="fr-FR"/>
              </w:rPr>
            </w:pPr>
            <w:r w:rsidRPr="00DD5273">
              <w:rPr>
                <w:lang w:val="fr-FR"/>
              </w:rPr>
              <w:t>2 poches avant</w:t>
            </w:r>
          </w:p>
          <w:p w14:paraId="46A4AD84" w14:textId="77777777" w:rsidR="00DD5273" w:rsidRPr="00DD5273" w:rsidRDefault="00DD5273" w:rsidP="00DD5273">
            <w:pPr>
              <w:numPr>
                <w:ilvl w:val="0"/>
                <w:numId w:val="17"/>
              </w:numPr>
              <w:spacing w:before="100" w:beforeAutospacing="1" w:after="100" w:afterAutospacing="1"/>
              <w:rPr>
                <w:lang w:val="fr-FR"/>
              </w:rPr>
            </w:pPr>
            <w:r w:rsidRPr="00DD5273">
              <w:rPr>
                <w:lang w:val="fr-FR"/>
              </w:rPr>
              <w:t>1 poche arrière</w:t>
            </w:r>
          </w:p>
          <w:p w14:paraId="36A17300" w14:textId="77777777" w:rsidR="00DD5273" w:rsidRPr="00DD5273" w:rsidRDefault="00DD5273" w:rsidP="00DD5273">
            <w:pPr>
              <w:numPr>
                <w:ilvl w:val="0"/>
                <w:numId w:val="17"/>
              </w:numPr>
              <w:spacing w:before="100" w:beforeAutospacing="1" w:after="100" w:afterAutospacing="1"/>
              <w:rPr>
                <w:lang w:val="fr-FR"/>
              </w:rPr>
            </w:pPr>
            <w:r w:rsidRPr="00DD5273">
              <w:rPr>
                <w:lang w:val="fr-FR"/>
              </w:rPr>
              <w:t>1 poche mètre</w:t>
            </w:r>
          </w:p>
          <w:p w14:paraId="6AC59CDE" w14:textId="77777777" w:rsidR="00DD5273" w:rsidRPr="00DD5273" w:rsidRDefault="00DD5273" w:rsidP="00DD5273">
            <w:pPr>
              <w:spacing w:before="100" w:beforeAutospacing="1" w:after="100" w:afterAutospacing="1"/>
              <w:rPr>
                <w:lang w:val="fr-FR"/>
              </w:rPr>
            </w:pPr>
            <w:r w:rsidRPr="00DD5273">
              <w:rPr>
                <w:lang w:val="fr-FR"/>
              </w:rPr>
              <w:t xml:space="preserve">Ces multiples poches lui apportent un aspect fonctionnel non négligeable et vous permettent de garder vos objets personnels à portée de main. La taille et les poignets sont élastiqués afin de vous assurer un confort d'utilisation et une liberté de mouvement optimal. Enfin, cette combinaison de professionnel est également munie d'une fermeture zippée YKK robuste. </w:t>
            </w:r>
          </w:p>
          <w:p w14:paraId="7B7144EB" w14:textId="77777777" w:rsidR="00DD5273" w:rsidRPr="00DD5273" w:rsidRDefault="00DD5273" w:rsidP="00DD5273">
            <w:pPr>
              <w:rPr>
                <w:lang w:val="fr-FR"/>
              </w:rPr>
            </w:pPr>
          </w:p>
        </w:tc>
        <w:tc>
          <w:tcPr>
            <w:tcW w:w="1275" w:type="dxa"/>
          </w:tcPr>
          <w:p w14:paraId="7B7144EC" w14:textId="625EB63D" w:rsidR="00DD5273" w:rsidRPr="00DD5273" w:rsidRDefault="00B76BD5" w:rsidP="00DD5273">
            <w:pPr>
              <w:rPr>
                <w:lang w:val="fr-FR"/>
              </w:rPr>
            </w:pPr>
            <w:r>
              <w:rPr>
                <w:lang w:val="fr-FR"/>
              </w:rPr>
              <w:t>20</w:t>
            </w:r>
          </w:p>
        </w:tc>
        <w:tc>
          <w:tcPr>
            <w:tcW w:w="1256" w:type="dxa"/>
          </w:tcPr>
          <w:p w14:paraId="7B7144ED" w14:textId="77777777" w:rsidR="00DD5273" w:rsidRPr="00DD5273" w:rsidRDefault="00DD5273" w:rsidP="00DD5273">
            <w:pPr>
              <w:rPr>
                <w:lang w:val="fr-FR"/>
              </w:rPr>
            </w:pPr>
          </w:p>
        </w:tc>
        <w:tc>
          <w:tcPr>
            <w:tcW w:w="1170" w:type="dxa"/>
            <w:gridSpan w:val="2"/>
          </w:tcPr>
          <w:p w14:paraId="7B7144EE" w14:textId="77777777" w:rsidR="00DD5273" w:rsidRPr="00DD5273" w:rsidRDefault="00DD5273" w:rsidP="00DD5273">
            <w:pPr>
              <w:rPr>
                <w:lang w:val="fr-FR"/>
              </w:rPr>
            </w:pPr>
          </w:p>
        </w:tc>
        <w:tc>
          <w:tcPr>
            <w:tcW w:w="1440" w:type="dxa"/>
          </w:tcPr>
          <w:p w14:paraId="7B7144EF" w14:textId="77777777" w:rsidR="00DD5273" w:rsidRPr="00102B28" w:rsidRDefault="00DD5273" w:rsidP="00DD5273">
            <w:pPr>
              <w:rPr>
                <w:rFonts w:ascii="Calibri" w:hAnsi="Calibri" w:cs="Calibri"/>
                <w:sz w:val="22"/>
                <w:szCs w:val="22"/>
                <w:lang w:val="fr-FR"/>
              </w:rPr>
            </w:pPr>
          </w:p>
        </w:tc>
      </w:tr>
      <w:tr w:rsidR="00DD5273" w:rsidRPr="00DD5273" w14:paraId="7B7144F7" w14:textId="77777777" w:rsidTr="00885B3A">
        <w:tc>
          <w:tcPr>
            <w:tcW w:w="1305" w:type="dxa"/>
          </w:tcPr>
          <w:p w14:paraId="5B0B1F51" w14:textId="77777777"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 xml:space="preserve">04 </w:t>
            </w:r>
          </w:p>
          <w:p w14:paraId="7C59F6BB" w14:textId="77777777" w:rsidR="00DD5273" w:rsidRPr="00B76BD5" w:rsidRDefault="00DD5273" w:rsidP="00DD5273">
            <w:pPr>
              <w:rPr>
                <w:rFonts w:ascii="Calibri" w:hAnsi="Calibri" w:cs="Calibri"/>
                <w:b/>
                <w:sz w:val="22"/>
                <w:szCs w:val="22"/>
                <w:lang w:val="fr-FR"/>
              </w:rPr>
            </w:pPr>
          </w:p>
          <w:p w14:paraId="7B7144F1" w14:textId="54BD4702" w:rsidR="00DD5273" w:rsidRPr="00102B28" w:rsidRDefault="00DD5273" w:rsidP="00DD5273">
            <w:pPr>
              <w:rPr>
                <w:rFonts w:ascii="Calibri" w:hAnsi="Calibri" w:cs="Calibri"/>
                <w:sz w:val="22"/>
                <w:szCs w:val="22"/>
                <w:lang w:val="fr-FR"/>
              </w:rPr>
            </w:pPr>
            <w:r w:rsidRPr="00B76BD5">
              <w:rPr>
                <w:rFonts w:ascii="Calibri" w:hAnsi="Calibri" w:cs="Calibri"/>
                <w:b/>
                <w:sz w:val="22"/>
                <w:szCs w:val="22"/>
                <w:lang w:val="fr-FR"/>
              </w:rPr>
              <w:t>Casque  de chantier</w:t>
            </w:r>
            <w:r>
              <w:rPr>
                <w:rFonts w:ascii="Calibri" w:hAnsi="Calibri" w:cs="Calibri"/>
                <w:sz w:val="22"/>
                <w:szCs w:val="22"/>
                <w:lang w:val="fr-FR"/>
              </w:rPr>
              <w:t xml:space="preserve"> </w:t>
            </w:r>
          </w:p>
        </w:tc>
        <w:tc>
          <w:tcPr>
            <w:tcW w:w="3544" w:type="dxa"/>
            <w:shd w:val="clear" w:color="auto" w:fill="auto"/>
          </w:tcPr>
          <w:p w14:paraId="77E27D7E" w14:textId="77777777" w:rsidR="00DD5273" w:rsidRDefault="00DD5273" w:rsidP="00DD5273">
            <w:pPr>
              <w:rPr>
                <w:lang w:val="fr-FR"/>
              </w:rPr>
            </w:pPr>
            <w:r>
              <w:rPr>
                <w:lang w:val="fr-FR"/>
              </w:rPr>
              <w:t xml:space="preserve">Casque  de Chantier </w:t>
            </w:r>
          </w:p>
          <w:p w14:paraId="46F53ADE" w14:textId="77777777" w:rsidR="00DD5273" w:rsidRDefault="00DD5273" w:rsidP="00DD5273">
            <w:pPr>
              <w:rPr>
                <w:lang w:val="fr-FR"/>
              </w:rPr>
            </w:pPr>
          </w:p>
          <w:p w14:paraId="7B7144F2" w14:textId="3A1FD0A2" w:rsidR="00DD5273" w:rsidRPr="00DD5273" w:rsidRDefault="00DD5273" w:rsidP="00DD5273">
            <w:pPr>
              <w:rPr>
                <w:lang w:val="fr-FR"/>
              </w:rPr>
            </w:pPr>
            <w:r w:rsidRPr="00DD5273">
              <w:rPr>
                <w:lang w:val="fr-FR"/>
              </w:rPr>
              <w:t>Polyéthylène blanc. Aérations latérales. Serre-tête réglable.</w:t>
            </w:r>
          </w:p>
        </w:tc>
        <w:tc>
          <w:tcPr>
            <w:tcW w:w="1275" w:type="dxa"/>
          </w:tcPr>
          <w:p w14:paraId="7B7144F3" w14:textId="66821D59" w:rsidR="00DD5273" w:rsidRPr="00DD5273" w:rsidRDefault="00B76BD5" w:rsidP="00DD5273">
            <w:pPr>
              <w:rPr>
                <w:lang w:val="fr-FR"/>
              </w:rPr>
            </w:pPr>
            <w:r>
              <w:rPr>
                <w:lang w:val="fr-FR"/>
              </w:rPr>
              <w:t>20</w:t>
            </w:r>
          </w:p>
        </w:tc>
        <w:tc>
          <w:tcPr>
            <w:tcW w:w="1256" w:type="dxa"/>
          </w:tcPr>
          <w:p w14:paraId="7B7144F4" w14:textId="77777777" w:rsidR="00DD5273" w:rsidRPr="00DD5273" w:rsidRDefault="00DD5273" w:rsidP="00DD5273">
            <w:pPr>
              <w:rPr>
                <w:lang w:val="fr-FR"/>
              </w:rPr>
            </w:pPr>
          </w:p>
        </w:tc>
        <w:tc>
          <w:tcPr>
            <w:tcW w:w="1170" w:type="dxa"/>
            <w:gridSpan w:val="2"/>
          </w:tcPr>
          <w:p w14:paraId="7B7144F5" w14:textId="77777777" w:rsidR="00DD5273" w:rsidRPr="00DD5273" w:rsidRDefault="00DD5273" w:rsidP="00DD5273">
            <w:pPr>
              <w:rPr>
                <w:lang w:val="fr-FR"/>
              </w:rPr>
            </w:pPr>
          </w:p>
        </w:tc>
        <w:tc>
          <w:tcPr>
            <w:tcW w:w="1440" w:type="dxa"/>
          </w:tcPr>
          <w:p w14:paraId="7B7144F6" w14:textId="77777777" w:rsidR="00DD5273" w:rsidRPr="00102B28" w:rsidRDefault="00DD5273" w:rsidP="00DD5273">
            <w:pPr>
              <w:rPr>
                <w:rFonts w:ascii="Calibri" w:hAnsi="Calibri" w:cs="Calibri"/>
                <w:sz w:val="22"/>
                <w:szCs w:val="22"/>
                <w:lang w:val="fr-FR"/>
              </w:rPr>
            </w:pPr>
          </w:p>
        </w:tc>
      </w:tr>
      <w:tr w:rsidR="00DD5273" w:rsidRPr="00DD5273" w14:paraId="7B7144FE" w14:textId="77777777" w:rsidTr="00885B3A">
        <w:tc>
          <w:tcPr>
            <w:tcW w:w="1305" w:type="dxa"/>
          </w:tcPr>
          <w:p w14:paraId="7AEC3A76" w14:textId="77777777"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 xml:space="preserve">05 </w:t>
            </w:r>
          </w:p>
          <w:p w14:paraId="34271987" w14:textId="77777777" w:rsidR="00DD5273" w:rsidRPr="00B76BD5" w:rsidRDefault="00DD5273" w:rsidP="00DD5273">
            <w:pPr>
              <w:rPr>
                <w:rFonts w:ascii="Calibri" w:hAnsi="Calibri" w:cs="Calibri"/>
                <w:b/>
                <w:sz w:val="22"/>
                <w:szCs w:val="22"/>
                <w:lang w:val="fr-FR"/>
              </w:rPr>
            </w:pPr>
          </w:p>
          <w:p w14:paraId="7B7144F8" w14:textId="538BC590" w:rsidR="00DD5273" w:rsidRPr="00102B28" w:rsidRDefault="00DD5273" w:rsidP="00DD5273">
            <w:pPr>
              <w:rPr>
                <w:rFonts w:ascii="Calibri" w:hAnsi="Calibri" w:cs="Calibri"/>
                <w:sz w:val="22"/>
                <w:szCs w:val="22"/>
                <w:lang w:val="fr-FR"/>
              </w:rPr>
            </w:pPr>
            <w:r w:rsidRPr="00B76BD5">
              <w:rPr>
                <w:rFonts w:ascii="Calibri" w:hAnsi="Calibri" w:cs="Calibri"/>
                <w:b/>
                <w:sz w:val="22"/>
                <w:szCs w:val="22"/>
                <w:lang w:val="fr-FR"/>
              </w:rPr>
              <w:t>Botte  de  sécurité</w:t>
            </w:r>
            <w:r>
              <w:rPr>
                <w:rFonts w:ascii="Calibri" w:hAnsi="Calibri" w:cs="Calibri"/>
                <w:sz w:val="22"/>
                <w:szCs w:val="22"/>
                <w:lang w:val="fr-FR"/>
              </w:rPr>
              <w:t xml:space="preserve"> </w:t>
            </w:r>
          </w:p>
        </w:tc>
        <w:tc>
          <w:tcPr>
            <w:tcW w:w="3544" w:type="dxa"/>
            <w:shd w:val="clear" w:color="auto" w:fill="auto"/>
          </w:tcPr>
          <w:p w14:paraId="7B7144F9" w14:textId="7193A48D" w:rsidR="00DD5273" w:rsidRPr="00DD5273" w:rsidRDefault="00DD5273" w:rsidP="00DD5273">
            <w:pPr>
              <w:rPr>
                <w:lang w:val="fr-FR"/>
              </w:rPr>
            </w:pPr>
            <w:r w:rsidRPr="00DD5273">
              <w:rPr>
                <w:lang w:val="fr-FR"/>
              </w:rPr>
              <w:t>Conforme à la </w:t>
            </w:r>
            <w:r w:rsidRPr="00DD5273">
              <w:rPr>
                <w:b/>
                <w:bCs/>
                <w:lang w:val="fr-FR"/>
              </w:rPr>
              <w:t>norme ISO EN 20345</w:t>
            </w:r>
            <w:r w:rsidRPr="00DD5273">
              <w:rPr>
                <w:lang w:val="fr-FR"/>
              </w:rPr>
              <w:t xml:space="preserve"> concernant les chaussures de sécurité avec coquille de protection : embout de protection résistant à un choc d'une énergie de 200 joules et un écrasement de 15 </w:t>
            </w:r>
            <w:proofErr w:type="spellStart"/>
            <w:r w:rsidRPr="00DD5273">
              <w:rPr>
                <w:lang w:val="fr-FR"/>
              </w:rPr>
              <w:t>kN</w:t>
            </w:r>
            <w:proofErr w:type="spellEnd"/>
            <w:r w:rsidRPr="00DD5273">
              <w:rPr>
                <w:lang w:val="fr-FR"/>
              </w:rPr>
              <w:t>, innocuité, confort, solidité et semelle contre les glissades.</w:t>
            </w:r>
          </w:p>
        </w:tc>
        <w:tc>
          <w:tcPr>
            <w:tcW w:w="1275" w:type="dxa"/>
          </w:tcPr>
          <w:p w14:paraId="7B7144FA" w14:textId="28ACBB59" w:rsidR="00DD5273" w:rsidRPr="00DD5273" w:rsidRDefault="00B76BD5" w:rsidP="00DD5273">
            <w:pPr>
              <w:rPr>
                <w:lang w:val="fr-FR"/>
              </w:rPr>
            </w:pPr>
            <w:r>
              <w:rPr>
                <w:lang w:val="fr-FR"/>
              </w:rPr>
              <w:t>20</w:t>
            </w:r>
          </w:p>
        </w:tc>
        <w:tc>
          <w:tcPr>
            <w:tcW w:w="1256" w:type="dxa"/>
          </w:tcPr>
          <w:p w14:paraId="7B7144FB" w14:textId="77777777" w:rsidR="00DD5273" w:rsidRPr="00DD5273" w:rsidRDefault="00DD5273" w:rsidP="00DD5273">
            <w:pPr>
              <w:rPr>
                <w:lang w:val="fr-FR"/>
              </w:rPr>
            </w:pPr>
          </w:p>
        </w:tc>
        <w:tc>
          <w:tcPr>
            <w:tcW w:w="1170" w:type="dxa"/>
            <w:gridSpan w:val="2"/>
          </w:tcPr>
          <w:p w14:paraId="7B7144FC" w14:textId="77777777" w:rsidR="00DD5273" w:rsidRPr="00DD5273" w:rsidRDefault="00DD5273" w:rsidP="00DD5273">
            <w:pPr>
              <w:rPr>
                <w:lang w:val="fr-FR"/>
              </w:rPr>
            </w:pPr>
          </w:p>
        </w:tc>
        <w:tc>
          <w:tcPr>
            <w:tcW w:w="1440" w:type="dxa"/>
          </w:tcPr>
          <w:p w14:paraId="7B7144FD" w14:textId="77777777" w:rsidR="00DD5273" w:rsidRPr="00102B28" w:rsidRDefault="00DD5273" w:rsidP="00DD5273">
            <w:pPr>
              <w:rPr>
                <w:rFonts w:ascii="Calibri" w:hAnsi="Calibri" w:cs="Calibri"/>
                <w:sz w:val="22"/>
                <w:szCs w:val="22"/>
                <w:lang w:val="fr-FR"/>
              </w:rPr>
            </w:pPr>
          </w:p>
        </w:tc>
      </w:tr>
      <w:tr w:rsidR="00DD5273" w:rsidRPr="00DD5273" w14:paraId="5341EE24" w14:textId="77777777" w:rsidTr="00885B3A">
        <w:tc>
          <w:tcPr>
            <w:tcW w:w="1305" w:type="dxa"/>
          </w:tcPr>
          <w:p w14:paraId="05DF0406" w14:textId="225B706D"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06 Gants  de  protection des mains</w:t>
            </w:r>
          </w:p>
        </w:tc>
        <w:tc>
          <w:tcPr>
            <w:tcW w:w="3544" w:type="dxa"/>
            <w:shd w:val="clear" w:color="auto" w:fill="auto"/>
          </w:tcPr>
          <w:p w14:paraId="481C9CEC" w14:textId="77777777" w:rsidR="00DD5273" w:rsidRPr="00DD5273" w:rsidRDefault="00DD5273" w:rsidP="00DD5273">
            <w:pPr>
              <w:rPr>
                <w:lang w:val="fr-FR"/>
              </w:rPr>
            </w:pPr>
            <w:r w:rsidRPr="00DD5273">
              <w:rPr>
                <w:lang w:val="fr-FR"/>
              </w:rPr>
              <w:t xml:space="preserve"> </w:t>
            </w:r>
          </w:p>
          <w:p w14:paraId="0CBCF290" w14:textId="77777777" w:rsidR="00DD5273" w:rsidRPr="00DD5273" w:rsidRDefault="00DD5273" w:rsidP="00DD5273">
            <w:pPr>
              <w:rPr>
                <w:lang w:val="fr-FR"/>
              </w:rPr>
            </w:pPr>
          </w:p>
          <w:p w14:paraId="47B23635" w14:textId="77777777" w:rsidR="00DD5273" w:rsidRPr="00DD5273" w:rsidRDefault="00DD5273" w:rsidP="00DD5273">
            <w:pPr>
              <w:rPr>
                <w:lang w:val="fr-FR"/>
              </w:rPr>
            </w:pPr>
            <w:r w:rsidRPr="00DD5273">
              <w:rPr>
                <w:lang w:val="fr-FR"/>
              </w:rPr>
              <w:t>La protection des mains est une des priorités lors de l'exercice d'activités à risque.</w:t>
            </w:r>
          </w:p>
          <w:p w14:paraId="1AD67C6D" w14:textId="77777777" w:rsidR="00DD5273" w:rsidRPr="00DD5273" w:rsidRDefault="00DD5273" w:rsidP="00DD5273">
            <w:pPr>
              <w:rPr>
                <w:lang w:val="fr-FR"/>
              </w:rPr>
            </w:pPr>
            <w:r w:rsidRPr="00DD5273">
              <w:rPr>
                <w:lang w:val="fr-FR"/>
              </w:rPr>
              <w:t xml:space="preserve">  Il convient donc de choisir correctement ses gants en fonction des besoins et des risques.</w:t>
            </w:r>
          </w:p>
          <w:p w14:paraId="57AA06C3" w14:textId="77777777" w:rsidR="00DD5273" w:rsidRPr="00DD5273" w:rsidRDefault="00DD5273" w:rsidP="00DD5273">
            <w:pPr>
              <w:rPr>
                <w:lang w:val="fr-FR"/>
              </w:rPr>
            </w:pPr>
          </w:p>
        </w:tc>
        <w:tc>
          <w:tcPr>
            <w:tcW w:w="1275" w:type="dxa"/>
          </w:tcPr>
          <w:p w14:paraId="30D2439A" w14:textId="059BFAE9" w:rsidR="00DD5273" w:rsidRPr="00DD5273" w:rsidRDefault="00B76BD5" w:rsidP="00DD5273">
            <w:pPr>
              <w:rPr>
                <w:lang w:val="fr-FR"/>
              </w:rPr>
            </w:pPr>
            <w:r>
              <w:rPr>
                <w:lang w:val="fr-FR"/>
              </w:rPr>
              <w:t>20</w:t>
            </w:r>
          </w:p>
        </w:tc>
        <w:tc>
          <w:tcPr>
            <w:tcW w:w="1256" w:type="dxa"/>
          </w:tcPr>
          <w:p w14:paraId="0D783FD8" w14:textId="77777777" w:rsidR="00DD5273" w:rsidRPr="00DD5273" w:rsidRDefault="00DD5273" w:rsidP="00DD5273">
            <w:pPr>
              <w:rPr>
                <w:lang w:val="fr-FR"/>
              </w:rPr>
            </w:pPr>
          </w:p>
        </w:tc>
        <w:tc>
          <w:tcPr>
            <w:tcW w:w="1170" w:type="dxa"/>
            <w:gridSpan w:val="2"/>
          </w:tcPr>
          <w:p w14:paraId="5935ED3A" w14:textId="77777777" w:rsidR="00DD5273" w:rsidRPr="00DD5273" w:rsidRDefault="00DD5273" w:rsidP="00DD5273">
            <w:pPr>
              <w:rPr>
                <w:lang w:val="fr-FR"/>
              </w:rPr>
            </w:pPr>
          </w:p>
        </w:tc>
        <w:tc>
          <w:tcPr>
            <w:tcW w:w="1440" w:type="dxa"/>
          </w:tcPr>
          <w:p w14:paraId="04DAA6E9" w14:textId="77777777" w:rsidR="00DD5273" w:rsidRPr="00102B28" w:rsidRDefault="00DD5273" w:rsidP="00DD5273">
            <w:pPr>
              <w:rPr>
                <w:rFonts w:ascii="Calibri" w:hAnsi="Calibri" w:cs="Calibri"/>
                <w:sz w:val="22"/>
                <w:szCs w:val="22"/>
                <w:lang w:val="fr-FR"/>
              </w:rPr>
            </w:pPr>
          </w:p>
        </w:tc>
      </w:tr>
      <w:tr w:rsidR="00DD5273" w:rsidRPr="00DD5273" w14:paraId="775D59DF" w14:textId="77777777" w:rsidTr="00885B3A">
        <w:tc>
          <w:tcPr>
            <w:tcW w:w="1305" w:type="dxa"/>
          </w:tcPr>
          <w:p w14:paraId="2359CF72" w14:textId="1906F258"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 xml:space="preserve">07 </w:t>
            </w:r>
            <w:r w:rsidR="00B76BD5" w:rsidRPr="00B76BD5">
              <w:rPr>
                <w:rFonts w:ascii="Calibri" w:hAnsi="Calibri" w:cs="Calibri"/>
                <w:b/>
                <w:sz w:val="22"/>
                <w:szCs w:val="22"/>
                <w:lang w:val="fr-FR"/>
              </w:rPr>
              <w:t xml:space="preserve"> Pelle  </w:t>
            </w:r>
          </w:p>
        </w:tc>
        <w:tc>
          <w:tcPr>
            <w:tcW w:w="3544" w:type="dxa"/>
            <w:shd w:val="clear" w:color="auto" w:fill="auto"/>
          </w:tcPr>
          <w:p w14:paraId="4777FF43" w14:textId="31702E07" w:rsidR="00DD5273" w:rsidRPr="00DD5273" w:rsidRDefault="00DD5273" w:rsidP="00DD5273">
            <w:pPr>
              <w:rPr>
                <w:lang w:val="fr-FR"/>
              </w:rPr>
            </w:pPr>
            <w:r w:rsidRPr="00DD5273">
              <w:rPr>
                <w:lang w:val="fr-FR"/>
              </w:rPr>
              <w:t>Pelle ronde de chantier 27 cm</w:t>
            </w:r>
          </w:p>
        </w:tc>
        <w:tc>
          <w:tcPr>
            <w:tcW w:w="1275" w:type="dxa"/>
          </w:tcPr>
          <w:p w14:paraId="618885AE" w14:textId="4BF56B40" w:rsidR="00DD5273" w:rsidRPr="00DD5273" w:rsidRDefault="00B76BD5" w:rsidP="00DD5273">
            <w:pPr>
              <w:rPr>
                <w:lang w:val="fr-FR"/>
              </w:rPr>
            </w:pPr>
            <w:r>
              <w:rPr>
                <w:lang w:val="fr-FR"/>
              </w:rPr>
              <w:t>10</w:t>
            </w:r>
          </w:p>
        </w:tc>
        <w:tc>
          <w:tcPr>
            <w:tcW w:w="1256" w:type="dxa"/>
          </w:tcPr>
          <w:p w14:paraId="4D7D43F8" w14:textId="77777777" w:rsidR="00DD5273" w:rsidRPr="00DD5273" w:rsidRDefault="00DD5273" w:rsidP="00DD5273">
            <w:pPr>
              <w:rPr>
                <w:lang w:val="fr-FR"/>
              </w:rPr>
            </w:pPr>
          </w:p>
        </w:tc>
        <w:tc>
          <w:tcPr>
            <w:tcW w:w="1170" w:type="dxa"/>
            <w:gridSpan w:val="2"/>
          </w:tcPr>
          <w:p w14:paraId="59A5602D" w14:textId="77777777" w:rsidR="00DD5273" w:rsidRPr="00DD5273" w:rsidRDefault="00DD5273" w:rsidP="00DD5273">
            <w:pPr>
              <w:rPr>
                <w:lang w:val="fr-FR"/>
              </w:rPr>
            </w:pPr>
          </w:p>
        </w:tc>
        <w:tc>
          <w:tcPr>
            <w:tcW w:w="1440" w:type="dxa"/>
          </w:tcPr>
          <w:p w14:paraId="38678B72" w14:textId="77777777" w:rsidR="00DD5273" w:rsidRPr="00102B28" w:rsidRDefault="00DD5273" w:rsidP="00DD5273">
            <w:pPr>
              <w:rPr>
                <w:rFonts w:ascii="Calibri" w:hAnsi="Calibri" w:cs="Calibri"/>
                <w:sz w:val="22"/>
                <w:szCs w:val="22"/>
                <w:lang w:val="fr-FR"/>
              </w:rPr>
            </w:pPr>
          </w:p>
        </w:tc>
      </w:tr>
      <w:tr w:rsidR="00DD5273" w:rsidRPr="00DD5273" w14:paraId="53451277" w14:textId="77777777" w:rsidTr="00885B3A">
        <w:tc>
          <w:tcPr>
            <w:tcW w:w="1305" w:type="dxa"/>
          </w:tcPr>
          <w:p w14:paraId="534DA876" w14:textId="3A8BE86B"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08</w:t>
            </w:r>
            <w:r w:rsidR="00B76BD5" w:rsidRPr="00B76BD5">
              <w:rPr>
                <w:rFonts w:ascii="Calibri" w:hAnsi="Calibri" w:cs="Calibri"/>
                <w:b/>
                <w:sz w:val="22"/>
                <w:szCs w:val="22"/>
                <w:lang w:val="fr-FR"/>
              </w:rPr>
              <w:t xml:space="preserve"> Truelle </w:t>
            </w:r>
          </w:p>
        </w:tc>
        <w:tc>
          <w:tcPr>
            <w:tcW w:w="3544" w:type="dxa"/>
            <w:shd w:val="clear" w:color="auto" w:fill="auto"/>
          </w:tcPr>
          <w:p w14:paraId="654498CC" w14:textId="37A28082" w:rsidR="00DD5273" w:rsidRPr="00DD5273" w:rsidRDefault="00DD5273" w:rsidP="00DD5273">
            <w:pPr>
              <w:rPr>
                <w:lang w:val="fr-FR"/>
              </w:rPr>
            </w:pPr>
            <w:r w:rsidRPr="00DD5273">
              <w:rPr>
                <w:lang w:val="fr-FR"/>
              </w:rPr>
              <w:t xml:space="preserve">La truelle sert à prendre le mortier dans une </w:t>
            </w:r>
            <w:hyperlink r:id="rId39" w:tooltip="Auge (récipient)" w:history="1">
              <w:r w:rsidRPr="00DD5273">
                <w:rPr>
                  <w:lang w:val="fr-FR"/>
                </w:rPr>
                <w:t>auge</w:t>
              </w:r>
            </w:hyperlink>
            <w:r w:rsidRPr="00DD5273">
              <w:rPr>
                <w:lang w:val="fr-FR"/>
              </w:rPr>
              <w:t xml:space="preserve"> ou sur une </w:t>
            </w:r>
            <w:hyperlink r:id="rId40" w:tooltip="Taloche" w:history="1">
              <w:r w:rsidRPr="00DD5273">
                <w:rPr>
                  <w:lang w:val="fr-FR"/>
                </w:rPr>
                <w:t>taloche</w:t>
              </w:r>
            </w:hyperlink>
            <w:r w:rsidRPr="00DD5273">
              <w:rPr>
                <w:lang w:val="fr-FR"/>
              </w:rPr>
              <w:t xml:space="preserve">, car le mortier ne doit jamais être en contact direct avec la peau de la main: il est abrasif et la </w:t>
            </w:r>
            <w:hyperlink r:id="rId41" w:tooltip="Chaux (chimie)" w:history="1">
              <w:r w:rsidRPr="00DD5273">
                <w:rPr>
                  <w:lang w:val="fr-FR"/>
                </w:rPr>
                <w:t>chaux</w:t>
              </w:r>
            </w:hyperlink>
            <w:r w:rsidRPr="00DD5273">
              <w:rPr>
                <w:lang w:val="fr-FR"/>
              </w:rPr>
              <w:t xml:space="preserve"> qui le constitue est corrosive. La truelle sert donc également à protéger la main du maçon.</w:t>
            </w:r>
          </w:p>
        </w:tc>
        <w:tc>
          <w:tcPr>
            <w:tcW w:w="1275" w:type="dxa"/>
          </w:tcPr>
          <w:p w14:paraId="13A6B376" w14:textId="21204F58" w:rsidR="00DD5273" w:rsidRPr="00DD5273" w:rsidRDefault="00B76BD5" w:rsidP="00DD5273">
            <w:pPr>
              <w:rPr>
                <w:lang w:val="fr-FR"/>
              </w:rPr>
            </w:pPr>
            <w:r>
              <w:rPr>
                <w:lang w:val="fr-FR"/>
              </w:rPr>
              <w:t>10</w:t>
            </w:r>
          </w:p>
        </w:tc>
        <w:tc>
          <w:tcPr>
            <w:tcW w:w="1256" w:type="dxa"/>
          </w:tcPr>
          <w:p w14:paraId="7D3F782D" w14:textId="77777777" w:rsidR="00DD5273" w:rsidRPr="00DD5273" w:rsidRDefault="00DD5273" w:rsidP="00DD5273">
            <w:pPr>
              <w:rPr>
                <w:lang w:val="fr-FR"/>
              </w:rPr>
            </w:pPr>
          </w:p>
        </w:tc>
        <w:tc>
          <w:tcPr>
            <w:tcW w:w="1170" w:type="dxa"/>
            <w:gridSpan w:val="2"/>
          </w:tcPr>
          <w:p w14:paraId="06F24D0A" w14:textId="77777777" w:rsidR="00DD5273" w:rsidRPr="00DD5273" w:rsidRDefault="00DD5273" w:rsidP="00DD5273">
            <w:pPr>
              <w:rPr>
                <w:lang w:val="fr-FR"/>
              </w:rPr>
            </w:pPr>
          </w:p>
        </w:tc>
        <w:tc>
          <w:tcPr>
            <w:tcW w:w="1440" w:type="dxa"/>
          </w:tcPr>
          <w:p w14:paraId="18822152" w14:textId="77777777" w:rsidR="00DD5273" w:rsidRPr="00102B28" w:rsidRDefault="00DD5273" w:rsidP="00DD5273">
            <w:pPr>
              <w:rPr>
                <w:rFonts w:ascii="Calibri" w:hAnsi="Calibri" w:cs="Calibri"/>
                <w:sz w:val="22"/>
                <w:szCs w:val="22"/>
                <w:lang w:val="fr-FR"/>
              </w:rPr>
            </w:pPr>
          </w:p>
        </w:tc>
      </w:tr>
      <w:tr w:rsidR="00DD5273" w:rsidRPr="00102B28" w14:paraId="0F27B2EE" w14:textId="77777777" w:rsidTr="00885B3A">
        <w:tc>
          <w:tcPr>
            <w:tcW w:w="1305" w:type="dxa"/>
          </w:tcPr>
          <w:p w14:paraId="1BE24A9B" w14:textId="2400CB20"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09</w:t>
            </w:r>
            <w:r w:rsidR="00B76BD5" w:rsidRPr="00B76BD5">
              <w:rPr>
                <w:rFonts w:ascii="Calibri" w:hAnsi="Calibri" w:cs="Calibri"/>
                <w:b/>
                <w:sz w:val="22"/>
                <w:szCs w:val="22"/>
                <w:lang w:val="fr-FR"/>
              </w:rPr>
              <w:t xml:space="preserve"> Fil  à plomb </w:t>
            </w:r>
            <w:r w:rsidR="00B76BD5">
              <w:rPr>
                <w:rFonts w:ascii="Calibri" w:hAnsi="Calibri" w:cs="Calibri"/>
                <w:b/>
                <w:sz w:val="22"/>
                <w:szCs w:val="22"/>
                <w:lang w:val="fr-FR"/>
              </w:rPr>
              <w:t>d’axe</w:t>
            </w:r>
          </w:p>
        </w:tc>
        <w:tc>
          <w:tcPr>
            <w:tcW w:w="3544" w:type="dxa"/>
            <w:shd w:val="clear" w:color="auto" w:fill="auto"/>
          </w:tcPr>
          <w:p w14:paraId="5354DAF3" w14:textId="7028DD61" w:rsidR="00DD5273" w:rsidRPr="00DD5273" w:rsidRDefault="00DD5273" w:rsidP="00DD5273">
            <w:pPr>
              <w:rPr>
                <w:lang w:val="fr-FR"/>
              </w:rPr>
            </w:pPr>
            <w:r w:rsidRPr="00DD5273">
              <w:rPr>
                <w:lang w:val="fr-FR"/>
              </w:rPr>
              <w:t xml:space="preserve">Longueur du cordon (en m), 2.5. Plaque, Oui. Type </w:t>
            </w:r>
            <w:r w:rsidRPr="00DD5273">
              <w:rPr>
                <w:i/>
                <w:iCs/>
                <w:lang w:val="fr-FR"/>
              </w:rPr>
              <w:t>de fil à plomb</w:t>
            </w:r>
            <w:r w:rsidRPr="00DD5273">
              <w:rPr>
                <w:lang w:val="fr-FR"/>
              </w:rPr>
              <w:t xml:space="preserve">, Plomb </w:t>
            </w:r>
            <w:r w:rsidRPr="00DD5273">
              <w:rPr>
                <w:i/>
                <w:iCs/>
                <w:lang w:val="fr-FR"/>
              </w:rPr>
              <w:t>de maçon</w:t>
            </w:r>
            <w:r w:rsidRPr="00DD5273">
              <w:rPr>
                <w:lang w:val="fr-FR"/>
              </w:rPr>
              <w:t>. Poids du plomb (en g), 800.</w:t>
            </w:r>
          </w:p>
        </w:tc>
        <w:tc>
          <w:tcPr>
            <w:tcW w:w="1275" w:type="dxa"/>
          </w:tcPr>
          <w:p w14:paraId="7960706B" w14:textId="6F909551" w:rsidR="00DD5273" w:rsidRPr="00DD5273" w:rsidRDefault="00B76BD5" w:rsidP="00DD5273">
            <w:pPr>
              <w:rPr>
                <w:lang w:val="fr-FR"/>
              </w:rPr>
            </w:pPr>
            <w:r>
              <w:rPr>
                <w:lang w:val="fr-FR"/>
              </w:rPr>
              <w:t>10</w:t>
            </w:r>
          </w:p>
        </w:tc>
        <w:tc>
          <w:tcPr>
            <w:tcW w:w="1256" w:type="dxa"/>
          </w:tcPr>
          <w:p w14:paraId="03C5B867" w14:textId="77777777" w:rsidR="00DD5273" w:rsidRPr="00DD5273" w:rsidRDefault="00DD5273" w:rsidP="00DD5273">
            <w:pPr>
              <w:rPr>
                <w:lang w:val="fr-FR"/>
              </w:rPr>
            </w:pPr>
          </w:p>
        </w:tc>
        <w:tc>
          <w:tcPr>
            <w:tcW w:w="1170" w:type="dxa"/>
            <w:gridSpan w:val="2"/>
          </w:tcPr>
          <w:p w14:paraId="534000E3" w14:textId="77777777" w:rsidR="00DD5273" w:rsidRPr="00DD5273" w:rsidRDefault="00DD5273" w:rsidP="00DD5273">
            <w:pPr>
              <w:rPr>
                <w:lang w:val="fr-FR"/>
              </w:rPr>
            </w:pPr>
          </w:p>
        </w:tc>
        <w:tc>
          <w:tcPr>
            <w:tcW w:w="1440" w:type="dxa"/>
          </w:tcPr>
          <w:p w14:paraId="596EEA84" w14:textId="77777777" w:rsidR="00DD5273" w:rsidRPr="00102B28" w:rsidRDefault="00DD5273" w:rsidP="00DD5273">
            <w:pPr>
              <w:rPr>
                <w:rFonts w:ascii="Calibri" w:hAnsi="Calibri" w:cs="Calibri"/>
                <w:sz w:val="22"/>
                <w:szCs w:val="22"/>
                <w:lang w:val="fr-FR"/>
              </w:rPr>
            </w:pPr>
          </w:p>
        </w:tc>
      </w:tr>
      <w:tr w:rsidR="00DD5273" w:rsidRPr="00DD5273" w14:paraId="68000098" w14:textId="77777777" w:rsidTr="00885B3A">
        <w:tc>
          <w:tcPr>
            <w:tcW w:w="1305" w:type="dxa"/>
          </w:tcPr>
          <w:p w14:paraId="01081A4C" w14:textId="20F2F5DD" w:rsidR="00DD5273" w:rsidRPr="00B76BD5" w:rsidRDefault="00DD5273" w:rsidP="00DD5273">
            <w:pPr>
              <w:rPr>
                <w:rFonts w:ascii="Calibri" w:hAnsi="Calibri" w:cs="Calibri"/>
                <w:b/>
                <w:sz w:val="22"/>
                <w:szCs w:val="22"/>
                <w:lang w:val="fr-FR"/>
              </w:rPr>
            </w:pPr>
            <w:r w:rsidRPr="00B76BD5">
              <w:rPr>
                <w:rFonts w:ascii="Calibri" w:hAnsi="Calibri" w:cs="Calibri"/>
                <w:b/>
                <w:sz w:val="22"/>
                <w:szCs w:val="22"/>
                <w:lang w:val="fr-FR"/>
              </w:rPr>
              <w:t>10</w:t>
            </w:r>
            <w:r w:rsidR="00B76BD5" w:rsidRPr="00B76BD5">
              <w:rPr>
                <w:rFonts w:ascii="Calibri" w:hAnsi="Calibri" w:cs="Calibri"/>
                <w:b/>
                <w:sz w:val="22"/>
                <w:szCs w:val="22"/>
                <w:lang w:val="fr-FR"/>
              </w:rPr>
              <w:t xml:space="preserve"> Ceinture porte  outils</w:t>
            </w:r>
          </w:p>
        </w:tc>
        <w:tc>
          <w:tcPr>
            <w:tcW w:w="3544" w:type="dxa"/>
            <w:shd w:val="clear" w:color="auto" w:fill="auto"/>
          </w:tcPr>
          <w:p w14:paraId="6AC1D07D" w14:textId="77777777" w:rsidR="00DD5273" w:rsidRPr="00DD5273" w:rsidRDefault="00DD5273" w:rsidP="00DD5273">
            <w:pPr>
              <w:rPr>
                <w:lang w:val="fr-FR"/>
              </w:rPr>
            </w:pPr>
            <w:r w:rsidRPr="00DD5273">
              <w:rPr>
                <w:lang w:val="fr-FR"/>
              </w:rPr>
              <w:t>Ceinture porte-outils en cuir avec 11 poches. Cède ceinture porte outils "</w:t>
            </w:r>
            <w:proofErr w:type="spellStart"/>
            <w:r w:rsidRPr="00DD5273">
              <w:rPr>
                <w:lang w:val="fr-FR"/>
              </w:rPr>
              <w:t>stanley</w:t>
            </w:r>
            <w:proofErr w:type="spellEnd"/>
            <w:r w:rsidRPr="00DD5273">
              <w:rPr>
                <w:lang w:val="fr-FR"/>
              </w:rPr>
              <w:t>"</w:t>
            </w:r>
          </w:p>
          <w:p w14:paraId="2EE5942D" w14:textId="77777777" w:rsidR="00DD5273" w:rsidRPr="00DD5273" w:rsidRDefault="00DD5273" w:rsidP="00DD5273">
            <w:pPr>
              <w:rPr>
                <w:lang w:val="fr-FR"/>
              </w:rPr>
            </w:pPr>
          </w:p>
        </w:tc>
        <w:tc>
          <w:tcPr>
            <w:tcW w:w="1275" w:type="dxa"/>
          </w:tcPr>
          <w:p w14:paraId="38724F87" w14:textId="4D7D5926" w:rsidR="00DD5273" w:rsidRPr="00DD5273" w:rsidRDefault="00B76BD5" w:rsidP="00DD5273">
            <w:pPr>
              <w:rPr>
                <w:lang w:val="fr-FR"/>
              </w:rPr>
            </w:pPr>
            <w:r>
              <w:rPr>
                <w:lang w:val="fr-FR"/>
              </w:rPr>
              <w:t>20</w:t>
            </w:r>
          </w:p>
        </w:tc>
        <w:tc>
          <w:tcPr>
            <w:tcW w:w="1256" w:type="dxa"/>
          </w:tcPr>
          <w:p w14:paraId="1461B078" w14:textId="77777777" w:rsidR="00DD5273" w:rsidRPr="00DD5273" w:rsidRDefault="00DD5273" w:rsidP="00DD5273">
            <w:pPr>
              <w:rPr>
                <w:lang w:val="fr-FR"/>
              </w:rPr>
            </w:pPr>
          </w:p>
        </w:tc>
        <w:tc>
          <w:tcPr>
            <w:tcW w:w="1170" w:type="dxa"/>
            <w:gridSpan w:val="2"/>
          </w:tcPr>
          <w:p w14:paraId="02BBB33B" w14:textId="77777777" w:rsidR="00DD5273" w:rsidRPr="00DD5273" w:rsidRDefault="00DD5273" w:rsidP="00DD5273">
            <w:pPr>
              <w:rPr>
                <w:lang w:val="fr-FR"/>
              </w:rPr>
            </w:pPr>
          </w:p>
        </w:tc>
        <w:tc>
          <w:tcPr>
            <w:tcW w:w="1440" w:type="dxa"/>
          </w:tcPr>
          <w:p w14:paraId="75D7846B" w14:textId="77777777" w:rsidR="00DD5273" w:rsidRPr="00102B28" w:rsidRDefault="00DD5273" w:rsidP="00DD5273">
            <w:pPr>
              <w:rPr>
                <w:rFonts w:ascii="Calibri" w:hAnsi="Calibri" w:cs="Calibri"/>
                <w:sz w:val="22"/>
                <w:szCs w:val="22"/>
                <w:lang w:val="fr-FR"/>
              </w:rPr>
            </w:pPr>
          </w:p>
        </w:tc>
      </w:tr>
      <w:tr w:rsidR="00372900" w:rsidRPr="00102B28" w14:paraId="7B714502" w14:textId="77777777" w:rsidTr="00885B3A">
        <w:tc>
          <w:tcPr>
            <w:tcW w:w="1305" w:type="dxa"/>
          </w:tcPr>
          <w:p w14:paraId="7B7144FF" w14:textId="75F0351E" w:rsidR="00372900" w:rsidRPr="00102B28" w:rsidRDefault="00372900" w:rsidP="00DD5273">
            <w:pPr>
              <w:rPr>
                <w:rFonts w:ascii="Calibri" w:hAnsi="Calibri" w:cs="Calibri"/>
                <w:b/>
                <w:sz w:val="22"/>
                <w:szCs w:val="22"/>
                <w:lang w:val="fr-FR"/>
              </w:rPr>
            </w:pPr>
            <w:r>
              <w:rPr>
                <w:rFonts w:ascii="Calibri" w:hAnsi="Calibri" w:cs="Calibri"/>
                <w:b/>
                <w:sz w:val="22"/>
                <w:szCs w:val="22"/>
                <w:lang w:val="fr-FR"/>
              </w:rPr>
              <w:t xml:space="preserve">11 Lunettes de chantier </w:t>
            </w:r>
          </w:p>
        </w:tc>
        <w:tc>
          <w:tcPr>
            <w:tcW w:w="3544" w:type="dxa"/>
            <w:shd w:val="clear" w:color="auto" w:fill="auto"/>
          </w:tcPr>
          <w:p w14:paraId="448B534F" w14:textId="77777777" w:rsidR="00372900" w:rsidRPr="00DD5273" w:rsidRDefault="00372900" w:rsidP="00DD5273">
            <w:pPr>
              <w:rPr>
                <w:lang w:val="fr-FR"/>
              </w:rPr>
            </w:pPr>
            <w:r w:rsidRPr="00DD5273">
              <w:rPr>
                <w:lang w:val="fr-FR"/>
              </w:rPr>
              <w:t xml:space="preserve">  Lunettes de protection </w:t>
            </w:r>
          </w:p>
          <w:p w14:paraId="1460A2A8" w14:textId="77777777" w:rsidR="00372900" w:rsidRDefault="00372900" w:rsidP="00DD5273">
            <w:pPr>
              <w:rPr>
                <w:lang w:val="fr-FR"/>
              </w:rPr>
            </w:pPr>
            <w:r w:rsidRPr="00DD5273">
              <w:rPr>
                <w:lang w:val="fr-FR"/>
              </w:rPr>
              <w:t xml:space="preserve"> Type de verre Incolore </w:t>
            </w:r>
            <w:r w:rsidRPr="00372900">
              <w:rPr>
                <w:lang w:val="fr-FR"/>
              </w:rPr>
              <w:t>Rayonnement ultraviolet (EN 170) Oui   Traitement Anti-rayures</w:t>
            </w:r>
          </w:p>
          <w:p w14:paraId="00DF358D" w14:textId="388081EB" w:rsidR="00372900" w:rsidRPr="00DD5273" w:rsidRDefault="00372900" w:rsidP="00DD5273">
            <w:pPr>
              <w:rPr>
                <w:lang w:val="fr-FR"/>
              </w:rPr>
            </w:pPr>
            <w:r w:rsidRPr="00372900">
              <w:rPr>
                <w:lang w:val="fr-FR"/>
              </w:rPr>
              <w:t>Poids 31 grammes</w:t>
            </w:r>
          </w:p>
        </w:tc>
        <w:tc>
          <w:tcPr>
            <w:tcW w:w="1275" w:type="dxa"/>
            <w:shd w:val="clear" w:color="auto" w:fill="auto"/>
          </w:tcPr>
          <w:p w14:paraId="63E354BC" w14:textId="50A9FF49" w:rsidR="00372900" w:rsidRPr="00DD5273" w:rsidRDefault="00372900" w:rsidP="00DD5273">
            <w:pPr>
              <w:rPr>
                <w:lang w:val="fr-FR"/>
              </w:rPr>
            </w:pPr>
            <w:r>
              <w:rPr>
                <w:lang w:val="fr-FR"/>
              </w:rPr>
              <w:t>20</w:t>
            </w:r>
          </w:p>
        </w:tc>
        <w:tc>
          <w:tcPr>
            <w:tcW w:w="1276" w:type="dxa"/>
            <w:gridSpan w:val="2"/>
            <w:shd w:val="clear" w:color="auto" w:fill="auto"/>
          </w:tcPr>
          <w:p w14:paraId="1079F894" w14:textId="77777777" w:rsidR="00372900" w:rsidRPr="00DD5273" w:rsidRDefault="00372900" w:rsidP="00372900">
            <w:pPr>
              <w:rPr>
                <w:lang w:val="fr-FR"/>
              </w:rPr>
            </w:pPr>
            <w:r w:rsidRPr="00DD5273">
              <w:rPr>
                <w:lang w:val="fr-FR"/>
              </w:rPr>
              <w:t xml:space="preserve">  </w:t>
            </w:r>
          </w:p>
        </w:tc>
        <w:tc>
          <w:tcPr>
            <w:tcW w:w="1150" w:type="dxa"/>
            <w:shd w:val="clear" w:color="auto" w:fill="auto"/>
          </w:tcPr>
          <w:p w14:paraId="7B714500" w14:textId="00FD4CDA" w:rsidR="00372900" w:rsidRPr="00DD5273" w:rsidRDefault="00372900" w:rsidP="00372900">
            <w:pPr>
              <w:rPr>
                <w:lang w:val="fr-FR"/>
              </w:rPr>
            </w:pPr>
          </w:p>
        </w:tc>
        <w:tc>
          <w:tcPr>
            <w:tcW w:w="1440" w:type="dxa"/>
          </w:tcPr>
          <w:p w14:paraId="7B714501" w14:textId="77777777" w:rsidR="00372900" w:rsidRPr="00102B28" w:rsidRDefault="00372900" w:rsidP="00DD5273">
            <w:pPr>
              <w:rPr>
                <w:rFonts w:ascii="Calibri" w:hAnsi="Calibri" w:cs="Calibri"/>
                <w:sz w:val="22"/>
                <w:szCs w:val="22"/>
                <w:lang w:val="fr-FR"/>
              </w:rPr>
            </w:pPr>
          </w:p>
        </w:tc>
      </w:tr>
      <w:tr w:rsidR="00DD5273" w:rsidRPr="00D9324E" w14:paraId="7B714506" w14:textId="77777777" w:rsidTr="00372900">
        <w:tc>
          <w:tcPr>
            <w:tcW w:w="1305" w:type="dxa"/>
          </w:tcPr>
          <w:p w14:paraId="7B714503" w14:textId="77777777" w:rsidR="00DD5273" w:rsidRPr="00102B28" w:rsidRDefault="00DD5273" w:rsidP="00DD5273">
            <w:pPr>
              <w:rPr>
                <w:rFonts w:ascii="Calibri" w:hAnsi="Calibri" w:cs="Calibri"/>
                <w:sz w:val="22"/>
                <w:szCs w:val="22"/>
                <w:lang w:val="fr-FR"/>
              </w:rPr>
            </w:pPr>
          </w:p>
        </w:tc>
        <w:tc>
          <w:tcPr>
            <w:tcW w:w="7245" w:type="dxa"/>
            <w:gridSpan w:val="5"/>
          </w:tcPr>
          <w:p w14:paraId="7B714504" w14:textId="67EE743B" w:rsidR="00DD5273" w:rsidRPr="00102B28" w:rsidRDefault="00DD5273" w:rsidP="00DD5273">
            <w:pPr>
              <w:rPr>
                <w:rFonts w:ascii="Calibri" w:hAnsi="Calibri" w:cs="Calibri"/>
                <w:sz w:val="22"/>
                <w:szCs w:val="22"/>
                <w:lang w:val="fr-FR"/>
              </w:rPr>
            </w:pPr>
            <w:r w:rsidRPr="00102B28">
              <w:rPr>
                <w:rFonts w:ascii="Calibri" w:hAnsi="Calibri" w:cs="Calibri"/>
                <w:sz w:val="22"/>
                <w:szCs w:val="22"/>
                <w:lang w:val="fr-FR"/>
              </w:rPr>
              <w:t xml:space="preserve">  Ajoutez : coût de transport </w:t>
            </w:r>
            <w:r w:rsidR="00260C25">
              <w:rPr>
                <w:rFonts w:ascii="Calibri" w:hAnsi="Calibri" w:cs="Calibri"/>
                <w:sz w:val="22"/>
                <w:szCs w:val="22"/>
                <w:lang w:val="fr-FR"/>
              </w:rPr>
              <w:t xml:space="preserve"> </w:t>
            </w:r>
            <w:r w:rsidR="00260C25" w:rsidRPr="00703E91">
              <w:rPr>
                <w:rFonts w:ascii="Calibri" w:hAnsi="Calibri" w:cs="Calibri"/>
                <w:b/>
                <w:sz w:val="22"/>
                <w:szCs w:val="22"/>
                <w:lang w:val="fr-FR"/>
              </w:rPr>
              <w:t>LIVRAISON A  TANDA/ GAYA</w:t>
            </w:r>
            <w:r w:rsidR="00260C25">
              <w:rPr>
                <w:rFonts w:ascii="Calibri" w:hAnsi="Calibri" w:cs="Calibri"/>
                <w:sz w:val="22"/>
                <w:szCs w:val="22"/>
                <w:lang w:val="fr-FR"/>
              </w:rPr>
              <w:t xml:space="preserve"> </w:t>
            </w:r>
          </w:p>
        </w:tc>
        <w:tc>
          <w:tcPr>
            <w:tcW w:w="1440" w:type="dxa"/>
          </w:tcPr>
          <w:p w14:paraId="7B714505" w14:textId="77777777" w:rsidR="00DD5273" w:rsidRPr="00102B28" w:rsidRDefault="00DD5273" w:rsidP="00DD5273">
            <w:pPr>
              <w:rPr>
                <w:rFonts w:ascii="Calibri" w:hAnsi="Calibri" w:cs="Calibri"/>
                <w:sz w:val="22"/>
                <w:szCs w:val="22"/>
                <w:lang w:val="fr-FR"/>
              </w:rPr>
            </w:pPr>
          </w:p>
        </w:tc>
      </w:tr>
      <w:tr w:rsidR="00DD5273" w:rsidRPr="00D9324E" w14:paraId="7B714514" w14:textId="77777777" w:rsidTr="00BA5D61">
        <w:trPr>
          <w:trHeight w:val="577"/>
        </w:trPr>
        <w:tc>
          <w:tcPr>
            <w:tcW w:w="1305" w:type="dxa"/>
          </w:tcPr>
          <w:p w14:paraId="7B71450F" w14:textId="77777777" w:rsidR="00DD5273" w:rsidRPr="00102B28" w:rsidRDefault="00DD5273" w:rsidP="00DD5273">
            <w:pPr>
              <w:rPr>
                <w:rFonts w:ascii="Calibri" w:hAnsi="Calibri" w:cs="Calibri"/>
                <w:b/>
                <w:sz w:val="22"/>
                <w:szCs w:val="22"/>
                <w:lang w:val="fr-FR"/>
              </w:rPr>
            </w:pPr>
          </w:p>
        </w:tc>
        <w:tc>
          <w:tcPr>
            <w:tcW w:w="7245" w:type="dxa"/>
            <w:gridSpan w:val="5"/>
          </w:tcPr>
          <w:p w14:paraId="7B714512" w14:textId="3D59AD42" w:rsidR="00DD5273" w:rsidRPr="00102B28" w:rsidRDefault="00DD5273" w:rsidP="00DD5273">
            <w:pPr>
              <w:rPr>
                <w:rFonts w:ascii="Calibri" w:hAnsi="Calibri" w:cs="Calibri"/>
                <w:b/>
                <w:sz w:val="22"/>
                <w:szCs w:val="22"/>
                <w:lang w:val="fr-FR"/>
              </w:rPr>
            </w:pPr>
            <w:r w:rsidRPr="00102B28">
              <w:rPr>
                <w:rFonts w:ascii="Calibri" w:hAnsi="Calibri" w:cs="Calibri"/>
                <w:b/>
                <w:sz w:val="22"/>
                <w:szCs w:val="22"/>
                <w:lang w:val="fr-FR"/>
              </w:rPr>
              <w:t>Offre d</w:t>
            </w:r>
            <w:r w:rsidR="00BA5D61">
              <w:rPr>
                <w:rFonts w:ascii="Calibri" w:hAnsi="Calibri" w:cs="Calibri"/>
                <w:b/>
                <w:sz w:val="22"/>
                <w:szCs w:val="22"/>
                <w:lang w:val="fr-FR"/>
              </w:rPr>
              <w:t>e prix finale, totale et global</w:t>
            </w:r>
          </w:p>
        </w:tc>
        <w:tc>
          <w:tcPr>
            <w:tcW w:w="1440" w:type="dxa"/>
          </w:tcPr>
          <w:p w14:paraId="7B714513" w14:textId="77777777" w:rsidR="00DD5273" w:rsidRPr="00102B28" w:rsidRDefault="00DD5273" w:rsidP="00DD5273">
            <w:pPr>
              <w:rPr>
                <w:rFonts w:ascii="Calibri" w:hAnsi="Calibri" w:cs="Calibri"/>
                <w:sz w:val="22"/>
                <w:szCs w:val="22"/>
                <w:lang w:val="fr-FR"/>
              </w:rPr>
            </w:pPr>
          </w:p>
        </w:tc>
      </w:tr>
    </w:tbl>
    <w:p w14:paraId="7B714515" w14:textId="77777777" w:rsidR="00145CC7" w:rsidRPr="00102B28" w:rsidRDefault="00145CC7" w:rsidP="00145CC7">
      <w:pPr>
        <w:rPr>
          <w:rFonts w:ascii="Calibri" w:hAnsi="Calibri" w:cs="Calibri"/>
          <w:sz w:val="22"/>
          <w:szCs w:val="22"/>
          <w:lang w:val="fr-FR"/>
        </w:rPr>
      </w:pPr>
    </w:p>
    <w:p w14:paraId="7B714516" w14:textId="77777777" w:rsidR="00145CC7" w:rsidRPr="00102B28" w:rsidRDefault="00145CC7" w:rsidP="00145CC7">
      <w:pPr>
        <w:rPr>
          <w:rFonts w:ascii="Calibri" w:hAnsi="Calibri" w:cs="Calibri"/>
          <w:sz w:val="22"/>
          <w:szCs w:val="22"/>
          <w:lang w:val="fr-FR"/>
        </w:rPr>
      </w:pPr>
    </w:p>
    <w:p w14:paraId="7B714543" w14:textId="77777777" w:rsidR="00145CC7" w:rsidRPr="00102B28" w:rsidRDefault="00145CC7" w:rsidP="00145CC7">
      <w:pPr>
        <w:rPr>
          <w:rFonts w:ascii="Calibri" w:hAnsi="Calibri" w:cs="Calibri"/>
          <w:sz w:val="22"/>
          <w:szCs w:val="22"/>
          <w:lang w:val="fr-FR"/>
        </w:rPr>
      </w:pPr>
    </w:p>
    <w:p w14:paraId="7B714544" w14:textId="6F4E6DBA"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372900">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7B714545" w14:textId="77777777" w:rsidR="00145CC7" w:rsidRPr="00102B28" w:rsidRDefault="00145CC7"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102B28" w14:paraId="7B71454A" w14:textId="77777777" w:rsidTr="00972ACB">
        <w:trPr>
          <w:trHeight w:val="383"/>
        </w:trPr>
        <w:tc>
          <w:tcPr>
            <w:tcW w:w="4140" w:type="dxa"/>
            <w:vMerge w:val="restart"/>
          </w:tcPr>
          <w:p w14:paraId="7B714546" w14:textId="77777777" w:rsidR="00145CC7" w:rsidRPr="00102B28" w:rsidRDefault="00145CC7" w:rsidP="00972ACB">
            <w:pPr>
              <w:ind w:firstLine="720"/>
              <w:rPr>
                <w:rFonts w:ascii="Calibri" w:hAnsi="Calibri" w:cs="Calibri"/>
                <w:b/>
                <w:sz w:val="22"/>
                <w:szCs w:val="22"/>
                <w:lang w:val="fr-FR"/>
              </w:rPr>
            </w:pPr>
          </w:p>
          <w:p w14:paraId="7B714547"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310" w:type="dxa"/>
            <w:gridSpan w:val="3"/>
          </w:tcPr>
          <w:p w14:paraId="7B714548" w14:textId="77777777" w:rsidR="00145CC7" w:rsidRPr="00102B28" w:rsidRDefault="00145CC7" w:rsidP="00972ACB">
            <w:pPr>
              <w:jc w:val="center"/>
              <w:rPr>
                <w:rFonts w:ascii="Calibri" w:hAnsi="Calibri" w:cs="Calibri"/>
                <w:b/>
                <w:sz w:val="22"/>
                <w:szCs w:val="22"/>
                <w:lang w:val="fr-FR"/>
              </w:rPr>
            </w:pPr>
          </w:p>
          <w:p w14:paraId="7B714549" w14:textId="77777777" w:rsidR="00145CC7" w:rsidRPr="00102B28" w:rsidRDefault="00EE0C56" w:rsidP="00EE0C56">
            <w:pPr>
              <w:jc w:val="center"/>
              <w:rPr>
                <w:rFonts w:ascii="Calibri" w:hAnsi="Calibri" w:cs="Calibri"/>
                <w:b/>
                <w:sz w:val="22"/>
                <w:szCs w:val="22"/>
                <w:lang w:val="fr-FR"/>
              </w:rPr>
            </w:pPr>
            <w:r w:rsidRPr="00102B28">
              <w:rPr>
                <w:rFonts w:ascii="Calibri" w:hAnsi="Calibri" w:cs="Calibri"/>
                <w:b/>
                <w:sz w:val="22"/>
                <w:szCs w:val="22"/>
                <w:lang w:val="fr-FR"/>
              </w:rPr>
              <w:t>Vos réponses</w:t>
            </w:r>
          </w:p>
        </w:tc>
      </w:tr>
      <w:tr w:rsidR="00145CC7" w:rsidRPr="00D9324E" w14:paraId="7B71454F" w14:textId="77777777" w:rsidTr="00EE0C56">
        <w:trPr>
          <w:trHeight w:val="382"/>
        </w:trPr>
        <w:tc>
          <w:tcPr>
            <w:tcW w:w="4140" w:type="dxa"/>
            <w:vMerge/>
          </w:tcPr>
          <w:p w14:paraId="7B71454B" w14:textId="77777777" w:rsidR="00145CC7" w:rsidRPr="00102B28" w:rsidRDefault="00145CC7" w:rsidP="00972ACB">
            <w:pPr>
              <w:ind w:firstLine="720"/>
              <w:rPr>
                <w:rFonts w:ascii="Calibri" w:hAnsi="Calibri" w:cs="Calibri"/>
                <w:b/>
                <w:sz w:val="22"/>
                <w:szCs w:val="22"/>
                <w:lang w:val="fr-FR"/>
              </w:rPr>
            </w:pPr>
          </w:p>
        </w:tc>
        <w:tc>
          <w:tcPr>
            <w:tcW w:w="1530" w:type="dxa"/>
          </w:tcPr>
          <w:p w14:paraId="7B71454C" w14:textId="77777777" w:rsidR="00145CC7" w:rsidRPr="00102B28" w:rsidRDefault="00EE0C56" w:rsidP="00EE0C56">
            <w:pPr>
              <w:jc w:val="center"/>
              <w:rPr>
                <w:rFonts w:ascii="Calibri" w:hAnsi="Calibri" w:cs="Calibri"/>
                <w:b/>
                <w:i/>
                <w:sz w:val="22"/>
                <w:szCs w:val="22"/>
                <w:lang w:val="fr-FR"/>
              </w:rPr>
            </w:pPr>
            <w:r w:rsidRPr="00102B28">
              <w:rPr>
                <w:rFonts w:ascii="Calibri" w:hAnsi="Calibri" w:cs="Calibri"/>
                <w:b/>
                <w:i/>
                <w:sz w:val="22"/>
                <w:szCs w:val="22"/>
                <w:lang w:val="fr-FR"/>
              </w:rPr>
              <w:t>Oui, nous nous y conformerons</w:t>
            </w:r>
          </w:p>
        </w:tc>
        <w:tc>
          <w:tcPr>
            <w:tcW w:w="1440" w:type="dxa"/>
          </w:tcPr>
          <w:p w14:paraId="7B71454D" w14:textId="77777777" w:rsidR="00145CC7" w:rsidRPr="00102B28" w:rsidRDefault="00145CC7" w:rsidP="00EE0C56">
            <w:pPr>
              <w:jc w:val="center"/>
              <w:rPr>
                <w:rFonts w:ascii="Calibri" w:hAnsi="Calibri" w:cs="Calibri"/>
                <w:b/>
                <w:i/>
                <w:sz w:val="22"/>
                <w:szCs w:val="22"/>
                <w:lang w:val="fr-FR"/>
              </w:rPr>
            </w:pPr>
            <w:r w:rsidRPr="00102B28">
              <w:rPr>
                <w:rFonts w:ascii="Calibri" w:hAnsi="Calibri" w:cs="Calibri"/>
                <w:b/>
                <w:i/>
                <w:sz w:val="22"/>
                <w:szCs w:val="22"/>
                <w:lang w:val="fr-FR"/>
              </w:rPr>
              <w:t>No</w:t>
            </w:r>
            <w:r w:rsidR="00EE0C56" w:rsidRPr="00102B28">
              <w:rPr>
                <w:rFonts w:ascii="Calibri" w:hAnsi="Calibri" w:cs="Calibri"/>
                <w:b/>
                <w:i/>
                <w:sz w:val="22"/>
                <w:szCs w:val="22"/>
                <w:lang w:val="fr-FR"/>
              </w:rPr>
              <w:t xml:space="preserve">n, nous ne </w:t>
            </w:r>
            <w:proofErr w:type="spellStart"/>
            <w:r w:rsidR="00EE0C56" w:rsidRPr="00102B28">
              <w:rPr>
                <w:rFonts w:ascii="Calibri" w:hAnsi="Calibri" w:cs="Calibri"/>
                <w:b/>
                <w:i/>
                <w:sz w:val="22"/>
                <w:szCs w:val="22"/>
                <w:lang w:val="fr-FR"/>
              </w:rPr>
              <w:t>pouvons nous</w:t>
            </w:r>
            <w:proofErr w:type="spellEnd"/>
            <w:r w:rsidR="00EE0C56" w:rsidRPr="00102B28">
              <w:rPr>
                <w:rFonts w:ascii="Calibri" w:hAnsi="Calibri" w:cs="Calibri"/>
                <w:b/>
                <w:i/>
                <w:sz w:val="22"/>
                <w:szCs w:val="22"/>
                <w:lang w:val="fr-FR"/>
              </w:rPr>
              <w:t xml:space="preserve"> y conformer</w:t>
            </w:r>
          </w:p>
        </w:tc>
        <w:tc>
          <w:tcPr>
            <w:tcW w:w="2340" w:type="dxa"/>
          </w:tcPr>
          <w:p w14:paraId="7B71454E" w14:textId="77777777" w:rsidR="00145CC7" w:rsidRPr="00102B28" w:rsidRDefault="00EE0C56" w:rsidP="002E74E3">
            <w:pPr>
              <w:jc w:val="center"/>
              <w:rPr>
                <w:rFonts w:ascii="Calibri" w:hAnsi="Calibri" w:cs="Calibri"/>
                <w:b/>
                <w:i/>
                <w:sz w:val="22"/>
                <w:szCs w:val="22"/>
                <w:lang w:val="fr-FR"/>
              </w:rPr>
            </w:pPr>
            <w:r w:rsidRPr="00102B28">
              <w:rPr>
                <w:rFonts w:ascii="Calibri" w:hAnsi="Calibri" w:cs="Calibri"/>
                <w:b/>
                <w:i/>
                <w:sz w:val="22"/>
                <w:szCs w:val="22"/>
                <w:lang w:val="fr-FR"/>
              </w:rPr>
              <w:t xml:space="preserve">Si vous ne pouvez pas vous y conformer, veuillez </w:t>
            </w:r>
            <w:r w:rsidR="002E74E3" w:rsidRPr="00102B28">
              <w:rPr>
                <w:rFonts w:ascii="Calibri" w:hAnsi="Calibri" w:cs="Calibri"/>
                <w:b/>
                <w:i/>
                <w:sz w:val="22"/>
                <w:szCs w:val="22"/>
                <w:lang w:val="fr-FR"/>
              </w:rPr>
              <w:t>faire une</w:t>
            </w:r>
            <w:r w:rsidRPr="00102B28">
              <w:rPr>
                <w:rFonts w:ascii="Calibri" w:hAnsi="Calibri" w:cs="Calibri"/>
                <w:b/>
                <w:i/>
                <w:sz w:val="22"/>
                <w:szCs w:val="22"/>
                <w:lang w:val="fr-FR"/>
              </w:rPr>
              <w:t xml:space="preserve"> contre-proposition</w:t>
            </w:r>
          </w:p>
        </w:tc>
      </w:tr>
      <w:tr w:rsidR="00145CC7" w:rsidRPr="00102B28" w14:paraId="7B714554" w14:textId="77777777" w:rsidTr="00EE0C56">
        <w:trPr>
          <w:trHeight w:val="332"/>
        </w:trPr>
        <w:tc>
          <w:tcPr>
            <w:tcW w:w="4140" w:type="dxa"/>
            <w:tcBorders>
              <w:right w:val="nil"/>
            </w:tcBorders>
          </w:tcPr>
          <w:p w14:paraId="7B714550"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530" w:type="dxa"/>
            <w:tcBorders>
              <w:left w:val="single" w:sz="4" w:space="0" w:color="auto"/>
              <w:bottom w:val="single" w:sz="4" w:space="0" w:color="auto"/>
            </w:tcBorders>
          </w:tcPr>
          <w:p w14:paraId="7B714551" w14:textId="77777777" w:rsidR="00145CC7" w:rsidRPr="00102B28"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14:paraId="7B714552" w14:textId="77777777" w:rsidR="00145CC7" w:rsidRPr="00102B28"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14:paraId="7B714553" w14:textId="77777777" w:rsidR="00145CC7" w:rsidRPr="00102B28" w:rsidRDefault="00145CC7" w:rsidP="00972ACB">
            <w:pPr>
              <w:jc w:val="right"/>
              <w:rPr>
                <w:rFonts w:ascii="Calibri" w:hAnsi="Calibri" w:cs="Calibri"/>
                <w:sz w:val="22"/>
                <w:szCs w:val="22"/>
                <w:lang w:val="fr-FR"/>
              </w:rPr>
            </w:pPr>
          </w:p>
        </w:tc>
      </w:tr>
      <w:tr w:rsidR="00145CC7" w:rsidRPr="00D9324E" w14:paraId="7B714559" w14:textId="77777777" w:rsidTr="00EE0C56">
        <w:trPr>
          <w:trHeight w:val="575"/>
        </w:trPr>
        <w:tc>
          <w:tcPr>
            <w:tcW w:w="4140" w:type="dxa"/>
            <w:tcBorders>
              <w:right w:val="nil"/>
            </w:tcBorders>
          </w:tcPr>
          <w:p w14:paraId="7B714555"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Poids/volume/dimension prévus du chargement</w:t>
            </w:r>
            <w:r w:rsidR="008637F8" w:rsidRPr="00102B28">
              <w:rPr>
                <w:rFonts w:ascii="Calibri" w:hAnsi="Calibri" w:cs="Calibri"/>
                <w:bCs/>
                <w:sz w:val="22"/>
                <w:szCs w:val="22"/>
                <w:lang w:val="fr-FR"/>
              </w:rPr>
              <w:t> :</w:t>
            </w:r>
            <w:r w:rsidR="00145CC7" w:rsidRPr="00102B28">
              <w:rPr>
                <w:rFonts w:ascii="Calibri" w:hAnsi="Calibri" w:cs="Calibri"/>
                <w:bCs/>
                <w:sz w:val="22"/>
                <w:szCs w:val="22"/>
                <w:lang w:val="fr-FR"/>
              </w:rPr>
              <w:t xml:space="preserve"> </w:t>
            </w:r>
          </w:p>
        </w:tc>
        <w:tc>
          <w:tcPr>
            <w:tcW w:w="1530" w:type="dxa"/>
            <w:tcBorders>
              <w:left w:val="single" w:sz="4" w:space="0" w:color="auto"/>
              <w:bottom w:val="single" w:sz="4" w:space="0" w:color="auto"/>
            </w:tcBorders>
          </w:tcPr>
          <w:p w14:paraId="7B714556"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 </w:t>
            </w:r>
          </w:p>
        </w:tc>
        <w:tc>
          <w:tcPr>
            <w:tcW w:w="1440" w:type="dxa"/>
            <w:tcBorders>
              <w:left w:val="single" w:sz="4" w:space="0" w:color="auto"/>
              <w:bottom w:val="single" w:sz="4" w:space="0" w:color="auto"/>
            </w:tcBorders>
          </w:tcPr>
          <w:p w14:paraId="7B714557" w14:textId="77777777" w:rsidR="00145CC7" w:rsidRPr="00102B28" w:rsidRDefault="00145CC7" w:rsidP="00972ACB">
            <w:pPr>
              <w:rPr>
                <w:rFonts w:ascii="Calibri" w:hAnsi="Calibri" w:cs="Calibri"/>
                <w:sz w:val="22"/>
                <w:szCs w:val="22"/>
                <w:lang w:val="fr-FR"/>
              </w:rPr>
            </w:pPr>
          </w:p>
        </w:tc>
        <w:tc>
          <w:tcPr>
            <w:tcW w:w="2340" w:type="dxa"/>
            <w:tcBorders>
              <w:left w:val="single" w:sz="4" w:space="0" w:color="auto"/>
              <w:bottom w:val="single" w:sz="4" w:space="0" w:color="auto"/>
            </w:tcBorders>
          </w:tcPr>
          <w:p w14:paraId="7B714558" w14:textId="77777777" w:rsidR="00145CC7" w:rsidRPr="00102B28" w:rsidRDefault="00145CC7" w:rsidP="00972ACB">
            <w:pPr>
              <w:rPr>
                <w:rFonts w:ascii="Calibri" w:hAnsi="Calibri" w:cs="Calibri"/>
                <w:sz w:val="22"/>
                <w:szCs w:val="22"/>
                <w:lang w:val="fr-FR"/>
              </w:rPr>
            </w:pPr>
          </w:p>
        </w:tc>
      </w:tr>
      <w:tr w:rsidR="00145CC7" w:rsidRPr="00102B28" w14:paraId="7B71455E" w14:textId="77777777" w:rsidTr="00EE0C56">
        <w:trPr>
          <w:trHeight w:val="305"/>
        </w:trPr>
        <w:tc>
          <w:tcPr>
            <w:tcW w:w="4140" w:type="dxa"/>
            <w:tcBorders>
              <w:bottom w:val="single" w:sz="4" w:space="0" w:color="auto"/>
              <w:right w:val="nil"/>
            </w:tcBorders>
          </w:tcPr>
          <w:p w14:paraId="7B71455A" w14:textId="77777777" w:rsidR="00145CC7" w:rsidRPr="00102B28" w:rsidRDefault="008637F8" w:rsidP="008637F8">
            <w:pPr>
              <w:rPr>
                <w:rFonts w:ascii="Calibri" w:hAnsi="Calibri" w:cs="Calibri"/>
                <w:bCs/>
                <w:sz w:val="22"/>
                <w:szCs w:val="22"/>
                <w:lang w:val="fr-FR"/>
              </w:rPr>
            </w:pPr>
            <w:r w:rsidRPr="00102B28">
              <w:rPr>
                <w:rFonts w:ascii="Calibri" w:hAnsi="Calibri" w:cs="Calibri"/>
                <w:bCs/>
                <w:sz w:val="22"/>
                <w:szCs w:val="22"/>
                <w:lang w:val="fr-FR"/>
              </w:rPr>
              <w:t>Pays d’origine</w:t>
            </w:r>
            <w:r w:rsidR="00145CC7" w:rsidRPr="00102B28">
              <w:rPr>
                <w:rStyle w:val="Appelnotedebasdep"/>
                <w:rFonts w:ascii="Calibri" w:hAnsi="Calibri" w:cs="Calibri"/>
                <w:bCs/>
                <w:sz w:val="22"/>
                <w:szCs w:val="22"/>
                <w:lang w:val="fr-FR"/>
              </w:rPr>
              <w:footnoteReference w:id="12"/>
            </w:r>
            <w:r w:rsidRPr="00102B28">
              <w:rPr>
                <w:rFonts w:ascii="Calibri" w:hAnsi="Calibri" w:cs="Calibri"/>
                <w:bCs/>
                <w:sz w:val="22"/>
                <w:szCs w:val="22"/>
                <w:lang w:val="fr-FR"/>
              </w:rPr>
              <w:t> :</w:t>
            </w:r>
            <w:r w:rsidR="00145CC7" w:rsidRPr="00102B28">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7B71455B"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B71455C"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B71455D" w14:textId="77777777" w:rsidR="00145CC7" w:rsidRPr="00102B28" w:rsidRDefault="00145CC7" w:rsidP="00972ACB">
            <w:pPr>
              <w:jc w:val="right"/>
              <w:rPr>
                <w:rFonts w:ascii="Calibri" w:hAnsi="Calibri" w:cs="Calibri"/>
                <w:sz w:val="22"/>
                <w:szCs w:val="22"/>
                <w:lang w:val="fr-FR"/>
              </w:rPr>
            </w:pPr>
          </w:p>
        </w:tc>
      </w:tr>
      <w:tr w:rsidR="00145CC7" w:rsidRPr="00D9324E" w14:paraId="7B714563" w14:textId="77777777" w:rsidTr="00EE0C56">
        <w:trPr>
          <w:trHeight w:val="305"/>
        </w:trPr>
        <w:tc>
          <w:tcPr>
            <w:tcW w:w="4140" w:type="dxa"/>
            <w:tcBorders>
              <w:bottom w:val="dotted" w:sz="4" w:space="0" w:color="auto"/>
              <w:right w:val="nil"/>
            </w:tcBorders>
          </w:tcPr>
          <w:p w14:paraId="7B71455F" w14:textId="77777777" w:rsidR="00145CC7" w:rsidRPr="00102B28" w:rsidRDefault="008637F8" w:rsidP="008637F8">
            <w:pPr>
              <w:rPr>
                <w:rFonts w:ascii="Calibri" w:hAnsi="Calibri" w:cs="Calibri"/>
                <w:bCs/>
                <w:sz w:val="22"/>
                <w:szCs w:val="22"/>
                <w:lang w:val="fr-FR"/>
              </w:rPr>
            </w:pPr>
            <w:r w:rsidRPr="00102B28">
              <w:rPr>
                <w:rFonts w:ascii="Calibri" w:hAnsi="Calibri" w:cs="Calibri"/>
                <w:bCs/>
                <w:sz w:val="22"/>
                <w:szCs w:val="22"/>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14:paraId="7B714560"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dotted" w:sz="4" w:space="0" w:color="auto"/>
            </w:tcBorders>
          </w:tcPr>
          <w:p w14:paraId="7B714561"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tcBorders>
          </w:tcPr>
          <w:p w14:paraId="7B714562" w14:textId="77777777" w:rsidR="00145CC7" w:rsidRPr="00102B28" w:rsidRDefault="00145CC7" w:rsidP="00972ACB">
            <w:pPr>
              <w:jc w:val="right"/>
              <w:rPr>
                <w:rFonts w:ascii="Calibri" w:hAnsi="Calibri" w:cs="Calibri"/>
                <w:sz w:val="22"/>
                <w:szCs w:val="22"/>
                <w:lang w:val="fr-FR"/>
              </w:rPr>
            </w:pPr>
          </w:p>
        </w:tc>
      </w:tr>
      <w:tr w:rsidR="00145CC7" w:rsidRPr="00D9324E" w14:paraId="7B714568" w14:textId="77777777" w:rsidTr="00EE0C56">
        <w:trPr>
          <w:trHeight w:val="305"/>
        </w:trPr>
        <w:tc>
          <w:tcPr>
            <w:tcW w:w="4140" w:type="dxa"/>
            <w:tcBorders>
              <w:top w:val="dotted" w:sz="4" w:space="0" w:color="auto"/>
              <w:bottom w:val="dotted" w:sz="4" w:space="0" w:color="auto"/>
              <w:right w:val="nil"/>
            </w:tcBorders>
          </w:tcPr>
          <w:p w14:paraId="7B714564" w14:textId="77777777" w:rsidR="00145CC7" w:rsidRPr="00102B28" w:rsidRDefault="008637F8" w:rsidP="008637F8">
            <w:pPr>
              <w:numPr>
                <w:ilvl w:val="0"/>
                <w:numId w:val="15"/>
              </w:numPr>
              <w:rPr>
                <w:rFonts w:ascii="Calibri" w:hAnsi="Calibri" w:cs="Calibri"/>
                <w:bCs/>
                <w:sz w:val="22"/>
                <w:szCs w:val="22"/>
                <w:lang w:val="fr-FR"/>
              </w:rPr>
            </w:pPr>
            <w:r w:rsidRPr="00102B28">
              <w:rPr>
                <w:rFonts w:ascii="Calibri" w:hAnsi="Calibri" w:cs="Calibri"/>
                <w:bCs/>
                <w:sz w:val="22"/>
                <w:szCs w:val="22"/>
                <w:lang w:val="fr-FR"/>
              </w:rPr>
              <w:t>Formation à l’utilisation et à la m</w:t>
            </w:r>
            <w:r w:rsidR="00145CC7" w:rsidRPr="00102B28">
              <w:rPr>
                <w:rFonts w:ascii="Calibri" w:hAnsi="Calibri" w:cs="Calibri"/>
                <w:bCs/>
                <w:sz w:val="22"/>
                <w:szCs w:val="22"/>
                <w:lang w:val="fr-FR"/>
              </w:rPr>
              <w:t>aintenance</w:t>
            </w:r>
          </w:p>
        </w:tc>
        <w:tc>
          <w:tcPr>
            <w:tcW w:w="1530" w:type="dxa"/>
            <w:tcBorders>
              <w:top w:val="dotted" w:sz="4" w:space="0" w:color="auto"/>
              <w:left w:val="single" w:sz="4" w:space="0" w:color="auto"/>
              <w:bottom w:val="dotted" w:sz="4" w:space="0" w:color="auto"/>
            </w:tcBorders>
          </w:tcPr>
          <w:p w14:paraId="7B714565"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7B714566"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7B714567" w14:textId="77777777" w:rsidR="00145CC7" w:rsidRPr="00102B28" w:rsidRDefault="00145CC7" w:rsidP="00972ACB">
            <w:pPr>
              <w:jc w:val="right"/>
              <w:rPr>
                <w:rFonts w:ascii="Calibri" w:hAnsi="Calibri" w:cs="Calibri"/>
                <w:sz w:val="22"/>
                <w:szCs w:val="22"/>
                <w:lang w:val="fr-FR"/>
              </w:rPr>
            </w:pPr>
          </w:p>
        </w:tc>
      </w:tr>
      <w:tr w:rsidR="00145CC7" w:rsidRPr="00D9324E" w14:paraId="7B71456D" w14:textId="77777777" w:rsidTr="00EE0C56">
        <w:trPr>
          <w:trHeight w:val="305"/>
        </w:trPr>
        <w:tc>
          <w:tcPr>
            <w:tcW w:w="4140" w:type="dxa"/>
            <w:tcBorders>
              <w:top w:val="dotted" w:sz="4" w:space="0" w:color="auto"/>
              <w:bottom w:val="dotted" w:sz="4" w:space="0" w:color="auto"/>
              <w:right w:val="nil"/>
            </w:tcBorders>
          </w:tcPr>
          <w:p w14:paraId="7B714569" w14:textId="77777777" w:rsidR="00145CC7" w:rsidRPr="00102B28" w:rsidRDefault="00E54E71" w:rsidP="00E54E71">
            <w:pPr>
              <w:numPr>
                <w:ilvl w:val="0"/>
                <w:numId w:val="15"/>
              </w:numPr>
              <w:rPr>
                <w:rFonts w:ascii="Calibri" w:hAnsi="Calibri" w:cs="Calibri"/>
                <w:bCs/>
                <w:sz w:val="22"/>
                <w:szCs w:val="22"/>
                <w:lang w:val="fr-FR"/>
              </w:rPr>
            </w:pPr>
            <w:r w:rsidRPr="00102B28">
              <w:rPr>
                <w:rFonts w:ascii="Calibri" w:hAnsi="Calibri" w:cs="Calibri"/>
                <w:bCs/>
                <w:sz w:val="22"/>
                <w:szCs w:val="22"/>
                <w:lang w:val="fr-FR"/>
              </w:rPr>
              <w:t>Garantie minimum d’un</w:t>
            </w:r>
            <w:r w:rsidR="00145CC7" w:rsidRPr="00102B28">
              <w:rPr>
                <w:rFonts w:ascii="Calibri" w:hAnsi="Calibri" w:cs="Calibri"/>
                <w:bCs/>
                <w:sz w:val="22"/>
                <w:szCs w:val="22"/>
                <w:lang w:val="fr-FR"/>
              </w:rPr>
              <w:t xml:space="preserve"> (1) </w:t>
            </w:r>
            <w:r w:rsidRPr="00102B28">
              <w:rPr>
                <w:rFonts w:ascii="Calibri" w:hAnsi="Calibri" w:cs="Calibri"/>
                <w:bCs/>
                <w:sz w:val="22"/>
                <w:szCs w:val="22"/>
                <w:lang w:val="fr-FR"/>
              </w:rPr>
              <w:t xml:space="preserve">an sur les pièces et la main-d’œuvre </w:t>
            </w:r>
          </w:p>
        </w:tc>
        <w:tc>
          <w:tcPr>
            <w:tcW w:w="1530" w:type="dxa"/>
            <w:tcBorders>
              <w:top w:val="dotted" w:sz="4" w:space="0" w:color="auto"/>
              <w:left w:val="single" w:sz="4" w:space="0" w:color="auto"/>
              <w:bottom w:val="dotted" w:sz="4" w:space="0" w:color="auto"/>
            </w:tcBorders>
          </w:tcPr>
          <w:p w14:paraId="7B71456A"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7B71456B"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7B71456C" w14:textId="77777777" w:rsidR="00145CC7" w:rsidRPr="00102B28" w:rsidRDefault="00145CC7" w:rsidP="00972ACB">
            <w:pPr>
              <w:jc w:val="right"/>
              <w:rPr>
                <w:rFonts w:ascii="Calibri" w:hAnsi="Calibri" w:cs="Calibri"/>
                <w:sz w:val="22"/>
                <w:szCs w:val="22"/>
                <w:lang w:val="fr-FR"/>
              </w:rPr>
            </w:pPr>
          </w:p>
        </w:tc>
      </w:tr>
      <w:tr w:rsidR="00145CC7" w:rsidRPr="00D9324E" w14:paraId="7B714572" w14:textId="77777777" w:rsidTr="00EE0C56">
        <w:trPr>
          <w:trHeight w:val="305"/>
        </w:trPr>
        <w:tc>
          <w:tcPr>
            <w:tcW w:w="4140" w:type="dxa"/>
            <w:tcBorders>
              <w:top w:val="dotted" w:sz="4" w:space="0" w:color="auto"/>
              <w:bottom w:val="dotted" w:sz="4" w:space="0" w:color="auto"/>
              <w:right w:val="nil"/>
            </w:tcBorders>
          </w:tcPr>
          <w:p w14:paraId="7B71456E" w14:textId="77777777" w:rsidR="00145CC7" w:rsidRPr="00102B28" w:rsidRDefault="00ED44AB" w:rsidP="00D73105">
            <w:pPr>
              <w:numPr>
                <w:ilvl w:val="0"/>
                <w:numId w:val="15"/>
              </w:numPr>
              <w:rPr>
                <w:rFonts w:ascii="Calibri" w:hAnsi="Calibri" w:cs="Calibri"/>
                <w:bCs/>
                <w:sz w:val="22"/>
                <w:szCs w:val="22"/>
                <w:lang w:val="fr-FR"/>
              </w:rPr>
            </w:pPr>
            <w:r w:rsidRPr="00102B28">
              <w:rPr>
                <w:rFonts w:ascii="Calibri" w:hAnsi="Calibri" w:cs="Calibri"/>
                <w:bCs/>
                <w:sz w:val="22"/>
                <w:szCs w:val="22"/>
                <w:lang w:val="fr-FR"/>
              </w:rPr>
              <w:t xml:space="preserve">Unité de </w:t>
            </w:r>
            <w:r w:rsidR="00D73105" w:rsidRPr="00102B28">
              <w:rPr>
                <w:rFonts w:ascii="Calibri" w:hAnsi="Calibri" w:cs="Calibri"/>
                <w:bCs/>
                <w:sz w:val="22"/>
                <w:szCs w:val="22"/>
                <w:lang w:val="fr-FR"/>
              </w:rPr>
              <w:t>substitution</w:t>
            </w:r>
            <w:r w:rsidRPr="00102B28">
              <w:rPr>
                <w:rFonts w:ascii="Calibri" w:hAnsi="Calibri" w:cs="Calibri"/>
                <w:bCs/>
                <w:sz w:val="22"/>
                <w:szCs w:val="22"/>
                <w:lang w:val="fr-FR"/>
              </w:rPr>
              <w:t xml:space="preserve"> devant être fournie lorsque l’unité achetée est en réparation</w:t>
            </w:r>
          </w:p>
        </w:tc>
        <w:tc>
          <w:tcPr>
            <w:tcW w:w="1530" w:type="dxa"/>
            <w:tcBorders>
              <w:top w:val="dotted" w:sz="4" w:space="0" w:color="auto"/>
              <w:left w:val="single" w:sz="4" w:space="0" w:color="auto"/>
              <w:bottom w:val="dotted" w:sz="4" w:space="0" w:color="auto"/>
            </w:tcBorders>
          </w:tcPr>
          <w:p w14:paraId="7B71456F"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7B714570"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7B714571" w14:textId="77777777" w:rsidR="00145CC7" w:rsidRPr="00102B28" w:rsidRDefault="00145CC7" w:rsidP="00972ACB">
            <w:pPr>
              <w:jc w:val="right"/>
              <w:rPr>
                <w:rFonts w:ascii="Calibri" w:hAnsi="Calibri" w:cs="Calibri"/>
                <w:sz w:val="22"/>
                <w:szCs w:val="22"/>
                <w:lang w:val="fr-FR"/>
              </w:rPr>
            </w:pPr>
          </w:p>
        </w:tc>
      </w:tr>
      <w:tr w:rsidR="00145CC7" w:rsidRPr="00D9324E" w14:paraId="7B714577" w14:textId="77777777" w:rsidTr="00EE0C56">
        <w:trPr>
          <w:trHeight w:val="305"/>
        </w:trPr>
        <w:tc>
          <w:tcPr>
            <w:tcW w:w="4140" w:type="dxa"/>
            <w:tcBorders>
              <w:top w:val="dotted" w:sz="4" w:space="0" w:color="auto"/>
              <w:bottom w:val="dotted" w:sz="4" w:space="0" w:color="auto"/>
              <w:right w:val="nil"/>
            </w:tcBorders>
          </w:tcPr>
          <w:p w14:paraId="7B714573" w14:textId="77777777" w:rsidR="00145CC7" w:rsidRPr="00102B28" w:rsidRDefault="006E1B74" w:rsidP="006E1B74">
            <w:pPr>
              <w:numPr>
                <w:ilvl w:val="0"/>
                <w:numId w:val="15"/>
              </w:numPr>
              <w:rPr>
                <w:rFonts w:ascii="Calibri" w:hAnsi="Calibri" w:cs="Calibri"/>
                <w:bCs/>
                <w:sz w:val="22"/>
                <w:szCs w:val="22"/>
                <w:lang w:val="fr-FR"/>
              </w:rPr>
            </w:pPr>
            <w:r w:rsidRPr="00102B28">
              <w:rPr>
                <w:rFonts w:ascii="Calibri" w:hAnsi="Calibri" w:cs="Calibri"/>
                <w:bCs/>
                <w:sz w:val="22"/>
                <w:szCs w:val="22"/>
                <w:lang w:val="fr-FR"/>
              </w:rPr>
              <w:t>Unité de remplacement neuve si l'unité achetée est irréparable</w:t>
            </w:r>
          </w:p>
        </w:tc>
        <w:tc>
          <w:tcPr>
            <w:tcW w:w="1530" w:type="dxa"/>
            <w:tcBorders>
              <w:top w:val="dotted" w:sz="4" w:space="0" w:color="auto"/>
              <w:left w:val="single" w:sz="4" w:space="0" w:color="auto"/>
              <w:bottom w:val="dotted" w:sz="4" w:space="0" w:color="auto"/>
            </w:tcBorders>
          </w:tcPr>
          <w:p w14:paraId="7B714574"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7B714575"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7B714576" w14:textId="77777777" w:rsidR="00145CC7" w:rsidRPr="00102B28" w:rsidRDefault="00145CC7" w:rsidP="00972ACB">
            <w:pPr>
              <w:jc w:val="right"/>
              <w:rPr>
                <w:rFonts w:ascii="Calibri" w:hAnsi="Calibri" w:cs="Calibri"/>
                <w:sz w:val="22"/>
                <w:szCs w:val="22"/>
                <w:lang w:val="fr-FR"/>
              </w:rPr>
            </w:pPr>
          </w:p>
        </w:tc>
      </w:tr>
      <w:tr w:rsidR="00145CC7" w:rsidRPr="00102B28" w14:paraId="7B71457C" w14:textId="77777777" w:rsidTr="00EE0C56">
        <w:trPr>
          <w:trHeight w:val="305"/>
        </w:trPr>
        <w:tc>
          <w:tcPr>
            <w:tcW w:w="4140" w:type="dxa"/>
            <w:tcBorders>
              <w:top w:val="dotted" w:sz="4" w:space="0" w:color="auto"/>
              <w:right w:val="nil"/>
            </w:tcBorders>
          </w:tcPr>
          <w:p w14:paraId="7B714578" w14:textId="77777777" w:rsidR="00145CC7" w:rsidRPr="00102B28" w:rsidRDefault="006E1B74" w:rsidP="006E1B74">
            <w:pPr>
              <w:numPr>
                <w:ilvl w:val="0"/>
                <w:numId w:val="15"/>
              </w:numPr>
              <w:rPr>
                <w:rFonts w:ascii="Calibri" w:hAnsi="Calibri" w:cs="Calibri"/>
                <w:bCs/>
                <w:sz w:val="22"/>
                <w:szCs w:val="22"/>
                <w:lang w:val="fr-FR"/>
              </w:rPr>
            </w:pPr>
            <w:r w:rsidRPr="00102B28">
              <w:rPr>
                <w:rFonts w:ascii="Calibri" w:hAnsi="Calibri" w:cs="Calibri"/>
                <w:bCs/>
                <w:sz w:val="22"/>
                <w:szCs w:val="22"/>
                <w:lang w:val="fr-FR"/>
              </w:rPr>
              <w:t xml:space="preserve">Autres </w:t>
            </w:r>
          </w:p>
        </w:tc>
        <w:tc>
          <w:tcPr>
            <w:tcW w:w="1530" w:type="dxa"/>
            <w:tcBorders>
              <w:top w:val="dotted" w:sz="4" w:space="0" w:color="auto"/>
              <w:left w:val="single" w:sz="4" w:space="0" w:color="auto"/>
              <w:bottom w:val="single" w:sz="4" w:space="0" w:color="auto"/>
            </w:tcBorders>
          </w:tcPr>
          <w:p w14:paraId="7B714579"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single" w:sz="4" w:space="0" w:color="auto"/>
            </w:tcBorders>
          </w:tcPr>
          <w:p w14:paraId="7B71457A"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single" w:sz="4" w:space="0" w:color="auto"/>
            </w:tcBorders>
          </w:tcPr>
          <w:p w14:paraId="7B71457B" w14:textId="77777777" w:rsidR="00145CC7" w:rsidRPr="00102B28" w:rsidRDefault="00145CC7" w:rsidP="00972ACB">
            <w:pPr>
              <w:jc w:val="right"/>
              <w:rPr>
                <w:rFonts w:ascii="Calibri" w:hAnsi="Calibri" w:cs="Calibri"/>
                <w:sz w:val="22"/>
                <w:szCs w:val="22"/>
                <w:lang w:val="fr-FR"/>
              </w:rPr>
            </w:pPr>
          </w:p>
        </w:tc>
      </w:tr>
      <w:tr w:rsidR="00145CC7" w:rsidRPr="00D9324E" w14:paraId="7B714581" w14:textId="77777777" w:rsidTr="00EE0C56">
        <w:trPr>
          <w:trHeight w:val="305"/>
        </w:trPr>
        <w:tc>
          <w:tcPr>
            <w:tcW w:w="4140" w:type="dxa"/>
            <w:tcBorders>
              <w:right w:val="nil"/>
            </w:tcBorders>
          </w:tcPr>
          <w:p w14:paraId="7B71457D"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530" w:type="dxa"/>
            <w:tcBorders>
              <w:top w:val="single" w:sz="4" w:space="0" w:color="auto"/>
              <w:left w:val="single" w:sz="4" w:space="0" w:color="auto"/>
              <w:bottom w:val="single" w:sz="4" w:space="0" w:color="auto"/>
            </w:tcBorders>
          </w:tcPr>
          <w:p w14:paraId="7B71457E"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B71457F"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B714580" w14:textId="77777777" w:rsidR="00145CC7" w:rsidRPr="00102B28" w:rsidRDefault="00145CC7" w:rsidP="00972ACB">
            <w:pPr>
              <w:jc w:val="right"/>
              <w:rPr>
                <w:rFonts w:ascii="Calibri" w:hAnsi="Calibri" w:cs="Calibri"/>
                <w:sz w:val="22"/>
                <w:szCs w:val="22"/>
                <w:lang w:val="fr-FR"/>
              </w:rPr>
            </w:pPr>
          </w:p>
        </w:tc>
      </w:tr>
      <w:tr w:rsidR="00145CC7" w:rsidRPr="00D9324E" w14:paraId="7B714586" w14:textId="77777777" w:rsidTr="00EE0C56">
        <w:trPr>
          <w:trHeight w:val="305"/>
        </w:trPr>
        <w:tc>
          <w:tcPr>
            <w:tcW w:w="4140" w:type="dxa"/>
            <w:tcBorders>
              <w:right w:val="nil"/>
            </w:tcBorders>
          </w:tcPr>
          <w:p w14:paraId="7B714582"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7B714583"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B714584"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B714585" w14:textId="77777777" w:rsidR="00145CC7" w:rsidRPr="00102B28" w:rsidRDefault="00145CC7" w:rsidP="00972ACB">
            <w:pPr>
              <w:jc w:val="right"/>
              <w:rPr>
                <w:rFonts w:ascii="Calibri" w:hAnsi="Calibri" w:cs="Calibri"/>
                <w:sz w:val="22"/>
                <w:szCs w:val="22"/>
                <w:lang w:val="fr-FR"/>
              </w:rPr>
            </w:pPr>
          </w:p>
        </w:tc>
      </w:tr>
      <w:tr w:rsidR="00145CC7" w:rsidRPr="00102B28" w14:paraId="7B71458B" w14:textId="77777777" w:rsidTr="00EE0C56">
        <w:trPr>
          <w:trHeight w:val="305"/>
        </w:trPr>
        <w:tc>
          <w:tcPr>
            <w:tcW w:w="4140" w:type="dxa"/>
            <w:tcBorders>
              <w:right w:val="nil"/>
            </w:tcBorders>
          </w:tcPr>
          <w:p w14:paraId="7B714587"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145CC7" w:rsidRPr="00102B28">
              <w:rPr>
                <w:rFonts w:ascii="Calibri" w:hAnsi="Calibri" w:cs="Calibri"/>
                <w:bCs/>
                <w:i/>
                <w:color w:val="FF0000"/>
                <w:sz w:val="22"/>
                <w:szCs w:val="22"/>
                <w:lang w:val="fr-FR"/>
              </w:rPr>
              <w:t>[</w:t>
            </w:r>
            <w:r w:rsidRPr="00102B28">
              <w:rPr>
                <w:rFonts w:ascii="Calibri" w:hAnsi="Calibri" w:cs="Calibri"/>
                <w:bCs/>
                <w:i/>
                <w:color w:val="FF0000"/>
                <w:sz w:val="22"/>
                <w:szCs w:val="22"/>
                <w:lang w:val="fr-FR"/>
              </w:rPr>
              <w:t>veuillez préciser</w:t>
            </w:r>
            <w:r w:rsidR="00145CC7" w:rsidRPr="00102B28">
              <w:rPr>
                <w:rFonts w:ascii="Calibri" w:hAnsi="Calibri" w:cs="Calibri"/>
                <w:bCs/>
                <w:i/>
                <w:color w:val="FF0000"/>
                <w:sz w:val="22"/>
                <w:szCs w:val="22"/>
                <w:lang w:val="fr-FR"/>
              </w:rPr>
              <w:t>]</w:t>
            </w:r>
          </w:p>
        </w:tc>
        <w:tc>
          <w:tcPr>
            <w:tcW w:w="1530" w:type="dxa"/>
            <w:tcBorders>
              <w:top w:val="single" w:sz="4" w:space="0" w:color="auto"/>
              <w:left w:val="single" w:sz="4" w:space="0" w:color="auto"/>
              <w:bottom w:val="single" w:sz="4" w:space="0" w:color="auto"/>
            </w:tcBorders>
          </w:tcPr>
          <w:p w14:paraId="7B714588"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7B714589"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7B71458A" w14:textId="77777777" w:rsidR="00145CC7" w:rsidRPr="00102B28" w:rsidRDefault="00145CC7" w:rsidP="00972ACB">
            <w:pPr>
              <w:jc w:val="right"/>
              <w:rPr>
                <w:rFonts w:ascii="Calibri" w:hAnsi="Calibri" w:cs="Calibri"/>
                <w:sz w:val="22"/>
                <w:szCs w:val="22"/>
                <w:lang w:val="fr-FR"/>
              </w:rPr>
            </w:pPr>
          </w:p>
        </w:tc>
      </w:tr>
    </w:tbl>
    <w:p w14:paraId="7B71458C" w14:textId="77777777" w:rsidR="00145CC7" w:rsidRPr="00102B28" w:rsidRDefault="00145CC7" w:rsidP="00145CC7">
      <w:pPr>
        <w:rPr>
          <w:rFonts w:ascii="Calibri" w:hAnsi="Calibri" w:cs="Calibri"/>
          <w:sz w:val="22"/>
          <w:szCs w:val="22"/>
          <w:lang w:val="fr-FR"/>
        </w:rPr>
      </w:pPr>
    </w:p>
    <w:p w14:paraId="7B71458D" w14:textId="77777777" w:rsidR="00145CC7" w:rsidRPr="00102B28" w:rsidRDefault="00145CC7" w:rsidP="00145CC7">
      <w:pPr>
        <w:rPr>
          <w:rFonts w:ascii="Calibri" w:hAnsi="Calibri" w:cs="Calibri"/>
          <w:sz w:val="22"/>
          <w:szCs w:val="22"/>
          <w:lang w:val="fr-FR"/>
        </w:rPr>
      </w:pPr>
    </w:p>
    <w:p w14:paraId="7B71458E" w14:textId="77777777" w:rsidR="002E74E3" w:rsidRPr="00102B28" w:rsidRDefault="002E74E3" w:rsidP="00145CC7">
      <w:pPr>
        <w:ind w:firstLine="720"/>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exigences et conditions de la RFQ.</w:t>
      </w:r>
    </w:p>
    <w:p w14:paraId="7B71458F" w14:textId="77777777" w:rsidR="00145CC7" w:rsidRPr="00102B28" w:rsidRDefault="00145CC7" w:rsidP="00145CC7">
      <w:pPr>
        <w:rPr>
          <w:rFonts w:ascii="Calibri" w:hAnsi="Calibri" w:cs="Calibri"/>
          <w:sz w:val="22"/>
          <w:szCs w:val="22"/>
          <w:lang w:val="fr-FR"/>
        </w:rPr>
      </w:pPr>
    </w:p>
    <w:p w14:paraId="7B714591" w14:textId="77777777" w:rsidR="00145CC7" w:rsidRPr="00102B28" w:rsidRDefault="00145CC7" w:rsidP="00145CC7">
      <w:pPr>
        <w:rPr>
          <w:rFonts w:ascii="Calibri" w:hAnsi="Calibri" w:cs="Calibri"/>
          <w:sz w:val="22"/>
          <w:szCs w:val="22"/>
          <w:lang w:val="fr-FR"/>
        </w:rPr>
      </w:pPr>
    </w:p>
    <w:p w14:paraId="7B714592" w14:textId="77777777" w:rsidR="00145CC7" w:rsidRPr="00102B28" w:rsidRDefault="00145CC7" w:rsidP="00145CC7">
      <w:pPr>
        <w:rPr>
          <w:rFonts w:ascii="Calibri" w:hAnsi="Calibri" w:cs="Calibri"/>
          <w:sz w:val="22"/>
          <w:szCs w:val="22"/>
          <w:lang w:val="fr-FR"/>
        </w:rPr>
      </w:pPr>
    </w:p>
    <w:p w14:paraId="7B714593"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7B714594"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7B714595" w14:textId="77777777" w:rsidR="00145CC7" w:rsidRPr="00102B28" w:rsidRDefault="00EE5D11"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7B714596" w14:textId="77777777" w:rsidR="00145CC7" w:rsidRPr="00102B28" w:rsidRDefault="00145CC7" w:rsidP="00145CC7">
      <w:pPr>
        <w:rPr>
          <w:rFonts w:ascii="Calibri" w:hAnsi="Calibri" w:cs="Calibri"/>
          <w:b/>
          <w:i/>
          <w:sz w:val="22"/>
          <w:szCs w:val="22"/>
          <w:lang w:val="fr-FR"/>
        </w:rPr>
      </w:pPr>
    </w:p>
    <w:p w14:paraId="7B714598" w14:textId="0C54535A" w:rsidR="00145CC7" w:rsidRPr="00102B28" w:rsidRDefault="00145CC7" w:rsidP="00372900">
      <w:pPr>
        <w:rPr>
          <w:b/>
          <w:i/>
          <w:sz w:val="28"/>
          <w:lang w:val="fr-FR"/>
        </w:rPr>
      </w:pPr>
      <w:r w:rsidRPr="00102B28">
        <w:rPr>
          <w:rFonts w:ascii="Calibri" w:hAnsi="Calibri" w:cs="Calibri"/>
          <w:b/>
          <w:i/>
          <w:sz w:val="22"/>
          <w:szCs w:val="22"/>
          <w:lang w:val="fr-FR"/>
        </w:rPr>
        <w:br w:type="page"/>
      </w:r>
      <w:r w:rsidRPr="00102B28">
        <w:rPr>
          <w:b/>
          <w:i/>
          <w:sz w:val="28"/>
          <w:lang w:val="fr-FR"/>
        </w:rPr>
        <w:t>Annex</w:t>
      </w:r>
      <w:r w:rsidR="00DA063C" w:rsidRPr="00102B28">
        <w:rPr>
          <w:b/>
          <w:i/>
          <w:sz w:val="28"/>
          <w:lang w:val="fr-FR"/>
        </w:rPr>
        <w:t>e</w:t>
      </w:r>
      <w:r w:rsidRPr="00102B28">
        <w:rPr>
          <w:b/>
          <w:i/>
          <w:sz w:val="28"/>
          <w:lang w:val="fr-FR"/>
        </w:rPr>
        <w:t xml:space="preserve"> 3</w:t>
      </w:r>
    </w:p>
    <w:p w14:paraId="7B714599" w14:textId="77777777" w:rsidR="00145CC7"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p w14:paraId="1372CD2E" w14:textId="77777777" w:rsidR="002A0543" w:rsidRDefault="002A0543" w:rsidP="002A0543">
      <w:pPr>
        <w:rPr>
          <w:lang w:val="fr-FR"/>
        </w:rPr>
      </w:pPr>
    </w:p>
    <w:p w14:paraId="363626C4" w14:textId="567A0ADD" w:rsidR="002A0543" w:rsidRPr="002A0543" w:rsidRDefault="002A0543" w:rsidP="002A0543">
      <w:pPr>
        <w:rPr>
          <w:lang w:val="fr-FR"/>
        </w:rPr>
      </w:pPr>
      <w:r>
        <w:rPr>
          <w:lang w:val="fr-FR"/>
        </w:rPr>
        <w:t xml:space="preserve">VOIR ATTACHEMENT SEPARE  EN PDF </w:t>
      </w:r>
    </w:p>
    <w:sectPr w:rsidR="002A0543" w:rsidRPr="002A0543" w:rsidSect="00BA5D61">
      <w:pgSz w:w="12240" w:h="15840" w:code="1"/>
      <w:pgMar w:top="1158" w:right="1843"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E222" w14:textId="77777777" w:rsidR="00D9324E" w:rsidRDefault="00D9324E" w:rsidP="00145CC7">
      <w:r>
        <w:separator/>
      </w:r>
    </w:p>
  </w:endnote>
  <w:endnote w:type="continuationSeparator" w:id="0">
    <w:p w14:paraId="1E9E8AC5" w14:textId="77777777" w:rsidR="00D9324E" w:rsidRDefault="00D9324E"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460A" w14:textId="77777777" w:rsidR="00D9324E" w:rsidRDefault="00D932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1460B" w14:textId="77777777" w:rsidR="00D9324E" w:rsidRDefault="00D9324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460C" w14:textId="77777777" w:rsidR="00D9324E" w:rsidRDefault="00D932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6B7A">
      <w:rPr>
        <w:rStyle w:val="Numrodepage"/>
        <w:noProof/>
      </w:rPr>
      <w:t>1</w:t>
    </w:r>
    <w:r>
      <w:rPr>
        <w:rStyle w:val="Numrodepage"/>
      </w:rPr>
      <w:fldChar w:fldCharType="end"/>
    </w:r>
  </w:p>
  <w:p w14:paraId="7B71460D" w14:textId="77777777" w:rsidR="00D9324E" w:rsidRDefault="00D9324E">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BEB7" w14:textId="77777777" w:rsidR="00D9324E" w:rsidRDefault="00D9324E" w:rsidP="00145CC7">
      <w:r>
        <w:separator/>
      </w:r>
    </w:p>
  </w:footnote>
  <w:footnote w:type="continuationSeparator" w:id="0">
    <w:p w14:paraId="00B49989" w14:textId="77777777" w:rsidR="00D9324E" w:rsidRDefault="00D9324E" w:rsidP="00145CC7">
      <w:r>
        <w:continuationSeparator/>
      </w:r>
    </w:p>
  </w:footnote>
  <w:footnote w:id="1">
    <w:p w14:paraId="7B71460E" w14:textId="77777777" w:rsidR="00D9324E" w:rsidRPr="007F5C53" w:rsidRDefault="00D9324E"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7B71460F" w14:textId="77777777" w:rsidR="00D9324E" w:rsidRPr="007F5C53" w:rsidRDefault="00D9324E" w:rsidP="00145CC7">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7B714610" w14:textId="77777777" w:rsidR="00D9324E" w:rsidRPr="007F5C53" w:rsidRDefault="00D9324E"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7B714611" w14:textId="77777777" w:rsidR="00D9324E" w:rsidRPr="007F5C53" w:rsidRDefault="00D9324E"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7B714612" w14:textId="77777777" w:rsidR="00D9324E" w:rsidRPr="007F5C53" w:rsidRDefault="00D9324E"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14:paraId="7B714613" w14:textId="77777777" w:rsidR="00D9324E" w:rsidRPr="007F5C53" w:rsidRDefault="00D9324E"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7B714614" w14:textId="77777777" w:rsidR="00D9324E" w:rsidRPr="007F5C53" w:rsidRDefault="00D9324E"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7B714617" w14:textId="77777777" w:rsidR="00D9324E" w:rsidRPr="007F5C53" w:rsidRDefault="00D9324E"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14:paraId="7B714618" w14:textId="77777777" w:rsidR="00D9324E" w:rsidRPr="00102B28" w:rsidRDefault="00D9324E"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14:paraId="7B714619" w14:textId="77777777" w:rsidR="00D9324E" w:rsidRPr="00064E61" w:rsidRDefault="00D9324E"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14:paraId="7B71461A" w14:textId="77777777" w:rsidR="00D9324E" w:rsidRPr="00064E61" w:rsidRDefault="00D9324E"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2">
    <w:p w14:paraId="7B71461C" w14:textId="77777777" w:rsidR="00D9324E" w:rsidRPr="00DA063C" w:rsidRDefault="00D9324E" w:rsidP="00DA063C">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23432"/>
    <w:multiLevelType w:val="multilevel"/>
    <w:tmpl w:val="A0F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291544D9"/>
    <w:multiLevelType w:val="hybridMultilevel"/>
    <w:tmpl w:val="01B0360A"/>
    <w:lvl w:ilvl="0" w:tplc="7BF8749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1385A2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14D0F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B66B5EE">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6E4B87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E805BCC">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8C0A53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9B6987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8E8BC12">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5668E3"/>
    <w:multiLevelType w:val="hybridMultilevel"/>
    <w:tmpl w:val="2A2EA890"/>
    <w:lvl w:ilvl="0" w:tplc="8EDE4CF0">
      <w:start w:val="1"/>
      <w:numFmt w:val="bullet"/>
      <w:lvlText w:val=""/>
      <w:lvlJc w:val="left"/>
      <w:pPr>
        <w:ind w:left="502"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F7F0F96"/>
    <w:multiLevelType w:val="multilevel"/>
    <w:tmpl w:val="47DC1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17"/>
  </w:num>
  <w:num w:numId="4">
    <w:abstractNumId w:val="12"/>
  </w:num>
  <w:num w:numId="5">
    <w:abstractNumId w:val="15"/>
  </w:num>
  <w:num w:numId="6">
    <w:abstractNumId w:val="11"/>
  </w:num>
  <w:num w:numId="7">
    <w:abstractNumId w:val="9"/>
  </w:num>
  <w:num w:numId="8">
    <w:abstractNumId w:val="10"/>
  </w:num>
  <w:num w:numId="9">
    <w:abstractNumId w:val="4"/>
  </w:num>
  <w:num w:numId="10">
    <w:abstractNumId w:val="8"/>
  </w:num>
  <w:num w:numId="11">
    <w:abstractNumId w:val="16"/>
  </w:num>
  <w:num w:numId="12">
    <w:abstractNumId w:val="13"/>
  </w:num>
  <w:num w:numId="13">
    <w:abstractNumId w:val="14"/>
  </w:num>
  <w:num w:numId="14">
    <w:abstractNumId w:val="2"/>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24DE6"/>
    <w:rsid w:val="00030F89"/>
    <w:rsid w:val="000365A3"/>
    <w:rsid w:val="00036750"/>
    <w:rsid w:val="000375A5"/>
    <w:rsid w:val="00037D0D"/>
    <w:rsid w:val="0004111E"/>
    <w:rsid w:val="000422AA"/>
    <w:rsid w:val="00046540"/>
    <w:rsid w:val="000468B3"/>
    <w:rsid w:val="00051219"/>
    <w:rsid w:val="00062308"/>
    <w:rsid w:val="0006271C"/>
    <w:rsid w:val="00064E61"/>
    <w:rsid w:val="00071E95"/>
    <w:rsid w:val="00083BEB"/>
    <w:rsid w:val="000847FA"/>
    <w:rsid w:val="00086925"/>
    <w:rsid w:val="00091D15"/>
    <w:rsid w:val="000960AF"/>
    <w:rsid w:val="000A1552"/>
    <w:rsid w:val="000A36DB"/>
    <w:rsid w:val="000A6E01"/>
    <w:rsid w:val="000A7F1A"/>
    <w:rsid w:val="000B05E9"/>
    <w:rsid w:val="000B4AC0"/>
    <w:rsid w:val="000B5844"/>
    <w:rsid w:val="000C77E8"/>
    <w:rsid w:val="000D19A7"/>
    <w:rsid w:val="000D3791"/>
    <w:rsid w:val="000D6031"/>
    <w:rsid w:val="000D78AB"/>
    <w:rsid w:val="000E336F"/>
    <w:rsid w:val="000F07FC"/>
    <w:rsid w:val="00102B28"/>
    <w:rsid w:val="001064F4"/>
    <w:rsid w:val="001138DC"/>
    <w:rsid w:val="00113BC3"/>
    <w:rsid w:val="001145FF"/>
    <w:rsid w:val="00123C15"/>
    <w:rsid w:val="001265A8"/>
    <w:rsid w:val="001343C1"/>
    <w:rsid w:val="001416D0"/>
    <w:rsid w:val="00142DD6"/>
    <w:rsid w:val="00143C4D"/>
    <w:rsid w:val="00143C6D"/>
    <w:rsid w:val="00145CC7"/>
    <w:rsid w:val="00150C2B"/>
    <w:rsid w:val="00152497"/>
    <w:rsid w:val="00160D27"/>
    <w:rsid w:val="00167538"/>
    <w:rsid w:val="00172113"/>
    <w:rsid w:val="001751FD"/>
    <w:rsid w:val="00177BB5"/>
    <w:rsid w:val="00181D99"/>
    <w:rsid w:val="001864A7"/>
    <w:rsid w:val="00186536"/>
    <w:rsid w:val="00193305"/>
    <w:rsid w:val="00197302"/>
    <w:rsid w:val="001A5E85"/>
    <w:rsid w:val="001B59E6"/>
    <w:rsid w:val="001B7211"/>
    <w:rsid w:val="001C1E48"/>
    <w:rsid w:val="001C465D"/>
    <w:rsid w:val="001C554A"/>
    <w:rsid w:val="001D30FE"/>
    <w:rsid w:val="001D5F1D"/>
    <w:rsid w:val="001E2C6C"/>
    <w:rsid w:val="001F753F"/>
    <w:rsid w:val="00202408"/>
    <w:rsid w:val="0020413D"/>
    <w:rsid w:val="0021357B"/>
    <w:rsid w:val="00216B9F"/>
    <w:rsid w:val="00220576"/>
    <w:rsid w:val="00220CD4"/>
    <w:rsid w:val="00231703"/>
    <w:rsid w:val="002423F8"/>
    <w:rsid w:val="002443A4"/>
    <w:rsid w:val="00245231"/>
    <w:rsid w:val="002466FA"/>
    <w:rsid w:val="00247C07"/>
    <w:rsid w:val="0025120E"/>
    <w:rsid w:val="00252845"/>
    <w:rsid w:val="00254B73"/>
    <w:rsid w:val="00260C25"/>
    <w:rsid w:val="00266261"/>
    <w:rsid w:val="00273AE3"/>
    <w:rsid w:val="002815BA"/>
    <w:rsid w:val="00282E57"/>
    <w:rsid w:val="00283BC6"/>
    <w:rsid w:val="00296F3E"/>
    <w:rsid w:val="002A0543"/>
    <w:rsid w:val="002A2E56"/>
    <w:rsid w:val="002B3C6B"/>
    <w:rsid w:val="002B4688"/>
    <w:rsid w:val="002C012F"/>
    <w:rsid w:val="002E2F3A"/>
    <w:rsid w:val="002E3BF3"/>
    <w:rsid w:val="002E6B2A"/>
    <w:rsid w:val="002E6B76"/>
    <w:rsid w:val="002E74E3"/>
    <w:rsid w:val="002F01BB"/>
    <w:rsid w:val="002F0BC1"/>
    <w:rsid w:val="002F30AC"/>
    <w:rsid w:val="00302A2F"/>
    <w:rsid w:val="00302DBF"/>
    <w:rsid w:val="00304998"/>
    <w:rsid w:val="00320B04"/>
    <w:rsid w:val="00324E74"/>
    <w:rsid w:val="00333626"/>
    <w:rsid w:val="00340590"/>
    <w:rsid w:val="00342CE8"/>
    <w:rsid w:val="00343656"/>
    <w:rsid w:val="0034612E"/>
    <w:rsid w:val="003562B8"/>
    <w:rsid w:val="00361415"/>
    <w:rsid w:val="0036242A"/>
    <w:rsid w:val="003627DF"/>
    <w:rsid w:val="003652BF"/>
    <w:rsid w:val="00372209"/>
    <w:rsid w:val="00372900"/>
    <w:rsid w:val="00382964"/>
    <w:rsid w:val="00390B7C"/>
    <w:rsid w:val="00393692"/>
    <w:rsid w:val="00395012"/>
    <w:rsid w:val="003971B3"/>
    <w:rsid w:val="00397473"/>
    <w:rsid w:val="003A1E35"/>
    <w:rsid w:val="003A4222"/>
    <w:rsid w:val="003B0BD9"/>
    <w:rsid w:val="003B114C"/>
    <w:rsid w:val="003D5814"/>
    <w:rsid w:val="003D5A35"/>
    <w:rsid w:val="003D632A"/>
    <w:rsid w:val="003D7F8C"/>
    <w:rsid w:val="003E28D0"/>
    <w:rsid w:val="003F3600"/>
    <w:rsid w:val="003F3759"/>
    <w:rsid w:val="003F4E27"/>
    <w:rsid w:val="003F7485"/>
    <w:rsid w:val="0040062D"/>
    <w:rsid w:val="00404141"/>
    <w:rsid w:val="00414435"/>
    <w:rsid w:val="004145AB"/>
    <w:rsid w:val="00417605"/>
    <w:rsid w:val="00420159"/>
    <w:rsid w:val="00425018"/>
    <w:rsid w:val="00437133"/>
    <w:rsid w:val="004408C0"/>
    <w:rsid w:val="00444685"/>
    <w:rsid w:val="00444B80"/>
    <w:rsid w:val="004534A6"/>
    <w:rsid w:val="00453DB4"/>
    <w:rsid w:val="0045541B"/>
    <w:rsid w:val="004571DE"/>
    <w:rsid w:val="00460702"/>
    <w:rsid w:val="00465471"/>
    <w:rsid w:val="00471234"/>
    <w:rsid w:val="00472D15"/>
    <w:rsid w:val="00475091"/>
    <w:rsid w:val="004846B0"/>
    <w:rsid w:val="0048681D"/>
    <w:rsid w:val="00490E78"/>
    <w:rsid w:val="00492878"/>
    <w:rsid w:val="00493E35"/>
    <w:rsid w:val="00496F5C"/>
    <w:rsid w:val="004A06DB"/>
    <w:rsid w:val="004A5A6D"/>
    <w:rsid w:val="004A7832"/>
    <w:rsid w:val="004B2B5A"/>
    <w:rsid w:val="004B2F08"/>
    <w:rsid w:val="004B52FF"/>
    <w:rsid w:val="004C5ABE"/>
    <w:rsid w:val="004D7885"/>
    <w:rsid w:val="004D7A2F"/>
    <w:rsid w:val="004E5FCC"/>
    <w:rsid w:val="004F65A8"/>
    <w:rsid w:val="004F688A"/>
    <w:rsid w:val="005025E7"/>
    <w:rsid w:val="00511895"/>
    <w:rsid w:val="00515082"/>
    <w:rsid w:val="00517229"/>
    <w:rsid w:val="00522E64"/>
    <w:rsid w:val="00522FDB"/>
    <w:rsid w:val="00533ECA"/>
    <w:rsid w:val="0053485C"/>
    <w:rsid w:val="0053494C"/>
    <w:rsid w:val="005444A8"/>
    <w:rsid w:val="005518D4"/>
    <w:rsid w:val="00563452"/>
    <w:rsid w:val="0057130E"/>
    <w:rsid w:val="00576279"/>
    <w:rsid w:val="00590E69"/>
    <w:rsid w:val="0059195B"/>
    <w:rsid w:val="00596100"/>
    <w:rsid w:val="00597268"/>
    <w:rsid w:val="00597735"/>
    <w:rsid w:val="005A35EB"/>
    <w:rsid w:val="005A70B8"/>
    <w:rsid w:val="005B3D71"/>
    <w:rsid w:val="005B4E03"/>
    <w:rsid w:val="005D34F8"/>
    <w:rsid w:val="005D3FC1"/>
    <w:rsid w:val="005D47EF"/>
    <w:rsid w:val="005E072E"/>
    <w:rsid w:val="005F5A09"/>
    <w:rsid w:val="00600526"/>
    <w:rsid w:val="00601487"/>
    <w:rsid w:val="00604E18"/>
    <w:rsid w:val="00610589"/>
    <w:rsid w:val="00612018"/>
    <w:rsid w:val="0061664C"/>
    <w:rsid w:val="00623334"/>
    <w:rsid w:val="00626558"/>
    <w:rsid w:val="00630195"/>
    <w:rsid w:val="00633C26"/>
    <w:rsid w:val="00636A9B"/>
    <w:rsid w:val="00642325"/>
    <w:rsid w:val="006464B8"/>
    <w:rsid w:val="00647990"/>
    <w:rsid w:val="00655885"/>
    <w:rsid w:val="00655E05"/>
    <w:rsid w:val="00656F62"/>
    <w:rsid w:val="00657CF2"/>
    <w:rsid w:val="0066361D"/>
    <w:rsid w:val="00673BED"/>
    <w:rsid w:val="006801DF"/>
    <w:rsid w:val="00692941"/>
    <w:rsid w:val="006A2635"/>
    <w:rsid w:val="006B5F4B"/>
    <w:rsid w:val="006B62CE"/>
    <w:rsid w:val="006C3580"/>
    <w:rsid w:val="006C5E72"/>
    <w:rsid w:val="006E1B74"/>
    <w:rsid w:val="006F7840"/>
    <w:rsid w:val="00700725"/>
    <w:rsid w:val="00703E91"/>
    <w:rsid w:val="00705792"/>
    <w:rsid w:val="00712FD7"/>
    <w:rsid w:val="007161C2"/>
    <w:rsid w:val="007169C8"/>
    <w:rsid w:val="007203EF"/>
    <w:rsid w:val="00720C6B"/>
    <w:rsid w:val="007211D5"/>
    <w:rsid w:val="00723DF6"/>
    <w:rsid w:val="0072571E"/>
    <w:rsid w:val="00730352"/>
    <w:rsid w:val="00735CD4"/>
    <w:rsid w:val="007421E0"/>
    <w:rsid w:val="007536DA"/>
    <w:rsid w:val="00754657"/>
    <w:rsid w:val="007550EA"/>
    <w:rsid w:val="00756391"/>
    <w:rsid w:val="00757C5C"/>
    <w:rsid w:val="00762D8B"/>
    <w:rsid w:val="00783675"/>
    <w:rsid w:val="00796E7D"/>
    <w:rsid w:val="007A2C32"/>
    <w:rsid w:val="007A3506"/>
    <w:rsid w:val="007B322E"/>
    <w:rsid w:val="007B661E"/>
    <w:rsid w:val="007C2BC5"/>
    <w:rsid w:val="007C4461"/>
    <w:rsid w:val="007D1C19"/>
    <w:rsid w:val="007D5C50"/>
    <w:rsid w:val="007E17F5"/>
    <w:rsid w:val="007F4A29"/>
    <w:rsid w:val="007F5C53"/>
    <w:rsid w:val="007F6FB1"/>
    <w:rsid w:val="008060B4"/>
    <w:rsid w:val="00821C3D"/>
    <w:rsid w:val="00822125"/>
    <w:rsid w:val="0082508A"/>
    <w:rsid w:val="00844226"/>
    <w:rsid w:val="008512AE"/>
    <w:rsid w:val="008562CC"/>
    <w:rsid w:val="00856601"/>
    <w:rsid w:val="008570D4"/>
    <w:rsid w:val="00862D17"/>
    <w:rsid w:val="008637F8"/>
    <w:rsid w:val="00866639"/>
    <w:rsid w:val="0086680A"/>
    <w:rsid w:val="008710F8"/>
    <w:rsid w:val="00885B3A"/>
    <w:rsid w:val="008955C8"/>
    <w:rsid w:val="00895E90"/>
    <w:rsid w:val="008A6DA2"/>
    <w:rsid w:val="008A7180"/>
    <w:rsid w:val="008B1165"/>
    <w:rsid w:val="008C7B51"/>
    <w:rsid w:val="008D2A11"/>
    <w:rsid w:val="008D59C1"/>
    <w:rsid w:val="008E0C2F"/>
    <w:rsid w:val="008E5022"/>
    <w:rsid w:val="008E61E4"/>
    <w:rsid w:val="008F5FCE"/>
    <w:rsid w:val="0090075A"/>
    <w:rsid w:val="00902F88"/>
    <w:rsid w:val="00910B0D"/>
    <w:rsid w:val="00916D5F"/>
    <w:rsid w:val="00932040"/>
    <w:rsid w:val="00945AB1"/>
    <w:rsid w:val="009469F3"/>
    <w:rsid w:val="00951ED1"/>
    <w:rsid w:val="009521A5"/>
    <w:rsid w:val="00956625"/>
    <w:rsid w:val="0096342F"/>
    <w:rsid w:val="00967E45"/>
    <w:rsid w:val="009716B8"/>
    <w:rsid w:val="00972ACB"/>
    <w:rsid w:val="0098318A"/>
    <w:rsid w:val="009B7D78"/>
    <w:rsid w:val="009C1379"/>
    <w:rsid w:val="009D4345"/>
    <w:rsid w:val="009E3A14"/>
    <w:rsid w:val="009E4FBC"/>
    <w:rsid w:val="00A06767"/>
    <w:rsid w:val="00A12950"/>
    <w:rsid w:val="00A12AE7"/>
    <w:rsid w:val="00A22BFC"/>
    <w:rsid w:val="00A26B48"/>
    <w:rsid w:val="00A35A52"/>
    <w:rsid w:val="00A4270F"/>
    <w:rsid w:val="00A4305A"/>
    <w:rsid w:val="00A430B3"/>
    <w:rsid w:val="00A43846"/>
    <w:rsid w:val="00A447BE"/>
    <w:rsid w:val="00A4675F"/>
    <w:rsid w:val="00A47883"/>
    <w:rsid w:val="00A47FE2"/>
    <w:rsid w:val="00A52A10"/>
    <w:rsid w:val="00A57430"/>
    <w:rsid w:val="00A62B0C"/>
    <w:rsid w:val="00A64E20"/>
    <w:rsid w:val="00A66076"/>
    <w:rsid w:val="00A67DD5"/>
    <w:rsid w:val="00A72035"/>
    <w:rsid w:val="00A73E02"/>
    <w:rsid w:val="00A8362D"/>
    <w:rsid w:val="00A86AFC"/>
    <w:rsid w:val="00A86E6F"/>
    <w:rsid w:val="00A92766"/>
    <w:rsid w:val="00A95AE9"/>
    <w:rsid w:val="00AA2BC3"/>
    <w:rsid w:val="00AA64D3"/>
    <w:rsid w:val="00AB2DCD"/>
    <w:rsid w:val="00AB4DEC"/>
    <w:rsid w:val="00AB5CA5"/>
    <w:rsid w:val="00AC05E7"/>
    <w:rsid w:val="00AC1FF5"/>
    <w:rsid w:val="00AC3184"/>
    <w:rsid w:val="00AC4DAA"/>
    <w:rsid w:val="00AD2324"/>
    <w:rsid w:val="00AD60F7"/>
    <w:rsid w:val="00AD7975"/>
    <w:rsid w:val="00AE6C83"/>
    <w:rsid w:val="00AE7374"/>
    <w:rsid w:val="00AF37B9"/>
    <w:rsid w:val="00AF3BC9"/>
    <w:rsid w:val="00AF538D"/>
    <w:rsid w:val="00B05C5E"/>
    <w:rsid w:val="00B06EF2"/>
    <w:rsid w:val="00B17FDA"/>
    <w:rsid w:val="00B20846"/>
    <w:rsid w:val="00B23497"/>
    <w:rsid w:val="00B35243"/>
    <w:rsid w:val="00B3747B"/>
    <w:rsid w:val="00B42975"/>
    <w:rsid w:val="00B47142"/>
    <w:rsid w:val="00B52617"/>
    <w:rsid w:val="00B60CD8"/>
    <w:rsid w:val="00B67223"/>
    <w:rsid w:val="00B71487"/>
    <w:rsid w:val="00B76BD5"/>
    <w:rsid w:val="00B8279B"/>
    <w:rsid w:val="00B85469"/>
    <w:rsid w:val="00B944FE"/>
    <w:rsid w:val="00BA1BD8"/>
    <w:rsid w:val="00BA5D61"/>
    <w:rsid w:val="00BB1E09"/>
    <w:rsid w:val="00BB41E7"/>
    <w:rsid w:val="00BC70D3"/>
    <w:rsid w:val="00BC747F"/>
    <w:rsid w:val="00BD0875"/>
    <w:rsid w:val="00BE0057"/>
    <w:rsid w:val="00BE6230"/>
    <w:rsid w:val="00BF1BB9"/>
    <w:rsid w:val="00BF3EDF"/>
    <w:rsid w:val="00BF70A2"/>
    <w:rsid w:val="00BF7D07"/>
    <w:rsid w:val="00BF7E63"/>
    <w:rsid w:val="00C16AFB"/>
    <w:rsid w:val="00C219D0"/>
    <w:rsid w:val="00C239CB"/>
    <w:rsid w:val="00C27B39"/>
    <w:rsid w:val="00C3283C"/>
    <w:rsid w:val="00C40897"/>
    <w:rsid w:val="00C447E6"/>
    <w:rsid w:val="00C4667F"/>
    <w:rsid w:val="00C51D9F"/>
    <w:rsid w:val="00C53117"/>
    <w:rsid w:val="00C54B07"/>
    <w:rsid w:val="00C55B53"/>
    <w:rsid w:val="00C56F84"/>
    <w:rsid w:val="00C61FB1"/>
    <w:rsid w:val="00C62188"/>
    <w:rsid w:val="00C65D5F"/>
    <w:rsid w:val="00C75196"/>
    <w:rsid w:val="00C80715"/>
    <w:rsid w:val="00C917A3"/>
    <w:rsid w:val="00C93404"/>
    <w:rsid w:val="00C95FCA"/>
    <w:rsid w:val="00CA4BCE"/>
    <w:rsid w:val="00CA5D80"/>
    <w:rsid w:val="00CA7382"/>
    <w:rsid w:val="00CC1528"/>
    <w:rsid w:val="00CC15C4"/>
    <w:rsid w:val="00CC2410"/>
    <w:rsid w:val="00CC34C9"/>
    <w:rsid w:val="00CE0FAF"/>
    <w:rsid w:val="00CF3A2E"/>
    <w:rsid w:val="00CF4001"/>
    <w:rsid w:val="00D0070B"/>
    <w:rsid w:val="00D03EED"/>
    <w:rsid w:val="00D053DC"/>
    <w:rsid w:val="00D06B7A"/>
    <w:rsid w:val="00D13FCA"/>
    <w:rsid w:val="00D179F8"/>
    <w:rsid w:val="00D20DDB"/>
    <w:rsid w:val="00D21241"/>
    <w:rsid w:val="00D337D0"/>
    <w:rsid w:val="00D442DE"/>
    <w:rsid w:val="00D46D1C"/>
    <w:rsid w:val="00D53F8F"/>
    <w:rsid w:val="00D554AA"/>
    <w:rsid w:val="00D651AD"/>
    <w:rsid w:val="00D65207"/>
    <w:rsid w:val="00D65920"/>
    <w:rsid w:val="00D730CA"/>
    <w:rsid w:val="00D73105"/>
    <w:rsid w:val="00D74AD9"/>
    <w:rsid w:val="00D818BD"/>
    <w:rsid w:val="00D8398E"/>
    <w:rsid w:val="00D859A1"/>
    <w:rsid w:val="00D9324E"/>
    <w:rsid w:val="00DA063C"/>
    <w:rsid w:val="00DB3240"/>
    <w:rsid w:val="00DB700E"/>
    <w:rsid w:val="00DC1355"/>
    <w:rsid w:val="00DC2DAD"/>
    <w:rsid w:val="00DC6085"/>
    <w:rsid w:val="00DC6086"/>
    <w:rsid w:val="00DD5273"/>
    <w:rsid w:val="00DF3337"/>
    <w:rsid w:val="00E00651"/>
    <w:rsid w:val="00E03D91"/>
    <w:rsid w:val="00E16DA5"/>
    <w:rsid w:val="00E21140"/>
    <w:rsid w:val="00E26ABE"/>
    <w:rsid w:val="00E276F9"/>
    <w:rsid w:val="00E34E1B"/>
    <w:rsid w:val="00E408EA"/>
    <w:rsid w:val="00E41D25"/>
    <w:rsid w:val="00E424C9"/>
    <w:rsid w:val="00E43421"/>
    <w:rsid w:val="00E51F1C"/>
    <w:rsid w:val="00E539AF"/>
    <w:rsid w:val="00E54562"/>
    <w:rsid w:val="00E54E71"/>
    <w:rsid w:val="00E55311"/>
    <w:rsid w:val="00E60166"/>
    <w:rsid w:val="00E63A2D"/>
    <w:rsid w:val="00E7337C"/>
    <w:rsid w:val="00E82846"/>
    <w:rsid w:val="00EA5241"/>
    <w:rsid w:val="00EA7886"/>
    <w:rsid w:val="00EB062C"/>
    <w:rsid w:val="00EB54E2"/>
    <w:rsid w:val="00EB614B"/>
    <w:rsid w:val="00EC3E32"/>
    <w:rsid w:val="00EC66F7"/>
    <w:rsid w:val="00ED3CF6"/>
    <w:rsid w:val="00ED3F2A"/>
    <w:rsid w:val="00ED44AB"/>
    <w:rsid w:val="00EE0C56"/>
    <w:rsid w:val="00EE31D0"/>
    <w:rsid w:val="00EE3B81"/>
    <w:rsid w:val="00EE3F17"/>
    <w:rsid w:val="00EE5D11"/>
    <w:rsid w:val="00F20BA2"/>
    <w:rsid w:val="00F20D5D"/>
    <w:rsid w:val="00F21843"/>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61E36"/>
    <w:rsid w:val="00F64E62"/>
    <w:rsid w:val="00F663F4"/>
    <w:rsid w:val="00F74225"/>
    <w:rsid w:val="00F76334"/>
    <w:rsid w:val="00F87751"/>
    <w:rsid w:val="00F87A59"/>
    <w:rsid w:val="00F96DCE"/>
    <w:rsid w:val="00FA5E4A"/>
    <w:rsid w:val="00FC42D6"/>
    <w:rsid w:val="00FC72EF"/>
    <w:rsid w:val="00FD1982"/>
    <w:rsid w:val="00FD3D23"/>
    <w:rsid w:val="00FD3F86"/>
    <w:rsid w:val="00FD6560"/>
    <w:rsid w:val="00FD7234"/>
    <w:rsid w:val="00FD7612"/>
    <w:rsid w:val="00FE0AFD"/>
    <w:rsid w:val="00FE7E23"/>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14362"/>
  <w15:docId w15:val="{68F56C6F-AFB0-4BF9-89A3-70ADADF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st">
    <w:name w:val="st"/>
    <w:basedOn w:val="Policepardfaut"/>
    <w:rsid w:val="00DD5273"/>
  </w:style>
  <w:style w:type="character" w:styleId="Accentuation">
    <w:name w:val="Emphasis"/>
    <w:basedOn w:val="Policepardfaut"/>
    <w:uiPriority w:val="20"/>
    <w:qFormat/>
    <w:rsid w:val="00DD5273"/>
    <w:rPr>
      <w:i/>
      <w:iCs/>
    </w:rPr>
  </w:style>
  <w:style w:type="paragraph" w:styleId="En-tte">
    <w:name w:val="header"/>
    <w:basedOn w:val="Normal"/>
    <w:link w:val="En-tteCar"/>
    <w:uiPriority w:val="99"/>
    <w:unhideWhenUsed/>
    <w:rsid w:val="00673BED"/>
    <w:pPr>
      <w:tabs>
        <w:tab w:val="center" w:pos="4536"/>
        <w:tab w:val="right" w:pos="9072"/>
      </w:tabs>
    </w:pPr>
  </w:style>
  <w:style w:type="character" w:customStyle="1" w:styleId="En-tteCar">
    <w:name w:val="En-tête Car"/>
    <w:basedOn w:val="Policepardfaut"/>
    <w:link w:val="En-tte"/>
    <w:uiPriority w:val="99"/>
    <w:rsid w:val="00673BED"/>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8538">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1251043336">
      <w:bodyDiv w:val="1"/>
      <w:marLeft w:val="0"/>
      <w:marRight w:val="0"/>
      <w:marTop w:val="0"/>
      <w:marBottom w:val="0"/>
      <w:divBdr>
        <w:top w:val="none" w:sz="0" w:space="0" w:color="auto"/>
        <w:left w:val="none" w:sz="0" w:space="0" w:color="auto"/>
        <w:bottom w:val="none" w:sz="0" w:space="0" w:color="auto"/>
        <w:right w:val="none" w:sz="0" w:space="0" w:color="auto"/>
      </w:divBdr>
    </w:div>
    <w:div w:id="12583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e.procurement.team@undp.org" TargetMode="External"/><Relationship Id="rId18" Type="http://schemas.openxmlformats.org/officeDocument/2006/relationships/image" Target="media/image2.jpeg"/><Relationship Id="rId26" Type="http://schemas.openxmlformats.org/officeDocument/2006/relationships/image" Target="https://www.vetementpro.com/2190-large_default/s24-vitesse.jpg" TargetMode="External"/><Relationship Id="rId39" Type="http://schemas.openxmlformats.org/officeDocument/2006/relationships/hyperlink" Target="https://fr.wikipedia.org/wiki/Auge_(r%C3%A9cipient)" TargetMode="External"/><Relationship Id="rId21" Type="http://schemas.openxmlformats.org/officeDocument/2006/relationships/image" Target="media/image4.jpeg"/><Relationship Id="rId34" Type="http://schemas.openxmlformats.org/officeDocument/2006/relationships/image" Target="https://www.pointp.fr/asset/11/95/AST241195-XL.jpg"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https://i2.cdscdn.com/pdt2/7/6/2/1/700x700/mon3701041605762/rw/brouette-de-chantier-et-de-jardinage-acier-anti-co.jpg" TargetMode="External"/><Relationship Id="rId29" Type="http://schemas.openxmlformats.org/officeDocument/2006/relationships/image" Target="media/image8.jpeg"/><Relationship Id="rId41" Type="http://schemas.openxmlformats.org/officeDocument/2006/relationships/hyperlink" Target="https://fr.wikipedia.org/wiki/Chaux_(chim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https://www.bricodepot.fr/images/page_prod_big/9500/9951.jpg" TargetMode="External"/><Relationship Id="rId32" Type="http://schemas.openxmlformats.org/officeDocument/2006/relationships/image" Target="https://upload.wikimedia.org/wikipedia/commons/thumb/1/14/Truelle_pour_ma%C3%A7onnerie.jpg/1200px-Truelle_pour_ma%C3%A7onnerie.jpg" TargetMode="External"/><Relationship Id="rId37" Type="http://schemas.openxmlformats.org/officeDocument/2006/relationships/image" Target="media/image12.jpeg"/><Relationship Id="rId40" Type="http://schemas.openxmlformats.org/officeDocument/2006/relationships/hyperlink" Target="https://fr.wikipedia.org/wiki/Taloche" TargetMode="Externa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image" Target="media/image5.jpeg"/><Relationship Id="rId28" Type="http://schemas.openxmlformats.org/officeDocument/2006/relationships/image" Target="https://cdn-01.media-brady.com/store/stfr/media/catalog/product/cache/1/image/85e4522595efc69f496374d01ef2bf13/1531356527/d/m/dmeu_10vja001_1_std.lang.all.jpg" TargetMode="External"/><Relationship Id="rId36" Type="http://schemas.openxmlformats.org/officeDocument/2006/relationships/image" Target="https://static.erowz.com/12/pimg/4/16/ce/33_Ceinture_porteoutils_en_cuir_avec_11poches_QjAwTkxPNVdJTQ_medium.jpg" TargetMode="Externa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image" Target="https://media.wuerth.com/stmedia/modyf/shop/900px/4090065.jpg" TargetMode="External"/><Relationship Id="rId27" Type="http://schemas.openxmlformats.org/officeDocument/2006/relationships/image" Target="media/image7.jpeg"/><Relationship Id="rId30" Type="http://schemas.openxmlformats.org/officeDocument/2006/relationships/image" Target="https://media.bricoman.fr/article/0/6/0/8/9/379806_pbd.jpg" TargetMode="External"/><Relationship Id="rId35" Type="http://schemas.openxmlformats.org/officeDocument/2006/relationships/image" Target="media/image11.jpe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image" Target="https://cdn.manomano.fr/lunette-masque-standard-P-203447-550012_1.jpg?hash=ab653e9363a418d579c5b2fe6bb8cc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Demande de Prix (French)</UNDP_POPP_TITLE_EN>
    <Location xmlns="e560140e-7b2f-4392-90df-e7567e3021a3" xsi:nil="true"/>
    <_dlc_DocId xmlns="8264c5cc-ec60-4b56-8111-ce635d3d139a">POPP-11-313</_dlc_DocId>
    <_dlc_DocIdUrl xmlns="8264c5cc-ec60-4b56-8111-ce635d3d139a">
      <Url>https://popp.undp.org/_layouts/15/DocIdRedir.aspx?ID=POPP-11-313</Url>
      <Description>POPP-11-313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AB77E-7ACC-4E26-8FF0-2820DEB58798}">
  <ds:schemaRefs>
    <ds:schemaRef ds:uri="office.server.policy"/>
  </ds:schemaRefs>
</ds:datastoreItem>
</file>

<file path=customXml/itemProps2.xml><?xml version="1.0" encoding="utf-8"?>
<ds:datastoreItem xmlns:ds="http://schemas.openxmlformats.org/officeDocument/2006/customXml" ds:itemID="{6CA4186F-718E-41B4-BFEB-7C981685CF9A}">
  <ds:schemaRefs>
    <ds:schemaRef ds:uri="http://schemas.microsoft.com/sharepoint/events"/>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54715FFE-08CB-4D43-8EF9-8033636BE15D}">
  <ds:schemaRefs>
    <ds:schemaRef ds:uri="http://www.w3.org/XML/1998/namespace"/>
    <ds:schemaRef ds:uri="http://schemas.microsoft.com/sharepoint/v3"/>
    <ds:schemaRef ds:uri="http://purl.org/dc/dcmitype/"/>
    <ds:schemaRef ds:uri="http://purl.org/dc/elements/1.1/"/>
    <ds:schemaRef ds:uri="8264c5cc-ec60-4b56-8111-ce635d3d139a"/>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s>
</ds:datastoreItem>
</file>

<file path=customXml/itemProps5.xml><?xml version="1.0" encoding="utf-8"?>
<ds:datastoreItem xmlns:ds="http://schemas.openxmlformats.org/officeDocument/2006/customXml" ds:itemID="{E12E239A-7811-4BAA-809C-90454020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3842</Words>
  <Characters>21136</Characters>
  <Application>Microsoft Office Word</Application>
  <DocSecurity>0</DocSecurity>
  <Lines>176</Lines>
  <Paragraphs>49</Paragraphs>
  <ScaleCrop>false</ScaleCrop>
  <HeadingPairs>
    <vt:vector size="6" baseType="variant">
      <vt:variant>
        <vt:lpstr>Titre</vt:lpstr>
      </vt:variant>
      <vt:variant>
        <vt:i4>1</vt:i4>
      </vt:variant>
      <vt:variant>
        <vt:lpstr>Titres</vt:lpstr>
      </vt:variant>
      <vt:variant>
        <vt:i4>8</vt:i4>
      </vt:variant>
      <vt:variant>
        <vt:lpstr>Title</vt:lpstr>
      </vt:variant>
      <vt:variant>
        <vt:i4>1</vt:i4>
      </vt:variant>
    </vt:vector>
  </HeadingPairs>
  <TitlesOfParts>
    <vt:vector size="10" baseType="lpstr">
      <vt:lpstr>Demande de Prix.docx</vt:lpstr>
      <vt:lpstr>Nous vous demandons de bien vouloir nous soumettre votre offre de prix au titre </vt:lpstr>
      <vt:lpstr>LA  FOURNITURE  DE  KIT  POUR  MACON  tels que décrits en détails à l’annexe 1 </vt:lpstr>
      <vt:lpstr/>
      <vt:lpstr>Les offres de prix peuvent être soumises sous  plis  fermé jusqu’au vendredi 9 n</vt:lpstr>
      <vt:lpstr/>
      <vt:lpstr>Programme des Nations Unies pour le développement</vt:lpstr>
      <vt:lpstr>428 AVENUE DU FLEUVE  NIGER  BP 11 207 NIAMEY NIGER </vt:lpstr>
      <vt:lpstr>JOSE  WABO  ARR (Opérations)</vt:lpstr>
      <vt:lpstr>Demande de Prix.docx</vt:lpstr>
    </vt:vector>
  </TitlesOfParts>
  <Company>Microsoft</Company>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zalika</cp:lastModifiedBy>
  <cp:revision>4</cp:revision>
  <cp:lastPrinted>2018-10-25T08:08:00Z</cp:lastPrinted>
  <dcterms:created xsi:type="dcterms:W3CDTF">2018-10-08T15:02:00Z</dcterms:created>
  <dcterms:modified xsi:type="dcterms:W3CDTF">2018-10-25T08:10:00Z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