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3" w:rsidRDefault="00A75A73" w:rsidP="001B6E4D">
      <w:pPr>
        <w:jc w:val="right"/>
        <w:rPr>
          <w:rFonts w:asciiTheme="minorHAnsi" w:hAnsiTheme="minorHAnsi" w:cstheme="minorHAnsi"/>
          <w:sz w:val="20"/>
          <w:szCs w:val="20"/>
        </w:rPr>
      </w:pPr>
    </w:p>
    <w:p w:rsidR="00A75A73" w:rsidRDefault="00A75A73" w:rsidP="001B6E4D">
      <w:pPr>
        <w:jc w:val="right"/>
        <w:rPr>
          <w:rFonts w:asciiTheme="minorHAnsi" w:hAnsiTheme="minorHAnsi" w:cstheme="minorHAnsi"/>
          <w:sz w:val="20"/>
          <w:szCs w:val="20"/>
        </w:rPr>
      </w:pPr>
    </w:p>
    <w:p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Pr="001B6E4D">
        <w:rPr>
          <w:rFonts w:asciiTheme="minorHAnsi" w:eastAsia="Times New Roman" w:hAnsiTheme="minorHAnsi" w:cstheme="minorHAnsi"/>
          <w:b/>
          <w:i/>
          <w:sz w:val="20"/>
          <w:szCs w:val="20"/>
          <w:lang w:val="en-PH" w:eastAsia="en-PH"/>
        </w:rPr>
        <w:t>Sultan Hajiyev,</w:t>
      </w:r>
    </w:p>
    <w:p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i/>
          <w:sz w:val="20"/>
          <w:szCs w:val="20"/>
          <w:lang w:val="en-PH" w:eastAsia="en-PH"/>
        </w:rPr>
        <w:t>Country Director</w:t>
      </w:r>
    </w:p>
    <w:p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Pr="001B6E4D">
        <w:rPr>
          <w:rFonts w:asciiTheme="minorHAnsi" w:hAnsiTheme="minorHAnsi" w:cstheme="minorHAnsi"/>
          <w:i/>
          <w:color w:val="FF0000"/>
          <w:sz w:val="20"/>
          <w:szCs w:val="20"/>
          <w:lang w:eastAsia="en-PH"/>
        </w:rPr>
        <w:t>indicate title of assignment</w:t>
      </w:r>
      <w:r w:rsidRPr="001B6E4D">
        <w:rPr>
          <w:rFonts w:asciiTheme="minorHAnsi" w:hAnsiTheme="minorHAnsi" w:cstheme="minorHAnsi"/>
          <w:color w:val="000000"/>
          <w:sz w:val="20"/>
          <w:szCs w:val="20"/>
          <w:lang w:eastAsia="en-PH"/>
        </w:rPr>
        <w:t>] under the [</w:t>
      </w:r>
      <w:r w:rsidRPr="001B6E4D">
        <w:rPr>
          <w:rFonts w:asciiTheme="minorHAnsi" w:hAnsiTheme="minorHAnsi" w:cstheme="minorHAnsi"/>
          <w:i/>
          <w:color w:val="FF0000"/>
          <w:sz w:val="20"/>
          <w:szCs w:val="20"/>
          <w:lang w:eastAsia="en-PH"/>
        </w:rPr>
        <w:t>state project title</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asciiTheme="minorHAnsi" w:hAnsiTheme="minorHAnsi" w:cstheme="minorHAnsi"/>
          <w:color w:val="FF0000"/>
          <w:sz w:val="20"/>
          <w:szCs w:val="20"/>
          <w:lang w:eastAsia="en-PH"/>
        </w:rPr>
        <w:t>[delete this item if the TOR does not require submission of this document]</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This offer shall remain valid for a total period of ___________ days [</w:t>
      </w:r>
      <w:r w:rsidRPr="001B6E4D">
        <w:rPr>
          <w:rFonts w:asciiTheme="minorHAnsi" w:hAnsiTheme="minorHAnsi" w:cstheme="minorHAnsi"/>
          <w:i/>
          <w:color w:val="FF0000"/>
          <w:sz w:val="20"/>
          <w:szCs w:val="20"/>
          <w:lang w:eastAsia="en-PH"/>
        </w:rPr>
        <w:t>minimum of 90 days</w:t>
      </w:r>
      <w:r w:rsidRPr="001B6E4D">
        <w:rPr>
          <w:rFonts w:asciiTheme="minorHAnsi" w:hAnsiTheme="minorHAnsi" w:cstheme="minorHAnsi"/>
          <w:color w:val="000000"/>
          <w:sz w:val="20"/>
          <w:szCs w:val="20"/>
          <w:lang w:eastAsia="en-PH"/>
        </w:rPr>
        <w:t xml:space="preserve">] after the submission deadline; </w:t>
      </w:r>
    </w:p>
    <w:p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rsidR="001B6E4D" w:rsidRPr="001B6E4D" w:rsidRDefault="001B6E4D" w:rsidP="001B6E4D">
      <w:pPr>
        <w:pStyle w:val="ListParagraph"/>
        <w:ind w:left="1080" w:hanging="630"/>
        <w:rPr>
          <w:rFonts w:asciiTheme="minorHAnsi" w:hAnsiTheme="minorHAnsi" w:cstheme="minorHAnsi"/>
          <w:sz w:val="20"/>
          <w:szCs w:val="20"/>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rsidTr="00851815">
        <w:tc>
          <w:tcPr>
            <w:tcW w:w="191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1B6E4D" w:rsidTr="00851815">
        <w:tc>
          <w:tcPr>
            <w:tcW w:w="20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spacing w:after="0" w:line="240" w:lineRule="auto"/>
        <w:ind w:left="1170"/>
        <w:rPr>
          <w:rFonts w:asciiTheme="minorHAnsi" w:hAnsiTheme="minorHAnsi" w:cstheme="minorHAnsi"/>
          <w:sz w:val="20"/>
          <w:szCs w:val="20"/>
        </w:rPr>
      </w:pP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lastRenderedPageBreak/>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rsidR="001B6E4D" w:rsidRPr="001B6E4D" w:rsidRDefault="001B6E4D"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           </w:t>
      </w: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2F82C1F" wp14:editId="45C17388">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asciiTheme="minorHAnsi" w:hAnsiTheme="minorHAnsi" w:cstheme="minorHAnsi"/>
          <w:sz w:val="20"/>
          <w:szCs w:val="20"/>
          <w:lang w:val="en-GB"/>
        </w:rPr>
        <w:t xml:space="preserve">YES  </w:t>
      </w:r>
      <w:r w:rsidRPr="001B6E4D">
        <w:rPr>
          <w:rFonts w:asciiTheme="minorHAnsi" w:hAnsiTheme="minorHAnsi" w:cstheme="minorHAnsi"/>
          <w:noProof/>
          <w:sz w:val="20"/>
          <w:szCs w:val="20"/>
        </w:rPr>
        <w:drawing>
          <wp:inline distT="0" distB="0" distL="0" distR="0" wp14:anchorId="297A132E" wp14:editId="4B3E9F55">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sz w:val="20"/>
          <w:szCs w:val="20"/>
        </w:rPr>
        <w:t xml:space="preserve">         </w:t>
      </w:r>
      <w:r w:rsidRPr="001B6E4D">
        <w:rPr>
          <w:rFonts w:asciiTheme="minorHAnsi" w:hAnsiTheme="minorHAnsi" w:cstheme="minorHAnsi"/>
          <w:sz w:val="20"/>
          <w:szCs w:val="20"/>
          <w:lang w:val="en-GB"/>
        </w:rPr>
        <w:t>If the answer is "yes", give the following information:</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413"/>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bookmarkEnd w:id="1"/>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3C734EA1" wp14:editId="2E9C4CA8">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D359E86" wp14:editId="4D0F5E2F">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619D134E" wp14:editId="61FA7632">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095345A" wp14:editId="570658E1">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350"/>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298C9711" wp14:editId="118C2D29">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9AD4A65" wp14:editId="180BEFFE">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bookmarkStart w:id="3" w:name="_GoBack"/>
      <w:bookmarkEnd w:id="3"/>
      <w:r w:rsidRPr="001B6E4D">
        <w:rPr>
          <w:rFonts w:asciiTheme="minorHAnsi" w:hAnsiTheme="minorHAnsi" w:cstheme="minorHAnsi"/>
          <w:b/>
          <w:color w:val="000000"/>
          <w:sz w:val="20"/>
          <w:szCs w:val="20"/>
          <w:lang w:eastAsia="en-PH"/>
        </w:rPr>
        <w:t>ANNEX 3A</w:t>
      </w: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Lumpsum Cost Per Month</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1B6E4D"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Professional Fess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rPr>
                <w:rFonts w:asciiTheme="minorHAnsi" w:eastAsia="Times New Roman" w:hAnsiTheme="minorHAnsi" w:cstheme="minorHAnsi"/>
                <w:sz w:val="20"/>
                <w:szCs w:val="20"/>
                <w:lang w:val="en-GB"/>
              </w:rPr>
            </w:pP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Living Allowance – Tripoli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b/>
                <w:sz w:val="20"/>
                <w:szCs w:val="20"/>
                <w:lang w:val="en-GB"/>
              </w:rPr>
            </w:pP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A3</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Economy Class Tickets for sector- Home- Libya –Home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01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b/>
                <w:sz w:val="20"/>
                <w:szCs w:val="20"/>
                <w:lang w:val="en-GB"/>
              </w:rPr>
            </w:pP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A4</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color w:val="000000"/>
          <w:sz w:val="20"/>
          <w:szCs w:val="20"/>
          <w:lang w:val="en-PH" w:eastAsia="en-PH"/>
        </w:rPr>
        <w:t xml:space="preserve">*Considering the security situation, the consultant will be based at the location identified and provided by UNDP Libya. Therefore, while completing the section A-2, please consider the above. </w:t>
      </w:r>
    </w:p>
    <w:p w:rsidR="001B6E4D" w:rsidRPr="001B6E4D" w:rsidRDefault="001B6E4D" w:rsidP="001B6E4D">
      <w:pPr>
        <w:spacing w:after="0" w:line="360" w:lineRule="auto"/>
        <w:rPr>
          <w:rFonts w:asciiTheme="minorHAnsi" w:hAnsiTheme="minorHAnsi" w:cstheme="minorHAnsi"/>
          <w:b/>
          <w:snapToGrid w:val="0"/>
          <w:sz w:val="20"/>
          <w:szCs w:val="20"/>
        </w:rPr>
      </w:pPr>
    </w:p>
    <w:p w:rsidR="000D0025" w:rsidRPr="001B6E4D" w:rsidRDefault="001B6E4D" w:rsidP="001B6E4D">
      <w:pPr>
        <w:rPr>
          <w:rFonts w:asciiTheme="minorHAnsi" w:hAnsiTheme="minorHAnsi" w:cstheme="minorHAnsi"/>
          <w:sz w:val="20"/>
          <w:szCs w:val="20"/>
        </w:rPr>
      </w:pPr>
      <w:r w:rsidRPr="001B6E4D">
        <w:rPr>
          <w:rFonts w:asciiTheme="minorHAnsi" w:hAnsiTheme="minorHAnsi" w:cstheme="minorHAnsi"/>
          <w:i/>
          <w:snapToGrid w:val="0"/>
          <w:sz w:val="20"/>
          <w:szCs w:val="20"/>
        </w:rPr>
        <w:tab/>
      </w:r>
    </w:p>
    <w:sectPr w:rsidR="000D0025" w:rsidRPr="001B6E4D"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87" w:rsidRDefault="00D04487" w:rsidP="000D0025">
      <w:pPr>
        <w:spacing w:after="0" w:line="240" w:lineRule="auto"/>
      </w:pPr>
      <w:r>
        <w:separator/>
      </w:r>
    </w:p>
  </w:endnote>
  <w:endnote w:type="continuationSeparator" w:id="0">
    <w:p w:rsidR="00D04487" w:rsidRDefault="00D04487"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87" w:rsidRDefault="00D04487" w:rsidP="000D0025">
      <w:pPr>
        <w:spacing w:after="0" w:line="240" w:lineRule="auto"/>
      </w:pPr>
      <w:r>
        <w:separator/>
      </w:r>
    </w:p>
  </w:footnote>
  <w:footnote w:type="continuationSeparator" w:id="0">
    <w:p w:rsidR="00D04487" w:rsidRDefault="00D04487" w:rsidP="000D0025">
      <w:pPr>
        <w:spacing w:after="0" w:line="240" w:lineRule="auto"/>
      </w:pPr>
      <w:r>
        <w:continuationSeparator/>
      </w:r>
    </w:p>
  </w:footnote>
  <w:footnote w:id="1">
    <w:p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25" w:rsidRDefault="000D0025">
    <w:pPr>
      <w:pStyle w:val="Header"/>
    </w:pPr>
    <w:r>
      <w:rPr>
        <w:noProof/>
      </w:rPr>
      <w:drawing>
        <wp:anchor distT="0" distB="0" distL="114300" distR="114300" simplePos="0" relativeHeight="251659264" behindDoc="0" locked="0" layoutInCell="1" allowOverlap="1" wp14:anchorId="1E1B4FFE" wp14:editId="18D88BCF">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38F"/>
    <w:rsid w:val="00431A54"/>
    <w:rsid w:val="00433F18"/>
    <w:rsid w:val="004346CC"/>
    <w:rsid w:val="00436A59"/>
    <w:rsid w:val="00436E29"/>
    <w:rsid w:val="00437856"/>
    <w:rsid w:val="00437A5D"/>
    <w:rsid w:val="00440532"/>
    <w:rsid w:val="0044060A"/>
    <w:rsid w:val="004416FB"/>
    <w:rsid w:val="004423D0"/>
    <w:rsid w:val="004428DE"/>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590A"/>
  <w15:chartTrackingRefBased/>
  <w15:docId w15:val="{6FA34933-13EE-4453-AB34-64B43D4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Saqib Aziz</cp:lastModifiedBy>
  <cp:revision>7</cp:revision>
  <dcterms:created xsi:type="dcterms:W3CDTF">2017-06-19T16:11:00Z</dcterms:created>
  <dcterms:modified xsi:type="dcterms:W3CDTF">2018-09-27T20:22:00Z</dcterms:modified>
</cp:coreProperties>
</file>