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4BC" w:rsidRDefault="006914BC" w:rsidP="006914BC">
      <w:pPr>
        <w:pageBreakBefore/>
        <w:jc w:val="right"/>
        <w:rPr>
          <w:rFonts w:ascii="Calibri" w:hAnsi="Calibri" w:cs="Calibri"/>
          <w:b/>
          <w:sz w:val="18"/>
          <w:szCs w:val="18"/>
        </w:rPr>
      </w:pPr>
      <w:r>
        <w:rPr>
          <w:rFonts w:ascii="Calibri" w:hAnsi="Calibri" w:cs="Calibri"/>
          <w:b/>
          <w:sz w:val="18"/>
          <w:szCs w:val="18"/>
        </w:rPr>
        <w:t xml:space="preserve">Annex 2/ </w:t>
      </w:r>
      <w:r>
        <w:rPr>
          <w:rFonts w:ascii="Calibri" w:hAnsi="Calibri" w:cs="Calibri"/>
          <w:b/>
          <w:color w:val="3333FF"/>
          <w:sz w:val="18"/>
          <w:szCs w:val="18"/>
          <w:lang w:val="ru-RU"/>
        </w:rPr>
        <w:t>Приложение</w:t>
      </w:r>
      <w:r>
        <w:rPr>
          <w:rFonts w:ascii="Calibri" w:hAnsi="Calibri" w:cs="Calibri"/>
          <w:b/>
          <w:color w:val="3333FF"/>
          <w:sz w:val="18"/>
          <w:szCs w:val="18"/>
        </w:rPr>
        <w:t xml:space="preserve"> 2</w:t>
      </w:r>
    </w:p>
    <w:p w:rsidR="006914BC" w:rsidRDefault="006914BC" w:rsidP="006914BC">
      <w:pPr>
        <w:jc w:val="right"/>
        <w:rPr>
          <w:rFonts w:ascii="Calibri" w:hAnsi="Calibri" w:cs="Calibri"/>
          <w:sz w:val="18"/>
          <w:szCs w:val="18"/>
        </w:rPr>
      </w:pPr>
    </w:p>
    <w:p w:rsidR="006914BC" w:rsidRDefault="006914BC" w:rsidP="006914BC">
      <w:pPr>
        <w:jc w:val="center"/>
        <w:rPr>
          <w:rFonts w:ascii="Calibri" w:hAnsi="Calibri" w:cs="Calibri"/>
          <w:sz w:val="18"/>
          <w:szCs w:val="18"/>
        </w:rPr>
      </w:pPr>
      <w:r>
        <w:rPr>
          <w:rFonts w:ascii="Calibri" w:hAnsi="Calibri" w:cs="Calibri"/>
          <w:b/>
          <w:sz w:val="18"/>
          <w:szCs w:val="18"/>
        </w:rPr>
        <w:t>FORM FOR SUBMITTING SERVICE PROVIDER’S TECHNICAL PROPOSAL</w:t>
      </w:r>
      <w:r>
        <w:rPr>
          <w:rStyle w:val="afe"/>
          <w:rFonts w:ascii="Calibri" w:hAnsi="Calibri" w:cs="Calibri"/>
          <w:b/>
          <w:sz w:val="18"/>
          <w:szCs w:val="18"/>
        </w:rPr>
        <w:footnoteReference w:id="1"/>
      </w:r>
      <w:r>
        <w:rPr>
          <w:rFonts w:ascii="Calibri" w:hAnsi="Calibri" w:cs="Calibri"/>
          <w:b/>
          <w:sz w:val="18"/>
          <w:szCs w:val="18"/>
        </w:rPr>
        <w:t>/</w:t>
      </w:r>
    </w:p>
    <w:p w:rsidR="006914BC" w:rsidRDefault="006914BC" w:rsidP="006914BC">
      <w:pPr>
        <w:jc w:val="center"/>
        <w:rPr>
          <w:rFonts w:ascii="Calibri" w:hAnsi="Calibri" w:cs="Calibri"/>
          <w:b/>
          <w:color w:val="3333FF"/>
          <w:sz w:val="18"/>
          <w:szCs w:val="18"/>
          <w:lang w:val="ru-RU"/>
        </w:rPr>
      </w:pPr>
      <w:r>
        <w:rPr>
          <w:rFonts w:ascii="Calibri" w:hAnsi="Calibri" w:cs="Calibri"/>
          <w:b/>
          <w:color w:val="3333FF"/>
          <w:sz w:val="18"/>
          <w:szCs w:val="18"/>
          <w:lang w:val="ru-RU"/>
        </w:rPr>
        <w:t>ФОРМА ЗАЯВКИ ДЛЯ ПРЕДСТАВЛЕНИЯ ТЕХНИЧЕСКОГО ПРЕДЛОЖЕНИЯ ПОСТАВЩИКА УСЛУГ</w:t>
      </w:r>
    </w:p>
    <w:p w:rsidR="006914BC" w:rsidRDefault="006914BC" w:rsidP="006914BC">
      <w:pPr>
        <w:jc w:val="center"/>
        <w:rPr>
          <w:rFonts w:ascii="Calibri" w:hAnsi="Calibri" w:cs="Calibri"/>
          <w:b/>
          <w:color w:val="3333FF"/>
          <w:sz w:val="18"/>
          <w:szCs w:val="18"/>
          <w:lang w:val="ru-RU"/>
        </w:rPr>
      </w:pPr>
    </w:p>
    <w:p w:rsidR="006914BC" w:rsidRDefault="006914BC" w:rsidP="006914BC">
      <w:pPr>
        <w:jc w:val="center"/>
        <w:rPr>
          <w:rFonts w:ascii="Calibri" w:hAnsi="Calibri" w:cs="Calibri"/>
          <w:i/>
          <w:color w:val="FF0000"/>
          <w:sz w:val="18"/>
          <w:szCs w:val="18"/>
        </w:rPr>
      </w:pPr>
      <w:r>
        <w:rPr>
          <w:rFonts w:ascii="Calibri" w:hAnsi="Calibri" w:cs="Calibri"/>
          <w:i/>
          <w:color w:val="FF0000"/>
          <w:sz w:val="18"/>
          <w:szCs w:val="18"/>
        </w:rPr>
        <w:t>(This Form must be submitted only using the Service Provider’s Official Letterhead/Stationery</w:t>
      </w:r>
      <w:r>
        <w:rPr>
          <w:rStyle w:val="afe"/>
          <w:rFonts w:ascii="Calibri" w:hAnsi="Calibri" w:cs="Calibri"/>
          <w:i/>
          <w:color w:val="FF0000"/>
          <w:sz w:val="18"/>
          <w:szCs w:val="18"/>
        </w:rPr>
        <w:footnoteReference w:id="2"/>
      </w:r>
      <w:r>
        <w:rPr>
          <w:rFonts w:ascii="Calibri" w:hAnsi="Calibri" w:cs="Calibri"/>
          <w:i/>
          <w:color w:val="FF0000"/>
          <w:sz w:val="18"/>
          <w:szCs w:val="18"/>
        </w:rPr>
        <w:t>)</w:t>
      </w:r>
    </w:p>
    <w:p w:rsidR="006914BC" w:rsidRDefault="006914BC" w:rsidP="006914BC">
      <w:pPr>
        <w:jc w:val="center"/>
        <w:rPr>
          <w:rFonts w:ascii="Calibri" w:hAnsi="Calibri" w:cs="Calibri"/>
          <w:b/>
          <w:sz w:val="18"/>
          <w:szCs w:val="18"/>
          <w:lang w:val="ru-RU"/>
        </w:rPr>
      </w:pPr>
      <w:r>
        <w:rPr>
          <w:rFonts w:ascii="Calibri" w:hAnsi="Calibri" w:cs="Calibri"/>
          <w:i/>
          <w:color w:val="3333FF"/>
          <w:sz w:val="18"/>
          <w:szCs w:val="18"/>
          <w:lang w:val="ru-RU"/>
        </w:rPr>
        <w:t>(Эта форма должна быть отправлена только на официальном бланке Поставщика услуг)</w:t>
      </w:r>
    </w:p>
    <w:p w:rsidR="006914BC" w:rsidRDefault="006914BC" w:rsidP="006914BC">
      <w:pPr>
        <w:jc w:val="center"/>
        <w:rPr>
          <w:rFonts w:ascii="Calibri" w:hAnsi="Calibri" w:cs="Calibri"/>
          <w:b/>
          <w:sz w:val="18"/>
          <w:szCs w:val="18"/>
          <w:lang w:val="ru-RU"/>
        </w:rPr>
      </w:pPr>
    </w:p>
    <w:p w:rsidR="006914BC" w:rsidRDefault="006914BC" w:rsidP="006914BC">
      <w:pPr>
        <w:jc w:val="right"/>
        <w:rPr>
          <w:rFonts w:ascii="Calibri" w:hAnsi="Calibri" w:cs="Calibri"/>
          <w:color w:val="FF0000"/>
          <w:sz w:val="18"/>
          <w:szCs w:val="18"/>
        </w:rPr>
      </w:pPr>
      <w:r>
        <w:rPr>
          <w:rFonts w:ascii="Calibri" w:hAnsi="Calibri" w:cs="Calibri"/>
          <w:i/>
          <w:color w:val="000000"/>
          <w:sz w:val="18"/>
          <w:szCs w:val="18"/>
          <w:lang w:val="en-GB"/>
        </w:rPr>
        <w:t>Location</w:t>
      </w:r>
      <w:r>
        <w:rPr>
          <w:rFonts w:ascii="Calibri" w:hAnsi="Calibri" w:cs="Calibri"/>
          <w:i/>
          <w:color w:val="000000"/>
          <w:sz w:val="18"/>
          <w:szCs w:val="18"/>
        </w:rPr>
        <w:t>/</w:t>
      </w:r>
      <w:r>
        <w:rPr>
          <w:rFonts w:ascii="Calibri" w:hAnsi="Calibri" w:cs="Calibri"/>
          <w:i/>
          <w:color w:val="3333FF"/>
          <w:sz w:val="18"/>
          <w:szCs w:val="18"/>
          <w:lang w:val="ru-RU"/>
        </w:rPr>
        <w:t>Место</w:t>
      </w:r>
    </w:p>
    <w:p w:rsidR="006914BC" w:rsidRDefault="006914BC" w:rsidP="006914BC">
      <w:pPr>
        <w:jc w:val="right"/>
        <w:rPr>
          <w:rFonts w:ascii="Calibri" w:hAnsi="Calibri" w:cs="Calibri"/>
          <w:color w:val="000000"/>
          <w:sz w:val="18"/>
          <w:szCs w:val="18"/>
          <w:lang w:val="en-GB"/>
        </w:rPr>
      </w:pPr>
      <w:r>
        <w:rPr>
          <w:rFonts w:ascii="Calibri" w:hAnsi="Calibri" w:cs="Calibri"/>
          <w:i/>
          <w:color w:val="000000"/>
          <w:sz w:val="18"/>
          <w:szCs w:val="18"/>
          <w:lang w:val="en-GB"/>
        </w:rPr>
        <w:t>Date</w:t>
      </w:r>
      <w:r>
        <w:rPr>
          <w:rFonts w:ascii="Calibri" w:hAnsi="Calibri" w:cs="Calibri"/>
          <w:i/>
          <w:color w:val="000000"/>
          <w:sz w:val="18"/>
          <w:szCs w:val="18"/>
        </w:rPr>
        <w:t>/</w:t>
      </w:r>
      <w:r>
        <w:rPr>
          <w:rFonts w:ascii="Calibri" w:hAnsi="Calibri" w:cs="Calibri"/>
          <w:color w:val="3333FF"/>
          <w:sz w:val="18"/>
          <w:szCs w:val="18"/>
        </w:rPr>
        <w:t xml:space="preserve"> </w:t>
      </w:r>
      <w:r>
        <w:rPr>
          <w:rFonts w:ascii="Calibri" w:hAnsi="Calibri" w:cs="Calibri"/>
          <w:i/>
          <w:color w:val="3333FF"/>
          <w:sz w:val="18"/>
          <w:szCs w:val="18"/>
          <w:lang w:val="ru-RU"/>
        </w:rPr>
        <w:t>Дата</w:t>
      </w:r>
      <w:r>
        <w:rPr>
          <w:rFonts w:ascii="Calibri" w:hAnsi="Calibri" w:cs="Calibri"/>
          <w:color w:val="000000"/>
          <w:sz w:val="18"/>
          <w:szCs w:val="18"/>
          <w:lang w:val="en-GB"/>
        </w:rPr>
        <w:t xml:space="preserve"> </w:t>
      </w:r>
    </w:p>
    <w:p w:rsidR="006914BC" w:rsidRDefault="006914BC" w:rsidP="006914BC">
      <w:pPr>
        <w:jc w:val="right"/>
        <w:rPr>
          <w:rFonts w:ascii="Calibri" w:hAnsi="Calibri" w:cs="Calibri"/>
          <w:color w:val="000000"/>
          <w:sz w:val="18"/>
          <w:szCs w:val="18"/>
          <w:lang w:val="en-GB"/>
        </w:rPr>
      </w:pPr>
    </w:p>
    <w:p w:rsidR="006914BC" w:rsidRDefault="006914BC" w:rsidP="006914BC">
      <w:pPr>
        <w:jc w:val="both"/>
        <w:rPr>
          <w:rStyle w:val="aff3"/>
          <w:b w:val="0"/>
          <w:bCs w:val="0"/>
          <w:iCs/>
          <w:color w:val="3333FF"/>
        </w:rPr>
      </w:pPr>
      <w:r>
        <w:rPr>
          <w:rFonts w:ascii="Calibri" w:hAnsi="Calibri" w:cs="Calibri"/>
          <w:sz w:val="18"/>
          <w:szCs w:val="18"/>
          <w:lang w:val="en-GB"/>
        </w:rPr>
        <w:t>To:</w:t>
      </w:r>
      <w:r>
        <w:rPr>
          <w:rFonts w:ascii="Calibri" w:hAnsi="Calibri" w:cs="Calibri"/>
          <w:sz w:val="18"/>
          <w:szCs w:val="18"/>
          <w:lang w:val="en-GB"/>
        </w:rPr>
        <w:tab/>
      </w:r>
      <w:r>
        <w:rPr>
          <w:rStyle w:val="aff3"/>
          <w:rFonts w:cs="Calibri"/>
          <w:iCs/>
          <w:sz w:val="18"/>
          <w:szCs w:val="18"/>
        </w:rPr>
        <w:t xml:space="preserve">UNDP National </w:t>
      </w:r>
      <w:proofErr w:type="spellStart"/>
      <w:r>
        <w:rPr>
          <w:rStyle w:val="aff3"/>
          <w:rFonts w:cs="Calibri"/>
          <w:iCs/>
          <w:sz w:val="18"/>
          <w:szCs w:val="18"/>
        </w:rPr>
        <w:t>Programme</w:t>
      </w:r>
      <w:proofErr w:type="spellEnd"/>
      <w:r>
        <w:rPr>
          <w:rStyle w:val="aff3"/>
          <w:rFonts w:cs="Calibri"/>
          <w:iCs/>
          <w:sz w:val="18"/>
          <w:szCs w:val="18"/>
        </w:rPr>
        <w:t xml:space="preserve"> Management Unit</w:t>
      </w:r>
      <w:r>
        <w:rPr>
          <w:rStyle w:val="aff3"/>
          <w:iCs/>
          <w:sz w:val="18"/>
          <w:szCs w:val="18"/>
        </w:rPr>
        <w:t xml:space="preserve"> </w:t>
      </w:r>
      <w:r>
        <w:rPr>
          <w:rFonts w:ascii="Calibri" w:hAnsi="Calibri" w:cs="Calibri"/>
          <w:color w:val="000000"/>
          <w:sz w:val="18"/>
          <w:szCs w:val="18"/>
          <w:lang w:val="en-GB"/>
        </w:rPr>
        <w:t xml:space="preserve">/ </w:t>
      </w:r>
      <w:r>
        <w:rPr>
          <w:rStyle w:val="aff3"/>
          <w:rFonts w:cs="Calibri"/>
          <w:iCs/>
          <w:color w:val="3333FF"/>
          <w:sz w:val="18"/>
          <w:szCs w:val="18"/>
          <w:lang w:val="ru-RU"/>
        </w:rPr>
        <w:t>Отдел</w:t>
      </w:r>
      <w:r>
        <w:rPr>
          <w:rStyle w:val="aff3"/>
          <w:rFonts w:cs="Calibri"/>
          <w:iCs/>
          <w:color w:val="3333FF"/>
          <w:sz w:val="18"/>
          <w:szCs w:val="18"/>
        </w:rPr>
        <w:t xml:space="preserve"> </w:t>
      </w:r>
      <w:r>
        <w:rPr>
          <w:rStyle w:val="aff3"/>
          <w:rFonts w:cs="Calibri"/>
          <w:iCs/>
          <w:color w:val="3333FF"/>
          <w:sz w:val="18"/>
          <w:szCs w:val="18"/>
          <w:lang w:val="ru-RU"/>
        </w:rPr>
        <w:t>реализации</w:t>
      </w:r>
      <w:r>
        <w:rPr>
          <w:rStyle w:val="aff3"/>
          <w:rFonts w:cs="Calibri"/>
          <w:iCs/>
          <w:color w:val="3333FF"/>
          <w:sz w:val="18"/>
          <w:szCs w:val="18"/>
        </w:rPr>
        <w:t xml:space="preserve"> </w:t>
      </w:r>
      <w:r>
        <w:rPr>
          <w:rStyle w:val="aff3"/>
          <w:rFonts w:cs="Calibri"/>
          <w:iCs/>
          <w:color w:val="3333FF"/>
          <w:sz w:val="18"/>
          <w:szCs w:val="18"/>
          <w:lang w:val="ru-RU"/>
        </w:rPr>
        <w:t>проектов</w:t>
      </w:r>
      <w:r>
        <w:rPr>
          <w:rStyle w:val="aff3"/>
          <w:rFonts w:cs="Calibri"/>
          <w:iCs/>
          <w:color w:val="3333FF"/>
          <w:sz w:val="18"/>
          <w:szCs w:val="18"/>
        </w:rPr>
        <w:t xml:space="preserve"> </w:t>
      </w:r>
      <w:r>
        <w:rPr>
          <w:rStyle w:val="aff3"/>
          <w:rFonts w:cs="Calibri"/>
          <w:iCs/>
          <w:color w:val="3333FF"/>
          <w:sz w:val="18"/>
          <w:szCs w:val="18"/>
          <w:lang w:val="ru-RU"/>
        </w:rPr>
        <w:t>ПРООН</w:t>
      </w:r>
    </w:p>
    <w:p w:rsidR="006914BC" w:rsidRDefault="006914BC" w:rsidP="006914BC">
      <w:pPr>
        <w:rPr>
          <w:rFonts w:ascii="Calibri" w:hAnsi="Calibri"/>
          <w:i/>
        </w:rPr>
      </w:pPr>
    </w:p>
    <w:p w:rsidR="006914BC" w:rsidRDefault="006914BC" w:rsidP="006914BC">
      <w:pPr>
        <w:rPr>
          <w:rFonts w:ascii="Calibri" w:hAnsi="Calibri" w:cs="Calibri"/>
          <w:sz w:val="18"/>
          <w:szCs w:val="18"/>
          <w:lang w:val="ru-RU"/>
        </w:rPr>
      </w:pPr>
      <w:r>
        <w:rPr>
          <w:rFonts w:ascii="Calibri" w:hAnsi="Calibri" w:cs="Calibri"/>
          <w:sz w:val="18"/>
          <w:szCs w:val="18"/>
          <w:lang w:val="en-GB"/>
        </w:rPr>
        <w:t>Dear</w:t>
      </w:r>
      <w:r>
        <w:rPr>
          <w:rFonts w:ascii="Calibri" w:hAnsi="Calibri" w:cs="Calibri"/>
          <w:sz w:val="18"/>
          <w:szCs w:val="18"/>
          <w:lang w:val="ru-RU"/>
        </w:rPr>
        <w:t xml:space="preserve"> </w:t>
      </w:r>
      <w:r>
        <w:rPr>
          <w:rFonts w:ascii="Calibri" w:hAnsi="Calibri" w:cs="Calibri"/>
          <w:sz w:val="18"/>
          <w:szCs w:val="18"/>
          <w:lang w:val="en-GB"/>
        </w:rPr>
        <w:t>Sir</w:t>
      </w:r>
      <w:r>
        <w:rPr>
          <w:rFonts w:ascii="Calibri" w:hAnsi="Calibri" w:cs="Calibri"/>
          <w:sz w:val="18"/>
          <w:szCs w:val="18"/>
          <w:lang w:val="ru-RU"/>
        </w:rPr>
        <w:t>/</w:t>
      </w:r>
      <w:r>
        <w:rPr>
          <w:rFonts w:ascii="Calibri" w:hAnsi="Calibri" w:cs="Calibri"/>
          <w:sz w:val="18"/>
          <w:szCs w:val="18"/>
          <w:lang w:val="en-GB"/>
        </w:rPr>
        <w:t>Madam</w:t>
      </w:r>
      <w:r>
        <w:rPr>
          <w:rFonts w:ascii="Calibri" w:hAnsi="Calibri" w:cs="Calibri"/>
          <w:sz w:val="18"/>
          <w:szCs w:val="18"/>
          <w:lang w:val="ru-RU"/>
        </w:rPr>
        <w:t>/</w:t>
      </w:r>
      <w:r>
        <w:rPr>
          <w:rFonts w:ascii="Calibri" w:hAnsi="Calibri" w:cs="Calibri"/>
          <w:color w:val="3333FF"/>
          <w:sz w:val="18"/>
          <w:szCs w:val="18"/>
          <w:lang w:val="ru-RU"/>
        </w:rPr>
        <w:t>Уважаемый г-н/ г-жа:</w:t>
      </w:r>
    </w:p>
    <w:p w:rsidR="006914BC" w:rsidRDefault="006914BC" w:rsidP="006914BC">
      <w:pPr>
        <w:tabs>
          <w:tab w:val="left" w:pos="9356"/>
        </w:tabs>
        <w:spacing w:before="120"/>
        <w:ind w:right="4" w:firstLine="720"/>
        <w:jc w:val="both"/>
        <w:rPr>
          <w:rFonts w:ascii="Calibri" w:hAnsi="Calibri" w:cs="Calibri"/>
          <w:snapToGrid w:val="0"/>
          <w:color w:val="3333FF"/>
          <w:sz w:val="18"/>
          <w:szCs w:val="18"/>
          <w:lang w:val="ru-RU"/>
        </w:rPr>
      </w:pPr>
      <w:r>
        <w:rPr>
          <w:rFonts w:asciiTheme="minorHAnsi" w:hAnsiTheme="minorHAnsi" w:cstheme="minorHAnsi"/>
          <w:snapToGrid w:val="0"/>
          <w:sz w:val="18"/>
          <w:szCs w:val="18"/>
        </w:rPr>
        <w:t>We</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the</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undersigned</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hereby</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offer</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to</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render</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the</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following</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services</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to</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UNDP</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in</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conformity</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with</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the</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requirements</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defined</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in</w:t>
      </w:r>
      <w:r>
        <w:rPr>
          <w:rFonts w:asciiTheme="minorHAnsi" w:hAnsiTheme="minorHAnsi" w:cstheme="minorHAnsi"/>
          <w:snapToGrid w:val="0"/>
          <w:sz w:val="18"/>
          <w:szCs w:val="18"/>
          <w:lang w:val="ru-RU"/>
        </w:rPr>
        <w:t xml:space="preserve"> </w:t>
      </w:r>
      <w:r>
        <w:rPr>
          <w:rFonts w:asciiTheme="minorHAnsi" w:hAnsiTheme="minorHAnsi" w:cstheme="minorHAnsi"/>
          <w:sz w:val="18"/>
          <w:szCs w:val="18"/>
        </w:rPr>
        <w:t>RFP</w:t>
      </w:r>
      <w:r>
        <w:rPr>
          <w:rFonts w:asciiTheme="minorHAnsi" w:hAnsiTheme="minorHAnsi" w:cstheme="minorHAnsi"/>
          <w:sz w:val="18"/>
          <w:szCs w:val="18"/>
          <w:lang w:val="ru-RU"/>
        </w:rPr>
        <w:t xml:space="preserve"> </w:t>
      </w:r>
      <w:r>
        <w:rPr>
          <w:rFonts w:asciiTheme="minorHAnsi" w:hAnsiTheme="minorHAnsi" w:cstheme="minorHAnsi"/>
          <w:sz w:val="18"/>
          <w:szCs w:val="18"/>
        </w:rPr>
        <w:t>UNDP</w:t>
      </w:r>
      <w:r>
        <w:rPr>
          <w:rFonts w:asciiTheme="minorHAnsi" w:hAnsiTheme="minorHAnsi" w:cstheme="minorHAnsi"/>
          <w:sz w:val="18"/>
          <w:szCs w:val="18"/>
          <w:lang w:val="ru-RU"/>
        </w:rPr>
        <w:t xml:space="preserve"> </w:t>
      </w:r>
      <w:r>
        <w:rPr>
          <w:rFonts w:asciiTheme="minorHAnsi" w:hAnsiTheme="minorHAnsi" w:cstheme="minorHAnsi"/>
          <w:sz w:val="18"/>
          <w:szCs w:val="18"/>
        </w:rPr>
        <w:t>GF</w:t>
      </w:r>
      <w:r>
        <w:rPr>
          <w:rFonts w:asciiTheme="minorHAnsi" w:hAnsiTheme="minorHAnsi" w:cstheme="minorHAnsi"/>
          <w:sz w:val="18"/>
          <w:szCs w:val="18"/>
          <w:lang w:val="ru-RU"/>
        </w:rPr>
        <w:t xml:space="preserve"> 2018_08_</w:t>
      </w:r>
      <w:r>
        <w:rPr>
          <w:rFonts w:asciiTheme="minorHAnsi" w:hAnsiTheme="minorHAnsi" w:cstheme="minorHAnsi"/>
          <w:sz w:val="18"/>
          <w:szCs w:val="18"/>
        </w:rPr>
        <w:t>SDP</w:t>
      </w:r>
      <w:r>
        <w:rPr>
          <w:rFonts w:asciiTheme="minorHAnsi" w:hAnsiTheme="minorHAnsi" w:cstheme="minorHAnsi"/>
          <w:sz w:val="18"/>
          <w:szCs w:val="18"/>
          <w:lang w:val="ru-RU"/>
        </w:rPr>
        <w:t>_</w:t>
      </w:r>
      <w:r>
        <w:rPr>
          <w:rFonts w:asciiTheme="minorHAnsi" w:hAnsiTheme="minorHAnsi" w:cstheme="minorHAnsi"/>
          <w:sz w:val="18"/>
          <w:szCs w:val="18"/>
        </w:rPr>
        <w:t>PLHIV</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t</w:t>
      </w:r>
      <w:r>
        <w:rPr>
          <w:rFonts w:asciiTheme="minorHAnsi" w:hAnsiTheme="minorHAnsi" w:cstheme="minorHAnsi"/>
          <w:snapToGrid w:val="0"/>
          <w:sz w:val="18"/>
          <w:szCs w:val="18"/>
          <w:lang w:val="ru-RU"/>
        </w:rPr>
        <w:t xml:space="preserve"> </w:t>
      </w:r>
      <w:proofErr w:type="spellStart"/>
      <w:r>
        <w:rPr>
          <w:rFonts w:asciiTheme="minorHAnsi" w:hAnsiTheme="minorHAnsi" w:cstheme="minorHAnsi"/>
          <w:snapToGrid w:val="0"/>
          <w:sz w:val="18"/>
          <w:szCs w:val="18"/>
        </w:rPr>
        <w:t>dd</w:t>
      </w:r>
      <w:proofErr w:type="spellEnd"/>
      <w:r>
        <w:rPr>
          <w:rFonts w:asciiTheme="minorHAnsi" w:hAnsiTheme="minorHAnsi" w:cstheme="minorHAnsi"/>
          <w:snapToGrid w:val="0"/>
          <w:sz w:val="18"/>
          <w:szCs w:val="18"/>
          <w:lang w:val="ru-RU"/>
        </w:rPr>
        <w:t xml:space="preserve">. 27 </w:t>
      </w:r>
      <w:r>
        <w:rPr>
          <w:rFonts w:asciiTheme="minorHAnsi" w:hAnsiTheme="minorHAnsi" w:cstheme="minorHAnsi"/>
          <w:snapToGrid w:val="0"/>
          <w:sz w:val="18"/>
          <w:szCs w:val="18"/>
        </w:rPr>
        <w:t>November</w:t>
      </w:r>
      <w:r>
        <w:rPr>
          <w:rFonts w:asciiTheme="minorHAnsi" w:hAnsiTheme="minorHAnsi" w:cstheme="minorHAnsi"/>
          <w:snapToGrid w:val="0"/>
          <w:sz w:val="18"/>
          <w:szCs w:val="18"/>
          <w:lang w:val="ru-RU"/>
        </w:rPr>
        <w:t xml:space="preserve"> 2018, </w:t>
      </w:r>
      <w:r>
        <w:rPr>
          <w:rFonts w:asciiTheme="minorHAnsi" w:hAnsiTheme="minorHAnsi" w:cstheme="minorHAnsi"/>
          <w:snapToGrid w:val="0"/>
          <w:sz w:val="18"/>
          <w:szCs w:val="18"/>
        </w:rPr>
        <w:t>and</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all</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of</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its</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attachments</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as</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well</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as</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the</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provisions</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of</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the</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UNDP</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SR</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Terms</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and</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Conditions</w:t>
      </w:r>
      <w:r>
        <w:rPr>
          <w:rFonts w:ascii="Calibri" w:hAnsi="Calibri" w:cs="Calibri"/>
          <w:snapToGrid w:val="0"/>
          <w:sz w:val="18"/>
          <w:szCs w:val="18"/>
          <w:lang w:val="ru-RU"/>
        </w:rPr>
        <w:t xml:space="preserve"> /</w:t>
      </w:r>
      <w:r>
        <w:rPr>
          <w:rFonts w:ascii="Calibri" w:hAnsi="Calibri" w:cs="Calibri"/>
          <w:snapToGrid w:val="0"/>
          <w:color w:val="3333FF"/>
          <w:sz w:val="18"/>
          <w:szCs w:val="18"/>
          <w:lang w:val="ru-RU"/>
        </w:rPr>
        <w:t xml:space="preserve">Мы, нижеподписавшиеся, настоящим предлагаем оказание ПРООН следующих услуг в соответствии с требованиями, определенными в </w:t>
      </w:r>
      <w:r>
        <w:rPr>
          <w:rFonts w:ascii="Calibri" w:hAnsi="Calibri" w:cs="Calibri"/>
          <w:snapToGrid w:val="0"/>
          <w:color w:val="3333FF"/>
          <w:sz w:val="18"/>
          <w:szCs w:val="18"/>
        </w:rPr>
        <w:t>RFP</w:t>
      </w:r>
      <w:r>
        <w:rPr>
          <w:rFonts w:ascii="Calibri" w:hAnsi="Calibri" w:cs="Calibri"/>
          <w:snapToGrid w:val="0"/>
          <w:color w:val="3333FF"/>
          <w:sz w:val="18"/>
          <w:szCs w:val="18"/>
          <w:lang w:val="ru-RU"/>
        </w:rPr>
        <w:t xml:space="preserve"> </w:t>
      </w:r>
      <w:r>
        <w:rPr>
          <w:rFonts w:ascii="Calibri" w:hAnsi="Calibri" w:cs="Calibri"/>
          <w:snapToGrid w:val="0"/>
          <w:color w:val="3333FF"/>
          <w:sz w:val="18"/>
          <w:szCs w:val="18"/>
        </w:rPr>
        <w:t>UNDP</w:t>
      </w:r>
      <w:r>
        <w:rPr>
          <w:rFonts w:ascii="Calibri" w:hAnsi="Calibri" w:cs="Calibri"/>
          <w:snapToGrid w:val="0"/>
          <w:color w:val="3333FF"/>
          <w:sz w:val="18"/>
          <w:szCs w:val="18"/>
          <w:lang w:val="ru-RU"/>
        </w:rPr>
        <w:t xml:space="preserve"> </w:t>
      </w:r>
      <w:r>
        <w:rPr>
          <w:rFonts w:ascii="Calibri" w:hAnsi="Calibri" w:cs="Calibri"/>
          <w:snapToGrid w:val="0"/>
          <w:color w:val="3333FF"/>
          <w:sz w:val="18"/>
          <w:szCs w:val="18"/>
        </w:rPr>
        <w:t>GF</w:t>
      </w:r>
      <w:r>
        <w:rPr>
          <w:rFonts w:ascii="Calibri" w:hAnsi="Calibri" w:cs="Calibri"/>
          <w:snapToGrid w:val="0"/>
          <w:color w:val="3333FF"/>
          <w:sz w:val="18"/>
          <w:szCs w:val="18"/>
          <w:lang w:val="ru-RU"/>
        </w:rPr>
        <w:t xml:space="preserve"> 2018_08_ПОУ_ЛЖВ от 27 ноября 2018 года и всех приложениях к нему, а также Стандартными положениями и условиями для </w:t>
      </w:r>
      <w:proofErr w:type="spellStart"/>
      <w:r>
        <w:rPr>
          <w:rFonts w:ascii="Calibri" w:hAnsi="Calibri" w:cs="Calibri"/>
          <w:snapToGrid w:val="0"/>
          <w:color w:val="3333FF"/>
          <w:sz w:val="18"/>
          <w:szCs w:val="18"/>
          <w:lang w:val="ru-RU"/>
        </w:rPr>
        <w:t>Суб</w:t>
      </w:r>
      <w:proofErr w:type="spellEnd"/>
      <w:r>
        <w:rPr>
          <w:rFonts w:ascii="Calibri" w:hAnsi="Calibri" w:cs="Calibri"/>
          <w:snapToGrid w:val="0"/>
          <w:color w:val="3333FF"/>
          <w:sz w:val="18"/>
          <w:szCs w:val="18"/>
          <w:lang w:val="ru-RU"/>
        </w:rPr>
        <w:t>-получателя ПРООН.</w:t>
      </w:r>
    </w:p>
    <w:p w:rsidR="006914BC" w:rsidRDefault="006914BC" w:rsidP="006914BC">
      <w:pPr>
        <w:tabs>
          <w:tab w:val="left" w:pos="9356"/>
        </w:tabs>
        <w:spacing w:before="120"/>
        <w:ind w:right="4"/>
        <w:jc w:val="both"/>
        <w:rPr>
          <w:rFonts w:ascii="Calibri" w:hAnsi="Calibri" w:cs="Calibri"/>
          <w:snapToGrid w:val="0"/>
          <w:color w:val="3333FF"/>
          <w:sz w:val="18"/>
          <w:szCs w:val="18"/>
          <w:lang w:val="ru-RU"/>
        </w:rPr>
      </w:pPr>
    </w:p>
    <w:p w:rsidR="006914BC" w:rsidRDefault="006914BC" w:rsidP="006914BC">
      <w:pPr>
        <w:pStyle w:val="afd"/>
        <w:numPr>
          <w:ilvl w:val="0"/>
          <w:numId w:val="2"/>
        </w:numPr>
        <w:spacing w:before="2" w:line="240" w:lineRule="auto"/>
        <w:ind w:left="540" w:hanging="540"/>
        <w:rPr>
          <w:rFonts w:ascii="Calibri" w:hAnsi="Calibri" w:cs="Calibri"/>
          <w:b/>
          <w:snapToGrid w:val="0"/>
          <w:color w:val="3333FF"/>
          <w:sz w:val="18"/>
          <w:szCs w:val="18"/>
          <w:lang w:val="en-US"/>
        </w:rPr>
      </w:pPr>
      <w:proofErr w:type="spellStart"/>
      <w:r>
        <w:rPr>
          <w:rFonts w:ascii="Calibri" w:hAnsi="Calibri" w:cs="Calibri"/>
          <w:b/>
          <w:snapToGrid w:val="0"/>
          <w:sz w:val="18"/>
          <w:szCs w:val="18"/>
        </w:rPr>
        <w:t>Expertise</w:t>
      </w:r>
      <w:proofErr w:type="spellEnd"/>
      <w:r>
        <w:rPr>
          <w:rFonts w:ascii="Calibri" w:hAnsi="Calibri" w:cs="Calibri"/>
          <w:b/>
          <w:snapToGrid w:val="0"/>
          <w:sz w:val="18"/>
          <w:szCs w:val="18"/>
        </w:rPr>
        <w:t xml:space="preserve"> </w:t>
      </w:r>
      <w:proofErr w:type="spellStart"/>
      <w:r>
        <w:rPr>
          <w:rFonts w:ascii="Calibri" w:hAnsi="Calibri" w:cs="Calibri"/>
          <w:b/>
          <w:snapToGrid w:val="0"/>
          <w:sz w:val="18"/>
          <w:szCs w:val="18"/>
        </w:rPr>
        <w:t>of</w:t>
      </w:r>
      <w:proofErr w:type="spellEnd"/>
      <w:r>
        <w:rPr>
          <w:rFonts w:ascii="Calibri" w:hAnsi="Calibri" w:cs="Calibri"/>
          <w:b/>
          <w:snapToGrid w:val="0"/>
          <w:sz w:val="18"/>
          <w:szCs w:val="18"/>
        </w:rPr>
        <w:t xml:space="preserve"> </w:t>
      </w:r>
      <w:proofErr w:type="spellStart"/>
      <w:r>
        <w:rPr>
          <w:rFonts w:ascii="Calibri" w:hAnsi="Calibri" w:cs="Calibri"/>
          <w:b/>
          <w:snapToGrid w:val="0"/>
          <w:sz w:val="18"/>
          <w:szCs w:val="18"/>
        </w:rPr>
        <w:t>the</w:t>
      </w:r>
      <w:proofErr w:type="spellEnd"/>
      <w:r>
        <w:rPr>
          <w:rFonts w:ascii="Calibri" w:hAnsi="Calibri" w:cs="Calibri"/>
          <w:b/>
          <w:snapToGrid w:val="0"/>
          <w:sz w:val="18"/>
          <w:szCs w:val="18"/>
        </w:rPr>
        <w:t xml:space="preserve"> Service </w:t>
      </w:r>
      <w:proofErr w:type="spellStart"/>
      <w:r>
        <w:rPr>
          <w:rFonts w:ascii="Calibri" w:hAnsi="Calibri" w:cs="Calibri"/>
          <w:b/>
          <w:snapToGrid w:val="0"/>
          <w:sz w:val="18"/>
          <w:szCs w:val="18"/>
        </w:rPr>
        <w:t>Provider</w:t>
      </w:r>
      <w:proofErr w:type="spellEnd"/>
      <w:r>
        <w:rPr>
          <w:rFonts w:ascii="Calibri" w:hAnsi="Calibri" w:cs="Calibri"/>
          <w:i/>
          <w:snapToGrid w:val="0"/>
          <w:sz w:val="18"/>
          <w:szCs w:val="18"/>
        </w:rPr>
        <w:t xml:space="preserve"> /</w:t>
      </w:r>
      <w:r>
        <w:rPr>
          <w:rFonts w:ascii="Calibri" w:hAnsi="Calibri" w:cs="Calibri"/>
          <w:b/>
          <w:snapToGrid w:val="0"/>
          <w:color w:val="3333FF"/>
          <w:sz w:val="18"/>
          <w:szCs w:val="18"/>
          <w:lang w:val="ru-RU"/>
        </w:rPr>
        <w:t>Опыт</w:t>
      </w:r>
      <w:r>
        <w:rPr>
          <w:rFonts w:ascii="Calibri" w:hAnsi="Calibri" w:cs="Calibri"/>
          <w:b/>
          <w:snapToGrid w:val="0"/>
          <w:color w:val="3333FF"/>
          <w:sz w:val="18"/>
          <w:szCs w:val="18"/>
          <w:lang w:val="en-US"/>
        </w:rPr>
        <w:t xml:space="preserve"> </w:t>
      </w:r>
      <w:r>
        <w:rPr>
          <w:rFonts w:ascii="Calibri" w:hAnsi="Calibri" w:cs="Calibri"/>
          <w:b/>
          <w:snapToGrid w:val="0"/>
          <w:color w:val="3333FF"/>
          <w:sz w:val="18"/>
          <w:szCs w:val="18"/>
          <w:lang w:val="ru-RU"/>
        </w:rPr>
        <w:t>Поставщика</w:t>
      </w:r>
      <w:r>
        <w:rPr>
          <w:rFonts w:ascii="Calibri" w:hAnsi="Calibri" w:cs="Calibri"/>
          <w:b/>
          <w:snapToGrid w:val="0"/>
          <w:color w:val="3333FF"/>
          <w:sz w:val="18"/>
          <w:szCs w:val="18"/>
        </w:rPr>
        <w:t xml:space="preserve"> </w:t>
      </w:r>
      <w:r>
        <w:rPr>
          <w:rFonts w:ascii="Calibri" w:hAnsi="Calibri" w:cs="Calibri"/>
          <w:b/>
          <w:snapToGrid w:val="0"/>
          <w:color w:val="3333FF"/>
          <w:sz w:val="18"/>
          <w:szCs w:val="18"/>
          <w:lang w:val="ru-RU"/>
        </w:rPr>
        <w:t>услуг</w:t>
      </w:r>
    </w:p>
    <w:p w:rsidR="006914BC" w:rsidRDefault="006914BC" w:rsidP="006914BC">
      <w:pPr>
        <w:jc w:val="both"/>
        <w:rPr>
          <w:rFonts w:ascii="Calibri" w:hAnsi="Calibri" w:cs="Calibri"/>
          <w:snapToGrid w:val="0"/>
          <w:color w:val="0000FF"/>
          <w:sz w:val="18"/>
          <w:szCs w:val="18"/>
        </w:rPr>
      </w:pPr>
      <w:r>
        <w:rPr>
          <w:rFonts w:ascii="Calibri" w:hAnsi="Calibri" w:cs="Calibri"/>
          <w:i/>
          <w:snapToGrid w:val="0"/>
          <w:sz w:val="18"/>
          <w:szCs w:val="18"/>
        </w:rPr>
        <w:t>The Service Provider must describe and explain how and why they are the best entity that can deliver the requirements of UNDP by indicating the following/</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Поставщик</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услуг</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должен</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описать</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и</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объяснить</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каким</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образом</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и</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почему</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он</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является</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лучшим</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кандидатом</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удовлетворяющим</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требованиям</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ПРООН</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указав</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следующее</w:t>
      </w:r>
      <w:r>
        <w:rPr>
          <w:rFonts w:ascii="Calibri" w:hAnsi="Calibri" w:cs="Calibri"/>
          <w:i/>
          <w:snapToGrid w:val="0"/>
          <w:color w:val="3333FF"/>
          <w:sz w:val="18"/>
          <w:szCs w:val="18"/>
        </w:rPr>
        <w:t>:</w:t>
      </w:r>
      <w:r>
        <w:rPr>
          <w:rFonts w:ascii="Calibri" w:hAnsi="Calibri" w:cs="Calibri"/>
          <w:snapToGrid w:val="0"/>
          <w:color w:val="0000FF"/>
          <w:sz w:val="18"/>
          <w:szCs w:val="18"/>
        </w:rPr>
        <w:t xml:space="preserve"> </w:t>
      </w:r>
    </w:p>
    <w:p w:rsidR="006914BC" w:rsidRDefault="006914BC" w:rsidP="006914BC">
      <w:pPr>
        <w:pStyle w:val="a5"/>
        <w:spacing w:before="2"/>
        <w:jc w:val="both"/>
        <w:rPr>
          <w:rFonts w:ascii="Calibri" w:hAnsi="Calibri" w:cs="Calibri"/>
          <w:iCs/>
          <w:color w:val="3333FF"/>
          <w:sz w:val="18"/>
          <w:szCs w:val="18"/>
        </w:rPr>
      </w:pPr>
    </w:p>
    <w:p w:rsidR="006914BC" w:rsidRDefault="006914BC" w:rsidP="006914BC">
      <w:pPr>
        <w:pStyle w:val="a5"/>
        <w:numPr>
          <w:ilvl w:val="0"/>
          <w:numId w:val="4"/>
        </w:numPr>
        <w:spacing w:before="2"/>
        <w:jc w:val="both"/>
        <w:rPr>
          <w:rFonts w:ascii="Calibri" w:hAnsi="Calibri" w:cs="Calibri"/>
          <w:iCs/>
          <w:color w:val="3333FF"/>
          <w:sz w:val="18"/>
          <w:szCs w:val="18"/>
        </w:rPr>
      </w:pPr>
      <w:proofErr w:type="spellStart"/>
      <w:r>
        <w:rPr>
          <w:rFonts w:ascii="Calibri" w:hAnsi="Calibri" w:cs="Calibri"/>
          <w:iCs/>
          <w:sz w:val="18"/>
          <w:szCs w:val="18"/>
        </w:rPr>
        <w:t>The</w:t>
      </w:r>
      <w:proofErr w:type="spellEnd"/>
      <w:r>
        <w:rPr>
          <w:rFonts w:ascii="Calibri" w:hAnsi="Calibri" w:cs="Calibri"/>
          <w:iCs/>
          <w:sz w:val="18"/>
          <w:szCs w:val="18"/>
        </w:rPr>
        <w:t xml:space="preserve"> </w:t>
      </w:r>
      <w:proofErr w:type="spellStart"/>
      <w:r>
        <w:rPr>
          <w:rFonts w:ascii="Calibri" w:hAnsi="Calibri" w:cs="Calibri"/>
          <w:iCs/>
          <w:sz w:val="18"/>
          <w:szCs w:val="18"/>
        </w:rPr>
        <w:t>organization</w:t>
      </w:r>
      <w:proofErr w:type="spellEnd"/>
      <w:r>
        <w:rPr>
          <w:rFonts w:ascii="Calibri" w:hAnsi="Calibri" w:cs="Calibri"/>
          <w:iCs/>
          <w:sz w:val="18"/>
          <w:szCs w:val="18"/>
        </w:rPr>
        <w:t xml:space="preserve"> </w:t>
      </w:r>
      <w:proofErr w:type="spellStart"/>
      <w:r>
        <w:rPr>
          <w:rFonts w:ascii="Calibri" w:hAnsi="Calibri" w:cs="Calibri"/>
          <w:iCs/>
          <w:sz w:val="18"/>
          <w:szCs w:val="18"/>
        </w:rPr>
        <w:t>should</w:t>
      </w:r>
      <w:proofErr w:type="spellEnd"/>
      <w:r>
        <w:rPr>
          <w:rFonts w:ascii="Calibri" w:hAnsi="Calibri" w:cs="Calibri"/>
          <w:iCs/>
          <w:sz w:val="18"/>
          <w:szCs w:val="18"/>
        </w:rPr>
        <w:t xml:space="preserve"> </w:t>
      </w:r>
      <w:proofErr w:type="spellStart"/>
      <w:r>
        <w:rPr>
          <w:rFonts w:ascii="Calibri" w:hAnsi="Calibri" w:cs="Calibri"/>
          <w:iCs/>
          <w:sz w:val="18"/>
          <w:szCs w:val="18"/>
        </w:rPr>
        <w:t>have</w:t>
      </w:r>
      <w:proofErr w:type="spellEnd"/>
      <w:r>
        <w:rPr>
          <w:rFonts w:ascii="Calibri" w:hAnsi="Calibri" w:cs="Calibri"/>
          <w:iCs/>
          <w:sz w:val="18"/>
          <w:szCs w:val="18"/>
        </w:rPr>
        <w:t xml:space="preserve"> </w:t>
      </w:r>
      <w:proofErr w:type="spellStart"/>
      <w:r>
        <w:rPr>
          <w:rFonts w:ascii="Calibri" w:hAnsi="Calibri" w:cs="Calibri"/>
          <w:iCs/>
          <w:sz w:val="18"/>
          <w:szCs w:val="18"/>
        </w:rPr>
        <w:t>confirmed</w:t>
      </w:r>
      <w:proofErr w:type="spellEnd"/>
      <w:r>
        <w:rPr>
          <w:rFonts w:ascii="Calibri" w:hAnsi="Calibri" w:cs="Calibri"/>
          <w:iCs/>
          <w:sz w:val="18"/>
          <w:szCs w:val="18"/>
        </w:rPr>
        <w:t xml:space="preserve"> </w:t>
      </w:r>
      <w:proofErr w:type="spellStart"/>
      <w:r>
        <w:rPr>
          <w:rFonts w:ascii="Calibri" w:hAnsi="Calibri" w:cs="Calibri"/>
          <w:iCs/>
          <w:sz w:val="18"/>
          <w:szCs w:val="18"/>
        </w:rPr>
        <w:t>access</w:t>
      </w:r>
      <w:proofErr w:type="spellEnd"/>
      <w:r>
        <w:rPr>
          <w:rFonts w:ascii="Calibri" w:hAnsi="Calibri" w:cs="Calibri"/>
          <w:iCs/>
          <w:sz w:val="18"/>
          <w:szCs w:val="18"/>
        </w:rPr>
        <w:t xml:space="preserve"> </w:t>
      </w:r>
      <w:proofErr w:type="spellStart"/>
      <w:r>
        <w:rPr>
          <w:rFonts w:ascii="Calibri" w:hAnsi="Calibri" w:cs="Calibri"/>
          <w:iCs/>
          <w:sz w:val="18"/>
          <w:szCs w:val="18"/>
        </w:rPr>
        <w:t>to</w:t>
      </w:r>
      <w:proofErr w:type="spellEnd"/>
      <w:r>
        <w:rPr>
          <w:rFonts w:ascii="Calibri" w:hAnsi="Calibri" w:cs="Calibri"/>
          <w:iCs/>
          <w:sz w:val="18"/>
          <w:szCs w:val="18"/>
        </w:rPr>
        <w:t xml:space="preserve"> PLHIV </w:t>
      </w:r>
      <w:proofErr w:type="spellStart"/>
      <w:r>
        <w:rPr>
          <w:rFonts w:ascii="Calibri" w:hAnsi="Calibri" w:cs="Calibri"/>
          <w:iCs/>
          <w:sz w:val="18"/>
          <w:szCs w:val="18"/>
        </w:rPr>
        <w:t>and</w:t>
      </w:r>
      <w:proofErr w:type="spellEnd"/>
      <w:r>
        <w:rPr>
          <w:rFonts w:ascii="Calibri" w:hAnsi="Calibri" w:cs="Calibri"/>
          <w:iCs/>
          <w:sz w:val="18"/>
          <w:szCs w:val="18"/>
        </w:rPr>
        <w:t xml:space="preserve"> PAHIV </w:t>
      </w:r>
      <w:proofErr w:type="spellStart"/>
      <w:r>
        <w:rPr>
          <w:rFonts w:ascii="Calibri" w:hAnsi="Calibri" w:cs="Calibri"/>
          <w:iCs/>
          <w:sz w:val="18"/>
          <w:szCs w:val="18"/>
        </w:rPr>
        <w:t>at</w:t>
      </w:r>
      <w:proofErr w:type="spellEnd"/>
      <w:r>
        <w:rPr>
          <w:rFonts w:ascii="Calibri" w:hAnsi="Calibri" w:cs="Calibri"/>
          <w:iCs/>
          <w:sz w:val="18"/>
          <w:szCs w:val="18"/>
        </w:rPr>
        <w:t xml:space="preserve"> </w:t>
      </w:r>
      <w:proofErr w:type="spellStart"/>
      <w:r>
        <w:rPr>
          <w:rFonts w:ascii="Calibri" w:hAnsi="Calibri" w:cs="Calibri"/>
          <w:iCs/>
          <w:sz w:val="18"/>
          <w:szCs w:val="18"/>
        </w:rPr>
        <w:t>least</w:t>
      </w:r>
      <w:proofErr w:type="spellEnd"/>
      <w:r>
        <w:rPr>
          <w:rFonts w:ascii="Calibri" w:hAnsi="Calibri" w:cs="Calibri"/>
          <w:iCs/>
          <w:sz w:val="18"/>
          <w:szCs w:val="18"/>
        </w:rPr>
        <w:t xml:space="preserve"> </w:t>
      </w:r>
      <w:proofErr w:type="spellStart"/>
      <w:r>
        <w:rPr>
          <w:rFonts w:ascii="Calibri" w:hAnsi="Calibri" w:cs="Calibri"/>
          <w:iCs/>
          <w:sz w:val="18"/>
          <w:szCs w:val="18"/>
        </w:rPr>
        <w:t>in</w:t>
      </w:r>
      <w:proofErr w:type="spellEnd"/>
      <w:r>
        <w:rPr>
          <w:rFonts w:ascii="Calibri" w:hAnsi="Calibri" w:cs="Calibri"/>
          <w:iCs/>
          <w:sz w:val="18"/>
          <w:szCs w:val="18"/>
        </w:rPr>
        <w:t xml:space="preserve"> </w:t>
      </w:r>
      <w:proofErr w:type="spellStart"/>
      <w:r>
        <w:rPr>
          <w:rFonts w:ascii="Calibri" w:hAnsi="Calibri" w:cs="Calibri"/>
          <w:iCs/>
          <w:sz w:val="18"/>
          <w:szCs w:val="18"/>
        </w:rPr>
        <w:t>one</w:t>
      </w:r>
      <w:proofErr w:type="spellEnd"/>
      <w:r>
        <w:rPr>
          <w:rFonts w:ascii="Calibri" w:hAnsi="Calibri" w:cs="Calibri"/>
          <w:iCs/>
          <w:sz w:val="18"/>
          <w:szCs w:val="18"/>
        </w:rPr>
        <w:t xml:space="preserve"> </w:t>
      </w:r>
      <w:proofErr w:type="spellStart"/>
      <w:r>
        <w:rPr>
          <w:rFonts w:ascii="Calibri" w:hAnsi="Calibri" w:cs="Calibri"/>
          <w:iCs/>
          <w:sz w:val="18"/>
          <w:szCs w:val="18"/>
        </w:rPr>
        <w:t>of</w:t>
      </w:r>
      <w:proofErr w:type="spellEnd"/>
      <w:r>
        <w:rPr>
          <w:rFonts w:ascii="Calibri" w:hAnsi="Calibri" w:cs="Calibri"/>
          <w:iCs/>
          <w:sz w:val="18"/>
          <w:szCs w:val="18"/>
        </w:rPr>
        <w:t xml:space="preserve"> </w:t>
      </w:r>
      <w:proofErr w:type="spellStart"/>
      <w:r>
        <w:rPr>
          <w:rFonts w:ascii="Calibri" w:hAnsi="Calibri" w:cs="Calibri"/>
          <w:iCs/>
          <w:sz w:val="18"/>
          <w:szCs w:val="18"/>
        </w:rPr>
        <w:t>the</w:t>
      </w:r>
      <w:proofErr w:type="spellEnd"/>
      <w:r>
        <w:rPr>
          <w:rFonts w:ascii="Calibri" w:hAnsi="Calibri" w:cs="Calibri"/>
          <w:iCs/>
          <w:sz w:val="18"/>
          <w:szCs w:val="18"/>
        </w:rPr>
        <w:t xml:space="preserve"> </w:t>
      </w:r>
      <w:proofErr w:type="spellStart"/>
      <w:r>
        <w:rPr>
          <w:rFonts w:ascii="Calibri" w:hAnsi="Calibri" w:cs="Calibri"/>
          <w:iCs/>
          <w:sz w:val="18"/>
          <w:szCs w:val="18"/>
        </w:rPr>
        <w:t>following</w:t>
      </w:r>
      <w:proofErr w:type="spellEnd"/>
      <w:r>
        <w:rPr>
          <w:rFonts w:ascii="Calibri" w:hAnsi="Calibri" w:cs="Calibri"/>
          <w:iCs/>
          <w:sz w:val="18"/>
          <w:szCs w:val="18"/>
        </w:rPr>
        <w:t xml:space="preserve"> </w:t>
      </w:r>
      <w:proofErr w:type="spellStart"/>
      <w:r>
        <w:rPr>
          <w:rFonts w:ascii="Calibri" w:hAnsi="Calibri" w:cs="Calibri"/>
          <w:iCs/>
          <w:sz w:val="18"/>
          <w:szCs w:val="18"/>
        </w:rPr>
        <w:t>regions</w:t>
      </w:r>
      <w:proofErr w:type="spellEnd"/>
      <w:r>
        <w:rPr>
          <w:rFonts w:ascii="Calibri" w:hAnsi="Calibri" w:cs="Calibri"/>
          <w:iCs/>
          <w:sz w:val="18"/>
          <w:szCs w:val="18"/>
        </w:rPr>
        <w:t xml:space="preserve">: </w:t>
      </w:r>
      <w:proofErr w:type="spellStart"/>
      <w:r>
        <w:rPr>
          <w:rFonts w:ascii="Calibri" w:hAnsi="Calibri" w:cs="Calibri"/>
          <w:iCs/>
          <w:sz w:val="18"/>
          <w:szCs w:val="18"/>
        </w:rPr>
        <w:t>in</w:t>
      </w:r>
      <w:proofErr w:type="spellEnd"/>
      <w:r>
        <w:rPr>
          <w:rFonts w:ascii="Calibri" w:hAnsi="Calibri" w:cs="Calibri"/>
          <w:iCs/>
          <w:sz w:val="18"/>
          <w:szCs w:val="18"/>
        </w:rPr>
        <w:t xml:space="preserve"> </w:t>
      </w:r>
      <w:proofErr w:type="spellStart"/>
      <w:r>
        <w:rPr>
          <w:rFonts w:ascii="Calibri" w:hAnsi="Calibri" w:cs="Calibri"/>
          <w:iCs/>
          <w:sz w:val="18"/>
          <w:szCs w:val="18"/>
        </w:rPr>
        <w:t>Osh</w:t>
      </w:r>
      <w:proofErr w:type="spellEnd"/>
      <w:r>
        <w:rPr>
          <w:rFonts w:ascii="Calibri" w:hAnsi="Calibri" w:cs="Calibri"/>
          <w:iCs/>
          <w:sz w:val="18"/>
          <w:szCs w:val="18"/>
        </w:rPr>
        <w:t xml:space="preserve"> </w:t>
      </w:r>
      <w:proofErr w:type="spellStart"/>
      <w:r>
        <w:rPr>
          <w:rFonts w:ascii="Calibri" w:hAnsi="Calibri" w:cs="Calibri"/>
          <w:iCs/>
          <w:sz w:val="18"/>
          <w:szCs w:val="18"/>
        </w:rPr>
        <w:t>city</w:t>
      </w:r>
      <w:proofErr w:type="spellEnd"/>
      <w:r>
        <w:rPr>
          <w:rFonts w:ascii="Calibri" w:hAnsi="Calibri" w:cs="Calibri"/>
          <w:iCs/>
          <w:sz w:val="18"/>
          <w:szCs w:val="18"/>
        </w:rPr>
        <w:t xml:space="preserve">, </w:t>
      </w:r>
      <w:proofErr w:type="spellStart"/>
      <w:r>
        <w:rPr>
          <w:rFonts w:ascii="Calibri" w:hAnsi="Calibri" w:cs="Calibri"/>
          <w:iCs/>
          <w:sz w:val="18"/>
          <w:szCs w:val="18"/>
        </w:rPr>
        <w:t>Osh</w:t>
      </w:r>
      <w:proofErr w:type="spellEnd"/>
      <w:r>
        <w:rPr>
          <w:rFonts w:ascii="Calibri" w:hAnsi="Calibri" w:cs="Calibri"/>
          <w:iCs/>
          <w:sz w:val="18"/>
          <w:szCs w:val="18"/>
        </w:rPr>
        <w:t xml:space="preserve"> </w:t>
      </w:r>
      <w:proofErr w:type="spellStart"/>
      <w:r>
        <w:rPr>
          <w:rFonts w:ascii="Calibri" w:hAnsi="Calibri" w:cs="Calibri"/>
          <w:iCs/>
          <w:sz w:val="18"/>
          <w:szCs w:val="18"/>
        </w:rPr>
        <w:t>and</w:t>
      </w:r>
      <w:proofErr w:type="spellEnd"/>
      <w:r>
        <w:rPr>
          <w:rFonts w:ascii="Calibri" w:hAnsi="Calibri" w:cs="Calibri"/>
          <w:iCs/>
          <w:sz w:val="18"/>
          <w:szCs w:val="18"/>
        </w:rPr>
        <w:t xml:space="preserve"> </w:t>
      </w:r>
      <w:proofErr w:type="spellStart"/>
      <w:r>
        <w:rPr>
          <w:rFonts w:ascii="Calibri" w:hAnsi="Calibri" w:cs="Calibri"/>
          <w:iCs/>
          <w:sz w:val="18"/>
          <w:szCs w:val="18"/>
        </w:rPr>
        <w:t>Batken</w:t>
      </w:r>
      <w:proofErr w:type="spellEnd"/>
      <w:r>
        <w:rPr>
          <w:rFonts w:ascii="Calibri" w:hAnsi="Calibri" w:cs="Calibri"/>
          <w:iCs/>
          <w:sz w:val="18"/>
          <w:szCs w:val="18"/>
        </w:rPr>
        <w:t xml:space="preserve"> </w:t>
      </w:r>
      <w:proofErr w:type="spellStart"/>
      <w:r>
        <w:rPr>
          <w:rFonts w:ascii="Calibri" w:hAnsi="Calibri" w:cs="Calibri"/>
          <w:iCs/>
          <w:sz w:val="18"/>
          <w:szCs w:val="18"/>
        </w:rPr>
        <w:t>oblasts</w:t>
      </w:r>
      <w:proofErr w:type="spellEnd"/>
      <w:r>
        <w:rPr>
          <w:rFonts w:ascii="Calibri" w:hAnsi="Calibri" w:cs="Calibri"/>
          <w:iCs/>
          <w:sz w:val="18"/>
          <w:szCs w:val="18"/>
        </w:rPr>
        <w:t xml:space="preserve"> (</w:t>
      </w:r>
      <w:proofErr w:type="spellStart"/>
      <w:r>
        <w:rPr>
          <w:rFonts w:ascii="Calibri" w:hAnsi="Calibri" w:cs="Calibri"/>
          <w:iCs/>
          <w:sz w:val="18"/>
          <w:szCs w:val="18"/>
        </w:rPr>
        <w:t>provide</w:t>
      </w:r>
      <w:proofErr w:type="spellEnd"/>
      <w:r>
        <w:rPr>
          <w:rFonts w:ascii="Calibri" w:hAnsi="Calibri" w:cs="Calibri"/>
          <w:iCs/>
          <w:sz w:val="18"/>
          <w:szCs w:val="18"/>
        </w:rPr>
        <w:t xml:space="preserve"> a </w:t>
      </w:r>
      <w:proofErr w:type="spellStart"/>
      <w:r>
        <w:rPr>
          <w:rFonts w:ascii="Calibri" w:hAnsi="Calibri" w:cs="Calibri"/>
          <w:iCs/>
          <w:sz w:val="18"/>
          <w:szCs w:val="18"/>
        </w:rPr>
        <w:t>copy</w:t>
      </w:r>
      <w:proofErr w:type="spellEnd"/>
      <w:r>
        <w:rPr>
          <w:rFonts w:ascii="Calibri" w:hAnsi="Calibri" w:cs="Calibri"/>
          <w:iCs/>
          <w:sz w:val="18"/>
          <w:szCs w:val="18"/>
        </w:rPr>
        <w:t xml:space="preserve"> </w:t>
      </w:r>
      <w:proofErr w:type="spellStart"/>
      <w:r>
        <w:rPr>
          <w:rFonts w:ascii="Calibri" w:hAnsi="Calibri" w:cs="Calibri"/>
          <w:iCs/>
          <w:sz w:val="18"/>
          <w:szCs w:val="18"/>
        </w:rPr>
        <w:t>of</w:t>
      </w:r>
      <w:proofErr w:type="spellEnd"/>
      <w:r>
        <w:rPr>
          <w:rFonts w:ascii="Calibri" w:hAnsi="Calibri" w:cs="Calibri"/>
          <w:iCs/>
          <w:sz w:val="18"/>
          <w:szCs w:val="18"/>
        </w:rPr>
        <w:t xml:space="preserve"> </w:t>
      </w:r>
      <w:proofErr w:type="spellStart"/>
      <w:r>
        <w:rPr>
          <w:rFonts w:ascii="Calibri" w:hAnsi="Calibri" w:cs="Calibri"/>
          <w:iCs/>
          <w:sz w:val="18"/>
          <w:szCs w:val="18"/>
        </w:rPr>
        <w:t>the</w:t>
      </w:r>
      <w:proofErr w:type="spellEnd"/>
      <w:r>
        <w:rPr>
          <w:rFonts w:ascii="Calibri" w:hAnsi="Calibri" w:cs="Calibri"/>
          <w:iCs/>
          <w:sz w:val="18"/>
          <w:szCs w:val="18"/>
        </w:rPr>
        <w:t xml:space="preserve"> </w:t>
      </w:r>
      <w:proofErr w:type="spellStart"/>
      <w:r>
        <w:rPr>
          <w:rFonts w:ascii="Calibri" w:hAnsi="Calibri" w:cs="Calibri"/>
          <w:iCs/>
          <w:sz w:val="18"/>
          <w:szCs w:val="18"/>
        </w:rPr>
        <w:t>latest</w:t>
      </w:r>
      <w:proofErr w:type="spellEnd"/>
      <w:r>
        <w:rPr>
          <w:rFonts w:ascii="Calibri" w:hAnsi="Calibri" w:cs="Calibri"/>
          <w:iCs/>
          <w:sz w:val="18"/>
          <w:szCs w:val="18"/>
        </w:rPr>
        <w:t xml:space="preserve"> </w:t>
      </w:r>
      <w:proofErr w:type="spellStart"/>
      <w:r>
        <w:rPr>
          <w:rFonts w:ascii="Calibri" w:hAnsi="Calibri" w:cs="Calibri"/>
          <w:iCs/>
          <w:sz w:val="18"/>
          <w:szCs w:val="18"/>
        </w:rPr>
        <w:t>report</w:t>
      </w:r>
      <w:proofErr w:type="spellEnd"/>
      <w:r>
        <w:rPr>
          <w:rFonts w:ascii="Calibri" w:hAnsi="Calibri" w:cs="Calibri"/>
          <w:iCs/>
          <w:sz w:val="18"/>
          <w:szCs w:val="18"/>
        </w:rPr>
        <w:t xml:space="preserve"> </w:t>
      </w:r>
      <w:proofErr w:type="spellStart"/>
      <w:r>
        <w:rPr>
          <w:rFonts w:ascii="Calibri" w:hAnsi="Calibri" w:cs="Calibri"/>
          <w:iCs/>
          <w:sz w:val="18"/>
          <w:szCs w:val="18"/>
        </w:rPr>
        <w:t>or</w:t>
      </w:r>
      <w:proofErr w:type="spellEnd"/>
      <w:r>
        <w:rPr>
          <w:rFonts w:ascii="Calibri" w:hAnsi="Calibri" w:cs="Calibri"/>
          <w:iCs/>
          <w:sz w:val="18"/>
          <w:szCs w:val="18"/>
        </w:rPr>
        <w:t xml:space="preserve"> </w:t>
      </w:r>
      <w:proofErr w:type="spellStart"/>
      <w:r>
        <w:rPr>
          <w:rFonts w:ascii="Calibri" w:hAnsi="Calibri" w:cs="Calibri"/>
          <w:iCs/>
          <w:sz w:val="18"/>
          <w:szCs w:val="18"/>
        </w:rPr>
        <w:t>other</w:t>
      </w:r>
      <w:proofErr w:type="spellEnd"/>
      <w:r>
        <w:rPr>
          <w:rFonts w:ascii="Calibri" w:hAnsi="Calibri" w:cs="Calibri"/>
          <w:iCs/>
          <w:sz w:val="18"/>
          <w:szCs w:val="18"/>
        </w:rPr>
        <w:t xml:space="preserve"> </w:t>
      </w:r>
      <w:proofErr w:type="spellStart"/>
      <w:r>
        <w:rPr>
          <w:rFonts w:ascii="Calibri" w:hAnsi="Calibri" w:cs="Calibri"/>
          <w:iCs/>
          <w:sz w:val="18"/>
          <w:szCs w:val="18"/>
        </w:rPr>
        <w:t>supporting</w:t>
      </w:r>
      <w:proofErr w:type="spellEnd"/>
      <w:r>
        <w:rPr>
          <w:rFonts w:ascii="Calibri" w:hAnsi="Calibri" w:cs="Calibri"/>
          <w:iCs/>
          <w:sz w:val="18"/>
          <w:szCs w:val="18"/>
        </w:rPr>
        <w:t xml:space="preserve"> </w:t>
      </w:r>
      <w:proofErr w:type="spellStart"/>
      <w:r>
        <w:rPr>
          <w:rFonts w:ascii="Calibri" w:hAnsi="Calibri" w:cs="Calibri"/>
          <w:iCs/>
          <w:sz w:val="18"/>
          <w:szCs w:val="18"/>
        </w:rPr>
        <w:t>documents</w:t>
      </w:r>
      <w:proofErr w:type="spellEnd"/>
      <w:r>
        <w:rPr>
          <w:rFonts w:ascii="Calibri" w:hAnsi="Calibri" w:cs="Calibri"/>
          <w:iCs/>
          <w:sz w:val="18"/>
          <w:szCs w:val="18"/>
        </w:rPr>
        <w:t>)./</w:t>
      </w:r>
      <w:r>
        <w:rPr>
          <w:rFonts w:ascii="Calibri" w:hAnsi="Calibri" w:cs="Calibri"/>
          <w:iCs/>
          <w:color w:val="3333FF"/>
          <w:sz w:val="18"/>
          <w:szCs w:val="18"/>
        </w:rPr>
        <w:t xml:space="preserve">Организация должна иметь подтвержденный доступ к ЛЖВ и ЛПВ, как минимум в одном из следующих регионов: г. Ош, </w:t>
      </w:r>
      <w:proofErr w:type="spellStart"/>
      <w:r>
        <w:rPr>
          <w:rFonts w:ascii="Calibri" w:hAnsi="Calibri" w:cs="Calibri"/>
          <w:iCs/>
          <w:color w:val="3333FF"/>
          <w:sz w:val="18"/>
          <w:szCs w:val="18"/>
        </w:rPr>
        <w:t>Ошская</w:t>
      </w:r>
      <w:proofErr w:type="spellEnd"/>
      <w:r>
        <w:rPr>
          <w:rFonts w:ascii="Calibri" w:hAnsi="Calibri" w:cs="Calibri"/>
          <w:iCs/>
          <w:color w:val="3333FF"/>
          <w:sz w:val="18"/>
          <w:szCs w:val="18"/>
        </w:rPr>
        <w:t xml:space="preserve"> и </w:t>
      </w:r>
      <w:proofErr w:type="spellStart"/>
      <w:r>
        <w:rPr>
          <w:rFonts w:ascii="Calibri" w:hAnsi="Calibri" w:cs="Calibri"/>
          <w:iCs/>
          <w:color w:val="3333FF"/>
          <w:sz w:val="18"/>
          <w:szCs w:val="18"/>
        </w:rPr>
        <w:t>Баткенская</w:t>
      </w:r>
      <w:proofErr w:type="spellEnd"/>
      <w:r>
        <w:rPr>
          <w:rFonts w:ascii="Calibri" w:hAnsi="Calibri" w:cs="Calibri"/>
          <w:iCs/>
          <w:color w:val="3333FF"/>
          <w:sz w:val="18"/>
          <w:szCs w:val="18"/>
        </w:rPr>
        <w:t xml:space="preserve"> области (предоставить копию последнего отчета или другие подтверждающие документы).</w:t>
      </w:r>
    </w:p>
    <w:p w:rsidR="006914BC" w:rsidRDefault="006914BC" w:rsidP="006914BC">
      <w:pPr>
        <w:pStyle w:val="a5"/>
        <w:numPr>
          <w:ilvl w:val="0"/>
          <w:numId w:val="4"/>
        </w:numPr>
        <w:spacing w:before="2"/>
        <w:jc w:val="both"/>
        <w:rPr>
          <w:rFonts w:ascii="Calibri" w:hAnsi="Calibri" w:cs="Calibri"/>
          <w:iCs/>
          <w:color w:val="3333FF"/>
          <w:sz w:val="18"/>
          <w:szCs w:val="18"/>
        </w:rPr>
      </w:pPr>
      <w:proofErr w:type="spellStart"/>
      <w:r>
        <w:rPr>
          <w:rFonts w:ascii="Calibri" w:hAnsi="Calibri" w:cs="Calibri"/>
          <w:iCs/>
          <w:sz w:val="18"/>
          <w:szCs w:val="18"/>
        </w:rPr>
        <w:t>The</w:t>
      </w:r>
      <w:proofErr w:type="spellEnd"/>
      <w:r>
        <w:rPr>
          <w:rFonts w:ascii="Calibri" w:hAnsi="Calibri" w:cs="Calibri"/>
          <w:iCs/>
          <w:sz w:val="18"/>
          <w:szCs w:val="18"/>
        </w:rPr>
        <w:t xml:space="preserve"> </w:t>
      </w:r>
      <w:proofErr w:type="spellStart"/>
      <w:r>
        <w:rPr>
          <w:rFonts w:ascii="Calibri" w:hAnsi="Calibri" w:cs="Calibri"/>
          <w:iCs/>
          <w:sz w:val="18"/>
          <w:szCs w:val="18"/>
        </w:rPr>
        <w:t>organization</w:t>
      </w:r>
      <w:proofErr w:type="spellEnd"/>
      <w:r>
        <w:rPr>
          <w:rFonts w:ascii="Calibri" w:hAnsi="Calibri" w:cs="Calibri"/>
          <w:iCs/>
          <w:sz w:val="18"/>
          <w:szCs w:val="18"/>
        </w:rPr>
        <w:t xml:space="preserve"> </w:t>
      </w:r>
      <w:proofErr w:type="spellStart"/>
      <w:r>
        <w:rPr>
          <w:rFonts w:ascii="Calibri" w:hAnsi="Calibri" w:cs="Calibri"/>
          <w:iCs/>
          <w:sz w:val="18"/>
          <w:szCs w:val="18"/>
        </w:rPr>
        <w:t>should</w:t>
      </w:r>
      <w:proofErr w:type="spellEnd"/>
      <w:r>
        <w:rPr>
          <w:rFonts w:ascii="Calibri" w:hAnsi="Calibri" w:cs="Calibri"/>
          <w:iCs/>
          <w:sz w:val="18"/>
          <w:szCs w:val="18"/>
        </w:rPr>
        <w:t xml:space="preserve"> </w:t>
      </w:r>
      <w:proofErr w:type="spellStart"/>
      <w:r>
        <w:rPr>
          <w:rFonts w:ascii="Calibri" w:hAnsi="Calibri" w:cs="Calibri"/>
          <w:iCs/>
          <w:sz w:val="18"/>
          <w:szCs w:val="18"/>
        </w:rPr>
        <w:t>be</w:t>
      </w:r>
      <w:proofErr w:type="spellEnd"/>
      <w:r>
        <w:rPr>
          <w:rFonts w:ascii="Calibri" w:hAnsi="Calibri" w:cs="Calibri"/>
          <w:iCs/>
          <w:sz w:val="18"/>
          <w:szCs w:val="18"/>
        </w:rPr>
        <w:t xml:space="preserve"> </w:t>
      </w:r>
      <w:proofErr w:type="spellStart"/>
      <w:r>
        <w:rPr>
          <w:rFonts w:ascii="Calibri" w:hAnsi="Calibri" w:cs="Calibri"/>
          <w:iCs/>
          <w:sz w:val="18"/>
          <w:szCs w:val="18"/>
        </w:rPr>
        <w:t>able</w:t>
      </w:r>
      <w:proofErr w:type="spellEnd"/>
      <w:r>
        <w:rPr>
          <w:rFonts w:ascii="Calibri" w:hAnsi="Calibri" w:cs="Calibri"/>
          <w:iCs/>
          <w:sz w:val="18"/>
          <w:szCs w:val="18"/>
        </w:rPr>
        <w:t xml:space="preserve"> </w:t>
      </w:r>
      <w:proofErr w:type="spellStart"/>
      <w:r>
        <w:rPr>
          <w:rFonts w:ascii="Calibri" w:hAnsi="Calibri" w:cs="Calibri"/>
          <w:iCs/>
          <w:sz w:val="18"/>
          <w:szCs w:val="18"/>
        </w:rPr>
        <w:t>to</w:t>
      </w:r>
      <w:proofErr w:type="spellEnd"/>
      <w:r>
        <w:rPr>
          <w:rFonts w:ascii="Calibri" w:hAnsi="Calibri" w:cs="Calibri"/>
          <w:iCs/>
          <w:sz w:val="18"/>
          <w:szCs w:val="18"/>
        </w:rPr>
        <w:t xml:space="preserve"> </w:t>
      </w:r>
      <w:proofErr w:type="spellStart"/>
      <w:r>
        <w:rPr>
          <w:rFonts w:ascii="Calibri" w:hAnsi="Calibri" w:cs="Calibri"/>
          <w:iCs/>
          <w:sz w:val="18"/>
          <w:szCs w:val="18"/>
        </w:rPr>
        <w:t>involve</w:t>
      </w:r>
      <w:proofErr w:type="spellEnd"/>
      <w:r>
        <w:rPr>
          <w:rFonts w:ascii="Calibri" w:hAnsi="Calibri" w:cs="Calibri"/>
          <w:iCs/>
          <w:sz w:val="18"/>
          <w:szCs w:val="18"/>
        </w:rPr>
        <w:t xml:space="preserve"> </w:t>
      </w:r>
      <w:proofErr w:type="spellStart"/>
      <w:r>
        <w:rPr>
          <w:rFonts w:ascii="Calibri" w:hAnsi="Calibri" w:cs="Calibri"/>
          <w:iCs/>
          <w:sz w:val="18"/>
          <w:szCs w:val="18"/>
        </w:rPr>
        <w:t>new</w:t>
      </w:r>
      <w:proofErr w:type="spellEnd"/>
      <w:r>
        <w:rPr>
          <w:rFonts w:ascii="Calibri" w:hAnsi="Calibri" w:cs="Calibri"/>
          <w:iCs/>
          <w:sz w:val="18"/>
          <w:szCs w:val="18"/>
        </w:rPr>
        <w:t xml:space="preserve"> </w:t>
      </w:r>
      <w:proofErr w:type="spellStart"/>
      <w:r>
        <w:rPr>
          <w:rFonts w:ascii="Calibri" w:hAnsi="Calibri" w:cs="Calibri"/>
          <w:iCs/>
          <w:sz w:val="18"/>
          <w:szCs w:val="18"/>
        </w:rPr>
        <w:t>clients</w:t>
      </w:r>
      <w:proofErr w:type="spellEnd"/>
      <w:r>
        <w:rPr>
          <w:rFonts w:ascii="Calibri" w:hAnsi="Calibri" w:cs="Calibri"/>
          <w:iCs/>
          <w:sz w:val="18"/>
          <w:szCs w:val="18"/>
        </w:rPr>
        <w:t xml:space="preserve"> </w:t>
      </w:r>
      <w:proofErr w:type="spellStart"/>
      <w:r>
        <w:rPr>
          <w:rFonts w:ascii="Calibri" w:hAnsi="Calibri" w:cs="Calibri"/>
          <w:iCs/>
          <w:sz w:val="18"/>
          <w:szCs w:val="18"/>
        </w:rPr>
        <w:t>from</w:t>
      </w:r>
      <w:proofErr w:type="spellEnd"/>
      <w:r>
        <w:rPr>
          <w:rFonts w:ascii="Calibri" w:hAnsi="Calibri" w:cs="Calibri"/>
          <w:iCs/>
          <w:sz w:val="18"/>
          <w:szCs w:val="18"/>
        </w:rPr>
        <w:t xml:space="preserve"> </w:t>
      </w:r>
      <w:proofErr w:type="spellStart"/>
      <w:r>
        <w:rPr>
          <w:rFonts w:ascii="Calibri" w:hAnsi="Calibri" w:cs="Calibri"/>
          <w:iCs/>
          <w:sz w:val="18"/>
          <w:szCs w:val="18"/>
        </w:rPr>
        <w:t>among</w:t>
      </w:r>
      <w:proofErr w:type="spellEnd"/>
      <w:r>
        <w:rPr>
          <w:rFonts w:ascii="Calibri" w:hAnsi="Calibri" w:cs="Calibri"/>
          <w:iCs/>
          <w:sz w:val="18"/>
          <w:szCs w:val="18"/>
        </w:rPr>
        <w:t xml:space="preserve"> PLHIV </w:t>
      </w:r>
      <w:proofErr w:type="spellStart"/>
      <w:r>
        <w:rPr>
          <w:rFonts w:ascii="Calibri" w:hAnsi="Calibri" w:cs="Calibri"/>
          <w:iCs/>
          <w:sz w:val="18"/>
          <w:szCs w:val="18"/>
        </w:rPr>
        <w:t>into</w:t>
      </w:r>
      <w:proofErr w:type="spellEnd"/>
      <w:r>
        <w:rPr>
          <w:rFonts w:ascii="Calibri" w:hAnsi="Calibri" w:cs="Calibri"/>
          <w:iCs/>
          <w:sz w:val="18"/>
          <w:szCs w:val="18"/>
        </w:rPr>
        <w:t xml:space="preserve"> HIV </w:t>
      </w:r>
      <w:proofErr w:type="spellStart"/>
      <w:r>
        <w:rPr>
          <w:rFonts w:ascii="Calibri" w:hAnsi="Calibri" w:cs="Calibri"/>
          <w:iCs/>
          <w:sz w:val="18"/>
          <w:szCs w:val="18"/>
        </w:rPr>
        <w:t>treatment</w:t>
      </w:r>
      <w:proofErr w:type="spellEnd"/>
      <w:r>
        <w:rPr>
          <w:rFonts w:ascii="Calibri" w:hAnsi="Calibri" w:cs="Calibri"/>
          <w:iCs/>
          <w:sz w:val="18"/>
          <w:szCs w:val="18"/>
        </w:rPr>
        <w:t xml:space="preserve">, </w:t>
      </w:r>
      <w:proofErr w:type="spellStart"/>
      <w:r>
        <w:rPr>
          <w:rFonts w:ascii="Calibri" w:hAnsi="Calibri" w:cs="Calibri"/>
          <w:iCs/>
          <w:sz w:val="18"/>
          <w:szCs w:val="18"/>
        </w:rPr>
        <w:t>care</w:t>
      </w:r>
      <w:proofErr w:type="spellEnd"/>
      <w:r>
        <w:rPr>
          <w:rFonts w:ascii="Calibri" w:hAnsi="Calibri" w:cs="Calibri"/>
          <w:iCs/>
          <w:sz w:val="18"/>
          <w:szCs w:val="18"/>
        </w:rPr>
        <w:t xml:space="preserve"> </w:t>
      </w:r>
      <w:proofErr w:type="spellStart"/>
      <w:r>
        <w:rPr>
          <w:rFonts w:ascii="Calibri" w:hAnsi="Calibri" w:cs="Calibri"/>
          <w:iCs/>
          <w:sz w:val="18"/>
          <w:szCs w:val="18"/>
        </w:rPr>
        <w:t>and</w:t>
      </w:r>
      <w:proofErr w:type="spellEnd"/>
      <w:r>
        <w:rPr>
          <w:rFonts w:ascii="Calibri" w:hAnsi="Calibri" w:cs="Calibri"/>
          <w:iCs/>
          <w:sz w:val="18"/>
          <w:szCs w:val="18"/>
        </w:rPr>
        <w:t xml:space="preserve"> </w:t>
      </w:r>
      <w:proofErr w:type="spellStart"/>
      <w:r>
        <w:rPr>
          <w:rFonts w:ascii="Calibri" w:hAnsi="Calibri" w:cs="Calibri"/>
          <w:iCs/>
          <w:sz w:val="18"/>
          <w:szCs w:val="18"/>
        </w:rPr>
        <w:t>support</w:t>
      </w:r>
      <w:proofErr w:type="spellEnd"/>
      <w:r>
        <w:rPr>
          <w:rFonts w:ascii="Calibri" w:hAnsi="Calibri" w:cs="Calibri"/>
          <w:iCs/>
          <w:sz w:val="18"/>
          <w:szCs w:val="18"/>
        </w:rPr>
        <w:t xml:space="preserve"> </w:t>
      </w:r>
      <w:proofErr w:type="spellStart"/>
      <w:r>
        <w:rPr>
          <w:rFonts w:ascii="Calibri" w:hAnsi="Calibri" w:cs="Calibri"/>
          <w:iCs/>
          <w:sz w:val="18"/>
          <w:szCs w:val="18"/>
        </w:rPr>
        <w:t>programme</w:t>
      </w:r>
      <w:proofErr w:type="spellEnd"/>
      <w:r>
        <w:rPr>
          <w:rFonts w:ascii="Calibri" w:hAnsi="Calibri" w:cs="Calibri"/>
          <w:iCs/>
          <w:sz w:val="18"/>
          <w:szCs w:val="18"/>
        </w:rPr>
        <w:t>./</w:t>
      </w:r>
      <w:r>
        <w:rPr>
          <w:rFonts w:ascii="Calibri" w:hAnsi="Calibri" w:cs="Calibri"/>
          <w:iCs/>
          <w:color w:val="3333FF"/>
          <w:sz w:val="18"/>
          <w:szCs w:val="18"/>
        </w:rPr>
        <w:t>Организация должна иметь возможность вовлечения новых клиентов из числа ЛЖВ.</w:t>
      </w:r>
    </w:p>
    <w:p w:rsidR="006914BC" w:rsidRDefault="006914BC" w:rsidP="006914BC">
      <w:pPr>
        <w:pStyle w:val="a5"/>
        <w:numPr>
          <w:ilvl w:val="0"/>
          <w:numId w:val="4"/>
        </w:numPr>
        <w:spacing w:before="2"/>
        <w:jc w:val="both"/>
        <w:rPr>
          <w:rFonts w:ascii="Calibri" w:hAnsi="Calibri" w:cs="Calibri"/>
          <w:iCs/>
          <w:color w:val="3333FF"/>
          <w:sz w:val="18"/>
          <w:szCs w:val="18"/>
        </w:rPr>
      </w:pPr>
      <w:proofErr w:type="spellStart"/>
      <w:r>
        <w:rPr>
          <w:rFonts w:ascii="Calibri" w:hAnsi="Calibri" w:cs="Calibri"/>
          <w:iCs/>
          <w:sz w:val="18"/>
          <w:szCs w:val="18"/>
        </w:rPr>
        <w:t>The</w:t>
      </w:r>
      <w:proofErr w:type="spellEnd"/>
      <w:r>
        <w:rPr>
          <w:rFonts w:ascii="Calibri" w:hAnsi="Calibri" w:cs="Calibri"/>
          <w:iCs/>
          <w:sz w:val="18"/>
          <w:szCs w:val="18"/>
        </w:rPr>
        <w:t xml:space="preserve"> </w:t>
      </w:r>
      <w:proofErr w:type="spellStart"/>
      <w:r>
        <w:rPr>
          <w:rFonts w:ascii="Calibri" w:hAnsi="Calibri" w:cs="Calibri"/>
          <w:iCs/>
          <w:sz w:val="18"/>
          <w:szCs w:val="18"/>
        </w:rPr>
        <w:t>organization</w:t>
      </w:r>
      <w:proofErr w:type="spellEnd"/>
      <w:r>
        <w:rPr>
          <w:rFonts w:ascii="Calibri" w:hAnsi="Calibri" w:cs="Calibri"/>
          <w:iCs/>
          <w:sz w:val="18"/>
          <w:szCs w:val="18"/>
        </w:rPr>
        <w:t xml:space="preserve"> </w:t>
      </w:r>
      <w:proofErr w:type="spellStart"/>
      <w:r>
        <w:rPr>
          <w:rFonts w:ascii="Calibri" w:hAnsi="Calibri" w:cs="Calibri"/>
          <w:iCs/>
          <w:sz w:val="18"/>
          <w:szCs w:val="18"/>
        </w:rPr>
        <w:t>should</w:t>
      </w:r>
      <w:proofErr w:type="spellEnd"/>
      <w:r>
        <w:rPr>
          <w:rFonts w:ascii="Calibri" w:hAnsi="Calibri" w:cs="Calibri"/>
          <w:iCs/>
          <w:sz w:val="18"/>
          <w:szCs w:val="18"/>
        </w:rPr>
        <w:t xml:space="preserve"> </w:t>
      </w:r>
      <w:proofErr w:type="spellStart"/>
      <w:r>
        <w:rPr>
          <w:rFonts w:ascii="Calibri" w:hAnsi="Calibri" w:cs="Calibri"/>
          <w:iCs/>
          <w:sz w:val="18"/>
          <w:szCs w:val="18"/>
        </w:rPr>
        <w:t>have</w:t>
      </w:r>
      <w:proofErr w:type="spellEnd"/>
      <w:r>
        <w:rPr>
          <w:rFonts w:ascii="Calibri" w:hAnsi="Calibri" w:cs="Calibri"/>
          <w:iCs/>
          <w:sz w:val="18"/>
          <w:szCs w:val="18"/>
        </w:rPr>
        <w:t xml:space="preserve"> </w:t>
      </w:r>
      <w:proofErr w:type="spellStart"/>
      <w:r>
        <w:rPr>
          <w:rFonts w:ascii="Calibri" w:hAnsi="Calibri" w:cs="Calibri"/>
          <w:iCs/>
          <w:sz w:val="18"/>
          <w:szCs w:val="18"/>
        </w:rPr>
        <w:t>an</w:t>
      </w:r>
      <w:proofErr w:type="spellEnd"/>
      <w:r>
        <w:rPr>
          <w:rFonts w:ascii="Calibri" w:hAnsi="Calibri" w:cs="Calibri"/>
          <w:iCs/>
          <w:sz w:val="18"/>
          <w:szCs w:val="18"/>
        </w:rPr>
        <w:t xml:space="preserve"> </w:t>
      </w:r>
      <w:proofErr w:type="spellStart"/>
      <w:r>
        <w:rPr>
          <w:rFonts w:ascii="Calibri" w:hAnsi="Calibri" w:cs="Calibri"/>
          <w:iCs/>
          <w:sz w:val="18"/>
          <w:szCs w:val="18"/>
        </w:rPr>
        <w:t>experience</w:t>
      </w:r>
      <w:proofErr w:type="spellEnd"/>
      <w:r>
        <w:rPr>
          <w:rFonts w:ascii="Calibri" w:hAnsi="Calibri" w:cs="Calibri"/>
          <w:iCs/>
          <w:sz w:val="18"/>
          <w:szCs w:val="18"/>
        </w:rPr>
        <w:t xml:space="preserve"> </w:t>
      </w:r>
      <w:proofErr w:type="spellStart"/>
      <w:r>
        <w:rPr>
          <w:rFonts w:ascii="Calibri" w:hAnsi="Calibri" w:cs="Calibri"/>
          <w:iCs/>
          <w:sz w:val="18"/>
          <w:szCs w:val="18"/>
        </w:rPr>
        <w:t>in</w:t>
      </w:r>
      <w:proofErr w:type="spellEnd"/>
      <w:r>
        <w:rPr>
          <w:rFonts w:ascii="Calibri" w:hAnsi="Calibri" w:cs="Calibri"/>
          <w:iCs/>
          <w:sz w:val="18"/>
          <w:szCs w:val="18"/>
        </w:rPr>
        <w:t xml:space="preserve"> HIV </w:t>
      </w:r>
      <w:proofErr w:type="spellStart"/>
      <w:r>
        <w:rPr>
          <w:rFonts w:ascii="Calibri" w:hAnsi="Calibri" w:cs="Calibri"/>
          <w:iCs/>
          <w:sz w:val="18"/>
          <w:szCs w:val="18"/>
        </w:rPr>
        <w:t>treatment</w:t>
      </w:r>
      <w:proofErr w:type="spellEnd"/>
      <w:r>
        <w:rPr>
          <w:rFonts w:ascii="Calibri" w:hAnsi="Calibri" w:cs="Calibri"/>
          <w:iCs/>
          <w:sz w:val="18"/>
          <w:szCs w:val="18"/>
        </w:rPr>
        <w:t xml:space="preserve">, </w:t>
      </w:r>
      <w:proofErr w:type="spellStart"/>
      <w:r>
        <w:rPr>
          <w:rFonts w:ascii="Calibri" w:hAnsi="Calibri" w:cs="Calibri"/>
          <w:iCs/>
          <w:sz w:val="18"/>
          <w:szCs w:val="18"/>
        </w:rPr>
        <w:t>care</w:t>
      </w:r>
      <w:proofErr w:type="spellEnd"/>
      <w:r>
        <w:rPr>
          <w:rFonts w:ascii="Calibri" w:hAnsi="Calibri" w:cs="Calibri"/>
          <w:iCs/>
          <w:sz w:val="18"/>
          <w:szCs w:val="18"/>
        </w:rPr>
        <w:t xml:space="preserve"> </w:t>
      </w:r>
      <w:proofErr w:type="spellStart"/>
      <w:r>
        <w:rPr>
          <w:rFonts w:ascii="Calibri" w:hAnsi="Calibri" w:cs="Calibri"/>
          <w:iCs/>
          <w:sz w:val="18"/>
          <w:szCs w:val="18"/>
        </w:rPr>
        <w:t>and</w:t>
      </w:r>
      <w:proofErr w:type="spellEnd"/>
      <w:r>
        <w:rPr>
          <w:rFonts w:ascii="Calibri" w:hAnsi="Calibri" w:cs="Calibri"/>
          <w:iCs/>
          <w:sz w:val="18"/>
          <w:szCs w:val="18"/>
        </w:rPr>
        <w:t xml:space="preserve"> </w:t>
      </w:r>
      <w:proofErr w:type="spellStart"/>
      <w:r>
        <w:rPr>
          <w:rFonts w:ascii="Calibri" w:hAnsi="Calibri" w:cs="Calibri"/>
          <w:iCs/>
          <w:sz w:val="18"/>
          <w:szCs w:val="18"/>
        </w:rPr>
        <w:t>support</w:t>
      </w:r>
      <w:proofErr w:type="spellEnd"/>
      <w:r>
        <w:rPr>
          <w:rFonts w:ascii="Calibri" w:hAnsi="Calibri" w:cs="Calibri"/>
          <w:iCs/>
          <w:sz w:val="18"/>
          <w:szCs w:val="18"/>
        </w:rPr>
        <w:t xml:space="preserve"> </w:t>
      </w:r>
      <w:proofErr w:type="spellStart"/>
      <w:r>
        <w:rPr>
          <w:rFonts w:ascii="Calibri" w:hAnsi="Calibri" w:cs="Calibri"/>
          <w:iCs/>
          <w:sz w:val="18"/>
          <w:szCs w:val="18"/>
        </w:rPr>
        <w:t>programme</w:t>
      </w:r>
      <w:proofErr w:type="spellEnd"/>
      <w:r>
        <w:rPr>
          <w:rFonts w:ascii="Calibri" w:hAnsi="Calibri" w:cs="Calibri"/>
          <w:iCs/>
          <w:sz w:val="18"/>
          <w:szCs w:val="18"/>
        </w:rPr>
        <w:t xml:space="preserve"> </w:t>
      </w:r>
      <w:proofErr w:type="spellStart"/>
      <w:r>
        <w:rPr>
          <w:rFonts w:ascii="Calibri" w:hAnsi="Calibri" w:cs="Calibri"/>
          <w:iCs/>
          <w:sz w:val="18"/>
          <w:szCs w:val="18"/>
        </w:rPr>
        <w:t>among</w:t>
      </w:r>
      <w:proofErr w:type="spellEnd"/>
      <w:r>
        <w:rPr>
          <w:rFonts w:ascii="Calibri" w:hAnsi="Calibri" w:cs="Calibri"/>
          <w:iCs/>
          <w:sz w:val="18"/>
          <w:szCs w:val="18"/>
        </w:rPr>
        <w:t xml:space="preserve"> PLHIV</w:t>
      </w:r>
      <w:r>
        <w:rPr>
          <w:rFonts w:ascii="Calibri" w:hAnsi="Calibri" w:cs="Calibri"/>
          <w:iCs/>
          <w:color w:val="3333FF"/>
          <w:sz w:val="18"/>
          <w:szCs w:val="18"/>
        </w:rPr>
        <w:t>/ Организация должна иметь опыта работы в программах по лечению, уходу и поддержки среди ЛЖВ.</w:t>
      </w:r>
    </w:p>
    <w:p w:rsidR="006914BC" w:rsidRDefault="006914BC" w:rsidP="006914BC">
      <w:pPr>
        <w:pStyle w:val="a5"/>
        <w:numPr>
          <w:ilvl w:val="0"/>
          <w:numId w:val="4"/>
        </w:numPr>
        <w:spacing w:before="2"/>
        <w:jc w:val="both"/>
        <w:rPr>
          <w:rFonts w:ascii="Calibri" w:hAnsi="Calibri" w:cs="Calibri"/>
          <w:iCs/>
          <w:color w:val="3333FF"/>
          <w:sz w:val="18"/>
          <w:szCs w:val="18"/>
        </w:rPr>
      </w:pPr>
      <w:proofErr w:type="spellStart"/>
      <w:r>
        <w:rPr>
          <w:rFonts w:ascii="Calibri" w:hAnsi="Calibri" w:cs="Calibri"/>
          <w:iCs/>
          <w:sz w:val="18"/>
          <w:szCs w:val="18"/>
        </w:rPr>
        <w:t>The</w:t>
      </w:r>
      <w:proofErr w:type="spellEnd"/>
      <w:r>
        <w:rPr>
          <w:rFonts w:ascii="Calibri" w:hAnsi="Calibri" w:cs="Calibri"/>
          <w:iCs/>
          <w:sz w:val="18"/>
          <w:szCs w:val="18"/>
        </w:rPr>
        <w:t xml:space="preserve"> </w:t>
      </w:r>
      <w:proofErr w:type="spellStart"/>
      <w:r>
        <w:rPr>
          <w:rFonts w:ascii="Calibri" w:hAnsi="Calibri" w:cs="Calibri"/>
          <w:iCs/>
          <w:sz w:val="18"/>
          <w:szCs w:val="18"/>
        </w:rPr>
        <w:t>organization</w:t>
      </w:r>
      <w:proofErr w:type="spellEnd"/>
      <w:r>
        <w:rPr>
          <w:rFonts w:ascii="Calibri" w:hAnsi="Calibri" w:cs="Calibri"/>
          <w:iCs/>
          <w:sz w:val="18"/>
          <w:szCs w:val="18"/>
        </w:rPr>
        <w:t xml:space="preserve"> </w:t>
      </w:r>
      <w:proofErr w:type="spellStart"/>
      <w:r>
        <w:rPr>
          <w:rFonts w:ascii="Calibri" w:hAnsi="Calibri" w:cs="Calibri"/>
          <w:iCs/>
          <w:sz w:val="18"/>
          <w:szCs w:val="18"/>
        </w:rPr>
        <w:t>should</w:t>
      </w:r>
      <w:proofErr w:type="spellEnd"/>
      <w:r>
        <w:rPr>
          <w:rFonts w:ascii="Calibri" w:hAnsi="Calibri" w:cs="Calibri"/>
          <w:iCs/>
          <w:sz w:val="18"/>
          <w:szCs w:val="18"/>
        </w:rPr>
        <w:t xml:space="preserve"> </w:t>
      </w:r>
      <w:proofErr w:type="spellStart"/>
      <w:r>
        <w:rPr>
          <w:rFonts w:ascii="Calibri" w:hAnsi="Calibri" w:cs="Calibri"/>
          <w:iCs/>
          <w:sz w:val="18"/>
          <w:szCs w:val="18"/>
        </w:rPr>
        <w:t>have</w:t>
      </w:r>
      <w:proofErr w:type="spellEnd"/>
      <w:r>
        <w:rPr>
          <w:rFonts w:ascii="Calibri" w:hAnsi="Calibri" w:cs="Calibri"/>
          <w:iCs/>
          <w:sz w:val="18"/>
          <w:szCs w:val="18"/>
        </w:rPr>
        <w:t xml:space="preserve"> </w:t>
      </w:r>
      <w:proofErr w:type="spellStart"/>
      <w:r>
        <w:rPr>
          <w:rFonts w:ascii="Calibri" w:hAnsi="Calibri" w:cs="Calibri"/>
          <w:iCs/>
          <w:sz w:val="18"/>
          <w:szCs w:val="18"/>
        </w:rPr>
        <w:t>an</w:t>
      </w:r>
      <w:proofErr w:type="spellEnd"/>
      <w:r>
        <w:rPr>
          <w:rFonts w:ascii="Calibri" w:hAnsi="Calibri" w:cs="Calibri"/>
          <w:iCs/>
          <w:sz w:val="18"/>
          <w:szCs w:val="18"/>
        </w:rPr>
        <w:t xml:space="preserve"> </w:t>
      </w:r>
      <w:proofErr w:type="spellStart"/>
      <w:r>
        <w:rPr>
          <w:rFonts w:ascii="Calibri" w:hAnsi="Calibri" w:cs="Calibri"/>
          <w:iCs/>
          <w:sz w:val="18"/>
          <w:szCs w:val="18"/>
        </w:rPr>
        <w:t>experience</w:t>
      </w:r>
      <w:proofErr w:type="spellEnd"/>
      <w:r>
        <w:rPr>
          <w:rFonts w:ascii="Calibri" w:hAnsi="Calibri" w:cs="Calibri"/>
          <w:iCs/>
          <w:sz w:val="18"/>
          <w:szCs w:val="18"/>
        </w:rPr>
        <w:t xml:space="preserve"> </w:t>
      </w:r>
      <w:proofErr w:type="spellStart"/>
      <w:r>
        <w:rPr>
          <w:rFonts w:ascii="Calibri" w:hAnsi="Calibri" w:cs="Calibri"/>
          <w:iCs/>
          <w:sz w:val="18"/>
          <w:szCs w:val="18"/>
        </w:rPr>
        <w:t>in</w:t>
      </w:r>
      <w:proofErr w:type="spellEnd"/>
      <w:r>
        <w:rPr>
          <w:rFonts w:ascii="Calibri" w:hAnsi="Calibri" w:cs="Calibri"/>
          <w:iCs/>
          <w:sz w:val="18"/>
          <w:szCs w:val="18"/>
        </w:rPr>
        <w:t xml:space="preserve"> </w:t>
      </w:r>
      <w:proofErr w:type="spellStart"/>
      <w:r>
        <w:rPr>
          <w:rFonts w:ascii="Calibri" w:hAnsi="Calibri" w:cs="Calibri"/>
          <w:iCs/>
          <w:sz w:val="18"/>
          <w:szCs w:val="18"/>
        </w:rPr>
        <w:t>dealing</w:t>
      </w:r>
      <w:proofErr w:type="spellEnd"/>
      <w:r>
        <w:rPr>
          <w:rFonts w:ascii="Calibri" w:hAnsi="Calibri" w:cs="Calibri"/>
          <w:iCs/>
          <w:sz w:val="18"/>
          <w:szCs w:val="18"/>
        </w:rPr>
        <w:t xml:space="preserve"> </w:t>
      </w:r>
      <w:proofErr w:type="spellStart"/>
      <w:r>
        <w:rPr>
          <w:rFonts w:ascii="Calibri" w:hAnsi="Calibri" w:cs="Calibri"/>
          <w:iCs/>
          <w:sz w:val="18"/>
          <w:szCs w:val="18"/>
        </w:rPr>
        <w:t>with</w:t>
      </w:r>
      <w:proofErr w:type="spellEnd"/>
      <w:r>
        <w:rPr>
          <w:rFonts w:ascii="Calibri" w:hAnsi="Calibri" w:cs="Calibri"/>
          <w:iCs/>
          <w:sz w:val="18"/>
          <w:szCs w:val="18"/>
        </w:rPr>
        <w:t xml:space="preserve"> </w:t>
      </w:r>
      <w:proofErr w:type="spellStart"/>
      <w:r>
        <w:rPr>
          <w:rFonts w:ascii="Calibri" w:hAnsi="Calibri" w:cs="Calibri"/>
          <w:iCs/>
          <w:sz w:val="18"/>
          <w:szCs w:val="18"/>
        </w:rPr>
        <w:t>governmental</w:t>
      </w:r>
      <w:proofErr w:type="spellEnd"/>
      <w:r>
        <w:rPr>
          <w:rFonts w:ascii="Calibri" w:hAnsi="Calibri" w:cs="Calibri"/>
          <w:iCs/>
          <w:sz w:val="18"/>
          <w:szCs w:val="18"/>
        </w:rPr>
        <w:t xml:space="preserve"> </w:t>
      </w:r>
      <w:proofErr w:type="spellStart"/>
      <w:r>
        <w:rPr>
          <w:rFonts w:ascii="Calibri" w:hAnsi="Calibri" w:cs="Calibri"/>
          <w:iCs/>
          <w:sz w:val="18"/>
          <w:szCs w:val="18"/>
        </w:rPr>
        <w:t>or</w:t>
      </w:r>
      <w:proofErr w:type="spellEnd"/>
      <w:r>
        <w:rPr>
          <w:rFonts w:ascii="Calibri" w:hAnsi="Calibri" w:cs="Calibri"/>
          <w:iCs/>
          <w:sz w:val="18"/>
          <w:szCs w:val="18"/>
        </w:rPr>
        <w:t xml:space="preserve"> </w:t>
      </w:r>
      <w:proofErr w:type="spellStart"/>
      <w:r>
        <w:rPr>
          <w:rFonts w:ascii="Calibri" w:hAnsi="Calibri" w:cs="Calibri"/>
          <w:iCs/>
          <w:sz w:val="18"/>
          <w:szCs w:val="18"/>
        </w:rPr>
        <w:t>international</w:t>
      </w:r>
      <w:proofErr w:type="spellEnd"/>
      <w:r>
        <w:rPr>
          <w:rFonts w:ascii="Calibri" w:hAnsi="Calibri" w:cs="Calibri"/>
          <w:iCs/>
          <w:sz w:val="18"/>
          <w:szCs w:val="18"/>
        </w:rPr>
        <w:t xml:space="preserve"> </w:t>
      </w:r>
      <w:proofErr w:type="spellStart"/>
      <w:r>
        <w:rPr>
          <w:rFonts w:ascii="Calibri" w:hAnsi="Calibri" w:cs="Calibri"/>
          <w:iCs/>
          <w:sz w:val="18"/>
          <w:szCs w:val="18"/>
        </w:rPr>
        <w:t>or</w:t>
      </w:r>
      <w:proofErr w:type="spellEnd"/>
      <w:r>
        <w:rPr>
          <w:rFonts w:ascii="Calibri" w:hAnsi="Calibri" w:cs="Calibri"/>
          <w:iCs/>
          <w:sz w:val="18"/>
          <w:szCs w:val="18"/>
        </w:rPr>
        <w:t xml:space="preserve"> </w:t>
      </w:r>
      <w:proofErr w:type="spellStart"/>
      <w:r>
        <w:rPr>
          <w:rFonts w:ascii="Calibri" w:hAnsi="Calibri" w:cs="Calibri"/>
          <w:iCs/>
          <w:sz w:val="18"/>
          <w:szCs w:val="18"/>
        </w:rPr>
        <w:t>non</w:t>
      </w:r>
      <w:proofErr w:type="spellEnd"/>
      <w:r>
        <w:rPr>
          <w:rFonts w:ascii="Calibri" w:hAnsi="Calibri" w:cs="Calibri"/>
          <w:iCs/>
          <w:sz w:val="18"/>
          <w:szCs w:val="18"/>
        </w:rPr>
        <w:t xml:space="preserve"> – </w:t>
      </w:r>
      <w:proofErr w:type="spellStart"/>
      <w:r>
        <w:rPr>
          <w:rFonts w:ascii="Calibri" w:hAnsi="Calibri" w:cs="Calibri"/>
          <w:iCs/>
          <w:sz w:val="18"/>
          <w:szCs w:val="18"/>
        </w:rPr>
        <w:t>governmental</w:t>
      </w:r>
      <w:proofErr w:type="spellEnd"/>
      <w:r>
        <w:rPr>
          <w:rFonts w:ascii="Calibri" w:hAnsi="Calibri" w:cs="Calibri"/>
          <w:iCs/>
          <w:sz w:val="18"/>
          <w:szCs w:val="18"/>
        </w:rPr>
        <w:t xml:space="preserve"> </w:t>
      </w:r>
      <w:proofErr w:type="spellStart"/>
      <w:r>
        <w:rPr>
          <w:rFonts w:ascii="Calibri" w:hAnsi="Calibri" w:cs="Calibri"/>
          <w:iCs/>
          <w:sz w:val="18"/>
          <w:szCs w:val="18"/>
        </w:rPr>
        <w:t>institutions</w:t>
      </w:r>
      <w:proofErr w:type="spellEnd"/>
      <w:r>
        <w:rPr>
          <w:rFonts w:ascii="Calibri" w:hAnsi="Calibri" w:cs="Calibri"/>
          <w:iCs/>
          <w:sz w:val="18"/>
          <w:szCs w:val="18"/>
        </w:rPr>
        <w:t xml:space="preserve"> </w:t>
      </w:r>
      <w:proofErr w:type="spellStart"/>
      <w:r>
        <w:rPr>
          <w:rFonts w:ascii="Calibri" w:hAnsi="Calibri" w:cs="Calibri"/>
          <w:iCs/>
          <w:sz w:val="18"/>
          <w:szCs w:val="18"/>
        </w:rPr>
        <w:t>within</w:t>
      </w:r>
      <w:proofErr w:type="spellEnd"/>
      <w:r>
        <w:rPr>
          <w:rFonts w:ascii="Calibri" w:hAnsi="Calibri" w:cs="Calibri"/>
          <w:iCs/>
          <w:sz w:val="18"/>
          <w:szCs w:val="18"/>
        </w:rPr>
        <w:t xml:space="preserve"> HIV </w:t>
      </w:r>
      <w:proofErr w:type="spellStart"/>
      <w:r>
        <w:rPr>
          <w:rFonts w:ascii="Calibri" w:hAnsi="Calibri" w:cs="Calibri"/>
          <w:iCs/>
          <w:sz w:val="18"/>
          <w:szCs w:val="18"/>
        </w:rPr>
        <w:t>treatment</w:t>
      </w:r>
      <w:proofErr w:type="spellEnd"/>
      <w:r>
        <w:rPr>
          <w:rFonts w:ascii="Calibri" w:hAnsi="Calibri" w:cs="Calibri"/>
          <w:iCs/>
          <w:sz w:val="18"/>
          <w:szCs w:val="18"/>
        </w:rPr>
        <w:t xml:space="preserve">, </w:t>
      </w:r>
      <w:proofErr w:type="spellStart"/>
      <w:r>
        <w:rPr>
          <w:rFonts w:ascii="Calibri" w:hAnsi="Calibri" w:cs="Calibri"/>
          <w:iCs/>
          <w:sz w:val="18"/>
          <w:szCs w:val="18"/>
        </w:rPr>
        <w:t>care</w:t>
      </w:r>
      <w:proofErr w:type="spellEnd"/>
      <w:r>
        <w:rPr>
          <w:rFonts w:ascii="Calibri" w:hAnsi="Calibri" w:cs="Calibri"/>
          <w:iCs/>
          <w:sz w:val="18"/>
          <w:szCs w:val="18"/>
        </w:rPr>
        <w:t xml:space="preserve"> </w:t>
      </w:r>
      <w:proofErr w:type="spellStart"/>
      <w:r>
        <w:rPr>
          <w:rFonts w:ascii="Calibri" w:hAnsi="Calibri" w:cs="Calibri"/>
          <w:iCs/>
          <w:sz w:val="18"/>
          <w:szCs w:val="18"/>
        </w:rPr>
        <w:t>and</w:t>
      </w:r>
      <w:proofErr w:type="spellEnd"/>
      <w:r>
        <w:rPr>
          <w:rFonts w:ascii="Calibri" w:hAnsi="Calibri" w:cs="Calibri"/>
          <w:iCs/>
          <w:sz w:val="18"/>
          <w:szCs w:val="18"/>
        </w:rPr>
        <w:t xml:space="preserve"> </w:t>
      </w:r>
      <w:proofErr w:type="spellStart"/>
      <w:r>
        <w:rPr>
          <w:rFonts w:ascii="Calibri" w:hAnsi="Calibri" w:cs="Calibri"/>
          <w:iCs/>
          <w:sz w:val="18"/>
          <w:szCs w:val="18"/>
        </w:rPr>
        <w:t>support</w:t>
      </w:r>
      <w:proofErr w:type="spellEnd"/>
      <w:r>
        <w:rPr>
          <w:rFonts w:ascii="Calibri" w:hAnsi="Calibri" w:cs="Calibri"/>
          <w:iCs/>
          <w:sz w:val="18"/>
          <w:szCs w:val="18"/>
        </w:rPr>
        <w:t xml:space="preserve"> </w:t>
      </w:r>
      <w:proofErr w:type="spellStart"/>
      <w:r>
        <w:rPr>
          <w:rFonts w:ascii="Calibri" w:hAnsi="Calibri" w:cs="Calibri"/>
          <w:iCs/>
          <w:sz w:val="18"/>
          <w:szCs w:val="18"/>
        </w:rPr>
        <w:t>programmes</w:t>
      </w:r>
      <w:proofErr w:type="spellEnd"/>
      <w:r>
        <w:rPr>
          <w:rFonts w:ascii="Calibri" w:hAnsi="Calibri" w:cs="Calibri"/>
          <w:iCs/>
          <w:sz w:val="18"/>
          <w:szCs w:val="18"/>
        </w:rPr>
        <w:t xml:space="preserve">.   </w:t>
      </w:r>
      <w:r>
        <w:rPr>
          <w:rFonts w:ascii="Calibri" w:hAnsi="Calibri" w:cs="Calibri"/>
          <w:iCs/>
          <w:color w:val="3333FF"/>
          <w:sz w:val="18"/>
          <w:szCs w:val="18"/>
        </w:rPr>
        <w:t xml:space="preserve">/Организация должна иметь опыт работы с государственными или международными, или неправительственными организациями, работающими в программах по лечению, уходу и поддержки при ВИЧ.  </w:t>
      </w:r>
      <w:r>
        <w:rPr>
          <w:rFonts w:ascii="Calibri" w:hAnsi="Calibri" w:cs="Calibri"/>
          <w:iCs/>
          <w:color w:val="3333FF"/>
          <w:sz w:val="18"/>
          <w:szCs w:val="18"/>
        </w:rPr>
        <w:tab/>
      </w:r>
    </w:p>
    <w:p w:rsidR="006914BC" w:rsidRDefault="006914BC" w:rsidP="006914BC">
      <w:pPr>
        <w:pStyle w:val="a5"/>
        <w:numPr>
          <w:ilvl w:val="0"/>
          <w:numId w:val="4"/>
        </w:numPr>
        <w:spacing w:before="2"/>
        <w:jc w:val="both"/>
        <w:rPr>
          <w:rFonts w:ascii="Calibri" w:hAnsi="Calibri" w:cs="Calibri"/>
          <w:iCs/>
          <w:color w:val="3333FF"/>
          <w:sz w:val="18"/>
          <w:szCs w:val="18"/>
        </w:rPr>
      </w:pPr>
      <w:proofErr w:type="spellStart"/>
      <w:r>
        <w:rPr>
          <w:rFonts w:ascii="Calibri" w:hAnsi="Calibri" w:cs="Calibri"/>
          <w:iCs/>
          <w:sz w:val="18"/>
          <w:szCs w:val="18"/>
        </w:rPr>
        <w:t>The</w:t>
      </w:r>
      <w:proofErr w:type="spellEnd"/>
      <w:r>
        <w:rPr>
          <w:rFonts w:ascii="Calibri" w:hAnsi="Calibri" w:cs="Calibri"/>
          <w:iCs/>
          <w:sz w:val="18"/>
          <w:szCs w:val="18"/>
        </w:rPr>
        <w:t xml:space="preserve"> </w:t>
      </w:r>
      <w:proofErr w:type="spellStart"/>
      <w:r>
        <w:rPr>
          <w:rFonts w:ascii="Calibri" w:hAnsi="Calibri" w:cs="Calibri"/>
          <w:iCs/>
          <w:sz w:val="18"/>
          <w:szCs w:val="18"/>
        </w:rPr>
        <w:t>organization</w:t>
      </w:r>
      <w:proofErr w:type="spellEnd"/>
      <w:r>
        <w:rPr>
          <w:rFonts w:ascii="Calibri" w:hAnsi="Calibri" w:cs="Calibri"/>
          <w:iCs/>
          <w:sz w:val="18"/>
          <w:szCs w:val="18"/>
        </w:rPr>
        <w:t xml:space="preserve"> </w:t>
      </w:r>
      <w:proofErr w:type="spellStart"/>
      <w:r>
        <w:rPr>
          <w:rFonts w:ascii="Calibri" w:hAnsi="Calibri" w:cs="Calibri"/>
          <w:iCs/>
          <w:sz w:val="18"/>
          <w:szCs w:val="18"/>
        </w:rPr>
        <w:t>should</w:t>
      </w:r>
      <w:proofErr w:type="spellEnd"/>
      <w:r>
        <w:rPr>
          <w:rFonts w:ascii="Calibri" w:hAnsi="Calibri" w:cs="Calibri"/>
          <w:iCs/>
          <w:sz w:val="18"/>
          <w:szCs w:val="18"/>
        </w:rPr>
        <w:t xml:space="preserve"> </w:t>
      </w:r>
      <w:proofErr w:type="spellStart"/>
      <w:r>
        <w:rPr>
          <w:rFonts w:ascii="Calibri" w:hAnsi="Calibri" w:cs="Calibri"/>
          <w:iCs/>
          <w:sz w:val="18"/>
          <w:szCs w:val="18"/>
        </w:rPr>
        <w:t>work</w:t>
      </w:r>
      <w:proofErr w:type="spellEnd"/>
      <w:r>
        <w:rPr>
          <w:rFonts w:ascii="Calibri" w:hAnsi="Calibri" w:cs="Calibri"/>
          <w:iCs/>
          <w:sz w:val="18"/>
          <w:szCs w:val="18"/>
        </w:rPr>
        <w:t xml:space="preserve"> </w:t>
      </w:r>
      <w:proofErr w:type="spellStart"/>
      <w:r>
        <w:rPr>
          <w:rFonts w:ascii="Calibri" w:hAnsi="Calibri" w:cs="Calibri"/>
          <w:iCs/>
          <w:sz w:val="18"/>
          <w:szCs w:val="18"/>
        </w:rPr>
        <w:t>in</w:t>
      </w:r>
      <w:proofErr w:type="spellEnd"/>
      <w:r>
        <w:rPr>
          <w:rFonts w:ascii="Calibri" w:hAnsi="Calibri" w:cs="Calibri"/>
          <w:iCs/>
          <w:sz w:val="18"/>
          <w:szCs w:val="18"/>
        </w:rPr>
        <w:t xml:space="preserve"> </w:t>
      </w:r>
      <w:proofErr w:type="spellStart"/>
      <w:r>
        <w:rPr>
          <w:rFonts w:ascii="Calibri" w:hAnsi="Calibri" w:cs="Calibri"/>
          <w:iCs/>
          <w:sz w:val="18"/>
          <w:szCs w:val="18"/>
        </w:rPr>
        <w:t>accordance</w:t>
      </w:r>
      <w:proofErr w:type="spellEnd"/>
      <w:r>
        <w:rPr>
          <w:rFonts w:ascii="Calibri" w:hAnsi="Calibri" w:cs="Calibri"/>
          <w:iCs/>
          <w:sz w:val="18"/>
          <w:szCs w:val="18"/>
        </w:rPr>
        <w:t xml:space="preserve"> </w:t>
      </w:r>
      <w:proofErr w:type="spellStart"/>
      <w:r>
        <w:rPr>
          <w:rFonts w:ascii="Calibri" w:hAnsi="Calibri" w:cs="Calibri"/>
          <w:iCs/>
          <w:sz w:val="18"/>
          <w:szCs w:val="18"/>
        </w:rPr>
        <w:t>with</w:t>
      </w:r>
      <w:proofErr w:type="spellEnd"/>
      <w:r>
        <w:rPr>
          <w:rFonts w:ascii="Calibri" w:hAnsi="Calibri" w:cs="Calibri"/>
          <w:iCs/>
          <w:sz w:val="18"/>
          <w:szCs w:val="18"/>
        </w:rPr>
        <w:t xml:space="preserve"> </w:t>
      </w:r>
      <w:proofErr w:type="spellStart"/>
      <w:r>
        <w:rPr>
          <w:rFonts w:ascii="Calibri" w:hAnsi="Calibri" w:cs="Calibri"/>
          <w:iCs/>
          <w:sz w:val="18"/>
          <w:szCs w:val="18"/>
        </w:rPr>
        <w:t>national</w:t>
      </w:r>
      <w:proofErr w:type="spellEnd"/>
      <w:r>
        <w:rPr>
          <w:rFonts w:ascii="Calibri" w:hAnsi="Calibri" w:cs="Calibri"/>
          <w:iCs/>
          <w:sz w:val="18"/>
          <w:szCs w:val="18"/>
        </w:rPr>
        <w:t xml:space="preserve"> </w:t>
      </w:r>
      <w:proofErr w:type="spellStart"/>
      <w:r>
        <w:rPr>
          <w:rFonts w:ascii="Calibri" w:hAnsi="Calibri" w:cs="Calibri"/>
          <w:iCs/>
          <w:sz w:val="18"/>
          <w:szCs w:val="18"/>
        </w:rPr>
        <w:t>and</w:t>
      </w:r>
      <w:proofErr w:type="spellEnd"/>
      <w:r>
        <w:rPr>
          <w:rFonts w:ascii="Calibri" w:hAnsi="Calibri" w:cs="Calibri"/>
          <w:iCs/>
          <w:sz w:val="18"/>
          <w:szCs w:val="18"/>
        </w:rPr>
        <w:t xml:space="preserve"> </w:t>
      </w:r>
      <w:proofErr w:type="spellStart"/>
      <w:r>
        <w:rPr>
          <w:rFonts w:ascii="Calibri" w:hAnsi="Calibri" w:cs="Calibri"/>
          <w:iCs/>
          <w:sz w:val="18"/>
          <w:szCs w:val="18"/>
        </w:rPr>
        <w:t>international</w:t>
      </w:r>
      <w:proofErr w:type="spellEnd"/>
      <w:r>
        <w:rPr>
          <w:rFonts w:ascii="Calibri" w:hAnsi="Calibri" w:cs="Calibri"/>
          <w:iCs/>
          <w:sz w:val="18"/>
          <w:szCs w:val="18"/>
        </w:rPr>
        <w:t xml:space="preserve"> </w:t>
      </w:r>
      <w:proofErr w:type="spellStart"/>
      <w:r>
        <w:rPr>
          <w:rFonts w:ascii="Calibri" w:hAnsi="Calibri" w:cs="Calibri"/>
          <w:iCs/>
          <w:sz w:val="18"/>
          <w:szCs w:val="18"/>
        </w:rPr>
        <w:t>standards</w:t>
      </w:r>
      <w:proofErr w:type="spellEnd"/>
      <w:r>
        <w:rPr>
          <w:rFonts w:ascii="Calibri" w:hAnsi="Calibri" w:cs="Calibri"/>
          <w:iCs/>
          <w:sz w:val="18"/>
          <w:szCs w:val="18"/>
        </w:rPr>
        <w:t xml:space="preserve"> </w:t>
      </w:r>
      <w:proofErr w:type="spellStart"/>
      <w:r>
        <w:rPr>
          <w:rFonts w:ascii="Calibri" w:hAnsi="Calibri" w:cs="Calibri"/>
          <w:iCs/>
          <w:sz w:val="18"/>
          <w:szCs w:val="18"/>
        </w:rPr>
        <w:t>of</w:t>
      </w:r>
      <w:proofErr w:type="spellEnd"/>
      <w:r>
        <w:rPr>
          <w:rFonts w:ascii="Calibri" w:hAnsi="Calibri" w:cs="Calibri"/>
          <w:iCs/>
          <w:sz w:val="18"/>
          <w:szCs w:val="18"/>
        </w:rPr>
        <w:t xml:space="preserve"> </w:t>
      </w:r>
      <w:proofErr w:type="spellStart"/>
      <w:r>
        <w:rPr>
          <w:rFonts w:ascii="Calibri" w:hAnsi="Calibri" w:cs="Calibri"/>
          <w:iCs/>
          <w:sz w:val="18"/>
          <w:szCs w:val="18"/>
        </w:rPr>
        <w:t>financial</w:t>
      </w:r>
      <w:proofErr w:type="spellEnd"/>
      <w:r>
        <w:rPr>
          <w:rFonts w:ascii="Calibri" w:hAnsi="Calibri" w:cs="Calibri"/>
          <w:iCs/>
          <w:sz w:val="18"/>
          <w:szCs w:val="18"/>
        </w:rPr>
        <w:t xml:space="preserve"> </w:t>
      </w:r>
      <w:proofErr w:type="spellStart"/>
      <w:r>
        <w:rPr>
          <w:rFonts w:ascii="Calibri" w:hAnsi="Calibri" w:cs="Calibri"/>
          <w:iCs/>
          <w:sz w:val="18"/>
          <w:szCs w:val="18"/>
        </w:rPr>
        <w:t>management</w:t>
      </w:r>
      <w:proofErr w:type="spellEnd"/>
      <w:r>
        <w:rPr>
          <w:rFonts w:ascii="Calibri" w:hAnsi="Calibri" w:cs="Calibri"/>
          <w:iCs/>
          <w:sz w:val="18"/>
          <w:szCs w:val="18"/>
        </w:rPr>
        <w:t xml:space="preserve">/ </w:t>
      </w:r>
      <w:r>
        <w:rPr>
          <w:rFonts w:ascii="Calibri" w:hAnsi="Calibri" w:cs="Calibri"/>
          <w:iCs/>
          <w:color w:val="3333FF"/>
          <w:sz w:val="18"/>
          <w:szCs w:val="18"/>
        </w:rPr>
        <w:t>Организация должна работать в соответствии с национальными и международными стандартами финансового управления;</w:t>
      </w:r>
    </w:p>
    <w:p w:rsidR="006914BC" w:rsidRDefault="006914BC" w:rsidP="006914BC">
      <w:pPr>
        <w:pStyle w:val="a5"/>
        <w:numPr>
          <w:ilvl w:val="0"/>
          <w:numId w:val="4"/>
        </w:numPr>
        <w:spacing w:before="2"/>
        <w:jc w:val="both"/>
        <w:rPr>
          <w:rFonts w:ascii="Calibri" w:hAnsi="Calibri" w:cs="Calibri"/>
          <w:iCs/>
          <w:color w:val="3333FF"/>
          <w:sz w:val="18"/>
          <w:szCs w:val="18"/>
        </w:rPr>
      </w:pPr>
      <w:proofErr w:type="spellStart"/>
      <w:r>
        <w:rPr>
          <w:rFonts w:ascii="Calibri" w:hAnsi="Calibri" w:cs="Calibri"/>
          <w:iCs/>
          <w:sz w:val="18"/>
          <w:szCs w:val="18"/>
        </w:rPr>
        <w:t>Availability</w:t>
      </w:r>
      <w:proofErr w:type="spellEnd"/>
      <w:r>
        <w:rPr>
          <w:rFonts w:ascii="Calibri" w:hAnsi="Calibri" w:cs="Calibri"/>
          <w:iCs/>
          <w:sz w:val="18"/>
          <w:szCs w:val="18"/>
        </w:rPr>
        <w:t xml:space="preserve"> </w:t>
      </w:r>
      <w:proofErr w:type="spellStart"/>
      <w:r>
        <w:rPr>
          <w:rFonts w:ascii="Calibri" w:hAnsi="Calibri" w:cs="Calibri"/>
          <w:iCs/>
          <w:sz w:val="18"/>
          <w:szCs w:val="18"/>
        </w:rPr>
        <w:t>of</w:t>
      </w:r>
      <w:proofErr w:type="spellEnd"/>
      <w:r>
        <w:rPr>
          <w:rFonts w:ascii="Calibri" w:hAnsi="Calibri" w:cs="Calibri"/>
          <w:iCs/>
          <w:sz w:val="18"/>
          <w:szCs w:val="18"/>
        </w:rPr>
        <w:t xml:space="preserve"> </w:t>
      </w:r>
      <w:proofErr w:type="spellStart"/>
      <w:r>
        <w:rPr>
          <w:rFonts w:ascii="Calibri" w:hAnsi="Calibri" w:cs="Calibri"/>
          <w:iCs/>
          <w:sz w:val="18"/>
          <w:szCs w:val="18"/>
        </w:rPr>
        <w:t>conditions</w:t>
      </w:r>
      <w:proofErr w:type="spellEnd"/>
      <w:r>
        <w:rPr>
          <w:rFonts w:ascii="Calibri" w:hAnsi="Calibri" w:cs="Calibri"/>
          <w:iCs/>
          <w:sz w:val="18"/>
          <w:szCs w:val="18"/>
        </w:rPr>
        <w:t xml:space="preserve"> </w:t>
      </w:r>
      <w:proofErr w:type="spellStart"/>
      <w:r>
        <w:rPr>
          <w:rFonts w:ascii="Calibri" w:hAnsi="Calibri" w:cs="Calibri"/>
          <w:iCs/>
          <w:sz w:val="18"/>
          <w:szCs w:val="18"/>
        </w:rPr>
        <w:t>for</w:t>
      </w:r>
      <w:proofErr w:type="spellEnd"/>
      <w:r>
        <w:rPr>
          <w:rFonts w:ascii="Calibri" w:hAnsi="Calibri" w:cs="Calibri"/>
          <w:iCs/>
          <w:sz w:val="18"/>
          <w:szCs w:val="18"/>
        </w:rPr>
        <w:t xml:space="preserve"> </w:t>
      </w:r>
      <w:proofErr w:type="spellStart"/>
      <w:r>
        <w:rPr>
          <w:rFonts w:ascii="Calibri" w:hAnsi="Calibri" w:cs="Calibri"/>
          <w:iCs/>
          <w:sz w:val="18"/>
          <w:szCs w:val="18"/>
        </w:rPr>
        <w:t>requested</w:t>
      </w:r>
      <w:proofErr w:type="spellEnd"/>
      <w:r>
        <w:rPr>
          <w:rFonts w:ascii="Calibri" w:hAnsi="Calibri" w:cs="Calibri"/>
          <w:iCs/>
          <w:sz w:val="18"/>
          <w:szCs w:val="18"/>
        </w:rPr>
        <w:t xml:space="preserve"> </w:t>
      </w:r>
      <w:proofErr w:type="spellStart"/>
      <w:r>
        <w:rPr>
          <w:rFonts w:ascii="Calibri" w:hAnsi="Calibri" w:cs="Calibri"/>
          <w:iCs/>
          <w:sz w:val="18"/>
          <w:szCs w:val="18"/>
        </w:rPr>
        <w:t>services</w:t>
      </w:r>
      <w:proofErr w:type="spellEnd"/>
      <w:r>
        <w:rPr>
          <w:rFonts w:ascii="Calibri" w:hAnsi="Calibri" w:cs="Calibri"/>
          <w:iCs/>
          <w:sz w:val="18"/>
          <w:szCs w:val="18"/>
        </w:rPr>
        <w:t xml:space="preserve">: </w:t>
      </w:r>
      <w:proofErr w:type="spellStart"/>
      <w:r>
        <w:rPr>
          <w:rFonts w:ascii="Calibri" w:hAnsi="Calibri" w:cs="Calibri"/>
          <w:iCs/>
          <w:sz w:val="18"/>
          <w:szCs w:val="18"/>
        </w:rPr>
        <w:t>minimal</w:t>
      </w:r>
      <w:proofErr w:type="spellEnd"/>
      <w:r>
        <w:rPr>
          <w:rFonts w:ascii="Calibri" w:hAnsi="Calibri" w:cs="Calibri"/>
          <w:iCs/>
          <w:sz w:val="18"/>
          <w:szCs w:val="18"/>
        </w:rPr>
        <w:t xml:space="preserve"> </w:t>
      </w:r>
      <w:proofErr w:type="spellStart"/>
      <w:r>
        <w:rPr>
          <w:rFonts w:ascii="Calibri" w:hAnsi="Calibri" w:cs="Calibri"/>
          <w:iCs/>
          <w:sz w:val="18"/>
          <w:szCs w:val="18"/>
        </w:rPr>
        <w:t>material</w:t>
      </w:r>
      <w:proofErr w:type="spellEnd"/>
      <w:r>
        <w:rPr>
          <w:rFonts w:ascii="Calibri" w:hAnsi="Calibri" w:cs="Calibri"/>
          <w:iCs/>
          <w:sz w:val="18"/>
          <w:szCs w:val="18"/>
        </w:rPr>
        <w:t xml:space="preserve"> </w:t>
      </w:r>
      <w:proofErr w:type="spellStart"/>
      <w:r>
        <w:rPr>
          <w:rFonts w:ascii="Calibri" w:hAnsi="Calibri" w:cs="Calibri"/>
          <w:iCs/>
          <w:sz w:val="18"/>
          <w:szCs w:val="18"/>
        </w:rPr>
        <w:t>and</w:t>
      </w:r>
      <w:proofErr w:type="spellEnd"/>
      <w:r>
        <w:rPr>
          <w:rFonts w:ascii="Calibri" w:hAnsi="Calibri" w:cs="Calibri"/>
          <w:iCs/>
          <w:sz w:val="18"/>
          <w:szCs w:val="18"/>
        </w:rPr>
        <w:t xml:space="preserve"> </w:t>
      </w:r>
      <w:proofErr w:type="spellStart"/>
      <w:r>
        <w:rPr>
          <w:rFonts w:ascii="Calibri" w:hAnsi="Calibri" w:cs="Calibri"/>
          <w:iCs/>
          <w:sz w:val="18"/>
          <w:szCs w:val="18"/>
        </w:rPr>
        <w:t>technical</w:t>
      </w:r>
      <w:proofErr w:type="spellEnd"/>
      <w:r>
        <w:rPr>
          <w:rFonts w:ascii="Calibri" w:hAnsi="Calibri" w:cs="Calibri"/>
          <w:iCs/>
          <w:sz w:val="18"/>
          <w:szCs w:val="18"/>
        </w:rPr>
        <w:t xml:space="preserve"> </w:t>
      </w:r>
      <w:proofErr w:type="spellStart"/>
      <w:r>
        <w:rPr>
          <w:rFonts w:ascii="Calibri" w:hAnsi="Calibri" w:cs="Calibri"/>
          <w:iCs/>
          <w:sz w:val="18"/>
          <w:szCs w:val="18"/>
        </w:rPr>
        <w:t>basis</w:t>
      </w:r>
      <w:proofErr w:type="spellEnd"/>
      <w:r>
        <w:rPr>
          <w:rFonts w:ascii="Calibri" w:hAnsi="Calibri" w:cs="Calibri"/>
          <w:iCs/>
          <w:sz w:val="18"/>
          <w:szCs w:val="18"/>
        </w:rPr>
        <w:t xml:space="preserve"> (</w:t>
      </w:r>
      <w:proofErr w:type="spellStart"/>
      <w:r>
        <w:rPr>
          <w:rFonts w:ascii="Calibri" w:hAnsi="Calibri" w:cs="Calibri"/>
          <w:iCs/>
          <w:sz w:val="18"/>
          <w:szCs w:val="18"/>
        </w:rPr>
        <w:t>furniture</w:t>
      </w:r>
      <w:proofErr w:type="spellEnd"/>
      <w:r>
        <w:rPr>
          <w:rFonts w:ascii="Calibri" w:hAnsi="Calibri" w:cs="Calibri"/>
          <w:iCs/>
          <w:sz w:val="18"/>
          <w:szCs w:val="18"/>
        </w:rPr>
        <w:t xml:space="preserve">, </w:t>
      </w:r>
      <w:proofErr w:type="spellStart"/>
      <w:r>
        <w:rPr>
          <w:rFonts w:ascii="Calibri" w:hAnsi="Calibri" w:cs="Calibri"/>
          <w:iCs/>
          <w:sz w:val="18"/>
          <w:szCs w:val="18"/>
        </w:rPr>
        <w:t>office</w:t>
      </w:r>
      <w:proofErr w:type="spellEnd"/>
      <w:r>
        <w:rPr>
          <w:rFonts w:ascii="Calibri" w:hAnsi="Calibri" w:cs="Calibri"/>
          <w:iCs/>
          <w:sz w:val="18"/>
          <w:szCs w:val="18"/>
        </w:rPr>
        <w:t xml:space="preserve"> </w:t>
      </w:r>
      <w:proofErr w:type="spellStart"/>
      <w:r>
        <w:rPr>
          <w:rFonts w:ascii="Calibri" w:hAnsi="Calibri" w:cs="Calibri"/>
          <w:iCs/>
          <w:sz w:val="18"/>
          <w:szCs w:val="18"/>
        </w:rPr>
        <w:t>and</w:t>
      </w:r>
      <w:proofErr w:type="spellEnd"/>
      <w:r>
        <w:rPr>
          <w:rFonts w:ascii="Calibri" w:hAnsi="Calibri" w:cs="Calibri"/>
          <w:iCs/>
          <w:sz w:val="18"/>
          <w:szCs w:val="18"/>
        </w:rPr>
        <w:t xml:space="preserve"> </w:t>
      </w:r>
      <w:proofErr w:type="spellStart"/>
      <w:r>
        <w:rPr>
          <w:rFonts w:ascii="Calibri" w:hAnsi="Calibri" w:cs="Calibri"/>
          <w:iCs/>
          <w:sz w:val="18"/>
          <w:szCs w:val="18"/>
        </w:rPr>
        <w:t>other</w:t>
      </w:r>
      <w:proofErr w:type="spellEnd"/>
      <w:r>
        <w:rPr>
          <w:rFonts w:ascii="Calibri" w:hAnsi="Calibri" w:cs="Calibri"/>
          <w:iCs/>
          <w:sz w:val="18"/>
          <w:szCs w:val="18"/>
        </w:rPr>
        <w:t xml:space="preserve"> </w:t>
      </w:r>
      <w:proofErr w:type="spellStart"/>
      <w:r>
        <w:rPr>
          <w:rFonts w:ascii="Calibri" w:hAnsi="Calibri" w:cs="Calibri"/>
          <w:iCs/>
          <w:sz w:val="18"/>
          <w:szCs w:val="18"/>
        </w:rPr>
        <w:t>equipment</w:t>
      </w:r>
      <w:proofErr w:type="spellEnd"/>
      <w:r>
        <w:rPr>
          <w:rFonts w:ascii="Calibri" w:hAnsi="Calibri" w:cs="Calibri"/>
          <w:iCs/>
          <w:sz w:val="18"/>
          <w:szCs w:val="18"/>
        </w:rPr>
        <w:t xml:space="preserve">), </w:t>
      </w:r>
      <w:proofErr w:type="spellStart"/>
      <w:r>
        <w:rPr>
          <w:rFonts w:ascii="Calibri" w:hAnsi="Calibri" w:cs="Calibri"/>
          <w:iCs/>
          <w:sz w:val="18"/>
          <w:szCs w:val="18"/>
        </w:rPr>
        <w:t>owned</w:t>
      </w:r>
      <w:proofErr w:type="spellEnd"/>
      <w:r>
        <w:rPr>
          <w:rFonts w:ascii="Calibri" w:hAnsi="Calibri" w:cs="Calibri"/>
          <w:iCs/>
          <w:sz w:val="18"/>
          <w:szCs w:val="18"/>
        </w:rPr>
        <w:t xml:space="preserve"> / </w:t>
      </w:r>
      <w:proofErr w:type="spellStart"/>
      <w:r>
        <w:rPr>
          <w:rFonts w:ascii="Calibri" w:hAnsi="Calibri" w:cs="Calibri"/>
          <w:iCs/>
          <w:sz w:val="18"/>
          <w:szCs w:val="18"/>
        </w:rPr>
        <w:t>rented</w:t>
      </w:r>
      <w:proofErr w:type="spellEnd"/>
      <w:r>
        <w:rPr>
          <w:rFonts w:ascii="Calibri" w:hAnsi="Calibri" w:cs="Calibri"/>
          <w:iCs/>
          <w:sz w:val="18"/>
          <w:szCs w:val="18"/>
        </w:rPr>
        <w:t xml:space="preserve"> </w:t>
      </w:r>
      <w:proofErr w:type="spellStart"/>
      <w:r>
        <w:rPr>
          <w:rFonts w:ascii="Calibri" w:hAnsi="Calibri" w:cs="Calibri"/>
          <w:iCs/>
          <w:sz w:val="18"/>
          <w:szCs w:val="18"/>
        </w:rPr>
        <w:t>premises</w:t>
      </w:r>
      <w:proofErr w:type="spellEnd"/>
      <w:r>
        <w:rPr>
          <w:rFonts w:ascii="Calibri" w:hAnsi="Calibri" w:cs="Calibri"/>
          <w:iCs/>
          <w:sz w:val="18"/>
          <w:szCs w:val="18"/>
        </w:rPr>
        <w:t xml:space="preserve"> (</w:t>
      </w:r>
      <w:proofErr w:type="spellStart"/>
      <w:r>
        <w:rPr>
          <w:rFonts w:ascii="Calibri" w:hAnsi="Calibri" w:cs="Calibri"/>
          <w:iCs/>
          <w:sz w:val="18"/>
          <w:szCs w:val="18"/>
        </w:rPr>
        <w:t>premises</w:t>
      </w:r>
      <w:proofErr w:type="spellEnd"/>
      <w:r>
        <w:rPr>
          <w:rFonts w:ascii="Calibri" w:hAnsi="Calibri" w:cs="Calibri"/>
          <w:iCs/>
          <w:sz w:val="18"/>
          <w:szCs w:val="18"/>
        </w:rPr>
        <w:t xml:space="preserve"> </w:t>
      </w:r>
      <w:proofErr w:type="spellStart"/>
      <w:r>
        <w:rPr>
          <w:rFonts w:ascii="Calibri" w:hAnsi="Calibri" w:cs="Calibri"/>
          <w:iCs/>
          <w:sz w:val="18"/>
          <w:szCs w:val="18"/>
        </w:rPr>
        <w:t>for</w:t>
      </w:r>
      <w:proofErr w:type="spellEnd"/>
      <w:r>
        <w:rPr>
          <w:rFonts w:ascii="Calibri" w:hAnsi="Calibri" w:cs="Calibri"/>
          <w:iCs/>
          <w:sz w:val="18"/>
          <w:szCs w:val="18"/>
        </w:rPr>
        <w:t xml:space="preserve"> SDP </w:t>
      </w:r>
      <w:proofErr w:type="spellStart"/>
      <w:r>
        <w:rPr>
          <w:rFonts w:ascii="Calibri" w:hAnsi="Calibri" w:cs="Calibri"/>
          <w:iCs/>
          <w:sz w:val="18"/>
          <w:szCs w:val="18"/>
        </w:rPr>
        <w:t>and</w:t>
      </w:r>
      <w:proofErr w:type="spellEnd"/>
      <w:r>
        <w:rPr>
          <w:rFonts w:ascii="Calibri" w:hAnsi="Calibri" w:cs="Calibri"/>
          <w:iCs/>
          <w:sz w:val="18"/>
          <w:szCs w:val="18"/>
        </w:rPr>
        <w:t xml:space="preserve"> </w:t>
      </w:r>
      <w:proofErr w:type="spellStart"/>
      <w:r>
        <w:rPr>
          <w:rFonts w:ascii="Calibri" w:hAnsi="Calibri" w:cs="Calibri"/>
          <w:iCs/>
          <w:sz w:val="18"/>
          <w:szCs w:val="18"/>
        </w:rPr>
        <w:t>warehouse</w:t>
      </w:r>
      <w:proofErr w:type="spellEnd"/>
      <w:r>
        <w:rPr>
          <w:rFonts w:ascii="Calibri" w:hAnsi="Calibri" w:cs="Calibri"/>
          <w:iCs/>
          <w:sz w:val="18"/>
          <w:szCs w:val="18"/>
        </w:rPr>
        <w:t>/</w:t>
      </w:r>
      <w:proofErr w:type="spellStart"/>
      <w:r>
        <w:rPr>
          <w:rFonts w:ascii="Calibri" w:hAnsi="Calibri" w:cs="Calibri"/>
          <w:iCs/>
          <w:sz w:val="18"/>
          <w:szCs w:val="18"/>
        </w:rPr>
        <w:t>premises</w:t>
      </w:r>
      <w:proofErr w:type="spellEnd"/>
      <w:r>
        <w:rPr>
          <w:rFonts w:ascii="Calibri" w:hAnsi="Calibri" w:cs="Calibri"/>
          <w:iCs/>
          <w:sz w:val="18"/>
          <w:szCs w:val="18"/>
        </w:rPr>
        <w:t xml:space="preserve"> </w:t>
      </w:r>
      <w:proofErr w:type="spellStart"/>
      <w:r>
        <w:rPr>
          <w:rFonts w:ascii="Calibri" w:hAnsi="Calibri" w:cs="Calibri"/>
          <w:iCs/>
          <w:sz w:val="18"/>
          <w:szCs w:val="18"/>
        </w:rPr>
        <w:t>for</w:t>
      </w:r>
      <w:proofErr w:type="spellEnd"/>
      <w:r>
        <w:rPr>
          <w:rFonts w:ascii="Calibri" w:hAnsi="Calibri" w:cs="Calibri"/>
          <w:iCs/>
          <w:sz w:val="18"/>
          <w:szCs w:val="18"/>
        </w:rPr>
        <w:t xml:space="preserve"> </w:t>
      </w:r>
      <w:proofErr w:type="spellStart"/>
      <w:r>
        <w:rPr>
          <w:rFonts w:ascii="Calibri" w:hAnsi="Calibri" w:cs="Calibri"/>
          <w:iCs/>
          <w:sz w:val="18"/>
          <w:szCs w:val="18"/>
        </w:rPr>
        <w:t>goods</w:t>
      </w:r>
      <w:proofErr w:type="spellEnd"/>
      <w:r>
        <w:rPr>
          <w:rFonts w:ascii="Calibri" w:hAnsi="Calibri" w:cs="Calibri"/>
          <w:iCs/>
          <w:sz w:val="18"/>
          <w:szCs w:val="18"/>
        </w:rPr>
        <w:t xml:space="preserve"> </w:t>
      </w:r>
      <w:proofErr w:type="spellStart"/>
      <w:r>
        <w:rPr>
          <w:rFonts w:ascii="Calibri" w:hAnsi="Calibri" w:cs="Calibri"/>
          <w:iCs/>
          <w:sz w:val="18"/>
          <w:szCs w:val="18"/>
        </w:rPr>
        <w:t>storage</w:t>
      </w:r>
      <w:proofErr w:type="spellEnd"/>
      <w:r>
        <w:rPr>
          <w:rFonts w:ascii="Calibri" w:hAnsi="Calibri" w:cs="Calibri"/>
          <w:iCs/>
          <w:sz w:val="18"/>
          <w:szCs w:val="18"/>
        </w:rPr>
        <w:t xml:space="preserve">) </w:t>
      </w:r>
      <w:r>
        <w:rPr>
          <w:rFonts w:ascii="Calibri" w:hAnsi="Calibri" w:cs="Calibri"/>
          <w:iCs/>
          <w:color w:val="3333FF"/>
          <w:sz w:val="18"/>
          <w:szCs w:val="18"/>
        </w:rPr>
        <w:t>/Наличие условий для предоставления запрашиваемых услуг: минимальная материально-техническая база (мебель, офисная и другая техника), помещение/аренда помещения (помещение для ПОУ и склада для хранения товаров):</w:t>
      </w:r>
    </w:p>
    <w:p w:rsidR="006914BC" w:rsidRDefault="006914BC" w:rsidP="006914BC">
      <w:pPr>
        <w:pStyle w:val="a5"/>
        <w:numPr>
          <w:ilvl w:val="1"/>
          <w:numId w:val="4"/>
        </w:numPr>
        <w:spacing w:before="2"/>
        <w:jc w:val="both"/>
        <w:rPr>
          <w:rFonts w:ascii="Calibri" w:hAnsi="Calibri" w:cs="Calibri"/>
          <w:iCs/>
          <w:color w:val="3333FF"/>
          <w:sz w:val="18"/>
          <w:szCs w:val="18"/>
        </w:rPr>
      </w:pPr>
      <w:proofErr w:type="spellStart"/>
      <w:r>
        <w:rPr>
          <w:rFonts w:ascii="Calibri" w:hAnsi="Calibri" w:cs="Calibri"/>
          <w:iCs/>
          <w:sz w:val="18"/>
          <w:szCs w:val="18"/>
        </w:rPr>
        <w:t>list</w:t>
      </w:r>
      <w:proofErr w:type="spellEnd"/>
      <w:r>
        <w:rPr>
          <w:rFonts w:ascii="Calibri" w:hAnsi="Calibri" w:cs="Calibri"/>
          <w:iCs/>
          <w:sz w:val="18"/>
          <w:szCs w:val="18"/>
        </w:rPr>
        <w:t xml:space="preserve"> </w:t>
      </w:r>
      <w:proofErr w:type="spellStart"/>
      <w:r>
        <w:rPr>
          <w:rFonts w:ascii="Calibri" w:hAnsi="Calibri" w:cs="Calibri"/>
          <w:iCs/>
          <w:sz w:val="18"/>
          <w:szCs w:val="18"/>
        </w:rPr>
        <w:t>of</w:t>
      </w:r>
      <w:proofErr w:type="spellEnd"/>
      <w:r>
        <w:rPr>
          <w:rFonts w:ascii="Calibri" w:hAnsi="Calibri" w:cs="Calibri"/>
          <w:iCs/>
          <w:sz w:val="18"/>
          <w:szCs w:val="18"/>
        </w:rPr>
        <w:t xml:space="preserve"> </w:t>
      </w:r>
      <w:proofErr w:type="spellStart"/>
      <w:r>
        <w:rPr>
          <w:rFonts w:ascii="Calibri" w:hAnsi="Calibri" w:cs="Calibri"/>
          <w:iCs/>
          <w:sz w:val="18"/>
          <w:szCs w:val="18"/>
        </w:rPr>
        <w:t>furniture</w:t>
      </w:r>
      <w:proofErr w:type="spellEnd"/>
      <w:r>
        <w:rPr>
          <w:rFonts w:ascii="Calibri" w:hAnsi="Calibri" w:cs="Calibri"/>
          <w:iCs/>
          <w:sz w:val="18"/>
          <w:szCs w:val="18"/>
        </w:rPr>
        <w:t xml:space="preserve">, </w:t>
      </w:r>
      <w:proofErr w:type="spellStart"/>
      <w:r>
        <w:rPr>
          <w:rFonts w:ascii="Calibri" w:hAnsi="Calibri" w:cs="Calibri"/>
          <w:iCs/>
          <w:sz w:val="18"/>
          <w:szCs w:val="18"/>
        </w:rPr>
        <w:t>office</w:t>
      </w:r>
      <w:proofErr w:type="spellEnd"/>
      <w:r>
        <w:rPr>
          <w:rFonts w:ascii="Calibri" w:hAnsi="Calibri" w:cs="Calibri"/>
          <w:iCs/>
          <w:sz w:val="18"/>
          <w:szCs w:val="18"/>
        </w:rPr>
        <w:t xml:space="preserve"> </w:t>
      </w:r>
      <w:proofErr w:type="spellStart"/>
      <w:r>
        <w:rPr>
          <w:rFonts w:ascii="Calibri" w:hAnsi="Calibri" w:cs="Calibri"/>
          <w:iCs/>
          <w:sz w:val="18"/>
          <w:szCs w:val="18"/>
        </w:rPr>
        <w:t>and</w:t>
      </w:r>
      <w:proofErr w:type="spellEnd"/>
      <w:r>
        <w:rPr>
          <w:rFonts w:ascii="Calibri" w:hAnsi="Calibri" w:cs="Calibri"/>
          <w:iCs/>
          <w:sz w:val="18"/>
          <w:szCs w:val="18"/>
        </w:rPr>
        <w:t xml:space="preserve"> </w:t>
      </w:r>
      <w:proofErr w:type="spellStart"/>
      <w:r>
        <w:rPr>
          <w:rFonts w:ascii="Calibri" w:hAnsi="Calibri" w:cs="Calibri"/>
          <w:iCs/>
          <w:sz w:val="18"/>
          <w:szCs w:val="18"/>
        </w:rPr>
        <w:t>other</w:t>
      </w:r>
      <w:proofErr w:type="spellEnd"/>
      <w:r>
        <w:rPr>
          <w:rFonts w:ascii="Calibri" w:hAnsi="Calibri" w:cs="Calibri"/>
          <w:iCs/>
          <w:sz w:val="18"/>
          <w:szCs w:val="18"/>
        </w:rPr>
        <w:t xml:space="preserve"> </w:t>
      </w:r>
      <w:proofErr w:type="spellStart"/>
      <w:r>
        <w:rPr>
          <w:rFonts w:ascii="Calibri" w:hAnsi="Calibri" w:cs="Calibri"/>
          <w:iCs/>
          <w:sz w:val="18"/>
          <w:szCs w:val="18"/>
        </w:rPr>
        <w:t>equipment</w:t>
      </w:r>
      <w:proofErr w:type="spellEnd"/>
      <w:r>
        <w:rPr>
          <w:rFonts w:ascii="Calibri" w:hAnsi="Calibri" w:cs="Calibri"/>
          <w:iCs/>
          <w:sz w:val="18"/>
          <w:szCs w:val="18"/>
        </w:rPr>
        <w:t xml:space="preserve"> </w:t>
      </w:r>
      <w:r>
        <w:rPr>
          <w:rFonts w:ascii="Calibri" w:hAnsi="Calibri" w:cs="Calibri"/>
          <w:iCs/>
          <w:color w:val="3333FF"/>
          <w:sz w:val="18"/>
          <w:szCs w:val="18"/>
        </w:rPr>
        <w:t>/ список мебели, офисного и иного оборудования;</w:t>
      </w:r>
    </w:p>
    <w:p w:rsidR="006914BC" w:rsidRDefault="006914BC" w:rsidP="006914BC">
      <w:pPr>
        <w:pStyle w:val="a5"/>
        <w:numPr>
          <w:ilvl w:val="1"/>
          <w:numId w:val="4"/>
        </w:numPr>
        <w:spacing w:before="2"/>
        <w:jc w:val="both"/>
        <w:rPr>
          <w:rFonts w:ascii="Calibri" w:hAnsi="Calibri" w:cs="Calibri"/>
          <w:iCs/>
          <w:color w:val="3333FF"/>
          <w:sz w:val="18"/>
          <w:szCs w:val="18"/>
        </w:rPr>
      </w:pPr>
      <w:proofErr w:type="spellStart"/>
      <w:r>
        <w:rPr>
          <w:rFonts w:ascii="Calibri" w:hAnsi="Calibri" w:cs="Calibri"/>
          <w:iCs/>
          <w:sz w:val="18"/>
          <w:szCs w:val="18"/>
        </w:rPr>
        <w:t>information</w:t>
      </w:r>
      <w:proofErr w:type="spellEnd"/>
      <w:r>
        <w:rPr>
          <w:rFonts w:ascii="Calibri" w:hAnsi="Calibri" w:cs="Calibri"/>
          <w:iCs/>
          <w:sz w:val="18"/>
          <w:szCs w:val="18"/>
        </w:rPr>
        <w:t xml:space="preserve"> </w:t>
      </w:r>
      <w:proofErr w:type="spellStart"/>
      <w:r>
        <w:rPr>
          <w:rFonts w:ascii="Calibri" w:hAnsi="Calibri" w:cs="Calibri"/>
          <w:iCs/>
          <w:sz w:val="18"/>
          <w:szCs w:val="18"/>
        </w:rPr>
        <w:t>on</w:t>
      </w:r>
      <w:proofErr w:type="spellEnd"/>
      <w:r>
        <w:rPr>
          <w:rFonts w:ascii="Calibri" w:hAnsi="Calibri" w:cs="Calibri"/>
          <w:iCs/>
          <w:sz w:val="18"/>
          <w:szCs w:val="18"/>
        </w:rPr>
        <w:t xml:space="preserve"> </w:t>
      </w:r>
      <w:proofErr w:type="spellStart"/>
      <w:r>
        <w:rPr>
          <w:rFonts w:ascii="Calibri" w:hAnsi="Calibri" w:cs="Calibri"/>
          <w:iCs/>
          <w:sz w:val="18"/>
          <w:szCs w:val="18"/>
        </w:rPr>
        <w:t>owned</w:t>
      </w:r>
      <w:proofErr w:type="spellEnd"/>
      <w:r>
        <w:rPr>
          <w:rFonts w:ascii="Calibri" w:hAnsi="Calibri" w:cs="Calibri"/>
          <w:iCs/>
          <w:sz w:val="18"/>
          <w:szCs w:val="18"/>
        </w:rPr>
        <w:t xml:space="preserve"> / </w:t>
      </w:r>
      <w:proofErr w:type="spellStart"/>
      <w:r>
        <w:rPr>
          <w:rFonts w:ascii="Calibri" w:hAnsi="Calibri" w:cs="Calibri"/>
          <w:iCs/>
          <w:sz w:val="18"/>
          <w:szCs w:val="18"/>
        </w:rPr>
        <w:t>rented</w:t>
      </w:r>
      <w:proofErr w:type="spellEnd"/>
      <w:r>
        <w:rPr>
          <w:rFonts w:ascii="Calibri" w:hAnsi="Calibri" w:cs="Calibri"/>
          <w:iCs/>
          <w:sz w:val="18"/>
          <w:szCs w:val="18"/>
        </w:rPr>
        <w:t xml:space="preserve"> </w:t>
      </w:r>
      <w:proofErr w:type="spellStart"/>
      <w:r>
        <w:rPr>
          <w:rFonts w:ascii="Calibri" w:hAnsi="Calibri" w:cs="Calibri"/>
          <w:iCs/>
          <w:sz w:val="18"/>
          <w:szCs w:val="18"/>
        </w:rPr>
        <w:t>premises</w:t>
      </w:r>
      <w:proofErr w:type="spellEnd"/>
      <w:r>
        <w:rPr>
          <w:rFonts w:ascii="Calibri" w:hAnsi="Calibri" w:cs="Calibri"/>
          <w:iCs/>
          <w:sz w:val="18"/>
          <w:szCs w:val="18"/>
        </w:rPr>
        <w:t xml:space="preserve"> </w:t>
      </w:r>
      <w:proofErr w:type="spellStart"/>
      <w:r>
        <w:rPr>
          <w:rFonts w:ascii="Calibri" w:hAnsi="Calibri" w:cs="Calibri"/>
          <w:iCs/>
          <w:sz w:val="18"/>
          <w:szCs w:val="18"/>
        </w:rPr>
        <w:t>for</w:t>
      </w:r>
      <w:proofErr w:type="spellEnd"/>
      <w:r>
        <w:rPr>
          <w:rFonts w:ascii="Calibri" w:hAnsi="Calibri" w:cs="Calibri"/>
          <w:iCs/>
          <w:sz w:val="18"/>
          <w:szCs w:val="18"/>
        </w:rPr>
        <w:t xml:space="preserve"> SDP </w:t>
      </w:r>
      <w:proofErr w:type="spellStart"/>
      <w:r>
        <w:rPr>
          <w:rFonts w:ascii="Calibri" w:hAnsi="Calibri" w:cs="Calibri"/>
          <w:iCs/>
          <w:sz w:val="18"/>
          <w:szCs w:val="18"/>
        </w:rPr>
        <w:t>and</w:t>
      </w:r>
      <w:proofErr w:type="spellEnd"/>
      <w:r>
        <w:rPr>
          <w:rFonts w:ascii="Calibri" w:hAnsi="Calibri" w:cs="Calibri"/>
          <w:iCs/>
          <w:sz w:val="18"/>
          <w:szCs w:val="18"/>
        </w:rPr>
        <w:t xml:space="preserve"> </w:t>
      </w:r>
      <w:proofErr w:type="spellStart"/>
      <w:r>
        <w:rPr>
          <w:rFonts w:ascii="Calibri" w:hAnsi="Calibri" w:cs="Calibri"/>
          <w:iCs/>
          <w:sz w:val="18"/>
          <w:szCs w:val="18"/>
        </w:rPr>
        <w:t>warehouse</w:t>
      </w:r>
      <w:proofErr w:type="spellEnd"/>
      <w:r>
        <w:rPr>
          <w:rFonts w:ascii="Calibri" w:hAnsi="Calibri" w:cs="Calibri"/>
          <w:iCs/>
          <w:sz w:val="18"/>
          <w:szCs w:val="18"/>
        </w:rPr>
        <w:t xml:space="preserve"> </w:t>
      </w:r>
      <w:proofErr w:type="spellStart"/>
      <w:r>
        <w:rPr>
          <w:rFonts w:ascii="Calibri" w:hAnsi="Calibri" w:cs="Calibri"/>
          <w:iCs/>
          <w:sz w:val="18"/>
          <w:szCs w:val="18"/>
        </w:rPr>
        <w:t>for</w:t>
      </w:r>
      <w:proofErr w:type="spellEnd"/>
      <w:r>
        <w:rPr>
          <w:rFonts w:ascii="Calibri" w:hAnsi="Calibri" w:cs="Calibri"/>
          <w:iCs/>
          <w:sz w:val="18"/>
          <w:szCs w:val="18"/>
        </w:rPr>
        <w:t xml:space="preserve"> </w:t>
      </w:r>
      <w:proofErr w:type="spellStart"/>
      <w:r>
        <w:rPr>
          <w:rFonts w:ascii="Calibri" w:hAnsi="Calibri" w:cs="Calibri"/>
          <w:iCs/>
          <w:sz w:val="18"/>
          <w:szCs w:val="18"/>
        </w:rPr>
        <w:t>goods</w:t>
      </w:r>
      <w:proofErr w:type="spellEnd"/>
      <w:r>
        <w:rPr>
          <w:rFonts w:ascii="Calibri" w:hAnsi="Calibri" w:cs="Calibri"/>
          <w:iCs/>
          <w:sz w:val="18"/>
          <w:szCs w:val="18"/>
        </w:rPr>
        <w:t xml:space="preserve"> </w:t>
      </w:r>
      <w:proofErr w:type="spellStart"/>
      <w:r>
        <w:rPr>
          <w:rFonts w:ascii="Calibri" w:hAnsi="Calibri" w:cs="Calibri"/>
          <w:iCs/>
          <w:sz w:val="18"/>
          <w:szCs w:val="18"/>
        </w:rPr>
        <w:t>storage</w:t>
      </w:r>
      <w:proofErr w:type="spellEnd"/>
      <w:r>
        <w:rPr>
          <w:rFonts w:ascii="Calibri" w:hAnsi="Calibri" w:cs="Calibri"/>
          <w:iCs/>
          <w:sz w:val="18"/>
          <w:szCs w:val="18"/>
        </w:rPr>
        <w:t xml:space="preserve"> (</w:t>
      </w:r>
      <w:proofErr w:type="spellStart"/>
      <w:r>
        <w:rPr>
          <w:rFonts w:ascii="Calibri" w:hAnsi="Calibri" w:cs="Calibri"/>
          <w:iCs/>
          <w:sz w:val="18"/>
          <w:szCs w:val="18"/>
        </w:rPr>
        <w:t>copies</w:t>
      </w:r>
      <w:proofErr w:type="spellEnd"/>
      <w:r>
        <w:rPr>
          <w:rFonts w:ascii="Calibri" w:hAnsi="Calibri" w:cs="Calibri"/>
          <w:iCs/>
          <w:sz w:val="18"/>
          <w:szCs w:val="18"/>
        </w:rPr>
        <w:t xml:space="preserve"> </w:t>
      </w:r>
      <w:proofErr w:type="spellStart"/>
      <w:r>
        <w:rPr>
          <w:rFonts w:ascii="Calibri" w:hAnsi="Calibri" w:cs="Calibri"/>
          <w:iCs/>
          <w:sz w:val="18"/>
          <w:szCs w:val="18"/>
        </w:rPr>
        <w:t>of</w:t>
      </w:r>
      <w:proofErr w:type="spellEnd"/>
      <w:r>
        <w:rPr>
          <w:rFonts w:ascii="Calibri" w:hAnsi="Calibri" w:cs="Calibri"/>
          <w:iCs/>
          <w:sz w:val="18"/>
          <w:szCs w:val="18"/>
        </w:rPr>
        <w:t xml:space="preserve"> </w:t>
      </w:r>
      <w:proofErr w:type="spellStart"/>
      <w:r>
        <w:rPr>
          <w:rFonts w:ascii="Calibri" w:hAnsi="Calibri" w:cs="Calibri"/>
          <w:iCs/>
          <w:sz w:val="18"/>
          <w:szCs w:val="18"/>
        </w:rPr>
        <w:t>lease</w:t>
      </w:r>
      <w:proofErr w:type="spellEnd"/>
      <w:r>
        <w:rPr>
          <w:rFonts w:ascii="Calibri" w:hAnsi="Calibri" w:cs="Calibri"/>
          <w:iCs/>
          <w:sz w:val="18"/>
          <w:szCs w:val="18"/>
        </w:rPr>
        <w:t xml:space="preserve"> </w:t>
      </w:r>
      <w:proofErr w:type="spellStart"/>
      <w:r>
        <w:rPr>
          <w:rFonts w:ascii="Calibri" w:hAnsi="Calibri" w:cs="Calibri"/>
          <w:iCs/>
          <w:sz w:val="18"/>
          <w:szCs w:val="18"/>
        </w:rPr>
        <w:t>agreements</w:t>
      </w:r>
      <w:proofErr w:type="spellEnd"/>
      <w:r>
        <w:rPr>
          <w:rFonts w:ascii="Calibri" w:hAnsi="Calibri" w:cs="Calibri"/>
          <w:iCs/>
          <w:sz w:val="18"/>
          <w:szCs w:val="18"/>
        </w:rPr>
        <w:t xml:space="preserve"> </w:t>
      </w:r>
      <w:proofErr w:type="spellStart"/>
      <w:r>
        <w:rPr>
          <w:rFonts w:ascii="Calibri" w:hAnsi="Calibri" w:cs="Calibri"/>
          <w:iCs/>
          <w:sz w:val="18"/>
          <w:szCs w:val="18"/>
        </w:rPr>
        <w:t>or</w:t>
      </w:r>
      <w:proofErr w:type="spellEnd"/>
      <w:r>
        <w:rPr>
          <w:rFonts w:ascii="Calibri" w:hAnsi="Calibri" w:cs="Calibri"/>
          <w:iCs/>
          <w:sz w:val="18"/>
          <w:szCs w:val="18"/>
        </w:rPr>
        <w:t xml:space="preserve"> </w:t>
      </w:r>
      <w:proofErr w:type="spellStart"/>
      <w:r>
        <w:rPr>
          <w:rFonts w:ascii="Calibri" w:hAnsi="Calibri" w:cs="Calibri"/>
          <w:iCs/>
          <w:sz w:val="18"/>
          <w:szCs w:val="18"/>
        </w:rPr>
        <w:t>sale</w:t>
      </w:r>
      <w:proofErr w:type="spellEnd"/>
      <w:r>
        <w:rPr>
          <w:rFonts w:ascii="Calibri" w:hAnsi="Calibri" w:cs="Calibri"/>
          <w:iCs/>
          <w:sz w:val="18"/>
          <w:szCs w:val="18"/>
        </w:rPr>
        <w:t xml:space="preserve"> </w:t>
      </w:r>
      <w:proofErr w:type="spellStart"/>
      <w:r>
        <w:rPr>
          <w:rFonts w:ascii="Calibri" w:hAnsi="Calibri" w:cs="Calibri"/>
          <w:iCs/>
          <w:sz w:val="18"/>
          <w:szCs w:val="18"/>
        </w:rPr>
        <w:t>agreement</w:t>
      </w:r>
      <w:proofErr w:type="spellEnd"/>
      <w:r>
        <w:rPr>
          <w:rFonts w:ascii="Calibri" w:hAnsi="Calibri" w:cs="Calibri"/>
          <w:iCs/>
          <w:sz w:val="18"/>
          <w:szCs w:val="18"/>
        </w:rPr>
        <w:t xml:space="preserve">, </w:t>
      </w:r>
      <w:proofErr w:type="spellStart"/>
      <w:r>
        <w:rPr>
          <w:rFonts w:ascii="Calibri" w:hAnsi="Calibri" w:cs="Calibri"/>
          <w:iCs/>
          <w:sz w:val="18"/>
          <w:szCs w:val="18"/>
        </w:rPr>
        <w:t>gift</w:t>
      </w:r>
      <w:proofErr w:type="spellEnd"/>
      <w:r>
        <w:rPr>
          <w:rFonts w:ascii="Calibri" w:hAnsi="Calibri" w:cs="Calibri"/>
          <w:iCs/>
          <w:sz w:val="18"/>
          <w:szCs w:val="18"/>
        </w:rPr>
        <w:t xml:space="preserve"> </w:t>
      </w:r>
      <w:proofErr w:type="spellStart"/>
      <w:r>
        <w:rPr>
          <w:rFonts w:ascii="Calibri" w:hAnsi="Calibri" w:cs="Calibri"/>
          <w:iCs/>
          <w:sz w:val="18"/>
          <w:szCs w:val="18"/>
        </w:rPr>
        <w:t>agreements</w:t>
      </w:r>
      <w:proofErr w:type="spellEnd"/>
      <w:r>
        <w:rPr>
          <w:rFonts w:ascii="Calibri" w:hAnsi="Calibri" w:cs="Calibri"/>
          <w:iCs/>
          <w:sz w:val="18"/>
          <w:szCs w:val="18"/>
        </w:rPr>
        <w:t xml:space="preserve"> </w:t>
      </w:r>
      <w:proofErr w:type="spellStart"/>
      <w:r>
        <w:rPr>
          <w:rFonts w:ascii="Calibri" w:hAnsi="Calibri" w:cs="Calibri"/>
          <w:iCs/>
          <w:sz w:val="18"/>
          <w:szCs w:val="18"/>
        </w:rPr>
        <w:t>etc</w:t>
      </w:r>
      <w:proofErr w:type="spellEnd"/>
      <w:r>
        <w:rPr>
          <w:rFonts w:ascii="Calibri" w:hAnsi="Calibri" w:cs="Calibri"/>
          <w:iCs/>
          <w:sz w:val="18"/>
          <w:szCs w:val="18"/>
        </w:rPr>
        <w:t xml:space="preserve"> </w:t>
      </w:r>
      <w:proofErr w:type="spellStart"/>
      <w:r>
        <w:rPr>
          <w:rFonts w:ascii="Calibri" w:hAnsi="Calibri" w:cs="Calibri"/>
          <w:iCs/>
          <w:sz w:val="18"/>
          <w:szCs w:val="18"/>
        </w:rPr>
        <w:t>valid</w:t>
      </w:r>
      <w:proofErr w:type="spellEnd"/>
      <w:r>
        <w:rPr>
          <w:rFonts w:ascii="Calibri" w:hAnsi="Calibri" w:cs="Calibri"/>
          <w:iCs/>
          <w:sz w:val="18"/>
          <w:szCs w:val="18"/>
        </w:rPr>
        <w:t xml:space="preserve"> </w:t>
      </w:r>
      <w:proofErr w:type="spellStart"/>
      <w:r>
        <w:rPr>
          <w:rFonts w:ascii="Calibri" w:hAnsi="Calibri" w:cs="Calibri"/>
          <w:iCs/>
          <w:sz w:val="18"/>
          <w:szCs w:val="18"/>
        </w:rPr>
        <w:t>for</w:t>
      </w:r>
      <w:proofErr w:type="spellEnd"/>
      <w:r>
        <w:rPr>
          <w:rFonts w:ascii="Calibri" w:hAnsi="Calibri" w:cs="Calibri"/>
          <w:iCs/>
          <w:sz w:val="18"/>
          <w:szCs w:val="18"/>
        </w:rPr>
        <w:t xml:space="preserve"> </w:t>
      </w:r>
      <w:proofErr w:type="spellStart"/>
      <w:r>
        <w:rPr>
          <w:rFonts w:ascii="Calibri" w:hAnsi="Calibri" w:cs="Calibri"/>
          <w:iCs/>
          <w:sz w:val="18"/>
          <w:szCs w:val="18"/>
        </w:rPr>
        <w:t>the</w:t>
      </w:r>
      <w:proofErr w:type="spellEnd"/>
      <w:r>
        <w:rPr>
          <w:rFonts w:ascii="Calibri" w:hAnsi="Calibri" w:cs="Calibri"/>
          <w:iCs/>
          <w:sz w:val="18"/>
          <w:szCs w:val="18"/>
        </w:rPr>
        <w:t xml:space="preserve"> </w:t>
      </w:r>
      <w:proofErr w:type="spellStart"/>
      <w:r>
        <w:rPr>
          <w:rFonts w:ascii="Calibri" w:hAnsi="Calibri" w:cs="Calibri"/>
          <w:iCs/>
          <w:sz w:val="18"/>
          <w:szCs w:val="18"/>
        </w:rPr>
        <w:t>date</w:t>
      </w:r>
      <w:proofErr w:type="spellEnd"/>
      <w:r>
        <w:rPr>
          <w:rFonts w:ascii="Calibri" w:hAnsi="Calibri" w:cs="Calibri"/>
          <w:iCs/>
          <w:sz w:val="18"/>
          <w:szCs w:val="18"/>
        </w:rPr>
        <w:t xml:space="preserve"> </w:t>
      </w:r>
      <w:proofErr w:type="spellStart"/>
      <w:r>
        <w:rPr>
          <w:rFonts w:ascii="Calibri" w:hAnsi="Calibri" w:cs="Calibri"/>
          <w:iCs/>
          <w:sz w:val="18"/>
          <w:szCs w:val="18"/>
        </w:rPr>
        <w:t>of</w:t>
      </w:r>
      <w:proofErr w:type="spellEnd"/>
      <w:r>
        <w:rPr>
          <w:rFonts w:ascii="Calibri" w:hAnsi="Calibri" w:cs="Calibri"/>
          <w:iCs/>
          <w:sz w:val="18"/>
          <w:szCs w:val="18"/>
        </w:rPr>
        <w:t xml:space="preserve"> </w:t>
      </w:r>
      <w:proofErr w:type="spellStart"/>
      <w:r>
        <w:rPr>
          <w:rFonts w:ascii="Calibri" w:hAnsi="Calibri" w:cs="Calibri"/>
          <w:iCs/>
          <w:sz w:val="18"/>
          <w:szCs w:val="18"/>
        </w:rPr>
        <w:t>submission</w:t>
      </w:r>
      <w:proofErr w:type="spellEnd"/>
      <w:r>
        <w:rPr>
          <w:rFonts w:ascii="Calibri" w:hAnsi="Calibri" w:cs="Calibri"/>
          <w:iCs/>
          <w:sz w:val="18"/>
          <w:szCs w:val="18"/>
        </w:rPr>
        <w:t xml:space="preserve"> </w:t>
      </w:r>
      <w:proofErr w:type="spellStart"/>
      <w:r>
        <w:rPr>
          <w:rFonts w:ascii="Calibri" w:hAnsi="Calibri" w:cs="Calibri"/>
          <w:iCs/>
          <w:sz w:val="18"/>
          <w:szCs w:val="18"/>
        </w:rPr>
        <w:t>of</w:t>
      </w:r>
      <w:proofErr w:type="spellEnd"/>
      <w:r>
        <w:rPr>
          <w:rFonts w:ascii="Calibri" w:hAnsi="Calibri" w:cs="Calibri"/>
          <w:iCs/>
          <w:sz w:val="18"/>
          <w:szCs w:val="18"/>
        </w:rPr>
        <w:t xml:space="preserve"> </w:t>
      </w:r>
      <w:proofErr w:type="spellStart"/>
      <w:r>
        <w:rPr>
          <w:rFonts w:ascii="Calibri" w:hAnsi="Calibri" w:cs="Calibri"/>
          <w:iCs/>
          <w:sz w:val="18"/>
          <w:szCs w:val="18"/>
        </w:rPr>
        <w:t>porposal</w:t>
      </w:r>
      <w:proofErr w:type="spellEnd"/>
      <w:r>
        <w:rPr>
          <w:rFonts w:ascii="Calibri" w:hAnsi="Calibri" w:cs="Calibri"/>
          <w:iCs/>
          <w:sz w:val="18"/>
          <w:szCs w:val="18"/>
        </w:rPr>
        <w:t xml:space="preserve">)/ </w:t>
      </w:r>
      <w:r>
        <w:rPr>
          <w:rFonts w:ascii="Calibri" w:hAnsi="Calibri" w:cs="Calibri"/>
          <w:iCs/>
          <w:color w:val="3333FF"/>
          <w:sz w:val="18"/>
          <w:szCs w:val="18"/>
        </w:rPr>
        <w:t>информация о помещении/аренде помещения для ПОУ и склада/помещения для хранения товаров (копии текущего договора об аренде или договора купли-продажи, дарения и др., действующего на момент подачи предложения);</w:t>
      </w:r>
    </w:p>
    <w:p w:rsidR="006914BC" w:rsidRDefault="006914BC" w:rsidP="006914BC">
      <w:pPr>
        <w:pStyle w:val="a5"/>
        <w:numPr>
          <w:ilvl w:val="1"/>
          <w:numId w:val="4"/>
        </w:numPr>
        <w:spacing w:before="2"/>
        <w:jc w:val="both"/>
        <w:rPr>
          <w:rFonts w:ascii="Calibri" w:hAnsi="Calibri" w:cs="Calibri"/>
          <w:iCs/>
          <w:color w:val="3333FF"/>
          <w:sz w:val="18"/>
          <w:szCs w:val="18"/>
        </w:rPr>
      </w:pPr>
      <w:proofErr w:type="spellStart"/>
      <w:r>
        <w:rPr>
          <w:rFonts w:ascii="Calibri" w:hAnsi="Calibri" w:cs="Calibri"/>
          <w:iCs/>
          <w:sz w:val="18"/>
          <w:szCs w:val="18"/>
        </w:rPr>
        <w:t>Premises</w:t>
      </w:r>
      <w:proofErr w:type="spellEnd"/>
      <w:r>
        <w:rPr>
          <w:rFonts w:ascii="Calibri" w:hAnsi="Calibri" w:cs="Calibri"/>
          <w:iCs/>
          <w:sz w:val="18"/>
          <w:szCs w:val="18"/>
        </w:rPr>
        <w:t xml:space="preserve"> </w:t>
      </w:r>
      <w:proofErr w:type="spellStart"/>
      <w:r>
        <w:rPr>
          <w:rFonts w:ascii="Calibri" w:hAnsi="Calibri" w:cs="Calibri"/>
          <w:iCs/>
          <w:sz w:val="18"/>
          <w:szCs w:val="18"/>
        </w:rPr>
        <w:t>for</w:t>
      </w:r>
      <w:proofErr w:type="spellEnd"/>
      <w:r>
        <w:rPr>
          <w:rFonts w:ascii="Calibri" w:hAnsi="Calibri" w:cs="Calibri"/>
          <w:iCs/>
          <w:sz w:val="18"/>
          <w:szCs w:val="18"/>
        </w:rPr>
        <w:t xml:space="preserve"> SDP </w:t>
      </w:r>
      <w:proofErr w:type="spellStart"/>
      <w:r>
        <w:rPr>
          <w:rFonts w:ascii="Calibri" w:hAnsi="Calibri" w:cs="Calibri"/>
          <w:iCs/>
          <w:sz w:val="18"/>
          <w:szCs w:val="18"/>
        </w:rPr>
        <w:t>and</w:t>
      </w:r>
      <w:proofErr w:type="spellEnd"/>
      <w:r>
        <w:rPr>
          <w:rFonts w:ascii="Calibri" w:hAnsi="Calibri" w:cs="Calibri"/>
          <w:iCs/>
          <w:sz w:val="18"/>
          <w:szCs w:val="18"/>
        </w:rPr>
        <w:t xml:space="preserve"> </w:t>
      </w:r>
      <w:proofErr w:type="spellStart"/>
      <w:r>
        <w:rPr>
          <w:rFonts w:ascii="Calibri" w:hAnsi="Calibri" w:cs="Calibri"/>
          <w:iCs/>
          <w:sz w:val="18"/>
          <w:szCs w:val="18"/>
        </w:rPr>
        <w:t>warehouse</w:t>
      </w:r>
      <w:proofErr w:type="spellEnd"/>
      <w:r>
        <w:rPr>
          <w:rFonts w:ascii="Calibri" w:hAnsi="Calibri" w:cs="Calibri"/>
          <w:iCs/>
          <w:sz w:val="18"/>
          <w:szCs w:val="18"/>
        </w:rPr>
        <w:t>/</w:t>
      </w:r>
      <w:proofErr w:type="spellStart"/>
      <w:r>
        <w:rPr>
          <w:rFonts w:ascii="Calibri" w:hAnsi="Calibri" w:cs="Calibri"/>
          <w:iCs/>
          <w:sz w:val="18"/>
          <w:szCs w:val="18"/>
        </w:rPr>
        <w:t>premises</w:t>
      </w:r>
      <w:proofErr w:type="spellEnd"/>
      <w:r>
        <w:rPr>
          <w:rFonts w:ascii="Calibri" w:hAnsi="Calibri" w:cs="Calibri"/>
          <w:iCs/>
          <w:sz w:val="18"/>
          <w:szCs w:val="18"/>
        </w:rPr>
        <w:t xml:space="preserve"> </w:t>
      </w:r>
      <w:proofErr w:type="spellStart"/>
      <w:r>
        <w:rPr>
          <w:rFonts w:ascii="Calibri" w:hAnsi="Calibri" w:cs="Calibri"/>
          <w:iCs/>
          <w:sz w:val="18"/>
          <w:szCs w:val="18"/>
        </w:rPr>
        <w:t>for</w:t>
      </w:r>
      <w:proofErr w:type="spellEnd"/>
      <w:r>
        <w:rPr>
          <w:rFonts w:ascii="Calibri" w:hAnsi="Calibri" w:cs="Calibri"/>
          <w:iCs/>
          <w:sz w:val="18"/>
          <w:szCs w:val="18"/>
        </w:rPr>
        <w:t xml:space="preserve"> </w:t>
      </w:r>
      <w:proofErr w:type="spellStart"/>
      <w:r>
        <w:rPr>
          <w:rFonts w:ascii="Calibri" w:hAnsi="Calibri" w:cs="Calibri"/>
          <w:iCs/>
          <w:sz w:val="18"/>
          <w:szCs w:val="18"/>
        </w:rPr>
        <w:t>goods</w:t>
      </w:r>
      <w:proofErr w:type="spellEnd"/>
      <w:r>
        <w:rPr>
          <w:rFonts w:ascii="Calibri" w:hAnsi="Calibri" w:cs="Calibri"/>
          <w:iCs/>
          <w:sz w:val="18"/>
          <w:szCs w:val="18"/>
        </w:rPr>
        <w:t xml:space="preserve"> </w:t>
      </w:r>
      <w:proofErr w:type="spellStart"/>
      <w:r>
        <w:rPr>
          <w:rFonts w:ascii="Calibri" w:hAnsi="Calibri" w:cs="Calibri"/>
          <w:iCs/>
          <w:sz w:val="18"/>
          <w:szCs w:val="18"/>
        </w:rPr>
        <w:t>storage</w:t>
      </w:r>
      <w:proofErr w:type="spellEnd"/>
      <w:r>
        <w:rPr>
          <w:rFonts w:ascii="Calibri" w:hAnsi="Calibri" w:cs="Calibri"/>
          <w:iCs/>
          <w:sz w:val="18"/>
          <w:szCs w:val="18"/>
        </w:rPr>
        <w:t xml:space="preserve"> </w:t>
      </w:r>
      <w:proofErr w:type="spellStart"/>
      <w:r>
        <w:rPr>
          <w:rFonts w:ascii="Calibri" w:hAnsi="Calibri" w:cs="Calibri"/>
          <w:iCs/>
          <w:sz w:val="18"/>
          <w:szCs w:val="18"/>
        </w:rPr>
        <w:t>should</w:t>
      </w:r>
      <w:proofErr w:type="spellEnd"/>
      <w:r>
        <w:rPr>
          <w:rFonts w:ascii="Calibri" w:hAnsi="Calibri" w:cs="Calibri"/>
          <w:iCs/>
          <w:sz w:val="18"/>
          <w:szCs w:val="18"/>
        </w:rPr>
        <w:t xml:space="preserve"> </w:t>
      </w:r>
      <w:proofErr w:type="spellStart"/>
      <w:r>
        <w:rPr>
          <w:rFonts w:ascii="Calibri" w:hAnsi="Calibri" w:cs="Calibri"/>
          <w:iCs/>
          <w:sz w:val="18"/>
          <w:szCs w:val="18"/>
        </w:rPr>
        <w:t>be</w:t>
      </w:r>
      <w:proofErr w:type="spellEnd"/>
      <w:r>
        <w:rPr>
          <w:rFonts w:ascii="Calibri" w:hAnsi="Calibri" w:cs="Calibri"/>
          <w:iCs/>
          <w:sz w:val="18"/>
          <w:szCs w:val="18"/>
        </w:rPr>
        <w:t xml:space="preserve"> </w:t>
      </w:r>
      <w:proofErr w:type="spellStart"/>
      <w:r>
        <w:rPr>
          <w:rFonts w:ascii="Calibri" w:hAnsi="Calibri" w:cs="Calibri"/>
          <w:iCs/>
          <w:sz w:val="18"/>
          <w:szCs w:val="18"/>
        </w:rPr>
        <w:t>in</w:t>
      </w:r>
      <w:proofErr w:type="spellEnd"/>
      <w:r>
        <w:rPr>
          <w:rFonts w:ascii="Calibri" w:hAnsi="Calibri" w:cs="Calibri"/>
          <w:iCs/>
          <w:sz w:val="18"/>
          <w:szCs w:val="18"/>
        </w:rPr>
        <w:t xml:space="preserve"> </w:t>
      </w:r>
      <w:proofErr w:type="spellStart"/>
      <w:r>
        <w:rPr>
          <w:rFonts w:ascii="Calibri" w:hAnsi="Calibri" w:cs="Calibri"/>
          <w:iCs/>
          <w:sz w:val="18"/>
          <w:szCs w:val="18"/>
        </w:rPr>
        <w:t>compliance</w:t>
      </w:r>
      <w:proofErr w:type="spellEnd"/>
      <w:r>
        <w:rPr>
          <w:rFonts w:ascii="Calibri" w:hAnsi="Calibri" w:cs="Calibri"/>
          <w:iCs/>
          <w:sz w:val="18"/>
          <w:szCs w:val="18"/>
        </w:rPr>
        <w:t xml:space="preserve"> </w:t>
      </w:r>
      <w:proofErr w:type="spellStart"/>
      <w:r>
        <w:rPr>
          <w:rFonts w:ascii="Calibri" w:hAnsi="Calibri" w:cs="Calibri"/>
          <w:iCs/>
          <w:sz w:val="18"/>
          <w:szCs w:val="18"/>
        </w:rPr>
        <w:t>with</w:t>
      </w:r>
      <w:proofErr w:type="spellEnd"/>
      <w:r>
        <w:rPr>
          <w:rFonts w:ascii="Calibri" w:hAnsi="Calibri" w:cs="Calibri"/>
          <w:iCs/>
          <w:sz w:val="18"/>
          <w:szCs w:val="18"/>
        </w:rPr>
        <w:t xml:space="preserve"> </w:t>
      </w:r>
      <w:proofErr w:type="spellStart"/>
      <w:r>
        <w:rPr>
          <w:rFonts w:ascii="Calibri" w:hAnsi="Calibri" w:cs="Calibri"/>
          <w:iCs/>
          <w:sz w:val="18"/>
          <w:szCs w:val="18"/>
        </w:rPr>
        <w:t>sanitary</w:t>
      </w:r>
      <w:proofErr w:type="spellEnd"/>
      <w:r>
        <w:rPr>
          <w:rFonts w:ascii="Calibri" w:hAnsi="Calibri" w:cs="Calibri"/>
          <w:iCs/>
          <w:sz w:val="18"/>
          <w:szCs w:val="18"/>
        </w:rPr>
        <w:t xml:space="preserve"> </w:t>
      </w:r>
      <w:proofErr w:type="spellStart"/>
      <w:r>
        <w:rPr>
          <w:rFonts w:ascii="Calibri" w:hAnsi="Calibri" w:cs="Calibri"/>
          <w:iCs/>
          <w:sz w:val="18"/>
          <w:szCs w:val="18"/>
        </w:rPr>
        <w:t>and</w:t>
      </w:r>
      <w:proofErr w:type="spellEnd"/>
      <w:r>
        <w:rPr>
          <w:rFonts w:ascii="Calibri" w:hAnsi="Calibri" w:cs="Calibri"/>
          <w:iCs/>
          <w:sz w:val="18"/>
          <w:szCs w:val="18"/>
        </w:rPr>
        <w:t xml:space="preserve"> </w:t>
      </w:r>
      <w:proofErr w:type="spellStart"/>
      <w:r>
        <w:rPr>
          <w:rFonts w:ascii="Calibri" w:hAnsi="Calibri" w:cs="Calibri"/>
          <w:iCs/>
          <w:sz w:val="18"/>
          <w:szCs w:val="18"/>
        </w:rPr>
        <w:t>fire</w:t>
      </w:r>
      <w:proofErr w:type="spellEnd"/>
      <w:r>
        <w:rPr>
          <w:rFonts w:ascii="Calibri" w:hAnsi="Calibri" w:cs="Calibri"/>
          <w:iCs/>
          <w:sz w:val="18"/>
          <w:szCs w:val="18"/>
        </w:rPr>
        <w:t xml:space="preserve"> </w:t>
      </w:r>
      <w:proofErr w:type="spellStart"/>
      <w:r>
        <w:rPr>
          <w:rFonts w:ascii="Calibri" w:hAnsi="Calibri" w:cs="Calibri"/>
          <w:iCs/>
          <w:sz w:val="18"/>
          <w:szCs w:val="18"/>
        </w:rPr>
        <w:t>regulations</w:t>
      </w:r>
      <w:proofErr w:type="spellEnd"/>
      <w:r>
        <w:rPr>
          <w:rFonts w:ascii="Calibri" w:hAnsi="Calibri" w:cs="Calibri"/>
          <w:iCs/>
          <w:color w:val="3333FF"/>
          <w:sz w:val="18"/>
          <w:szCs w:val="18"/>
        </w:rPr>
        <w:t>. /Помещение для ПОУ и склада/помещения для хранения товаров должны соответствовать санитарным и противопожарным нормам.</w:t>
      </w:r>
    </w:p>
    <w:p w:rsidR="006914BC" w:rsidRDefault="006914BC" w:rsidP="006914BC">
      <w:pPr>
        <w:pStyle w:val="a5"/>
        <w:spacing w:before="2"/>
        <w:jc w:val="both"/>
        <w:rPr>
          <w:rFonts w:ascii="Calibri" w:hAnsi="Calibri" w:cs="Calibri"/>
          <w:iCs/>
          <w:color w:val="3333FF"/>
          <w:sz w:val="18"/>
          <w:szCs w:val="18"/>
        </w:rPr>
      </w:pPr>
    </w:p>
    <w:p w:rsidR="006914BC" w:rsidRDefault="006914BC" w:rsidP="006914BC">
      <w:pPr>
        <w:pStyle w:val="BankNormal"/>
        <w:numPr>
          <w:ilvl w:val="0"/>
          <w:numId w:val="2"/>
        </w:numPr>
        <w:spacing w:before="2"/>
        <w:ind w:left="0"/>
        <w:jc w:val="both"/>
        <w:rPr>
          <w:rFonts w:ascii="Calibri" w:hAnsi="Calibri" w:cs="Calibri"/>
          <w:b/>
          <w:snapToGrid w:val="0"/>
          <w:color w:val="3333FF"/>
          <w:sz w:val="18"/>
          <w:szCs w:val="18"/>
        </w:rPr>
      </w:pPr>
      <w:r>
        <w:rPr>
          <w:rFonts w:ascii="Calibri" w:hAnsi="Calibri" w:cs="Calibri"/>
          <w:b/>
          <w:kern w:val="28"/>
          <w:sz w:val="18"/>
          <w:szCs w:val="18"/>
          <w:lang w:val="en-CA" w:eastAsia="x-none"/>
        </w:rPr>
        <w:lastRenderedPageBreak/>
        <w:t>Methodology, Its Appropriateness to the Condition and Timeliness of the Implementation Plan</w:t>
      </w:r>
      <w:r>
        <w:rPr>
          <w:rFonts w:ascii="Calibri" w:hAnsi="Calibri" w:cs="Calibri"/>
          <w:b/>
          <w:snapToGrid w:val="0"/>
          <w:color w:val="000000"/>
          <w:sz w:val="18"/>
          <w:szCs w:val="18"/>
        </w:rPr>
        <w:t>/</w:t>
      </w:r>
      <w:r>
        <w:rPr>
          <w:rFonts w:ascii="Calibri" w:hAnsi="Calibri" w:cs="Calibri"/>
          <w:b/>
          <w:snapToGrid w:val="0"/>
          <w:color w:val="3333FF"/>
          <w:sz w:val="18"/>
          <w:szCs w:val="18"/>
          <w:lang w:val="ru-RU"/>
        </w:rPr>
        <w:t>Методы</w:t>
      </w:r>
      <w:r>
        <w:rPr>
          <w:rFonts w:ascii="Calibri" w:hAnsi="Calibri" w:cs="Calibri"/>
          <w:b/>
          <w:snapToGrid w:val="0"/>
          <w:color w:val="3333FF"/>
          <w:sz w:val="18"/>
          <w:szCs w:val="18"/>
        </w:rPr>
        <w:t xml:space="preserve">, </w:t>
      </w:r>
      <w:r>
        <w:rPr>
          <w:rFonts w:ascii="Calibri" w:hAnsi="Calibri" w:cs="Calibri"/>
          <w:b/>
          <w:snapToGrid w:val="0"/>
          <w:color w:val="3333FF"/>
          <w:sz w:val="18"/>
          <w:szCs w:val="18"/>
          <w:lang w:val="ru-RU"/>
        </w:rPr>
        <w:t>соответствие</w:t>
      </w:r>
      <w:r>
        <w:rPr>
          <w:rFonts w:ascii="Calibri" w:hAnsi="Calibri" w:cs="Calibri"/>
          <w:b/>
          <w:snapToGrid w:val="0"/>
          <w:color w:val="3333FF"/>
          <w:sz w:val="18"/>
          <w:szCs w:val="18"/>
        </w:rPr>
        <w:t xml:space="preserve"> </w:t>
      </w:r>
      <w:r>
        <w:rPr>
          <w:rFonts w:ascii="Calibri" w:hAnsi="Calibri" w:cs="Calibri"/>
          <w:b/>
          <w:snapToGrid w:val="0"/>
          <w:color w:val="3333FF"/>
          <w:sz w:val="18"/>
          <w:szCs w:val="18"/>
          <w:lang w:val="ru-RU"/>
        </w:rPr>
        <w:t>условиям</w:t>
      </w:r>
      <w:r>
        <w:rPr>
          <w:rFonts w:ascii="Calibri" w:hAnsi="Calibri" w:cs="Calibri"/>
          <w:b/>
          <w:snapToGrid w:val="0"/>
          <w:color w:val="3333FF"/>
          <w:sz w:val="18"/>
          <w:szCs w:val="18"/>
        </w:rPr>
        <w:t xml:space="preserve"> </w:t>
      </w:r>
      <w:r>
        <w:rPr>
          <w:rFonts w:ascii="Calibri" w:hAnsi="Calibri" w:cs="Calibri"/>
          <w:b/>
          <w:snapToGrid w:val="0"/>
          <w:color w:val="3333FF"/>
          <w:sz w:val="18"/>
          <w:szCs w:val="18"/>
          <w:lang w:val="ru-RU"/>
        </w:rPr>
        <w:t>и</w:t>
      </w:r>
      <w:r>
        <w:rPr>
          <w:rFonts w:ascii="Calibri" w:hAnsi="Calibri" w:cs="Calibri"/>
          <w:b/>
          <w:snapToGrid w:val="0"/>
          <w:color w:val="3333FF"/>
          <w:sz w:val="18"/>
          <w:szCs w:val="18"/>
        </w:rPr>
        <w:t xml:space="preserve"> </w:t>
      </w:r>
      <w:r>
        <w:rPr>
          <w:rFonts w:ascii="Calibri" w:hAnsi="Calibri" w:cs="Calibri"/>
          <w:b/>
          <w:snapToGrid w:val="0"/>
          <w:color w:val="3333FF"/>
          <w:sz w:val="18"/>
          <w:szCs w:val="18"/>
          <w:lang w:val="ru-RU"/>
        </w:rPr>
        <w:t>срокам</w:t>
      </w:r>
      <w:r>
        <w:rPr>
          <w:rFonts w:ascii="Calibri" w:hAnsi="Calibri" w:cs="Calibri"/>
          <w:b/>
          <w:snapToGrid w:val="0"/>
          <w:color w:val="3333FF"/>
          <w:sz w:val="18"/>
          <w:szCs w:val="18"/>
        </w:rPr>
        <w:t xml:space="preserve"> </w:t>
      </w:r>
      <w:r>
        <w:rPr>
          <w:rFonts w:ascii="Calibri" w:hAnsi="Calibri" w:cs="Calibri"/>
          <w:b/>
          <w:snapToGrid w:val="0"/>
          <w:color w:val="3333FF"/>
          <w:sz w:val="18"/>
          <w:szCs w:val="18"/>
          <w:lang w:val="ru-RU"/>
        </w:rPr>
        <w:t>Графика</w:t>
      </w:r>
      <w:r>
        <w:rPr>
          <w:rFonts w:ascii="Calibri" w:hAnsi="Calibri" w:cs="Calibri"/>
          <w:b/>
          <w:snapToGrid w:val="0"/>
          <w:color w:val="3333FF"/>
          <w:sz w:val="18"/>
          <w:szCs w:val="18"/>
        </w:rPr>
        <w:t xml:space="preserve"> </w:t>
      </w:r>
      <w:r>
        <w:rPr>
          <w:rFonts w:ascii="Calibri" w:hAnsi="Calibri" w:cs="Calibri"/>
          <w:b/>
          <w:snapToGrid w:val="0"/>
          <w:color w:val="3333FF"/>
          <w:sz w:val="18"/>
          <w:szCs w:val="18"/>
          <w:lang w:val="ru-RU"/>
        </w:rPr>
        <w:t>Выполнения</w:t>
      </w:r>
    </w:p>
    <w:p w:rsidR="006914BC" w:rsidRDefault="006914BC" w:rsidP="006914BC">
      <w:pPr>
        <w:pStyle w:val="BankNormal"/>
        <w:spacing w:before="2"/>
        <w:jc w:val="both"/>
        <w:rPr>
          <w:rFonts w:ascii="Calibri" w:hAnsi="Calibri" w:cs="Calibri"/>
          <w:b/>
          <w:snapToGrid w:val="0"/>
          <w:color w:val="3333FF"/>
          <w:sz w:val="18"/>
          <w:szCs w:val="18"/>
        </w:rPr>
      </w:pPr>
    </w:p>
    <w:tbl>
      <w:tblPr>
        <w:tblW w:w="9450" w:type="dxa"/>
        <w:tblInd w:w="108" w:type="dxa"/>
        <w:tblLook w:val="04A0" w:firstRow="1" w:lastRow="0" w:firstColumn="1" w:lastColumn="0" w:noHBand="0" w:noVBand="1"/>
      </w:tblPr>
      <w:tblGrid>
        <w:gridCol w:w="9450"/>
      </w:tblGrid>
      <w:tr w:rsidR="006914BC" w:rsidTr="006914BC">
        <w:tc>
          <w:tcPr>
            <w:tcW w:w="9450" w:type="dxa"/>
          </w:tcPr>
          <w:p w:rsidR="006914BC" w:rsidRDefault="006914BC">
            <w:pPr>
              <w:pStyle w:val="a5"/>
              <w:widowControl w:val="0"/>
              <w:overflowPunct w:val="0"/>
              <w:adjustRightInd w:val="0"/>
              <w:spacing w:before="2"/>
              <w:jc w:val="both"/>
              <w:rPr>
                <w:rFonts w:ascii="Calibri" w:hAnsi="Calibri" w:cs="Calibri"/>
                <w:i/>
                <w:iCs/>
                <w:kern w:val="28"/>
                <w:sz w:val="18"/>
                <w:szCs w:val="18"/>
              </w:rPr>
            </w:pPr>
            <w:r>
              <w:rPr>
                <w:rFonts w:ascii="Calibri" w:hAnsi="Calibri" w:cs="Calibri"/>
                <w:i/>
                <w:iCs/>
                <w:kern w:val="28"/>
                <w:sz w:val="18"/>
                <w:szCs w:val="18"/>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r>
              <w:rPr>
                <w:rFonts w:ascii="Calibri" w:hAnsi="Calibri" w:cs="Calibri"/>
                <w:i/>
                <w:iCs/>
                <w:color w:val="3333FF"/>
                <w:kern w:val="28"/>
                <w:sz w:val="18"/>
                <w:szCs w:val="18"/>
                <w:lang w:val="ru-RU"/>
              </w:rPr>
              <w:t>Поставщик</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услуг</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должен</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описать</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каким</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образом</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он</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будет</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выполнять</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требования</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ЗП</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с</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предоставлением</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подробного</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описания</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основных</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характеристик</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выполнения</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работ</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осуществляемых</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механизмов</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отчетности</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и</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обеспечения</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качества</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а</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также</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обоснования</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целесообразности</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предлагаемых</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методов</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в</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контексте</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местных</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условий</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и</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вида</w:t>
            </w:r>
            <w:r>
              <w:rPr>
                <w:rFonts w:ascii="Calibri" w:hAnsi="Calibri" w:cs="Calibri"/>
                <w:i/>
                <w:iCs/>
                <w:color w:val="3333FF"/>
                <w:kern w:val="28"/>
                <w:sz w:val="18"/>
                <w:szCs w:val="18"/>
              </w:rPr>
              <w:t xml:space="preserve"> </w:t>
            </w:r>
            <w:r>
              <w:rPr>
                <w:rFonts w:ascii="Calibri" w:hAnsi="Calibri" w:cs="Calibri"/>
                <w:i/>
                <w:iCs/>
                <w:color w:val="3333FF"/>
                <w:kern w:val="28"/>
                <w:sz w:val="18"/>
                <w:szCs w:val="18"/>
                <w:lang w:val="ru-RU"/>
              </w:rPr>
              <w:t>работы</w:t>
            </w:r>
            <w:r>
              <w:rPr>
                <w:rFonts w:ascii="Calibri" w:hAnsi="Calibri" w:cs="Calibri"/>
                <w:i/>
                <w:iCs/>
                <w:kern w:val="28"/>
                <w:sz w:val="18"/>
                <w:szCs w:val="18"/>
              </w:rPr>
              <w:t>.</w:t>
            </w:r>
          </w:p>
          <w:p w:rsidR="006914BC" w:rsidRDefault="006914BC">
            <w:pPr>
              <w:pStyle w:val="a5"/>
              <w:widowControl w:val="0"/>
              <w:overflowPunct w:val="0"/>
              <w:adjustRightInd w:val="0"/>
              <w:spacing w:before="2"/>
              <w:jc w:val="both"/>
              <w:rPr>
                <w:rFonts w:ascii="Calibri" w:hAnsi="Calibri" w:cs="Calibri"/>
                <w:i/>
                <w:iCs/>
                <w:kern w:val="28"/>
                <w:sz w:val="18"/>
                <w:szCs w:val="18"/>
              </w:rPr>
            </w:pPr>
          </w:p>
          <w:p w:rsidR="006914BC" w:rsidRDefault="006914BC">
            <w:pPr>
              <w:rPr>
                <w:rFonts w:ascii="Calibri" w:hAnsi="Calibri" w:cs="Calibri"/>
                <w:color w:val="0000FF"/>
                <w:sz w:val="18"/>
                <w:szCs w:val="18"/>
              </w:rPr>
            </w:pPr>
            <w:r>
              <w:rPr>
                <w:rFonts w:ascii="Calibri" w:hAnsi="Calibri" w:cs="Calibri"/>
                <w:color w:val="000000"/>
                <w:sz w:val="18"/>
                <w:szCs w:val="18"/>
                <w:lang w:val="en-CA"/>
              </w:rPr>
              <w:t xml:space="preserve">Proposed methodology of performance includes the description of </w:t>
            </w:r>
            <w:r>
              <w:rPr>
                <w:rFonts w:ascii="Calibri" w:hAnsi="Calibri" w:cs="Calibri"/>
                <w:color w:val="000000"/>
                <w:sz w:val="18"/>
                <w:szCs w:val="18"/>
              </w:rPr>
              <w:t xml:space="preserve">principles and approaches aimed to achieving goals and tasks and implementing </w:t>
            </w:r>
            <w:proofErr w:type="gramStart"/>
            <w:r>
              <w:rPr>
                <w:rFonts w:ascii="Calibri" w:hAnsi="Calibri" w:cs="Calibri"/>
                <w:color w:val="000000"/>
                <w:sz w:val="18"/>
                <w:szCs w:val="18"/>
              </w:rPr>
              <w:t>of  the</w:t>
            </w:r>
            <w:proofErr w:type="gramEnd"/>
            <w:r>
              <w:rPr>
                <w:rFonts w:ascii="Calibri" w:hAnsi="Calibri" w:cs="Calibri"/>
                <w:color w:val="000000"/>
                <w:sz w:val="18"/>
                <w:szCs w:val="18"/>
              </w:rPr>
              <w:t xml:space="preserve"> scope of work</w:t>
            </w:r>
            <w:r>
              <w:rPr>
                <w:rFonts w:ascii="Calibri" w:hAnsi="Calibri" w:cs="Calibri"/>
                <w:color w:val="000000"/>
                <w:sz w:val="18"/>
                <w:szCs w:val="18"/>
                <w:lang w:val="en-CA"/>
              </w:rPr>
              <w:t xml:space="preserve"> </w:t>
            </w:r>
            <w:r>
              <w:rPr>
                <w:rFonts w:ascii="Calibri" w:hAnsi="Calibri" w:cs="Calibri"/>
                <w:color w:val="000000"/>
                <w:sz w:val="18"/>
                <w:szCs w:val="18"/>
              </w:rPr>
              <w:t xml:space="preserve">with quarterly working plan and </w:t>
            </w:r>
            <w:proofErr w:type="spellStart"/>
            <w:r>
              <w:rPr>
                <w:rFonts w:ascii="Calibri" w:hAnsi="Calibri" w:cs="Calibri"/>
                <w:color w:val="000000"/>
                <w:sz w:val="18"/>
                <w:szCs w:val="18"/>
              </w:rPr>
              <w:t>achievment</w:t>
            </w:r>
            <w:proofErr w:type="spellEnd"/>
            <w:r>
              <w:rPr>
                <w:rFonts w:ascii="Calibri" w:hAnsi="Calibri" w:cs="Calibri"/>
                <w:color w:val="000000"/>
                <w:sz w:val="18"/>
                <w:szCs w:val="18"/>
              </w:rPr>
              <w:t xml:space="preserve"> of indicators. </w:t>
            </w:r>
            <w:r>
              <w:rPr>
                <w:rFonts w:ascii="Calibri" w:hAnsi="Calibri" w:cs="Calibri"/>
                <w:color w:val="000000"/>
                <w:sz w:val="18"/>
                <w:szCs w:val="18"/>
                <w:lang w:val="en-CA"/>
              </w:rPr>
              <w:t>/</w:t>
            </w:r>
            <w:r>
              <w:rPr>
                <w:rFonts w:ascii="Calibri" w:hAnsi="Calibri" w:cs="Calibri"/>
                <w:color w:val="0000FF"/>
                <w:sz w:val="18"/>
                <w:szCs w:val="18"/>
                <w:lang w:val="ru-RU"/>
              </w:rPr>
              <w:t>Предложенная</w:t>
            </w:r>
            <w:r>
              <w:rPr>
                <w:rFonts w:ascii="Calibri" w:hAnsi="Calibri" w:cs="Calibri"/>
                <w:color w:val="0000FF"/>
                <w:sz w:val="18"/>
                <w:szCs w:val="18"/>
                <w:lang w:val="en-CA"/>
              </w:rPr>
              <w:t xml:space="preserve"> </w:t>
            </w:r>
            <w:r>
              <w:rPr>
                <w:rFonts w:ascii="Calibri" w:hAnsi="Calibri" w:cs="Calibri"/>
                <w:color w:val="0000FF"/>
                <w:sz w:val="18"/>
                <w:szCs w:val="18"/>
                <w:lang w:val="ru-RU"/>
              </w:rPr>
              <w:t>методология</w:t>
            </w:r>
            <w:r>
              <w:rPr>
                <w:rFonts w:ascii="Calibri" w:hAnsi="Calibri" w:cs="Calibri"/>
                <w:color w:val="0000FF"/>
                <w:sz w:val="18"/>
                <w:szCs w:val="18"/>
                <w:lang w:val="en-CA"/>
              </w:rPr>
              <w:t xml:space="preserve"> </w:t>
            </w:r>
            <w:r>
              <w:rPr>
                <w:rFonts w:ascii="Calibri" w:hAnsi="Calibri" w:cs="Calibri"/>
                <w:color w:val="0000FF"/>
                <w:sz w:val="18"/>
                <w:szCs w:val="18"/>
                <w:lang w:val="ru-RU"/>
              </w:rPr>
              <w:t>выполнения</w:t>
            </w:r>
            <w:r>
              <w:rPr>
                <w:rFonts w:ascii="Calibri" w:hAnsi="Calibri" w:cs="Calibri"/>
                <w:color w:val="0000FF"/>
                <w:sz w:val="18"/>
                <w:szCs w:val="18"/>
                <w:lang w:val="en-CA"/>
              </w:rPr>
              <w:t xml:space="preserve"> </w:t>
            </w:r>
            <w:r>
              <w:rPr>
                <w:rFonts w:ascii="Calibri" w:hAnsi="Calibri" w:cs="Calibri"/>
                <w:color w:val="0000FF"/>
                <w:sz w:val="18"/>
                <w:szCs w:val="18"/>
                <w:lang w:val="ru-RU"/>
              </w:rPr>
              <w:t>включает</w:t>
            </w:r>
            <w:r>
              <w:rPr>
                <w:rFonts w:ascii="Calibri" w:hAnsi="Calibri" w:cs="Calibri"/>
                <w:color w:val="0000FF"/>
                <w:sz w:val="18"/>
                <w:szCs w:val="18"/>
                <w:lang w:val="en-CA"/>
              </w:rPr>
              <w:t xml:space="preserve"> </w:t>
            </w:r>
            <w:r>
              <w:rPr>
                <w:rFonts w:ascii="Calibri" w:hAnsi="Calibri" w:cs="Calibri"/>
                <w:color w:val="0000FF"/>
                <w:sz w:val="18"/>
                <w:szCs w:val="18"/>
                <w:lang w:val="ru-RU"/>
              </w:rPr>
              <w:t>описание</w:t>
            </w:r>
            <w:r>
              <w:rPr>
                <w:rFonts w:ascii="Calibri" w:hAnsi="Calibri" w:cs="Calibri"/>
                <w:color w:val="0000FF"/>
                <w:sz w:val="18"/>
                <w:szCs w:val="18"/>
                <w:lang w:val="en-CA"/>
              </w:rPr>
              <w:t xml:space="preserve"> </w:t>
            </w:r>
            <w:r>
              <w:rPr>
                <w:rFonts w:ascii="Calibri" w:hAnsi="Calibri" w:cs="Calibri"/>
                <w:color w:val="0000FF"/>
                <w:sz w:val="18"/>
                <w:szCs w:val="18"/>
                <w:lang w:val="ru-RU"/>
              </w:rPr>
              <w:t>принципов</w:t>
            </w:r>
            <w:r>
              <w:rPr>
                <w:rFonts w:ascii="Calibri" w:hAnsi="Calibri" w:cs="Calibri"/>
                <w:color w:val="0000FF"/>
                <w:sz w:val="18"/>
                <w:szCs w:val="18"/>
                <w:lang w:val="en-CA"/>
              </w:rPr>
              <w:t xml:space="preserve"> </w:t>
            </w:r>
            <w:r>
              <w:rPr>
                <w:rFonts w:ascii="Calibri" w:hAnsi="Calibri" w:cs="Calibri"/>
                <w:color w:val="0000FF"/>
                <w:sz w:val="18"/>
                <w:szCs w:val="18"/>
                <w:lang w:val="ru-RU"/>
              </w:rPr>
              <w:t>и</w:t>
            </w:r>
            <w:r>
              <w:rPr>
                <w:rFonts w:ascii="Calibri" w:hAnsi="Calibri" w:cs="Calibri"/>
                <w:color w:val="0000FF"/>
                <w:sz w:val="18"/>
                <w:szCs w:val="18"/>
                <w:lang w:val="en-CA"/>
              </w:rPr>
              <w:t xml:space="preserve"> </w:t>
            </w:r>
            <w:r>
              <w:rPr>
                <w:rFonts w:ascii="Calibri" w:hAnsi="Calibri" w:cs="Calibri"/>
                <w:color w:val="0000FF"/>
                <w:sz w:val="18"/>
                <w:szCs w:val="18"/>
                <w:lang w:val="ru-RU"/>
              </w:rPr>
              <w:t>подходов</w:t>
            </w:r>
            <w:r>
              <w:rPr>
                <w:rFonts w:ascii="Calibri" w:hAnsi="Calibri" w:cs="Calibri"/>
                <w:color w:val="0000FF"/>
                <w:sz w:val="18"/>
                <w:szCs w:val="18"/>
                <w:lang w:val="en-CA"/>
              </w:rPr>
              <w:t xml:space="preserve">, </w:t>
            </w:r>
            <w:proofErr w:type="spellStart"/>
            <w:r>
              <w:rPr>
                <w:rFonts w:ascii="Calibri" w:hAnsi="Calibri" w:cs="Calibri"/>
                <w:color w:val="0000FF"/>
                <w:sz w:val="18"/>
                <w:szCs w:val="18"/>
                <w:lang w:val="en-CA"/>
              </w:rPr>
              <w:t>направленных</w:t>
            </w:r>
            <w:proofErr w:type="spellEnd"/>
            <w:r>
              <w:rPr>
                <w:rFonts w:ascii="Calibri" w:hAnsi="Calibri" w:cs="Calibri"/>
                <w:color w:val="0000FF"/>
                <w:sz w:val="18"/>
                <w:szCs w:val="18"/>
                <w:lang w:val="en-CA"/>
              </w:rPr>
              <w:t xml:space="preserve"> </w:t>
            </w:r>
            <w:proofErr w:type="spellStart"/>
            <w:r>
              <w:rPr>
                <w:rFonts w:ascii="Calibri" w:hAnsi="Calibri" w:cs="Calibri"/>
                <w:color w:val="0000FF"/>
                <w:sz w:val="18"/>
                <w:szCs w:val="18"/>
                <w:lang w:val="en-CA"/>
              </w:rPr>
              <w:t>на</w:t>
            </w:r>
            <w:proofErr w:type="spellEnd"/>
            <w:r>
              <w:rPr>
                <w:rFonts w:ascii="Calibri" w:hAnsi="Calibri" w:cs="Calibri"/>
                <w:color w:val="0000FF"/>
                <w:sz w:val="18"/>
                <w:szCs w:val="18"/>
                <w:lang w:val="en-CA"/>
              </w:rPr>
              <w:t xml:space="preserve"> </w:t>
            </w:r>
            <w:r>
              <w:rPr>
                <w:rFonts w:ascii="Calibri" w:hAnsi="Calibri" w:cs="Calibri"/>
                <w:color w:val="0000FF"/>
                <w:sz w:val="18"/>
                <w:szCs w:val="18"/>
                <w:lang w:val="ru-RU"/>
              </w:rPr>
              <w:t>достижения</w:t>
            </w:r>
            <w:r>
              <w:rPr>
                <w:rFonts w:ascii="Calibri" w:hAnsi="Calibri" w:cs="Calibri"/>
                <w:color w:val="0000FF"/>
                <w:sz w:val="18"/>
                <w:szCs w:val="18"/>
              </w:rPr>
              <w:t xml:space="preserve"> </w:t>
            </w:r>
            <w:r>
              <w:rPr>
                <w:rFonts w:ascii="Calibri" w:hAnsi="Calibri" w:cs="Calibri"/>
                <w:color w:val="0000FF"/>
                <w:sz w:val="18"/>
                <w:szCs w:val="18"/>
                <w:lang w:val="ru-RU"/>
              </w:rPr>
              <w:t>целей</w:t>
            </w:r>
            <w:r>
              <w:rPr>
                <w:rFonts w:ascii="Calibri" w:hAnsi="Calibri" w:cs="Calibri"/>
                <w:color w:val="0000FF"/>
                <w:sz w:val="18"/>
                <w:szCs w:val="18"/>
              </w:rPr>
              <w:t xml:space="preserve"> </w:t>
            </w:r>
            <w:r>
              <w:rPr>
                <w:rFonts w:ascii="Calibri" w:hAnsi="Calibri" w:cs="Calibri"/>
                <w:color w:val="0000FF"/>
                <w:sz w:val="18"/>
                <w:szCs w:val="18"/>
                <w:lang w:val="ru-RU"/>
              </w:rPr>
              <w:t>и</w:t>
            </w:r>
            <w:r>
              <w:rPr>
                <w:rFonts w:ascii="Calibri" w:hAnsi="Calibri" w:cs="Calibri"/>
                <w:color w:val="0000FF"/>
                <w:sz w:val="18"/>
                <w:szCs w:val="18"/>
              </w:rPr>
              <w:t xml:space="preserve"> </w:t>
            </w:r>
            <w:r>
              <w:rPr>
                <w:rFonts w:ascii="Calibri" w:hAnsi="Calibri" w:cs="Calibri"/>
                <w:color w:val="0000FF"/>
                <w:sz w:val="18"/>
                <w:szCs w:val="18"/>
                <w:lang w:val="ru-RU"/>
              </w:rPr>
              <w:t>задач</w:t>
            </w:r>
            <w:r>
              <w:rPr>
                <w:rFonts w:ascii="Calibri" w:hAnsi="Calibri" w:cs="Calibri"/>
                <w:color w:val="0000FF"/>
                <w:sz w:val="18"/>
                <w:szCs w:val="18"/>
              </w:rPr>
              <w:t xml:space="preserve"> </w:t>
            </w:r>
            <w:r>
              <w:rPr>
                <w:rFonts w:ascii="Calibri" w:hAnsi="Calibri" w:cs="Calibri"/>
                <w:color w:val="0000FF"/>
                <w:sz w:val="18"/>
                <w:szCs w:val="18"/>
                <w:lang w:val="ru-RU"/>
              </w:rPr>
              <w:t>и</w:t>
            </w:r>
            <w:r>
              <w:rPr>
                <w:rFonts w:ascii="Calibri" w:hAnsi="Calibri" w:cs="Calibri"/>
                <w:color w:val="0000FF"/>
                <w:sz w:val="18"/>
                <w:szCs w:val="18"/>
              </w:rPr>
              <w:t xml:space="preserve"> </w:t>
            </w:r>
            <w:proofErr w:type="spellStart"/>
            <w:r>
              <w:rPr>
                <w:rFonts w:ascii="Calibri" w:hAnsi="Calibri" w:cs="Calibri"/>
                <w:color w:val="0000FF"/>
                <w:sz w:val="18"/>
                <w:szCs w:val="18"/>
                <w:lang w:val="ru-RU"/>
              </w:rPr>
              <w:t>выполенение</w:t>
            </w:r>
            <w:proofErr w:type="spellEnd"/>
            <w:r>
              <w:rPr>
                <w:rFonts w:ascii="Calibri" w:hAnsi="Calibri" w:cs="Calibri"/>
                <w:color w:val="0000FF"/>
                <w:sz w:val="18"/>
                <w:szCs w:val="18"/>
              </w:rPr>
              <w:t xml:space="preserve"> </w:t>
            </w:r>
            <w:r>
              <w:rPr>
                <w:rFonts w:ascii="Calibri" w:hAnsi="Calibri" w:cs="Calibri"/>
                <w:color w:val="0000FF"/>
                <w:sz w:val="18"/>
                <w:szCs w:val="18"/>
                <w:lang w:val="ru-RU"/>
              </w:rPr>
              <w:t>объема</w:t>
            </w:r>
            <w:r>
              <w:rPr>
                <w:rFonts w:ascii="Calibri" w:hAnsi="Calibri" w:cs="Calibri"/>
                <w:color w:val="0000FF"/>
                <w:sz w:val="18"/>
                <w:szCs w:val="18"/>
              </w:rPr>
              <w:t xml:space="preserve"> </w:t>
            </w:r>
            <w:r>
              <w:rPr>
                <w:rFonts w:ascii="Calibri" w:hAnsi="Calibri" w:cs="Calibri"/>
                <w:color w:val="0000FF"/>
                <w:sz w:val="18"/>
                <w:szCs w:val="18"/>
                <w:lang w:val="ru-RU"/>
              </w:rPr>
              <w:t>работ</w:t>
            </w:r>
            <w:r>
              <w:rPr>
                <w:rFonts w:ascii="Calibri" w:hAnsi="Calibri" w:cs="Calibri"/>
                <w:color w:val="0000FF"/>
                <w:sz w:val="18"/>
                <w:szCs w:val="18"/>
                <w:lang w:val="en-CA"/>
              </w:rPr>
              <w:t xml:space="preserve"> </w:t>
            </w:r>
            <w:r>
              <w:rPr>
                <w:rFonts w:ascii="Calibri" w:hAnsi="Calibri" w:cs="Calibri"/>
                <w:color w:val="0000FF"/>
                <w:sz w:val="18"/>
                <w:szCs w:val="18"/>
                <w:lang w:val="ru-RU"/>
              </w:rPr>
              <w:t>с</w:t>
            </w:r>
            <w:r>
              <w:rPr>
                <w:rFonts w:ascii="Calibri" w:hAnsi="Calibri" w:cs="Calibri"/>
                <w:color w:val="0000FF"/>
                <w:sz w:val="18"/>
                <w:szCs w:val="18"/>
                <w:lang w:val="en-CA"/>
              </w:rPr>
              <w:t xml:space="preserve"> </w:t>
            </w:r>
            <w:r>
              <w:rPr>
                <w:rFonts w:ascii="Calibri" w:hAnsi="Calibri" w:cs="Calibri"/>
                <w:color w:val="0000FF"/>
                <w:sz w:val="18"/>
                <w:szCs w:val="18"/>
                <w:lang w:val="ru-RU"/>
              </w:rPr>
              <w:t>поквартальным</w:t>
            </w:r>
            <w:r>
              <w:rPr>
                <w:rFonts w:ascii="Calibri" w:hAnsi="Calibri" w:cs="Calibri"/>
                <w:color w:val="0000FF"/>
                <w:sz w:val="18"/>
                <w:szCs w:val="18"/>
                <w:lang w:val="en-CA"/>
              </w:rPr>
              <w:t xml:space="preserve"> </w:t>
            </w:r>
            <w:r>
              <w:rPr>
                <w:rFonts w:ascii="Calibri" w:hAnsi="Calibri" w:cs="Calibri"/>
                <w:color w:val="0000FF"/>
                <w:sz w:val="18"/>
                <w:szCs w:val="18"/>
                <w:lang w:val="ru-RU"/>
              </w:rPr>
              <w:t>планом</w:t>
            </w:r>
            <w:r>
              <w:rPr>
                <w:rFonts w:ascii="Calibri" w:hAnsi="Calibri" w:cs="Calibri"/>
                <w:color w:val="0000FF"/>
                <w:sz w:val="18"/>
                <w:szCs w:val="18"/>
                <w:lang w:val="en-CA"/>
              </w:rPr>
              <w:t xml:space="preserve"> </w:t>
            </w:r>
            <w:r>
              <w:rPr>
                <w:rFonts w:ascii="Calibri" w:hAnsi="Calibri" w:cs="Calibri"/>
                <w:color w:val="0000FF"/>
                <w:sz w:val="18"/>
                <w:szCs w:val="18"/>
                <w:lang w:val="ru-RU"/>
              </w:rPr>
              <w:t>работ</w:t>
            </w:r>
            <w:r>
              <w:rPr>
                <w:rFonts w:ascii="Calibri" w:hAnsi="Calibri" w:cs="Calibri"/>
                <w:color w:val="0000FF"/>
                <w:sz w:val="18"/>
                <w:szCs w:val="18"/>
                <w:lang w:val="en-CA"/>
              </w:rPr>
              <w:t xml:space="preserve"> </w:t>
            </w:r>
            <w:r>
              <w:rPr>
                <w:rFonts w:ascii="Calibri" w:hAnsi="Calibri" w:cs="Calibri"/>
                <w:color w:val="0000FF"/>
                <w:sz w:val="18"/>
                <w:szCs w:val="18"/>
                <w:lang w:val="ru-RU"/>
              </w:rPr>
              <w:t>и</w:t>
            </w:r>
            <w:r>
              <w:rPr>
                <w:rFonts w:ascii="Calibri" w:hAnsi="Calibri" w:cs="Calibri"/>
                <w:color w:val="0000FF"/>
                <w:sz w:val="18"/>
                <w:szCs w:val="18"/>
                <w:lang w:val="en-CA"/>
              </w:rPr>
              <w:t xml:space="preserve"> </w:t>
            </w:r>
            <w:r>
              <w:rPr>
                <w:rFonts w:ascii="Calibri" w:hAnsi="Calibri" w:cs="Calibri"/>
                <w:color w:val="0000FF"/>
                <w:sz w:val="18"/>
                <w:szCs w:val="18"/>
                <w:lang w:val="ru-RU"/>
              </w:rPr>
              <w:t>достижения</w:t>
            </w:r>
            <w:r>
              <w:rPr>
                <w:rFonts w:ascii="Calibri" w:hAnsi="Calibri" w:cs="Calibri"/>
                <w:color w:val="0000FF"/>
                <w:sz w:val="18"/>
                <w:szCs w:val="18"/>
                <w:lang w:val="en-CA"/>
              </w:rPr>
              <w:t xml:space="preserve"> </w:t>
            </w:r>
            <w:r>
              <w:rPr>
                <w:rFonts w:ascii="Calibri" w:hAnsi="Calibri" w:cs="Calibri"/>
                <w:color w:val="0000FF"/>
                <w:sz w:val="18"/>
                <w:szCs w:val="18"/>
                <w:lang w:val="ru-RU"/>
              </w:rPr>
              <w:t>индикаторов</w:t>
            </w:r>
          </w:p>
          <w:p w:rsidR="006914BC" w:rsidRDefault="006914BC">
            <w:pPr>
              <w:rPr>
                <w:rFonts w:ascii="Calibri" w:hAnsi="Calibri" w:cs="Calibri"/>
                <w:b/>
                <w:sz w:val="18"/>
                <w:szCs w:val="18"/>
                <w:lang w:val="en-CA"/>
              </w:rPr>
            </w:pPr>
          </w:p>
          <w:p w:rsidR="006914BC" w:rsidRDefault="006914BC">
            <w:pPr>
              <w:pStyle w:val="a5"/>
              <w:widowControl w:val="0"/>
              <w:numPr>
                <w:ilvl w:val="0"/>
                <w:numId w:val="6"/>
              </w:numPr>
              <w:overflowPunct w:val="0"/>
              <w:adjustRightInd w:val="0"/>
              <w:spacing w:before="2"/>
              <w:rPr>
                <w:rFonts w:ascii="Calibri" w:hAnsi="Calibri" w:cs="Calibri"/>
                <w:b/>
                <w:kern w:val="28"/>
                <w:sz w:val="18"/>
                <w:szCs w:val="18"/>
              </w:rPr>
            </w:pPr>
            <w:r>
              <w:rPr>
                <w:rFonts w:ascii="Calibri" w:hAnsi="Calibri" w:cs="Calibri"/>
                <w:b/>
                <w:kern w:val="28"/>
                <w:sz w:val="18"/>
                <w:szCs w:val="18"/>
                <w:lang w:val="en-CA"/>
              </w:rPr>
              <w:t xml:space="preserve">Qualifications of Key Personnel </w:t>
            </w:r>
            <w:r>
              <w:rPr>
                <w:rFonts w:ascii="Calibri" w:hAnsi="Calibri" w:cs="Calibri"/>
                <w:b/>
                <w:color w:val="3333FF"/>
                <w:kern w:val="28"/>
                <w:sz w:val="18"/>
                <w:szCs w:val="18"/>
                <w:lang w:val="en-CA"/>
              </w:rPr>
              <w:t>/</w:t>
            </w:r>
            <w:r>
              <w:rPr>
                <w:rFonts w:ascii="Calibri" w:hAnsi="Calibri" w:cs="Calibri"/>
                <w:b/>
                <w:color w:val="3333FF"/>
                <w:kern w:val="28"/>
                <w:sz w:val="18"/>
                <w:szCs w:val="18"/>
              </w:rPr>
              <w:t>Квалификация ключевого персонала</w:t>
            </w:r>
            <w:r>
              <w:rPr>
                <w:rFonts w:ascii="Calibri" w:hAnsi="Calibri" w:cs="Calibri"/>
                <w:b/>
                <w:kern w:val="28"/>
                <w:sz w:val="18"/>
                <w:szCs w:val="18"/>
              </w:rPr>
              <w:t xml:space="preserve"> </w:t>
            </w:r>
          </w:p>
          <w:p w:rsidR="006914BC" w:rsidRDefault="006914BC">
            <w:pPr>
              <w:pStyle w:val="a5"/>
              <w:widowControl w:val="0"/>
              <w:overflowPunct w:val="0"/>
              <w:adjustRightInd w:val="0"/>
              <w:spacing w:before="2"/>
              <w:ind w:left="540"/>
              <w:rPr>
                <w:rFonts w:ascii="Calibri" w:hAnsi="Calibri" w:cs="Calibri"/>
                <w:b/>
                <w:kern w:val="28"/>
                <w:sz w:val="18"/>
                <w:szCs w:val="18"/>
              </w:rPr>
            </w:pPr>
          </w:p>
          <w:p w:rsidR="006914BC" w:rsidRDefault="006914BC">
            <w:pPr>
              <w:pStyle w:val="a5"/>
              <w:widowControl w:val="0"/>
              <w:overflowPunct w:val="0"/>
              <w:adjustRightInd w:val="0"/>
              <w:spacing w:before="2"/>
              <w:rPr>
                <w:rFonts w:ascii="Calibri" w:hAnsi="Calibri" w:cs="Calibri"/>
                <w:i/>
                <w:color w:val="3333FF"/>
                <w:kern w:val="28"/>
                <w:sz w:val="18"/>
                <w:szCs w:val="18"/>
                <w:lang w:val="ru-RU"/>
              </w:rPr>
            </w:pPr>
            <w:r>
              <w:rPr>
                <w:rFonts w:ascii="Calibri" w:hAnsi="Calibri" w:cs="Calibri"/>
                <w:i/>
                <w:kern w:val="28"/>
                <w:sz w:val="18"/>
                <w:szCs w:val="18"/>
                <w:lang w:val="en-CA"/>
              </w:rPr>
              <w:t>The Service Provider must provide staff in accordance with the TOR requirements</w:t>
            </w:r>
            <w:r>
              <w:rPr>
                <w:rFonts w:ascii="Calibri" w:hAnsi="Calibri" w:cs="Calibri"/>
                <w:i/>
                <w:kern w:val="28"/>
                <w:sz w:val="18"/>
                <w:szCs w:val="18"/>
              </w:rPr>
              <w:t>/</w:t>
            </w:r>
            <w:r>
              <w:rPr>
                <w:rFonts w:ascii="Calibri" w:hAnsi="Calibri" w:cs="Calibri"/>
                <w:i/>
                <w:color w:val="3333FF"/>
                <w:kern w:val="28"/>
                <w:sz w:val="18"/>
                <w:szCs w:val="18"/>
              </w:rPr>
              <w:t xml:space="preserve"> </w:t>
            </w:r>
            <w:r>
              <w:rPr>
                <w:rFonts w:ascii="Calibri" w:hAnsi="Calibri" w:cs="Calibri"/>
                <w:i/>
                <w:color w:val="3333FF"/>
                <w:kern w:val="28"/>
                <w:sz w:val="18"/>
                <w:szCs w:val="18"/>
                <w:lang w:val="ru-RU"/>
              </w:rPr>
              <w:t>По</w:t>
            </w:r>
            <w:r>
              <w:rPr>
                <w:rFonts w:ascii="Calibri" w:hAnsi="Calibri" w:cs="Calibri"/>
                <w:i/>
                <w:color w:val="3333FF"/>
                <w:kern w:val="28"/>
                <w:sz w:val="18"/>
                <w:szCs w:val="18"/>
              </w:rPr>
              <w:t xml:space="preserve"> </w:t>
            </w:r>
            <w:r>
              <w:rPr>
                <w:rFonts w:ascii="Calibri" w:hAnsi="Calibri" w:cs="Calibri"/>
                <w:i/>
                <w:color w:val="3333FF"/>
                <w:kern w:val="28"/>
                <w:sz w:val="18"/>
                <w:szCs w:val="18"/>
                <w:lang w:val="ru-RU"/>
              </w:rPr>
              <w:t>требованию</w:t>
            </w:r>
            <w:r>
              <w:rPr>
                <w:rFonts w:ascii="Calibri" w:hAnsi="Calibri" w:cs="Calibri"/>
                <w:i/>
                <w:color w:val="3333FF"/>
                <w:kern w:val="28"/>
                <w:sz w:val="18"/>
                <w:szCs w:val="18"/>
              </w:rPr>
              <w:t xml:space="preserve"> </w:t>
            </w:r>
            <w:r>
              <w:rPr>
                <w:rFonts w:ascii="Calibri" w:hAnsi="Calibri" w:cs="Calibri"/>
                <w:i/>
                <w:color w:val="3333FF"/>
                <w:kern w:val="28"/>
                <w:sz w:val="18"/>
                <w:szCs w:val="18"/>
                <w:lang w:val="ru-RU"/>
              </w:rPr>
              <w:t>ЗП</w:t>
            </w:r>
            <w:r>
              <w:rPr>
                <w:rFonts w:ascii="Calibri" w:hAnsi="Calibri" w:cs="Calibri"/>
                <w:i/>
                <w:color w:val="3333FF"/>
                <w:kern w:val="28"/>
                <w:sz w:val="18"/>
                <w:szCs w:val="18"/>
              </w:rPr>
              <w:t xml:space="preserve"> </w:t>
            </w:r>
            <w:r>
              <w:rPr>
                <w:rFonts w:ascii="Calibri" w:hAnsi="Calibri" w:cs="Calibri"/>
                <w:i/>
                <w:color w:val="3333FF"/>
                <w:kern w:val="28"/>
                <w:sz w:val="18"/>
                <w:szCs w:val="18"/>
                <w:lang w:val="ru-RU"/>
              </w:rPr>
              <w:t>Поставщик</w:t>
            </w:r>
            <w:r>
              <w:rPr>
                <w:rFonts w:ascii="Calibri" w:hAnsi="Calibri" w:cs="Calibri"/>
                <w:i/>
                <w:color w:val="3333FF"/>
                <w:kern w:val="28"/>
                <w:sz w:val="18"/>
                <w:szCs w:val="18"/>
              </w:rPr>
              <w:t xml:space="preserve"> </w:t>
            </w:r>
            <w:r>
              <w:rPr>
                <w:rFonts w:ascii="Calibri" w:hAnsi="Calibri" w:cs="Calibri"/>
                <w:i/>
                <w:color w:val="3333FF"/>
                <w:kern w:val="28"/>
                <w:sz w:val="18"/>
                <w:szCs w:val="18"/>
                <w:lang w:val="ru-RU"/>
              </w:rPr>
              <w:t>услуг</w:t>
            </w:r>
            <w:r>
              <w:rPr>
                <w:rFonts w:ascii="Calibri" w:hAnsi="Calibri" w:cs="Calibri"/>
                <w:i/>
                <w:color w:val="3333FF"/>
                <w:kern w:val="28"/>
                <w:sz w:val="18"/>
                <w:szCs w:val="18"/>
              </w:rPr>
              <w:t xml:space="preserve"> </w:t>
            </w:r>
            <w:r>
              <w:rPr>
                <w:rFonts w:ascii="Calibri" w:hAnsi="Calibri" w:cs="Calibri"/>
                <w:i/>
                <w:color w:val="3333FF"/>
                <w:kern w:val="28"/>
                <w:sz w:val="18"/>
                <w:szCs w:val="18"/>
                <w:lang w:val="ru-RU"/>
              </w:rPr>
              <w:t>должен</w:t>
            </w:r>
            <w:r>
              <w:rPr>
                <w:rFonts w:ascii="Calibri" w:hAnsi="Calibri" w:cs="Calibri"/>
                <w:i/>
                <w:color w:val="3333FF"/>
                <w:kern w:val="28"/>
                <w:sz w:val="18"/>
                <w:szCs w:val="18"/>
              </w:rPr>
              <w:t xml:space="preserve"> </w:t>
            </w:r>
            <w:r>
              <w:rPr>
                <w:rFonts w:ascii="Calibri" w:hAnsi="Calibri" w:cs="Calibri"/>
                <w:i/>
                <w:color w:val="3333FF"/>
                <w:kern w:val="28"/>
                <w:sz w:val="18"/>
                <w:szCs w:val="18"/>
                <w:lang w:val="ru-RU"/>
              </w:rPr>
              <w:t>представить</w:t>
            </w:r>
            <w:r>
              <w:rPr>
                <w:rFonts w:ascii="Calibri" w:hAnsi="Calibri" w:cs="Calibri"/>
                <w:i/>
                <w:color w:val="3333FF"/>
                <w:kern w:val="28"/>
                <w:sz w:val="18"/>
                <w:szCs w:val="18"/>
              </w:rPr>
              <w:t xml:space="preserve"> </w:t>
            </w:r>
            <w:r>
              <w:rPr>
                <w:rFonts w:ascii="Calibri" w:hAnsi="Calibri" w:cs="Calibri"/>
                <w:i/>
                <w:color w:val="3333FF"/>
                <w:kern w:val="28"/>
                <w:sz w:val="18"/>
                <w:szCs w:val="18"/>
                <w:lang w:val="ru-RU"/>
              </w:rPr>
              <w:t>указанный</w:t>
            </w:r>
            <w:r>
              <w:rPr>
                <w:rFonts w:ascii="Calibri" w:hAnsi="Calibri" w:cs="Calibri"/>
                <w:i/>
                <w:color w:val="3333FF"/>
                <w:kern w:val="28"/>
                <w:sz w:val="18"/>
                <w:szCs w:val="18"/>
              </w:rPr>
              <w:t xml:space="preserve"> </w:t>
            </w:r>
            <w:proofErr w:type="gramStart"/>
            <w:r>
              <w:rPr>
                <w:rFonts w:ascii="Calibri" w:hAnsi="Calibri" w:cs="Calibri"/>
                <w:i/>
                <w:color w:val="3333FF"/>
                <w:kern w:val="28"/>
                <w:sz w:val="18"/>
                <w:szCs w:val="18"/>
                <w:lang w:val="ru-RU"/>
              </w:rPr>
              <w:t>персонал</w:t>
            </w:r>
            <w:r>
              <w:rPr>
                <w:rFonts w:ascii="Calibri" w:hAnsi="Calibri" w:cs="Calibri"/>
                <w:i/>
                <w:color w:val="3333FF"/>
                <w:kern w:val="28"/>
                <w:sz w:val="18"/>
                <w:szCs w:val="18"/>
              </w:rPr>
              <w:t>:</w:t>
            </w:r>
            <w:proofErr w:type="spellStart"/>
            <w:r>
              <w:rPr>
                <w:rFonts w:ascii="Calibri" w:hAnsi="Calibri" w:cs="Calibri"/>
                <w:kern w:val="28"/>
                <w:sz w:val="18"/>
                <w:szCs w:val="18"/>
                <w:lang w:val="en-CA"/>
              </w:rPr>
              <w:t>The</w:t>
            </w:r>
            <w:proofErr w:type="spellEnd"/>
            <w:proofErr w:type="gramEnd"/>
            <w:r>
              <w:rPr>
                <w:rFonts w:ascii="Calibri" w:hAnsi="Calibri" w:cs="Calibri"/>
                <w:kern w:val="28"/>
                <w:sz w:val="18"/>
                <w:szCs w:val="18"/>
                <w:lang w:val="en-CA"/>
              </w:rPr>
              <w:t xml:space="preserve"> Service Provider must provide </w:t>
            </w:r>
            <w:proofErr w:type="spellStart"/>
            <w:r>
              <w:rPr>
                <w:rFonts w:ascii="Calibri" w:hAnsi="Calibri" w:cs="Calibri"/>
                <w:kern w:val="28"/>
                <w:sz w:val="18"/>
                <w:szCs w:val="18"/>
                <w:lang w:eastAsia="ru-RU"/>
              </w:rPr>
              <w:t>Resume</w:t>
            </w:r>
            <w:proofErr w:type="spellEnd"/>
            <w:r>
              <w:rPr>
                <w:rFonts w:ascii="Calibri" w:hAnsi="Calibri" w:cs="Calibri"/>
                <w:kern w:val="28"/>
                <w:sz w:val="18"/>
                <w:szCs w:val="18"/>
                <w:lang w:eastAsia="ru-RU"/>
              </w:rPr>
              <w:t xml:space="preserve"> </w:t>
            </w:r>
            <w:proofErr w:type="spellStart"/>
            <w:r>
              <w:rPr>
                <w:rFonts w:ascii="Calibri" w:hAnsi="Calibri" w:cs="Calibri"/>
                <w:kern w:val="28"/>
                <w:sz w:val="18"/>
                <w:szCs w:val="18"/>
                <w:lang w:eastAsia="ru-RU"/>
              </w:rPr>
              <w:t>and</w:t>
            </w:r>
            <w:proofErr w:type="spellEnd"/>
            <w:r>
              <w:rPr>
                <w:rFonts w:ascii="Calibri" w:hAnsi="Calibri" w:cs="Calibri"/>
                <w:kern w:val="28"/>
                <w:sz w:val="18"/>
                <w:szCs w:val="18"/>
                <w:lang w:eastAsia="ru-RU"/>
              </w:rPr>
              <w:t xml:space="preserve"> </w:t>
            </w:r>
            <w:proofErr w:type="spellStart"/>
            <w:r>
              <w:rPr>
                <w:rFonts w:ascii="Calibri" w:hAnsi="Calibri" w:cs="Calibri"/>
                <w:kern w:val="28"/>
                <w:sz w:val="18"/>
                <w:szCs w:val="18"/>
                <w:lang w:eastAsia="ru-RU"/>
              </w:rPr>
              <w:t>copies</w:t>
            </w:r>
            <w:proofErr w:type="spellEnd"/>
            <w:r>
              <w:rPr>
                <w:rFonts w:ascii="Calibri" w:hAnsi="Calibri" w:cs="Calibri"/>
                <w:kern w:val="28"/>
                <w:sz w:val="18"/>
                <w:szCs w:val="18"/>
                <w:lang w:eastAsia="ru-RU"/>
              </w:rPr>
              <w:t xml:space="preserve"> </w:t>
            </w:r>
            <w:proofErr w:type="spellStart"/>
            <w:r>
              <w:rPr>
                <w:rFonts w:ascii="Calibri" w:hAnsi="Calibri" w:cs="Calibri"/>
                <w:kern w:val="28"/>
                <w:sz w:val="18"/>
                <w:szCs w:val="18"/>
                <w:lang w:eastAsia="ru-RU"/>
              </w:rPr>
              <w:t>of</w:t>
            </w:r>
            <w:proofErr w:type="spellEnd"/>
            <w:r>
              <w:rPr>
                <w:rFonts w:ascii="Calibri" w:hAnsi="Calibri" w:cs="Calibri"/>
                <w:kern w:val="28"/>
                <w:sz w:val="18"/>
                <w:szCs w:val="18"/>
                <w:lang w:eastAsia="ru-RU"/>
              </w:rPr>
              <w:t xml:space="preserve"> </w:t>
            </w:r>
            <w:proofErr w:type="spellStart"/>
            <w:r>
              <w:rPr>
                <w:rFonts w:ascii="Calibri" w:hAnsi="Calibri" w:cs="Calibri"/>
                <w:kern w:val="28"/>
                <w:sz w:val="18"/>
                <w:szCs w:val="18"/>
                <w:lang w:eastAsia="ru-RU"/>
              </w:rPr>
              <w:t>diplomas</w:t>
            </w:r>
            <w:proofErr w:type="spellEnd"/>
            <w:r>
              <w:rPr>
                <w:rFonts w:ascii="Calibri" w:hAnsi="Calibri" w:cs="Calibri"/>
                <w:kern w:val="28"/>
                <w:sz w:val="18"/>
                <w:szCs w:val="18"/>
                <w:lang w:eastAsia="ru-RU"/>
              </w:rPr>
              <w:t xml:space="preserve"> </w:t>
            </w:r>
            <w:proofErr w:type="spellStart"/>
            <w:r>
              <w:rPr>
                <w:rFonts w:ascii="Calibri" w:hAnsi="Calibri" w:cs="Calibri"/>
                <w:kern w:val="28"/>
                <w:sz w:val="18"/>
                <w:szCs w:val="18"/>
                <w:lang w:eastAsia="ru-RU"/>
              </w:rPr>
              <w:t>of</w:t>
            </w:r>
            <w:proofErr w:type="spellEnd"/>
            <w:r>
              <w:rPr>
                <w:rFonts w:ascii="Calibri" w:hAnsi="Calibri" w:cs="Calibri"/>
                <w:kern w:val="28"/>
                <w:sz w:val="18"/>
                <w:szCs w:val="18"/>
                <w:lang w:eastAsia="ru-RU"/>
              </w:rPr>
              <w:t xml:space="preserve"> </w:t>
            </w:r>
            <w:proofErr w:type="spellStart"/>
            <w:r>
              <w:rPr>
                <w:rFonts w:ascii="Calibri" w:hAnsi="Calibri" w:cs="Calibri"/>
                <w:kern w:val="28"/>
                <w:sz w:val="18"/>
                <w:szCs w:val="18"/>
                <w:lang w:eastAsia="ru-RU"/>
              </w:rPr>
              <w:t>below</w:t>
            </w:r>
            <w:proofErr w:type="spellEnd"/>
            <w:r>
              <w:rPr>
                <w:rFonts w:ascii="Calibri" w:hAnsi="Calibri" w:cs="Calibri"/>
                <w:kern w:val="28"/>
                <w:sz w:val="18"/>
                <w:szCs w:val="18"/>
                <w:lang w:eastAsia="ru-RU"/>
              </w:rPr>
              <w:t xml:space="preserve"> </w:t>
            </w:r>
            <w:proofErr w:type="spellStart"/>
            <w:r>
              <w:rPr>
                <w:rFonts w:ascii="Calibri" w:hAnsi="Calibri" w:cs="Calibri"/>
                <w:kern w:val="28"/>
                <w:sz w:val="18"/>
                <w:szCs w:val="18"/>
                <w:lang w:eastAsia="ru-RU"/>
              </w:rPr>
              <w:t>listed</w:t>
            </w:r>
            <w:proofErr w:type="spellEnd"/>
            <w:r>
              <w:rPr>
                <w:rFonts w:ascii="Calibri" w:hAnsi="Calibri" w:cs="Calibri"/>
                <w:kern w:val="28"/>
                <w:sz w:val="18"/>
                <w:szCs w:val="18"/>
                <w:lang w:eastAsia="ru-RU"/>
              </w:rPr>
              <w:t xml:space="preserve"> </w:t>
            </w:r>
            <w:proofErr w:type="spellStart"/>
            <w:r>
              <w:rPr>
                <w:rFonts w:ascii="Calibri" w:hAnsi="Calibri" w:cs="Calibri"/>
                <w:kern w:val="28"/>
                <w:sz w:val="18"/>
                <w:szCs w:val="18"/>
                <w:lang w:eastAsia="ru-RU"/>
              </w:rPr>
              <w:t>key</w:t>
            </w:r>
            <w:proofErr w:type="spellEnd"/>
            <w:r>
              <w:rPr>
                <w:rFonts w:ascii="Calibri" w:hAnsi="Calibri" w:cs="Calibri"/>
                <w:kern w:val="28"/>
                <w:sz w:val="18"/>
                <w:szCs w:val="18"/>
                <w:lang w:eastAsia="ru-RU"/>
              </w:rPr>
              <w:t xml:space="preserve"> </w:t>
            </w:r>
            <w:proofErr w:type="spellStart"/>
            <w:r>
              <w:rPr>
                <w:rFonts w:ascii="Calibri" w:hAnsi="Calibri" w:cs="Calibri"/>
                <w:kern w:val="28"/>
                <w:sz w:val="18"/>
                <w:szCs w:val="18"/>
                <w:lang w:eastAsia="ru-RU"/>
              </w:rPr>
              <w:t>personnel</w:t>
            </w:r>
            <w:proofErr w:type="spellEnd"/>
            <w:r>
              <w:rPr>
                <w:rFonts w:ascii="Calibri" w:hAnsi="Calibri" w:cs="Calibri"/>
                <w:kern w:val="28"/>
                <w:sz w:val="18"/>
                <w:szCs w:val="18"/>
                <w:lang w:eastAsia="ru-RU"/>
              </w:rPr>
              <w:t xml:space="preserve">/ </w:t>
            </w:r>
            <w:r>
              <w:rPr>
                <w:rFonts w:ascii="Calibri" w:hAnsi="Calibri" w:cs="Calibri"/>
                <w:snapToGrid w:val="0"/>
                <w:color w:val="3333FF"/>
                <w:kern w:val="28"/>
                <w:sz w:val="18"/>
                <w:szCs w:val="18"/>
                <w:lang w:val="ru-RU" w:eastAsia="ru-RU"/>
              </w:rPr>
              <w:t>Необходимо</w:t>
            </w:r>
            <w:r>
              <w:rPr>
                <w:rFonts w:ascii="Calibri" w:hAnsi="Calibri" w:cs="Calibri"/>
                <w:kern w:val="28"/>
                <w:sz w:val="18"/>
                <w:szCs w:val="18"/>
              </w:rPr>
              <w:t>/</w:t>
            </w:r>
            <w:r>
              <w:rPr>
                <w:rFonts w:ascii="Calibri" w:hAnsi="Calibri" w:cs="Calibri"/>
                <w:color w:val="3333FF"/>
                <w:kern w:val="28"/>
                <w:sz w:val="18"/>
                <w:szCs w:val="18"/>
              </w:rPr>
              <w:t xml:space="preserve"> </w:t>
            </w:r>
            <w:r>
              <w:rPr>
                <w:rFonts w:ascii="Calibri" w:hAnsi="Calibri" w:cs="Calibri"/>
                <w:color w:val="3333FF"/>
                <w:kern w:val="28"/>
                <w:sz w:val="18"/>
                <w:szCs w:val="18"/>
                <w:lang w:val="ru-RU"/>
              </w:rPr>
              <w:t>По</w:t>
            </w:r>
            <w:r>
              <w:rPr>
                <w:rFonts w:ascii="Calibri" w:hAnsi="Calibri" w:cs="Calibri"/>
                <w:color w:val="3333FF"/>
                <w:kern w:val="28"/>
                <w:sz w:val="18"/>
                <w:szCs w:val="18"/>
              </w:rPr>
              <w:t xml:space="preserve"> </w:t>
            </w:r>
            <w:r>
              <w:rPr>
                <w:rFonts w:ascii="Calibri" w:hAnsi="Calibri" w:cs="Calibri"/>
                <w:color w:val="3333FF"/>
                <w:kern w:val="28"/>
                <w:sz w:val="18"/>
                <w:szCs w:val="18"/>
                <w:lang w:val="ru-RU"/>
              </w:rPr>
              <w:t>требованию</w:t>
            </w:r>
            <w:r>
              <w:rPr>
                <w:rFonts w:ascii="Calibri" w:hAnsi="Calibri" w:cs="Calibri"/>
                <w:color w:val="3333FF"/>
                <w:kern w:val="28"/>
                <w:sz w:val="18"/>
                <w:szCs w:val="18"/>
              </w:rPr>
              <w:t xml:space="preserve"> </w:t>
            </w:r>
            <w:r>
              <w:rPr>
                <w:rFonts w:ascii="Calibri" w:hAnsi="Calibri" w:cs="Calibri"/>
                <w:color w:val="3333FF"/>
                <w:kern w:val="28"/>
                <w:sz w:val="18"/>
                <w:szCs w:val="18"/>
                <w:lang w:val="ru-RU"/>
              </w:rPr>
              <w:t xml:space="preserve">ЗП Поставщик услуг должен представить </w:t>
            </w:r>
            <w:r>
              <w:rPr>
                <w:rFonts w:ascii="Calibri" w:hAnsi="Calibri" w:cs="Calibri"/>
                <w:snapToGrid w:val="0"/>
                <w:color w:val="3333FF"/>
                <w:kern w:val="28"/>
                <w:sz w:val="18"/>
                <w:szCs w:val="18"/>
                <w:lang w:val="ru-RU" w:eastAsia="ru-RU"/>
              </w:rPr>
              <w:t>резюме и копии дипломов указанных консультантов</w:t>
            </w:r>
            <w:r>
              <w:rPr>
                <w:rFonts w:ascii="Calibri" w:hAnsi="Calibri" w:cs="Calibri"/>
                <w:color w:val="3333FF"/>
                <w:kern w:val="28"/>
                <w:sz w:val="18"/>
                <w:szCs w:val="18"/>
                <w:lang w:val="ru-RU"/>
              </w:rPr>
              <w:t>:</w:t>
            </w:r>
          </w:p>
          <w:p w:rsidR="006914BC" w:rsidRDefault="006914BC">
            <w:pPr>
              <w:pStyle w:val="a5"/>
              <w:widowControl w:val="0"/>
              <w:overflowPunct w:val="0"/>
              <w:adjustRightInd w:val="0"/>
              <w:spacing w:before="2"/>
              <w:rPr>
                <w:rFonts w:ascii="Calibri" w:hAnsi="Calibri" w:cs="Calibri"/>
                <w:i/>
                <w:color w:val="3333FF"/>
                <w:kern w:val="28"/>
                <w:sz w:val="18"/>
                <w:szCs w:val="18"/>
                <w:lang w:val="ru-RU"/>
              </w:rPr>
            </w:pPr>
          </w:p>
          <w:p w:rsidR="006914BC" w:rsidRDefault="006914BC">
            <w:pPr>
              <w:rPr>
                <w:rFonts w:ascii="Calibri" w:hAnsi="Calibri" w:cs="Calibri"/>
                <w:b/>
                <w:color w:val="3333FF"/>
                <w:kern w:val="28"/>
                <w:sz w:val="18"/>
                <w:szCs w:val="18"/>
                <w:lang w:val="x-none" w:eastAsia="x-none"/>
              </w:rPr>
            </w:pPr>
            <w:r>
              <w:rPr>
                <w:rFonts w:ascii="Calibri" w:hAnsi="Calibri" w:cs="Calibri"/>
                <w:b/>
                <w:snapToGrid w:val="0"/>
                <w:color w:val="000000"/>
                <w:kern w:val="28"/>
                <w:sz w:val="18"/>
                <w:szCs w:val="18"/>
                <w:lang w:eastAsia="ru-RU"/>
              </w:rPr>
              <w:t xml:space="preserve">Coordinator/ </w:t>
            </w:r>
            <w:r>
              <w:rPr>
                <w:rFonts w:ascii="Calibri" w:hAnsi="Calibri" w:cs="Calibri"/>
                <w:b/>
                <w:color w:val="3333FF"/>
                <w:kern w:val="28"/>
                <w:sz w:val="18"/>
                <w:szCs w:val="18"/>
                <w:lang w:val="x-none" w:eastAsia="x-none"/>
              </w:rPr>
              <w:t>Координатор:</w:t>
            </w:r>
          </w:p>
          <w:p w:rsidR="006914BC" w:rsidRDefault="006914BC">
            <w:pPr>
              <w:pStyle w:val="16"/>
              <w:numPr>
                <w:ilvl w:val="0"/>
                <w:numId w:val="6"/>
              </w:numPr>
              <w:spacing w:before="2"/>
              <w:rPr>
                <w:sz w:val="18"/>
                <w:szCs w:val="18"/>
                <w:lang w:eastAsia="ru-RU"/>
              </w:rPr>
            </w:pPr>
            <w:proofErr w:type="spellStart"/>
            <w:r>
              <w:rPr>
                <w:color w:val="000000" w:themeColor="text1"/>
                <w:sz w:val="18"/>
                <w:szCs w:val="18"/>
                <w:lang w:eastAsia="ru-RU"/>
              </w:rPr>
              <w:t>Minimum</w:t>
            </w:r>
            <w:proofErr w:type="spellEnd"/>
            <w:r>
              <w:rPr>
                <w:sz w:val="18"/>
                <w:szCs w:val="18"/>
                <w:lang w:eastAsia="ru-RU"/>
              </w:rPr>
              <w:t xml:space="preserve"> </w:t>
            </w:r>
            <w:r>
              <w:rPr>
                <w:sz w:val="18"/>
                <w:szCs w:val="18"/>
                <w:lang w:val="en-US" w:eastAsia="ru-RU"/>
              </w:rPr>
              <w:t>s</w:t>
            </w:r>
            <w:proofErr w:type="spellStart"/>
            <w:r>
              <w:rPr>
                <w:sz w:val="18"/>
                <w:szCs w:val="18"/>
                <w:lang w:eastAsia="ru-RU"/>
              </w:rPr>
              <w:t>econdary</w:t>
            </w:r>
            <w:proofErr w:type="spellEnd"/>
            <w:r>
              <w:rPr>
                <w:sz w:val="18"/>
                <w:szCs w:val="18"/>
                <w:lang w:eastAsia="ru-RU"/>
              </w:rPr>
              <w:t xml:space="preserve"> </w:t>
            </w:r>
            <w:proofErr w:type="spellStart"/>
            <w:r>
              <w:rPr>
                <w:sz w:val="18"/>
                <w:szCs w:val="18"/>
                <w:lang w:eastAsia="ru-RU"/>
              </w:rPr>
              <w:t>education</w:t>
            </w:r>
            <w:proofErr w:type="spellEnd"/>
            <w:r>
              <w:rPr>
                <w:sz w:val="18"/>
                <w:szCs w:val="18"/>
                <w:lang w:eastAsia="ru-RU"/>
              </w:rPr>
              <w:t xml:space="preserve">/ </w:t>
            </w:r>
            <w:r>
              <w:rPr>
                <w:rFonts w:cs="Calibri"/>
                <w:color w:val="3333FF"/>
                <w:sz w:val="18"/>
                <w:szCs w:val="18"/>
              </w:rPr>
              <w:t>Минимально среднее образование;</w:t>
            </w:r>
            <w:r>
              <w:rPr>
                <w:sz w:val="18"/>
                <w:szCs w:val="18"/>
                <w:lang w:eastAsia="ru-RU"/>
              </w:rPr>
              <w:t xml:space="preserve"> </w:t>
            </w:r>
          </w:p>
          <w:p w:rsidR="006914BC" w:rsidRDefault="006914BC">
            <w:pPr>
              <w:pStyle w:val="16"/>
              <w:numPr>
                <w:ilvl w:val="0"/>
                <w:numId w:val="6"/>
              </w:numPr>
              <w:spacing w:before="2"/>
              <w:rPr>
                <w:sz w:val="18"/>
                <w:szCs w:val="18"/>
                <w:lang w:eastAsia="ru-RU"/>
              </w:rPr>
            </w:pPr>
            <w:proofErr w:type="spellStart"/>
            <w:r>
              <w:rPr>
                <w:sz w:val="18"/>
                <w:szCs w:val="18"/>
                <w:lang w:eastAsia="ru-RU"/>
              </w:rPr>
              <w:t>At</w:t>
            </w:r>
            <w:proofErr w:type="spellEnd"/>
            <w:r>
              <w:rPr>
                <w:sz w:val="18"/>
                <w:szCs w:val="18"/>
                <w:lang w:eastAsia="ru-RU"/>
              </w:rPr>
              <w:t xml:space="preserve"> </w:t>
            </w:r>
            <w:proofErr w:type="spellStart"/>
            <w:r>
              <w:rPr>
                <w:sz w:val="18"/>
                <w:szCs w:val="18"/>
                <w:lang w:eastAsia="ru-RU"/>
              </w:rPr>
              <w:t>least</w:t>
            </w:r>
            <w:proofErr w:type="spellEnd"/>
            <w:r>
              <w:rPr>
                <w:sz w:val="18"/>
                <w:szCs w:val="18"/>
                <w:lang w:eastAsia="ru-RU"/>
              </w:rPr>
              <w:t xml:space="preserve"> </w:t>
            </w:r>
            <w:proofErr w:type="spellStart"/>
            <w:r>
              <w:rPr>
                <w:sz w:val="18"/>
                <w:szCs w:val="18"/>
                <w:lang w:eastAsia="ru-RU"/>
              </w:rPr>
              <w:t>one</w:t>
            </w:r>
            <w:proofErr w:type="spellEnd"/>
            <w:r>
              <w:rPr>
                <w:sz w:val="18"/>
                <w:szCs w:val="18"/>
                <w:lang w:eastAsia="ru-RU"/>
              </w:rPr>
              <w:t xml:space="preserve"> </w:t>
            </w:r>
            <w:proofErr w:type="spellStart"/>
            <w:r>
              <w:rPr>
                <w:sz w:val="18"/>
                <w:szCs w:val="18"/>
                <w:lang w:eastAsia="ru-RU"/>
              </w:rPr>
              <w:t>year</w:t>
            </w:r>
            <w:proofErr w:type="spellEnd"/>
            <w:r>
              <w:rPr>
                <w:sz w:val="18"/>
                <w:szCs w:val="18"/>
                <w:lang w:eastAsia="ru-RU"/>
              </w:rPr>
              <w:t xml:space="preserve"> </w:t>
            </w:r>
            <w:proofErr w:type="spellStart"/>
            <w:r>
              <w:rPr>
                <w:sz w:val="18"/>
                <w:szCs w:val="18"/>
                <w:lang w:eastAsia="ru-RU"/>
              </w:rPr>
              <w:t>of</w:t>
            </w:r>
            <w:proofErr w:type="spellEnd"/>
            <w:r>
              <w:rPr>
                <w:sz w:val="18"/>
                <w:szCs w:val="18"/>
                <w:lang w:eastAsia="ru-RU"/>
              </w:rPr>
              <w:t xml:space="preserve"> </w:t>
            </w:r>
            <w:proofErr w:type="spellStart"/>
            <w:r>
              <w:rPr>
                <w:sz w:val="18"/>
                <w:szCs w:val="18"/>
                <w:lang w:eastAsia="ru-RU"/>
              </w:rPr>
              <w:t>experience</w:t>
            </w:r>
            <w:proofErr w:type="spellEnd"/>
            <w:r>
              <w:rPr>
                <w:sz w:val="18"/>
                <w:szCs w:val="18"/>
                <w:lang w:eastAsia="ru-RU"/>
              </w:rPr>
              <w:t xml:space="preserve"> </w:t>
            </w:r>
            <w:proofErr w:type="spellStart"/>
            <w:r>
              <w:rPr>
                <w:sz w:val="18"/>
                <w:szCs w:val="18"/>
                <w:lang w:eastAsia="ru-RU"/>
              </w:rPr>
              <w:t>in</w:t>
            </w:r>
            <w:proofErr w:type="spellEnd"/>
            <w:r>
              <w:rPr>
                <w:sz w:val="18"/>
                <w:szCs w:val="18"/>
                <w:lang w:eastAsia="ru-RU"/>
              </w:rPr>
              <w:t xml:space="preserve"> </w:t>
            </w:r>
            <w:proofErr w:type="spellStart"/>
            <w:r>
              <w:rPr>
                <w:sz w:val="18"/>
                <w:szCs w:val="18"/>
                <w:lang w:eastAsia="ru-RU"/>
              </w:rPr>
              <w:t>this</w:t>
            </w:r>
            <w:proofErr w:type="spellEnd"/>
            <w:r>
              <w:rPr>
                <w:sz w:val="18"/>
                <w:szCs w:val="18"/>
                <w:lang w:eastAsia="ru-RU"/>
              </w:rPr>
              <w:t xml:space="preserve"> </w:t>
            </w:r>
            <w:proofErr w:type="spellStart"/>
            <w:r>
              <w:rPr>
                <w:sz w:val="18"/>
                <w:szCs w:val="18"/>
                <w:lang w:eastAsia="ru-RU"/>
              </w:rPr>
              <w:t>or</w:t>
            </w:r>
            <w:proofErr w:type="spellEnd"/>
            <w:r>
              <w:rPr>
                <w:sz w:val="18"/>
                <w:szCs w:val="18"/>
                <w:lang w:eastAsia="ru-RU"/>
              </w:rPr>
              <w:t xml:space="preserve"> </w:t>
            </w:r>
            <w:proofErr w:type="spellStart"/>
            <w:r>
              <w:rPr>
                <w:sz w:val="18"/>
                <w:szCs w:val="18"/>
                <w:lang w:eastAsia="ru-RU"/>
              </w:rPr>
              <w:t>similar</w:t>
            </w:r>
            <w:proofErr w:type="spellEnd"/>
            <w:r>
              <w:rPr>
                <w:sz w:val="18"/>
                <w:szCs w:val="18"/>
                <w:lang w:eastAsia="ru-RU"/>
              </w:rPr>
              <w:t xml:space="preserve"> </w:t>
            </w:r>
            <w:proofErr w:type="spellStart"/>
            <w:r>
              <w:rPr>
                <w:sz w:val="18"/>
                <w:szCs w:val="18"/>
                <w:lang w:eastAsia="ru-RU"/>
              </w:rPr>
              <w:t>position</w:t>
            </w:r>
            <w:proofErr w:type="spellEnd"/>
            <w:r>
              <w:rPr>
                <w:sz w:val="18"/>
                <w:szCs w:val="18"/>
                <w:lang w:eastAsia="ru-RU"/>
              </w:rPr>
              <w:t xml:space="preserve">/ </w:t>
            </w:r>
            <w:r>
              <w:rPr>
                <w:rFonts w:cs="Calibri"/>
                <w:color w:val="3333FF"/>
                <w:sz w:val="18"/>
                <w:szCs w:val="18"/>
              </w:rPr>
              <w:t>Опыт работы на указанной или аналогичной позиции</w:t>
            </w:r>
            <w:r>
              <w:rPr>
                <w:sz w:val="18"/>
                <w:szCs w:val="18"/>
                <w:lang w:eastAsia="ru-RU"/>
              </w:rPr>
              <w:t xml:space="preserve"> не менее одного года; </w:t>
            </w:r>
          </w:p>
          <w:p w:rsidR="006914BC" w:rsidRDefault="006914BC">
            <w:pPr>
              <w:pStyle w:val="16"/>
              <w:numPr>
                <w:ilvl w:val="0"/>
                <w:numId w:val="6"/>
              </w:numPr>
              <w:tabs>
                <w:tab w:val="left" w:pos="-142"/>
                <w:tab w:val="left" w:pos="0"/>
                <w:tab w:val="left" w:pos="567"/>
              </w:tabs>
              <w:spacing w:before="2"/>
              <w:rPr>
                <w:rFonts w:asciiTheme="minorHAnsi" w:hAnsiTheme="minorHAnsi" w:cstheme="minorHAnsi"/>
                <w:sz w:val="20"/>
                <w:szCs w:val="20"/>
                <w:lang w:eastAsia="ru-RU"/>
              </w:rPr>
            </w:pPr>
            <w:r>
              <w:rPr>
                <w:sz w:val="18"/>
                <w:szCs w:val="18"/>
                <w:lang w:eastAsia="ru-RU"/>
              </w:rPr>
              <w:t xml:space="preserve">MS </w:t>
            </w:r>
            <w:proofErr w:type="spellStart"/>
            <w:r>
              <w:rPr>
                <w:sz w:val="18"/>
                <w:szCs w:val="18"/>
                <w:lang w:eastAsia="ru-RU"/>
              </w:rPr>
              <w:t>Word</w:t>
            </w:r>
            <w:proofErr w:type="spellEnd"/>
            <w:r>
              <w:rPr>
                <w:sz w:val="18"/>
                <w:szCs w:val="18"/>
                <w:lang w:eastAsia="ru-RU"/>
              </w:rPr>
              <w:t xml:space="preserve"> </w:t>
            </w:r>
            <w:proofErr w:type="spellStart"/>
            <w:r>
              <w:rPr>
                <w:sz w:val="18"/>
                <w:szCs w:val="18"/>
                <w:lang w:eastAsia="ru-RU"/>
              </w:rPr>
              <w:t>computer</w:t>
            </w:r>
            <w:proofErr w:type="spellEnd"/>
            <w:r>
              <w:rPr>
                <w:sz w:val="18"/>
                <w:szCs w:val="18"/>
                <w:lang w:eastAsia="ru-RU"/>
              </w:rPr>
              <w:t xml:space="preserve"> </w:t>
            </w:r>
            <w:proofErr w:type="spellStart"/>
            <w:r>
              <w:rPr>
                <w:sz w:val="18"/>
                <w:szCs w:val="18"/>
                <w:lang w:eastAsia="ru-RU"/>
              </w:rPr>
              <w:t>skills</w:t>
            </w:r>
            <w:proofErr w:type="spellEnd"/>
            <w:r>
              <w:rPr>
                <w:sz w:val="18"/>
                <w:szCs w:val="18"/>
                <w:lang w:eastAsia="ru-RU"/>
              </w:rPr>
              <w:t>/</w:t>
            </w:r>
            <w:r>
              <w:rPr>
                <w:sz w:val="18"/>
                <w:szCs w:val="18"/>
              </w:rPr>
              <w:t xml:space="preserve"> </w:t>
            </w:r>
            <w:r>
              <w:rPr>
                <w:rFonts w:cs="Calibri"/>
                <w:color w:val="3333FF"/>
                <w:sz w:val="18"/>
                <w:szCs w:val="18"/>
              </w:rPr>
              <w:t xml:space="preserve">Навыки работы с компьютерной программой MS </w:t>
            </w:r>
            <w:proofErr w:type="spellStart"/>
            <w:r>
              <w:rPr>
                <w:rFonts w:cs="Calibri"/>
                <w:color w:val="3333FF"/>
                <w:sz w:val="18"/>
                <w:szCs w:val="18"/>
              </w:rPr>
              <w:t>Word</w:t>
            </w:r>
            <w:proofErr w:type="spellEnd"/>
            <w:r>
              <w:rPr>
                <w:rFonts w:cs="Calibri"/>
                <w:color w:val="3333FF"/>
                <w:sz w:val="18"/>
                <w:szCs w:val="18"/>
              </w:rPr>
              <w:t>.</w:t>
            </w:r>
          </w:p>
          <w:p w:rsidR="006914BC" w:rsidRDefault="006914BC">
            <w:pPr>
              <w:pStyle w:val="16"/>
              <w:tabs>
                <w:tab w:val="left" w:pos="-142"/>
                <w:tab w:val="left" w:pos="0"/>
                <w:tab w:val="left" w:pos="567"/>
              </w:tabs>
              <w:spacing w:before="2"/>
              <w:ind w:left="720"/>
              <w:rPr>
                <w:rFonts w:asciiTheme="minorHAnsi" w:hAnsiTheme="minorHAnsi" w:cstheme="minorHAnsi"/>
                <w:sz w:val="20"/>
                <w:szCs w:val="20"/>
                <w:lang w:eastAsia="ru-RU"/>
              </w:rPr>
            </w:pPr>
          </w:p>
          <w:p w:rsidR="006914BC" w:rsidRDefault="006914BC">
            <w:pPr>
              <w:pStyle w:val="16"/>
              <w:spacing w:before="2"/>
              <w:rPr>
                <w:rFonts w:cs="Calibri"/>
                <w:b/>
                <w:color w:val="3333FF"/>
                <w:kern w:val="28"/>
                <w:sz w:val="18"/>
                <w:szCs w:val="18"/>
                <w:lang w:eastAsia="x-none"/>
              </w:rPr>
            </w:pPr>
            <w:proofErr w:type="spellStart"/>
            <w:r>
              <w:rPr>
                <w:b/>
                <w:snapToGrid w:val="0"/>
                <w:sz w:val="18"/>
                <w:szCs w:val="18"/>
                <w:lang w:eastAsia="ru-RU"/>
              </w:rPr>
              <w:t>Accountant</w:t>
            </w:r>
            <w:proofErr w:type="spellEnd"/>
            <w:r>
              <w:rPr>
                <w:snapToGrid w:val="0"/>
                <w:sz w:val="18"/>
                <w:szCs w:val="18"/>
                <w:lang w:eastAsia="ru-RU"/>
              </w:rPr>
              <w:t xml:space="preserve"> /</w:t>
            </w:r>
            <w:r>
              <w:rPr>
                <w:rFonts w:cs="Calibri"/>
                <w:b/>
                <w:color w:val="3333FF"/>
                <w:kern w:val="28"/>
                <w:sz w:val="18"/>
                <w:szCs w:val="18"/>
                <w:lang w:val="x-none" w:eastAsia="x-none"/>
              </w:rPr>
              <w:t>Бухгалтер</w:t>
            </w:r>
            <w:r>
              <w:rPr>
                <w:rFonts w:cs="Calibri"/>
                <w:b/>
                <w:color w:val="3333FF"/>
                <w:kern w:val="28"/>
                <w:sz w:val="18"/>
                <w:szCs w:val="18"/>
                <w:lang w:eastAsia="x-none"/>
              </w:rPr>
              <w:t>:</w:t>
            </w:r>
          </w:p>
          <w:p w:rsidR="006914BC" w:rsidRDefault="006914BC">
            <w:pPr>
              <w:pStyle w:val="16"/>
              <w:numPr>
                <w:ilvl w:val="0"/>
                <w:numId w:val="8"/>
              </w:numPr>
              <w:spacing w:before="2"/>
              <w:rPr>
                <w:sz w:val="18"/>
                <w:szCs w:val="18"/>
                <w:lang w:eastAsia="ru-RU"/>
              </w:rPr>
            </w:pPr>
            <w:proofErr w:type="spellStart"/>
            <w:r>
              <w:rPr>
                <w:color w:val="000000" w:themeColor="text1"/>
                <w:kern w:val="28"/>
                <w:sz w:val="18"/>
                <w:szCs w:val="18"/>
                <w:lang w:val="x-none" w:eastAsia="ru-RU"/>
              </w:rPr>
              <w:t>Minimum</w:t>
            </w:r>
            <w:proofErr w:type="spellEnd"/>
            <w:r>
              <w:rPr>
                <w:color w:val="000000" w:themeColor="text1"/>
                <w:kern w:val="28"/>
                <w:sz w:val="18"/>
                <w:szCs w:val="18"/>
                <w:lang w:val="x-none" w:eastAsia="ru-RU"/>
              </w:rPr>
              <w:t xml:space="preserve"> </w:t>
            </w:r>
            <w:proofErr w:type="spellStart"/>
            <w:r>
              <w:rPr>
                <w:color w:val="000000" w:themeColor="text1"/>
                <w:kern w:val="28"/>
                <w:sz w:val="18"/>
                <w:szCs w:val="18"/>
                <w:lang w:val="x-none" w:eastAsia="ru-RU"/>
              </w:rPr>
              <w:t>vocational</w:t>
            </w:r>
            <w:proofErr w:type="spellEnd"/>
            <w:r>
              <w:rPr>
                <w:color w:val="000000" w:themeColor="text1"/>
                <w:kern w:val="28"/>
                <w:sz w:val="18"/>
                <w:szCs w:val="18"/>
                <w:lang w:val="x-none" w:eastAsia="ru-RU"/>
              </w:rPr>
              <w:t xml:space="preserve"> </w:t>
            </w:r>
            <w:proofErr w:type="spellStart"/>
            <w:r>
              <w:rPr>
                <w:color w:val="000000" w:themeColor="text1"/>
                <w:kern w:val="28"/>
                <w:sz w:val="18"/>
                <w:szCs w:val="18"/>
                <w:lang w:val="x-none" w:eastAsia="ru-RU"/>
              </w:rPr>
              <w:t>or</w:t>
            </w:r>
            <w:proofErr w:type="spellEnd"/>
            <w:r>
              <w:rPr>
                <w:color w:val="000000" w:themeColor="text1"/>
                <w:kern w:val="28"/>
                <w:sz w:val="18"/>
                <w:szCs w:val="18"/>
                <w:lang w:val="x-none" w:eastAsia="ru-RU"/>
              </w:rPr>
              <w:t xml:space="preserve"> </w:t>
            </w:r>
            <w:proofErr w:type="spellStart"/>
            <w:r>
              <w:rPr>
                <w:color w:val="000000" w:themeColor="text1"/>
                <w:kern w:val="28"/>
                <w:sz w:val="18"/>
                <w:szCs w:val="18"/>
                <w:lang w:val="x-none" w:eastAsia="ru-RU"/>
              </w:rPr>
              <w:t>higher</w:t>
            </w:r>
            <w:proofErr w:type="spellEnd"/>
            <w:r>
              <w:rPr>
                <w:color w:val="000000" w:themeColor="text1"/>
                <w:kern w:val="28"/>
                <w:sz w:val="18"/>
                <w:szCs w:val="18"/>
                <w:lang w:val="x-none" w:eastAsia="ru-RU"/>
              </w:rPr>
              <w:t xml:space="preserve"> </w:t>
            </w:r>
            <w:proofErr w:type="spellStart"/>
            <w:r>
              <w:rPr>
                <w:color w:val="000000" w:themeColor="text1"/>
                <w:kern w:val="28"/>
                <w:sz w:val="18"/>
                <w:szCs w:val="18"/>
                <w:lang w:val="x-none" w:eastAsia="ru-RU"/>
              </w:rPr>
              <w:t>education</w:t>
            </w:r>
            <w:proofErr w:type="spellEnd"/>
            <w:r>
              <w:rPr>
                <w:color w:val="000000" w:themeColor="text1"/>
                <w:kern w:val="28"/>
                <w:sz w:val="18"/>
                <w:szCs w:val="18"/>
                <w:lang w:val="x-none" w:eastAsia="ru-RU"/>
              </w:rPr>
              <w:t xml:space="preserve"> </w:t>
            </w:r>
            <w:proofErr w:type="spellStart"/>
            <w:r>
              <w:rPr>
                <w:color w:val="000000" w:themeColor="text1"/>
                <w:kern w:val="28"/>
                <w:sz w:val="18"/>
                <w:szCs w:val="18"/>
                <w:lang w:val="x-none" w:eastAsia="ru-RU"/>
              </w:rPr>
              <w:t>in</w:t>
            </w:r>
            <w:proofErr w:type="spellEnd"/>
            <w:r>
              <w:rPr>
                <w:color w:val="000000" w:themeColor="text1"/>
                <w:kern w:val="28"/>
                <w:sz w:val="18"/>
                <w:szCs w:val="18"/>
                <w:lang w:val="x-none" w:eastAsia="ru-RU"/>
              </w:rPr>
              <w:t xml:space="preserve"> </w:t>
            </w:r>
            <w:proofErr w:type="spellStart"/>
            <w:r>
              <w:rPr>
                <w:color w:val="000000" w:themeColor="text1"/>
                <w:kern w:val="28"/>
                <w:sz w:val="18"/>
                <w:szCs w:val="18"/>
                <w:lang w:val="x-none" w:eastAsia="ru-RU"/>
              </w:rPr>
              <w:t>accounting</w:t>
            </w:r>
            <w:proofErr w:type="spellEnd"/>
            <w:r>
              <w:rPr>
                <w:color w:val="000000" w:themeColor="text1"/>
                <w:kern w:val="28"/>
                <w:sz w:val="18"/>
                <w:szCs w:val="18"/>
                <w:lang w:val="x-none" w:eastAsia="ru-RU"/>
              </w:rPr>
              <w:t xml:space="preserve"> </w:t>
            </w:r>
            <w:proofErr w:type="spellStart"/>
            <w:r>
              <w:rPr>
                <w:color w:val="000000" w:themeColor="text1"/>
                <w:kern w:val="28"/>
                <w:sz w:val="18"/>
                <w:szCs w:val="18"/>
                <w:lang w:val="x-none" w:eastAsia="ru-RU"/>
              </w:rPr>
              <w:t>and</w:t>
            </w:r>
            <w:proofErr w:type="spellEnd"/>
            <w:r>
              <w:rPr>
                <w:color w:val="000000" w:themeColor="text1"/>
                <w:kern w:val="28"/>
                <w:sz w:val="18"/>
                <w:szCs w:val="18"/>
                <w:lang w:val="x-none" w:eastAsia="ru-RU"/>
              </w:rPr>
              <w:t xml:space="preserve"> </w:t>
            </w:r>
            <w:proofErr w:type="spellStart"/>
            <w:r>
              <w:rPr>
                <w:color w:val="000000" w:themeColor="text1"/>
                <w:kern w:val="28"/>
                <w:sz w:val="18"/>
                <w:szCs w:val="18"/>
                <w:lang w:val="x-none" w:eastAsia="ru-RU"/>
              </w:rPr>
              <w:t>similar</w:t>
            </w:r>
            <w:proofErr w:type="spellEnd"/>
            <w:r>
              <w:rPr>
                <w:color w:val="000000" w:themeColor="text1"/>
                <w:kern w:val="28"/>
                <w:sz w:val="18"/>
                <w:szCs w:val="18"/>
                <w:lang w:val="x-none" w:eastAsia="ru-RU"/>
              </w:rPr>
              <w:t xml:space="preserve"> </w:t>
            </w:r>
            <w:proofErr w:type="spellStart"/>
            <w:r>
              <w:rPr>
                <w:color w:val="000000" w:themeColor="text1"/>
                <w:kern w:val="28"/>
                <w:sz w:val="18"/>
                <w:szCs w:val="18"/>
                <w:lang w:val="x-none" w:eastAsia="ru-RU"/>
              </w:rPr>
              <w:t>areas</w:t>
            </w:r>
            <w:proofErr w:type="spellEnd"/>
            <w:r>
              <w:rPr>
                <w:color w:val="000000" w:themeColor="text1"/>
                <w:kern w:val="28"/>
                <w:sz w:val="18"/>
                <w:szCs w:val="18"/>
                <w:lang w:val="x-none" w:eastAsia="ru-RU"/>
              </w:rPr>
              <w:t>/</w:t>
            </w:r>
            <w:r>
              <w:rPr>
                <w:sz w:val="18"/>
                <w:szCs w:val="18"/>
                <w:lang w:val="x-none" w:eastAsia="ru-RU"/>
              </w:rPr>
              <w:t xml:space="preserve"> </w:t>
            </w:r>
            <w:r>
              <w:rPr>
                <w:rFonts w:cs="Calibri"/>
                <w:color w:val="3333FF"/>
                <w:sz w:val="18"/>
                <w:szCs w:val="18"/>
              </w:rPr>
              <w:t>Минимально средне-специальное или высшее образование в области бухгалтерского учета или смежных дисциплин;</w:t>
            </w:r>
            <w:r>
              <w:rPr>
                <w:sz w:val="18"/>
                <w:szCs w:val="18"/>
                <w:lang w:eastAsia="ru-RU"/>
              </w:rPr>
              <w:t xml:space="preserve"> </w:t>
            </w:r>
          </w:p>
          <w:p w:rsidR="006914BC" w:rsidRDefault="006914BC">
            <w:pPr>
              <w:pStyle w:val="16"/>
              <w:numPr>
                <w:ilvl w:val="0"/>
                <w:numId w:val="8"/>
              </w:numPr>
              <w:spacing w:before="2"/>
              <w:rPr>
                <w:color w:val="000000" w:themeColor="text1"/>
                <w:kern w:val="28"/>
                <w:sz w:val="18"/>
                <w:szCs w:val="18"/>
                <w:lang w:val="x-none" w:eastAsia="ru-RU"/>
              </w:rPr>
            </w:pPr>
            <w:proofErr w:type="spellStart"/>
            <w:r>
              <w:rPr>
                <w:color w:val="000000" w:themeColor="text1"/>
                <w:kern w:val="28"/>
                <w:sz w:val="18"/>
                <w:szCs w:val="18"/>
                <w:lang w:val="x-none" w:eastAsia="ru-RU"/>
              </w:rPr>
              <w:t>At</w:t>
            </w:r>
            <w:proofErr w:type="spellEnd"/>
            <w:r>
              <w:rPr>
                <w:color w:val="000000" w:themeColor="text1"/>
                <w:kern w:val="28"/>
                <w:sz w:val="18"/>
                <w:szCs w:val="18"/>
                <w:lang w:val="x-none" w:eastAsia="ru-RU"/>
              </w:rPr>
              <w:t xml:space="preserve"> </w:t>
            </w:r>
            <w:proofErr w:type="spellStart"/>
            <w:r>
              <w:rPr>
                <w:color w:val="000000" w:themeColor="text1"/>
                <w:kern w:val="28"/>
                <w:sz w:val="18"/>
                <w:szCs w:val="18"/>
                <w:lang w:val="x-none" w:eastAsia="ru-RU"/>
              </w:rPr>
              <w:t>least</w:t>
            </w:r>
            <w:proofErr w:type="spellEnd"/>
            <w:r>
              <w:rPr>
                <w:color w:val="000000" w:themeColor="text1"/>
                <w:kern w:val="28"/>
                <w:sz w:val="18"/>
                <w:szCs w:val="18"/>
                <w:lang w:val="x-none" w:eastAsia="ru-RU"/>
              </w:rPr>
              <w:t xml:space="preserve"> 2 </w:t>
            </w:r>
            <w:proofErr w:type="spellStart"/>
            <w:r>
              <w:rPr>
                <w:color w:val="000000" w:themeColor="text1"/>
                <w:kern w:val="28"/>
                <w:sz w:val="18"/>
                <w:szCs w:val="18"/>
                <w:lang w:val="x-none" w:eastAsia="ru-RU"/>
              </w:rPr>
              <w:t>years</w:t>
            </w:r>
            <w:proofErr w:type="spellEnd"/>
            <w:r>
              <w:rPr>
                <w:color w:val="000000" w:themeColor="text1"/>
                <w:kern w:val="28"/>
                <w:sz w:val="18"/>
                <w:szCs w:val="18"/>
                <w:lang w:val="x-none" w:eastAsia="ru-RU"/>
              </w:rPr>
              <w:t xml:space="preserve"> </w:t>
            </w:r>
            <w:proofErr w:type="spellStart"/>
            <w:r>
              <w:rPr>
                <w:color w:val="000000" w:themeColor="text1"/>
                <w:kern w:val="28"/>
                <w:sz w:val="18"/>
                <w:szCs w:val="18"/>
                <w:lang w:val="x-none" w:eastAsia="ru-RU"/>
              </w:rPr>
              <w:t>of</w:t>
            </w:r>
            <w:proofErr w:type="spellEnd"/>
            <w:r>
              <w:rPr>
                <w:color w:val="000000" w:themeColor="text1"/>
                <w:kern w:val="28"/>
                <w:sz w:val="18"/>
                <w:szCs w:val="18"/>
                <w:lang w:val="x-none" w:eastAsia="ru-RU"/>
              </w:rPr>
              <w:t xml:space="preserve"> </w:t>
            </w:r>
            <w:proofErr w:type="spellStart"/>
            <w:r>
              <w:rPr>
                <w:color w:val="000000" w:themeColor="text1"/>
                <w:kern w:val="28"/>
                <w:sz w:val="18"/>
                <w:szCs w:val="18"/>
                <w:lang w:val="x-none" w:eastAsia="ru-RU"/>
              </w:rPr>
              <w:t>experience</w:t>
            </w:r>
            <w:proofErr w:type="spellEnd"/>
            <w:r>
              <w:rPr>
                <w:color w:val="000000" w:themeColor="text1"/>
                <w:kern w:val="28"/>
                <w:sz w:val="18"/>
                <w:szCs w:val="18"/>
                <w:lang w:val="x-none" w:eastAsia="ru-RU"/>
              </w:rPr>
              <w:t xml:space="preserve"> </w:t>
            </w:r>
            <w:proofErr w:type="spellStart"/>
            <w:r>
              <w:rPr>
                <w:color w:val="000000" w:themeColor="text1"/>
                <w:kern w:val="28"/>
                <w:sz w:val="18"/>
                <w:szCs w:val="18"/>
                <w:lang w:val="x-none" w:eastAsia="ru-RU"/>
              </w:rPr>
              <w:t>in</w:t>
            </w:r>
            <w:proofErr w:type="spellEnd"/>
            <w:r>
              <w:rPr>
                <w:color w:val="000000" w:themeColor="text1"/>
                <w:kern w:val="28"/>
                <w:sz w:val="18"/>
                <w:szCs w:val="18"/>
                <w:lang w:val="x-none" w:eastAsia="ru-RU"/>
              </w:rPr>
              <w:t xml:space="preserve"> </w:t>
            </w:r>
            <w:proofErr w:type="spellStart"/>
            <w:r>
              <w:rPr>
                <w:color w:val="000000" w:themeColor="text1"/>
                <w:kern w:val="28"/>
                <w:sz w:val="18"/>
                <w:szCs w:val="18"/>
                <w:lang w:val="x-none" w:eastAsia="ru-RU"/>
              </w:rPr>
              <w:t>specialty</w:t>
            </w:r>
            <w:proofErr w:type="spellEnd"/>
            <w:r>
              <w:rPr>
                <w:color w:val="000000" w:themeColor="text1"/>
                <w:kern w:val="28"/>
                <w:sz w:val="18"/>
                <w:szCs w:val="18"/>
                <w:lang w:val="x-none" w:eastAsia="ru-RU"/>
              </w:rPr>
              <w:t>/</w:t>
            </w:r>
            <w:r>
              <w:rPr>
                <w:sz w:val="18"/>
                <w:szCs w:val="18"/>
                <w:lang w:val="x-none"/>
              </w:rPr>
              <w:t xml:space="preserve"> </w:t>
            </w:r>
            <w:r>
              <w:rPr>
                <w:rFonts w:cs="Calibri"/>
                <w:color w:val="3333FF"/>
                <w:sz w:val="18"/>
                <w:szCs w:val="18"/>
              </w:rPr>
              <w:t>Опыт работы по специальности не менее 2-х лет;</w:t>
            </w:r>
            <w:r>
              <w:rPr>
                <w:color w:val="000000" w:themeColor="text1"/>
                <w:sz w:val="18"/>
                <w:szCs w:val="18"/>
                <w:lang w:eastAsia="ru-RU"/>
              </w:rPr>
              <w:t xml:space="preserve"> </w:t>
            </w:r>
          </w:p>
          <w:p w:rsidR="006914BC" w:rsidRDefault="006914BC">
            <w:pPr>
              <w:pStyle w:val="16"/>
              <w:numPr>
                <w:ilvl w:val="0"/>
                <w:numId w:val="8"/>
              </w:numPr>
              <w:spacing w:before="2"/>
              <w:rPr>
                <w:color w:val="000000" w:themeColor="text1"/>
                <w:sz w:val="18"/>
                <w:szCs w:val="18"/>
                <w:lang w:eastAsia="ru-RU"/>
              </w:rPr>
            </w:pPr>
            <w:proofErr w:type="spellStart"/>
            <w:r>
              <w:rPr>
                <w:color w:val="000000" w:themeColor="text1"/>
                <w:kern w:val="28"/>
                <w:sz w:val="18"/>
                <w:szCs w:val="18"/>
                <w:lang w:val="x-none" w:eastAsia="ru-RU"/>
              </w:rPr>
              <w:t>Skills</w:t>
            </w:r>
            <w:proofErr w:type="spellEnd"/>
            <w:r>
              <w:rPr>
                <w:color w:val="000000" w:themeColor="text1"/>
                <w:kern w:val="28"/>
                <w:sz w:val="18"/>
                <w:szCs w:val="18"/>
                <w:lang w:val="x-none" w:eastAsia="ru-RU"/>
              </w:rPr>
              <w:t xml:space="preserve"> </w:t>
            </w:r>
            <w:proofErr w:type="spellStart"/>
            <w:r>
              <w:rPr>
                <w:color w:val="000000" w:themeColor="text1"/>
                <w:kern w:val="28"/>
                <w:sz w:val="18"/>
                <w:szCs w:val="18"/>
                <w:lang w:val="x-none" w:eastAsia="ru-RU"/>
              </w:rPr>
              <w:t>in</w:t>
            </w:r>
            <w:proofErr w:type="spellEnd"/>
            <w:r>
              <w:rPr>
                <w:color w:val="000000" w:themeColor="text1"/>
                <w:kern w:val="28"/>
                <w:sz w:val="18"/>
                <w:szCs w:val="18"/>
                <w:lang w:val="x-none" w:eastAsia="ru-RU"/>
              </w:rPr>
              <w:t xml:space="preserve"> 1C </w:t>
            </w:r>
            <w:proofErr w:type="spellStart"/>
            <w:r>
              <w:rPr>
                <w:color w:val="000000" w:themeColor="text1"/>
                <w:kern w:val="28"/>
                <w:sz w:val="18"/>
                <w:szCs w:val="18"/>
                <w:lang w:val="x-none" w:eastAsia="ru-RU"/>
              </w:rPr>
              <w:t>Accounting</w:t>
            </w:r>
            <w:proofErr w:type="spellEnd"/>
            <w:r>
              <w:rPr>
                <w:color w:val="000000" w:themeColor="text1"/>
                <w:kern w:val="28"/>
                <w:sz w:val="18"/>
                <w:szCs w:val="18"/>
                <w:lang w:val="x-none" w:eastAsia="ru-RU"/>
              </w:rPr>
              <w:t xml:space="preserve"> </w:t>
            </w:r>
            <w:proofErr w:type="spellStart"/>
            <w:r>
              <w:rPr>
                <w:color w:val="000000" w:themeColor="text1"/>
                <w:kern w:val="28"/>
                <w:sz w:val="18"/>
                <w:szCs w:val="18"/>
                <w:lang w:val="x-none" w:eastAsia="ru-RU"/>
              </w:rPr>
              <w:t>Programme</w:t>
            </w:r>
            <w:proofErr w:type="spellEnd"/>
            <w:r>
              <w:rPr>
                <w:color w:val="000000" w:themeColor="text1"/>
                <w:kern w:val="28"/>
                <w:sz w:val="18"/>
                <w:szCs w:val="18"/>
                <w:lang w:val="x-none" w:eastAsia="ru-RU"/>
              </w:rPr>
              <w:t>/</w:t>
            </w:r>
            <w:r>
              <w:rPr>
                <w:sz w:val="18"/>
                <w:szCs w:val="18"/>
                <w:lang w:val="x-none"/>
              </w:rPr>
              <w:t xml:space="preserve"> </w:t>
            </w:r>
            <w:r>
              <w:rPr>
                <w:rFonts w:cs="Calibri"/>
                <w:color w:val="3333FF"/>
                <w:sz w:val="18"/>
                <w:szCs w:val="18"/>
              </w:rPr>
              <w:t>Умение работать с программой 1С Бухгалтерия;</w:t>
            </w:r>
          </w:p>
          <w:p w:rsidR="006914BC" w:rsidRDefault="006914BC">
            <w:pPr>
              <w:pStyle w:val="16"/>
              <w:numPr>
                <w:ilvl w:val="0"/>
                <w:numId w:val="8"/>
              </w:numPr>
              <w:spacing w:before="2"/>
              <w:rPr>
                <w:color w:val="000000" w:themeColor="text1"/>
                <w:kern w:val="28"/>
                <w:sz w:val="18"/>
                <w:szCs w:val="18"/>
                <w:lang w:val="x-none" w:eastAsia="ru-RU"/>
              </w:rPr>
            </w:pPr>
            <w:r>
              <w:rPr>
                <w:color w:val="000000" w:themeColor="text1"/>
                <w:sz w:val="18"/>
                <w:szCs w:val="18"/>
                <w:lang w:eastAsia="ru-RU"/>
              </w:rPr>
              <w:t xml:space="preserve">MS </w:t>
            </w:r>
            <w:proofErr w:type="spellStart"/>
            <w:r>
              <w:rPr>
                <w:color w:val="000000" w:themeColor="text1"/>
                <w:sz w:val="18"/>
                <w:szCs w:val="18"/>
                <w:lang w:eastAsia="ru-RU"/>
              </w:rPr>
              <w:t>Word</w:t>
            </w:r>
            <w:proofErr w:type="spellEnd"/>
            <w:r>
              <w:rPr>
                <w:color w:val="000000" w:themeColor="text1"/>
                <w:sz w:val="18"/>
                <w:szCs w:val="18"/>
                <w:lang w:eastAsia="ru-RU"/>
              </w:rPr>
              <w:t xml:space="preserve">, MS </w:t>
            </w:r>
            <w:proofErr w:type="spellStart"/>
            <w:r>
              <w:rPr>
                <w:color w:val="000000" w:themeColor="text1"/>
                <w:sz w:val="18"/>
                <w:szCs w:val="18"/>
                <w:lang w:eastAsia="ru-RU"/>
              </w:rPr>
              <w:t>Excel</w:t>
            </w:r>
            <w:proofErr w:type="spellEnd"/>
            <w:r>
              <w:rPr>
                <w:color w:val="000000" w:themeColor="text1"/>
                <w:sz w:val="18"/>
                <w:szCs w:val="18"/>
                <w:lang w:eastAsia="ru-RU"/>
              </w:rPr>
              <w:t xml:space="preserve"> </w:t>
            </w:r>
            <w:proofErr w:type="spellStart"/>
            <w:r>
              <w:rPr>
                <w:color w:val="000000" w:themeColor="text1"/>
                <w:sz w:val="18"/>
                <w:szCs w:val="18"/>
                <w:lang w:eastAsia="ru-RU"/>
              </w:rPr>
              <w:t>computer</w:t>
            </w:r>
            <w:proofErr w:type="spellEnd"/>
            <w:r>
              <w:rPr>
                <w:color w:val="000000" w:themeColor="text1"/>
                <w:sz w:val="18"/>
                <w:szCs w:val="18"/>
                <w:lang w:eastAsia="ru-RU"/>
              </w:rPr>
              <w:t xml:space="preserve"> </w:t>
            </w:r>
            <w:proofErr w:type="spellStart"/>
            <w:r>
              <w:rPr>
                <w:color w:val="000000" w:themeColor="text1"/>
                <w:sz w:val="18"/>
                <w:szCs w:val="18"/>
                <w:lang w:eastAsia="ru-RU"/>
              </w:rPr>
              <w:t>skills</w:t>
            </w:r>
            <w:proofErr w:type="spellEnd"/>
            <w:r>
              <w:rPr>
                <w:rFonts w:cs="Calibri"/>
                <w:color w:val="3333FF"/>
                <w:sz w:val="18"/>
                <w:szCs w:val="18"/>
              </w:rPr>
              <w:t xml:space="preserve">/ Навыки работы с компьютерными программами MS </w:t>
            </w:r>
            <w:proofErr w:type="spellStart"/>
            <w:r>
              <w:rPr>
                <w:rFonts w:cs="Calibri"/>
                <w:color w:val="3333FF"/>
                <w:sz w:val="18"/>
                <w:szCs w:val="18"/>
              </w:rPr>
              <w:t>Word</w:t>
            </w:r>
            <w:proofErr w:type="spellEnd"/>
            <w:r>
              <w:rPr>
                <w:rFonts w:cs="Calibri"/>
                <w:color w:val="3333FF"/>
                <w:sz w:val="18"/>
                <w:szCs w:val="18"/>
              </w:rPr>
              <w:t xml:space="preserve">, MS </w:t>
            </w:r>
            <w:proofErr w:type="spellStart"/>
            <w:r>
              <w:rPr>
                <w:rFonts w:cs="Calibri"/>
                <w:color w:val="3333FF"/>
                <w:sz w:val="18"/>
                <w:szCs w:val="18"/>
              </w:rPr>
              <w:t>Excel</w:t>
            </w:r>
            <w:proofErr w:type="spellEnd"/>
            <w:r>
              <w:rPr>
                <w:rFonts w:cs="Calibri"/>
                <w:color w:val="3333FF"/>
                <w:sz w:val="18"/>
                <w:szCs w:val="18"/>
              </w:rPr>
              <w:t>.</w:t>
            </w:r>
          </w:p>
          <w:p w:rsidR="006914BC" w:rsidRDefault="006914BC">
            <w:pPr>
              <w:pStyle w:val="16"/>
              <w:spacing w:before="2"/>
              <w:rPr>
                <w:color w:val="000000" w:themeColor="text1"/>
                <w:sz w:val="18"/>
                <w:szCs w:val="18"/>
                <w:lang w:eastAsia="ru-RU"/>
              </w:rPr>
            </w:pPr>
          </w:p>
          <w:p w:rsidR="006914BC" w:rsidRDefault="006914BC">
            <w:pPr>
              <w:tabs>
                <w:tab w:val="left" w:pos="-142"/>
                <w:tab w:val="left" w:pos="0"/>
                <w:tab w:val="left" w:pos="284"/>
                <w:tab w:val="left" w:pos="567"/>
              </w:tabs>
              <w:rPr>
                <w:rFonts w:asciiTheme="minorHAnsi" w:hAnsiTheme="minorHAnsi" w:cstheme="minorHAnsi"/>
                <w:sz w:val="18"/>
                <w:szCs w:val="18"/>
                <w:lang w:val="x-none" w:eastAsia="ru-RU"/>
              </w:rPr>
            </w:pPr>
            <w:r>
              <w:rPr>
                <w:rFonts w:asciiTheme="minorHAnsi" w:hAnsiTheme="minorHAnsi" w:cstheme="minorHAnsi"/>
                <w:b/>
                <w:lang w:eastAsia="ru-RU"/>
              </w:rPr>
              <w:t>M</w:t>
            </w:r>
            <w:r>
              <w:rPr>
                <w:rFonts w:asciiTheme="minorHAnsi" w:hAnsiTheme="minorHAnsi" w:cstheme="minorHAnsi"/>
                <w:b/>
                <w:sz w:val="18"/>
                <w:szCs w:val="18"/>
                <w:lang w:val="ru-RU" w:eastAsia="ru-RU"/>
              </w:rPr>
              <w:t>&amp;</w:t>
            </w:r>
            <w:r>
              <w:rPr>
                <w:rFonts w:asciiTheme="minorHAnsi" w:hAnsiTheme="minorHAnsi" w:cstheme="minorHAnsi"/>
                <w:b/>
                <w:sz w:val="18"/>
                <w:szCs w:val="18"/>
                <w:lang w:eastAsia="ru-RU"/>
              </w:rPr>
              <w:t>E</w:t>
            </w:r>
            <w:r>
              <w:rPr>
                <w:rFonts w:asciiTheme="minorHAnsi" w:hAnsiTheme="minorHAnsi" w:cstheme="minorHAnsi"/>
                <w:b/>
                <w:sz w:val="18"/>
                <w:szCs w:val="18"/>
                <w:lang w:val="ru-RU" w:eastAsia="ru-RU"/>
              </w:rPr>
              <w:t xml:space="preserve"> </w:t>
            </w:r>
            <w:r>
              <w:rPr>
                <w:rFonts w:asciiTheme="minorHAnsi" w:hAnsiTheme="minorHAnsi" w:cstheme="minorHAnsi"/>
                <w:b/>
                <w:sz w:val="18"/>
                <w:szCs w:val="18"/>
                <w:lang w:eastAsia="ru-RU"/>
              </w:rPr>
              <w:t>and</w:t>
            </w:r>
            <w:r>
              <w:rPr>
                <w:rFonts w:asciiTheme="minorHAnsi" w:hAnsiTheme="minorHAnsi" w:cstheme="minorHAnsi"/>
                <w:b/>
                <w:sz w:val="18"/>
                <w:szCs w:val="18"/>
                <w:lang w:val="ru-RU" w:eastAsia="ru-RU"/>
              </w:rPr>
              <w:t xml:space="preserve"> </w:t>
            </w:r>
            <w:r>
              <w:rPr>
                <w:rFonts w:asciiTheme="minorHAnsi" w:hAnsiTheme="minorHAnsi" w:cstheme="minorHAnsi"/>
                <w:b/>
                <w:sz w:val="18"/>
                <w:szCs w:val="18"/>
                <w:lang w:eastAsia="ru-RU"/>
              </w:rPr>
              <w:t>MIS</w:t>
            </w:r>
            <w:r>
              <w:rPr>
                <w:rFonts w:asciiTheme="minorHAnsi" w:hAnsiTheme="minorHAnsi" w:cstheme="minorHAnsi"/>
                <w:b/>
                <w:sz w:val="18"/>
                <w:szCs w:val="18"/>
                <w:lang w:val="ru-RU" w:eastAsia="ru-RU"/>
              </w:rPr>
              <w:t xml:space="preserve"> </w:t>
            </w:r>
            <w:r>
              <w:rPr>
                <w:rFonts w:asciiTheme="minorHAnsi" w:hAnsiTheme="minorHAnsi" w:cstheme="minorHAnsi"/>
                <w:b/>
                <w:sz w:val="18"/>
                <w:szCs w:val="18"/>
                <w:lang w:eastAsia="ru-RU"/>
              </w:rPr>
              <w:t>data</w:t>
            </w:r>
            <w:r>
              <w:rPr>
                <w:rFonts w:asciiTheme="minorHAnsi" w:hAnsiTheme="minorHAnsi" w:cstheme="minorHAnsi"/>
                <w:b/>
                <w:sz w:val="18"/>
                <w:szCs w:val="18"/>
                <w:lang w:val="ru-RU" w:eastAsia="ru-RU"/>
              </w:rPr>
              <w:t xml:space="preserve"> </w:t>
            </w:r>
            <w:r>
              <w:rPr>
                <w:rFonts w:asciiTheme="minorHAnsi" w:hAnsiTheme="minorHAnsi" w:cstheme="minorHAnsi"/>
                <w:b/>
                <w:sz w:val="18"/>
                <w:szCs w:val="18"/>
                <w:lang w:eastAsia="ru-RU"/>
              </w:rPr>
              <w:t>base</w:t>
            </w:r>
            <w:r>
              <w:rPr>
                <w:rFonts w:asciiTheme="minorHAnsi" w:hAnsiTheme="minorHAnsi" w:cstheme="minorHAnsi"/>
                <w:b/>
                <w:sz w:val="18"/>
                <w:szCs w:val="18"/>
                <w:lang w:val="ru-RU" w:eastAsia="ru-RU"/>
              </w:rPr>
              <w:t xml:space="preserve"> </w:t>
            </w:r>
            <w:r>
              <w:rPr>
                <w:rFonts w:asciiTheme="minorHAnsi" w:hAnsiTheme="minorHAnsi" w:cstheme="minorHAnsi"/>
                <w:b/>
                <w:sz w:val="18"/>
                <w:szCs w:val="18"/>
                <w:lang w:eastAsia="ru-RU"/>
              </w:rPr>
              <w:t>specialist</w:t>
            </w:r>
            <w:r>
              <w:rPr>
                <w:rFonts w:asciiTheme="minorHAnsi" w:hAnsiTheme="minorHAnsi" w:cstheme="minorHAnsi"/>
                <w:b/>
                <w:sz w:val="18"/>
                <w:szCs w:val="18"/>
                <w:lang w:val="ru-RU" w:eastAsia="ru-RU"/>
              </w:rPr>
              <w:t>/</w:t>
            </w:r>
            <w:r>
              <w:rPr>
                <w:sz w:val="18"/>
                <w:szCs w:val="18"/>
                <w:lang w:val="ru-RU"/>
              </w:rPr>
              <w:t xml:space="preserve"> </w:t>
            </w:r>
            <w:r>
              <w:rPr>
                <w:rFonts w:ascii="Calibri" w:hAnsi="Calibri" w:cs="Calibri"/>
                <w:b/>
                <w:color w:val="3333FF"/>
                <w:kern w:val="28"/>
                <w:sz w:val="18"/>
                <w:szCs w:val="18"/>
                <w:lang w:val="x-none" w:eastAsia="x-none"/>
              </w:rPr>
              <w:t xml:space="preserve">Специалист по </w:t>
            </w:r>
            <w:proofErr w:type="spellStart"/>
            <w:r>
              <w:rPr>
                <w:rFonts w:ascii="Calibri" w:hAnsi="Calibri" w:cs="Calibri"/>
                <w:b/>
                <w:color w:val="3333FF"/>
                <w:kern w:val="28"/>
                <w:sz w:val="18"/>
                <w:szCs w:val="18"/>
                <w:lang w:val="x-none" w:eastAsia="x-none"/>
              </w:rPr>
              <w:t>МиО</w:t>
            </w:r>
            <w:proofErr w:type="spellEnd"/>
            <w:r>
              <w:rPr>
                <w:rFonts w:ascii="Calibri" w:hAnsi="Calibri" w:cs="Calibri"/>
                <w:b/>
                <w:color w:val="3333FF"/>
                <w:kern w:val="28"/>
                <w:sz w:val="18"/>
                <w:szCs w:val="18"/>
                <w:lang w:val="x-none" w:eastAsia="x-none"/>
              </w:rPr>
              <w:t xml:space="preserve"> и работе с БД МИС:</w:t>
            </w:r>
          </w:p>
          <w:p w:rsidR="006914BC" w:rsidRDefault="006914BC">
            <w:pPr>
              <w:pStyle w:val="16"/>
              <w:numPr>
                <w:ilvl w:val="0"/>
                <w:numId w:val="10"/>
              </w:numPr>
              <w:spacing w:before="2"/>
              <w:rPr>
                <w:sz w:val="18"/>
                <w:szCs w:val="18"/>
                <w:lang w:eastAsia="ru-RU"/>
              </w:rPr>
            </w:pPr>
            <w:proofErr w:type="spellStart"/>
            <w:r>
              <w:rPr>
                <w:color w:val="000000" w:themeColor="text1"/>
                <w:kern w:val="28"/>
                <w:sz w:val="18"/>
                <w:szCs w:val="18"/>
                <w:lang w:val="x-none" w:eastAsia="ru-RU"/>
              </w:rPr>
              <w:t>Minimum</w:t>
            </w:r>
            <w:proofErr w:type="spellEnd"/>
            <w:r>
              <w:rPr>
                <w:sz w:val="18"/>
                <w:szCs w:val="18"/>
                <w:lang w:val="x-none" w:eastAsia="ru-RU"/>
              </w:rPr>
              <w:t xml:space="preserve"> </w:t>
            </w:r>
            <w:r>
              <w:rPr>
                <w:sz w:val="18"/>
                <w:szCs w:val="18"/>
                <w:lang w:eastAsia="ru-RU"/>
              </w:rPr>
              <w:t>s</w:t>
            </w:r>
            <w:proofErr w:type="spellStart"/>
            <w:r>
              <w:rPr>
                <w:sz w:val="18"/>
                <w:szCs w:val="18"/>
                <w:lang w:val="x-none" w:eastAsia="ru-RU"/>
              </w:rPr>
              <w:t>econdary</w:t>
            </w:r>
            <w:proofErr w:type="spellEnd"/>
            <w:r>
              <w:rPr>
                <w:sz w:val="18"/>
                <w:szCs w:val="18"/>
                <w:lang w:val="x-none" w:eastAsia="ru-RU"/>
              </w:rPr>
              <w:t xml:space="preserve"> </w:t>
            </w:r>
            <w:proofErr w:type="spellStart"/>
            <w:r>
              <w:rPr>
                <w:sz w:val="18"/>
                <w:szCs w:val="18"/>
                <w:lang w:val="x-none" w:eastAsia="ru-RU"/>
              </w:rPr>
              <w:t>education</w:t>
            </w:r>
            <w:proofErr w:type="spellEnd"/>
            <w:r>
              <w:rPr>
                <w:sz w:val="18"/>
                <w:szCs w:val="18"/>
                <w:lang w:val="x-none" w:eastAsia="ru-RU"/>
              </w:rPr>
              <w:t>;/</w:t>
            </w:r>
            <w:r>
              <w:rPr>
                <w:sz w:val="18"/>
                <w:szCs w:val="18"/>
                <w:lang w:val="x-none"/>
              </w:rPr>
              <w:t xml:space="preserve"> </w:t>
            </w:r>
            <w:r>
              <w:rPr>
                <w:rFonts w:cs="Calibri"/>
                <w:color w:val="3333FF"/>
                <w:sz w:val="18"/>
                <w:szCs w:val="18"/>
              </w:rPr>
              <w:t>Минимально среднее образование;</w:t>
            </w:r>
            <w:r>
              <w:rPr>
                <w:sz w:val="18"/>
                <w:szCs w:val="18"/>
                <w:lang w:eastAsia="ru-RU"/>
              </w:rPr>
              <w:t xml:space="preserve"> </w:t>
            </w:r>
          </w:p>
          <w:p w:rsidR="006914BC" w:rsidRDefault="006914BC">
            <w:pPr>
              <w:pStyle w:val="16"/>
              <w:numPr>
                <w:ilvl w:val="0"/>
                <w:numId w:val="10"/>
              </w:numPr>
              <w:spacing w:before="2"/>
              <w:rPr>
                <w:b/>
                <w:color w:val="000000" w:themeColor="text1"/>
                <w:kern w:val="28"/>
                <w:sz w:val="18"/>
                <w:szCs w:val="18"/>
                <w:lang w:val="x-none" w:eastAsia="ru-RU"/>
              </w:rPr>
            </w:pPr>
            <w:r>
              <w:rPr>
                <w:sz w:val="18"/>
                <w:szCs w:val="18"/>
                <w:lang w:val="en-US" w:eastAsia="ru-RU"/>
              </w:rPr>
              <w:t>At least 1 year of experience in working with MIS data base, experience in conducting analysis and verification of data/</w:t>
            </w:r>
            <w:r>
              <w:rPr>
                <w:sz w:val="18"/>
                <w:szCs w:val="18"/>
                <w:lang w:val="en-US"/>
              </w:rPr>
              <w:t xml:space="preserve"> </w:t>
            </w:r>
            <w:r>
              <w:rPr>
                <w:rFonts w:cs="Calibri"/>
                <w:color w:val="3333FF"/>
                <w:sz w:val="18"/>
                <w:szCs w:val="18"/>
              </w:rPr>
              <w:t>Опыт</w:t>
            </w:r>
            <w:r>
              <w:rPr>
                <w:rFonts w:cs="Calibri"/>
                <w:color w:val="3333FF"/>
                <w:sz w:val="18"/>
                <w:szCs w:val="18"/>
                <w:lang w:val="en-US"/>
              </w:rPr>
              <w:t xml:space="preserve"> </w:t>
            </w:r>
            <w:r>
              <w:rPr>
                <w:rFonts w:cs="Calibri"/>
                <w:color w:val="3333FF"/>
                <w:sz w:val="18"/>
                <w:szCs w:val="18"/>
              </w:rPr>
              <w:t>работы</w:t>
            </w:r>
            <w:r>
              <w:rPr>
                <w:rFonts w:cs="Calibri"/>
                <w:color w:val="3333FF"/>
                <w:sz w:val="18"/>
                <w:szCs w:val="18"/>
                <w:lang w:val="en-US"/>
              </w:rPr>
              <w:t xml:space="preserve"> </w:t>
            </w:r>
            <w:r>
              <w:rPr>
                <w:rFonts w:cs="Calibri"/>
                <w:color w:val="3333FF"/>
                <w:sz w:val="18"/>
                <w:szCs w:val="18"/>
              </w:rPr>
              <w:t>с</w:t>
            </w:r>
            <w:r>
              <w:rPr>
                <w:rFonts w:cs="Calibri"/>
                <w:color w:val="3333FF"/>
                <w:sz w:val="18"/>
                <w:szCs w:val="18"/>
                <w:lang w:val="en-US"/>
              </w:rPr>
              <w:t xml:space="preserve"> </w:t>
            </w:r>
            <w:r>
              <w:rPr>
                <w:rFonts w:cs="Calibri"/>
                <w:color w:val="3333FF"/>
                <w:sz w:val="18"/>
                <w:szCs w:val="18"/>
              </w:rPr>
              <w:t>БД</w:t>
            </w:r>
            <w:r>
              <w:rPr>
                <w:rFonts w:cs="Calibri"/>
                <w:color w:val="3333FF"/>
                <w:sz w:val="18"/>
                <w:szCs w:val="18"/>
                <w:lang w:val="en-US"/>
              </w:rPr>
              <w:t xml:space="preserve"> </w:t>
            </w:r>
            <w:r>
              <w:rPr>
                <w:rFonts w:cs="Calibri"/>
                <w:color w:val="3333FF"/>
                <w:sz w:val="18"/>
                <w:szCs w:val="18"/>
              </w:rPr>
              <w:t>МИС</w:t>
            </w:r>
            <w:r>
              <w:rPr>
                <w:rFonts w:cs="Calibri"/>
                <w:color w:val="3333FF"/>
                <w:sz w:val="18"/>
                <w:szCs w:val="18"/>
                <w:lang w:val="en-US"/>
              </w:rPr>
              <w:t xml:space="preserve">, </w:t>
            </w:r>
            <w:r>
              <w:rPr>
                <w:rFonts w:cs="Calibri"/>
                <w:color w:val="3333FF"/>
                <w:sz w:val="18"/>
                <w:szCs w:val="18"/>
              </w:rPr>
              <w:t>опыт</w:t>
            </w:r>
            <w:r>
              <w:rPr>
                <w:rFonts w:cs="Calibri"/>
                <w:color w:val="3333FF"/>
                <w:sz w:val="18"/>
                <w:szCs w:val="18"/>
                <w:lang w:val="en-US"/>
              </w:rPr>
              <w:t xml:space="preserve"> </w:t>
            </w:r>
            <w:r>
              <w:rPr>
                <w:rFonts w:cs="Calibri"/>
                <w:color w:val="3333FF"/>
                <w:sz w:val="18"/>
                <w:szCs w:val="18"/>
              </w:rPr>
              <w:t>в</w:t>
            </w:r>
            <w:r>
              <w:rPr>
                <w:rFonts w:cs="Calibri"/>
                <w:color w:val="3333FF"/>
                <w:sz w:val="18"/>
                <w:szCs w:val="18"/>
                <w:lang w:val="en-US"/>
              </w:rPr>
              <w:t xml:space="preserve"> </w:t>
            </w:r>
            <w:r>
              <w:rPr>
                <w:rFonts w:cs="Calibri"/>
                <w:color w:val="3333FF"/>
                <w:sz w:val="18"/>
                <w:szCs w:val="18"/>
              </w:rPr>
              <w:t>проведении</w:t>
            </w:r>
            <w:r>
              <w:rPr>
                <w:rFonts w:cs="Calibri"/>
                <w:color w:val="3333FF"/>
                <w:sz w:val="18"/>
                <w:szCs w:val="18"/>
                <w:lang w:val="en-US"/>
              </w:rPr>
              <w:t xml:space="preserve"> </w:t>
            </w:r>
            <w:r>
              <w:rPr>
                <w:rFonts w:cs="Calibri"/>
                <w:color w:val="3333FF"/>
                <w:sz w:val="18"/>
                <w:szCs w:val="18"/>
              </w:rPr>
              <w:t>анализа</w:t>
            </w:r>
            <w:r>
              <w:rPr>
                <w:rFonts w:cs="Calibri"/>
                <w:color w:val="3333FF"/>
                <w:sz w:val="18"/>
                <w:szCs w:val="18"/>
                <w:lang w:val="en-US"/>
              </w:rPr>
              <w:t xml:space="preserve"> </w:t>
            </w:r>
            <w:r>
              <w:rPr>
                <w:rFonts w:cs="Calibri"/>
                <w:color w:val="3333FF"/>
                <w:sz w:val="18"/>
                <w:szCs w:val="18"/>
              </w:rPr>
              <w:t>и</w:t>
            </w:r>
            <w:r>
              <w:rPr>
                <w:rFonts w:cs="Calibri"/>
                <w:color w:val="3333FF"/>
                <w:sz w:val="18"/>
                <w:szCs w:val="18"/>
                <w:lang w:val="en-US"/>
              </w:rPr>
              <w:t xml:space="preserve"> </w:t>
            </w:r>
            <w:r>
              <w:rPr>
                <w:rFonts w:cs="Calibri"/>
                <w:color w:val="3333FF"/>
                <w:sz w:val="18"/>
                <w:szCs w:val="18"/>
              </w:rPr>
              <w:t>верификации</w:t>
            </w:r>
            <w:r>
              <w:rPr>
                <w:rFonts w:cs="Calibri"/>
                <w:color w:val="3333FF"/>
                <w:sz w:val="18"/>
                <w:szCs w:val="18"/>
                <w:lang w:val="en-US"/>
              </w:rPr>
              <w:t xml:space="preserve"> </w:t>
            </w:r>
            <w:r>
              <w:rPr>
                <w:rFonts w:cs="Calibri"/>
                <w:color w:val="3333FF"/>
                <w:sz w:val="18"/>
                <w:szCs w:val="18"/>
              </w:rPr>
              <w:t>данных</w:t>
            </w:r>
            <w:r>
              <w:rPr>
                <w:rFonts w:cs="Calibri"/>
                <w:color w:val="3333FF"/>
                <w:sz w:val="18"/>
                <w:szCs w:val="18"/>
                <w:lang w:val="en-US"/>
              </w:rPr>
              <w:t xml:space="preserve"> </w:t>
            </w:r>
            <w:r>
              <w:rPr>
                <w:rFonts w:cs="Calibri"/>
                <w:color w:val="3333FF"/>
                <w:sz w:val="18"/>
                <w:szCs w:val="18"/>
              </w:rPr>
              <w:t>не</w:t>
            </w:r>
            <w:r>
              <w:rPr>
                <w:rFonts w:cs="Calibri"/>
                <w:color w:val="3333FF"/>
                <w:sz w:val="18"/>
                <w:szCs w:val="18"/>
                <w:lang w:val="en-US"/>
              </w:rPr>
              <w:t xml:space="preserve"> </w:t>
            </w:r>
            <w:r>
              <w:rPr>
                <w:rFonts w:cs="Calibri"/>
                <w:color w:val="3333FF"/>
                <w:sz w:val="18"/>
                <w:szCs w:val="18"/>
              </w:rPr>
              <w:t>менее</w:t>
            </w:r>
            <w:r>
              <w:rPr>
                <w:rFonts w:cs="Calibri"/>
                <w:color w:val="3333FF"/>
                <w:sz w:val="18"/>
                <w:szCs w:val="18"/>
                <w:lang w:val="en-US"/>
              </w:rPr>
              <w:t xml:space="preserve"> 1 </w:t>
            </w:r>
            <w:r>
              <w:rPr>
                <w:rFonts w:cs="Calibri"/>
                <w:color w:val="3333FF"/>
                <w:sz w:val="18"/>
                <w:szCs w:val="18"/>
              </w:rPr>
              <w:t>года</w:t>
            </w:r>
            <w:r>
              <w:rPr>
                <w:rFonts w:cs="Calibri"/>
                <w:color w:val="3333FF"/>
                <w:sz w:val="18"/>
                <w:szCs w:val="18"/>
                <w:lang w:val="en-US"/>
              </w:rPr>
              <w:t>.</w:t>
            </w:r>
          </w:p>
          <w:p w:rsidR="006914BC" w:rsidRDefault="006914BC">
            <w:pPr>
              <w:pStyle w:val="16"/>
              <w:spacing w:before="2"/>
              <w:ind w:left="720"/>
              <w:rPr>
                <w:b/>
                <w:color w:val="000000" w:themeColor="text1"/>
                <w:kern w:val="28"/>
                <w:sz w:val="18"/>
                <w:szCs w:val="18"/>
                <w:lang w:val="x-none" w:eastAsia="ru-RU"/>
              </w:rPr>
            </w:pPr>
          </w:p>
          <w:p w:rsidR="006914BC" w:rsidRDefault="006914BC">
            <w:pPr>
              <w:rPr>
                <w:rFonts w:ascii="Calibri" w:hAnsi="Calibri" w:cs="Calibri"/>
                <w:b/>
                <w:sz w:val="18"/>
                <w:szCs w:val="18"/>
              </w:rPr>
            </w:pPr>
            <w:r>
              <w:rPr>
                <w:rFonts w:asciiTheme="minorHAnsi" w:hAnsiTheme="minorHAnsi" w:cstheme="minorHAnsi"/>
                <w:b/>
                <w:sz w:val="18"/>
                <w:szCs w:val="18"/>
                <w:lang w:eastAsia="ru-RU"/>
              </w:rPr>
              <w:t>Social worker/Peer to Peer Consultant/ Consultant for working with PLHIV and PAHIV/</w:t>
            </w:r>
            <w:r>
              <w:rPr>
                <w:color w:val="0000FF"/>
              </w:rPr>
              <w:t xml:space="preserve"> </w:t>
            </w:r>
            <w:proofErr w:type="spellStart"/>
            <w:r>
              <w:rPr>
                <w:rFonts w:asciiTheme="minorHAnsi" w:hAnsiTheme="minorHAnsi" w:cstheme="minorHAnsi"/>
                <w:b/>
                <w:color w:val="0000FF"/>
                <w:sz w:val="18"/>
                <w:szCs w:val="18"/>
                <w:lang w:eastAsia="ru-RU"/>
              </w:rPr>
              <w:t>Социальный</w:t>
            </w:r>
            <w:proofErr w:type="spellEnd"/>
            <w:r>
              <w:rPr>
                <w:rFonts w:asciiTheme="minorHAnsi" w:hAnsiTheme="minorHAnsi" w:cstheme="minorHAnsi"/>
                <w:b/>
                <w:color w:val="0000FF"/>
                <w:sz w:val="18"/>
                <w:szCs w:val="18"/>
                <w:lang w:eastAsia="ru-RU"/>
              </w:rPr>
              <w:t xml:space="preserve"> </w:t>
            </w:r>
            <w:proofErr w:type="spellStart"/>
            <w:r>
              <w:rPr>
                <w:rFonts w:asciiTheme="minorHAnsi" w:hAnsiTheme="minorHAnsi" w:cstheme="minorHAnsi"/>
                <w:b/>
                <w:color w:val="0000FF"/>
                <w:sz w:val="18"/>
                <w:szCs w:val="18"/>
                <w:lang w:eastAsia="ru-RU"/>
              </w:rPr>
              <w:t>работник</w:t>
            </w:r>
            <w:proofErr w:type="spellEnd"/>
            <w:r>
              <w:rPr>
                <w:rFonts w:asciiTheme="minorHAnsi" w:hAnsiTheme="minorHAnsi" w:cstheme="minorHAnsi"/>
                <w:b/>
                <w:color w:val="0000FF"/>
                <w:sz w:val="18"/>
                <w:szCs w:val="18"/>
                <w:lang w:eastAsia="ru-RU"/>
              </w:rPr>
              <w:t>/</w:t>
            </w:r>
            <w:proofErr w:type="spellStart"/>
            <w:r>
              <w:rPr>
                <w:rFonts w:asciiTheme="minorHAnsi" w:hAnsiTheme="minorHAnsi" w:cstheme="minorHAnsi"/>
                <w:b/>
                <w:color w:val="0000FF"/>
                <w:sz w:val="18"/>
                <w:szCs w:val="18"/>
                <w:lang w:eastAsia="ru-RU"/>
              </w:rPr>
              <w:t>Консультант</w:t>
            </w:r>
            <w:proofErr w:type="spellEnd"/>
            <w:r>
              <w:rPr>
                <w:rFonts w:asciiTheme="minorHAnsi" w:hAnsiTheme="minorHAnsi" w:cstheme="minorHAnsi"/>
                <w:b/>
                <w:color w:val="0000FF"/>
                <w:sz w:val="18"/>
                <w:szCs w:val="18"/>
                <w:lang w:eastAsia="ru-RU"/>
              </w:rPr>
              <w:t xml:space="preserve"> «</w:t>
            </w:r>
            <w:proofErr w:type="spellStart"/>
            <w:r>
              <w:rPr>
                <w:rFonts w:asciiTheme="minorHAnsi" w:hAnsiTheme="minorHAnsi" w:cstheme="minorHAnsi"/>
                <w:b/>
                <w:color w:val="0000FF"/>
                <w:sz w:val="18"/>
                <w:szCs w:val="18"/>
                <w:lang w:eastAsia="ru-RU"/>
              </w:rPr>
              <w:t>Равный-равному</w:t>
            </w:r>
            <w:proofErr w:type="spellEnd"/>
            <w:r>
              <w:rPr>
                <w:rFonts w:asciiTheme="minorHAnsi" w:hAnsiTheme="minorHAnsi" w:cstheme="minorHAnsi"/>
                <w:b/>
                <w:color w:val="0000FF"/>
                <w:sz w:val="18"/>
                <w:szCs w:val="18"/>
                <w:lang w:eastAsia="ru-RU"/>
              </w:rPr>
              <w:t xml:space="preserve">»/ </w:t>
            </w:r>
            <w:proofErr w:type="spellStart"/>
            <w:r>
              <w:rPr>
                <w:rFonts w:asciiTheme="minorHAnsi" w:hAnsiTheme="minorHAnsi" w:cstheme="minorHAnsi"/>
                <w:b/>
                <w:color w:val="0000FF"/>
                <w:sz w:val="18"/>
                <w:szCs w:val="18"/>
                <w:lang w:eastAsia="ru-RU"/>
              </w:rPr>
              <w:t>Консультант</w:t>
            </w:r>
            <w:proofErr w:type="spellEnd"/>
            <w:r>
              <w:rPr>
                <w:rFonts w:asciiTheme="minorHAnsi" w:hAnsiTheme="minorHAnsi" w:cstheme="minorHAnsi"/>
                <w:b/>
                <w:color w:val="0000FF"/>
                <w:sz w:val="18"/>
                <w:szCs w:val="18"/>
                <w:lang w:eastAsia="ru-RU"/>
              </w:rPr>
              <w:t xml:space="preserve"> </w:t>
            </w:r>
            <w:proofErr w:type="spellStart"/>
            <w:r>
              <w:rPr>
                <w:rFonts w:asciiTheme="minorHAnsi" w:hAnsiTheme="minorHAnsi" w:cstheme="minorHAnsi"/>
                <w:b/>
                <w:color w:val="0000FF"/>
                <w:sz w:val="18"/>
                <w:szCs w:val="18"/>
                <w:lang w:eastAsia="ru-RU"/>
              </w:rPr>
              <w:t>для</w:t>
            </w:r>
            <w:proofErr w:type="spellEnd"/>
            <w:r>
              <w:rPr>
                <w:rFonts w:asciiTheme="minorHAnsi" w:hAnsiTheme="minorHAnsi" w:cstheme="minorHAnsi"/>
                <w:b/>
                <w:color w:val="0000FF"/>
                <w:sz w:val="18"/>
                <w:szCs w:val="18"/>
                <w:lang w:eastAsia="ru-RU"/>
              </w:rPr>
              <w:t xml:space="preserve"> </w:t>
            </w:r>
            <w:proofErr w:type="spellStart"/>
            <w:r>
              <w:rPr>
                <w:rFonts w:asciiTheme="minorHAnsi" w:hAnsiTheme="minorHAnsi" w:cstheme="minorHAnsi"/>
                <w:b/>
                <w:color w:val="0000FF"/>
                <w:sz w:val="18"/>
                <w:szCs w:val="18"/>
                <w:lang w:eastAsia="ru-RU"/>
              </w:rPr>
              <w:t>работы</w:t>
            </w:r>
            <w:proofErr w:type="spellEnd"/>
            <w:r>
              <w:rPr>
                <w:rFonts w:asciiTheme="minorHAnsi" w:hAnsiTheme="minorHAnsi" w:cstheme="minorHAnsi"/>
                <w:b/>
                <w:color w:val="0000FF"/>
                <w:sz w:val="18"/>
                <w:szCs w:val="18"/>
                <w:lang w:eastAsia="ru-RU"/>
              </w:rPr>
              <w:t xml:space="preserve"> с ЛЖВ и ЛПВ</w:t>
            </w:r>
            <w:r>
              <w:rPr>
                <w:rFonts w:asciiTheme="minorHAnsi" w:hAnsiTheme="minorHAnsi" w:cstheme="minorHAnsi"/>
                <w:b/>
                <w:sz w:val="18"/>
                <w:szCs w:val="18"/>
                <w:lang w:eastAsia="ru-RU"/>
              </w:rPr>
              <w:t>:</w:t>
            </w:r>
          </w:p>
          <w:p w:rsidR="006914BC" w:rsidRDefault="006914BC">
            <w:pPr>
              <w:pStyle w:val="16"/>
              <w:numPr>
                <w:ilvl w:val="0"/>
                <w:numId w:val="12"/>
              </w:numPr>
              <w:spacing w:before="2"/>
              <w:rPr>
                <w:sz w:val="18"/>
                <w:szCs w:val="18"/>
                <w:lang w:eastAsia="ru-RU"/>
              </w:rPr>
            </w:pPr>
            <w:proofErr w:type="spellStart"/>
            <w:r>
              <w:rPr>
                <w:color w:val="000000" w:themeColor="text1"/>
                <w:kern w:val="28"/>
                <w:sz w:val="18"/>
                <w:szCs w:val="18"/>
                <w:lang w:eastAsia="ru-RU"/>
              </w:rPr>
              <w:t>Minimum</w:t>
            </w:r>
            <w:proofErr w:type="spellEnd"/>
            <w:r>
              <w:rPr>
                <w:sz w:val="18"/>
                <w:szCs w:val="18"/>
                <w:lang w:eastAsia="ru-RU"/>
              </w:rPr>
              <w:t xml:space="preserve"> </w:t>
            </w:r>
            <w:proofErr w:type="spellStart"/>
            <w:r>
              <w:rPr>
                <w:sz w:val="18"/>
                <w:szCs w:val="18"/>
                <w:lang w:eastAsia="ru-RU"/>
              </w:rPr>
              <w:t>secondary</w:t>
            </w:r>
            <w:proofErr w:type="spellEnd"/>
            <w:r>
              <w:rPr>
                <w:sz w:val="18"/>
                <w:szCs w:val="18"/>
                <w:lang w:eastAsia="ru-RU"/>
              </w:rPr>
              <w:t xml:space="preserve"> </w:t>
            </w:r>
            <w:proofErr w:type="spellStart"/>
            <w:r>
              <w:rPr>
                <w:sz w:val="18"/>
                <w:szCs w:val="18"/>
                <w:lang w:eastAsia="ru-RU"/>
              </w:rPr>
              <w:t>education</w:t>
            </w:r>
            <w:proofErr w:type="spellEnd"/>
            <w:r>
              <w:rPr>
                <w:sz w:val="18"/>
                <w:szCs w:val="18"/>
                <w:lang w:eastAsia="ru-RU"/>
              </w:rPr>
              <w:t>/</w:t>
            </w:r>
            <w:r>
              <w:rPr>
                <w:sz w:val="18"/>
                <w:szCs w:val="18"/>
              </w:rPr>
              <w:t xml:space="preserve"> </w:t>
            </w:r>
            <w:r>
              <w:rPr>
                <w:rFonts w:cs="Calibri"/>
                <w:color w:val="3333FF"/>
                <w:sz w:val="18"/>
                <w:szCs w:val="18"/>
              </w:rPr>
              <w:t>Минимально среднее образование</w:t>
            </w:r>
            <w:r>
              <w:rPr>
                <w:sz w:val="18"/>
                <w:szCs w:val="18"/>
                <w:lang w:eastAsia="ru-RU"/>
              </w:rPr>
              <w:t xml:space="preserve">; </w:t>
            </w:r>
          </w:p>
          <w:p w:rsidR="006914BC" w:rsidRDefault="006914BC">
            <w:pPr>
              <w:pStyle w:val="16"/>
              <w:numPr>
                <w:ilvl w:val="0"/>
                <w:numId w:val="12"/>
              </w:numPr>
              <w:spacing w:before="2"/>
              <w:rPr>
                <w:sz w:val="18"/>
                <w:szCs w:val="18"/>
                <w:lang w:eastAsia="ru-RU"/>
              </w:rPr>
            </w:pPr>
            <w:r>
              <w:rPr>
                <w:sz w:val="18"/>
                <w:szCs w:val="18"/>
                <w:lang w:val="en-US" w:eastAsia="ru-RU"/>
              </w:rPr>
              <w:t>At</w:t>
            </w:r>
            <w:r w:rsidRPr="006914BC">
              <w:rPr>
                <w:sz w:val="18"/>
                <w:szCs w:val="18"/>
                <w:lang w:eastAsia="ru-RU"/>
              </w:rPr>
              <w:t xml:space="preserve"> </w:t>
            </w:r>
            <w:r>
              <w:rPr>
                <w:sz w:val="18"/>
                <w:szCs w:val="18"/>
                <w:lang w:val="en-US" w:eastAsia="ru-RU"/>
              </w:rPr>
              <w:t>least</w:t>
            </w:r>
            <w:r>
              <w:rPr>
                <w:sz w:val="18"/>
                <w:szCs w:val="18"/>
                <w:lang w:eastAsia="ru-RU"/>
              </w:rPr>
              <w:t xml:space="preserve"> </w:t>
            </w:r>
            <w:proofErr w:type="gramStart"/>
            <w:r>
              <w:rPr>
                <w:sz w:val="18"/>
                <w:szCs w:val="18"/>
                <w:lang w:eastAsia="ru-RU"/>
              </w:rPr>
              <w:t xml:space="preserve">1 </w:t>
            </w:r>
            <w:r>
              <w:rPr>
                <w:sz w:val="18"/>
                <w:szCs w:val="18"/>
                <w:lang w:val="en-US" w:eastAsia="ru-RU"/>
              </w:rPr>
              <w:t>year</w:t>
            </w:r>
            <w:proofErr w:type="gramEnd"/>
            <w:r w:rsidRPr="006914BC">
              <w:rPr>
                <w:sz w:val="18"/>
                <w:szCs w:val="18"/>
                <w:lang w:eastAsia="ru-RU"/>
              </w:rPr>
              <w:t xml:space="preserve"> </w:t>
            </w:r>
            <w:r>
              <w:rPr>
                <w:sz w:val="18"/>
                <w:szCs w:val="18"/>
                <w:lang w:val="en-US" w:eastAsia="ru-RU"/>
              </w:rPr>
              <w:t>experience</w:t>
            </w:r>
            <w:r w:rsidRPr="006914BC">
              <w:rPr>
                <w:sz w:val="18"/>
                <w:szCs w:val="18"/>
                <w:lang w:eastAsia="ru-RU"/>
              </w:rPr>
              <w:t xml:space="preserve"> </w:t>
            </w:r>
            <w:r>
              <w:rPr>
                <w:sz w:val="18"/>
                <w:szCs w:val="18"/>
                <w:lang w:val="en-US" w:eastAsia="ru-RU"/>
              </w:rPr>
              <w:t>of</w:t>
            </w:r>
            <w:r w:rsidRPr="006914BC">
              <w:rPr>
                <w:sz w:val="18"/>
                <w:szCs w:val="18"/>
                <w:lang w:eastAsia="ru-RU"/>
              </w:rPr>
              <w:t xml:space="preserve"> </w:t>
            </w:r>
            <w:r>
              <w:rPr>
                <w:sz w:val="18"/>
                <w:szCs w:val="18"/>
                <w:lang w:val="en-US" w:eastAsia="ru-RU"/>
              </w:rPr>
              <w:t>social</w:t>
            </w:r>
            <w:r w:rsidRPr="006914BC">
              <w:rPr>
                <w:sz w:val="18"/>
                <w:szCs w:val="18"/>
                <w:lang w:eastAsia="ru-RU"/>
              </w:rPr>
              <w:t xml:space="preserve"> </w:t>
            </w:r>
            <w:r>
              <w:rPr>
                <w:sz w:val="18"/>
                <w:szCs w:val="18"/>
                <w:lang w:val="en-US" w:eastAsia="ru-RU"/>
              </w:rPr>
              <w:t>work</w:t>
            </w:r>
            <w:r w:rsidRPr="006914BC">
              <w:rPr>
                <w:sz w:val="18"/>
                <w:szCs w:val="18"/>
                <w:lang w:eastAsia="ru-RU"/>
              </w:rPr>
              <w:t xml:space="preserve"> </w:t>
            </w:r>
            <w:r>
              <w:rPr>
                <w:sz w:val="18"/>
                <w:szCs w:val="18"/>
                <w:lang w:val="en-US" w:eastAsia="ru-RU"/>
              </w:rPr>
              <w:t>or</w:t>
            </w:r>
            <w:r w:rsidRPr="006914BC">
              <w:rPr>
                <w:sz w:val="18"/>
                <w:szCs w:val="18"/>
                <w:lang w:eastAsia="ru-RU"/>
              </w:rPr>
              <w:t xml:space="preserve"> </w:t>
            </w:r>
            <w:r>
              <w:rPr>
                <w:sz w:val="18"/>
                <w:szCs w:val="18"/>
                <w:lang w:val="en-US" w:eastAsia="ru-RU"/>
              </w:rPr>
              <w:t>peer</w:t>
            </w:r>
            <w:r>
              <w:rPr>
                <w:sz w:val="18"/>
                <w:szCs w:val="18"/>
                <w:lang w:eastAsia="ru-RU"/>
              </w:rPr>
              <w:t>-</w:t>
            </w:r>
            <w:r>
              <w:rPr>
                <w:sz w:val="18"/>
                <w:szCs w:val="18"/>
                <w:lang w:val="en-US" w:eastAsia="ru-RU"/>
              </w:rPr>
              <w:t>to</w:t>
            </w:r>
            <w:r>
              <w:rPr>
                <w:sz w:val="18"/>
                <w:szCs w:val="18"/>
                <w:lang w:eastAsia="ru-RU"/>
              </w:rPr>
              <w:t>-</w:t>
            </w:r>
            <w:r>
              <w:rPr>
                <w:sz w:val="18"/>
                <w:szCs w:val="18"/>
                <w:lang w:val="en-US" w:eastAsia="ru-RU"/>
              </w:rPr>
              <w:t>peer</w:t>
            </w:r>
            <w:r w:rsidRPr="006914BC">
              <w:rPr>
                <w:sz w:val="18"/>
                <w:szCs w:val="18"/>
                <w:lang w:eastAsia="ru-RU"/>
              </w:rPr>
              <w:t xml:space="preserve"> </w:t>
            </w:r>
            <w:r>
              <w:rPr>
                <w:sz w:val="18"/>
                <w:szCs w:val="18"/>
                <w:lang w:val="en-US" w:eastAsia="ru-RU"/>
              </w:rPr>
              <w:t>work</w:t>
            </w:r>
            <w:r w:rsidRPr="006914BC">
              <w:rPr>
                <w:sz w:val="18"/>
                <w:szCs w:val="18"/>
                <w:lang w:eastAsia="ru-RU"/>
              </w:rPr>
              <w:t xml:space="preserve"> </w:t>
            </w:r>
            <w:r>
              <w:rPr>
                <w:sz w:val="18"/>
                <w:szCs w:val="18"/>
                <w:lang w:val="en-US" w:eastAsia="ru-RU"/>
              </w:rPr>
              <w:t>with</w:t>
            </w:r>
            <w:r w:rsidRPr="006914BC">
              <w:rPr>
                <w:sz w:val="18"/>
                <w:szCs w:val="18"/>
                <w:lang w:eastAsia="ru-RU"/>
              </w:rPr>
              <w:t xml:space="preserve"> </w:t>
            </w:r>
            <w:r>
              <w:rPr>
                <w:sz w:val="18"/>
                <w:szCs w:val="18"/>
                <w:lang w:val="en-US" w:eastAsia="ru-RU"/>
              </w:rPr>
              <w:t>PLHIV</w:t>
            </w:r>
            <w:r>
              <w:rPr>
                <w:sz w:val="18"/>
                <w:szCs w:val="18"/>
                <w:lang w:eastAsia="ru-RU"/>
              </w:rPr>
              <w:t>;</w:t>
            </w:r>
            <w:r>
              <w:rPr>
                <w:rFonts w:cs="Calibri"/>
                <w:color w:val="3333FF"/>
                <w:sz w:val="18"/>
                <w:szCs w:val="18"/>
              </w:rPr>
              <w:t>/ Опыт социальной работы или работы консультантом «равный-равному» не менее 1 года c ЛЖВ</w:t>
            </w:r>
          </w:p>
          <w:p w:rsidR="006914BC" w:rsidRDefault="006914BC">
            <w:pPr>
              <w:pStyle w:val="16"/>
              <w:numPr>
                <w:ilvl w:val="0"/>
                <w:numId w:val="12"/>
              </w:numPr>
              <w:spacing w:before="2"/>
              <w:rPr>
                <w:rFonts w:cs="Calibri"/>
                <w:sz w:val="18"/>
                <w:szCs w:val="18"/>
              </w:rPr>
            </w:pPr>
            <w:r>
              <w:rPr>
                <w:sz w:val="18"/>
                <w:szCs w:val="18"/>
                <w:lang w:val="en-US" w:eastAsia="ru-RU"/>
              </w:rPr>
              <w:t xml:space="preserve">Belonging to the target </w:t>
            </w:r>
            <w:proofErr w:type="gramStart"/>
            <w:r>
              <w:rPr>
                <w:sz w:val="18"/>
                <w:szCs w:val="18"/>
                <w:lang w:val="en-US" w:eastAsia="ru-RU"/>
              </w:rPr>
              <w:t>group  and</w:t>
            </w:r>
            <w:proofErr w:type="gramEnd"/>
            <w:r>
              <w:rPr>
                <w:sz w:val="18"/>
                <w:szCs w:val="18"/>
                <w:lang w:val="en-US" w:eastAsia="ru-RU"/>
              </w:rPr>
              <w:t xml:space="preserve"> experience of “peer to peer” counseling for PLHIV (for Peer to Peer Consultant)./</w:t>
            </w:r>
            <w:r>
              <w:rPr>
                <w:sz w:val="18"/>
                <w:szCs w:val="18"/>
                <w:lang w:val="en-US"/>
              </w:rPr>
              <w:t xml:space="preserve"> </w:t>
            </w:r>
            <w:r>
              <w:rPr>
                <w:rFonts w:cs="Calibri"/>
                <w:color w:val="3333FF"/>
                <w:sz w:val="18"/>
                <w:szCs w:val="18"/>
              </w:rPr>
              <w:t>Принадлежность к целевой группе и опыт консультирования по принципу «равный-равному» для ЛЖВ (для консультанта «Равный-равному»).</w:t>
            </w:r>
          </w:p>
          <w:p w:rsidR="006914BC" w:rsidRDefault="006914BC">
            <w:pPr>
              <w:pStyle w:val="16"/>
              <w:spacing w:before="2"/>
              <w:ind w:left="720"/>
              <w:rPr>
                <w:rFonts w:cs="Calibri"/>
                <w:sz w:val="18"/>
                <w:szCs w:val="18"/>
              </w:rPr>
            </w:pPr>
          </w:p>
          <w:p w:rsidR="006914BC" w:rsidRDefault="006914BC">
            <w:pPr>
              <w:rPr>
                <w:rFonts w:ascii="Calibri" w:hAnsi="Calibri" w:cs="Calibri"/>
                <w:i/>
                <w:sz w:val="18"/>
                <w:szCs w:val="18"/>
              </w:rPr>
            </w:pPr>
            <w:r>
              <w:rPr>
                <w:rFonts w:ascii="Calibri" w:hAnsi="Calibri" w:cs="Calibri"/>
                <w:i/>
                <w:sz w:val="18"/>
                <w:szCs w:val="18"/>
              </w:rPr>
              <w:t>Name and Signature of the Service Provider’s Authorized Person/</w:t>
            </w:r>
            <w:r>
              <w:rPr>
                <w:rFonts w:ascii="Calibri" w:hAnsi="Calibri" w:cs="Calibri"/>
                <w:i/>
                <w:color w:val="3333FF"/>
                <w:sz w:val="18"/>
                <w:szCs w:val="18"/>
                <w:lang w:val="ru-RU"/>
              </w:rPr>
              <w:t>Имя</w:t>
            </w:r>
            <w:r>
              <w:rPr>
                <w:rFonts w:ascii="Calibri" w:hAnsi="Calibri" w:cs="Calibri"/>
                <w:i/>
                <w:color w:val="3333FF"/>
                <w:sz w:val="18"/>
                <w:szCs w:val="18"/>
              </w:rPr>
              <w:t xml:space="preserve"> </w:t>
            </w:r>
            <w:r>
              <w:rPr>
                <w:rFonts w:ascii="Calibri" w:hAnsi="Calibri" w:cs="Calibri"/>
                <w:i/>
                <w:color w:val="3333FF"/>
                <w:sz w:val="18"/>
                <w:szCs w:val="18"/>
                <w:lang w:val="ru-RU"/>
              </w:rPr>
              <w:t>и</w:t>
            </w:r>
            <w:r>
              <w:rPr>
                <w:rFonts w:ascii="Calibri" w:hAnsi="Calibri" w:cs="Calibri"/>
                <w:i/>
                <w:color w:val="3333FF"/>
                <w:sz w:val="18"/>
                <w:szCs w:val="18"/>
              </w:rPr>
              <w:t xml:space="preserve"> </w:t>
            </w:r>
            <w:r>
              <w:rPr>
                <w:rFonts w:ascii="Calibri" w:hAnsi="Calibri" w:cs="Calibri"/>
                <w:i/>
                <w:color w:val="3333FF"/>
                <w:sz w:val="18"/>
                <w:szCs w:val="18"/>
                <w:lang w:val="ru-RU"/>
              </w:rPr>
              <w:t>подпись</w:t>
            </w:r>
            <w:r>
              <w:rPr>
                <w:rFonts w:ascii="Calibri" w:hAnsi="Calibri" w:cs="Calibri"/>
                <w:i/>
                <w:color w:val="3333FF"/>
                <w:sz w:val="18"/>
                <w:szCs w:val="18"/>
              </w:rPr>
              <w:t xml:space="preserve"> </w:t>
            </w:r>
            <w:r>
              <w:rPr>
                <w:rFonts w:ascii="Calibri" w:hAnsi="Calibri" w:cs="Calibri"/>
                <w:i/>
                <w:color w:val="3333FF"/>
                <w:sz w:val="18"/>
                <w:szCs w:val="18"/>
                <w:lang w:val="ru-RU"/>
              </w:rPr>
              <w:t>уполномоченного</w:t>
            </w:r>
            <w:r>
              <w:rPr>
                <w:rFonts w:ascii="Calibri" w:hAnsi="Calibri" w:cs="Calibri"/>
                <w:i/>
                <w:color w:val="3333FF"/>
                <w:sz w:val="18"/>
                <w:szCs w:val="18"/>
              </w:rPr>
              <w:t xml:space="preserve"> </w:t>
            </w:r>
            <w:r>
              <w:rPr>
                <w:rFonts w:ascii="Calibri" w:hAnsi="Calibri" w:cs="Calibri"/>
                <w:i/>
                <w:color w:val="3333FF"/>
                <w:sz w:val="18"/>
                <w:szCs w:val="18"/>
                <w:lang w:val="ru-RU"/>
              </w:rPr>
              <w:t>лица</w:t>
            </w:r>
            <w:r>
              <w:rPr>
                <w:rFonts w:ascii="Calibri" w:hAnsi="Calibri" w:cs="Calibri"/>
                <w:i/>
                <w:color w:val="3333FF"/>
                <w:sz w:val="18"/>
                <w:szCs w:val="18"/>
              </w:rPr>
              <w:t xml:space="preserve"> </w:t>
            </w:r>
            <w:r>
              <w:rPr>
                <w:rFonts w:ascii="Calibri" w:hAnsi="Calibri" w:cs="Calibri"/>
                <w:i/>
                <w:color w:val="3333FF"/>
                <w:sz w:val="18"/>
                <w:szCs w:val="18"/>
                <w:lang w:val="ru-RU"/>
              </w:rPr>
              <w:t>Поставщика</w:t>
            </w:r>
            <w:r>
              <w:rPr>
                <w:rFonts w:ascii="Calibri" w:hAnsi="Calibri" w:cs="Calibri"/>
                <w:i/>
                <w:color w:val="3333FF"/>
                <w:sz w:val="18"/>
                <w:szCs w:val="18"/>
              </w:rPr>
              <w:t xml:space="preserve"> </w:t>
            </w:r>
            <w:r>
              <w:rPr>
                <w:rFonts w:ascii="Calibri" w:hAnsi="Calibri" w:cs="Calibri"/>
                <w:i/>
                <w:color w:val="3333FF"/>
                <w:sz w:val="18"/>
                <w:szCs w:val="18"/>
                <w:lang w:val="ru-RU"/>
              </w:rPr>
              <w:t>услуг</w:t>
            </w:r>
          </w:p>
          <w:p w:rsidR="006914BC" w:rsidRDefault="006914BC">
            <w:pPr>
              <w:rPr>
                <w:rFonts w:ascii="Calibri" w:hAnsi="Calibri" w:cs="Calibri"/>
                <w:i/>
                <w:color w:val="3333FF"/>
                <w:sz w:val="18"/>
                <w:szCs w:val="18"/>
              </w:rPr>
            </w:pPr>
            <w:r>
              <w:rPr>
                <w:rFonts w:ascii="Calibri" w:hAnsi="Calibri" w:cs="Calibri"/>
                <w:i/>
                <w:sz w:val="18"/>
                <w:szCs w:val="18"/>
              </w:rPr>
              <w:t>Designation/</w:t>
            </w:r>
            <w:r>
              <w:rPr>
                <w:rFonts w:ascii="Calibri" w:hAnsi="Calibri" w:cs="Calibri"/>
                <w:i/>
                <w:color w:val="3333FF"/>
                <w:sz w:val="18"/>
                <w:szCs w:val="18"/>
              </w:rPr>
              <w:t xml:space="preserve"> </w:t>
            </w:r>
            <w:r>
              <w:rPr>
                <w:rFonts w:ascii="Calibri" w:hAnsi="Calibri" w:cs="Calibri"/>
                <w:i/>
                <w:color w:val="3333FF"/>
                <w:sz w:val="18"/>
                <w:szCs w:val="18"/>
                <w:lang w:val="ru-RU"/>
              </w:rPr>
              <w:t>Должность</w:t>
            </w:r>
          </w:p>
          <w:p w:rsidR="006914BC" w:rsidRDefault="006914BC">
            <w:pPr>
              <w:rPr>
                <w:rFonts w:ascii="Calibri" w:hAnsi="Calibri" w:cs="Calibri"/>
                <w:i/>
                <w:color w:val="3333FF"/>
                <w:sz w:val="18"/>
                <w:szCs w:val="18"/>
                <w:lang w:val="ru-RU"/>
              </w:rPr>
            </w:pPr>
            <w:r>
              <w:rPr>
                <w:rFonts w:ascii="Calibri" w:hAnsi="Calibri" w:cs="Calibri"/>
                <w:i/>
                <w:sz w:val="18"/>
                <w:szCs w:val="18"/>
              </w:rPr>
              <w:t>Date/</w:t>
            </w:r>
            <w:r>
              <w:rPr>
                <w:rFonts w:ascii="Calibri" w:hAnsi="Calibri" w:cs="Calibri"/>
                <w:i/>
                <w:color w:val="3333FF"/>
                <w:sz w:val="18"/>
                <w:szCs w:val="18"/>
              </w:rPr>
              <w:t xml:space="preserve"> </w:t>
            </w:r>
            <w:r>
              <w:rPr>
                <w:rFonts w:ascii="Calibri" w:hAnsi="Calibri" w:cs="Calibri"/>
                <w:i/>
                <w:color w:val="3333FF"/>
                <w:sz w:val="18"/>
                <w:szCs w:val="18"/>
                <w:lang w:val="ru-RU"/>
              </w:rPr>
              <w:t>Дата</w:t>
            </w:r>
          </w:p>
          <w:p w:rsidR="006914BC" w:rsidRDefault="006914BC">
            <w:pPr>
              <w:pStyle w:val="a5"/>
              <w:widowControl w:val="0"/>
              <w:pBdr>
                <w:top w:val="single" w:sz="4" w:space="1" w:color="auto"/>
                <w:left w:val="single" w:sz="4" w:space="22" w:color="auto"/>
                <w:bottom w:val="single" w:sz="4" w:space="1" w:color="auto"/>
                <w:right w:val="single" w:sz="4" w:space="4" w:color="auto"/>
              </w:pBdr>
              <w:tabs>
                <w:tab w:val="left" w:pos="900"/>
              </w:tabs>
              <w:overflowPunct w:val="0"/>
              <w:adjustRightInd w:val="0"/>
              <w:spacing w:before="2"/>
              <w:rPr>
                <w:rFonts w:ascii="Calibri" w:hAnsi="Calibri" w:cs="Calibri"/>
                <w:i/>
                <w:iCs/>
                <w:kern w:val="28"/>
                <w:sz w:val="18"/>
                <w:szCs w:val="18"/>
                <w:lang w:val="en-US"/>
              </w:rPr>
            </w:pPr>
          </w:p>
        </w:tc>
      </w:tr>
    </w:tbl>
    <w:p w:rsidR="006914BC" w:rsidRDefault="006914BC" w:rsidP="006914BC">
      <w:pPr>
        <w:rPr>
          <w:rFonts w:ascii="Calibri" w:hAnsi="Calibri" w:cs="Calibri"/>
          <w:i/>
          <w:color w:val="3333FF"/>
          <w:sz w:val="18"/>
          <w:szCs w:val="18"/>
          <w:lang w:val="ru-RU"/>
        </w:rPr>
      </w:pPr>
    </w:p>
    <w:p w:rsidR="006914BC" w:rsidRDefault="006914BC" w:rsidP="006914BC">
      <w:pPr>
        <w:pStyle w:val="afd"/>
        <w:pageBreakBefore/>
        <w:numPr>
          <w:ilvl w:val="0"/>
          <w:numId w:val="2"/>
        </w:numPr>
        <w:spacing w:before="2" w:line="240" w:lineRule="auto"/>
        <w:ind w:left="357"/>
        <w:rPr>
          <w:rFonts w:ascii="Calibri" w:hAnsi="Calibri" w:cs="Calibri"/>
          <w:b/>
          <w:sz w:val="18"/>
          <w:szCs w:val="18"/>
          <w:u w:val="single"/>
        </w:rPr>
      </w:pPr>
      <w:proofErr w:type="spellStart"/>
      <w:r>
        <w:rPr>
          <w:rFonts w:ascii="Calibri" w:hAnsi="Calibri" w:cs="Calibri"/>
          <w:b/>
          <w:sz w:val="18"/>
          <w:szCs w:val="18"/>
          <w:u w:val="single"/>
        </w:rPr>
        <w:lastRenderedPageBreak/>
        <w:t>Offer</w:t>
      </w:r>
      <w:proofErr w:type="spellEnd"/>
      <w:r>
        <w:rPr>
          <w:rFonts w:ascii="Calibri" w:hAnsi="Calibri" w:cs="Calibri"/>
          <w:b/>
          <w:sz w:val="18"/>
          <w:szCs w:val="18"/>
          <w:u w:val="single"/>
        </w:rPr>
        <w:t xml:space="preserve"> </w:t>
      </w:r>
      <w:proofErr w:type="spellStart"/>
      <w:r>
        <w:rPr>
          <w:rFonts w:ascii="Calibri" w:hAnsi="Calibri" w:cs="Calibri"/>
          <w:b/>
          <w:sz w:val="18"/>
          <w:szCs w:val="18"/>
          <w:u w:val="single"/>
        </w:rPr>
        <w:t>to</w:t>
      </w:r>
      <w:proofErr w:type="spellEnd"/>
      <w:r>
        <w:rPr>
          <w:rFonts w:ascii="Calibri" w:hAnsi="Calibri" w:cs="Calibri"/>
          <w:b/>
          <w:sz w:val="18"/>
          <w:szCs w:val="18"/>
          <w:u w:val="single"/>
        </w:rPr>
        <w:t xml:space="preserve"> </w:t>
      </w:r>
      <w:proofErr w:type="spellStart"/>
      <w:r>
        <w:rPr>
          <w:rFonts w:ascii="Calibri" w:hAnsi="Calibri" w:cs="Calibri"/>
          <w:b/>
          <w:sz w:val="18"/>
          <w:szCs w:val="18"/>
          <w:u w:val="single"/>
        </w:rPr>
        <w:t>Comply</w:t>
      </w:r>
      <w:proofErr w:type="spellEnd"/>
      <w:r>
        <w:rPr>
          <w:rFonts w:ascii="Calibri" w:hAnsi="Calibri" w:cs="Calibri"/>
          <w:b/>
          <w:sz w:val="18"/>
          <w:szCs w:val="18"/>
          <w:u w:val="single"/>
        </w:rPr>
        <w:t xml:space="preserve"> </w:t>
      </w:r>
      <w:proofErr w:type="spellStart"/>
      <w:r>
        <w:rPr>
          <w:rFonts w:ascii="Calibri" w:hAnsi="Calibri" w:cs="Calibri"/>
          <w:b/>
          <w:sz w:val="18"/>
          <w:szCs w:val="18"/>
          <w:u w:val="single"/>
        </w:rPr>
        <w:t>with</w:t>
      </w:r>
      <w:proofErr w:type="spellEnd"/>
      <w:r>
        <w:rPr>
          <w:rFonts w:ascii="Calibri" w:hAnsi="Calibri" w:cs="Calibri"/>
          <w:b/>
          <w:sz w:val="18"/>
          <w:szCs w:val="18"/>
          <w:u w:val="single"/>
        </w:rPr>
        <w:t xml:space="preserve"> </w:t>
      </w:r>
      <w:proofErr w:type="spellStart"/>
      <w:r>
        <w:rPr>
          <w:rFonts w:ascii="Calibri" w:hAnsi="Calibri" w:cs="Calibri"/>
          <w:b/>
          <w:sz w:val="18"/>
          <w:szCs w:val="18"/>
          <w:u w:val="single"/>
        </w:rPr>
        <w:t>Other</w:t>
      </w:r>
      <w:proofErr w:type="spellEnd"/>
      <w:r>
        <w:rPr>
          <w:rFonts w:ascii="Calibri" w:hAnsi="Calibri" w:cs="Calibri"/>
          <w:b/>
          <w:sz w:val="18"/>
          <w:szCs w:val="18"/>
          <w:u w:val="single"/>
        </w:rPr>
        <w:t xml:space="preserve"> </w:t>
      </w:r>
      <w:proofErr w:type="spellStart"/>
      <w:r>
        <w:rPr>
          <w:rFonts w:ascii="Calibri" w:hAnsi="Calibri" w:cs="Calibri"/>
          <w:b/>
          <w:sz w:val="18"/>
          <w:szCs w:val="18"/>
          <w:u w:val="single"/>
        </w:rPr>
        <w:t>Conditions</w:t>
      </w:r>
      <w:proofErr w:type="spellEnd"/>
      <w:r>
        <w:rPr>
          <w:rFonts w:ascii="Calibri" w:hAnsi="Calibri" w:cs="Calibri"/>
          <w:b/>
          <w:sz w:val="18"/>
          <w:szCs w:val="18"/>
          <w:u w:val="single"/>
        </w:rPr>
        <w:t xml:space="preserve"> </w:t>
      </w:r>
      <w:proofErr w:type="spellStart"/>
      <w:r>
        <w:rPr>
          <w:rFonts w:ascii="Calibri" w:hAnsi="Calibri" w:cs="Calibri"/>
          <w:b/>
          <w:sz w:val="18"/>
          <w:szCs w:val="18"/>
          <w:u w:val="single"/>
        </w:rPr>
        <w:t>and</w:t>
      </w:r>
      <w:proofErr w:type="spellEnd"/>
      <w:r>
        <w:rPr>
          <w:rFonts w:ascii="Calibri" w:hAnsi="Calibri" w:cs="Calibri"/>
          <w:b/>
          <w:sz w:val="18"/>
          <w:szCs w:val="18"/>
          <w:u w:val="single"/>
        </w:rPr>
        <w:t xml:space="preserve"> </w:t>
      </w:r>
      <w:proofErr w:type="spellStart"/>
      <w:r>
        <w:rPr>
          <w:rFonts w:ascii="Calibri" w:hAnsi="Calibri" w:cs="Calibri"/>
          <w:b/>
          <w:sz w:val="18"/>
          <w:szCs w:val="18"/>
          <w:u w:val="single"/>
        </w:rPr>
        <w:t>Related</w:t>
      </w:r>
      <w:proofErr w:type="spellEnd"/>
      <w:r>
        <w:rPr>
          <w:rFonts w:ascii="Calibri" w:hAnsi="Calibri" w:cs="Calibri"/>
          <w:b/>
          <w:sz w:val="18"/>
          <w:szCs w:val="18"/>
          <w:u w:val="single"/>
        </w:rPr>
        <w:t xml:space="preserve"> </w:t>
      </w:r>
      <w:proofErr w:type="spellStart"/>
      <w:r>
        <w:rPr>
          <w:rFonts w:ascii="Calibri" w:hAnsi="Calibri" w:cs="Calibri"/>
          <w:b/>
          <w:sz w:val="18"/>
          <w:szCs w:val="18"/>
          <w:u w:val="single"/>
        </w:rPr>
        <w:t>Requirements</w:t>
      </w:r>
      <w:proofErr w:type="spellEnd"/>
      <w:r>
        <w:rPr>
          <w:rFonts w:ascii="Calibri" w:hAnsi="Calibri" w:cs="Calibri"/>
          <w:b/>
          <w:sz w:val="18"/>
          <w:szCs w:val="18"/>
          <w:u w:val="single"/>
        </w:rPr>
        <w:t xml:space="preserve"> / </w:t>
      </w:r>
    </w:p>
    <w:p w:rsidR="006914BC" w:rsidRDefault="006914BC" w:rsidP="006914BC">
      <w:pPr>
        <w:ind w:left="357"/>
        <w:rPr>
          <w:rFonts w:ascii="Calibri" w:hAnsi="Calibri" w:cs="Calibri"/>
          <w:b/>
          <w:bCs/>
          <w:color w:val="0000FF"/>
          <w:sz w:val="18"/>
          <w:szCs w:val="18"/>
          <w:u w:val="single"/>
          <w:lang w:val="ru-RU"/>
        </w:rPr>
      </w:pPr>
      <w:r>
        <w:rPr>
          <w:rFonts w:ascii="Calibri" w:hAnsi="Calibri" w:cs="Calibri"/>
          <w:b/>
          <w:bCs/>
          <w:color w:val="0000FF"/>
          <w:sz w:val="18"/>
          <w:szCs w:val="18"/>
          <w:u w:val="single"/>
          <w:lang w:val="ru-RU"/>
        </w:rPr>
        <w:t xml:space="preserve">Предложение по выполнению других условий и соответствующих требований </w:t>
      </w:r>
    </w:p>
    <w:p w:rsidR="006914BC" w:rsidRDefault="006914BC" w:rsidP="006914BC">
      <w:pPr>
        <w:rPr>
          <w:rFonts w:ascii="Calibri" w:hAnsi="Calibri" w:cs="Calibri"/>
          <w:i/>
          <w:color w:val="3333FF"/>
          <w:sz w:val="18"/>
          <w:szCs w:val="18"/>
          <w:lang w:val="ru-RU"/>
        </w:rPr>
      </w:pPr>
    </w:p>
    <w:tbl>
      <w:tblPr>
        <w:tblW w:w="546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1171"/>
        <w:gridCol w:w="1141"/>
        <w:gridCol w:w="2122"/>
      </w:tblGrid>
      <w:tr w:rsidR="006914BC" w:rsidTr="006914BC">
        <w:trPr>
          <w:trHeight w:val="383"/>
        </w:trPr>
        <w:tc>
          <w:tcPr>
            <w:tcW w:w="2921" w:type="pct"/>
            <w:vMerge w:val="restart"/>
            <w:tcBorders>
              <w:top w:val="single" w:sz="4" w:space="0" w:color="auto"/>
              <w:left w:val="single" w:sz="4" w:space="0" w:color="auto"/>
              <w:bottom w:val="single" w:sz="4" w:space="0" w:color="auto"/>
              <w:right w:val="single" w:sz="4" w:space="0" w:color="auto"/>
            </w:tcBorders>
            <w:hideMark/>
          </w:tcPr>
          <w:p w:rsidR="006914BC" w:rsidRDefault="006914BC">
            <w:pPr>
              <w:rPr>
                <w:rFonts w:ascii="Calibri" w:hAnsi="Calibri" w:cs="Calibri"/>
                <w:b/>
                <w:sz w:val="18"/>
                <w:szCs w:val="18"/>
              </w:rPr>
            </w:pPr>
            <w:r>
              <w:rPr>
                <w:rFonts w:ascii="Calibri" w:hAnsi="Calibri" w:cs="Calibri"/>
                <w:b/>
                <w:sz w:val="18"/>
                <w:szCs w:val="18"/>
              </w:rPr>
              <w:t xml:space="preserve">Other Information pertaining to our Quotation are as follows : / </w:t>
            </w:r>
            <w:r>
              <w:rPr>
                <w:rFonts w:ascii="Calibri" w:hAnsi="Calibri" w:cs="Calibri"/>
                <w:b/>
                <w:bCs/>
                <w:color w:val="0000FF"/>
                <w:sz w:val="18"/>
                <w:szCs w:val="18"/>
                <w:lang w:val="ru-RU"/>
              </w:rPr>
              <w:t>Другая</w:t>
            </w:r>
            <w:r>
              <w:rPr>
                <w:rFonts w:ascii="Calibri" w:hAnsi="Calibri" w:cs="Calibri"/>
                <w:b/>
                <w:bCs/>
                <w:color w:val="0000FF"/>
                <w:sz w:val="18"/>
                <w:szCs w:val="18"/>
              </w:rPr>
              <w:t xml:space="preserve"> </w:t>
            </w:r>
            <w:r>
              <w:rPr>
                <w:rFonts w:ascii="Calibri" w:hAnsi="Calibri" w:cs="Calibri"/>
                <w:b/>
                <w:bCs/>
                <w:color w:val="0000FF"/>
                <w:sz w:val="18"/>
                <w:szCs w:val="18"/>
                <w:lang w:val="ru-RU"/>
              </w:rPr>
              <w:t>информация</w:t>
            </w:r>
            <w:r>
              <w:rPr>
                <w:rFonts w:ascii="Calibri" w:hAnsi="Calibri" w:cs="Calibri"/>
                <w:b/>
                <w:bCs/>
                <w:color w:val="0000FF"/>
                <w:sz w:val="18"/>
                <w:szCs w:val="18"/>
              </w:rPr>
              <w:t xml:space="preserve">, </w:t>
            </w:r>
            <w:r>
              <w:rPr>
                <w:rFonts w:ascii="Calibri" w:hAnsi="Calibri" w:cs="Calibri"/>
                <w:b/>
                <w:bCs/>
                <w:color w:val="0000FF"/>
                <w:sz w:val="18"/>
                <w:szCs w:val="18"/>
                <w:lang w:val="ru-RU"/>
              </w:rPr>
              <w:t>касающаяся</w:t>
            </w:r>
            <w:r>
              <w:rPr>
                <w:rFonts w:ascii="Calibri" w:hAnsi="Calibri" w:cs="Calibri"/>
                <w:b/>
                <w:bCs/>
                <w:color w:val="0000FF"/>
                <w:sz w:val="18"/>
                <w:szCs w:val="18"/>
              </w:rPr>
              <w:t xml:space="preserve"> </w:t>
            </w:r>
            <w:r>
              <w:rPr>
                <w:rFonts w:ascii="Calibri" w:hAnsi="Calibri" w:cs="Calibri"/>
                <w:b/>
                <w:bCs/>
                <w:color w:val="0000FF"/>
                <w:sz w:val="18"/>
                <w:szCs w:val="18"/>
                <w:lang w:val="ru-RU"/>
              </w:rPr>
              <w:t>нашего</w:t>
            </w:r>
            <w:r>
              <w:rPr>
                <w:rFonts w:ascii="Calibri" w:hAnsi="Calibri" w:cs="Calibri"/>
                <w:b/>
                <w:bCs/>
                <w:color w:val="0000FF"/>
                <w:sz w:val="18"/>
                <w:szCs w:val="18"/>
              </w:rPr>
              <w:t xml:space="preserve"> </w:t>
            </w:r>
            <w:r>
              <w:rPr>
                <w:rFonts w:ascii="Calibri" w:hAnsi="Calibri" w:cs="Calibri"/>
                <w:b/>
                <w:bCs/>
                <w:color w:val="0000FF"/>
                <w:sz w:val="18"/>
                <w:szCs w:val="18"/>
                <w:lang w:val="ru-RU"/>
              </w:rPr>
              <w:t>Предложения</w:t>
            </w:r>
            <w:r>
              <w:rPr>
                <w:rFonts w:ascii="Calibri" w:hAnsi="Calibri" w:cs="Calibri"/>
                <w:b/>
                <w:bCs/>
                <w:color w:val="0000FF"/>
                <w:sz w:val="18"/>
                <w:szCs w:val="18"/>
              </w:rPr>
              <w:t>:</w:t>
            </w:r>
          </w:p>
        </w:tc>
        <w:tc>
          <w:tcPr>
            <w:tcW w:w="2079" w:type="pct"/>
            <w:gridSpan w:val="3"/>
            <w:tcBorders>
              <w:top w:val="single" w:sz="4" w:space="0" w:color="auto"/>
              <w:left w:val="single" w:sz="4" w:space="0" w:color="auto"/>
              <w:bottom w:val="single" w:sz="4" w:space="0" w:color="auto"/>
              <w:right w:val="single" w:sz="4" w:space="0" w:color="auto"/>
            </w:tcBorders>
            <w:hideMark/>
          </w:tcPr>
          <w:p w:rsidR="006914BC" w:rsidRDefault="006914BC">
            <w:pPr>
              <w:jc w:val="center"/>
              <w:rPr>
                <w:rFonts w:ascii="Calibri" w:hAnsi="Calibri" w:cs="Calibri"/>
                <w:b/>
                <w:sz w:val="18"/>
                <w:szCs w:val="18"/>
              </w:rPr>
            </w:pPr>
            <w:r>
              <w:rPr>
                <w:rFonts w:ascii="Calibri" w:hAnsi="Calibri" w:cs="Calibri"/>
                <w:b/>
                <w:sz w:val="18"/>
                <w:szCs w:val="18"/>
              </w:rPr>
              <w:t>Your</w:t>
            </w:r>
            <w:r>
              <w:rPr>
                <w:rFonts w:ascii="Calibri" w:hAnsi="Calibri" w:cs="Calibri"/>
                <w:b/>
                <w:sz w:val="18"/>
                <w:szCs w:val="18"/>
                <w:lang w:val="ru-RU"/>
              </w:rPr>
              <w:t xml:space="preserve"> </w:t>
            </w:r>
            <w:r>
              <w:rPr>
                <w:rFonts w:ascii="Calibri" w:hAnsi="Calibri" w:cs="Calibri"/>
                <w:b/>
                <w:sz w:val="18"/>
                <w:szCs w:val="18"/>
              </w:rPr>
              <w:t xml:space="preserve">Responses / </w:t>
            </w:r>
            <w:r>
              <w:rPr>
                <w:rFonts w:ascii="Calibri" w:hAnsi="Calibri" w:cs="Calibri"/>
                <w:b/>
                <w:bCs/>
                <w:color w:val="0000FF"/>
                <w:sz w:val="18"/>
                <w:szCs w:val="18"/>
                <w:lang w:val="ru-RU"/>
              </w:rPr>
              <w:t>Ваш ответ</w:t>
            </w:r>
          </w:p>
        </w:tc>
      </w:tr>
      <w:tr w:rsidR="006914BC" w:rsidTr="006914BC">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14BC" w:rsidRDefault="006914BC">
            <w:pPr>
              <w:rPr>
                <w:rFonts w:ascii="Calibri" w:hAnsi="Calibri" w:cs="Calibri"/>
                <w:b/>
                <w:sz w:val="18"/>
                <w:szCs w:val="18"/>
              </w:rPr>
            </w:pPr>
          </w:p>
        </w:tc>
        <w:tc>
          <w:tcPr>
            <w:tcW w:w="549" w:type="pct"/>
            <w:tcBorders>
              <w:top w:val="single" w:sz="4" w:space="0" w:color="auto"/>
              <w:left w:val="single" w:sz="4" w:space="0" w:color="auto"/>
              <w:bottom w:val="single" w:sz="4" w:space="0" w:color="auto"/>
              <w:right w:val="single" w:sz="4" w:space="0" w:color="auto"/>
            </w:tcBorders>
            <w:hideMark/>
          </w:tcPr>
          <w:p w:rsidR="006914BC" w:rsidRDefault="006914BC">
            <w:pPr>
              <w:jc w:val="center"/>
              <w:rPr>
                <w:rFonts w:ascii="Calibri" w:hAnsi="Calibri" w:cs="Calibri"/>
                <w:b/>
                <w:sz w:val="18"/>
                <w:szCs w:val="18"/>
              </w:rPr>
            </w:pPr>
            <w:r>
              <w:rPr>
                <w:rFonts w:ascii="Calibri" w:hAnsi="Calibri" w:cs="Calibri"/>
                <w:b/>
                <w:sz w:val="18"/>
                <w:szCs w:val="18"/>
              </w:rPr>
              <w:t xml:space="preserve">Yes, we will comply / </w:t>
            </w:r>
            <w:r>
              <w:rPr>
                <w:rFonts w:ascii="Calibri" w:hAnsi="Calibri" w:cs="Calibri"/>
                <w:b/>
                <w:bCs/>
                <w:iCs/>
                <w:color w:val="0000FF"/>
                <w:sz w:val="18"/>
                <w:szCs w:val="18"/>
                <w:lang w:val="ru-RU"/>
              </w:rPr>
              <w:t>Да</w:t>
            </w:r>
            <w:r>
              <w:rPr>
                <w:rFonts w:ascii="Calibri" w:hAnsi="Calibri" w:cs="Calibri"/>
                <w:b/>
                <w:bCs/>
                <w:iCs/>
                <w:color w:val="0000FF"/>
                <w:sz w:val="18"/>
                <w:szCs w:val="18"/>
              </w:rPr>
              <w:t xml:space="preserve">, </w:t>
            </w:r>
            <w:r>
              <w:rPr>
                <w:rFonts w:ascii="Calibri" w:hAnsi="Calibri" w:cs="Calibri"/>
                <w:b/>
                <w:bCs/>
                <w:iCs/>
                <w:color w:val="0000FF"/>
                <w:sz w:val="18"/>
                <w:szCs w:val="18"/>
                <w:lang w:val="ru-RU"/>
              </w:rPr>
              <w:t>мы</w:t>
            </w:r>
            <w:r>
              <w:rPr>
                <w:rFonts w:ascii="Calibri" w:hAnsi="Calibri" w:cs="Calibri"/>
                <w:b/>
                <w:bCs/>
                <w:iCs/>
                <w:color w:val="0000FF"/>
                <w:sz w:val="18"/>
                <w:szCs w:val="18"/>
              </w:rPr>
              <w:t xml:space="preserve"> </w:t>
            </w:r>
            <w:r>
              <w:rPr>
                <w:rFonts w:ascii="Calibri" w:hAnsi="Calibri" w:cs="Calibri"/>
                <w:b/>
                <w:bCs/>
                <w:iCs/>
                <w:color w:val="0000FF"/>
                <w:sz w:val="18"/>
                <w:szCs w:val="18"/>
                <w:lang w:val="ru-RU"/>
              </w:rPr>
              <w:t>выполним</w:t>
            </w:r>
          </w:p>
        </w:tc>
        <w:tc>
          <w:tcPr>
            <w:tcW w:w="535" w:type="pct"/>
            <w:tcBorders>
              <w:top w:val="single" w:sz="4" w:space="0" w:color="auto"/>
              <w:left w:val="single" w:sz="4" w:space="0" w:color="auto"/>
              <w:bottom w:val="single" w:sz="4" w:space="0" w:color="auto"/>
              <w:right w:val="single" w:sz="4" w:space="0" w:color="auto"/>
            </w:tcBorders>
            <w:hideMark/>
          </w:tcPr>
          <w:p w:rsidR="006914BC" w:rsidRDefault="006914BC">
            <w:pPr>
              <w:jc w:val="center"/>
              <w:rPr>
                <w:rFonts w:ascii="Calibri" w:hAnsi="Calibri" w:cs="Calibri"/>
                <w:b/>
                <w:sz w:val="18"/>
                <w:szCs w:val="18"/>
              </w:rPr>
            </w:pPr>
            <w:r>
              <w:rPr>
                <w:rFonts w:ascii="Calibri" w:hAnsi="Calibri" w:cs="Calibri"/>
                <w:b/>
                <w:sz w:val="18"/>
                <w:szCs w:val="18"/>
              </w:rPr>
              <w:t xml:space="preserve">No, we cannot comply / </w:t>
            </w:r>
            <w:r>
              <w:rPr>
                <w:rFonts w:ascii="Calibri" w:hAnsi="Calibri" w:cs="Calibri"/>
                <w:b/>
                <w:bCs/>
                <w:iCs/>
                <w:color w:val="0000FF"/>
                <w:sz w:val="18"/>
                <w:szCs w:val="18"/>
                <w:lang w:val="ru-RU"/>
              </w:rPr>
              <w:t>Нет, мы не выполним</w:t>
            </w:r>
          </w:p>
        </w:tc>
        <w:tc>
          <w:tcPr>
            <w:tcW w:w="995" w:type="pct"/>
            <w:tcBorders>
              <w:top w:val="single" w:sz="4" w:space="0" w:color="auto"/>
              <w:left w:val="single" w:sz="4" w:space="0" w:color="auto"/>
              <w:bottom w:val="single" w:sz="4" w:space="0" w:color="auto"/>
              <w:right w:val="single" w:sz="4" w:space="0" w:color="auto"/>
            </w:tcBorders>
            <w:hideMark/>
          </w:tcPr>
          <w:p w:rsidR="006914BC" w:rsidRDefault="006914BC">
            <w:pPr>
              <w:jc w:val="center"/>
              <w:rPr>
                <w:rFonts w:ascii="Calibri" w:hAnsi="Calibri" w:cs="Calibri"/>
                <w:b/>
                <w:sz w:val="18"/>
                <w:szCs w:val="18"/>
              </w:rPr>
            </w:pPr>
            <w:r>
              <w:rPr>
                <w:rFonts w:ascii="Calibri" w:hAnsi="Calibri" w:cs="Calibri"/>
                <w:b/>
                <w:sz w:val="18"/>
                <w:szCs w:val="18"/>
              </w:rPr>
              <w:t xml:space="preserve">If you cannot comply, pls. indicate counter proposal / </w:t>
            </w:r>
            <w:r>
              <w:rPr>
                <w:rFonts w:ascii="Calibri" w:hAnsi="Calibri" w:cs="Calibri"/>
                <w:b/>
                <w:bCs/>
                <w:iCs/>
                <w:color w:val="0000FF"/>
                <w:sz w:val="18"/>
                <w:szCs w:val="18"/>
                <w:lang w:val="ru-RU"/>
              </w:rPr>
              <w:t>Если Вы не можете выполнить, дайте встречное предложение</w:t>
            </w:r>
          </w:p>
        </w:tc>
      </w:tr>
      <w:tr w:rsidR="006914BC" w:rsidTr="006914BC">
        <w:trPr>
          <w:trHeight w:val="332"/>
        </w:trPr>
        <w:tc>
          <w:tcPr>
            <w:tcW w:w="2921" w:type="pct"/>
            <w:tcBorders>
              <w:top w:val="single" w:sz="4" w:space="0" w:color="auto"/>
              <w:left w:val="single" w:sz="4" w:space="0" w:color="auto"/>
              <w:bottom w:val="single" w:sz="4" w:space="0" w:color="auto"/>
              <w:right w:val="nil"/>
            </w:tcBorders>
            <w:hideMark/>
          </w:tcPr>
          <w:p w:rsidR="006914BC" w:rsidRDefault="006914BC">
            <w:pPr>
              <w:rPr>
                <w:rFonts w:ascii="Calibri" w:hAnsi="Calibri" w:cs="Calibri"/>
                <w:bCs/>
                <w:sz w:val="18"/>
                <w:szCs w:val="18"/>
              </w:rPr>
            </w:pPr>
            <w:r>
              <w:rPr>
                <w:rFonts w:ascii="Calibri" w:hAnsi="Calibri" w:cs="Calibri"/>
                <w:bCs/>
                <w:sz w:val="18"/>
                <w:szCs w:val="18"/>
              </w:rPr>
              <w:t xml:space="preserve">Confirmation of requirements set in </w:t>
            </w:r>
            <w:proofErr w:type="gramStart"/>
            <w:r>
              <w:rPr>
                <w:rFonts w:ascii="Calibri" w:hAnsi="Calibri" w:cs="Calibri"/>
                <w:bCs/>
                <w:sz w:val="18"/>
                <w:szCs w:val="18"/>
              </w:rPr>
              <w:t>TOR  /</w:t>
            </w:r>
            <w:proofErr w:type="gramEnd"/>
          </w:p>
          <w:p w:rsidR="006914BC" w:rsidRDefault="006914BC">
            <w:pPr>
              <w:rPr>
                <w:rFonts w:ascii="Calibri" w:hAnsi="Calibri" w:cs="Calibri"/>
                <w:bCs/>
                <w:sz w:val="18"/>
                <w:szCs w:val="18"/>
                <w:lang w:val="ru-RU"/>
              </w:rPr>
            </w:pPr>
            <w:r>
              <w:rPr>
                <w:rFonts w:ascii="Calibri" w:hAnsi="Calibri" w:cs="Calibri"/>
                <w:bCs/>
                <w:color w:val="3333FF"/>
                <w:sz w:val="18"/>
                <w:szCs w:val="18"/>
                <w:lang w:val="ru-RU"/>
              </w:rPr>
              <w:t>Подтверждение условий ТЗ</w:t>
            </w:r>
          </w:p>
        </w:tc>
        <w:tc>
          <w:tcPr>
            <w:tcW w:w="549"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rPr>
            </w:pPr>
          </w:p>
        </w:tc>
        <w:tc>
          <w:tcPr>
            <w:tcW w:w="535"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rPr>
            </w:pPr>
          </w:p>
        </w:tc>
        <w:tc>
          <w:tcPr>
            <w:tcW w:w="995"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rPr>
            </w:pPr>
          </w:p>
        </w:tc>
      </w:tr>
      <w:tr w:rsidR="006914BC" w:rsidTr="006914BC">
        <w:trPr>
          <w:trHeight w:val="332"/>
        </w:trPr>
        <w:tc>
          <w:tcPr>
            <w:tcW w:w="2921" w:type="pct"/>
            <w:tcBorders>
              <w:top w:val="single" w:sz="4" w:space="0" w:color="auto"/>
              <w:left w:val="single" w:sz="4" w:space="0" w:color="auto"/>
              <w:bottom w:val="single" w:sz="4" w:space="0" w:color="auto"/>
              <w:right w:val="nil"/>
            </w:tcBorders>
          </w:tcPr>
          <w:p w:rsidR="006914BC" w:rsidRDefault="006914BC">
            <w:pPr>
              <w:rPr>
                <w:rFonts w:ascii="Calibri" w:hAnsi="Calibri" w:cs="Calibri"/>
                <w:bCs/>
                <w:color w:val="3333FF"/>
                <w:sz w:val="18"/>
                <w:szCs w:val="18"/>
              </w:rPr>
            </w:pPr>
            <w:r>
              <w:rPr>
                <w:rFonts w:ascii="Calibri" w:hAnsi="Calibri" w:cs="Calibri"/>
                <w:bCs/>
                <w:sz w:val="18"/>
                <w:szCs w:val="18"/>
              </w:rPr>
              <w:t>Expected duration of work /</w:t>
            </w:r>
            <w:r>
              <w:rPr>
                <w:rFonts w:ascii="Calibri" w:hAnsi="Calibri" w:cs="Calibri"/>
                <w:bCs/>
                <w:color w:val="3333FF"/>
                <w:sz w:val="18"/>
                <w:szCs w:val="18"/>
                <w:lang w:val="ru-RU"/>
              </w:rPr>
              <w:t>Планируемая</w:t>
            </w:r>
            <w:r>
              <w:rPr>
                <w:rFonts w:ascii="Calibri" w:hAnsi="Calibri" w:cs="Calibri"/>
                <w:bCs/>
                <w:color w:val="3333FF"/>
                <w:sz w:val="18"/>
                <w:szCs w:val="18"/>
              </w:rPr>
              <w:t xml:space="preserve"> </w:t>
            </w:r>
            <w:r>
              <w:rPr>
                <w:rFonts w:ascii="Calibri" w:hAnsi="Calibri" w:cs="Calibri"/>
                <w:bCs/>
                <w:color w:val="3333FF"/>
                <w:sz w:val="18"/>
                <w:szCs w:val="18"/>
                <w:lang w:val="ru-RU"/>
              </w:rPr>
              <w:t>длительность</w:t>
            </w:r>
            <w:r>
              <w:rPr>
                <w:rFonts w:ascii="Calibri" w:hAnsi="Calibri" w:cs="Calibri"/>
                <w:bCs/>
                <w:color w:val="3333FF"/>
                <w:sz w:val="18"/>
                <w:szCs w:val="18"/>
              </w:rPr>
              <w:t xml:space="preserve"> </w:t>
            </w:r>
            <w:r>
              <w:rPr>
                <w:rFonts w:ascii="Calibri" w:hAnsi="Calibri" w:cs="Calibri"/>
                <w:bCs/>
                <w:color w:val="3333FF"/>
                <w:sz w:val="18"/>
                <w:szCs w:val="18"/>
                <w:lang w:val="ru-RU"/>
              </w:rPr>
              <w:t>работ</w:t>
            </w:r>
          </w:p>
          <w:p w:rsidR="006914BC" w:rsidRDefault="006914BC">
            <w:pPr>
              <w:rPr>
                <w:rFonts w:asciiTheme="minorHAnsi" w:hAnsiTheme="minorHAnsi" w:cstheme="minorHAnsi"/>
                <w:sz w:val="18"/>
                <w:szCs w:val="18"/>
              </w:rPr>
            </w:pPr>
          </w:p>
          <w:p w:rsidR="006914BC" w:rsidRDefault="006914BC">
            <w:pPr>
              <w:rPr>
                <w:rFonts w:asciiTheme="minorHAnsi" w:hAnsiTheme="minorHAnsi" w:cstheme="minorHAnsi"/>
                <w:sz w:val="18"/>
                <w:szCs w:val="18"/>
                <w:lang w:val="ru-RU"/>
              </w:rPr>
            </w:pPr>
            <w:r>
              <w:rPr>
                <w:rFonts w:ascii="Calibri" w:eastAsia="MS Gothic" w:hAnsi="Calibri" w:cs="Calibri"/>
                <w:snapToGrid w:val="0"/>
                <w:sz w:val="18"/>
                <w:szCs w:val="18"/>
              </w:rPr>
              <w:t xml:space="preserve">The period of project implementation is 12 months (January – December </w:t>
            </w:r>
            <w:proofErr w:type="gramStart"/>
            <w:r>
              <w:rPr>
                <w:rFonts w:ascii="Calibri" w:eastAsia="MS Gothic" w:hAnsi="Calibri" w:cs="Calibri"/>
                <w:snapToGrid w:val="0"/>
                <w:sz w:val="18"/>
                <w:szCs w:val="18"/>
              </w:rPr>
              <w:t>2019 )with</w:t>
            </w:r>
            <w:proofErr w:type="gramEnd"/>
            <w:r>
              <w:rPr>
                <w:rFonts w:ascii="Calibri" w:eastAsia="MS Gothic" w:hAnsi="Calibri" w:cs="Calibri"/>
                <w:snapToGrid w:val="0"/>
                <w:sz w:val="18"/>
                <w:szCs w:val="18"/>
              </w:rPr>
              <w:t xml:space="preserve"> the subsequent possible extension for 2020 (January 2020 – December 2020). The extension of the contract depends on the availability of the budget and satisfactory contract performance</w:t>
            </w:r>
            <w:r>
              <w:rPr>
                <w:rFonts w:ascii="Calibri" w:eastAsia="MS Gothic" w:hAnsi="Calibri" w:cs="Calibri"/>
                <w:snapToGrid w:val="0"/>
                <w:color w:val="3333FF"/>
                <w:sz w:val="18"/>
                <w:szCs w:val="18"/>
              </w:rPr>
              <w:t xml:space="preserve">/ </w:t>
            </w:r>
            <w:r>
              <w:rPr>
                <w:rFonts w:ascii="Calibri" w:eastAsia="MS Gothic" w:hAnsi="Calibri" w:cs="Calibri"/>
                <w:snapToGrid w:val="0"/>
                <w:color w:val="3333FF"/>
                <w:sz w:val="18"/>
                <w:szCs w:val="18"/>
                <w:lang w:val="ru-RU"/>
              </w:rPr>
              <w:t>Период</w:t>
            </w:r>
            <w:r>
              <w:rPr>
                <w:rFonts w:ascii="Calibri" w:eastAsia="MS Gothic" w:hAnsi="Calibri" w:cs="Calibri"/>
                <w:snapToGrid w:val="0"/>
                <w:color w:val="3333FF"/>
                <w:sz w:val="18"/>
                <w:szCs w:val="18"/>
              </w:rPr>
              <w:t xml:space="preserve"> </w:t>
            </w:r>
            <w:r>
              <w:rPr>
                <w:rFonts w:ascii="Calibri" w:eastAsia="MS Gothic" w:hAnsi="Calibri" w:cs="Calibri"/>
                <w:snapToGrid w:val="0"/>
                <w:color w:val="3333FF"/>
                <w:sz w:val="18"/>
                <w:szCs w:val="18"/>
                <w:lang w:val="ru-RU"/>
              </w:rPr>
              <w:t>реализации</w:t>
            </w:r>
            <w:r>
              <w:rPr>
                <w:rFonts w:ascii="Calibri" w:eastAsia="MS Gothic" w:hAnsi="Calibri" w:cs="Calibri"/>
                <w:snapToGrid w:val="0"/>
                <w:color w:val="3333FF"/>
                <w:sz w:val="18"/>
                <w:szCs w:val="18"/>
              </w:rPr>
              <w:t xml:space="preserve"> </w:t>
            </w:r>
            <w:r>
              <w:rPr>
                <w:rFonts w:ascii="Calibri" w:eastAsia="MS Gothic" w:hAnsi="Calibri" w:cs="Calibri"/>
                <w:snapToGrid w:val="0"/>
                <w:color w:val="3333FF"/>
                <w:sz w:val="18"/>
                <w:szCs w:val="18"/>
                <w:lang w:val="ru-RU"/>
              </w:rPr>
              <w:t>проекта</w:t>
            </w:r>
            <w:r>
              <w:rPr>
                <w:rFonts w:ascii="Calibri" w:eastAsia="MS Gothic" w:hAnsi="Calibri" w:cs="Calibri"/>
                <w:snapToGrid w:val="0"/>
                <w:color w:val="3333FF"/>
                <w:sz w:val="18"/>
                <w:szCs w:val="18"/>
              </w:rPr>
              <w:t xml:space="preserve"> – 12 </w:t>
            </w:r>
            <w:r>
              <w:rPr>
                <w:rFonts w:ascii="Calibri" w:eastAsia="MS Gothic" w:hAnsi="Calibri" w:cs="Calibri"/>
                <w:snapToGrid w:val="0"/>
                <w:color w:val="3333FF"/>
                <w:sz w:val="18"/>
                <w:szCs w:val="18"/>
                <w:lang w:val="ru-RU"/>
              </w:rPr>
              <w:t>месяцев</w:t>
            </w:r>
            <w:r>
              <w:rPr>
                <w:rFonts w:ascii="Calibri" w:eastAsia="MS Gothic" w:hAnsi="Calibri" w:cs="Calibri"/>
                <w:snapToGrid w:val="0"/>
                <w:color w:val="3333FF"/>
                <w:sz w:val="18"/>
                <w:szCs w:val="18"/>
              </w:rPr>
              <w:t xml:space="preserve"> (</w:t>
            </w:r>
            <w:r>
              <w:rPr>
                <w:rFonts w:ascii="Calibri" w:eastAsia="MS Gothic" w:hAnsi="Calibri" w:cs="Calibri"/>
                <w:snapToGrid w:val="0"/>
                <w:color w:val="3333FF"/>
                <w:sz w:val="18"/>
                <w:szCs w:val="18"/>
                <w:lang w:val="ru-RU"/>
              </w:rPr>
              <w:t>январь</w:t>
            </w:r>
            <w:r>
              <w:rPr>
                <w:rFonts w:ascii="Calibri" w:eastAsia="MS Gothic" w:hAnsi="Calibri" w:cs="Calibri"/>
                <w:snapToGrid w:val="0"/>
                <w:color w:val="3333FF"/>
                <w:sz w:val="18"/>
                <w:szCs w:val="18"/>
              </w:rPr>
              <w:t>-</w:t>
            </w:r>
            <w:r>
              <w:rPr>
                <w:rFonts w:ascii="Calibri" w:eastAsia="MS Gothic" w:hAnsi="Calibri" w:cs="Calibri"/>
                <w:snapToGrid w:val="0"/>
                <w:color w:val="3333FF"/>
                <w:sz w:val="18"/>
                <w:szCs w:val="18"/>
                <w:lang w:val="ru-RU"/>
              </w:rPr>
              <w:t>декабрь</w:t>
            </w:r>
            <w:r>
              <w:rPr>
                <w:rFonts w:ascii="Calibri" w:eastAsia="MS Gothic" w:hAnsi="Calibri" w:cs="Calibri"/>
                <w:snapToGrid w:val="0"/>
                <w:color w:val="3333FF"/>
                <w:sz w:val="18"/>
                <w:szCs w:val="18"/>
              </w:rPr>
              <w:t xml:space="preserve"> 2019 </w:t>
            </w:r>
            <w:r>
              <w:rPr>
                <w:rFonts w:ascii="Calibri" w:eastAsia="MS Gothic" w:hAnsi="Calibri" w:cs="Calibri"/>
                <w:snapToGrid w:val="0"/>
                <w:color w:val="3333FF"/>
                <w:sz w:val="18"/>
                <w:szCs w:val="18"/>
                <w:lang w:val="ru-RU"/>
              </w:rPr>
              <w:t>года</w:t>
            </w:r>
            <w:r>
              <w:rPr>
                <w:rFonts w:ascii="Calibri" w:eastAsia="MS Gothic" w:hAnsi="Calibri" w:cs="Calibri"/>
                <w:snapToGrid w:val="0"/>
                <w:color w:val="3333FF"/>
                <w:sz w:val="18"/>
                <w:szCs w:val="18"/>
              </w:rPr>
              <w:t xml:space="preserve">) </w:t>
            </w:r>
            <w:r>
              <w:rPr>
                <w:rFonts w:ascii="Calibri" w:eastAsia="MS Gothic" w:hAnsi="Calibri" w:cs="Calibri"/>
                <w:snapToGrid w:val="0"/>
                <w:color w:val="3333FF"/>
                <w:sz w:val="18"/>
                <w:szCs w:val="18"/>
                <w:lang w:val="ru-RU"/>
              </w:rPr>
              <w:t>с</w:t>
            </w:r>
            <w:r>
              <w:rPr>
                <w:rFonts w:ascii="Calibri" w:eastAsia="MS Gothic" w:hAnsi="Calibri" w:cs="Calibri"/>
                <w:snapToGrid w:val="0"/>
                <w:color w:val="3333FF"/>
                <w:sz w:val="18"/>
                <w:szCs w:val="18"/>
              </w:rPr>
              <w:t xml:space="preserve"> </w:t>
            </w:r>
            <w:r>
              <w:rPr>
                <w:rFonts w:ascii="Calibri" w:eastAsia="MS Gothic" w:hAnsi="Calibri" w:cs="Calibri"/>
                <w:snapToGrid w:val="0"/>
                <w:color w:val="3333FF"/>
                <w:sz w:val="18"/>
                <w:szCs w:val="18"/>
                <w:lang w:val="ru-RU"/>
              </w:rPr>
              <w:t>последующим</w:t>
            </w:r>
            <w:r>
              <w:rPr>
                <w:rFonts w:ascii="Calibri" w:eastAsia="MS Gothic" w:hAnsi="Calibri" w:cs="Calibri"/>
                <w:snapToGrid w:val="0"/>
                <w:color w:val="3333FF"/>
                <w:sz w:val="18"/>
                <w:szCs w:val="18"/>
              </w:rPr>
              <w:t xml:space="preserve"> </w:t>
            </w:r>
            <w:r>
              <w:rPr>
                <w:rFonts w:ascii="Calibri" w:eastAsia="MS Gothic" w:hAnsi="Calibri" w:cs="Calibri"/>
                <w:snapToGrid w:val="0"/>
                <w:color w:val="3333FF"/>
                <w:sz w:val="18"/>
                <w:szCs w:val="18"/>
                <w:lang w:val="ru-RU"/>
              </w:rPr>
              <w:t>возможным</w:t>
            </w:r>
            <w:r>
              <w:rPr>
                <w:rFonts w:ascii="Calibri" w:eastAsia="MS Gothic" w:hAnsi="Calibri" w:cs="Calibri"/>
                <w:snapToGrid w:val="0"/>
                <w:color w:val="3333FF"/>
                <w:sz w:val="18"/>
                <w:szCs w:val="18"/>
              </w:rPr>
              <w:t xml:space="preserve"> </w:t>
            </w:r>
            <w:r>
              <w:rPr>
                <w:rFonts w:ascii="Calibri" w:eastAsia="MS Gothic" w:hAnsi="Calibri" w:cs="Calibri"/>
                <w:snapToGrid w:val="0"/>
                <w:color w:val="3333FF"/>
                <w:sz w:val="18"/>
                <w:szCs w:val="18"/>
                <w:lang w:val="ru-RU"/>
              </w:rPr>
              <w:t>продлением</w:t>
            </w:r>
            <w:r>
              <w:rPr>
                <w:rFonts w:ascii="Calibri" w:eastAsia="MS Gothic" w:hAnsi="Calibri" w:cs="Calibri"/>
                <w:snapToGrid w:val="0"/>
                <w:color w:val="3333FF"/>
                <w:sz w:val="18"/>
                <w:szCs w:val="18"/>
              </w:rPr>
              <w:t xml:space="preserve"> </w:t>
            </w:r>
            <w:r>
              <w:rPr>
                <w:rFonts w:ascii="Calibri" w:eastAsia="MS Gothic" w:hAnsi="Calibri" w:cs="Calibri"/>
                <w:snapToGrid w:val="0"/>
                <w:color w:val="3333FF"/>
                <w:sz w:val="18"/>
                <w:szCs w:val="18"/>
                <w:lang w:val="ru-RU"/>
              </w:rPr>
              <w:t>на</w:t>
            </w:r>
            <w:r>
              <w:rPr>
                <w:rFonts w:ascii="Calibri" w:eastAsia="MS Gothic" w:hAnsi="Calibri" w:cs="Calibri"/>
                <w:snapToGrid w:val="0"/>
                <w:color w:val="3333FF"/>
                <w:sz w:val="18"/>
                <w:szCs w:val="18"/>
              </w:rPr>
              <w:t xml:space="preserve"> 2020 </w:t>
            </w:r>
            <w:r>
              <w:rPr>
                <w:rFonts w:ascii="Calibri" w:eastAsia="MS Gothic" w:hAnsi="Calibri" w:cs="Calibri"/>
                <w:snapToGrid w:val="0"/>
                <w:color w:val="3333FF"/>
                <w:sz w:val="18"/>
                <w:szCs w:val="18"/>
                <w:lang w:val="ru-RU"/>
              </w:rPr>
              <w:t>год</w:t>
            </w:r>
            <w:r>
              <w:rPr>
                <w:rFonts w:ascii="Calibri" w:eastAsia="MS Gothic" w:hAnsi="Calibri" w:cs="Calibri"/>
                <w:snapToGrid w:val="0"/>
                <w:color w:val="3333FF"/>
                <w:sz w:val="18"/>
                <w:szCs w:val="18"/>
              </w:rPr>
              <w:t xml:space="preserve"> (</w:t>
            </w:r>
            <w:r>
              <w:rPr>
                <w:rFonts w:ascii="Calibri" w:eastAsia="MS Gothic" w:hAnsi="Calibri" w:cs="Calibri"/>
                <w:snapToGrid w:val="0"/>
                <w:color w:val="3333FF"/>
                <w:sz w:val="18"/>
                <w:szCs w:val="18"/>
                <w:lang w:val="ru-RU"/>
              </w:rPr>
              <w:t>январь</w:t>
            </w:r>
            <w:r>
              <w:rPr>
                <w:rFonts w:ascii="Calibri" w:eastAsia="MS Gothic" w:hAnsi="Calibri" w:cs="Calibri"/>
                <w:snapToGrid w:val="0"/>
                <w:color w:val="3333FF"/>
                <w:sz w:val="18"/>
                <w:szCs w:val="18"/>
              </w:rPr>
              <w:t xml:space="preserve"> 2020 </w:t>
            </w:r>
            <w:r>
              <w:rPr>
                <w:rFonts w:ascii="Calibri" w:eastAsia="MS Gothic" w:hAnsi="Calibri" w:cs="Calibri"/>
                <w:snapToGrid w:val="0"/>
                <w:color w:val="3333FF"/>
                <w:sz w:val="18"/>
                <w:szCs w:val="18"/>
                <w:lang w:val="ru-RU"/>
              </w:rPr>
              <w:t>г</w:t>
            </w:r>
            <w:r>
              <w:rPr>
                <w:rFonts w:ascii="Calibri" w:eastAsia="MS Gothic" w:hAnsi="Calibri" w:cs="Calibri"/>
                <w:snapToGrid w:val="0"/>
                <w:color w:val="3333FF"/>
                <w:sz w:val="18"/>
                <w:szCs w:val="18"/>
              </w:rPr>
              <w:t xml:space="preserve">. – </w:t>
            </w:r>
            <w:r>
              <w:rPr>
                <w:rFonts w:ascii="Calibri" w:eastAsia="MS Gothic" w:hAnsi="Calibri" w:cs="Calibri"/>
                <w:snapToGrid w:val="0"/>
                <w:color w:val="3333FF"/>
                <w:sz w:val="18"/>
                <w:szCs w:val="18"/>
                <w:lang w:val="ru-RU"/>
              </w:rPr>
              <w:t>декабрь</w:t>
            </w:r>
            <w:r>
              <w:rPr>
                <w:rFonts w:ascii="Calibri" w:eastAsia="MS Gothic" w:hAnsi="Calibri" w:cs="Calibri"/>
                <w:snapToGrid w:val="0"/>
                <w:color w:val="3333FF"/>
                <w:sz w:val="18"/>
                <w:szCs w:val="18"/>
              </w:rPr>
              <w:t xml:space="preserve"> 2020 </w:t>
            </w:r>
            <w:r>
              <w:rPr>
                <w:rFonts w:ascii="Calibri" w:eastAsia="MS Gothic" w:hAnsi="Calibri" w:cs="Calibri"/>
                <w:snapToGrid w:val="0"/>
                <w:color w:val="3333FF"/>
                <w:sz w:val="18"/>
                <w:szCs w:val="18"/>
                <w:lang w:val="ru-RU"/>
              </w:rPr>
              <w:t>г</w:t>
            </w:r>
            <w:r>
              <w:rPr>
                <w:rFonts w:ascii="Calibri" w:eastAsia="MS Gothic" w:hAnsi="Calibri" w:cs="Calibri"/>
                <w:snapToGrid w:val="0"/>
                <w:color w:val="3333FF"/>
                <w:sz w:val="18"/>
                <w:szCs w:val="18"/>
              </w:rPr>
              <w:t xml:space="preserve">.). </w:t>
            </w:r>
            <w:r>
              <w:rPr>
                <w:rFonts w:ascii="Calibri" w:eastAsia="MS Gothic" w:hAnsi="Calibri" w:cs="Calibri"/>
                <w:snapToGrid w:val="0"/>
                <w:color w:val="3333FF"/>
                <w:sz w:val="18"/>
                <w:szCs w:val="18"/>
                <w:lang w:val="ru-RU"/>
              </w:rPr>
              <w:t>Продление контракта зависит от наличия бюджета и удовлетворительной оценки исполнения контракта.</w:t>
            </w:r>
          </w:p>
        </w:tc>
        <w:tc>
          <w:tcPr>
            <w:tcW w:w="549"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lang w:val="ru-RU"/>
              </w:rPr>
            </w:pPr>
          </w:p>
        </w:tc>
        <w:tc>
          <w:tcPr>
            <w:tcW w:w="535"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lang w:val="ru-RU"/>
              </w:rPr>
            </w:pPr>
          </w:p>
        </w:tc>
        <w:tc>
          <w:tcPr>
            <w:tcW w:w="995"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lang w:val="ru-RU"/>
              </w:rPr>
            </w:pPr>
          </w:p>
        </w:tc>
      </w:tr>
      <w:tr w:rsidR="006914BC" w:rsidTr="006914BC">
        <w:trPr>
          <w:trHeight w:val="332"/>
        </w:trPr>
        <w:tc>
          <w:tcPr>
            <w:tcW w:w="2921" w:type="pct"/>
            <w:tcBorders>
              <w:top w:val="single" w:sz="4" w:space="0" w:color="auto"/>
              <w:left w:val="single" w:sz="4" w:space="0" w:color="auto"/>
              <w:bottom w:val="single" w:sz="4" w:space="0" w:color="auto"/>
              <w:right w:val="nil"/>
            </w:tcBorders>
            <w:hideMark/>
          </w:tcPr>
          <w:p w:rsidR="006914BC" w:rsidRDefault="006914BC">
            <w:pPr>
              <w:rPr>
                <w:rFonts w:ascii="Calibri" w:hAnsi="Calibri" w:cs="Calibri"/>
                <w:color w:val="0000FF"/>
                <w:sz w:val="18"/>
                <w:szCs w:val="18"/>
                <w:lang w:val="ru-RU"/>
              </w:rPr>
            </w:pPr>
            <w:r>
              <w:rPr>
                <w:rFonts w:ascii="Calibri" w:hAnsi="Calibri" w:cs="Calibri"/>
                <w:sz w:val="18"/>
                <w:szCs w:val="18"/>
              </w:rPr>
              <w:t>Payment</w:t>
            </w:r>
            <w:r>
              <w:rPr>
                <w:rFonts w:ascii="Calibri" w:hAnsi="Calibri" w:cs="Calibri"/>
                <w:sz w:val="18"/>
                <w:szCs w:val="18"/>
                <w:lang w:val="ru-RU"/>
              </w:rPr>
              <w:t xml:space="preserve"> </w:t>
            </w:r>
            <w:r>
              <w:rPr>
                <w:rFonts w:ascii="Calibri" w:hAnsi="Calibri" w:cs="Calibri"/>
                <w:sz w:val="18"/>
                <w:szCs w:val="18"/>
              </w:rPr>
              <w:t>Terms</w:t>
            </w:r>
            <w:r>
              <w:rPr>
                <w:rFonts w:ascii="Calibri" w:hAnsi="Calibri" w:cs="Calibri"/>
                <w:sz w:val="18"/>
                <w:szCs w:val="18"/>
                <w:lang w:val="ru-RU"/>
              </w:rPr>
              <w:t xml:space="preserve"> / </w:t>
            </w:r>
            <w:r>
              <w:rPr>
                <w:rFonts w:ascii="Calibri" w:hAnsi="Calibri" w:cs="Calibri"/>
                <w:color w:val="0000FF"/>
                <w:sz w:val="18"/>
                <w:szCs w:val="18"/>
                <w:lang w:val="ru-RU"/>
              </w:rPr>
              <w:t>Условия оплаты</w:t>
            </w:r>
          </w:p>
          <w:p w:rsidR="006914BC" w:rsidRDefault="006914BC">
            <w:pPr>
              <w:jc w:val="both"/>
              <w:rPr>
                <w:rFonts w:ascii="Calibri" w:eastAsia="MS Gothic" w:hAnsi="Calibri" w:cs="Calibri"/>
                <w:snapToGrid w:val="0"/>
                <w:color w:val="3333FF"/>
                <w:sz w:val="18"/>
                <w:szCs w:val="18"/>
                <w:lang w:val="ru-RU"/>
              </w:rPr>
            </w:pPr>
            <w:r>
              <w:rPr>
                <w:rFonts w:ascii="Calibri" w:hAnsi="Calibri" w:cs="Calibri"/>
                <w:bCs/>
                <w:color w:val="000000"/>
                <w:sz w:val="18"/>
                <w:szCs w:val="18"/>
              </w:rPr>
              <w:t>Please</w:t>
            </w:r>
            <w:r>
              <w:rPr>
                <w:rFonts w:ascii="Calibri" w:hAnsi="Calibri" w:cs="Calibri"/>
                <w:bCs/>
                <w:color w:val="000000"/>
                <w:sz w:val="18"/>
                <w:szCs w:val="18"/>
                <w:lang w:val="ru-RU"/>
              </w:rPr>
              <w:t xml:space="preserve"> </w:t>
            </w:r>
            <w:r>
              <w:rPr>
                <w:rFonts w:ascii="Calibri" w:hAnsi="Calibri" w:cs="Calibri"/>
                <w:bCs/>
                <w:color w:val="000000"/>
                <w:sz w:val="18"/>
                <w:szCs w:val="18"/>
              </w:rPr>
              <w:t>refer</w:t>
            </w:r>
            <w:r>
              <w:rPr>
                <w:rFonts w:ascii="Calibri" w:hAnsi="Calibri" w:cs="Calibri"/>
                <w:bCs/>
                <w:color w:val="000000"/>
                <w:sz w:val="18"/>
                <w:szCs w:val="18"/>
                <w:lang w:val="ru-RU"/>
              </w:rPr>
              <w:t xml:space="preserve"> </w:t>
            </w:r>
            <w:r>
              <w:rPr>
                <w:rFonts w:ascii="Calibri" w:hAnsi="Calibri" w:cs="Calibri"/>
                <w:bCs/>
                <w:color w:val="000000"/>
                <w:sz w:val="18"/>
                <w:szCs w:val="18"/>
              </w:rPr>
              <w:t>to</w:t>
            </w:r>
            <w:r>
              <w:rPr>
                <w:rFonts w:ascii="Calibri" w:hAnsi="Calibri" w:cs="Calibri"/>
                <w:bCs/>
                <w:color w:val="000000"/>
                <w:sz w:val="18"/>
                <w:szCs w:val="18"/>
                <w:lang w:val="ru-RU"/>
              </w:rPr>
              <w:t xml:space="preserve"> </w:t>
            </w:r>
            <w:r>
              <w:rPr>
                <w:rFonts w:ascii="Calibri" w:hAnsi="Calibri" w:cs="Calibri"/>
                <w:bCs/>
                <w:color w:val="000000"/>
                <w:sz w:val="18"/>
                <w:szCs w:val="18"/>
              </w:rPr>
              <w:t>the</w:t>
            </w:r>
            <w:r>
              <w:rPr>
                <w:rFonts w:ascii="Calibri" w:hAnsi="Calibri" w:cs="Calibri"/>
                <w:bCs/>
                <w:color w:val="000000"/>
                <w:sz w:val="18"/>
                <w:szCs w:val="18"/>
                <w:lang w:val="ru-RU"/>
              </w:rPr>
              <w:t xml:space="preserve"> </w:t>
            </w:r>
            <w:r>
              <w:rPr>
                <w:rFonts w:ascii="Calibri" w:hAnsi="Calibri" w:cs="Calibri"/>
                <w:bCs/>
                <w:color w:val="000000"/>
                <w:sz w:val="18"/>
                <w:szCs w:val="18"/>
              </w:rPr>
              <w:t>Terms</w:t>
            </w:r>
            <w:r>
              <w:rPr>
                <w:rFonts w:ascii="Calibri" w:hAnsi="Calibri" w:cs="Calibri"/>
                <w:bCs/>
                <w:color w:val="000000"/>
                <w:sz w:val="18"/>
                <w:szCs w:val="18"/>
                <w:lang w:val="ru-RU"/>
              </w:rPr>
              <w:t xml:space="preserve"> </w:t>
            </w:r>
            <w:r>
              <w:rPr>
                <w:rFonts w:ascii="Calibri" w:hAnsi="Calibri" w:cs="Calibri"/>
                <w:bCs/>
                <w:color w:val="000000"/>
                <w:sz w:val="18"/>
                <w:szCs w:val="18"/>
              </w:rPr>
              <w:t>of</w:t>
            </w:r>
            <w:r>
              <w:rPr>
                <w:rFonts w:ascii="Calibri" w:hAnsi="Calibri" w:cs="Calibri"/>
                <w:bCs/>
                <w:color w:val="000000"/>
                <w:sz w:val="18"/>
                <w:szCs w:val="18"/>
                <w:lang w:val="ru-RU"/>
              </w:rPr>
              <w:t xml:space="preserve"> </w:t>
            </w:r>
            <w:r>
              <w:rPr>
                <w:rFonts w:ascii="Calibri" w:hAnsi="Calibri" w:cs="Calibri"/>
                <w:bCs/>
                <w:color w:val="000000"/>
                <w:sz w:val="18"/>
                <w:szCs w:val="18"/>
              </w:rPr>
              <w:t>Reference</w:t>
            </w:r>
            <w:r>
              <w:rPr>
                <w:rFonts w:ascii="Calibri" w:hAnsi="Calibri" w:cs="Calibri"/>
                <w:bCs/>
                <w:color w:val="000000"/>
                <w:sz w:val="18"/>
                <w:szCs w:val="18"/>
                <w:lang w:val="ru-RU"/>
              </w:rPr>
              <w:t xml:space="preserve">, </w:t>
            </w:r>
            <w:r>
              <w:rPr>
                <w:rFonts w:ascii="Calibri" w:hAnsi="Calibri" w:cs="Calibri"/>
                <w:bCs/>
                <w:color w:val="000000"/>
                <w:sz w:val="18"/>
                <w:szCs w:val="18"/>
              </w:rPr>
              <w:t>section</w:t>
            </w:r>
            <w:r>
              <w:rPr>
                <w:rFonts w:ascii="Calibri" w:hAnsi="Calibri" w:cs="Calibri"/>
                <w:bCs/>
                <w:color w:val="000000"/>
                <w:sz w:val="18"/>
                <w:szCs w:val="18"/>
                <w:lang w:val="ru-RU"/>
              </w:rPr>
              <w:t xml:space="preserve"> “</w:t>
            </w:r>
            <w:r>
              <w:rPr>
                <w:rFonts w:ascii="Calibri" w:hAnsi="Calibri" w:cs="Calibri"/>
                <w:bCs/>
                <w:color w:val="000000"/>
                <w:sz w:val="18"/>
                <w:szCs w:val="18"/>
              </w:rPr>
              <w:t>Final</w:t>
            </w:r>
            <w:r>
              <w:rPr>
                <w:rFonts w:ascii="Calibri" w:hAnsi="Calibri" w:cs="Calibri"/>
                <w:bCs/>
                <w:color w:val="000000"/>
                <w:sz w:val="18"/>
                <w:szCs w:val="18"/>
                <w:lang w:val="ru-RU"/>
              </w:rPr>
              <w:t xml:space="preserve"> </w:t>
            </w:r>
            <w:r>
              <w:rPr>
                <w:rFonts w:ascii="Calibri" w:hAnsi="Calibri" w:cs="Calibri"/>
                <w:bCs/>
                <w:color w:val="000000"/>
                <w:sz w:val="18"/>
                <w:szCs w:val="18"/>
              </w:rPr>
              <w:t>Deliverables</w:t>
            </w:r>
            <w:r>
              <w:rPr>
                <w:rFonts w:ascii="Calibri" w:hAnsi="Calibri" w:cs="Calibri"/>
                <w:bCs/>
                <w:color w:val="000000"/>
                <w:sz w:val="18"/>
                <w:szCs w:val="18"/>
                <w:lang w:val="ru-RU"/>
              </w:rPr>
              <w:t>” (</w:t>
            </w:r>
            <w:r>
              <w:rPr>
                <w:rFonts w:ascii="Calibri" w:hAnsi="Calibri" w:cs="Calibri"/>
                <w:bCs/>
                <w:color w:val="000000"/>
                <w:sz w:val="18"/>
                <w:szCs w:val="18"/>
              </w:rPr>
              <w:t>Annex</w:t>
            </w:r>
            <w:r>
              <w:rPr>
                <w:rFonts w:ascii="Calibri" w:hAnsi="Calibri" w:cs="Calibri"/>
                <w:bCs/>
                <w:color w:val="000000"/>
                <w:sz w:val="18"/>
                <w:szCs w:val="18"/>
                <w:lang w:val="ru-RU"/>
              </w:rPr>
              <w:t xml:space="preserve"> 1)/</w:t>
            </w:r>
            <w:r>
              <w:rPr>
                <w:rFonts w:ascii="Calibri" w:eastAsia="MS Gothic" w:hAnsi="Calibri" w:cs="Calibri"/>
                <w:snapToGrid w:val="0"/>
                <w:color w:val="3333FF"/>
                <w:sz w:val="18"/>
                <w:szCs w:val="18"/>
                <w:lang w:val="ru-RU"/>
              </w:rPr>
              <w:t>Пожалуйста обратитесь к техническому заданию, раздел “Ожидаемые результаты” (Приложение 1)</w:t>
            </w:r>
          </w:p>
        </w:tc>
        <w:tc>
          <w:tcPr>
            <w:tcW w:w="549"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lang w:val="ru-RU"/>
              </w:rPr>
            </w:pPr>
          </w:p>
        </w:tc>
        <w:tc>
          <w:tcPr>
            <w:tcW w:w="535"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lang w:val="ru-RU"/>
              </w:rPr>
            </w:pPr>
          </w:p>
        </w:tc>
        <w:tc>
          <w:tcPr>
            <w:tcW w:w="995"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lang w:val="ru-RU"/>
              </w:rPr>
            </w:pPr>
          </w:p>
        </w:tc>
      </w:tr>
      <w:tr w:rsidR="006914BC" w:rsidRPr="006914BC" w:rsidTr="006914BC">
        <w:trPr>
          <w:trHeight w:val="332"/>
        </w:trPr>
        <w:tc>
          <w:tcPr>
            <w:tcW w:w="2921" w:type="pct"/>
            <w:tcBorders>
              <w:top w:val="single" w:sz="4" w:space="0" w:color="auto"/>
              <w:left w:val="single" w:sz="4" w:space="0" w:color="auto"/>
              <w:bottom w:val="single" w:sz="4" w:space="0" w:color="auto"/>
              <w:right w:val="nil"/>
            </w:tcBorders>
            <w:hideMark/>
          </w:tcPr>
          <w:p w:rsidR="006914BC" w:rsidRDefault="006914BC">
            <w:pPr>
              <w:rPr>
                <w:rFonts w:ascii="Calibri" w:hAnsi="Calibri" w:cs="Calibri"/>
                <w:bCs/>
                <w:color w:val="3333FF"/>
                <w:sz w:val="18"/>
                <w:szCs w:val="18"/>
              </w:rPr>
            </w:pPr>
            <w:r>
              <w:rPr>
                <w:rFonts w:ascii="Calibri" w:hAnsi="Calibri" w:cs="Calibri"/>
                <w:bCs/>
                <w:sz w:val="18"/>
                <w:szCs w:val="18"/>
              </w:rPr>
              <w:t xml:space="preserve">Currency of Proposal / </w:t>
            </w:r>
            <w:r>
              <w:rPr>
                <w:rFonts w:ascii="Calibri" w:hAnsi="Calibri" w:cs="Calibri"/>
                <w:bCs/>
                <w:color w:val="3333FF"/>
                <w:sz w:val="18"/>
                <w:szCs w:val="18"/>
                <w:lang w:val="ru-RU"/>
              </w:rPr>
              <w:t>Валюта</w:t>
            </w:r>
            <w:r>
              <w:rPr>
                <w:rFonts w:ascii="Calibri" w:hAnsi="Calibri" w:cs="Calibri"/>
                <w:bCs/>
                <w:color w:val="3333FF"/>
                <w:sz w:val="18"/>
                <w:szCs w:val="18"/>
              </w:rPr>
              <w:t xml:space="preserve"> </w:t>
            </w:r>
            <w:r>
              <w:rPr>
                <w:rFonts w:ascii="Calibri" w:hAnsi="Calibri" w:cs="Calibri"/>
                <w:bCs/>
                <w:color w:val="3333FF"/>
                <w:sz w:val="18"/>
                <w:szCs w:val="18"/>
                <w:lang w:val="ru-RU"/>
              </w:rPr>
              <w:t>предложения</w:t>
            </w:r>
          </w:p>
          <w:p w:rsidR="006914BC" w:rsidRDefault="006914BC">
            <w:pPr>
              <w:rPr>
                <w:rFonts w:ascii="Calibri" w:hAnsi="Calibri"/>
                <w:color w:val="0000CC"/>
                <w:sz w:val="18"/>
                <w:szCs w:val="18"/>
              </w:rPr>
            </w:pPr>
            <w:r>
              <w:rPr>
                <w:rFonts w:ascii="Calibri" w:hAnsi="Calibri"/>
                <w:sz w:val="18"/>
                <w:szCs w:val="18"/>
              </w:rPr>
              <w:t xml:space="preserve">KG </w:t>
            </w:r>
            <w:proofErr w:type="spellStart"/>
            <w:r>
              <w:rPr>
                <w:rFonts w:ascii="Calibri" w:hAnsi="Calibri"/>
                <w:sz w:val="18"/>
                <w:szCs w:val="18"/>
              </w:rPr>
              <w:t>Som</w:t>
            </w:r>
            <w:proofErr w:type="spellEnd"/>
            <w:r>
              <w:rPr>
                <w:rFonts w:ascii="Calibri" w:hAnsi="Calibri"/>
                <w:sz w:val="18"/>
                <w:szCs w:val="18"/>
                <w:lang w:val="ky-KG"/>
              </w:rPr>
              <w:t xml:space="preserve"> </w:t>
            </w:r>
            <w:r>
              <w:rPr>
                <w:rFonts w:ascii="Calibri" w:hAnsi="Calibri"/>
                <w:sz w:val="18"/>
                <w:szCs w:val="18"/>
              </w:rPr>
              <w:t xml:space="preserve">/ </w:t>
            </w:r>
            <w:proofErr w:type="spellStart"/>
            <w:r>
              <w:rPr>
                <w:rFonts w:ascii="Calibri" w:hAnsi="Calibri"/>
                <w:color w:val="0000CC"/>
                <w:sz w:val="18"/>
                <w:szCs w:val="18"/>
                <w:lang w:val="ru-RU"/>
              </w:rPr>
              <w:t>Кыргызский</w:t>
            </w:r>
            <w:proofErr w:type="spellEnd"/>
            <w:r>
              <w:rPr>
                <w:rFonts w:ascii="Calibri" w:hAnsi="Calibri"/>
                <w:color w:val="0000CC"/>
                <w:sz w:val="18"/>
                <w:szCs w:val="18"/>
              </w:rPr>
              <w:t xml:space="preserve"> </w:t>
            </w:r>
            <w:r>
              <w:rPr>
                <w:rFonts w:ascii="Calibri" w:hAnsi="Calibri"/>
                <w:color w:val="0000CC"/>
                <w:sz w:val="18"/>
                <w:szCs w:val="18"/>
                <w:lang w:val="ru-RU"/>
              </w:rPr>
              <w:t>сом</w:t>
            </w:r>
          </w:p>
        </w:tc>
        <w:tc>
          <w:tcPr>
            <w:tcW w:w="549" w:type="pct"/>
            <w:tcBorders>
              <w:top w:val="single" w:sz="4" w:space="0" w:color="auto"/>
              <w:left w:val="single" w:sz="4" w:space="0" w:color="auto"/>
              <w:bottom w:val="single" w:sz="4" w:space="0" w:color="auto"/>
              <w:right w:val="single" w:sz="4" w:space="0" w:color="auto"/>
            </w:tcBorders>
          </w:tcPr>
          <w:p w:rsidR="006914BC" w:rsidRDefault="006914BC">
            <w:pPr>
              <w:pStyle w:val="BankNormal"/>
              <w:spacing w:before="2"/>
              <w:rPr>
                <w:rFonts w:ascii="Calibri" w:hAnsi="Calibri" w:cs="Calibri"/>
                <w:snapToGrid w:val="0"/>
                <w:sz w:val="18"/>
                <w:szCs w:val="18"/>
              </w:rPr>
            </w:pPr>
          </w:p>
        </w:tc>
        <w:tc>
          <w:tcPr>
            <w:tcW w:w="535"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rPr>
            </w:pPr>
          </w:p>
        </w:tc>
        <w:tc>
          <w:tcPr>
            <w:tcW w:w="995"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rPr>
            </w:pPr>
          </w:p>
        </w:tc>
      </w:tr>
      <w:tr w:rsidR="006914BC" w:rsidRPr="006914BC" w:rsidTr="006914BC">
        <w:trPr>
          <w:trHeight w:val="332"/>
        </w:trPr>
        <w:tc>
          <w:tcPr>
            <w:tcW w:w="2921" w:type="pct"/>
            <w:tcBorders>
              <w:top w:val="single" w:sz="4" w:space="0" w:color="auto"/>
              <w:left w:val="single" w:sz="4" w:space="0" w:color="auto"/>
              <w:bottom w:val="single" w:sz="4" w:space="0" w:color="auto"/>
              <w:right w:val="nil"/>
            </w:tcBorders>
            <w:hideMark/>
          </w:tcPr>
          <w:p w:rsidR="006914BC" w:rsidRDefault="006914BC">
            <w:pPr>
              <w:rPr>
                <w:rFonts w:ascii="Calibri" w:hAnsi="Calibri" w:cs="Calibri"/>
                <w:color w:val="3333FF"/>
                <w:sz w:val="18"/>
                <w:szCs w:val="18"/>
              </w:rPr>
            </w:pPr>
            <w:r>
              <w:rPr>
                <w:rFonts w:ascii="Calibri" w:hAnsi="Calibri" w:cs="Calibri"/>
                <w:sz w:val="18"/>
                <w:szCs w:val="18"/>
              </w:rPr>
              <w:t xml:space="preserve">Value Added Tax on Price Proposal/ </w:t>
            </w:r>
            <w:r>
              <w:rPr>
                <w:rFonts w:ascii="Calibri" w:hAnsi="Calibri" w:cs="Calibri"/>
                <w:color w:val="3333FF"/>
                <w:sz w:val="18"/>
                <w:szCs w:val="18"/>
                <w:lang w:val="ru-RU"/>
              </w:rPr>
              <w:t>НДС</w:t>
            </w:r>
            <w:r>
              <w:rPr>
                <w:rFonts w:ascii="Calibri" w:hAnsi="Calibri" w:cs="Calibri"/>
                <w:color w:val="3333FF"/>
                <w:sz w:val="18"/>
                <w:szCs w:val="18"/>
              </w:rPr>
              <w:t xml:space="preserve"> </w:t>
            </w:r>
            <w:r>
              <w:rPr>
                <w:rFonts w:ascii="Calibri" w:hAnsi="Calibri" w:cs="Calibri"/>
                <w:color w:val="3333FF"/>
                <w:sz w:val="18"/>
                <w:szCs w:val="18"/>
                <w:lang w:val="ru-RU"/>
              </w:rPr>
              <w:t>по</w:t>
            </w:r>
            <w:r>
              <w:rPr>
                <w:rFonts w:ascii="Calibri" w:hAnsi="Calibri" w:cs="Calibri"/>
                <w:color w:val="3333FF"/>
                <w:sz w:val="18"/>
                <w:szCs w:val="18"/>
              </w:rPr>
              <w:t xml:space="preserve"> </w:t>
            </w:r>
            <w:r>
              <w:rPr>
                <w:rFonts w:ascii="Calibri" w:hAnsi="Calibri" w:cs="Calibri"/>
                <w:color w:val="3333FF"/>
                <w:sz w:val="18"/>
                <w:szCs w:val="18"/>
                <w:lang w:val="ru-RU"/>
              </w:rPr>
              <w:t>финансовому</w:t>
            </w:r>
            <w:r>
              <w:rPr>
                <w:rFonts w:ascii="Calibri" w:hAnsi="Calibri" w:cs="Calibri"/>
                <w:color w:val="3333FF"/>
                <w:sz w:val="18"/>
                <w:szCs w:val="18"/>
              </w:rPr>
              <w:t xml:space="preserve"> </w:t>
            </w:r>
            <w:r>
              <w:rPr>
                <w:rFonts w:ascii="Calibri" w:hAnsi="Calibri" w:cs="Calibri"/>
                <w:color w:val="3333FF"/>
                <w:sz w:val="18"/>
                <w:szCs w:val="18"/>
                <w:lang w:val="ru-RU"/>
              </w:rPr>
              <w:t>предложению</w:t>
            </w:r>
            <w:r>
              <w:rPr>
                <w:rFonts w:ascii="Calibri" w:hAnsi="Calibri" w:cs="Calibri"/>
                <w:color w:val="3333FF"/>
                <w:sz w:val="18"/>
                <w:szCs w:val="18"/>
              </w:rPr>
              <w:t>.</w:t>
            </w:r>
          </w:p>
          <w:p w:rsidR="006914BC" w:rsidRDefault="006914BC">
            <w:pPr>
              <w:jc w:val="both"/>
              <w:rPr>
                <w:rFonts w:ascii="Calibri" w:hAnsi="Calibri" w:cs="Calibri"/>
                <w:b/>
                <w:color w:val="3333FF"/>
                <w:sz w:val="18"/>
                <w:szCs w:val="18"/>
              </w:rPr>
            </w:pPr>
            <w:r>
              <w:rPr>
                <w:rFonts w:ascii="Calibri" w:hAnsi="Calibri" w:cs="Calibri"/>
                <w:b/>
                <w:sz w:val="18"/>
                <w:szCs w:val="18"/>
              </w:rPr>
              <w:t xml:space="preserve">prices must be exclusive of VAT / </w:t>
            </w:r>
            <w:r>
              <w:rPr>
                <w:rFonts w:ascii="Calibri" w:hAnsi="Calibri" w:cs="Calibri"/>
                <w:b/>
                <w:color w:val="3333FF"/>
                <w:sz w:val="18"/>
                <w:szCs w:val="18"/>
                <w:lang w:val="ru-RU"/>
              </w:rPr>
              <w:t>цены</w:t>
            </w:r>
            <w:r>
              <w:rPr>
                <w:rFonts w:ascii="Calibri" w:hAnsi="Calibri" w:cs="Calibri"/>
                <w:b/>
                <w:color w:val="3333FF"/>
                <w:sz w:val="18"/>
                <w:szCs w:val="18"/>
              </w:rPr>
              <w:t xml:space="preserve"> </w:t>
            </w:r>
            <w:r>
              <w:rPr>
                <w:rFonts w:ascii="Calibri" w:hAnsi="Calibri" w:cs="Calibri"/>
                <w:b/>
                <w:color w:val="3333FF"/>
                <w:sz w:val="18"/>
                <w:szCs w:val="18"/>
                <w:lang w:val="ru-RU"/>
              </w:rPr>
              <w:t>не</w:t>
            </w:r>
            <w:r>
              <w:rPr>
                <w:rFonts w:ascii="Calibri" w:hAnsi="Calibri" w:cs="Calibri"/>
                <w:b/>
                <w:color w:val="3333FF"/>
                <w:sz w:val="18"/>
                <w:szCs w:val="18"/>
              </w:rPr>
              <w:t xml:space="preserve"> </w:t>
            </w:r>
            <w:r>
              <w:rPr>
                <w:rFonts w:ascii="Calibri" w:hAnsi="Calibri" w:cs="Calibri"/>
                <w:b/>
                <w:color w:val="3333FF"/>
                <w:sz w:val="18"/>
                <w:szCs w:val="18"/>
                <w:lang w:val="ru-RU"/>
              </w:rPr>
              <w:t>должны</w:t>
            </w:r>
            <w:r>
              <w:rPr>
                <w:rFonts w:ascii="Calibri" w:hAnsi="Calibri" w:cs="Calibri"/>
                <w:b/>
                <w:color w:val="3333FF"/>
                <w:sz w:val="18"/>
                <w:szCs w:val="18"/>
              </w:rPr>
              <w:t xml:space="preserve"> </w:t>
            </w:r>
            <w:r>
              <w:rPr>
                <w:rFonts w:ascii="Calibri" w:hAnsi="Calibri" w:cs="Calibri"/>
                <w:b/>
                <w:color w:val="3333FF"/>
                <w:sz w:val="18"/>
                <w:szCs w:val="18"/>
                <w:lang w:val="ru-RU"/>
              </w:rPr>
              <w:t>включать</w:t>
            </w:r>
            <w:r>
              <w:rPr>
                <w:rFonts w:ascii="Calibri" w:hAnsi="Calibri" w:cs="Calibri"/>
                <w:b/>
                <w:color w:val="3333FF"/>
                <w:sz w:val="18"/>
                <w:szCs w:val="18"/>
              </w:rPr>
              <w:t xml:space="preserve"> </w:t>
            </w:r>
            <w:r>
              <w:rPr>
                <w:rFonts w:ascii="Calibri" w:hAnsi="Calibri" w:cs="Calibri"/>
                <w:b/>
                <w:color w:val="3333FF"/>
                <w:sz w:val="18"/>
                <w:szCs w:val="18"/>
                <w:lang w:val="ru-RU"/>
              </w:rPr>
              <w:t>НДС</w:t>
            </w:r>
            <w:r>
              <w:rPr>
                <w:rFonts w:ascii="Calibri" w:hAnsi="Calibri" w:cs="Calibri"/>
                <w:b/>
                <w:color w:val="3333FF"/>
                <w:sz w:val="18"/>
                <w:szCs w:val="18"/>
              </w:rPr>
              <w:t xml:space="preserve"> </w:t>
            </w:r>
          </w:p>
          <w:p w:rsidR="006914BC" w:rsidRDefault="006914BC">
            <w:pPr>
              <w:jc w:val="both"/>
              <w:rPr>
                <w:rFonts w:asciiTheme="minorHAnsi" w:eastAsia="MS Gothic" w:hAnsiTheme="minorHAnsi" w:cs="Segoe UI Symbol"/>
                <w:sz w:val="18"/>
                <w:szCs w:val="18"/>
              </w:rPr>
            </w:pPr>
            <w:r>
              <w:rPr>
                <w:rFonts w:asciiTheme="minorHAnsi" w:eastAsia="MS Gothic" w:hAnsiTheme="minorHAnsi" w:cs="Segoe UI Symbol"/>
                <w:sz w:val="18"/>
                <w:szCs w:val="18"/>
              </w:rPr>
              <w:t xml:space="preserve">Prices should be indicated without VAT with consideration of a letter of the Ministry of Economy of the Kyrgyz Republic # 15-2/6062 </w:t>
            </w:r>
            <w:proofErr w:type="spellStart"/>
            <w:r>
              <w:rPr>
                <w:rFonts w:asciiTheme="minorHAnsi" w:eastAsia="MS Gothic" w:hAnsiTheme="minorHAnsi" w:cs="Segoe UI Symbol"/>
                <w:sz w:val="18"/>
                <w:szCs w:val="18"/>
              </w:rPr>
              <w:t>dd</w:t>
            </w:r>
            <w:proofErr w:type="spellEnd"/>
            <w:r>
              <w:rPr>
                <w:rFonts w:asciiTheme="minorHAnsi" w:eastAsia="MS Gothic" w:hAnsiTheme="minorHAnsi" w:cs="Segoe UI Symbol"/>
                <w:sz w:val="18"/>
                <w:szCs w:val="18"/>
              </w:rPr>
              <w:t xml:space="preserve"> 28.04.2018 with regard to the international organizations and projects enjoying preferential taxation in 2018 in the Kyrgyz Republic. /</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Цены</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должны</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быть</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указаны</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без</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НДС</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с</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учетом</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письма</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Министерства</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Экономики</w:t>
            </w:r>
            <w:r>
              <w:rPr>
                <w:rFonts w:asciiTheme="minorHAnsi" w:eastAsia="MS Gothic" w:hAnsiTheme="minorHAnsi" w:cs="Segoe UI Symbol"/>
                <w:color w:val="0000FF"/>
                <w:sz w:val="18"/>
                <w:szCs w:val="18"/>
              </w:rPr>
              <w:t xml:space="preserve"> </w:t>
            </w:r>
            <w:proofErr w:type="spellStart"/>
            <w:r>
              <w:rPr>
                <w:rFonts w:asciiTheme="minorHAnsi" w:eastAsia="MS Gothic" w:hAnsiTheme="minorHAnsi" w:cs="Calibri"/>
                <w:color w:val="0000FF"/>
                <w:sz w:val="18"/>
                <w:szCs w:val="18"/>
                <w:lang w:val="ru-RU"/>
              </w:rPr>
              <w:t>Кыргызской</w:t>
            </w:r>
            <w:proofErr w:type="spellEnd"/>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Республики</w:t>
            </w:r>
            <w:r>
              <w:rPr>
                <w:rFonts w:asciiTheme="minorHAnsi" w:eastAsia="MS Gothic" w:hAnsiTheme="minorHAnsi" w:cs="Segoe UI Symbol"/>
                <w:color w:val="0000FF"/>
                <w:sz w:val="18"/>
                <w:szCs w:val="18"/>
              </w:rPr>
              <w:t xml:space="preserve"> № 15-2/6062 </w:t>
            </w:r>
            <w:r>
              <w:rPr>
                <w:rFonts w:asciiTheme="minorHAnsi" w:eastAsia="MS Gothic" w:hAnsiTheme="minorHAnsi" w:cs="Calibri"/>
                <w:color w:val="0000FF"/>
                <w:sz w:val="18"/>
                <w:szCs w:val="18"/>
                <w:lang w:val="ru-RU"/>
              </w:rPr>
              <w:t>от</w:t>
            </w:r>
            <w:r>
              <w:rPr>
                <w:rFonts w:asciiTheme="minorHAnsi" w:eastAsia="MS Gothic" w:hAnsiTheme="minorHAnsi" w:cs="Segoe UI Symbol"/>
                <w:color w:val="0000FF"/>
                <w:sz w:val="18"/>
                <w:szCs w:val="18"/>
              </w:rPr>
              <w:t xml:space="preserve"> 28.04.2018 </w:t>
            </w:r>
            <w:r>
              <w:rPr>
                <w:rFonts w:asciiTheme="minorHAnsi" w:eastAsia="MS Gothic" w:hAnsiTheme="minorHAnsi" w:cs="Calibri"/>
                <w:color w:val="0000FF"/>
                <w:sz w:val="18"/>
                <w:szCs w:val="18"/>
                <w:lang w:val="ru-RU"/>
              </w:rPr>
              <w:t>г</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в</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отношении</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международных</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организаций</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и</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проектов</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пользующихся</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правом</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льготного</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налогообложения</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на</w:t>
            </w:r>
            <w:r>
              <w:rPr>
                <w:rFonts w:asciiTheme="minorHAnsi" w:eastAsia="MS Gothic" w:hAnsiTheme="minorHAnsi" w:cs="Segoe UI Symbol"/>
                <w:color w:val="0000FF"/>
                <w:sz w:val="18"/>
                <w:szCs w:val="18"/>
              </w:rPr>
              <w:t xml:space="preserve"> 2018 </w:t>
            </w:r>
            <w:r>
              <w:rPr>
                <w:rFonts w:asciiTheme="minorHAnsi" w:eastAsia="MS Gothic" w:hAnsiTheme="minorHAnsi" w:cs="Calibri"/>
                <w:color w:val="0000FF"/>
                <w:sz w:val="18"/>
                <w:szCs w:val="18"/>
                <w:lang w:val="ru-RU"/>
              </w:rPr>
              <w:t>год</w:t>
            </w:r>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в</w:t>
            </w:r>
            <w:r>
              <w:rPr>
                <w:rFonts w:asciiTheme="minorHAnsi" w:eastAsia="MS Gothic" w:hAnsiTheme="minorHAnsi" w:cs="Segoe UI Symbol"/>
                <w:color w:val="0000FF"/>
                <w:sz w:val="18"/>
                <w:szCs w:val="18"/>
              </w:rPr>
              <w:t xml:space="preserve"> </w:t>
            </w:r>
            <w:proofErr w:type="spellStart"/>
            <w:r>
              <w:rPr>
                <w:rFonts w:asciiTheme="minorHAnsi" w:eastAsia="MS Gothic" w:hAnsiTheme="minorHAnsi" w:cs="Calibri"/>
                <w:color w:val="0000FF"/>
                <w:sz w:val="18"/>
                <w:szCs w:val="18"/>
                <w:lang w:val="ru-RU"/>
              </w:rPr>
              <w:t>Кыргызской</w:t>
            </w:r>
            <w:proofErr w:type="spellEnd"/>
            <w:r>
              <w:rPr>
                <w:rFonts w:asciiTheme="minorHAnsi" w:eastAsia="MS Gothic" w:hAnsiTheme="minorHAnsi" w:cs="Segoe UI Symbol"/>
                <w:color w:val="0000FF"/>
                <w:sz w:val="18"/>
                <w:szCs w:val="18"/>
              </w:rPr>
              <w:t xml:space="preserve"> </w:t>
            </w:r>
            <w:r>
              <w:rPr>
                <w:rFonts w:asciiTheme="minorHAnsi" w:eastAsia="MS Gothic" w:hAnsiTheme="minorHAnsi" w:cs="Calibri"/>
                <w:color w:val="0000FF"/>
                <w:sz w:val="18"/>
                <w:szCs w:val="18"/>
                <w:lang w:val="ru-RU"/>
              </w:rPr>
              <w:t>Республике</w:t>
            </w:r>
            <w:r>
              <w:rPr>
                <w:rFonts w:asciiTheme="minorHAnsi" w:eastAsia="MS Gothic" w:hAnsiTheme="minorHAnsi" w:cs="Segoe UI Symbol"/>
                <w:color w:val="0000FF"/>
                <w:sz w:val="18"/>
                <w:szCs w:val="18"/>
              </w:rPr>
              <w:t>.</w:t>
            </w:r>
          </w:p>
          <w:p w:rsidR="006914BC" w:rsidRDefault="006914BC">
            <w:pPr>
              <w:jc w:val="both"/>
              <w:rPr>
                <w:rFonts w:ascii="Calibri" w:hAnsi="Calibri" w:cs="Calibri"/>
                <w:sz w:val="18"/>
                <w:szCs w:val="18"/>
              </w:rPr>
            </w:pPr>
            <w:r>
              <w:rPr>
                <w:rFonts w:asciiTheme="minorHAnsi" w:hAnsiTheme="minorHAnsi" w:cs="Calibri"/>
                <w:sz w:val="18"/>
                <w:szCs w:val="18"/>
              </w:rPr>
              <w:t>Offers with prices provided not in line with the Ministry of Economy letter as indicated above are subject to rejection for further evaluation</w:t>
            </w:r>
            <w:r>
              <w:rPr>
                <w:rFonts w:asciiTheme="minorHAnsi" w:hAnsiTheme="minorHAnsi" w:cs="Calibri"/>
                <w:color w:val="3333FF"/>
                <w:sz w:val="18"/>
                <w:szCs w:val="18"/>
              </w:rPr>
              <w:t xml:space="preserve"> / </w:t>
            </w:r>
            <w:r>
              <w:rPr>
                <w:rFonts w:asciiTheme="minorHAnsi" w:hAnsiTheme="minorHAnsi" w:cs="Calibri"/>
                <w:color w:val="3333FF"/>
                <w:sz w:val="18"/>
                <w:szCs w:val="18"/>
                <w:lang w:val="ru-RU"/>
              </w:rPr>
              <w:t>Предложения</w:t>
            </w:r>
            <w:r>
              <w:rPr>
                <w:rFonts w:asciiTheme="minorHAnsi" w:hAnsiTheme="minorHAnsi" w:cs="Calibri"/>
                <w:color w:val="3333FF"/>
                <w:sz w:val="18"/>
                <w:szCs w:val="18"/>
              </w:rPr>
              <w:t xml:space="preserve">, </w:t>
            </w:r>
            <w:r>
              <w:rPr>
                <w:rFonts w:asciiTheme="minorHAnsi" w:hAnsiTheme="minorHAnsi" w:cs="Calibri"/>
                <w:color w:val="3333FF"/>
                <w:sz w:val="18"/>
                <w:szCs w:val="18"/>
                <w:lang w:val="ru-RU"/>
              </w:rPr>
              <w:t>в</w:t>
            </w:r>
            <w:r>
              <w:rPr>
                <w:rFonts w:asciiTheme="minorHAnsi" w:hAnsiTheme="minorHAnsi" w:cs="Calibri"/>
                <w:color w:val="3333FF"/>
                <w:sz w:val="18"/>
                <w:szCs w:val="18"/>
              </w:rPr>
              <w:t xml:space="preserve"> </w:t>
            </w:r>
            <w:r>
              <w:rPr>
                <w:rFonts w:asciiTheme="minorHAnsi" w:hAnsiTheme="minorHAnsi" w:cs="Calibri"/>
                <w:color w:val="3333FF"/>
                <w:sz w:val="18"/>
                <w:szCs w:val="18"/>
                <w:lang w:val="ru-RU"/>
              </w:rPr>
              <w:t>которых</w:t>
            </w:r>
            <w:r>
              <w:rPr>
                <w:rFonts w:asciiTheme="minorHAnsi" w:hAnsiTheme="minorHAnsi" w:cs="Calibri"/>
                <w:color w:val="3333FF"/>
                <w:sz w:val="18"/>
                <w:szCs w:val="18"/>
              </w:rPr>
              <w:t xml:space="preserve"> </w:t>
            </w:r>
            <w:r>
              <w:rPr>
                <w:rFonts w:asciiTheme="minorHAnsi" w:hAnsiTheme="minorHAnsi" w:cs="Calibri"/>
                <w:color w:val="3333FF"/>
                <w:sz w:val="18"/>
                <w:szCs w:val="18"/>
                <w:lang w:val="ru-RU"/>
              </w:rPr>
              <w:t>цены</w:t>
            </w:r>
            <w:r>
              <w:rPr>
                <w:rFonts w:asciiTheme="minorHAnsi" w:hAnsiTheme="minorHAnsi" w:cs="Calibri"/>
                <w:color w:val="3333FF"/>
                <w:sz w:val="18"/>
                <w:szCs w:val="18"/>
              </w:rPr>
              <w:t xml:space="preserve"> </w:t>
            </w:r>
            <w:r>
              <w:rPr>
                <w:rFonts w:asciiTheme="minorHAnsi" w:hAnsiTheme="minorHAnsi" w:cs="Calibri"/>
                <w:color w:val="3333FF"/>
                <w:sz w:val="18"/>
                <w:szCs w:val="18"/>
                <w:lang w:val="ru-RU"/>
              </w:rPr>
              <w:t>предоставлены</w:t>
            </w:r>
            <w:r>
              <w:rPr>
                <w:rFonts w:asciiTheme="minorHAnsi" w:hAnsiTheme="minorHAnsi" w:cs="Calibri"/>
                <w:color w:val="3333FF"/>
                <w:sz w:val="18"/>
                <w:szCs w:val="18"/>
              </w:rPr>
              <w:t xml:space="preserve"> </w:t>
            </w:r>
            <w:r>
              <w:rPr>
                <w:rFonts w:asciiTheme="minorHAnsi" w:hAnsiTheme="minorHAnsi" w:cs="Calibri"/>
                <w:color w:val="3333FF"/>
                <w:sz w:val="18"/>
                <w:szCs w:val="18"/>
                <w:lang w:val="ru-RU"/>
              </w:rPr>
              <w:t>не</w:t>
            </w:r>
            <w:r>
              <w:rPr>
                <w:rFonts w:asciiTheme="minorHAnsi" w:hAnsiTheme="minorHAnsi" w:cs="Calibri"/>
                <w:color w:val="3333FF"/>
                <w:sz w:val="18"/>
                <w:szCs w:val="18"/>
              </w:rPr>
              <w:t xml:space="preserve"> </w:t>
            </w:r>
            <w:r>
              <w:rPr>
                <w:rFonts w:asciiTheme="minorHAnsi" w:hAnsiTheme="minorHAnsi" w:cs="Calibri"/>
                <w:color w:val="3333FF"/>
                <w:sz w:val="18"/>
                <w:szCs w:val="18"/>
                <w:lang w:val="ru-RU"/>
              </w:rPr>
              <w:t>в</w:t>
            </w:r>
            <w:r>
              <w:rPr>
                <w:rFonts w:asciiTheme="minorHAnsi" w:hAnsiTheme="minorHAnsi" w:cs="Calibri"/>
                <w:color w:val="3333FF"/>
                <w:sz w:val="18"/>
                <w:szCs w:val="18"/>
              </w:rPr>
              <w:t xml:space="preserve"> </w:t>
            </w:r>
            <w:r>
              <w:rPr>
                <w:rFonts w:asciiTheme="minorHAnsi" w:hAnsiTheme="minorHAnsi" w:cs="Calibri"/>
                <w:color w:val="3333FF"/>
                <w:sz w:val="18"/>
                <w:szCs w:val="18"/>
                <w:lang w:val="ru-RU"/>
              </w:rPr>
              <w:t>соответствии</w:t>
            </w:r>
            <w:r>
              <w:rPr>
                <w:rFonts w:asciiTheme="minorHAnsi" w:hAnsiTheme="minorHAnsi" w:cs="Calibri"/>
                <w:color w:val="3333FF"/>
                <w:sz w:val="18"/>
                <w:szCs w:val="18"/>
              </w:rPr>
              <w:t xml:space="preserve"> </w:t>
            </w:r>
            <w:r>
              <w:rPr>
                <w:rFonts w:asciiTheme="minorHAnsi" w:hAnsiTheme="minorHAnsi" w:cs="Calibri"/>
                <w:color w:val="3333FF"/>
                <w:sz w:val="18"/>
                <w:szCs w:val="18"/>
                <w:lang w:val="ru-RU"/>
              </w:rPr>
              <w:t>с</w:t>
            </w:r>
            <w:r>
              <w:rPr>
                <w:rFonts w:asciiTheme="minorHAnsi" w:hAnsiTheme="minorHAnsi" w:cs="Calibri"/>
                <w:color w:val="3333FF"/>
                <w:sz w:val="18"/>
                <w:szCs w:val="18"/>
              </w:rPr>
              <w:t xml:space="preserve"> </w:t>
            </w:r>
            <w:r>
              <w:rPr>
                <w:rFonts w:asciiTheme="minorHAnsi" w:hAnsiTheme="minorHAnsi" w:cs="Calibri"/>
                <w:color w:val="3333FF"/>
                <w:sz w:val="18"/>
                <w:szCs w:val="18"/>
                <w:lang w:val="ru-RU"/>
              </w:rPr>
              <w:t>вышеуказанным</w:t>
            </w:r>
            <w:r>
              <w:rPr>
                <w:rFonts w:asciiTheme="minorHAnsi" w:hAnsiTheme="minorHAnsi" w:cs="Calibri"/>
                <w:color w:val="3333FF"/>
                <w:sz w:val="18"/>
                <w:szCs w:val="18"/>
              </w:rPr>
              <w:t xml:space="preserve"> </w:t>
            </w:r>
            <w:r>
              <w:rPr>
                <w:rFonts w:asciiTheme="minorHAnsi" w:hAnsiTheme="minorHAnsi" w:cs="Calibri"/>
                <w:color w:val="3333FF"/>
                <w:sz w:val="18"/>
                <w:szCs w:val="18"/>
                <w:lang w:val="ru-RU"/>
              </w:rPr>
              <w:t>письмом</w:t>
            </w:r>
            <w:r>
              <w:rPr>
                <w:rFonts w:asciiTheme="minorHAnsi" w:hAnsiTheme="minorHAnsi" w:cs="Calibri"/>
                <w:color w:val="3333FF"/>
                <w:sz w:val="18"/>
                <w:szCs w:val="18"/>
              </w:rPr>
              <w:t xml:space="preserve"> </w:t>
            </w:r>
            <w:r>
              <w:rPr>
                <w:rFonts w:asciiTheme="minorHAnsi" w:hAnsiTheme="minorHAnsi" w:cs="Calibri"/>
                <w:color w:val="3333FF"/>
                <w:sz w:val="18"/>
                <w:szCs w:val="18"/>
                <w:lang w:val="ru-RU"/>
              </w:rPr>
              <w:t>Министерства</w:t>
            </w:r>
            <w:r>
              <w:rPr>
                <w:rFonts w:asciiTheme="minorHAnsi" w:hAnsiTheme="minorHAnsi" w:cs="Calibri"/>
                <w:color w:val="3333FF"/>
                <w:sz w:val="18"/>
                <w:szCs w:val="18"/>
              </w:rPr>
              <w:t xml:space="preserve"> </w:t>
            </w:r>
            <w:r>
              <w:rPr>
                <w:rFonts w:asciiTheme="minorHAnsi" w:hAnsiTheme="minorHAnsi" w:cs="Calibri"/>
                <w:color w:val="3333FF"/>
                <w:sz w:val="18"/>
                <w:szCs w:val="18"/>
                <w:lang w:val="ru-RU"/>
              </w:rPr>
              <w:t>экономики</w:t>
            </w:r>
            <w:r>
              <w:rPr>
                <w:rFonts w:asciiTheme="minorHAnsi" w:hAnsiTheme="minorHAnsi" w:cs="Calibri"/>
                <w:color w:val="3333FF"/>
                <w:sz w:val="18"/>
                <w:szCs w:val="18"/>
              </w:rPr>
              <w:t xml:space="preserve"> </w:t>
            </w:r>
            <w:r>
              <w:rPr>
                <w:rFonts w:asciiTheme="minorHAnsi" w:hAnsiTheme="minorHAnsi" w:cs="Calibri"/>
                <w:color w:val="3333FF"/>
                <w:sz w:val="18"/>
                <w:szCs w:val="18"/>
                <w:lang w:val="ru-RU"/>
              </w:rPr>
              <w:t>не</w:t>
            </w:r>
            <w:r>
              <w:rPr>
                <w:rFonts w:asciiTheme="minorHAnsi" w:hAnsiTheme="minorHAnsi" w:cs="Calibri"/>
                <w:color w:val="3333FF"/>
                <w:sz w:val="18"/>
                <w:szCs w:val="18"/>
              </w:rPr>
              <w:t xml:space="preserve"> </w:t>
            </w:r>
            <w:r>
              <w:rPr>
                <w:rFonts w:asciiTheme="minorHAnsi" w:hAnsiTheme="minorHAnsi" w:cs="Calibri"/>
                <w:color w:val="3333FF"/>
                <w:sz w:val="18"/>
                <w:szCs w:val="18"/>
                <w:lang w:val="ru-RU"/>
              </w:rPr>
              <w:t>будут</w:t>
            </w:r>
            <w:r>
              <w:rPr>
                <w:rFonts w:asciiTheme="minorHAnsi" w:hAnsiTheme="minorHAnsi" w:cs="Calibri"/>
                <w:color w:val="3333FF"/>
                <w:sz w:val="18"/>
                <w:szCs w:val="18"/>
              </w:rPr>
              <w:t xml:space="preserve"> </w:t>
            </w:r>
            <w:r>
              <w:rPr>
                <w:rFonts w:asciiTheme="minorHAnsi" w:hAnsiTheme="minorHAnsi" w:cs="Calibri"/>
                <w:color w:val="3333FF"/>
                <w:sz w:val="18"/>
                <w:szCs w:val="18"/>
                <w:lang w:val="ru-RU"/>
              </w:rPr>
              <w:t>допущены</w:t>
            </w:r>
            <w:r>
              <w:rPr>
                <w:rFonts w:asciiTheme="minorHAnsi" w:hAnsiTheme="minorHAnsi" w:cs="Calibri"/>
                <w:color w:val="3333FF"/>
                <w:sz w:val="18"/>
                <w:szCs w:val="18"/>
              </w:rPr>
              <w:t xml:space="preserve"> </w:t>
            </w:r>
            <w:r>
              <w:rPr>
                <w:rFonts w:asciiTheme="minorHAnsi" w:hAnsiTheme="minorHAnsi" w:cs="Calibri"/>
                <w:color w:val="3333FF"/>
                <w:sz w:val="18"/>
                <w:szCs w:val="18"/>
                <w:lang w:val="ru-RU"/>
              </w:rPr>
              <w:t>к</w:t>
            </w:r>
            <w:r>
              <w:rPr>
                <w:rFonts w:asciiTheme="minorHAnsi" w:hAnsiTheme="minorHAnsi" w:cs="Calibri"/>
                <w:color w:val="3333FF"/>
                <w:sz w:val="18"/>
                <w:szCs w:val="18"/>
              </w:rPr>
              <w:t xml:space="preserve"> </w:t>
            </w:r>
            <w:r>
              <w:rPr>
                <w:rFonts w:asciiTheme="minorHAnsi" w:hAnsiTheme="minorHAnsi" w:cs="Calibri"/>
                <w:color w:val="3333FF"/>
                <w:sz w:val="18"/>
                <w:szCs w:val="18"/>
                <w:lang w:val="ru-RU"/>
              </w:rPr>
              <w:t>последующей</w:t>
            </w:r>
            <w:r>
              <w:rPr>
                <w:rFonts w:asciiTheme="minorHAnsi" w:hAnsiTheme="minorHAnsi" w:cs="Calibri"/>
                <w:color w:val="3333FF"/>
                <w:sz w:val="18"/>
                <w:szCs w:val="18"/>
              </w:rPr>
              <w:t xml:space="preserve"> </w:t>
            </w:r>
            <w:r>
              <w:rPr>
                <w:rFonts w:asciiTheme="minorHAnsi" w:hAnsiTheme="minorHAnsi" w:cs="Calibri"/>
                <w:color w:val="3333FF"/>
                <w:sz w:val="18"/>
                <w:szCs w:val="18"/>
                <w:lang w:val="ru-RU"/>
              </w:rPr>
              <w:t>оценке</w:t>
            </w:r>
            <w:r>
              <w:rPr>
                <w:rFonts w:asciiTheme="minorHAnsi" w:hAnsiTheme="minorHAnsi" w:cs="Calibri"/>
                <w:color w:val="3333FF"/>
                <w:sz w:val="18"/>
                <w:szCs w:val="18"/>
              </w:rPr>
              <w:t>.</w:t>
            </w:r>
          </w:p>
        </w:tc>
        <w:tc>
          <w:tcPr>
            <w:tcW w:w="549"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rPr>
            </w:pPr>
          </w:p>
        </w:tc>
        <w:tc>
          <w:tcPr>
            <w:tcW w:w="535"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rPr>
            </w:pPr>
          </w:p>
        </w:tc>
        <w:tc>
          <w:tcPr>
            <w:tcW w:w="995"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rPr>
            </w:pPr>
          </w:p>
        </w:tc>
      </w:tr>
      <w:tr w:rsidR="006914BC" w:rsidTr="006914BC">
        <w:trPr>
          <w:trHeight w:val="332"/>
        </w:trPr>
        <w:tc>
          <w:tcPr>
            <w:tcW w:w="2921" w:type="pct"/>
            <w:tcBorders>
              <w:top w:val="single" w:sz="4" w:space="0" w:color="auto"/>
              <w:left w:val="single" w:sz="4" w:space="0" w:color="auto"/>
              <w:bottom w:val="single" w:sz="4" w:space="0" w:color="auto"/>
              <w:right w:val="nil"/>
            </w:tcBorders>
            <w:hideMark/>
          </w:tcPr>
          <w:p w:rsidR="006914BC" w:rsidRDefault="006914BC">
            <w:pPr>
              <w:rPr>
                <w:rFonts w:ascii="Calibri" w:hAnsi="Calibri" w:cs="Calibri"/>
                <w:bCs/>
                <w:color w:val="3333FF"/>
                <w:sz w:val="18"/>
                <w:szCs w:val="18"/>
              </w:rPr>
            </w:pPr>
            <w:r>
              <w:rPr>
                <w:rFonts w:ascii="Calibri" w:hAnsi="Calibri" w:cs="Calibri"/>
                <w:bCs/>
                <w:sz w:val="18"/>
                <w:szCs w:val="18"/>
              </w:rPr>
              <w:t>Validity Period of Proposals</w:t>
            </w:r>
            <w:r>
              <w:rPr>
                <w:rFonts w:ascii="Calibri" w:hAnsi="Calibri" w:cs="Calibri"/>
                <w:bCs/>
                <w:i/>
                <w:sz w:val="18"/>
                <w:szCs w:val="18"/>
              </w:rPr>
              <w:t>/</w:t>
            </w:r>
            <w:r>
              <w:rPr>
                <w:rFonts w:ascii="Calibri" w:hAnsi="Calibri" w:cs="Calibri"/>
                <w:bCs/>
                <w:color w:val="3333FF"/>
                <w:sz w:val="18"/>
                <w:szCs w:val="18"/>
                <w:lang w:val="ru-RU"/>
              </w:rPr>
              <w:t>Срок</w:t>
            </w:r>
            <w:r>
              <w:rPr>
                <w:rFonts w:ascii="Calibri" w:hAnsi="Calibri" w:cs="Calibri"/>
                <w:bCs/>
                <w:color w:val="3333FF"/>
                <w:sz w:val="18"/>
                <w:szCs w:val="18"/>
              </w:rPr>
              <w:t xml:space="preserve"> </w:t>
            </w:r>
            <w:r>
              <w:rPr>
                <w:rFonts w:ascii="Calibri" w:hAnsi="Calibri" w:cs="Calibri"/>
                <w:bCs/>
                <w:color w:val="3333FF"/>
                <w:sz w:val="18"/>
                <w:szCs w:val="18"/>
                <w:lang w:val="ru-RU"/>
              </w:rPr>
              <w:t>действия</w:t>
            </w:r>
            <w:r>
              <w:rPr>
                <w:rFonts w:ascii="Calibri" w:hAnsi="Calibri" w:cs="Calibri"/>
                <w:bCs/>
                <w:color w:val="3333FF"/>
                <w:sz w:val="18"/>
                <w:szCs w:val="18"/>
              </w:rPr>
              <w:t xml:space="preserve"> </w:t>
            </w:r>
            <w:r>
              <w:rPr>
                <w:rFonts w:ascii="Calibri" w:hAnsi="Calibri" w:cs="Calibri"/>
                <w:bCs/>
                <w:color w:val="3333FF"/>
                <w:sz w:val="18"/>
                <w:szCs w:val="18"/>
                <w:lang w:val="ru-RU"/>
              </w:rPr>
              <w:t>предложения</w:t>
            </w:r>
            <w:r>
              <w:rPr>
                <w:rFonts w:ascii="Calibri" w:hAnsi="Calibri" w:cs="Calibri"/>
                <w:bCs/>
                <w:color w:val="3333FF"/>
                <w:sz w:val="18"/>
                <w:szCs w:val="18"/>
              </w:rPr>
              <w:t xml:space="preserve"> </w:t>
            </w:r>
          </w:p>
          <w:p w:rsidR="006914BC" w:rsidRDefault="006914BC">
            <w:pPr>
              <w:rPr>
                <w:rFonts w:ascii="Calibri" w:hAnsi="Calibri" w:cs="Calibri"/>
                <w:bCs/>
                <w:i/>
                <w:sz w:val="18"/>
                <w:szCs w:val="18"/>
                <w:lang w:val="ru-RU"/>
              </w:rPr>
            </w:pPr>
            <w:r>
              <w:rPr>
                <w:rFonts w:ascii="Calibri" w:hAnsi="Calibri" w:cs="Calibri"/>
                <w:iCs/>
                <w:sz w:val="18"/>
                <w:szCs w:val="18"/>
                <w:lang w:val="ru-RU"/>
              </w:rPr>
              <w:t>120</w:t>
            </w:r>
            <w:r>
              <w:rPr>
                <w:rFonts w:ascii="Calibri" w:hAnsi="Calibri" w:cs="Calibri"/>
                <w:iCs/>
                <w:sz w:val="18"/>
                <w:szCs w:val="18"/>
              </w:rPr>
              <w:t xml:space="preserve"> days</w:t>
            </w:r>
            <w:r>
              <w:rPr>
                <w:rFonts w:ascii="Calibri" w:eastAsia="MS Gothic" w:hAnsi="Calibri" w:cs="Calibri"/>
                <w:iCs/>
                <w:sz w:val="18"/>
                <w:szCs w:val="18"/>
              </w:rPr>
              <w:t>/</w:t>
            </w:r>
            <w:r>
              <w:rPr>
                <w:rFonts w:ascii="Calibri" w:eastAsia="MS Gothic" w:hAnsi="Calibri" w:cs="Calibri"/>
                <w:iCs/>
                <w:sz w:val="18"/>
                <w:szCs w:val="18"/>
                <w:lang w:val="ru-RU"/>
              </w:rPr>
              <w:t>120</w:t>
            </w:r>
            <w:r>
              <w:rPr>
                <w:rFonts w:ascii="Calibri" w:hAnsi="Calibri" w:cs="Calibri"/>
                <w:iCs/>
                <w:color w:val="3333FF"/>
                <w:sz w:val="18"/>
                <w:szCs w:val="18"/>
              </w:rPr>
              <w:t xml:space="preserve"> </w:t>
            </w:r>
            <w:r>
              <w:rPr>
                <w:rFonts w:ascii="Calibri" w:hAnsi="Calibri" w:cs="Calibri"/>
                <w:iCs/>
                <w:color w:val="3333FF"/>
                <w:sz w:val="18"/>
                <w:szCs w:val="18"/>
                <w:lang w:val="ru-RU"/>
              </w:rPr>
              <w:t>дней</w:t>
            </w:r>
          </w:p>
        </w:tc>
        <w:tc>
          <w:tcPr>
            <w:tcW w:w="549"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lang w:val="ru-RU"/>
              </w:rPr>
            </w:pPr>
          </w:p>
        </w:tc>
        <w:tc>
          <w:tcPr>
            <w:tcW w:w="535"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lang w:val="ru-RU"/>
              </w:rPr>
            </w:pPr>
          </w:p>
        </w:tc>
        <w:tc>
          <w:tcPr>
            <w:tcW w:w="995"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lang w:val="ru-RU"/>
              </w:rPr>
            </w:pPr>
          </w:p>
        </w:tc>
      </w:tr>
      <w:tr w:rsidR="006914BC" w:rsidTr="006914BC">
        <w:trPr>
          <w:trHeight w:val="332"/>
        </w:trPr>
        <w:tc>
          <w:tcPr>
            <w:tcW w:w="2921" w:type="pct"/>
            <w:tcBorders>
              <w:top w:val="single" w:sz="4" w:space="0" w:color="auto"/>
              <w:left w:val="single" w:sz="4" w:space="0" w:color="auto"/>
              <w:bottom w:val="single" w:sz="4" w:space="0" w:color="auto"/>
              <w:right w:val="nil"/>
            </w:tcBorders>
            <w:hideMark/>
          </w:tcPr>
          <w:p w:rsidR="006914BC" w:rsidRDefault="006914BC">
            <w:pPr>
              <w:rPr>
                <w:rFonts w:ascii="Calibri" w:hAnsi="Calibri" w:cs="Calibri"/>
                <w:sz w:val="18"/>
                <w:szCs w:val="18"/>
                <w:lang w:val="ru-RU"/>
              </w:rPr>
            </w:pPr>
            <w:r>
              <w:rPr>
                <w:rFonts w:ascii="Calibri" w:hAnsi="Calibri" w:cs="Calibri"/>
                <w:sz w:val="18"/>
                <w:szCs w:val="18"/>
              </w:rPr>
              <w:t>Proposer</w:t>
            </w:r>
            <w:r>
              <w:rPr>
                <w:rFonts w:ascii="Calibri" w:hAnsi="Calibri" w:cs="Calibri"/>
                <w:sz w:val="18"/>
                <w:szCs w:val="18"/>
                <w:lang w:val="ru-RU"/>
              </w:rPr>
              <w:t>’</w:t>
            </w:r>
            <w:r>
              <w:rPr>
                <w:rFonts w:ascii="Calibri" w:hAnsi="Calibri" w:cs="Calibri"/>
                <w:sz w:val="18"/>
                <w:szCs w:val="18"/>
              </w:rPr>
              <w:t>s</w:t>
            </w:r>
            <w:r>
              <w:rPr>
                <w:rFonts w:ascii="Calibri" w:hAnsi="Calibri" w:cs="Calibri"/>
                <w:sz w:val="18"/>
                <w:szCs w:val="18"/>
                <w:lang w:val="ru-RU"/>
              </w:rPr>
              <w:t xml:space="preserve"> </w:t>
            </w:r>
            <w:r>
              <w:rPr>
                <w:rFonts w:ascii="Calibri" w:hAnsi="Calibri" w:cs="Calibri"/>
                <w:sz w:val="18"/>
                <w:szCs w:val="18"/>
              </w:rPr>
              <w:t>confirmation</w:t>
            </w:r>
            <w:r>
              <w:rPr>
                <w:rFonts w:ascii="Calibri" w:hAnsi="Calibri" w:cs="Calibri"/>
                <w:sz w:val="18"/>
                <w:szCs w:val="18"/>
                <w:lang w:val="ru-RU"/>
              </w:rPr>
              <w:t xml:space="preserve"> </w:t>
            </w:r>
            <w:r>
              <w:rPr>
                <w:rFonts w:ascii="Calibri" w:hAnsi="Calibri" w:cs="Calibri"/>
                <w:sz w:val="18"/>
                <w:szCs w:val="18"/>
              </w:rPr>
              <w:t>that</w:t>
            </w:r>
            <w:r>
              <w:rPr>
                <w:rFonts w:ascii="Calibri" w:hAnsi="Calibri" w:cs="Calibri"/>
                <w:sz w:val="18"/>
                <w:szCs w:val="18"/>
                <w:lang w:val="ru-RU"/>
              </w:rPr>
              <w:t xml:space="preserve">: / </w:t>
            </w:r>
            <w:r>
              <w:rPr>
                <w:rFonts w:ascii="Calibri" w:hAnsi="Calibri" w:cs="Calibri"/>
                <w:color w:val="0000FF"/>
                <w:sz w:val="18"/>
                <w:szCs w:val="18"/>
                <w:lang w:val="ru-RU"/>
              </w:rPr>
              <w:t>Подтверждение Участника о том, что:</w:t>
            </w:r>
          </w:p>
          <w:p w:rsidR="006914BC" w:rsidRPr="006914BC" w:rsidRDefault="006914BC">
            <w:pPr>
              <w:numPr>
                <w:ilvl w:val="0"/>
                <w:numId w:val="14"/>
              </w:numPr>
              <w:jc w:val="both"/>
              <w:rPr>
                <w:rStyle w:val="aff3"/>
                <w:b w:val="0"/>
                <w:iCs/>
                <w:lang w:val="ru-RU"/>
              </w:rPr>
            </w:pPr>
            <w:r>
              <w:rPr>
                <w:rStyle w:val="aff3"/>
                <w:rFonts w:cs="Calibri"/>
                <w:iCs/>
                <w:sz w:val="18"/>
                <w:szCs w:val="18"/>
              </w:rPr>
              <w:t>It</w:t>
            </w:r>
            <w:r>
              <w:rPr>
                <w:rStyle w:val="aff3"/>
                <w:rFonts w:cs="Calibri"/>
                <w:iCs/>
                <w:sz w:val="18"/>
                <w:szCs w:val="18"/>
                <w:lang w:val="ru-RU"/>
              </w:rPr>
              <w:t xml:space="preserve"> </w:t>
            </w:r>
            <w:r>
              <w:rPr>
                <w:rStyle w:val="aff3"/>
                <w:rFonts w:cs="Calibri"/>
                <w:iCs/>
                <w:sz w:val="18"/>
                <w:szCs w:val="18"/>
              </w:rPr>
              <w:t>has</w:t>
            </w:r>
            <w:r>
              <w:rPr>
                <w:rStyle w:val="aff3"/>
                <w:rFonts w:cs="Calibri"/>
                <w:iCs/>
                <w:sz w:val="18"/>
                <w:szCs w:val="18"/>
                <w:lang w:val="ru-RU"/>
              </w:rPr>
              <w:t xml:space="preserve"> </w:t>
            </w:r>
            <w:r>
              <w:rPr>
                <w:rStyle w:val="aff3"/>
                <w:rFonts w:cs="Calibri"/>
                <w:iCs/>
                <w:sz w:val="18"/>
                <w:szCs w:val="18"/>
              </w:rPr>
              <w:t>no</w:t>
            </w:r>
            <w:r>
              <w:rPr>
                <w:rStyle w:val="aff3"/>
                <w:rFonts w:cs="Calibri"/>
                <w:iCs/>
                <w:sz w:val="18"/>
                <w:szCs w:val="18"/>
                <w:lang w:val="ru-RU"/>
              </w:rPr>
              <w:t xml:space="preserve"> </w:t>
            </w:r>
            <w:r>
              <w:rPr>
                <w:rStyle w:val="aff3"/>
                <w:rFonts w:cs="Calibri"/>
                <w:iCs/>
                <w:sz w:val="18"/>
                <w:szCs w:val="18"/>
              </w:rPr>
              <w:t>any</w:t>
            </w:r>
            <w:r>
              <w:rPr>
                <w:rStyle w:val="aff3"/>
                <w:rFonts w:cs="Calibri"/>
                <w:iCs/>
                <w:sz w:val="18"/>
                <w:szCs w:val="18"/>
                <w:lang w:val="ru-RU"/>
              </w:rPr>
              <w:t xml:space="preserve"> </w:t>
            </w:r>
            <w:r>
              <w:rPr>
                <w:rStyle w:val="aff3"/>
                <w:rFonts w:cs="Calibri"/>
                <w:iCs/>
                <w:sz w:val="18"/>
                <w:szCs w:val="18"/>
              </w:rPr>
              <w:t>controlling</w:t>
            </w:r>
            <w:r>
              <w:rPr>
                <w:rStyle w:val="aff3"/>
                <w:rFonts w:cs="Calibri"/>
                <w:iCs/>
                <w:sz w:val="18"/>
                <w:szCs w:val="18"/>
                <w:lang w:val="ru-RU"/>
              </w:rPr>
              <w:t xml:space="preserve"> </w:t>
            </w:r>
            <w:r>
              <w:rPr>
                <w:rStyle w:val="aff3"/>
                <w:rFonts w:cs="Calibri"/>
                <w:iCs/>
                <w:sz w:val="18"/>
                <w:szCs w:val="18"/>
              </w:rPr>
              <w:t>partner</w:t>
            </w:r>
            <w:r>
              <w:rPr>
                <w:rStyle w:val="aff3"/>
                <w:rFonts w:cs="Calibri"/>
                <w:iCs/>
                <w:sz w:val="18"/>
                <w:szCs w:val="18"/>
                <w:lang w:val="ru-RU"/>
              </w:rPr>
              <w:t xml:space="preserve">, </w:t>
            </w:r>
            <w:r>
              <w:rPr>
                <w:rStyle w:val="aff3"/>
                <w:rFonts w:cs="Calibri"/>
                <w:iCs/>
                <w:sz w:val="18"/>
                <w:szCs w:val="18"/>
              </w:rPr>
              <w:t>director</w:t>
            </w:r>
            <w:r>
              <w:rPr>
                <w:rStyle w:val="aff3"/>
                <w:rFonts w:cs="Calibri"/>
                <w:iCs/>
                <w:sz w:val="18"/>
                <w:szCs w:val="18"/>
                <w:lang w:val="ru-RU"/>
              </w:rPr>
              <w:t xml:space="preserve"> </w:t>
            </w:r>
            <w:r>
              <w:rPr>
                <w:rStyle w:val="aff3"/>
                <w:rFonts w:cs="Calibri"/>
                <w:iCs/>
                <w:sz w:val="18"/>
                <w:szCs w:val="18"/>
              </w:rPr>
              <w:t>or</w:t>
            </w:r>
            <w:r>
              <w:rPr>
                <w:rStyle w:val="aff3"/>
                <w:rFonts w:cs="Calibri"/>
                <w:iCs/>
                <w:sz w:val="18"/>
                <w:szCs w:val="18"/>
                <w:lang w:val="ru-RU"/>
              </w:rPr>
              <w:t xml:space="preserve"> </w:t>
            </w:r>
            <w:r>
              <w:rPr>
                <w:rStyle w:val="aff3"/>
                <w:rFonts w:cs="Calibri"/>
                <w:iCs/>
                <w:sz w:val="18"/>
                <w:szCs w:val="18"/>
              </w:rPr>
              <w:t>shareholder</w:t>
            </w:r>
            <w:r>
              <w:rPr>
                <w:rStyle w:val="aff3"/>
                <w:rFonts w:cs="Calibri"/>
                <w:iCs/>
                <w:sz w:val="18"/>
                <w:szCs w:val="18"/>
                <w:lang w:val="ru-RU"/>
              </w:rPr>
              <w:t xml:space="preserve"> </w:t>
            </w:r>
            <w:r>
              <w:rPr>
                <w:rStyle w:val="aff3"/>
                <w:rFonts w:cs="Calibri"/>
                <w:iCs/>
                <w:sz w:val="18"/>
                <w:szCs w:val="18"/>
              </w:rPr>
              <w:t>in</w:t>
            </w:r>
            <w:r>
              <w:rPr>
                <w:rStyle w:val="aff3"/>
                <w:rFonts w:cs="Calibri"/>
                <w:iCs/>
                <w:sz w:val="18"/>
                <w:szCs w:val="18"/>
                <w:lang w:val="ru-RU"/>
              </w:rPr>
              <w:t xml:space="preserve"> </w:t>
            </w:r>
            <w:r>
              <w:rPr>
                <w:rStyle w:val="aff3"/>
                <w:rFonts w:cs="Calibri"/>
                <w:iCs/>
                <w:sz w:val="18"/>
                <w:szCs w:val="18"/>
              </w:rPr>
              <w:t>common</w:t>
            </w:r>
            <w:r>
              <w:rPr>
                <w:rStyle w:val="aff3"/>
                <w:rFonts w:cs="Calibri"/>
                <w:iCs/>
                <w:sz w:val="18"/>
                <w:szCs w:val="18"/>
                <w:lang w:val="ru-RU"/>
              </w:rPr>
              <w:t xml:space="preserve"> </w:t>
            </w:r>
            <w:r>
              <w:rPr>
                <w:rStyle w:val="aff3"/>
                <w:rFonts w:cs="Calibri"/>
                <w:iCs/>
                <w:sz w:val="18"/>
                <w:szCs w:val="18"/>
              </w:rPr>
              <w:t>with</w:t>
            </w:r>
            <w:r>
              <w:rPr>
                <w:rStyle w:val="aff3"/>
                <w:rFonts w:cs="Calibri"/>
                <w:iCs/>
                <w:sz w:val="18"/>
                <w:szCs w:val="18"/>
                <w:lang w:val="ru-RU"/>
              </w:rPr>
              <w:t xml:space="preserve"> </w:t>
            </w:r>
            <w:r>
              <w:rPr>
                <w:rStyle w:val="aff3"/>
                <w:rFonts w:cs="Calibri"/>
                <w:iCs/>
                <w:sz w:val="18"/>
                <w:szCs w:val="18"/>
              </w:rPr>
              <w:t>other</w:t>
            </w:r>
            <w:r>
              <w:rPr>
                <w:rStyle w:val="aff3"/>
                <w:rFonts w:cs="Calibri"/>
                <w:iCs/>
                <w:sz w:val="18"/>
                <w:szCs w:val="18"/>
                <w:lang w:val="ru-RU"/>
              </w:rPr>
              <w:t xml:space="preserve"> </w:t>
            </w:r>
            <w:r>
              <w:rPr>
                <w:rStyle w:val="aff3"/>
                <w:rFonts w:cs="Calibri"/>
                <w:iCs/>
                <w:sz w:val="18"/>
                <w:szCs w:val="18"/>
              </w:rPr>
              <w:t>Proposer</w:t>
            </w:r>
            <w:r>
              <w:rPr>
                <w:rStyle w:val="aff3"/>
                <w:rFonts w:cs="Calibri"/>
                <w:iCs/>
                <w:sz w:val="18"/>
                <w:szCs w:val="18"/>
                <w:lang w:val="ru-RU"/>
              </w:rPr>
              <w:t xml:space="preserve"> </w:t>
            </w:r>
            <w:r>
              <w:rPr>
                <w:rStyle w:val="aff3"/>
                <w:rFonts w:cs="Calibri"/>
                <w:iCs/>
                <w:sz w:val="18"/>
                <w:szCs w:val="18"/>
              </w:rPr>
              <w:t>under</w:t>
            </w:r>
            <w:r>
              <w:rPr>
                <w:rStyle w:val="aff3"/>
                <w:rFonts w:cs="Calibri"/>
                <w:iCs/>
                <w:sz w:val="18"/>
                <w:szCs w:val="18"/>
                <w:lang w:val="ru-RU"/>
              </w:rPr>
              <w:t xml:space="preserve"> </w:t>
            </w:r>
            <w:r>
              <w:rPr>
                <w:rStyle w:val="aff3"/>
                <w:rFonts w:cs="Calibri"/>
                <w:iCs/>
                <w:sz w:val="18"/>
                <w:szCs w:val="18"/>
              </w:rPr>
              <w:t>this</w:t>
            </w:r>
            <w:r>
              <w:rPr>
                <w:rStyle w:val="aff3"/>
                <w:rFonts w:cs="Calibri"/>
                <w:iCs/>
                <w:sz w:val="18"/>
                <w:szCs w:val="18"/>
                <w:lang w:val="ru-RU"/>
              </w:rPr>
              <w:t xml:space="preserve"> </w:t>
            </w:r>
            <w:r>
              <w:rPr>
                <w:rStyle w:val="aff3"/>
                <w:rFonts w:cs="Calibri"/>
                <w:iCs/>
                <w:sz w:val="18"/>
                <w:szCs w:val="18"/>
              </w:rPr>
              <w:t>RFP</w:t>
            </w:r>
            <w:r>
              <w:rPr>
                <w:rStyle w:val="aff3"/>
                <w:rFonts w:cs="Calibri"/>
                <w:iCs/>
                <w:sz w:val="18"/>
                <w:szCs w:val="18"/>
                <w:lang w:val="ru-RU"/>
              </w:rPr>
              <w:t xml:space="preserve"> </w:t>
            </w:r>
            <w:r>
              <w:rPr>
                <w:rStyle w:val="aff3"/>
                <w:rFonts w:cs="Calibri"/>
                <w:iCs/>
                <w:sz w:val="18"/>
                <w:szCs w:val="18"/>
              </w:rPr>
              <w:t>process</w:t>
            </w:r>
            <w:r>
              <w:rPr>
                <w:rStyle w:val="aff3"/>
                <w:rFonts w:cs="Calibri"/>
                <w:iCs/>
                <w:sz w:val="18"/>
                <w:szCs w:val="18"/>
                <w:lang w:val="ru-RU"/>
              </w:rPr>
              <w:t xml:space="preserve">; </w:t>
            </w:r>
            <w:r>
              <w:rPr>
                <w:rStyle w:val="aff3"/>
                <w:rFonts w:cs="Calibri"/>
                <w:iCs/>
                <w:sz w:val="18"/>
                <w:szCs w:val="18"/>
              </w:rPr>
              <w:t>or</w:t>
            </w:r>
            <w:r>
              <w:rPr>
                <w:rStyle w:val="aff3"/>
                <w:rFonts w:cs="Calibri"/>
                <w:iCs/>
                <w:sz w:val="18"/>
                <w:szCs w:val="18"/>
                <w:lang w:val="ru-RU"/>
              </w:rPr>
              <w:t xml:space="preserve"> / </w:t>
            </w:r>
            <w:r>
              <w:rPr>
                <w:rFonts w:ascii="Calibri" w:hAnsi="Calibri" w:cs="Calibri"/>
                <w:color w:val="0000FF"/>
                <w:sz w:val="18"/>
                <w:szCs w:val="18"/>
                <w:lang w:val="ru-RU"/>
              </w:rPr>
              <w:t>Он не имеет общего контролирующего партнера, директора или акционера с другим Участником в рамках данного тендерного процесса; или</w:t>
            </w:r>
          </w:p>
          <w:p w:rsidR="006914BC" w:rsidRDefault="006914BC">
            <w:pPr>
              <w:numPr>
                <w:ilvl w:val="0"/>
                <w:numId w:val="14"/>
              </w:numPr>
              <w:jc w:val="both"/>
              <w:rPr>
                <w:rStyle w:val="aff3"/>
                <w:rFonts w:cs="Calibri"/>
                <w:b w:val="0"/>
                <w:iCs/>
                <w:sz w:val="18"/>
                <w:szCs w:val="18"/>
                <w:lang w:val="ru-RU"/>
              </w:rPr>
            </w:pPr>
            <w:r>
              <w:rPr>
                <w:rStyle w:val="aff3"/>
                <w:rFonts w:cs="Calibri"/>
                <w:iCs/>
                <w:sz w:val="18"/>
                <w:szCs w:val="18"/>
              </w:rPr>
              <w:t>It</w:t>
            </w:r>
            <w:r>
              <w:rPr>
                <w:rStyle w:val="aff3"/>
                <w:rFonts w:cs="Calibri"/>
                <w:iCs/>
                <w:sz w:val="18"/>
                <w:szCs w:val="18"/>
                <w:lang w:val="ru-RU"/>
              </w:rPr>
              <w:t xml:space="preserve"> </w:t>
            </w:r>
            <w:r>
              <w:rPr>
                <w:rStyle w:val="aff3"/>
                <w:rFonts w:cs="Calibri"/>
                <w:iCs/>
                <w:sz w:val="18"/>
                <w:szCs w:val="18"/>
              </w:rPr>
              <w:t>does</w:t>
            </w:r>
            <w:r>
              <w:rPr>
                <w:rStyle w:val="aff3"/>
                <w:rFonts w:cs="Calibri"/>
                <w:iCs/>
                <w:sz w:val="18"/>
                <w:szCs w:val="18"/>
                <w:lang w:val="ru-RU"/>
              </w:rPr>
              <w:t>/</w:t>
            </w:r>
            <w:r>
              <w:rPr>
                <w:rStyle w:val="aff3"/>
                <w:rFonts w:cs="Calibri"/>
                <w:iCs/>
                <w:sz w:val="18"/>
                <w:szCs w:val="18"/>
              </w:rPr>
              <w:t>did</w:t>
            </w:r>
            <w:r>
              <w:rPr>
                <w:rStyle w:val="aff3"/>
                <w:rFonts w:cs="Calibri"/>
                <w:iCs/>
                <w:sz w:val="18"/>
                <w:szCs w:val="18"/>
                <w:lang w:val="ru-RU"/>
              </w:rPr>
              <w:t xml:space="preserve"> </w:t>
            </w:r>
            <w:r>
              <w:rPr>
                <w:rStyle w:val="aff3"/>
                <w:rFonts w:cs="Calibri"/>
                <w:iCs/>
                <w:sz w:val="18"/>
                <w:szCs w:val="18"/>
              </w:rPr>
              <w:t>not</w:t>
            </w:r>
            <w:r>
              <w:rPr>
                <w:rStyle w:val="aff3"/>
                <w:rFonts w:cs="Calibri"/>
                <w:iCs/>
                <w:sz w:val="18"/>
                <w:szCs w:val="18"/>
                <w:lang w:val="ru-RU"/>
              </w:rPr>
              <w:t xml:space="preserve"> </w:t>
            </w:r>
            <w:r>
              <w:rPr>
                <w:rStyle w:val="aff3"/>
                <w:rFonts w:cs="Calibri"/>
                <w:iCs/>
                <w:sz w:val="18"/>
                <w:szCs w:val="18"/>
              </w:rPr>
              <w:t>receive</w:t>
            </w:r>
            <w:r>
              <w:rPr>
                <w:rStyle w:val="aff3"/>
                <w:rFonts w:cs="Calibri"/>
                <w:iCs/>
                <w:sz w:val="18"/>
                <w:szCs w:val="18"/>
                <w:lang w:val="ru-RU"/>
              </w:rPr>
              <w:t xml:space="preserve"> </w:t>
            </w:r>
            <w:r>
              <w:rPr>
                <w:rStyle w:val="aff3"/>
                <w:rFonts w:cs="Calibri"/>
                <w:iCs/>
                <w:sz w:val="18"/>
                <w:szCs w:val="18"/>
              </w:rPr>
              <w:t>any</w:t>
            </w:r>
            <w:r>
              <w:rPr>
                <w:rStyle w:val="aff3"/>
                <w:rFonts w:cs="Calibri"/>
                <w:iCs/>
                <w:sz w:val="18"/>
                <w:szCs w:val="18"/>
                <w:lang w:val="ru-RU"/>
              </w:rPr>
              <w:t xml:space="preserve"> </w:t>
            </w:r>
            <w:r>
              <w:rPr>
                <w:rStyle w:val="aff3"/>
                <w:rFonts w:cs="Calibri"/>
                <w:iCs/>
                <w:sz w:val="18"/>
                <w:szCs w:val="18"/>
              </w:rPr>
              <w:t>direct</w:t>
            </w:r>
            <w:r>
              <w:rPr>
                <w:rStyle w:val="aff3"/>
                <w:rFonts w:cs="Calibri"/>
                <w:iCs/>
                <w:sz w:val="18"/>
                <w:szCs w:val="18"/>
                <w:lang w:val="ru-RU"/>
              </w:rPr>
              <w:t xml:space="preserve"> </w:t>
            </w:r>
            <w:r>
              <w:rPr>
                <w:rStyle w:val="aff3"/>
                <w:rFonts w:cs="Calibri"/>
                <w:iCs/>
                <w:sz w:val="18"/>
                <w:szCs w:val="18"/>
              </w:rPr>
              <w:t>or</w:t>
            </w:r>
            <w:r>
              <w:rPr>
                <w:rStyle w:val="aff3"/>
                <w:rFonts w:cs="Calibri"/>
                <w:iCs/>
                <w:sz w:val="18"/>
                <w:szCs w:val="18"/>
                <w:lang w:val="ru-RU"/>
              </w:rPr>
              <w:t xml:space="preserve"> </w:t>
            </w:r>
            <w:r>
              <w:rPr>
                <w:rStyle w:val="aff3"/>
                <w:rFonts w:cs="Calibri"/>
                <w:iCs/>
                <w:sz w:val="18"/>
                <w:szCs w:val="18"/>
              </w:rPr>
              <w:t>indirect</w:t>
            </w:r>
            <w:r>
              <w:rPr>
                <w:rStyle w:val="aff3"/>
                <w:rFonts w:cs="Calibri"/>
                <w:iCs/>
                <w:sz w:val="18"/>
                <w:szCs w:val="18"/>
                <w:lang w:val="ru-RU"/>
              </w:rPr>
              <w:t xml:space="preserve"> </w:t>
            </w:r>
            <w:r>
              <w:rPr>
                <w:rStyle w:val="aff3"/>
                <w:rFonts w:cs="Calibri"/>
                <w:iCs/>
                <w:sz w:val="18"/>
                <w:szCs w:val="18"/>
              </w:rPr>
              <w:t>subsidy</w:t>
            </w:r>
            <w:r>
              <w:rPr>
                <w:rStyle w:val="aff3"/>
                <w:rFonts w:cs="Calibri"/>
                <w:iCs/>
                <w:sz w:val="18"/>
                <w:szCs w:val="18"/>
                <w:lang w:val="ru-RU"/>
              </w:rPr>
              <w:t xml:space="preserve"> </w:t>
            </w:r>
            <w:r>
              <w:rPr>
                <w:rStyle w:val="aff3"/>
                <w:rFonts w:cs="Calibri"/>
                <w:iCs/>
                <w:sz w:val="18"/>
                <w:szCs w:val="18"/>
              </w:rPr>
              <w:t>from</w:t>
            </w:r>
            <w:r>
              <w:rPr>
                <w:rStyle w:val="aff3"/>
                <w:rFonts w:cs="Calibri"/>
                <w:iCs/>
                <w:sz w:val="18"/>
                <w:szCs w:val="18"/>
                <w:lang w:val="ru-RU"/>
              </w:rPr>
              <w:t xml:space="preserve"> </w:t>
            </w:r>
            <w:r>
              <w:rPr>
                <w:rStyle w:val="aff3"/>
                <w:rFonts w:cs="Calibri"/>
                <w:iCs/>
                <w:sz w:val="18"/>
                <w:szCs w:val="18"/>
              </w:rPr>
              <w:t>the</w:t>
            </w:r>
            <w:r>
              <w:rPr>
                <w:rStyle w:val="aff3"/>
                <w:rFonts w:cs="Calibri"/>
                <w:iCs/>
                <w:sz w:val="18"/>
                <w:szCs w:val="18"/>
                <w:lang w:val="ru-RU"/>
              </w:rPr>
              <w:t xml:space="preserve"> </w:t>
            </w:r>
            <w:r>
              <w:rPr>
                <w:rStyle w:val="aff3"/>
                <w:rFonts w:cs="Calibri"/>
                <w:iCs/>
                <w:sz w:val="18"/>
                <w:szCs w:val="18"/>
              </w:rPr>
              <w:t>other</w:t>
            </w:r>
            <w:r>
              <w:rPr>
                <w:rStyle w:val="aff3"/>
                <w:rFonts w:cs="Calibri"/>
                <w:iCs/>
                <w:sz w:val="18"/>
                <w:szCs w:val="18"/>
                <w:lang w:val="ru-RU"/>
              </w:rPr>
              <w:t>/</w:t>
            </w:r>
            <w:r>
              <w:rPr>
                <w:rStyle w:val="aff3"/>
                <w:rFonts w:cs="Calibri"/>
                <w:iCs/>
                <w:sz w:val="18"/>
                <w:szCs w:val="18"/>
              </w:rPr>
              <w:t>s</w:t>
            </w:r>
            <w:r>
              <w:rPr>
                <w:rStyle w:val="aff3"/>
                <w:rFonts w:cs="Calibri"/>
                <w:iCs/>
                <w:sz w:val="18"/>
                <w:szCs w:val="18"/>
                <w:lang w:val="ru-RU"/>
              </w:rPr>
              <w:t xml:space="preserve"> </w:t>
            </w:r>
            <w:r>
              <w:rPr>
                <w:rStyle w:val="aff3"/>
                <w:rFonts w:cs="Calibri"/>
                <w:iCs/>
                <w:sz w:val="18"/>
                <w:szCs w:val="18"/>
              </w:rPr>
              <w:t>Proposer</w:t>
            </w:r>
            <w:r>
              <w:rPr>
                <w:rStyle w:val="aff3"/>
                <w:rFonts w:cs="Calibri"/>
                <w:iCs/>
                <w:sz w:val="18"/>
                <w:szCs w:val="18"/>
                <w:lang w:val="ru-RU"/>
              </w:rPr>
              <w:t xml:space="preserve"> </w:t>
            </w:r>
            <w:r>
              <w:rPr>
                <w:rStyle w:val="aff3"/>
                <w:rFonts w:cs="Calibri"/>
                <w:iCs/>
                <w:sz w:val="18"/>
                <w:szCs w:val="18"/>
              </w:rPr>
              <w:t>under</w:t>
            </w:r>
            <w:r>
              <w:rPr>
                <w:rStyle w:val="aff3"/>
                <w:rFonts w:cs="Calibri"/>
                <w:iCs/>
                <w:sz w:val="18"/>
                <w:szCs w:val="18"/>
                <w:lang w:val="ru-RU"/>
              </w:rPr>
              <w:t xml:space="preserve"> </w:t>
            </w:r>
            <w:r>
              <w:rPr>
                <w:rStyle w:val="aff3"/>
                <w:rFonts w:cs="Calibri"/>
                <w:iCs/>
                <w:sz w:val="18"/>
                <w:szCs w:val="18"/>
              </w:rPr>
              <w:t>this</w:t>
            </w:r>
            <w:r>
              <w:rPr>
                <w:rStyle w:val="aff3"/>
                <w:rFonts w:cs="Calibri"/>
                <w:iCs/>
                <w:sz w:val="18"/>
                <w:szCs w:val="18"/>
                <w:lang w:val="ru-RU"/>
              </w:rPr>
              <w:t xml:space="preserve"> </w:t>
            </w:r>
            <w:r>
              <w:rPr>
                <w:rStyle w:val="aff3"/>
                <w:rFonts w:cs="Calibri"/>
                <w:iCs/>
                <w:sz w:val="18"/>
                <w:szCs w:val="18"/>
              </w:rPr>
              <w:t>RFP</w:t>
            </w:r>
            <w:r>
              <w:rPr>
                <w:rStyle w:val="aff3"/>
                <w:rFonts w:cs="Calibri"/>
                <w:iCs/>
                <w:sz w:val="18"/>
                <w:szCs w:val="18"/>
                <w:lang w:val="ru-RU"/>
              </w:rPr>
              <w:t xml:space="preserve"> </w:t>
            </w:r>
            <w:r>
              <w:rPr>
                <w:rStyle w:val="aff3"/>
                <w:rFonts w:cs="Calibri"/>
                <w:iCs/>
                <w:sz w:val="18"/>
                <w:szCs w:val="18"/>
              </w:rPr>
              <w:t>process</w:t>
            </w:r>
            <w:r>
              <w:rPr>
                <w:rStyle w:val="aff3"/>
                <w:rFonts w:cs="Calibri"/>
                <w:iCs/>
                <w:sz w:val="18"/>
                <w:szCs w:val="18"/>
                <w:lang w:val="ru-RU"/>
              </w:rPr>
              <w:t xml:space="preserve">; </w:t>
            </w:r>
            <w:r>
              <w:rPr>
                <w:rStyle w:val="aff3"/>
                <w:rFonts w:cs="Calibri"/>
                <w:iCs/>
                <w:sz w:val="18"/>
                <w:szCs w:val="18"/>
              </w:rPr>
              <w:t>or</w:t>
            </w:r>
            <w:r>
              <w:rPr>
                <w:rStyle w:val="aff3"/>
                <w:rFonts w:cs="Calibri"/>
                <w:iCs/>
                <w:sz w:val="18"/>
                <w:szCs w:val="18"/>
                <w:lang w:val="ru-RU"/>
              </w:rPr>
              <w:t xml:space="preserve"> / Он не </w:t>
            </w:r>
            <w:r>
              <w:rPr>
                <w:rFonts w:ascii="Calibri" w:hAnsi="Calibri" w:cs="Calibri"/>
                <w:color w:val="0000FF"/>
                <w:sz w:val="18"/>
                <w:szCs w:val="18"/>
                <w:lang w:val="ru-RU"/>
              </w:rPr>
              <w:t>получает или получал прямую или непрямую субсидию от другого Участника данного тендерного процесса; или;</w:t>
            </w:r>
          </w:p>
          <w:p w:rsidR="006914BC" w:rsidRDefault="006914BC">
            <w:pPr>
              <w:numPr>
                <w:ilvl w:val="0"/>
                <w:numId w:val="14"/>
              </w:numPr>
              <w:jc w:val="both"/>
              <w:rPr>
                <w:rStyle w:val="aff3"/>
                <w:rFonts w:cs="Calibri"/>
                <w:b w:val="0"/>
                <w:iCs/>
                <w:sz w:val="18"/>
                <w:szCs w:val="18"/>
                <w:lang w:val="ru-RU"/>
              </w:rPr>
            </w:pPr>
            <w:r>
              <w:rPr>
                <w:rStyle w:val="aff3"/>
                <w:rFonts w:cs="Calibri"/>
                <w:iCs/>
                <w:sz w:val="18"/>
                <w:szCs w:val="18"/>
              </w:rPr>
              <w:t>Its</w:t>
            </w:r>
            <w:r>
              <w:rPr>
                <w:rStyle w:val="aff3"/>
                <w:rFonts w:cs="Calibri"/>
                <w:iCs/>
                <w:sz w:val="18"/>
                <w:szCs w:val="18"/>
                <w:lang w:val="ru-RU"/>
              </w:rPr>
              <w:t xml:space="preserve"> </w:t>
            </w:r>
            <w:r>
              <w:rPr>
                <w:rStyle w:val="aff3"/>
                <w:rFonts w:cs="Calibri"/>
                <w:iCs/>
                <w:sz w:val="18"/>
                <w:szCs w:val="18"/>
              </w:rPr>
              <w:t>legal</w:t>
            </w:r>
            <w:r>
              <w:rPr>
                <w:rStyle w:val="aff3"/>
                <w:rFonts w:cs="Calibri"/>
                <w:iCs/>
                <w:sz w:val="18"/>
                <w:szCs w:val="18"/>
                <w:lang w:val="ru-RU"/>
              </w:rPr>
              <w:t xml:space="preserve"> </w:t>
            </w:r>
            <w:r>
              <w:rPr>
                <w:rStyle w:val="aff3"/>
                <w:rFonts w:cs="Calibri"/>
                <w:iCs/>
                <w:sz w:val="18"/>
                <w:szCs w:val="18"/>
              </w:rPr>
              <w:t>representative</w:t>
            </w:r>
            <w:r>
              <w:rPr>
                <w:rStyle w:val="aff3"/>
                <w:rFonts w:cs="Calibri"/>
                <w:iCs/>
                <w:sz w:val="18"/>
                <w:szCs w:val="18"/>
                <w:lang w:val="ru-RU"/>
              </w:rPr>
              <w:t xml:space="preserve"> </w:t>
            </w:r>
            <w:r>
              <w:rPr>
                <w:rStyle w:val="aff3"/>
                <w:rFonts w:cs="Calibri"/>
                <w:iCs/>
                <w:sz w:val="18"/>
                <w:szCs w:val="18"/>
              </w:rPr>
              <w:t>does</w:t>
            </w:r>
            <w:r>
              <w:rPr>
                <w:rStyle w:val="aff3"/>
                <w:rFonts w:cs="Calibri"/>
                <w:iCs/>
                <w:sz w:val="18"/>
                <w:szCs w:val="18"/>
                <w:lang w:val="ru-RU"/>
              </w:rPr>
              <w:t xml:space="preserve"> </w:t>
            </w:r>
            <w:r>
              <w:rPr>
                <w:rStyle w:val="aff3"/>
                <w:rFonts w:cs="Calibri"/>
                <w:iCs/>
                <w:sz w:val="18"/>
                <w:szCs w:val="18"/>
              </w:rPr>
              <w:t>not</w:t>
            </w:r>
            <w:r>
              <w:rPr>
                <w:rStyle w:val="aff3"/>
                <w:rFonts w:cs="Calibri"/>
                <w:iCs/>
                <w:sz w:val="18"/>
                <w:szCs w:val="18"/>
                <w:lang w:val="ru-RU"/>
              </w:rPr>
              <w:t xml:space="preserve"> </w:t>
            </w:r>
            <w:r>
              <w:rPr>
                <w:rStyle w:val="aff3"/>
                <w:rFonts w:cs="Calibri"/>
                <w:iCs/>
                <w:sz w:val="18"/>
                <w:szCs w:val="18"/>
              </w:rPr>
              <w:t>represent</w:t>
            </w:r>
            <w:r>
              <w:rPr>
                <w:rStyle w:val="aff3"/>
                <w:rFonts w:cs="Calibri"/>
                <w:iCs/>
                <w:sz w:val="18"/>
                <w:szCs w:val="18"/>
                <w:lang w:val="ru-RU"/>
              </w:rPr>
              <w:t xml:space="preserve"> </w:t>
            </w:r>
            <w:r>
              <w:rPr>
                <w:rStyle w:val="aff3"/>
                <w:rFonts w:cs="Calibri"/>
                <w:iCs/>
                <w:sz w:val="18"/>
                <w:szCs w:val="18"/>
              </w:rPr>
              <w:t>other</w:t>
            </w:r>
            <w:r>
              <w:rPr>
                <w:rStyle w:val="aff3"/>
                <w:rFonts w:cs="Calibri"/>
                <w:iCs/>
                <w:sz w:val="18"/>
                <w:szCs w:val="18"/>
                <w:lang w:val="ru-RU"/>
              </w:rPr>
              <w:t xml:space="preserve"> </w:t>
            </w:r>
            <w:r>
              <w:rPr>
                <w:rStyle w:val="aff3"/>
                <w:rFonts w:cs="Calibri"/>
                <w:iCs/>
                <w:sz w:val="18"/>
                <w:szCs w:val="18"/>
              </w:rPr>
              <w:t>Proposer</w:t>
            </w:r>
            <w:r>
              <w:rPr>
                <w:rStyle w:val="aff3"/>
                <w:rFonts w:cs="Calibri"/>
                <w:iCs/>
                <w:sz w:val="18"/>
                <w:szCs w:val="18"/>
                <w:lang w:val="ru-RU"/>
              </w:rPr>
              <w:t>(</w:t>
            </w:r>
            <w:r>
              <w:rPr>
                <w:rStyle w:val="aff3"/>
                <w:rFonts w:cs="Calibri"/>
                <w:iCs/>
                <w:sz w:val="18"/>
                <w:szCs w:val="18"/>
              </w:rPr>
              <w:t>s</w:t>
            </w:r>
            <w:r>
              <w:rPr>
                <w:rStyle w:val="aff3"/>
                <w:rFonts w:cs="Calibri"/>
                <w:iCs/>
                <w:sz w:val="18"/>
                <w:szCs w:val="18"/>
                <w:lang w:val="ru-RU"/>
              </w:rPr>
              <w:t xml:space="preserve">) </w:t>
            </w:r>
            <w:r>
              <w:rPr>
                <w:rStyle w:val="aff3"/>
                <w:rFonts w:cs="Calibri"/>
                <w:iCs/>
                <w:sz w:val="18"/>
                <w:szCs w:val="18"/>
              </w:rPr>
              <w:t>for</w:t>
            </w:r>
            <w:r>
              <w:rPr>
                <w:rStyle w:val="aff3"/>
                <w:rFonts w:cs="Calibri"/>
                <w:iCs/>
                <w:sz w:val="18"/>
                <w:szCs w:val="18"/>
                <w:lang w:val="ru-RU"/>
              </w:rPr>
              <w:t xml:space="preserve"> </w:t>
            </w:r>
            <w:r>
              <w:rPr>
                <w:rStyle w:val="aff3"/>
                <w:rFonts w:cs="Calibri"/>
                <w:iCs/>
                <w:sz w:val="18"/>
                <w:szCs w:val="18"/>
              </w:rPr>
              <w:t>purposes</w:t>
            </w:r>
            <w:r>
              <w:rPr>
                <w:rStyle w:val="aff3"/>
                <w:rFonts w:cs="Calibri"/>
                <w:iCs/>
                <w:sz w:val="18"/>
                <w:szCs w:val="18"/>
                <w:lang w:val="ru-RU"/>
              </w:rPr>
              <w:t xml:space="preserve"> </w:t>
            </w:r>
            <w:r>
              <w:rPr>
                <w:rStyle w:val="aff3"/>
                <w:rFonts w:cs="Calibri"/>
                <w:iCs/>
                <w:sz w:val="18"/>
                <w:szCs w:val="18"/>
              </w:rPr>
              <w:t>of</w:t>
            </w:r>
            <w:r>
              <w:rPr>
                <w:rStyle w:val="aff3"/>
                <w:rFonts w:cs="Calibri"/>
                <w:iCs/>
                <w:sz w:val="18"/>
                <w:szCs w:val="18"/>
                <w:lang w:val="ru-RU"/>
              </w:rPr>
              <w:t xml:space="preserve"> </w:t>
            </w:r>
            <w:r>
              <w:rPr>
                <w:rStyle w:val="aff3"/>
                <w:rFonts w:cs="Calibri"/>
                <w:iCs/>
                <w:sz w:val="18"/>
                <w:szCs w:val="18"/>
              </w:rPr>
              <w:t>this</w:t>
            </w:r>
            <w:r>
              <w:rPr>
                <w:rStyle w:val="aff3"/>
                <w:rFonts w:cs="Calibri"/>
                <w:iCs/>
                <w:sz w:val="18"/>
                <w:szCs w:val="18"/>
                <w:lang w:val="ru-RU"/>
              </w:rPr>
              <w:t xml:space="preserve"> </w:t>
            </w:r>
            <w:r>
              <w:rPr>
                <w:rStyle w:val="aff3"/>
                <w:rFonts w:cs="Calibri"/>
                <w:iCs/>
                <w:sz w:val="18"/>
                <w:szCs w:val="18"/>
              </w:rPr>
              <w:t>RFP</w:t>
            </w:r>
            <w:r>
              <w:rPr>
                <w:rStyle w:val="aff3"/>
                <w:rFonts w:cs="Calibri"/>
                <w:iCs/>
                <w:sz w:val="18"/>
                <w:szCs w:val="18"/>
                <w:lang w:val="ru-RU"/>
              </w:rPr>
              <w:t xml:space="preserve">; </w:t>
            </w:r>
            <w:r>
              <w:rPr>
                <w:rStyle w:val="aff3"/>
                <w:rFonts w:cs="Calibri"/>
                <w:iCs/>
                <w:sz w:val="18"/>
                <w:szCs w:val="18"/>
              </w:rPr>
              <w:t>or</w:t>
            </w:r>
            <w:r>
              <w:rPr>
                <w:rStyle w:val="aff3"/>
                <w:rFonts w:cs="Calibri"/>
                <w:iCs/>
                <w:sz w:val="18"/>
                <w:szCs w:val="18"/>
                <w:lang w:val="ru-RU"/>
              </w:rPr>
              <w:t xml:space="preserve"> / </w:t>
            </w:r>
            <w:r>
              <w:rPr>
                <w:rFonts w:ascii="Calibri" w:hAnsi="Calibri" w:cs="Calibri"/>
                <w:color w:val="0000FF"/>
                <w:sz w:val="18"/>
                <w:szCs w:val="18"/>
                <w:lang w:val="ru-RU"/>
              </w:rPr>
              <w:t>Для целей настоящего ЗП юридический представитель Участника не представляет интересы другого Участника данного тендерного процесса; или;</w:t>
            </w:r>
          </w:p>
          <w:p w:rsidR="006914BC" w:rsidRDefault="006914BC">
            <w:pPr>
              <w:numPr>
                <w:ilvl w:val="0"/>
                <w:numId w:val="14"/>
              </w:numPr>
              <w:jc w:val="both"/>
              <w:rPr>
                <w:rStyle w:val="aff3"/>
                <w:rFonts w:cs="Calibri"/>
                <w:b w:val="0"/>
                <w:iCs/>
                <w:sz w:val="18"/>
                <w:szCs w:val="18"/>
                <w:lang w:val="ru-RU"/>
              </w:rPr>
            </w:pPr>
            <w:r>
              <w:rPr>
                <w:rStyle w:val="aff3"/>
                <w:rFonts w:cs="Calibri"/>
                <w:iCs/>
                <w:sz w:val="18"/>
                <w:szCs w:val="18"/>
              </w:rPr>
              <w:t>It</w:t>
            </w:r>
            <w:r>
              <w:rPr>
                <w:rStyle w:val="aff3"/>
                <w:rFonts w:cs="Calibri"/>
                <w:iCs/>
                <w:sz w:val="18"/>
                <w:szCs w:val="18"/>
                <w:lang w:val="ru-RU"/>
              </w:rPr>
              <w:t xml:space="preserve"> </w:t>
            </w:r>
            <w:r>
              <w:rPr>
                <w:rStyle w:val="aff3"/>
                <w:rFonts w:cs="Calibri"/>
                <w:iCs/>
                <w:sz w:val="18"/>
                <w:szCs w:val="18"/>
              </w:rPr>
              <w:t>has</w:t>
            </w:r>
            <w:r>
              <w:rPr>
                <w:rStyle w:val="aff3"/>
                <w:rFonts w:cs="Calibri"/>
                <w:iCs/>
                <w:sz w:val="18"/>
                <w:szCs w:val="18"/>
                <w:lang w:val="ru-RU"/>
              </w:rPr>
              <w:t xml:space="preserve"> </w:t>
            </w:r>
            <w:r>
              <w:rPr>
                <w:rStyle w:val="aff3"/>
                <w:rFonts w:cs="Calibri"/>
                <w:iCs/>
                <w:sz w:val="18"/>
                <w:szCs w:val="18"/>
              </w:rPr>
              <w:t>no</w:t>
            </w:r>
            <w:r>
              <w:rPr>
                <w:rStyle w:val="aff3"/>
                <w:rFonts w:cs="Calibri"/>
                <w:iCs/>
                <w:sz w:val="18"/>
                <w:szCs w:val="18"/>
                <w:lang w:val="ru-RU"/>
              </w:rPr>
              <w:t xml:space="preserve"> </w:t>
            </w:r>
            <w:r>
              <w:rPr>
                <w:rStyle w:val="aff3"/>
                <w:rFonts w:cs="Calibri"/>
                <w:iCs/>
                <w:sz w:val="18"/>
                <w:szCs w:val="18"/>
              </w:rPr>
              <w:t>a</w:t>
            </w:r>
            <w:r>
              <w:rPr>
                <w:rStyle w:val="aff3"/>
                <w:rFonts w:cs="Calibri"/>
                <w:iCs/>
                <w:sz w:val="18"/>
                <w:szCs w:val="18"/>
                <w:lang w:val="ru-RU"/>
              </w:rPr>
              <w:t xml:space="preserve"> </w:t>
            </w:r>
            <w:r>
              <w:rPr>
                <w:rStyle w:val="aff3"/>
                <w:rFonts w:cs="Calibri"/>
                <w:iCs/>
                <w:sz w:val="18"/>
                <w:szCs w:val="18"/>
              </w:rPr>
              <w:t>relationship</w:t>
            </w:r>
            <w:r>
              <w:rPr>
                <w:rStyle w:val="aff3"/>
                <w:rFonts w:cs="Calibri"/>
                <w:iCs/>
                <w:sz w:val="18"/>
                <w:szCs w:val="18"/>
                <w:lang w:val="ru-RU"/>
              </w:rPr>
              <w:t xml:space="preserve"> </w:t>
            </w:r>
            <w:r>
              <w:rPr>
                <w:rStyle w:val="aff3"/>
                <w:rFonts w:cs="Calibri"/>
                <w:iCs/>
                <w:sz w:val="18"/>
                <w:szCs w:val="18"/>
              </w:rPr>
              <w:t>with</w:t>
            </w:r>
            <w:r>
              <w:rPr>
                <w:rStyle w:val="aff3"/>
                <w:rFonts w:cs="Calibri"/>
                <w:iCs/>
                <w:sz w:val="18"/>
                <w:szCs w:val="18"/>
                <w:lang w:val="ru-RU"/>
              </w:rPr>
              <w:t xml:space="preserve"> </w:t>
            </w:r>
            <w:r>
              <w:rPr>
                <w:rStyle w:val="aff3"/>
                <w:rFonts w:cs="Calibri"/>
                <w:iCs/>
                <w:sz w:val="18"/>
                <w:szCs w:val="18"/>
              </w:rPr>
              <w:t>other</w:t>
            </w:r>
            <w:r>
              <w:rPr>
                <w:rStyle w:val="aff3"/>
                <w:rFonts w:cs="Calibri"/>
                <w:iCs/>
                <w:sz w:val="18"/>
                <w:szCs w:val="18"/>
                <w:lang w:val="ru-RU"/>
              </w:rPr>
              <w:t xml:space="preserve"> </w:t>
            </w:r>
            <w:r>
              <w:rPr>
                <w:rStyle w:val="aff3"/>
                <w:rFonts w:cs="Calibri"/>
                <w:iCs/>
                <w:sz w:val="18"/>
                <w:szCs w:val="18"/>
              </w:rPr>
              <w:t>Proposer</w:t>
            </w:r>
            <w:r>
              <w:rPr>
                <w:rStyle w:val="aff3"/>
                <w:rFonts w:cs="Calibri"/>
                <w:iCs/>
                <w:sz w:val="18"/>
                <w:szCs w:val="18"/>
                <w:lang w:val="ru-RU"/>
              </w:rPr>
              <w:t xml:space="preserve">(s) </w:t>
            </w:r>
            <w:r>
              <w:rPr>
                <w:rStyle w:val="aff3"/>
                <w:rFonts w:cs="Calibri"/>
                <w:iCs/>
                <w:sz w:val="18"/>
                <w:szCs w:val="18"/>
              </w:rPr>
              <w:t>under</w:t>
            </w:r>
            <w:r>
              <w:rPr>
                <w:rStyle w:val="aff3"/>
                <w:rFonts w:cs="Calibri"/>
                <w:iCs/>
                <w:sz w:val="18"/>
                <w:szCs w:val="18"/>
                <w:lang w:val="ru-RU"/>
              </w:rPr>
              <w:t xml:space="preserve"> </w:t>
            </w:r>
            <w:r>
              <w:rPr>
                <w:rStyle w:val="aff3"/>
                <w:rFonts w:cs="Calibri"/>
                <w:iCs/>
                <w:sz w:val="18"/>
                <w:szCs w:val="18"/>
              </w:rPr>
              <w:t>this</w:t>
            </w:r>
            <w:r>
              <w:rPr>
                <w:rStyle w:val="aff3"/>
                <w:rFonts w:cs="Calibri"/>
                <w:iCs/>
                <w:sz w:val="18"/>
                <w:szCs w:val="18"/>
                <w:lang w:val="ru-RU"/>
              </w:rPr>
              <w:t xml:space="preserve"> </w:t>
            </w:r>
            <w:r>
              <w:rPr>
                <w:rStyle w:val="aff3"/>
                <w:rFonts w:cs="Calibri"/>
                <w:iCs/>
                <w:sz w:val="18"/>
                <w:szCs w:val="18"/>
              </w:rPr>
              <w:t>PRF</w:t>
            </w:r>
            <w:r>
              <w:rPr>
                <w:rStyle w:val="aff3"/>
                <w:rFonts w:cs="Calibri"/>
                <w:iCs/>
                <w:sz w:val="18"/>
                <w:szCs w:val="18"/>
                <w:lang w:val="ru-RU"/>
              </w:rPr>
              <w:t xml:space="preserve"> </w:t>
            </w:r>
            <w:r>
              <w:rPr>
                <w:rStyle w:val="aff3"/>
                <w:rFonts w:cs="Calibri"/>
                <w:iCs/>
                <w:sz w:val="18"/>
                <w:szCs w:val="18"/>
              </w:rPr>
              <w:t>process</w:t>
            </w:r>
            <w:r>
              <w:rPr>
                <w:rStyle w:val="aff3"/>
                <w:rFonts w:cs="Calibri"/>
                <w:iCs/>
                <w:sz w:val="18"/>
                <w:szCs w:val="18"/>
                <w:lang w:val="ru-RU"/>
              </w:rPr>
              <w:t xml:space="preserve">, </w:t>
            </w:r>
            <w:r>
              <w:rPr>
                <w:rStyle w:val="aff3"/>
                <w:rFonts w:cs="Calibri"/>
                <w:iCs/>
                <w:sz w:val="18"/>
                <w:szCs w:val="18"/>
              </w:rPr>
              <w:t>directly</w:t>
            </w:r>
            <w:r>
              <w:rPr>
                <w:rStyle w:val="aff3"/>
                <w:rFonts w:cs="Calibri"/>
                <w:iCs/>
                <w:sz w:val="18"/>
                <w:szCs w:val="18"/>
                <w:lang w:val="ru-RU"/>
              </w:rPr>
              <w:t xml:space="preserve"> </w:t>
            </w:r>
            <w:r>
              <w:rPr>
                <w:rStyle w:val="aff3"/>
                <w:rFonts w:cs="Calibri"/>
                <w:iCs/>
                <w:sz w:val="18"/>
                <w:szCs w:val="18"/>
              </w:rPr>
              <w:t>or</w:t>
            </w:r>
            <w:r>
              <w:rPr>
                <w:rStyle w:val="aff3"/>
                <w:rFonts w:cs="Calibri"/>
                <w:iCs/>
                <w:sz w:val="18"/>
                <w:szCs w:val="18"/>
                <w:lang w:val="ru-RU"/>
              </w:rPr>
              <w:t xml:space="preserve"> </w:t>
            </w:r>
            <w:r>
              <w:rPr>
                <w:rStyle w:val="aff3"/>
                <w:rFonts w:cs="Calibri"/>
                <w:iCs/>
                <w:sz w:val="18"/>
                <w:szCs w:val="18"/>
              </w:rPr>
              <w:t>through</w:t>
            </w:r>
            <w:r>
              <w:rPr>
                <w:rStyle w:val="aff3"/>
                <w:rFonts w:cs="Calibri"/>
                <w:iCs/>
                <w:sz w:val="18"/>
                <w:szCs w:val="18"/>
                <w:lang w:val="ru-RU"/>
              </w:rPr>
              <w:t xml:space="preserve"> </w:t>
            </w:r>
            <w:r>
              <w:rPr>
                <w:rStyle w:val="aff3"/>
                <w:rFonts w:cs="Calibri"/>
                <w:iCs/>
                <w:sz w:val="18"/>
                <w:szCs w:val="18"/>
              </w:rPr>
              <w:t>common</w:t>
            </w:r>
            <w:r>
              <w:rPr>
                <w:rStyle w:val="aff3"/>
                <w:rFonts w:cs="Calibri"/>
                <w:iCs/>
                <w:sz w:val="18"/>
                <w:szCs w:val="18"/>
                <w:lang w:val="ru-RU"/>
              </w:rPr>
              <w:t xml:space="preserve"> </w:t>
            </w:r>
            <w:r>
              <w:rPr>
                <w:rStyle w:val="aff3"/>
                <w:rFonts w:cs="Calibri"/>
                <w:iCs/>
                <w:sz w:val="18"/>
                <w:szCs w:val="18"/>
              </w:rPr>
              <w:t>third</w:t>
            </w:r>
            <w:r>
              <w:rPr>
                <w:rStyle w:val="aff3"/>
                <w:rFonts w:cs="Calibri"/>
                <w:iCs/>
                <w:sz w:val="18"/>
                <w:szCs w:val="18"/>
                <w:lang w:val="ru-RU"/>
              </w:rPr>
              <w:t xml:space="preserve"> </w:t>
            </w:r>
            <w:r>
              <w:rPr>
                <w:rStyle w:val="aff3"/>
                <w:rFonts w:cs="Calibri"/>
                <w:iCs/>
                <w:sz w:val="18"/>
                <w:szCs w:val="18"/>
              </w:rPr>
              <w:t>parties</w:t>
            </w:r>
            <w:r>
              <w:rPr>
                <w:rStyle w:val="aff3"/>
                <w:rFonts w:cs="Calibri"/>
                <w:iCs/>
                <w:sz w:val="18"/>
                <w:szCs w:val="18"/>
                <w:lang w:val="ru-RU"/>
              </w:rPr>
              <w:t xml:space="preserve">, </w:t>
            </w:r>
            <w:r>
              <w:rPr>
                <w:rStyle w:val="aff3"/>
                <w:rFonts w:cs="Calibri"/>
                <w:iCs/>
                <w:sz w:val="18"/>
                <w:szCs w:val="18"/>
              </w:rPr>
              <w:t>that</w:t>
            </w:r>
            <w:r>
              <w:rPr>
                <w:rStyle w:val="aff3"/>
                <w:rFonts w:cs="Calibri"/>
                <w:iCs/>
                <w:sz w:val="18"/>
                <w:szCs w:val="18"/>
                <w:lang w:val="ru-RU"/>
              </w:rPr>
              <w:t xml:space="preserve"> </w:t>
            </w:r>
            <w:r>
              <w:rPr>
                <w:rStyle w:val="aff3"/>
                <w:rFonts w:cs="Calibri"/>
                <w:iCs/>
                <w:sz w:val="18"/>
                <w:szCs w:val="18"/>
              </w:rPr>
              <w:t>puts</w:t>
            </w:r>
            <w:r>
              <w:rPr>
                <w:rStyle w:val="aff3"/>
                <w:rFonts w:cs="Calibri"/>
                <w:iCs/>
                <w:sz w:val="18"/>
                <w:szCs w:val="18"/>
                <w:lang w:val="ru-RU"/>
              </w:rPr>
              <w:t xml:space="preserve"> </w:t>
            </w:r>
            <w:r>
              <w:rPr>
                <w:rStyle w:val="aff3"/>
                <w:rFonts w:cs="Calibri"/>
                <w:iCs/>
                <w:sz w:val="18"/>
                <w:szCs w:val="18"/>
              </w:rPr>
              <w:t>in</w:t>
            </w:r>
            <w:r>
              <w:rPr>
                <w:rStyle w:val="aff3"/>
                <w:rFonts w:cs="Calibri"/>
                <w:iCs/>
                <w:sz w:val="18"/>
                <w:szCs w:val="18"/>
                <w:lang w:val="ru-RU"/>
              </w:rPr>
              <w:t xml:space="preserve"> </w:t>
            </w:r>
            <w:r>
              <w:rPr>
                <w:rStyle w:val="aff3"/>
                <w:rFonts w:cs="Calibri"/>
                <w:iCs/>
                <w:sz w:val="18"/>
                <w:szCs w:val="18"/>
              </w:rPr>
              <w:t>a</w:t>
            </w:r>
            <w:r>
              <w:rPr>
                <w:rStyle w:val="aff3"/>
                <w:rFonts w:cs="Calibri"/>
                <w:iCs/>
                <w:sz w:val="18"/>
                <w:szCs w:val="18"/>
                <w:lang w:val="ru-RU"/>
              </w:rPr>
              <w:t xml:space="preserve"> </w:t>
            </w:r>
            <w:r>
              <w:rPr>
                <w:rStyle w:val="aff3"/>
                <w:rFonts w:cs="Calibri"/>
                <w:iCs/>
                <w:sz w:val="18"/>
                <w:szCs w:val="18"/>
              </w:rPr>
              <w:t>position</w:t>
            </w:r>
            <w:r>
              <w:rPr>
                <w:rStyle w:val="aff3"/>
                <w:rFonts w:cs="Calibri"/>
                <w:iCs/>
                <w:sz w:val="18"/>
                <w:szCs w:val="18"/>
                <w:lang w:val="ru-RU"/>
              </w:rPr>
              <w:t xml:space="preserve"> </w:t>
            </w:r>
            <w:r>
              <w:rPr>
                <w:rStyle w:val="aff3"/>
                <w:rFonts w:cs="Calibri"/>
                <w:iCs/>
                <w:sz w:val="18"/>
                <w:szCs w:val="18"/>
              </w:rPr>
              <w:t>to</w:t>
            </w:r>
            <w:r>
              <w:rPr>
                <w:rStyle w:val="aff3"/>
                <w:rFonts w:cs="Calibri"/>
                <w:iCs/>
                <w:sz w:val="18"/>
                <w:szCs w:val="18"/>
                <w:lang w:val="ru-RU"/>
              </w:rPr>
              <w:t xml:space="preserve"> </w:t>
            </w:r>
            <w:r>
              <w:rPr>
                <w:rStyle w:val="aff3"/>
                <w:rFonts w:cs="Calibri"/>
                <w:iCs/>
                <w:sz w:val="18"/>
                <w:szCs w:val="18"/>
              </w:rPr>
              <w:t>have</w:t>
            </w:r>
            <w:r>
              <w:rPr>
                <w:rStyle w:val="aff3"/>
                <w:rFonts w:cs="Calibri"/>
                <w:iCs/>
                <w:sz w:val="18"/>
                <w:szCs w:val="18"/>
                <w:lang w:val="ru-RU"/>
              </w:rPr>
              <w:t xml:space="preserve"> </w:t>
            </w:r>
            <w:r>
              <w:rPr>
                <w:rStyle w:val="aff3"/>
                <w:rFonts w:cs="Calibri"/>
                <w:iCs/>
                <w:sz w:val="18"/>
                <w:szCs w:val="18"/>
              </w:rPr>
              <w:t>access</w:t>
            </w:r>
            <w:r>
              <w:rPr>
                <w:rStyle w:val="aff3"/>
                <w:rFonts w:cs="Calibri"/>
                <w:iCs/>
                <w:sz w:val="18"/>
                <w:szCs w:val="18"/>
                <w:lang w:val="ru-RU"/>
              </w:rPr>
              <w:t xml:space="preserve"> </w:t>
            </w:r>
            <w:r>
              <w:rPr>
                <w:rStyle w:val="aff3"/>
                <w:rFonts w:cs="Calibri"/>
                <w:iCs/>
                <w:sz w:val="18"/>
                <w:szCs w:val="18"/>
              </w:rPr>
              <w:t>to</w:t>
            </w:r>
            <w:r>
              <w:rPr>
                <w:rStyle w:val="aff3"/>
                <w:rFonts w:cs="Calibri"/>
                <w:iCs/>
                <w:sz w:val="18"/>
                <w:szCs w:val="18"/>
                <w:lang w:val="ru-RU"/>
              </w:rPr>
              <w:t xml:space="preserve"> </w:t>
            </w:r>
            <w:r>
              <w:rPr>
                <w:rStyle w:val="aff3"/>
                <w:rFonts w:cs="Calibri"/>
                <w:iCs/>
                <w:sz w:val="18"/>
                <w:szCs w:val="18"/>
              </w:rPr>
              <w:t>information</w:t>
            </w:r>
            <w:r>
              <w:rPr>
                <w:rStyle w:val="aff3"/>
                <w:rFonts w:cs="Calibri"/>
                <w:iCs/>
                <w:sz w:val="18"/>
                <w:szCs w:val="18"/>
                <w:lang w:val="ru-RU"/>
              </w:rPr>
              <w:t xml:space="preserve"> </w:t>
            </w:r>
            <w:r>
              <w:rPr>
                <w:rStyle w:val="aff3"/>
                <w:rFonts w:cs="Calibri"/>
                <w:iCs/>
                <w:sz w:val="18"/>
                <w:szCs w:val="18"/>
              </w:rPr>
              <w:t>about</w:t>
            </w:r>
            <w:r>
              <w:rPr>
                <w:rStyle w:val="aff3"/>
                <w:rFonts w:cs="Calibri"/>
                <w:iCs/>
                <w:sz w:val="18"/>
                <w:szCs w:val="18"/>
                <w:lang w:val="ru-RU"/>
              </w:rPr>
              <w:t xml:space="preserve">, </w:t>
            </w:r>
            <w:r>
              <w:rPr>
                <w:rStyle w:val="aff3"/>
                <w:rFonts w:cs="Calibri"/>
                <w:iCs/>
                <w:sz w:val="18"/>
                <w:szCs w:val="18"/>
              </w:rPr>
              <w:t>or</w:t>
            </w:r>
            <w:r>
              <w:rPr>
                <w:rStyle w:val="aff3"/>
                <w:rFonts w:cs="Calibri"/>
                <w:iCs/>
                <w:sz w:val="18"/>
                <w:szCs w:val="18"/>
                <w:lang w:val="ru-RU"/>
              </w:rPr>
              <w:t xml:space="preserve"> </w:t>
            </w:r>
            <w:r>
              <w:rPr>
                <w:rStyle w:val="aff3"/>
                <w:rFonts w:cs="Calibri"/>
                <w:iCs/>
                <w:sz w:val="18"/>
                <w:szCs w:val="18"/>
              </w:rPr>
              <w:t>influence</w:t>
            </w:r>
            <w:r>
              <w:rPr>
                <w:rStyle w:val="aff3"/>
                <w:rFonts w:cs="Calibri"/>
                <w:iCs/>
                <w:sz w:val="18"/>
                <w:szCs w:val="18"/>
                <w:lang w:val="ru-RU"/>
              </w:rPr>
              <w:t xml:space="preserve"> </w:t>
            </w:r>
            <w:r>
              <w:rPr>
                <w:rStyle w:val="aff3"/>
                <w:rFonts w:cs="Calibri"/>
                <w:iCs/>
                <w:sz w:val="18"/>
                <w:szCs w:val="18"/>
              </w:rPr>
              <w:t>on</w:t>
            </w:r>
            <w:r>
              <w:rPr>
                <w:rStyle w:val="aff3"/>
                <w:rFonts w:cs="Calibri"/>
                <w:iCs/>
                <w:sz w:val="18"/>
                <w:szCs w:val="18"/>
                <w:lang w:val="ru-RU"/>
              </w:rPr>
              <w:t xml:space="preserve"> </w:t>
            </w:r>
            <w:r>
              <w:rPr>
                <w:rStyle w:val="aff3"/>
                <w:rFonts w:cs="Calibri"/>
                <w:iCs/>
                <w:sz w:val="18"/>
                <w:szCs w:val="18"/>
              </w:rPr>
              <w:t>the</w:t>
            </w:r>
            <w:r>
              <w:rPr>
                <w:rStyle w:val="aff3"/>
                <w:rFonts w:cs="Calibri"/>
                <w:iCs/>
                <w:sz w:val="18"/>
                <w:szCs w:val="18"/>
                <w:lang w:val="ru-RU"/>
              </w:rPr>
              <w:t xml:space="preserve"> </w:t>
            </w:r>
            <w:r>
              <w:rPr>
                <w:rStyle w:val="aff3"/>
                <w:rFonts w:cs="Calibri"/>
                <w:iCs/>
                <w:sz w:val="18"/>
                <w:szCs w:val="18"/>
              </w:rPr>
              <w:t>Proposal</w:t>
            </w:r>
            <w:r>
              <w:rPr>
                <w:rStyle w:val="aff3"/>
                <w:rFonts w:cs="Calibri"/>
                <w:iCs/>
                <w:sz w:val="18"/>
                <w:szCs w:val="18"/>
                <w:lang w:val="ru-RU"/>
              </w:rPr>
              <w:t xml:space="preserve"> </w:t>
            </w:r>
            <w:r>
              <w:rPr>
                <w:rStyle w:val="aff3"/>
                <w:rFonts w:cs="Calibri"/>
                <w:iCs/>
                <w:sz w:val="18"/>
                <w:szCs w:val="18"/>
              </w:rPr>
              <w:t>of</w:t>
            </w:r>
            <w:r>
              <w:rPr>
                <w:rStyle w:val="aff3"/>
                <w:rFonts w:cs="Calibri"/>
                <w:iCs/>
                <w:sz w:val="18"/>
                <w:szCs w:val="18"/>
                <w:lang w:val="ru-RU"/>
              </w:rPr>
              <w:t xml:space="preserve">, </w:t>
            </w:r>
            <w:r>
              <w:rPr>
                <w:rStyle w:val="aff3"/>
                <w:rFonts w:cs="Calibri"/>
                <w:iCs/>
                <w:sz w:val="18"/>
                <w:szCs w:val="18"/>
              </w:rPr>
              <w:t>another</w:t>
            </w:r>
            <w:r>
              <w:rPr>
                <w:rStyle w:val="aff3"/>
                <w:rFonts w:cs="Calibri"/>
                <w:iCs/>
                <w:sz w:val="18"/>
                <w:szCs w:val="18"/>
                <w:lang w:val="ru-RU"/>
              </w:rPr>
              <w:t xml:space="preserve"> </w:t>
            </w:r>
            <w:r>
              <w:rPr>
                <w:rStyle w:val="aff3"/>
                <w:rFonts w:cs="Calibri"/>
                <w:iCs/>
                <w:sz w:val="18"/>
                <w:szCs w:val="18"/>
              </w:rPr>
              <w:t>Proposer</w:t>
            </w:r>
            <w:r>
              <w:rPr>
                <w:rStyle w:val="aff3"/>
                <w:rFonts w:cs="Calibri"/>
                <w:iCs/>
                <w:sz w:val="18"/>
                <w:szCs w:val="18"/>
                <w:lang w:val="ru-RU"/>
              </w:rPr>
              <w:t xml:space="preserve"> </w:t>
            </w:r>
            <w:r>
              <w:rPr>
                <w:rStyle w:val="aff3"/>
                <w:rFonts w:cs="Calibri"/>
                <w:iCs/>
                <w:sz w:val="18"/>
                <w:szCs w:val="18"/>
              </w:rPr>
              <w:t>regarding</w:t>
            </w:r>
            <w:r>
              <w:rPr>
                <w:rStyle w:val="aff3"/>
                <w:rFonts w:cs="Calibri"/>
                <w:iCs/>
                <w:sz w:val="18"/>
                <w:szCs w:val="18"/>
                <w:lang w:val="ru-RU"/>
              </w:rPr>
              <w:t xml:space="preserve"> </w:t>
            </w:r>
            <w:r>
              <w:rPr>
                <w:rStyle w:val="aff3"/>
                <w:rFonts w:cs="Calibri"/>
                <w:iCs/>
                <w:sz w:val="18"/>
                <w:szCs w:val="18"/>
              </w:rPr>
              <w:t>this</w:t>
            </w:r>
            <w:r>
              <w:rPr>
                <w:rStyle w:val="aff3"/>
                <w:rFonts w:cs="Calibri"/>
                <w:iCs/>
                <w:sz w:val="18"/>
                <w:szCs w:val="18"/>
                <w:lang w:val="ru-RU"/>
              </w:rPr>
              <w:t xml:space="preserve"> </w:t>
            </w:r>
            <w:r>
              <w:rPr>
                <w:rStyle w:val="aff3"/>
                <w:rFonts w:cs="Calibri"/>
                <w:iCs/>
                <w:sz w:val="18"/>
                <w:szCs w:val="18"/>
              </w:rPr>
              <w:t>RFP</w:t>
            </w:r>
            <w:r>
              <w:rPr>
                <w:rStyle w:val="aff3"/>
                <w:rFonts w:cs="Calibri"/>
                <w:iCs/>
                <w:sz w:val="18"/>
                <w:szCs w:val="18"/>
                <w:lang w:val="ru-RU"/>
              </w:rPr>
              <w:t xml:space="preserve"> </w:t>
            </w:r>
            <w:r>
              <w:rPr>
                <w:rStyle w:val="aff3"/>
                <w:rFonts w:cs="Calibri"/>
                <w:iCs/>
                <w:sz w:val="18"/>
                <w:szCs w:val="18"/>
              </w:rPr>
              <w:t>process</w:t>
            </w:r>
            <w:r>
              <w:rPr>
                <w:rStyle w:val="aff3"/>
                <w:rFonts w:cs="Calibri"/>
                <w:iCs/>
                <w:sz w:val="18"/>
                <w:szCs w:val="18"/>
                <w:lang w:val="ru-RU"/>
              </w:rPr>
              <w:t xml:space="preserve">; / </w:t>
            </w:r>
            <w:r>
              <w:rPr>
                <w:rFonts w:ascii="Calibri" w:hAnsi="Calibri" w:cs="Calibri"/>
                <w:color w:val="0000FF"/>
                <w:sz w:val="18"/>
                <w:szCs w:val="18"/>
                <w:lang w:val="ru-RU"/>
              </w:rPr>
              <w:t xml:space="preserve"> Он не </w:t>
            </w:r>
            <w:r>
              <w:rPr>
                <w:rFonts w:ascii="Calibri" w:hAnsi="Calibri" w:cs="Calibri"/>
                <w:color w:val="0000FF"/>
                <w:sz w:val="18"/>
                <w:szCs w:val="18"/>
                <w:lang w:val="ru-RU"/>
              </w:rPr>
              <w:lastRenderedPageBreak/>
              <w:t>имеет взаимоотношений с другими Участником(</w:t>
            </w:r>
            <w:proofErr w:type="spellStart"/>
            <w:r>
              <w:rPr>
                <w:rFonts w:ascii="Calibri" w:hAnsi="Calibri" w:cs="Calibri"/>
                <w:color w:val="0000FF"/>
                <w:sz w:val="18"/>
                <w:szCs w:val="18"/>
                <w:lang w:val="ru-RU"/>
              </w:rPr>
              <w:t>ами</w:t>
            </w:r>
            <w:proofErr w:type="spellEnd"/>
            <w:r>
              <w:rPr>
                <w:rFonts w:ascii="Calibri" w:hAnsi="Calibri" w:cs="Calibri"/>
                <w:color w:val="0000FF"/>
                <w:sz w:val="18"/>
                <w:szCs w:val="18"/>
                <w:lang w:val="ru-RU"/>
              </w:rPr>
              <w:t>) данного тендерного процесса напрямую или через общие третьи стороны, которые позволяют доступ к информации о предложении или возможности повлиять на предложение другого участника в отношении данного процесса ЗП;</w:t>
            </w:r>
          </w:p>
          <w:p w:rsidR="006914BC" w:rsidRPr="006914BC" w:rsidRDefault="006914BC">
            <w:pPr>
              <w:numPr>
                <w:ilvl w:val="0"/>
                <w:numId w:val="14"/>
              </w:numPr>
              <w:jc w:val="both"/>
              <w:rPr>
                <w:rFonts w:ascii="Calibri" w:hAnsi="Calibri"/>
                <w:lang w:val="ru-RU"/>
              </w:rPr>
            </w:pPr>
            <w:r>
              <w:rPr>
                <w:rFonts w:ascii="Calibri" w:hAnsi="Calibri" w:cs="Calibri"/>
                <w:sz w:val="18"/>
                <w:szCs w:val="18"/>
              </w:rPr>
              <w:t>It</w:t>
            </w:r>
            <w:r>
              <w:rPr>
                <w:rFonts w:ascii="Calibri" w:hAnsi="Calibri" w:cs="Calibri"/>
                <w:sz w:val="18"/>
                <w:szCs w:val="18"/>
                <w:lang w:val="ru-RU"/>
              </w:rPr>
              <w:t xml:space="preserve"> </w:t>
            </w:r>
            <w:r>
              <w:rPr>
                <w:rFonts w:ascii="Calibri" w:hAnsi="Calibri" w:cs="Calibri"/>
                <w:sz w:val="18"/>
                <w:szCs w:val="18"/>
              </w:rPr>
              <w:t>is</w:t>
            </w:r>
            <w:r>
              <w:rPr>
                <w:rFonts w:ascii="Calibri" w:hAnsi="Calibri" w:cs="Calibri"/>
                <w:sz w:val="18"/>
                <w:szCs w:val="18"/>
                <w:lang w:val="ru-RU"/>
              </w:rPr>
              <w:t xml:space="preserve"> </w:t>
            </w:r>
            <w:r>
              <w:rPr>
                <w:rFonts w:ascii="Calibri" w:hAnsi="Calibri" w:cs="Calibri"/>
                <w:sz w:val="18"/>
                <w:szCs w:val="18"/>
              </w:rPr>
              <w:t>not</w:t>
            </w:r>
            <w:r>
              <w:rPr>
                <w:rFonts w:ascii="Calibri" w:hAnsi="Calibri" w:cs="Calibri"/>
                <w:sz w:val="18"/>
                <w:szCs w:val="18"/>
                <w:lang w:val="ru-RU"/>
              </w:rPr>
              <w:t xml:space="preserve"> </w:t>
            </w:r>
            <w:r>
              <w:rPr>
                <w:rFonts w:ascii="Calibri" w:hAnsi="Calibri" w:cs="Calibri"/>
                <w:sz w:val="18"/>
                <w:szCs w:val="18"/>
              </w:rPr>
              <w:t>a</w:t>
            </w:r>
            <w:r>
              <w:rPr>
                <w:rFonts w:ascii="Calibri" w:hAnsi="Calibri" w:cs="Calibri"/>
                <w:sz w:val="18"/>
                <w:szCs w:val="18"/>
                <w:lang w:val="ru-RU"/>
              </w:rPr>
              <w:t xml:space="preserve"> </w:t>
            </w:r>
            <w:r>
              <w:rPr>
                <w:rFonts w:ascii="Calibri" w:hAnsi="Calibri" w:cs="Calibri"/>
                <w:sz w:val="18"/>
                <w:szCs w:val="18"/>
              </w:rPr>
              <w:t>subcontractor</w:t>
            </w:r>
            <w:r>
              <w:rPr>
                <w:rFonts w:ascii="Calibri" w:hAnsi="Calibri" w:cs="Calibri"/>
                <w:sz w:val="18"/>
                <w:szCs w:val="18"/>
                <w:lang w:val="ru-RU"/>
              </w:rPr>
              <w:t xml:space="preserve"> </w:t>
            </w:r>
            <w:r>
              <w:rPr>
                <w:rFonts w:ascii="Calibri" w:hAnsi="Calibri" w:cs="Calibri"/>
                <w:sz w:val="18"/>
                <w:szCs w:val="18"/>
              </w:rPr>
              <w:t>to</w:t>
            </w:r>
            <w:r>
              <w:rPr>
                <w:rFonts w:ascii="Calibri" w:hAnsi="Calibri" w:cs="Calibri"/>
                <w:sz w:val="18"/>
                <w:szCs w:val="18"/>
                <w:lang w:val="ru-RU"/>
              </w:rPr>
              <w:t xml:space="preserve"> </w:t>
            </w:r>
            <w:r>
              <w:rPr>
                <w:rFonts w:ascii="Calibri" w:hAnsi="Calibri" w:cs="Calibri"/>
                <w:sz w:val="18"/>
                <w:szCs w:val="18"/>
              </w:rPr>
              <w:t>any</w:t>
            </w:r>
            <w:r>
              <w:rPr>
                <w:rFonts w:ascii="Calibri" w:hAnsi="Calibri" w:cs="Calibri"/>
                <w:sz w:val="18"/>
                <w:szCs w:val="18"/>
                <w:lang w:val="ru-RU"/>
              </w:rPr>
              <w:t xml:space="preserve"> </w:t>
            </w:r>
            <w:r>
              <w:rPr>
                <w:rFonts w:ascii="Calibri" w:hAnsi="Calibri" w:cs="Calibri"/>
                <w:sz w:val="18"/>
                <w:szCs w:val="18"/>
              </w:rPr>
              <w:t>other</w:t>
            </w:r>
            <w:r>
              <w:rPr>
                <w:rFonts w:ascii="Calibri" w:hAnsi="Calibri" w:cs="Calibri"/>
                <w:sz w:val="18"/>
                <w:szCs w:val="18"/>
                <w:lang w:val="ru-RU"/>
              </w:rPr>
              <w:t xml:space="preserve"> </w:t>
            </w:r>
            <w:r>
              <w:rPr>
                <w:rFonts w:ascii="Calibri" w:hAnsi="Calibri" w:cs="Calibri"/>
                <w:sz w:val="18"/>
                <w:szCs w:val="18"/>
              </w:rPr>
              <w:t>Proposer</w:t>
            </w:r>
            <w:r>
              <w:rPr>
                <w:rFonts w:ascii="Calibri" w:hAnsi="Calibri" w:cs="Calibri"/>
                <w:sz w:val="18"/>
                <w:szCs w:val="18"/>
                <w:lang w:val="ru-RU"/>
              </w:rPr>
              <w:t xml:space="preserve"> </w:t>
            </w:r>
            <w:r>
              <w:rPr>
                <w:rFonts w:ascii="Calibri" w:hAnsi="Calibri" w:cs="Calibri"/>
                <w:sz w:val="18"/>
                <w:szCs w:val="18"/>
              </w:rPr>
              <w:t>under</w:t>
            </w:r>
            <w:r>
              <w:rPr>
                <w:rFonts w:ascii="Calibri" w:hAnsi="Calibri" w:cs="Calibri"/>
                <w:sz w:val="18"/>
                <w:szCs w:val="18"/>
                <w:lang w:val="ru-RU"/>
              </w:rPr>
              <w:t xml:space="preserve"> </w:t>
            </w:r>
            <w:r>
              <w:rPr>
                <w:rFonts w:ascii="Calibri" w:hAnsi="Calibri" w:cs="Calibri"/>
                <w:sz w:val="18"/>
                <w:szCs w:val="18"/>
              </w:rPr>
              <w:t>this</w:t>
            </w:r>
            <w:r>
              <w:rPr>
                <w:rFonts w:ascii="Calibri" w:hAnsi="Calibri" w:cs="Calibri"/>
                <w:sz w:val="18"/>
                <w:szCs w:val="18"/>
                <w:lang w:val="ru-RU"/>
              </w:rPr>
              <w:t xml:space="preserve"> </w:t>
            </w:r>
            <w:r>
              <w:rPr>
                <w:rFonts w:ascii="Calibri" w:hAnsi="Calibri" w:cs="Calibri"/>
                <w:sz w:val="18"/>
                <w:szCs w:val="18"/>
              </w:rPr>
              <w:t>RFP</w:t>
            </w:r>
            <w:r>
              <w:rPr>
                <w:rFonts w:ascii="Calibri" w:hAnsi="Calibri" w:cs="Calibri"/>
                <w:sz w:val="18"/>
                <w:szCs w:val="18"/>
                <w:lang w:val="ru-RU"/>
              </w:rPr>
              <w:t xml:space="preserve"> </w:t>
            </w:r>
            <w:r>
              <w:rPr>
                <w:rFonts w:ascii="Calibri" w:hAnsi="Calibri" w:cs="Calibri"/>
                <w:sz w:val="18"/>
                <w:szCs w:val="18"/>
              </w:rPr>
              <w:t>process</w:t>
            </w:r>
            <w:r>
              <w:rPr>
                <w:rFonts w:ascii="Calibri" w:hAnsi="Calibri" w:cs="Calibri"/>
                <w:sz w:val="18"/>
                <w:szCs w:val="18"/>
                <w:lang w:val="ru-RU"/>
              </w:rPr>
              <w:t xml:space="preserve"> </w:t>
            </w:r>
            <w:r>
              <w:rPr>
                <w:rFonts w:ascii="Calibri" w:hAnsi="Calibri" w:cs="Calibri"/>
                <w:sz w:val="18"/>
                <w:szCs w:val="18"/>
              </w:rPr>
              <w:t>and</w:t>
            </w:r>
            <w:r>
              <w:rPr>
                <w:rFonts w:ascii="Calibri" w:hAnsi="Calibri" w:cs="Calibri"/>
                <w:sz w:val="18"/>
                <w:szCs w:val="18"/>
                <w:lang w:val="ru-RU"/>
              </w:rPr>
              <w:t xml:space="preserve"> </w:t>
            </w:r>
            <w:r>
              <w:rPr>
                <w:rFonts w:ascii="Calibri" w:hAnsi="Calibri" w:cs="Calibri"/>
                <w:sz w:val="18"/>
                <w:szCs w:val="18"/>
              </w:rPr>
              <w:t>any</w:t>
            </w:r>
            <w:r>
              <w:rPr>
                <w:rFonts w:ascii="Calibri" w:hAnsi="Calibri" w:cs="Calibri"/>
                <w:sz w:val="18"/>
                <w:szCs w:val="18"/>
                <w:lang w:val="ru-RU"/>
              </w:rPr>
              <w:t xml:space="preserve"> </w:t>
            </w:r>
            <w:r>
              <w:rPr>
                <w:rFonts w:ascii="Calibri" w:hAnsi="Calibri" w:cs="Calibri"/>
                <w:sz w:val="18"/>
                <w:szCs w:val="18"/>
              </w:rPr>
              <w:t>of</w:t>
            </w:r>
            <w:r>
              <w:rPr>
                <w:rFonts w:ascii="Calibri" w:hAnsi="Calibri" w:cs="Calibri"/>
                <w:sz w:val="18"/>
                <w:szCs w:val="18"/>
                <w:lang w:val="ru-RU"/>
              </w:rPr>
              <w:t xml:space="preserve"> </w:t>
            </w:r>
            <w:r>
              <w:rPr>
                <w:rFonts w:ascii="Calibri" w:hAnsi="Calibri" w:cs="Calibri"/>
                <w:sz w:val="18"/>
                <w:szCs w:val="18"/>
              </w:rPr>
              <w:t>proposed</w:t>
            </w:r>
            <w:r>
              <w:rPr>
                <w:rFonts w:ascii="Calibri" w:hAnsi="Calibri" w:cs="Calibri"/>
                <w:sz w:val="18"/>
                <w:szCs w:val="18"/>
                <w:lang w:val="ru-RU"/>
              </w:rPr>
              <w:t xml:space="preserve"> </w:t>
            </w:r>
            <w:r>
              <w:rPr>
                <w:rFonts w:ascii="Calibri" w:hAnsi="Calibri" w:cs="Calibri"/>
                <w:sz w:val="18"/>
                <w:szCs w:val="18"/>
              </w:rPr>
              <w:t>subcontractors</w:t>
            </w:r>
            <w:r>
              <w:rPr>
                <w:rFonts w:ascii="Calibri" w:hAnsi="Calibri" w:cs="Calibri"/>
                <w:sz w:val="18"/>
                <w:szCs w:val="18"/>
                <w:lang w:val="ru-RU"/>
              </w:rPr>
              <w:t xml:space="preserve"> </w:t>
            </w:r>
            <w:r>
              <w:rPr>
                <w:rFonts w:ascii="Calibri" w:hAnsi="Calibri" w:cs="Calibri"/>
                <w:sz w:val="18"/>
                <w:szCs w:val="18"/>
              </w:rPr>
              <w:t>do</w:t>
            </w:r>
            <w:r>
              <w:rPr>
                <w:rFonts w:ascii="Calibri" w:hAnsi="Calibri" w:cs="Calibri"/>
                <w:sz w:val="18"/>
                <w:szCs w:val="18"/>
                <w:lang w:val="ru-RU"/>
              </w:rPr>
              <w:t xml:space="preserve"> </w:t>
            </w:r>
            <w:r>
              <w:rPr>
                <w:rFonts w:ascii="Calibri" w:hAnsi="Calibri" w:cs="Calibri"/>
                <w:sz w:val="18"/>
                <w:szCs w:val="18"/>
              </w:rPr>
              <w:t>not</w:t>
            </w:r>
            <w:r>
              <w:rPr>
                <w:rFonts w:ascii="Calibri" w:hAnsi="Calibri" w:cs="Calibri"/>
                <w:sz w:val="18"/>
                <w:szCs w:val="18"/>
                <w:lang w:val="ru-RU"/>
              </w:rPr>
              <w:t xml:space="preserve"> </w:t>
            </w:r>
            <w:r>
              <w:rPr>
                <w:rFonts w:ascii="Calibri" w:hAnsi="Calibri" w:cs="Calibri"/>
                <w:sz w:val="18"/>
                <w:szCs w:val="18"/>
              </w:rPr>
              <w:t>submit</w:t>
            </w:r>
            <w:r>
              <w:rPr>
                <w:rFonts w:ascii="Calibri" w:hAnsi="Calibri" w:cs="Calibri"/>
                <w:sz w:val="18"/>
                <w:szCs w:val="18"/>
                <w:lang w:val="ru-RU"/>
              </w:rPr>
              <w:t xml:space="preserve"> </w:t>
            </w:r>
            <w:r>
              <w:rPr>
                <w:rFonts w:ascii="Calibri" w:hAnsi="Calibri" w:cs="Calibri"/>
                <w:sz w:val="18"/>
                <w:szCs w:val="18"/>
              </w:rPr>
              <w:t>another</w:t>
            </w:r>
            <w:r>
              <w:rPr>
                <w:rFonts w:ascii="Calibri" w:hAnsi="Calibri" w:cs="Calibri"/>
                <w:sz w:val="18"/>
                <w:szCs w:val="18"/>
                <w:lang w:val="ru-RU"/>
              </w:rPr>
              <w:t xml:space="preserve"> </w:t>
            </w:r>
            <w:r>
              <w:rPr>
                <w:rFonts w:ascii="Calibri" w:hAnsi="Calibri" w:cs="Calibri"/>
                <w:sz w:val="18"/>
                <w:szCs w:val="18"/>
              </w:rPr>
              <w:t>Proposal</w:t>
            </w:r>
            <w:r>
              <w:rPr>
                <w:rFonts w:ascii="Calibri" w:hAnsi="Calibri" w:cs="Calibri"/>
                <w:sz w:val="18"/>
                <w:szCs w:val="18"/>
                <w:lang w:val="ru-RU"/>
              </w:rPr>
              <w:t xml:space="preserve"> </w:t>
            </w:r>
            <w:r>
              <w:rPr>
                <w:rFonts w:ascii="Calibri" w:hAnsi="Calibri" w:cs="Calibri"/>
                <w:sz w:val="18"/>
                <w:szCs w:val="18"/>
              </w:rPr>
              <w:t>under</w:t>
            </w:r>
            <w:r>
              <w:rPr>
                <w:rFonts w:ascii="Calibri" w:hAnsi="Calibri" w:cs="Calibri"/>
                <w:sz w:val="18"/>
                <w:szCs w:val="18"/>
                <w:lang w:val="ru-RU"/>
              </w:rPr>
              <w:t xml:space="preserve"> </w:t>
            </w:r>
            <w:r>
              <w:rPr>
                <w:rFonts w:ascii="Calibri" w:hAnsi="Calibri" w:cs="Calibri"/>
                <w:sz w:val="18"/>
                <w:szCs w:val="18"/>
              </w:rPr>
              <w:t>its</w:t>
            </w:r>
            <w:r>
              <w:rPr>
                <w:rFonts w:ascii="Calibri" w:hAnsi="Calibri" w:cs="Calibri"/>
                <w:sz w:val="18"/>
                <w:szCs w:val="18"/>
                <w:lang w:val="ru-RU"/>
              </w:rPr>
              <w:t xml:space="preserve"> </w:t>
            </w:r>
            <w:r>
              <w:rPr>
                <w:rFonts w:ascii="Calibri" w:hAnsi="Calibri" w:cs="Calibri"/>
                <w:sz w:val="18"/>
                <w:szCs w:val="18"/>
              </w:rPr>
              <w:t>name</w:t>
            </w:r>
            <w:r>
              <w:rPr>
                <w:rFonts w:ascii="Calibri" w:hAnsi="Calibri" w:cs="Calibri"/>
                <w:sz w:val="18"/>
                <w:szCs w:val="18"/>
                <w:lang w:val="ru-RU"/>
              </w:rPr>
              <w:t xml:space="preserve"> </w:t>
            </w:r>
            <w:r>
              <w:rPr>
                <w:rFonts w:ascii="Calibri" w:hAnsi="Calibri" w:cs="Calibri"/>
                <w:sz w:val="18"/>
                <w:szCs w:val="18"/>
              </w:rPr>
              <w:t>as</w:t>
            </w:r>
            <w:r>
              <w:rPr>
                <w:rFonts w:ascii="Calibri" w:hAnsi="Calibri" w:cs="Calibri"/>
                <w:sz w:val="18"/>
                <w:szCs w:val="18"/>
                <w:lang w:val="ru-RU"/>
              </w:rPr>
              <w:t xml:space="preserve"> </w:t>
            </w:r>
            <w:r>
              <w:rPr>
                <w:rFonts w:ascii="Calibri" w:hAnsi="Calibri" w:cs="Calibri"/>
                <w:sz w:val="18"/>
                <w:szCs w:val="18"/>
              </w:rPr>
              <w:t>a</w:t>
            </w:r>
            <w:r>
              <w:rPr>
                <w:rFonts w:ascii="Calibri" w:hAnsi="Calibri" w:cs="Calibri"/>
                <w:sz w:val="18"/>
                <w:szCs w:val="18"/>
                <w:lang w:val="ru-RU"/>
              </w:rPr>
              <w:t xml:space="preserve"> </w:t>
            </w:r>
            <w:r>
              <w:rPr>
                <w:rFonts w:ascii="Calibri" w:hAnsi="Calibri" w:cs="Calibri"/>
                <w:sz w:val="18"/>
                <w:szCs w:val="18"/>
              </w:rPr>
              <w:t>lead</w:t>
            </w:r>
            <w:r>
              <w:rPr>
                <w:rFonts w:ascii="Calibri" w:hAnsi="Calibri" w:cs="Calibri"/>
                <w:sz w:val="18"/>
                <w:szCs w:val="18"/>
                <w:lang w:val="ru-RU"/>
              </w:rPr>
              <w:t xml:space="preserve"> </w:t>
            </w:r>
            <w:r>
              <w:rPr>
                <w:rFonts w:ascii="Calibri" w:hAnsi="Calibri" w:cs="Calibri"/>
                <w:sz w:val="18"/>
                <w:szCs w:val="18"/>
              </w:rPr>
              <w:t>Proposer</w:t>
            </w:r>
            <w:r>
              <w:rPr>
                <w:rFonts w:ascii="Calibri" w:hAnsi="Calibri" w:cs="Calibri"/>
                <w:sz w:val="18"/>
                <w:szCs w:val="18"/>
                <w:lang w:val="ru-RU"/>
              </w:rPr>
              <w:t xml:space="preserve">; </w:t>
            </w:r>
            <w:r>
              <w:rPr>
                <w:rFonts w:ascii="Calibri" w:hAnsi="Calibri" w:cs="Calibri"/>
                <w:sz w:val="18"/>
                <w:szCs w:val="18"/>
              </w:rPr>
              <w:t>or</w:t>
            </w:r>
            <w:r>
              <w:rPr>
                <w:rFonts w:ascii="Calibri" w:hAnsi="Calibri" w:cs="Calibri"/>
                <w:sz w:val="18"/>
                <w:szCs w:val="18"/>
                <w:lang w:val="ru-RU"/>
              </w:rPr>
              <w:t xml:space="preserve"> / </w:t>
            </w:r>
            <w:r>
              <w:rPr>
                <w:rFonts w:ascii="Calibri" w:hAnsi="Calibri" w:cs="Calibri"/>
                <w:color w:val="0000FF"/>
                <w:sz w:val="18"/>
                <w:szCs w:val="18"/>
                <w:lang w:val="ru-RU"/>
              </w:rPr>
              <w:t>Он не является субподрядчиком другого Участника данного тендерного процесса и предложенный(</w:t>
            </w:r>
            <w:proofErr w:type="spellStart"/>
            <w:r>
              <w:rPr>
                <w:rFonts w:ascii="Calibri" w:hAnsi="Calibri" w:cs="Calibri"/>
                <w:color w:val="0000FF"/>
                <w:sz w:val="18"/>
                <w:szCs w:val="18"/>
                <w:lang w:val="ru-RU"/>
              </w:rPr>
              <w:t>ые</w:t>
            </w:r>
            <w:proofErr w:type="spellEnd"/>
            <w:r>
              <w:rPr>
                <w:rFonts w:ascii="Calibri" w:hAnsi="Calibri" w:cs="Calibri"/>
                <w:color w:val="0000FF"/>
                <w:sz w:val="18"/>
                <w:szCs w:val="18"/>
                <w:lang w:val="ru-RU"/>
              </w:rPr>
              <w:t>) субподрядчик(и) не подает(ют) отдельное предложение под своим именем в качестве ведущего заявителя; или</w:t>
            </w:r>
          </w:p>
          <w:p w:rsidR="006914BC" w:rsidRDefault="006914BC">
            <w:pPr>
              <w:numPr>
                <w:ilvl w:val="0"/>
                <w:numId w:val="14"/>
              </w:numPr>
              <w:jc w:val="both"/>
              <w:rPr>
                <w:rFonts w:ascii="Calibri" w:hAnsi="Calibri" w:cs="Calibri"/>
                <w:sz w:val="18"/>
                <w:szCs w:val="18"/>
                <w:lang w:val="ru-RU"/>
              </w:rPr>
            </w:pPr>
            <w:r>
              <w:rPr>
                <w:rFonts w:ascii="Calibri" w:hAnsi="Calibri" w:cs="Calibri"/>
                <w:sz w:val="18"/>
                <w:szCs w:val="18"/>
              </w:rPr>
              <w:t>Proposed</w:t>
            </w:r>
            <w:r>
              <w:rPr>
                <w:rFonts w:ascii="Calibri" w:hAnsi="Calibri" w:cs="Calibri"/>
                <w:sz w:val="18"/>
                <w:szCs w:val="18"/>
                <w:lang w:val="ru-RU"/>
              </w:rPr>
              <w:t xml:space="preserve"> </w:t>
            </w:r>
            <w:r>
              <w:rPr>
                <w:rFonts w:ascii="Calibri" w:hAnsi="Calibri" w:cs="Calibri"/>
                <w:sz w:val="18"/>
                <w:szCs w:val="18"/>
              </w:rPr>
              <w:t>experts</w:t>
            </w:r>
            <w:r>
              <w:rPr>
                <w:rFonts w:ascii="Calibri" w:hAnsi="Calibri" w:cs="Calibri"/>
                <w:sz w:val="18"/>
                <w:szCs w:val="18"/>
                <w:lang w:val="ru-RU"/>
              </w:rPr>
              <w:t xml:space="preserve"> </w:t>
            </w:r>
            <w:r>
              <w:rPr>
                <w:rFonts w:ascii="Calibri" w:hAnsi="Calibri" w:cs="Calibri"/>
                <w:sz w:val="18"/>
                <w:szCs w:val="18"/>
              </w:rPr>
              <w:t>to</w:t>
            </w:r>
            <w:r>
              <w:rPr>
                <w:rFonts w:ascii="Calibri" w:hAnsi="Calibri" w:cs="Calibri"/>
                <w:sz w:val="18"/>
                <w:szCs w:val="18"/>
                <w:lang w:val="ru-RU"/>
              </w:rPr>
              <w:t xml:space="preserve"> </w:t>
            </w:r>
            <w:r>
              <w:rPr>
                <w:rFonts w:ascii="Calibri" w:hAnsi="Calibri" w:cs="Calibri"/>
                <w:sz w:val="18"/>
                <w:szCs w:val="18"/>
              </w:rPr>
              <w:t>be</w:t>
            </w:r>
            <w:r>
              <w:rPr>
                <w:rFonts w:ascii="Calibri" w:hAnsi="Calibri" w:cs="Calibri"/>
                <w:sz w:val="18"/>
                <w:szCs w:val="18"/>
                <w:lang w:val="ru-RU"/>
              </w:rPr>
              <w:t xml:space="preserve"> </w:t>
            </w:r>
            <w:r>
              <w:rPr>
                <w:rFonts w:ascii="Calibri" w:hAnsi="Calibri" w:cs="Calibri"/>
                <w:sz w:val="18"/>
                <w:szCs w:val="18"/>
              </w:rPr>
              <w:t>in</w:t>
            </w:r>
            <w:r>
              <w:rPr>
                <w:rFonts w:ascii="Calibri" w:hAnsi="Calibri" w:cs="Calibri"/>
                <w:sz w:val="18"/>
                <w:szCs w:val="18"/>
                <w:lang w:val="ru-RU"/>
              </w:rPr>
              <w:t xml:space="preserve"> </w:t>
            </w:r>
            <w:r>
              <w:rPr>
                <w:rFonts w:ascii="Calibri" w:hAnsi="Calibri" w:cs="Calibri"/>
                <w:sz w:val="18"/>
                <w:szCs w:val="18"/>
              </w:rPr>
              <w:t>the</w:t>
            </w:r>
            <w:r>
              <w:rPr>
                <w:rFonts w:ascii="Calibri" w:hAnsi="Calibri" w:cs="Calibri"/>
                <w:sz w:val="18"/>
                <w:szCs w:val="18"/>
                <w:lang w:val="ru-RU"/>
              </w:rPr>
              <w:t xml:space="preserve"> </w:t>
            </w:r>
            <w:r>
              <w:rPr>
                <w:rFonts w:ascii="Calibri" w:hAnsi="Calibri" w:cs="Calibri"/>
                <w:sz w:val="18"/>
                <w:szCs w:val="18"/>
              </w:rPr>
              <w:t>team</w:t>
            </w:r>
            <w:r>
              <w:rPr>
                <w:rFonts w:ascii="Calibri" w:hAnsi="Calibri" w:cs="Calibri"/>
                <w:sz w:val="18"/>
                <w:szCs w:val="18"/>
                <w:lang w:val="ru-RU"/>
              </w:rPr>
              <w:t xml:space="preserve"> </w:t>
            </w:r>
            <w:r>
              <w:rPr>
                <w:rFonts w:ascii="Calibri" w:hAnsi="Calibri" w:cs="Calibri"/>
                <w:sz w:val="18"/>
                <w:szCs w:val="18"/>
              </w:rPr>
              <w:t>do</w:t>
            </w:r>
            <w:r>
              <w:rPr>
                <w:rFonts w:ascii="Calibri" w:hAnsi="Calibri" w:cs="Calibri"/>
                <w:sz w:val="18"/>
                <w:szCs w:val="18"/>
                <w:lang w:val="ru-RU"/>
              </w:rPr>
              <w:t xml:space="preserve"> </w:t>
            </w:r>
            <w:r>
              <w:rPr>
                <w:rFonts w:ascii="Calibri" w:hAnsi="Calibri" w:cs="Calibri"/>
                <w:sz w:val="18"/>
                <w:szCs w:val="18"/>
              </w:rPr>
              <w:t>not</w:t>
            </w:r>
            <w:r>
              <w:rPr>
                <w:rFonts w:ascii="Calibri" w:hAnsi="Calibri" w:cs="Calibri"/>
                <w:sz w:val="18"/>
                <w:szCs w:val="18"/>
                <w:lang w:val="ru-RU"/>
              </w:rPr>
              <w:t xml:space="preserve"> </w:t>
            </w:r>
            <w:r>
              <w:rPr>
                <w:rFonts w:ascii="Calibri" w:hAnsi="Calibri" w:cs="Calibri"/>
                <w:sz w:val="18"/>
                <w:szCs w:val="18"/>
              </w:rPr>
              <w:t>participate</w:t>
            </w:r>
            <w:r>
              <w:rPr>
                <w:rFonts w:ascii="Calibri" w:hAnsi="Calibri" w:cs="Calibri"/>
                <w:sz w:val="18"/>
                <w:szCs w:val="18"/>
                <w:lang w:val="ru-RU"/>
              </w:rPr>
              <w:t xml:space="preserve"> </w:t>
            </w:r>
            <w:r>
              <w:rPr>
                <w:rFonts w:ascii="Calibri" w:hAnsi="Calibri" w:cs="Calibri"/>
                <w:sz w:val="18"/>
                <w:szCs w:val="18"/>
              </w:rPr>
              <w:t>in</w:t>
            </w:r>
            <w:r>
              <w:rPr>
                <w:rFonts w:ascii="Calibri" w:hAnsi="Calibri" w:cs="Calibri"/>
                <w:sz w:val="18"/>
                <w:szCs w:val="18"/>
                <w:lang w:val="ru-RU"/>
              </w:rPr>
              <w:t xml:space="preserve"> </w:t>
            </w:r>
            <w:r>
              <w:rPr>
                <w:rFonts w:ascii="Calibri" w:hAnsi="Calibri" w:cs="Calibri"/>
                <w:sz w:val="18"/>
                <w:szCs w:val="18"/>
              </w:rPr>
              <w:t>other</w:t>
            </w:r>
            <w:r>
              <w:rPr>
                <w:rFonts w:ascii="Calibri" w:hAnsi="Calibri" w:cs="Calibri"/>
                <w:sz w:val="18"/>
                <w:szCs w:val="18"/>
                <w:lang w:val="ru-RU"/>
              </w:rPr>
              <w:t xml:space="preserve"> </w:t>
            </w:r>
            <w:r>
              <w:rPr>
                <w:rFonts w:ascii="Calibri" w:hAnsi="Calibri" w:cs="Calibri"/>
                <w:sz w:val="18"/>
                <w:szCs w:val="18"/>
              </w:rPr>
              <w:t>Proposals</w:t>
            </w:r>
            <w:r>
              <w:rPr>
                <w:rFonts w:ascii="Calibri" w:hAnsi="Calibri" w:cs="Calibri"/>
                <w:sz w:val="18"/>
                <w:szCs w:val="18"/>
                <w:lang w:val="ru-RU"/>
              </w:rPr>
              <w:t xml:space="preserve"> </w:t>
            </w:r>
            <w:r>
              <w:rPr>
                <w:rFonts w:ascii="Calibri" w:hAnsi="Calibri" w:cs="Calibri"/>
                <w:sz w:val="18"/>
                <w:szCs w:val="18"/>
              </w:rPr>
              <w:t>received</w:t>
            </w:r>
            <w:r>
              <w:rPr>
                <w:rFonts w:ascii="Calibri" w:hAnsi="Calibri" w:cs="Calibri"/>
                <w:sz w:val="18"/>
                <w:szCs w:val="18"/>
                <w:lang w:val="ru-RU"/>
              </w:rPr>
              <w:t xml:space="preserve"> </w:t>
            </w:r>
            <w:r>
              <w:rPr>
                <w:rFonts w:ascii="Calibri" w:hAnsi="Calibri" w:cs="Calibri"/>
                <w:sz w:val="18"/>
                <w:szCs w:val="18"/>
              </w:rPr>
              <w:t>for</w:t>
            </w:r>
            <w:r>
              <w:rPr>
                <w:rFonts w:ascii="Calibri" w:hAnsi="Calibri" w:cs="Calibri"/>
                <w:sz w:val="18"/>
                <w:szCs w:val="18"/>
                <w:lang w:val="ru-RU"/>
              </w:rPr>
              <w:t xml:space="preserve"> </w:t>
            </w:r>
            <w:r>
              <w:rPr>
                <w:rFonts w:ascii="Calibri" w:hAnsi="Calibri" w:cs="Calibri"/>
                <w:sz w:val="18"/>
                <w:szCs w:val="18"/>
              </w:rPr>
              <w:t>this</w:t>
            </w:r>
            <w:r>
              <w:rPr>
                <w:rFonts w:ascii="Calibri" w:hAnsi="Calibri" w:cs="Calibri"/>
                <w:sz w:val="18"/>
                <w:szCs w:val="18"/>
                <w:lang w:val="ru-RU"/>
              </w:rPr>
              <w:t xml:space="preserve"> </w:t>
            </w:r>
            <w:r>
              <w:rPr>
                <w:rFonts w:ascii="Calibri" w:hAnsi="Calibri" w:cs="Calibri"/>
                <w:sz w:val="18"/>
                <w:szCs w:val="18"/>
              </w:rPr>
              <w:t>RFP</w:t>
            </w:r>
            <w:r>
              <w:rPr>
                <w:rFonts w:ascii="Calibri" w:hAnsi="Calibri" w:cs="Calibri"/>
                <w:sz w:val="18"/>
                <w:szCs w:val="18"/>
                <w:lang w:val="ru-RU"/>
              </w:rPr>
              <w:t xml:space="preserve"> </w:t>
            </w:r>
            <w:r>
              <w:rPr>
                <w:rFonts w:ascii="Calibri" w:hAnsi="Calibri" w:cs="Calibri"/>
                <w:sz w:val="18"/>
                <w:szCs w:val="18"/>
              </w:rPr>
              <w:t>process</w:t>
            </w:r>
            <w:r>
              <w:rPr>
                <w:rFonts w:ascii="Calibri" w:hAnsi="Calibri" w:cs="Calibri"/>
                <w:sz w:val="18"/>
                <w:szCs w:val="18"/>
                <w:lang w:val="ru-RU"/>
              </w:rPr>
              <w:t>.</w:t>
            </w:r>
            <w:r>
              <w:rPr>
                <w:rFonts w:ascii="Calibri" w:hAnsi="Calibri" w:cs="Calibri"/>
                <w:sz w:val="18"/>
                <w:szCs w:val="18"/>
              </w:rPr>
              <w:t> </w:t>
            </w:r>
            <w:r>
              <w:rPr>
                <w:rFonts w:ascii="Calibri" w:hAnsi="Calibri" w:cs="Calibri"/>
                <w:sz w:val="18"/>
                <w:szCs w:val="18"/>
                <w:lang w:val="ru-RU"/>
              </w:rPr>
              <w:t xml:space="preserve">/ </w:t>
            </w:r>
            <w:r>
              <w:rPr>
                <w:rFonts w:ascii="Calibri" w:hAnsi="Calibri" w:cs="Calibri"/>
                <w:color w:val="0000FF"/>
                <w:sz w:val="18"/>
                <w:szCs w:val="18"/>
                <w:lang w:val="ru-RU"/>
              </w:rPr>
              <w:t xml:space="preserve">Эксперты, предлагаемые в составе команды не участвуют в других предложениях, полученного в рамках настоящего процесса ЗП. </w:t>
            </w:r>
          </w:p>
        </w:tc>
        <w:tc>
          <w:tcPr>
            <w:tcW w:w="549"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lang w:val="ru-RU"/>
              </w:rPr>
            </w:pPr>
          </w:p>
        </w:tc>
        <w:tc>
          <w:tcPr>
            <w:tcW w:w="535"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lang w:val="ru-RU"/>
              </w:rPr>
            </w:pPr>
          </w:p>
        </w:tc>
        <w:tc>
          <w:tcPr>
            <w:tcW w:w="995"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lang w:val="ru-RU"/>
              </w:rPr>
            </w:pPr>
          </w:p>
        </w:tc>
      </w:tr>
      <w:tr w:rsidR="006914BC" w:rsidTr="006914BC">
        <w:trPr>
          <w:trHeight w:val="332"/>
        </w:trPr>
        <w:tc>
          <w:tcPr>
            <w:tcW w:w="2921" w:type="pct"/>
            <w:tcBorders>
              <w:top w:val="single" w:sz="4" w:space="0" w:color="auto"/>
              <w:left w:val="single" w:sz="4" w:space="0" w:color="auto"/>
              <w:bottom w:val="single" w:sz="4" w:space="0" w:color="auto"/>
              <w:right w:val="nil"/>
            </w:tcBorders>
            <w:hideMark/>
          </w:tcPr>
          <w:p w:rsidR="006914BC" w:rsidRDefault="006914BC">
            <w:pPr>
              <w:rPr>
                <w:rFonts w:ascii="Calibri" w:hAnsi="Calibri" w:cs="Calibri"/>
                <w:color w:val="0000FF"/>
                <w:sz w:val="18"/>
                <w:szCs w:val="18"/>
                <w:lang w:val="ru-RU"/>
              </w:rPr>
            </w:pPr>
            <w:r>
              <w:rPr>
                <w:rFonts w:ascii="Calibri" w:hAnsi="Calibri" w:cs="Calibri"/>
                <w:sz w:val="18"/>
                <w:szCs w:val="18"/>
              </w:rPr>
              <w:lastRenderedPageBreak/>
              <w:t>Suspension</w:t>
            </w:r>
            <w:r>
              <w:rPr>
                <w:rFonts w:ascii="Calibri" w:hAnsi="Calibri" w:cs="Calibri"/>
                <w:sz w:val="18"/>
                <w:szCs w:val="18"/>
                <w:lang w:val="ru-RU"/>
              </w:rPr>
              <w:t xml:space="preserve"> </w:t>
            </w:r>
            <w:r>
              <w:rPr>
                <w:rFonts w:ascii="Calibri" w:hAnsi="Calibri" w:cs="Calibri"/>
                <w:sz w:val="18"/>
                <w:szCs w:val="18"/>
              </w:rPr>
              <w:t>and</w:t>
            </w:r>
            <w:r>
              <w:rPr>
                <w:rFonts w:ascii="Calibri" w:hAnsi="Calibri" w:cs="Calibri"/>
                <w:sz w:val="18"/>
                <w:szCs w:val="18"/>
                <w:lang w:val="ru-RU"/>
              </w:rPr>
              <w:t xml:space="preserve"> </w:t>
            </w:r>
            <w:r>
              <w:rPr>
                <w:rFonts w:ascii="Calibri" w:hAnsi="Calibri" w:cs="Calibri"/>
                <w:sz w:val="18"/>
                <w:szCs w:val="18"/>
              </w:rPr>
              <w:t>Early</w:t>
            </w:r>
            <w:r>
              <w:rPr>
                <w:rFonts w:ascii="Calibri" w:hAnsi="Calibri" w:cs="Calibri"/>
                <w:sz w:val="18"/>
                <w:szCs w:val="18"/>
                <w:lang w:val="ru-RU"/>
              </w:rPr>
              <w:t xml:space="preserve"> </w:t>
            </w:r>
            <w:r>
              <w:rPr>
                <w:rFonts w:ascii="Calibri" w:hAnsi="Calibri" w:cs="Calibri"/>
                <w:sz w:val="18"/>
                <w:szCs w:val="18"/>
              </w:rPr>
              <w:t>Termination</w:t>
            </w:r>
            <w:r>
              <w:rPr>
                <w:rFonts w:ascii="Calibri" w:hAnsi="Calibri" w:cs="Calibri"/>
                <w:sz w:val="18"/>
                <w:szCs w:val="18"/>
                <w:lang w:val="ru-RU"/>
              </w:rPr>
              <w:t xml:space="preserve">/ </w:t>
            </w:r>
            <w:r>
              <w:rPr>
                <w:rFonts w:asciiTheme="minorHAnsi" w:hAnsiTheme="minorHAnsi" w:cstheme="minorHAnsi"/>
                <w:bCs/>
                <w:color w:val="0000FF"/>
                <w:sz w:val="18"/>
                <w:szCs w:val="18"/>
                <w:lang w:val="ru-RU"/>
              </w:rPr>
              <w:t>Приостановление и досрочное прекращение</w:t>
            </w:r>
          </w:p>
          <w:p w:rsidR="006914BC" w:rsidRDefault="006914BC">
            <w:pPr>
              <w:rPr>
                <w:rFonts w:ascii="Calibri" w:hAnsi="Calibri" w:cs="Calibri"/>
                <w:bCs/>
                <w:i/>
                <w:sz w:val="18"/>
                <w:szCs w:val="18"/>
                <w:lang w:val="ru-RU"/>
              </w:rPr>
            </w:pPr>
            <w:r>
              <w:rPr>
                <w:rFonts w:ascii="Calibri" w:hAnsi="Calibri"/>
                <w:sz w:val="18"/>
                <w:szCs w:val="18"/>
              </w:rPr>
              <w:t>As</w:t>
            </w:r>
            <w:r>
              <w:rPr>
                <w:rFonts w:ascii="Calibri" w:hAnsi="Calibri"/>
                <w:sz w:val="18"/>
                <w:szCs w:val="18"/>
                <w:lang w:val="ru-RU"/>
              </w:rPr>
              <w:t xml:space="preserve"> </w:t>
            </w:r>
            <w:r>
              <w:rPr>
                <w:rFonts w:ascii="Calibri" w:hAnsi="Calibri"/>
                <w:spacing w:val="-3"/>
                <w:sz w:val="18"/>
                <w:szCs w:val="18"/>
              </w:rPr>
              <w:t>per</w:t>
            </w:r>
            <w:r>
              <w:rPr>
                <w:rFonts w:ascii="Calibri" w:hAnsi="Calibri"/>
                <w:spacing w:val="-3"/>
                <w:sz w:val="18"/>
                <w:szCs w:val="18"/>
                <w:lang w:val="ru-RU"/>
              </w:rPr>
              <w:t xml:space="preserve"> </w:t>
            </w:r>
            <w:r>
              <w:rPr>
                <w:rFonts w:ascii="Calibri" w:hAnsi="Calibri"/>
                <w:spacing w:val="-3"/>
                <w:sz w:val="18"/>
                <w:szCs w:val="18"/>
              </w:rPr>
              <w:t>clauses</w:t>
            </w:r>
            <w:r>
              <w:rPr>
                <w:rFonts w:ascii="Calibri" w:hAnsi="Calibri"/>
                <w:spacing w:val="-3"/>
                <w:sz w:val="18"/>
                <w:szCs w:val="18"/>
                <w:lang w:val="ru-RU"/>
              </w:rPr>
              <w:t xml:space="preserve"> </w:t>
            </w:r>
            <w:r>
              <w:rPr>
                <w:rFonts w:ascii="Calibri" w:hAnsi="Calibri"/>
                <w:spacing w:val="-3"/>
                <w:sz w:val="18"/>
                <w:szCs w:val="18"/>
              </w:rPr>
              <w:t>described</w:t>
            </w:r>
            <w:r>
              <w:rPr>
                <w:rFonts w:ascii="Calibri" w:hAnsi="Calibri"/>
                <w:spacing w:val="-3"/>
                <w:sz w:val="18"/>
                <w:szCs w:val="18"/>
                <w:lang w:val="ru-RU"/>
              </w:rPr>
              <w:t xml:space="preserve"> </w:t>
            </w:r>
            <w:r>
              <w:rPr>
                <w:rFonts w:ascii="Calibri" w:hAnsi="Calibri"/>
                <w:spacing w:val="-3"/>
                <w:sz w:val="18"/>
                <w:szCs w:val="18"/>
              </w:rPr>
              <w:t>under</w:t>
            </w:r>
            <w:r>
              <w:rPr>
                <w:rFonts w:ascii="Calibri" w:hAnsi="Calibri"/>
                <w:spacing w:val="-3"/>
                <w:sz w:val="18"/>
                <w:szCs w:val="18"/>
                <w:lang w:val="ru-RU"/>
              </w:rPr>
              <w:t xml:space="preserve"> </w:t>
            </w:r>
            <w:r>
              <w:rPr>
                <w:rFonts w:ascii="Calibri" w:hAnsi="Calibri"/>
                <w:spacing w:val="-3"/>
                <w:sz w:val="18"/>
                <w:szCs w:val="18"/>
              </w:rPr>
              <w:t>Article</w:t>
            </w:r>
            <w:r>
              <w:rPr>
                <w:rFonts w:ascii="Calibri" w:hAnsi="Calibri"/>
                <w:spacing w:val="-3"/>
                <w:sz w:val="18"/>
                <w:szCs w:val="18"/>
                <w:lang w:val="ru-RU"/>
              </w:rPr>
              <w:t xml:space="preserve"> </w:t>
            </w:r>
            <w:r>
              <w:rPr>
                <w:rFonts w:ascii="Calibri" w:hAnsi="Calibri"/>
                <w:spacing w:val="-3"/>
                <w:sz w:val="18"/>
                <w:szCs w:val="18"/>
              </w:rPr>
              <w:t>XVI</w:t>
            </w:r>
            <w:r>
              <w:rPr>
                <w:rFonts w:ascii="Calibri" w:hAnsi="Calibri"/>
                <w:spacing w:val="-3"/>
                <w:sz w:val="18"/>
                <w:szCs w:val="18"/>
                <w:lang w:val="ru-RU"/>
              </w:rPr>
              <w:t xml:space="preserve"> </w:t>
            </w:r>
            <w:r>
              <w:rPr>
                <w:rFonts w:ascii="Calibri" w:hAnsi="Calibri"/>
                <w:spacing w:val="-3"/>
                <w:sz w:val="18"/>
                <w:szCs w:val="18"/>
              </w:rPr>
              <w:t>Suspension</w:t>
            </w:r>
            <w:r>
              <w:rPr>
                <w:rFonts w:ascii="Calibri" w:hAnsi="Calibri"/>
                <w:spacing w:val="-3"/>
                <w:sz w:val="18"/>
                <w:szCs w:val="18"/>
                <w:lang w:val="ru-RU"/>
              </w:rPr>
              <w:t xml:space="preserve"> </w:t>
            </w:r>
            <w:r>
              <w:rPr>
                <w:rFonts w:ascii="Calibri" w:hAnsi="Calibri"/>
                <w:spacing w:val="-3"/>
                <w:sz w:val="18"/>
                <w:szCs w:val="18"/>
              </w:rPr>
              <w:t>and</w:t>
            </w:r>
            <w:r>
              <w:rPr>
                <w:rFonts w:ascii="Calibri" w:hAnsi="Calibri"/>
                <w:spacing w:val="-3"/>
                <w:sz w:val="18"/>
                <w:szCs w:val="18"/>
                <w:lang w:val="ru-RU"/>
              </w:rPr>
              <w:t xml:space="preserve"> </w:t>
            </w:r>
            <w:r>
              <w:rPr>
                <w:rFonts w:ascii="Calibri" w:hAnsi="Calibri"/>
                <w:spacing w:val="-3"/>
                <w:sz w:val="18"/>
                <w:szCs w:val="18"/>
              </w:rPr>
              <w:t>Early</w:t>
            </w:r>
            <w:r>
              <w:rPr>
                <w:rFonts w:ascii="Calibri" w:hAnsi="Calibri"/>
                <w:spacing w:val="-3"/>
                <w:sz w:val="18"/>
                <w:szCs w:val="18"/>
                <w:lang w:val="ru-RU"/>
              </w:rPr>
              <w:t xml:space="preserve"> </w:t>
            </w:r>
            <w:r>
              <w:rPr>
                <w:rFonts w:ascii="Calibri" w:hAnsi="Calibri"/>
                <w:spacing w:val="-3"/>
                <w:sz w:val="18"/>
                <w:szCs w:val="18"/>
              </w:rPr>
              <w:t>Termination</w:t>
            </w:r>
            <w:r>
              <w:rPr>
                <w:rFonts w:ascii="Calibri" w:hAnsi="Calibri"/>
                <w:spacing w:val="-3"/>
                <w:sz w:val="18"/>
                <w:szCs w:val="18"/>
                <w:lang w:val="ru-RU"/>
              </w:rPr>
              <w:t xml:space="preserve"> </w:t>
            </w:r>
            <w:r>
              <w:rPr>
                <w:rFonts w:ascii="Calibri" w:hAnsi="Calibri"/>
                <w:spacing w:val="-3"/>
                <w:sz w:val="18"/>
                <w:szCs w:val="18"/>
              </w:rPr>
              <w:t>of</w:t>
            </w:r>
            <w:r>
              <w:rPr>
                <w:rFonts w:ascii="Calibri" w:hAnsi="Calibri"/>
                <w:spacing w:val="-3"/>
                <w:sz w:val="18"/>
                <w:szCs w:val="18"/>
                <w:lang w:val="ru-RU"/>
              </w:rPr>
              <w:t xml:space="preserve"> </w:t>
            </w:r>
            <w:r>
              <w:rPr>
                <w:rFonts w:ascii="Calibri" w:hAnsi="Calibri"/>
                <w:spacing w:val="-3"/>
                <w:sz w:val="18"/>
                <w:szCs w:val="18"/>
              </w:rPr>
              <w:t>Standard</w:t>
            </w:r>
            <w:r>
              <w:rPr>
                <w:rFonts w:ascii="Calibri" w:hAnsi="Calibri"/>
                <w:spacing w:val="-3"/>
                <w:sz w:val="18"/>
                <w:szCs w:val="18"/>
                <w:lang w:val="ru-RU"/>
              </w:rPr>
              <w:t xml:space="preserve"> </w:t>
            </w:r>
            <w:r>
              <w:rPr>
                <w:rFonts w:ascii="Calibri" w:hAnsi="Calibri"/>
                <w:spacing w:val="-3"/>
                <w:sz w:val="18"/>
                <w:szCs w:val="18"/>
              </w:rPr>
              <w:t>Terms</w:t>
            </w:r>
            <w:r>
              <w:rPr>
                <w:rFonts w:ascii="Calibri" w:hAnsi="Calibri"/>
                <w:spacing w:val="-3"/>
                <w:sz w:val="18"/>
                <w:szCs w:val="18"/>
                <w:lang w:val="ru-RU"/>
              </w:rPr>
              <w:t xml:space="preserve"> </w:t>
            </w:r>
            <w:r>
              <w:rPr>
                <w:rFonts w:ascii="Calibri" w:hAnsi="Calibri"/>
                <w:spacing w:val="-3"/>
                <w:sz w:val="18"/>
                <w:szCs w:val="18"/>
              </w:rPr>
              <w:t>and</w:t>
            </w:r>
            <w:r>
              <w:rPr>
                <w:rFonts w:ascii="Calibri" w:hAnsi="Calibri"/>
                <w:spacing w:val="-3"/>
                <w:sz w:val="18"/>
                <w:szCs w:val="18"/>
                <w:lang w:val="ru-RU"/>
              </w:rPr>
              <w:t xml:space="preserve"> </w:t>
            </w:r>
            <w:r>
              <w:rPr>
                <w:rFonts w:ascii="Calibri" w:hAnsi="Calibri"/>
                <w:spacing w:val="-3"/>
                <w:sz w:val="18"/>
                <w:szCs w:val="18"/>
              </w:rPr>
              <w:t>Conditions</w:t>
            </w:r>
            <w:r>
              <w:rPr>
                <w:rFonts w:ascii="Calibri" w:hAnsi="Calibri"/>
                <w:spacing w:val="-3"/>
                <w:sz w:val="18"/>
                <w:szCs w:val="18"/>
                <w:lang w:val="ru-RU"/>
              </w:rPr>
              <w:t xml:space="preserve"> (</w:t>
            </w:r>
            <w:r>
              <w:rPr>
                <w:rFonts w:ascii="Calibri" w:hAnsi="Calibri"/>
                <w:spacing w:val="-3"/>
                <w:sz w:val="18"/>
                <w:szCs w:val="18"/>
              </w:rPr>
              <w:t>Annex</w:t>
            </w:r>
            <w:r>
              <w:rPr>
                <w:rFonts w:ascii="Calibri" w:hAnsi="Calibri"/>
                <w:spacing w:val="-3"/>
                <w:sz w:val="18"/>
                <w:szCs w:val="18"/>
                <w:lang w:val="ru-RU"/>
              </w:rPr>
              <w:t>4) /</w:t>
            </w:r>
            <w:r>
              <w:rPr>
                <w:rFonts w:ascii="Calibri" w:hAnsi="Calibri"/>
                <w:b/>
                <w:color w:val="0000FF"/>
                <w:spacing w:val="-3"/>
                <w:sz w:val="18"/>
                <w:szCs w:val="18"/>
                <w:lang w:val="ru-RU"/>
              </w:rPr>
              <w:t xml:space="preserve"> </w:t>
            </w:r>
            <w:r>
              <w:rPr>
                <w:rFonts w:ascii="Calibri" w:hAnsi="Calibri"/>
                <w:color w:val="0000CC"/>
                <w:sz w:val="18"/>
                <w:szCs w:val="18"/>
                <w:lang w:val="ru-RU"/>
              </w:rPr>
              <w:t xml:space="preserve">Согласно пунктам Статьи </w:t>
            </w:r>
            <w:r>
              <w:rPr>
                <w:rFonts w:ascii="Calibri" w:hAnsi="Calibri"/>
                <w:color w:val="0000CC"/>
                <w:sz w:val="18"/>
                <w:szCs w:val="18"/>
              </w:rPr>
              <w:t>XVI</w:t>
            </w:r>
            <w:r>
              <w:rPr>
                <w:rFonts w:ascii="Calibri" w:hAnsi="Calibri"/>
                <w:color w:val="0000CC"/>
                <w:sz w:val="18"/>
                <w:szCs w:val="18"/>
                <w:lang w:val="ru-RU"/>
              </w:rPr>
              <w:t xml:space="preserve"> «Приостановление и досрочное прекращение» описанным в Стандартных Положениях и Условиях (Приложение 4)   </w:t>
            </w:r>
          </w:p>
        </w:tc>
        <w:tc>
          <w:tcPr>
            <w:tcW w:w="549"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lang w:val="ru-RU"/>
              </w:rPr>
            </w:pPr>
          </w:p>
        </w:tc>
        <w:tc>
          <w:tcPr>
            <w:tcW w:w="535"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lang w:val="ru-RU"/>
              </w:rPr>
            </w:pPr>
          </w:p>
        </w:tc>
        <w:tc>
          <w:tcPr>
            <w:tcW w:w="995" w:type="pct"/>
            <w:tcBorders>
              <w:top w:val="single" w:sz="4" w:space="0" w:color="auto"/>
              <w:left w:val="single" w:sz="4" w:space="0" w:color="auto"/>
              <w:bottom w:val="single" w:sz="4" w:space="0" w:color="auto"/>
              <w:right w:val="single" w:sz="4" w:space="0" w:color="auto"/>
            </w:tcBorders>
          </w:tcPr>
          <w:p w:rsidR="006914BC" w:rsidRDefault="006914BC">
            <w:pPr>
              <w:jc w:val="right"/>
              <w:rPr>
                <w:rFonts w:ascii="Calibri" w:hAnsi="Calibri" w:cs="Calibri"/>
                <w:sz w:val="18"/>
                <w:szCs w:val="18"/>
                <w:lang w:val="ru-RU"/>
              </w:rPr>
            </w:pPr>
          </w:p>
        </w:tc>
      </w:tr>
      <w:tr w:rsidR="006914BC" w:rsidTr="006914BC">
        <w:trPr>
          <w:trHeight w:val="305"/>
        </w:trPr>
        <w:tc>
          <w:tcPr>
            <w:tcW w:w="2921" w:type="pct"/>
            <w:tcBorders>
              <w:top w:val="single" w:sz="4" w:space="0" w:color="auto"/>
              <w:left w:val="single" w:sz="4" w:space="0" w:color="auto"/>
              <w:bottom w:val="dotted" w:sz="4" w:space="0" w:color="auto"/>
              <w:right w:val="nil"/>
            </w:tcBorders>
            <w:hideMark/>
          </w:tcPr>
          <w:p w:rsidR="006914BC" w:rsidRDefault="006914BC">
            <w:pPr>
              <w:jc w:val="both"/>
              <w:rPr>
                <w:rFonts w:ascii="Calibri" w:hAnsi="Calibri" w:cs="Calibri"/>
                <w:bCs/>
                <w:sz w:val="18"/>
                <w:szCs w:val="18"/>
              </w:rPr>
            </w:pPr>
            <w:r>
              <w:rPr>
                <w:rFonts w:ascii="Calibri" w:hAnsi="Calibri" w:cs="Calibri"/>
                <w:bCs/>
                <w:sz w:val="18"/>
                <w:szCs w:val="18"/>
              </w:rPr>
              <w:t xml:space="preserve">All Provisions of the UNDP SR Terms and Conditions / </w:t>
            </w:r>
            <w:r>
              <w:rPr>
                <w:rFonts w:ascii="Calibri" w:hAnsi="Calibri" w:cs="Calibri"/>
                <w:color w:val="0000FF"/>
                <w:sz w:val="18"/>
                <w:szCs w:val="18"/>
                <w:lang w:val="ru-RU"/>
              </w:rPr>
              <w:t>Все</w:t>
            </w:r>
            <w:r>
              <w:rPr>
                <w:rFonts w:ascii="Calibri" w:hAnsi="Calibri" w:cs="Calibri"/>
                <w:color w:val="0000FF"/>
                <w:sz w:val="18"/>
                <w:szCs w:val="18"/>
              </w:rPr>
              <w:t xml:space="preserve"> </w:t>
            </w:r>
            <w:r>
              <w:rPr>
                <w:rFonts w:ascii="Calibri" w:hAnsi="Calibri" w:cs="Calibri"/>
                <w:color w:val="0000FF"/>
                <w:sz w:val="18"/>
                <w:szCs w:val="18"/>
                <w:lang w:val="ru-RU"/>
              </w:rPr>
              <w:t>условия</w:t>
            </w:r>
            <w:r>
              <w:rPr>
                <w:rFonts w:ascii="Calibri" w:hAnsi="Calibri" w:cs="Calibri"/>
                <w:color w:val="0000FF"/>
                <w:sz w:val="18"/>
                <w:szCs w:val="18"/>
              </w:rPr>
              <w:t xml:space="preserve"> </w:t>
            </w:r>
            <w:r>
              <w:rPr>
                <w:rFonts w:ascii="Calibri" w:hAnsi="Calibri" w:cs="Calibri"/>
                <w:color w:val="0000FF"/>
                <w:sz w:val="18"/>
                <w:szCs w:val="18"/>
                <w:lang w:val="ru-RU"/>
              </w:rPr>
              <w:t>и</w:t>
            </w:r>
            <w:r>
              <w:rPr>
                <w:rFonts w:ascii="Calibri" w:hAnsi="Calibri" w:cs="Calibri"/>
                <w:color w:val="0000FF"/>
                <w:sz w:val="18"/>
                <w:szCs w:val="18"/>
              </w:rPr>
              <w:t xml:space="preserve"> </w:t>
            </w:r>
            <w:r>
              <w:rPr>
                <w:rFonts w:ascii="Calibri" w:hAnsi="Calibri" w:cs="Calibri"/>
                <w:color w:val="0000FF"/>
                <w:sz w:val="18"/>
                <w:szCs w:val="18"/>
                <w:lang w:val="ru-RU"/>
              </w:rPr>
              <w:t>положения</w:t>
            </w:r>
            <w:r>
              <w:rPr>
                <w:rFonts w:ascii="Calibri" w:hAnsi="Calibri" w:cs="Calibri"/>
                <w:color w:val="0000FF"/>
                <w:sz w:val="18"/>
                <w:szCs w:val="18"/>
              </w:rPr>
              <w:t xml:space="preserve"> </w:t>
            </w:r>
            <w:r>
              <w:rPr>
                <w:rFonts w:ascii="Calibri" w:hAnsi="Calibri" w:cs="Calibri"/>
                <w:color w:val="0000FF"/>
                <w:sz w:val="18"/>
                <w:szCs w:val="18"/>
                <w:lang w:val="ru-RU"/>
              </w:rPr>
              <w:t>ПРООН</w:t>
            </w:r>
            <w:r>
              <w:rPr>
                <w:rFonts w:ascii="Calibri" w:hAnsi="Calibri" w:cs="Calibri"/>
                <w:color w:val="0000FF"/>
                <w:sz w:val="18"/>
                <w:szCs w:val="18"/>
              </w:rPr>
              <w:t xml:space="preserve"> </w:t>
            </w:r>
            <w:r>
              <w:rPr>
                <w:rFonts w:ascii="Calibri" w:hAnsi="Calibri" w:cs="Calibri"/>
                <w:color w:val="0000FF"/>
                <w:sz w:val="18"/>
                <w:szCs w:val="18"/>
                <w:lang w:val="ru-RU"/>
              </w:rPr>
              <w:t>для</w:t>
            </w:r>
            <w:r>
              <w:rPr>
                <w:rFonts w:ascii="Calibri" w:hAnsi="Calibri" w:cs="Calibri"/>
                <w:color w:val="0000FF"/>
                <w:sz w:val="18"/>
                <w:szCs w:val="18"/>
              </w:rPr>
              <w:t xml:space="preserve"> </w:t>
            </w:r>
            <w:proofErr w:type="spellStart"/>
            <w:r>
              <w:rPr>
                <w:rFonts w:ascii="Calibri" w:hAnsi="Calibri" w:cs="Calibri"/>
                <w:color w:val="0000FF"/>
                <w:sz w:val="18"/>
                <w:szCs w:val="18"/>
                <w:lang w:val="ru-RU"/>
              </w:rPr>
              <w:t>Суб</w:t>
            </w:r>
            <w:proofErr w:type="spellEnd"/>
            <w:r>
              <w:rPr>
                <w:rFonts w:ascii="Calibri" w:hAnsi="Calibri" w:cs="Calibri"/>
                <w:color w:val="0000FF"/>
                <w:sz w:val="18"/>
                <w:szCs w:val="18"/>
              </w:rPr>
              <w:t>-</w:t>
            </w:r>
            <w:r>
              <w:rPr>
                <w:rFonts w:ascii="Calibri" w:hAnsi="Calibri" w:cs="Calibri"/>
                <w:color w:val="0000FF"/>
                <w:sz w:val="18"/>
                <w:szCs w:val="18"/>
                <w:lang w:val="ru-RU"/>
              </w:rPr>
              <w:t>получателя</w:t>
            </w:r>
          </w:p>
        </w:tc>
        <w:tc>
          <w:tcPr>
            <w:tcW w:w="549" w:type="pct"/>
            <w:tcBorders>
              <w:top w:val="single" w:sz="4" w:space="0" w:color="auto"/>
              <w:left w:val="single" w:sz="4" w:space="0" w:color="auto"/>
              <w:bottom w:val="dotted" w:sz="4" w:space="0" w:color="auto"/>
              <w:right w:val="single" w:sz="4" w:space="0" w:color="auto"/>
            </w:tcBorders>
          </w:tcPr>
          <w:p w:rsidR="006914BC" w:rsidRDefault="006914BC">
            <w:pPr>
              <w:jc w:val="right"/>
              <w:rPr>
                <w:rFonts w:ascii="Calibri" w:hAnsi="Calibri" w:cs="Calibri"/>
                <w:sz w:val="18"/>
                <w:szCs w:val="18"/>
              </w:rPr>
            </w:pPr>
          </w:p>
        </w:tc>
        <w:tc>
          <w:tcPr>
            <w:tcW w:w="535" w:type="pct"/>
            <w:tcBorders>
              <w:top w:val="single" w:sz="4" w:space="0" w:color="auto"/>
              <w:left w:val="single" w:sz="4" w:space="0" w:color="auto"/>
              <w:bottom w:val="dotted" w:sz="4" w:space="0" w:color="auto"/>
              <w:right w:val="single" w:sz="4" w:space="0" w:color="auto"/>
            </w:tcBorders>
          </w:tcPr>
          <w:p w:rsidR="006914BC" w:rsidRDefault="006914BC">
            <w:pPr>
              <w:jc w:val="right"/>
              <w:rPr>
                <w:rFonts w:ascii="Calibri" w:hAnsi="Calibri" w:cs="Calibri"/>
                <w:sz w:val="18"/>
                <w:szCs w:val="18"/>
              </w:rPr>
            </w:pPr>
          </w:p>
        </w:tc>
        <w:tc>
          <w:tcPr>
            <w:tcW w:w="995" w:type="pct"/>
            <w:tcBorders>
              <w:top w:val="single" w:sz="4" w:space="0" w:color="auto"/>
              <w:left w:val="single" w:sz="4" w:space="0" w:color="auto"/>
              <w:bottom w:val="dotted" w:sz="4" w:space="0" w:color="auto"/>
              <w:right w:val="single" w:sz="4" w:space="0" w:color="auto"/>
            </w:tcBorders>
          </w:tcPr>
          <w:p w:rsidR="006914BC" w:rsidRDefault="006914BC">
            <w:pPr>
              <w:jc w:val="right"/>
              <w:rPr>
                <w:rFonts w:ascii="Calibri" w:hAnsi="Calibri" w:cs="Calibri"/>
                <w:sz w:val="18"/>
                <w:szCs w:val="18"/>
              </w:rPr>
            </w:pPr>
          </w:p>
        </w:tc>
      </w:tr>
    </w:tbl>
    <w:p w:rsidR="006914BC" w:rsidRDefault="006914BC" w:rsidP="006914BC">
      <w:pPr>
        <w:rPr>
          <w:rFonts w:ascii="Calibri" w:hAnsi="Calibri" w:cs="Calibri"/>
          <w:i/>
          <w:color w:val="3333FF"/>
          <w:sz w:val="18"/>
          <w:szCs w:val="18"/>
        </w:rPr>
      </w:pPr>
    </w:p>
    <w:p w:rsidR="006914BC" w:rsidRDefault="006914BC" w:rsidP="006914BC">
      <w:pPr>
        <w:jc w:val="both"/>
        <w:rPr>
          <w:rFonts w:ascii="Calibri" w:hAnsi="Calibri" w:cs="Calibri"/>
          <w:color w:val="0000FF"/>
          <w:sz w:val="18"/>
          <w:szCs w:val="18"/>
        </w:rPr>
      </w:pPr>
      <w:r>
        <w:rPr>
          <w:rFonts w:ascii="Calibri" w:hAnsi="Calibri" w:cs="Calibri"/>
          <w:sz w:val="18"/>
          <w:szCs w:val="18"/>
        </w:rPr>
        <w:t xml:space="preserve">All other information that we have not provided automatically implies our full compliance with the requirements, terms and conditions of the RFP. / </w:t>
      </w:r>
      <w:r>
        <w:rPr>
          <w:rFonts w:ascii="Calibri" w:hAnsi="Calibri" w:cs="Calibri"/>
          <w:color w:val="0000FF"/>
          <w:sz w:val="18"/>
          <w:szCs w:val="18"/>
          <w:lang w:val="ru-RU"/>
        </w:rPr>
        <w:t>Вся</w:t>
      </w:r>
      <w:r>
        <w:rPr>
          <w:rFonts w:ascii="Calibri" w:hAnsi="Calibri" w:cs="Calibri"/>
          <w:color w:val="0000FF"/>
          <w:sz w:val="18"/>
          <w:szCs w:val="18"/>
        </w:rPr>
        <w:t xml:space="preserve"> </w:t>
      </w:r>
      <w:r>
        <w:rPr>
          <w:rFonts w:ascii="Calibri" w:hAnsi="Calibri" w:cs="Calibri"/>
          <w:color w:val="0000FF"/>
          <w:sz w:val="18"/>
          <w:szCs w:val="18"/>
          <w:lang w:val="ru-RU"/>
        </w:rPr>
        <w:t>другая</w:t>
      </w:r>
      <w:r>
        <w:rPr>
          <w:rFonts w:ascii="Calibri" w:hAnsi="Calibri" w:cs="Calibri"/>
          <w:color w:val="0000FF"/>
          <w:sz w:val="18"/>
          <w:szCs w:val="18"/>
        </w:rPr>
        <w:t xml:space="preserve"> </w:t>
      </w:r>
      <w:r>
        <w:rPr>
          <w:rFonts w:ascii="Calibri" w:hAnsi="Calibri" w:cs="Calibri"/>
          <w:color w:val="0000FF"/>
          <w:sz w:val="18"/>
          <w:szCs w:val="18"/>
          <w:lang w:val="ru-RU"/>
        </w:rPr>
        <w:t>информация</w:t>
      </w:r>
      <w:r>
        <w:rPr>
          <w:rFonts w:ascii="Calibri" w:hAnsi="Calibri" w:cs="Calibri"/>
          <w:color w:val="0000FF"/>
          <w:sz w:val="18"/>
          <w:szCs w:val="18"/>
        </w:rPr>
        <w:t xml:space="preserve">, </w:t>
      </w:r>
      <w:r>
        <w:rPr>
          <w:rFonts w:ascii="Calibri" w:hAnsi="Calibri" w:cs="Calibri"/>
          <w:color w:val="0000FF"/>
          <w:sz w:val="18"/>
          <w:szCs w:val="18"/>
          <w:lang w:val="ru-RU"/>
        </w:rPr>
        <w:t>не</w:t>
      </w:r>
      <w:r>
        <w:rPr>
          <w:rFonts w:ascii="Calibri" w:hAnsi="Calibri" w:cs="Calibri"/>
          <w:color w:val="0000FF"/>
          <w:sz w:val="18"/>
          <w:szCs w:val="18"/>
        </w:rPr>
        <w:t xml:space="preserve"> </w:t>
      </w:r>
      <w:r>
        <w:rPr>
          <w:rFonts w:ascii="Calibri" w:hAnsi="Calibri" w:cs="Calibri"/>
          <w:color w:val="0000FF"/>
          <w:sz w:val="18"/>
          <w:szCs w:val="18"/>
          <w:lang w:val="ru-RU"/>
        </w:rPr>
        <w:t>предоставленная</w:t>
      </w:r>
      <w:r>
        <w:rPr>
          <w:rFonts w:ascii="Calibri" w:hAnsi="Calibri" w:cs="Calibri"/>
          <w:color w:val="0000FF"/>
          <w:sz w:val="18"/>
          <w:szCs w:val="18"/>
        </w:rPr>
        <w:t xml:space="preserve"> </w:t>
      </w:r>
      <w:r>
        <w:rPr>
          <w:rFonts w:ascii="Calibri" w:hAnsi="Calibri" w:cs="Calibri"/>
          <w:color w:val="0000FF"/>
          <w:sz w:val="18"/>
          <w:szCs w:val="18"/>
          <w:lang w:val="ru-RU"/>
        </w:rPr>
        <w:t>нами</w:t>
      </w:r>
      <w:r>
        <w:rPr>
          <w:rFonts w:ascii="Calibri" w:hAnsi="Calibri" w:cs="Calibri"/>
          <w:color w:val="0000FF"/>
          <w:sz w:val="18"/>
          <w:szCs w:val="18"/>
        </w:rPr>
        <w:t xml:space="preserve"> </w:t>
      </w:r>
      <w:r>
        <w:rPr>
          <w:rFonts w:ascii="Calibri" w:hAnsi="Calibri" w:cs="Calibri"/>
          <w:color w:val="0000FF"/>
          <w:sz w:val="18"/>
          <w:szCs w:val="18"/>
          <w:lang w:val="ru-RU"/>
        </w:rPr>
        <w:t>в</w:t>
      </w:r>
      <w:r>
        <w:rPr>
          <w:rFonts w:ascii="Calibri" w:hAnsi="Calibri" w:cs="Calibri"/>
          <w:color w:val="0000FF"/>
          <w:sz w:val="18"/>
          <w:szCs w:val="18"/>
        </w:rPr>
        <w:t xml:space="preserve"> </w:t>
      </w:r>
      <w:r>
        <w:rPr>
          <w:rFonts w:ascii="Calibri" w:hAnsi="Calibri" w:cs="Calibri"/>
          <w:color w:val="0000FF"/>
          <w:sz w:val="18"/>
          <w:szCs w:val="18"/>
          <w:lang w:val="ru-RU"/>
        </w:rPr>
        <w:t>данном</w:t>
      </w:r>
      <w:r>
        <w:rPr>
          <w:rFonts w:ascii="Calibri" w:hAnsi="Calibri" w:cs="Calibri"/>
          <w:color w:val="0000FF"/>
          <w:sz w:val="18"/>
          <w:szCs w:val="18"/>
        </w:rPr>
        <w:t xml:space="preserve"> </w:t>
      </w:r>
      <w:r>
        <w:rPr>
          <w:rFonts w:ascii="Calibri" w:hAnsi="Calibri" w:cs="Calibri"/>
          <w:color w:val="0000FF"/>
          <w:sz w:val="18"/>
          <w:szCs w:val="18"/>
          <w:lang w:val="ru-RU"/>
        </w:rPr>
        <w:t>Предложении</w:t>
      </w:r>
      <w:r>
        <w:rPr>
          <w:rFonts w:ascii="Calibri" w:hAnsi="Calibri" w:cs="Calibri"/>
          <w:color w:val="0000FF"/>
          <w:sz w:val="18"/>
          <w:szCs w:val="18"/>
        </w:rPr>
        <w:t xml:space="preserve">, </w:t>
      </w:r>
      <w:r>
        <w:rPr>
          <w:rFonts w:ascii="Calibri" w:hAnsi="Calibri" w:cs="Calibri"/>
          <w:color w:val="0000FF"/>
          <w:sz w:val="18"/>
          <w:szCs w:val="18"/>
          <w:lang w:val="ru-RU"/>
        </w:rPr>
        <w:t>автоматически</w:t>
      </w:r>
      <w:r>
        <w:rPr>
          <w:rFonts w:ascii="Calibri" w:hAnsi="Calibri" w:cs="Calibri"/>
          <w:color w:val="0000FF"/>
          <w:sz w:val="18"/>
          <w:szCs w:val="18"/>
        </w:rPr>
        <w:t xml:space="preserve"> </w:t>
      </w:r>
      <w:r>
        <w:rPr>
          <w:rFonts w:ascii="Calibri" w:hAnsi="Calibri" w:cs="Calibri"/>
          <w:color w:val="0000FF"/>
          <w:sz w:val="18"/>
          <w:szCs w:val="18"/>
          <w:lang w:val="ru-RU"/>
        </w:rPr>
        <w:t>подразумевает</w:t>
      </w:r>
      <w:r>
        <w:rPr>
          <w:rFonts w:ascii="Calibri" w:hAnsi="Calibri" w:cs="Calibri"/>
          <w:color w:val="0000FF"/>
          <w:sz w:val="18"/>
          <w:szCs w:val="18"/>
        </w:rPr>
        <w:t xml:space="preserve"> </w:t>
      </w:r>
      <w:r>
        <w:rPr>
          <w:rFonts w:ascii="Calibri" w:hAnsi="Calibri" w:cs="Calibri"/>
          <w:color w:val="0000FF"/>
          <w:sz w:val="18"/>
          <w:szCs w:val="18"/>
          <w:lang w:val="ru-RU"/>
        </w:rPr>
        <w:t>полное</w:t>
      </w:r>
      <w:r>
        <w:rPr>
          <w:rFonts w:ascii="Calibri" w:hAnsi="Calibri" w:cs="Calibri"/>
          <w:color w:val="0000FF"/>
          <w:sz w:val="18"/>
          <w:szCs w:val="18"/>
        </w:rPr>
        <w:t xml:space="preserve"> </w:t>
      </w:r>
      <w:r>
        <w:rPr>
          <w:rFonts w:ascii="Calibri" w:hAnsi="Calibri" w:cs="Calibri"/>
          <w:color w:val="0000FF"/>
          <w:sz w:val="18"/>
          <w:szCs w:val="18"/>
          <w:lang w:val="ru-RU"/>
        </w:rPr>
        <w:t>соблюдение</w:t>
      </w:r>
      <w:r>
        <w:rPr>
          <w:rFonts w:ascii="Calibri" w:hAnsi="Calibri" w:cs="Calibri"/>
          <w:color w:val="0000FF"/>
          <w:sz w:val="18"/>
          <w:szCs w:val="18"/>
        </w:rPr>
        <w:t xml:space="preserve"> </w:t>
      </w:r>
      <w:r>
        <w:rPr>
          <w:rFonts w:ascii="Calibri" w:hAnsi="Calibri" w:cs="Calibri"/>
          <w:color w:val="0000FF"/>
          <w:sz w:val="18"/>
          <w:szCs w:val="18"/>
          <w:lang w:val="ru-RU"/>
        </w:rPr>
        <w:t>требований</w:t>
      </w:r>
      <w:r>
        <w:rPr>
          <w:rFonts w:ascii="Calibri" w:hAnsi="Calibri" w:cs="Calibri"/>
          <w:color w:val="0000FF"/>
          <w:sz w:val="18"/>
          <w:szCs w:val="18"/>
        </w:rPr>
        <w:t xml:space="preserve">, </w:t>
      </w:r>
      <w:r>
        <w:rPr>
          <w:rFonts w:ascii="Calibri" w:hAnsi="Calibri" w:cs="Calibri"/>
          <w:color w:val="0000FF"/>
          <w:sz w:val="18"/>
          <w:szCs w:val="18"/>
          <w:lang w:val="ru-RU"/>
        </w:rPr>
        <w:t>сроков</w:t>
      </w:r>
      <w:r>
        <w:rPr>
          <w:rFonts w:ascii="Calibri" w:hAnsi="Calibri" w:cs="Calibri"/>
          <w:color w:val="0000FF"/>
          <w:sz w:val="18"/>
          <w:szCs w:val="18"/>
        </w:rPr>
        <w:t xml:space="preserve"> </w:t>
      </w:r>
      <w:r>
        <w:rPr>
          <w:rFonts w:ascii="Calibri" w:hAnsi="Calibri" w:cs="Calibri"/>
          <w:color w:val="0000FF"/>
          <w:sz w:val="18"/>
          <w:szCs w:val="18"/>
          <w:lang w:val="ru-RU"/>
        </w:rPr>
        <w:t>и</w:t>
      </w:r>
      <w:r>
        <w:rPr>
          <w:rFonts w:ascii="Calibri" w:hAnsi="Calibri" w:cs="Calibri"/>
          <w:color w:val="0000FF"/>
          <w:sz w:val="18"/>
          <w:szCs w:val="18"/>
        </w:rPr>
        <w:t xml:space="preserve"> </w:t>
      </w:r>
      <w:r>
        <w:rPr>
          <w:rFonts w:ascii="Calibri" w:hAnsi="Calibri" w:cs="Calibri"/>
          <w:color w:val="0000FF"/>
          <w:sz w:val="18"/>
          <w:szCs w:val="18"/>
          <w:lang w:val="ru-RU"/>
        </w:rPr>
        <w:t>условий</w:t>
      </w:r>
      <w:r>
        <w:rPr>
          <w:rFonts w:ascii="Calibri" w:hAnsi="Calibri" w:cs="Calibri"/>
          <w:color w:val="0000FF"/>
          <w:sz w:val="18"/>
          <w:szCs w:val="18"/>
        </w:rPr>
        <w:t xml:space="preserve"> </w:t>
      </w:r>
      <w:r>
        <w:rPr>
          <w:rFonts w:ascii="Calibri" w:hAnsi="Calibri" w:cs="Calibri"/>
          <w:color w:val="0000FF"/>
          <w:sz w:val="18"/>
          <w:szCs w:val="18"/>
          <w:lang w:val="ru-RU"/>
        </w:rPr>
        <w:t>Запроса</w:t>
      </w:r>
      <w:r>
        <w:rPr>
          <w:rFonts w:ascii="Calibri" w:hAnsi="Calibri" w:cs="Calibri"/>
          <w:color w:val="0000FF"/>
          <w:sz w:val="18"/>
          <w:szCs w:val="18"/>
        </w:rPr>
        <w:t xml:space="preserve"> </w:t>
      </w:r>
      <w:r>
        <w:rPr>
          <w:rFonts w:ascii="Calibri" w:hAnsi="Calibri" w:cs="Calibri"/>
          <w:color w:val="0000FF"/>
          <w:sz w:val="18"/>
          <w:szCs w:val="18"/>
          <w:lang w:val="ru-RU"/>
        </w:rPr>
        <w:t>на</w:t>
      </w:r>
      <w:r>
        <w:rPr>
          <w:rFonts w:ascii="Calibri" w:hAnsi="Calibri" w:cs="Calibri"/>
          <w:color w:val="0000FF"/>
          <w:sz w:val="18"/>
          <w:szCs w:val="18"/>
        </w:rPr>
        <w:t xml:space="preserve"> </w:t>
      </w:r>
      <w:r>
        <w:rPr>
          <w:rFonts w:ascii="Calibri" w:hAnsi="Calibri" w:cs="Calibri"/>
          <w:color w:val="0000FF"/>
          <w:sz w:val="18"/>
          <w:szCs w:val="18"/>
          <w:lang w:val="ru-RU"/>
        </w:rPr>
        <w:t>представление</w:t>
      </w:r>
      <w:r>
        <w:rPr>
          <w:rFonts w:ascii="Calibri" w:hAnsi="Calibri" w:cs="Calibri"/>
          <w:color w:val="0000FF"/>
          <w:sz w:val="18"/>
          <w:szCs w:val="18"/>
        </w:rPr>
        <w:t xml:space="preserve"> </w:t>
      </w:r>
      <w:r>
        <w:rPr>
          <w:rFonts w:ascii="Calibri" w:hAnsi="Calibri" w:cs="Calibri"/>
          <w:color w:val="0000FF"/>
          <w:sz w:val="18"/>
          <w:szCs w:val="18"/>
          <w:lang w:val="ru-RU"/>
        </w:rPr>
        <w:t>предложения</w:t>
      </w:r>
      <w:r>
        <w:rPr>
          <w:rFonts w:ascii="Calibri" w:hAnsi="Calibri" w:cs="Calibri"/>
          <w:color w:val="0000FF"/>
          <w:sz w:val="18"/>
          <w:szCs w:val="18"/>
        </w:rPr>
        <w:t>.</w:t>
      </w:r>
    </w:p>
    <w:p w:rsidR="006914BC" w:rsidRDefault="006914BC" w:rsidP="006914BC">
      <w:pPr>
        <w:jc w:val="both"/>
        <w:rPr>
          <w:rFonts w:ascii="Calibri" w:hAnsi="Calibri" w:cs="Calibri"/>
          <w:i/>
          <w:snapToGrid w:val="0"/>
          <w:color w:val="3333FF"/>
          <w:sz w:val="18"/>
          <w:szCs w:val="18"/>
        </w:rPr>
      </w:pPr>
    </w:p>
    <w:p w:rsidR="006914BC" w:rsidRDefault="006914BC" w:rsidP="006914BC">
      <w:pPr>
        <w:pStyle w:val="afd"/>
        <w:widowControl/>
        <w:overflowPunct/>
        <w:adjustRightInd/>
        <w:spacing w:before="2" w:line="240" w:lineRule="auto"/>
        <w:ind w:left="0"/>
        <w:jc w:val="both"/>
        <w:rPr>
          <w:rFonts w:ascii="Calibri" w:hAnsi="Calibri" w:cs="Calibri"/>
          <w:i/>
          <w:snapToGrid w:val="0"/>
          <w:color w:val="3333FF"/>
          <w:kern w:val="0"/>
          <w:sz w:val="18"/>
          <w:szCs w:val="18"/>
        </w:rPr>
      </w:pPr>
    </w:p>
    <w:p w:rsidR="006914BC" w:rsidRDefault="006914BC" w:rsidP="006914BC">
      <w:pPr>
        <w:rPr>
          <w:rFonts w:ascii="Calibri" w:hAnsi="Calibri" w:cs="Calibri"/>
          <w:i/>
          <w:sz w:val="18"/>
          <w:szCs w:val="18"/>
        </w:rPr>
      </w:pPr>
      <w:r>
        <w:rPr>
          <w:rFonts w:ascii="Calibri" w:hAnsi="Calibri" w:cs="Calibri"/>
          <w:i/>
          <w:sz w:val="18"/>
          <w:szCs w:val="18"/>
        </w:rPr>
        <w:t>Name and Signature of the Service Provider’s Authorized Person/</w:t>
      </w:r>
      <w:r>
        <w:rPr>
          <w:rFonts w:ascii="Calibri" w:hAnsi="Calibri" w:cs="Calibri"/>
          <w:i/>
          <w:color w:val="3333FF"/>
          <w:sz w:val="18"/>
          <w:szCs w:val="18"/>
          <w:lang w:val="ru-RU"/>
        </w:rPr>
        <w:t>Имя</w:t>
      </w:r>
      <w:r>
        <w:rPr>
          <w:rFonts w:ascii="Calibri" w:hAnsi="Calibri" w:cs="Calibri"/>
          <w:i/>
          <w:color w:val="3333FF"/>
          <w:sz w:val="18"/>
          <w:szCs w:val="18"/>
        </w:rPr>
        <w:t xml:space="preserve"> </w:t>
      </w:r>
      <w:r>
        <w:rPr>
          <w:rFonts w:ascii="Calibri" w:hAnsi="Calibri" w:cs="Calibri"/>
          <w:i/>
          <w:color w:val="3333FF"/>
          <w:sz w:val="18"/>
          <w:szCs w:val="18"/>
          <w:lang w:val="ru-RU"/>
        </w:rPr>
        <w:t>и</w:t>
      </w:r>
      <w:r>
        <w:rPr>
          <w:rFonts w:ascii="Calibri" w:hAnsi="Calibri" w:cs="Calibri"/>
          <w:i/>
          <w:color w:val="3333FF"/>
          <w:sz w:val="18"/>
          <w:szCs w:val="18"/>
        </w:rPr>
        <w:t xml:space="preserve"> </w:t>
      </w:r>
      <w:r>
        <w:rPr>
          <w:rFonts w:ascii="Calibri" w:hAnsi="Calibri" w:cs="Calibri"/>
          <w:i/>
          <w:color w:val="3333FF"/>
          <w:sz w:val="18"/>
          <w:szCs w:val="18"/>
          <w:lang w:val="ru-RU"/>
        </w:rPr>
        <w:t>подпись</w:t>
      </w:r>
      <w:r>
        <w:rPr>
          <w:rFonts w:ascii="Calibri" w:hAnsi="Calibri" w:cs="Calibri"/>
          <w:i/>
          <w:color w:val="3333FF"/>
          <w:sz w:val="18"/>
          <w:szCs w:val="18"/>
        </w:rPr>
        <w:t xml:space="preserve"> </w:t>
      </w:r>
      <w:r>
        <w:rPr>
          <w:rFonts w:ascii="Calibri" w:hAnsi="Calibri" w:cs="Calibri"/>
          <w:i/>
          <w:color w:val="3333FF"/>
          <w:sz w:val="18"/>
          <w:szCs w:val="18"/>
          <w:lang w:val="ru-RU"/>
        </w:rPr>
        <w:t>уполномоченного</w:t>
      </w:r>
      <w:r>
        <w:rPr>
          <w:rFonts w:ascii="Calibri" w:hAnsi="Calibri" w:cs="Calibri"/>
          <w:i/>
          <w:color w:val="3333FF"/>
          <w:sz w:val="18"/>
          <w:szCs w:val="18"/>
        </w:rPr>
        <w:t xml:space="preserve"> </w:t>
      </w:r>
      <w:r>
        <w:rPr>
          <w:rFonts w:ascii="Calibri" w:hAnsi="Calibri" w:cs="Calibri"/>
          <w:i/>
          <w:color w:val="3333FF"/>
          <w:sz w:val="18"/>
          <w:szCs w:val="18"/>
          <w:lang w:val="ru-RU"/>
        </w:rPr>
        <w:t>лица</w:t>
      </w:r>
      <w:r>
        <w:rPr>
          <w:rFonts w:ascii="Calibri" w:hAnsi="Calibri" w:cs="Calibri"/>
          <w:i/>
          <w:color w:val="3333FF"/>
          <w:sz w:val="18"/>
          <w:szCs w:val="18"/>
        </w:rPr>
        <w:t xml:space="preserve"> </w:t>
      </w:r>
      <w:r>
        <w:rPr>
          <w:rFonts w:ascii="Calibri" w:hAnsi="Calibri" w:cs="Calibri"/>
          <w:i/>
          <w:color w:val="3333FF"/>
          <w:sz w:val="18"/>
          <w:szCs w:val="18"/>
          <w:lang w:val="ru-RU"/>
        </w:rPr>
        <w:t>Поставщика</w:t>
      </w:r>
      <w:r>
        <w:rPr>
          <w:rFonts w:ascii="Calibri" w:hAnsi="Calibri" w:cs="Calibri"/>
          <w:i/>
          <w:color w:val="3333FF"/>
          <w:sz w:val="18"/>
          <w:szCs w:val="18"/>
        </w:rPr>
        <w:t xml:space="preserve"> </w:t>
      </w:r>
      <w:r>
        <w:rPr>
          <w:rFonts w:ascii="Calibri" w:hAnsi="Calibri" w:cs="Calibri"/>
          <w:i/>
          <w:color w:val="3333FF"/>
          <w:sz w:val="18"/>
          <w:szCs w:val="18"/>
          <w:lang w:val="ru-RU"/>
        </w:rPr>
        <w:t>услуг</w:t>
      </w:r>
    </w:p>
    <w:p w:rsidR="006914BC" w:rsidRDefault="006914BC" w:rsidP="006914BC">
      <w:pPr>
        <w:rPr>
          <w:rFonts w:ascii="Calibri" w:hAnsi="Calibri" w:cs="Calibri"/>
          <w:i/>
          <w:color w:val="3333FF"/>
          <w:sz w:val="18"/>
          <w:szCs w:val="18"/>
        </w:rPr>
      </w:pPr>
      <w:r>
        <w:rPr>
          <w:rFonts w:ascii="Calibri" w:hAnsi="Calibri" w:cs="Calibri"/>
          <w:i/>
          <w:sz w:val="18"/>
          <w:szCs w:val="18"/>
        </w:rPr>
        <w:t>Designation/</w:t>
      </w:r>
      <w:r>
        <w:rPr>
          <w:rFonts w:ascii="Calibri" w:hAnsi="Calibri" w:cs="Calibri"/>
          <w:i/>
          <w:color w:val="3333FF"/>
          <w:sz w:val="18"/>
          <w:szCs w:val="18"/>
        </w:rPr>
        <w:t xml:space="preserve"> </w:t>
      </w:r>
      <w:r>
        <w:rPr>
          <w:rFonts w:ascii="Calibri" w:hAnsi="Calibri" w:cs="Calibri"/>
          <w:i/>
          <w:color w:val="3333FF"/>
          <w:sz w:val="18"/>
          <w:szCs w:val="18"/>
          <w:lang w:val="ru-RU"/>
        </w:rPr>
        <w:t>Должность</w:t>
      </w:r>
    </w:p>
    <w:p w:rsidR="006914BC" w:rsidRDefault="006914BC" w:rsidP="006914BC">
      <w:pPr>
        <w:rPr>
          <w:rFonts w:ascii="Calibri" w:hAnsi="Calibri" w:cs="Calibri"/>
          <w:i/>
          <w:color w:val="3333FF"/>
          <w:sz w:val="18"/>
          <w:szCs w:val="18"/>
        </w:rPr>
      </w:pPr>
      <w:r>
        <w:rPr>
          <w:rFonts w:ascii="Calibri" w:hAnsi="Calibri" w:cs="Calibri"/>
          <w:i/>
          <w:sz w:val="18"/>
          <w:szCs w:val="18"/>
        </w:rPr>
        <w:t>Date/</w:t>
      </w:r>
      <w:r>
        <w:rPr>
          <w:rFonts w:ascii="Calibri" w:hAnsi="Calibri" w:cs="Calibri"/>
          <w:i/>
          <w:color w:val="3333FF"/>
          <w:sz w:val="18"/>
          <w:szCs w:val="18"/>
        </w:rPr>
        <w:t xml:space="preserve"> </w:t>
      </w:r>
      <w:r>
        <w:rPr>
          <w:rFonts w:ascii="Calibri" w:hAnsi="Calibri" w:cs="Calibri"/>
          <w:i/>
          <w:color w:val="3333FF"/>
          <w:sz w:val="18"/>
          <w:szCs w:val="18"/>
          <w:lang w:val="ru-RU"/>
        </w:rPr>
        <w:t>Дата</w:t>
      </w: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rPr>
          <w:rFonts w:ascii="Calibri" w:hAnsi="Calibri" w:cs="Calibri"/>
          <w:b/>
          <w:sz w:val="18"/>
          <w:szCs w:val="18"/>
        </w:rPr>
      </w:pPr>
    </w:p>
    <w:p w:rsidR="006914BC" w:rsidRDefault="006914BC" w:rsidP="006914BC">
      <w:pPr>
        <w:jc w:val="right"/>
        <w:rPr>
          <w:rFonts w:ascii="Calibri" w:hAnsi="Calibri" w:cs="Calibri"/>
          <w:b/>
          <w:sz w:val="18"/>
          <w:szCs w:val="18"/>
        </w:rPr>
      </w:pPr>
      <w:r>
        <w:rPr>
          <w:rFonts w:ascii="Calibri" w:hAnsi="Calibri" w:cs="Calibri"/>
          <w:b/>
          <w:sz w:val="18"/>
          <w:szCs w:val="18"/>
        </w:rPr>
        <w:t xml:space="preserve">Annex 3/ </w:t>
      </w:r>
      <w:r>
        <w:rPr>
          <w:rFonts w:ascii="Calibri" w:hAnsi="Calibri" w:cs="Calibri"/>
          <w:b/>
          <w:color w:val="3333FF"/>
          <w:sz w:val="18"/>
          <w:szCs w:val="18"/>
          <w:lang w:val="ru-RU"/>
        </w:rPr>
        <w:t>Приложение</w:t>
      </w:r>
      <w:r>
        <w:rPr>
          <w:rFonts w:ascii="Calibri" w:hAnsi="Calibri" w:cs="Calibri"/>
          <w:b/>
          <w:color w:val="3333FF"/>
          <w:sz w:val="18"/>
          <w:szCs w:val="18"/>
        </w:rPr>
        <w:t xml:space="preserve"> 3</w:t>
      </w:r>
    </w:p>
    <w:p w:rsidR="006914BC" w:rsidRDefault="006914BC" w:rsidP="006914BC">
      <w:pPr>
        <w:jc w:val="right"/>
        <w:rPr>
          <w:rFonts w:ascii="Calibri" w:hAnsi="Calibri" w:cs="Calibri"/>
          <w:sz w:val="18"/>
          <w:szCs w:val="18"/>
        </w:rPr>
      </w:pPr>
    </w:p>
    <w:p w:rsidR="006914BC" w:rsidRDefault="006914BC" w:rsidP="006914BC">
      <w:pPr>
        <w:jc w:val="right"/>
        <w:rPr>
          <w:rFonts w:ascii="Calibri" w:hAnsi="Calibri" w:cs="Calibri"/>
          <w:sz w:val="18"/>
          <w:szCs w:val="18"/>
        </w:rPr>
      </w:pPr>
    </w:p>
    <w:p w:rsidR="006914BC" w:rsidRDefault="006914BC" w:rsidP="006914BC">
      <w:pPr>
        <w:jc w:val="center"/>
        <w:rPr>
          <w:rFonts w:ascii="Calibri" w:hAnsi="Calibri" w:cs="Calibri"/>
          <w:sz w:val="18"/>
          <w:szCs w:val="18"/>
        </w:rPr>
      </w:pPr>
      <w:r>
        <w:rPr>
          <w:rFonts w:ascii="Calibri" w:hAnsi="Calibri" w:cs="Calibri"/>
          <w:b/>
          <w:sz w:val="18"/>
          <w:szCs w:val="18"/>
        </w:rPr>
        <w:lastRenderedPageBreak/>
        <w:t>FORM FOR SUBMITTING SERVICE PROVIDER’S FINANCIAL PROPOSAL</w:t>
      </w:r>
      <w:r>
        <w:rPr>
          <w:rStyle w:val="afe"/>
          <w:rFonts w:ascii="Calibri" w:hAnsi="Calibri" w:cs="Calibri"/>
          <w:b/>
          <w:sz w:val="18"/>
          <w:szCs w:val="18"/>
        </w:rPr>
        <w:footnoteReference w:id="3"/>
      </w:r>
      <w:r>
        <w:rPr>
          <w:rFonts w:ascii="Calibri" w:hAnsi="Calibri" w:cs="Calibri"/>
          <w:b/>
          <w:sz w:val="18"/>
          <w:szCs w:val="18"/>
        </w:rPr>
        <w:t>/</w:t>
      </w:r>
    </w:p>
    <w:p w:rsidR="006914BC" w:rsidRDefault="006914BC" w:rsidP="006914BC">
      <w:pPr>
        <w:jc w:val="center"/>
        <w:rPr>
          <w:rFonts w:ascii="Calibri" w:hAnsi="Calibri" w:cs="Calibri"/>
          <w:b/>
          <w:color w:val="3333FF"/>
          <w:sz w:val="18"/>
          <w:szCs w:val="18"/>
          <w:lang w:val="ru-RU"/>
        </w:rPr>
      </w:pPr>
      <w:r>
        <w:rPr>
          <w:rFonts w:ascii="Calibri" w:hAnsi="Calibri" w:cs="Calibri"/>
          <w:b/>
          <w:color w:val="3333FF"/>
          <w:sz w:val="18"/>
          <w:szCs w:val="18"/>
          <w:lang w:val="ru-RU"/>
        </w:rPr>
        <w:t>ФОРМА ЗАЯВКИ ДЛЯ ПРЕДСТАВЛЕНИЯ ФИНАНСОВОГО ПРЕДЛОЖЕНИЯ ПОСТАВЩИКА УСЛУГ</w:t>
      </w:r>
    </w:p>
    <w:p w:rsidR="006914BC" w:rsidRDefault="006914BC" w:rsidP="006914BC">
      <w:pPr>
        <w:jc w:val="center"/>
        <w:rPr>
          <w:rFonts w:ascii="Calibri" w:hAnsi="Calibri" w:cs="Calibri"/>
          <w:b/>
          <w:color w:val="3333FF"/>
          <w:sz w:val="18"/>
          <w:szCs w:val="18"/>
          <w:lang w:val="ru-RU"/>
        </w:rPr>
      </w:pPr>
    </w:p>
    <w:p w:rsidR="006914BC" w:rsidRDefault="006914BC" w:rsidP="006914BC">
      <w:pPr>
        <w:jc w:val="center"/>
        <w:rPr>
          <w:rFonts w:ascii="Calibri" w:hAnsi="Calibri" w:cs="Calibri"/>
          <w:i/>
          <w:color w:val="FF0000"/>
          <w:sz w:val="18"/>
          <w:szCs w:val="18"/>
        </w:rPr>
      </w:pPr>
      <w:r>
        <w:rPr>
          <w:rFonts w:ascii="Calibri" w:hAnsi="Calibri" w:cs="Calibri"/>
          <w:i/>
          <w:color w:val="FF0000"/>
          <w:sz w:val="18"/>
          <w:szCs w:val="18"/>
        </w:rPr>
        <w:t>(This Form must be submitted only using the Service Provider’s Official Letterhead/Stationery</w:t>
      </w:r>
      <w:r>
        <w:rPr>
          <w:rStyle w:val="afe"/>
          <w:rFonts w:ascii="Calibri" w:hAnsi="Calibri" w:cs="Calibri"/>
          <w:i/>
          <w:color w:val="FF0000"/>
          <w:sz w:val="18"/>
          <w:szCs w:val="18"/>
        </w:rPr>
        <w:footnoteReference w:id="4"/>
      </w:r>
      <w:r>
        <w:rPr>
          <w:rFonts w:ascii="Calibri" w:hAnsi="Calibri" w:cs="Calibri"/>
          <w:i/>
          <w:color w:val="FF0000"/>
          <w:sz w:val="18"/>
          <w:szCs w:val="18"/>
        </w:rPr>
        <w:t>)</w:t>
      </w:r>
    </w:p>
    <w:p w:rsidR="006914BC" w:rsidRDefault="006914BC" w:rsidP="006914BC">
      <w:pPr>
        <w:jc w:val="center"/>
        <w:rPr>
          <w:rFonts w:ascii="Calibri" w:hAnsi="Calibri" w:cs="Calibri"/>
          <w:i/>
          <w:color w:val="3333FF"/>
          <w:sz w:val="18"/>
          <w:szCs w:val="18"/>
          <w:lang w:val="ru-RU"/>
        </w:rPr>
      </w:pPr>
      <w:r>
        <w:rPr>
          <w:rFonts w:ascii="Calibri" w:hAnsi="Calibri" w:cs="Calibri"/>
          <w:i/>
          <w:color w:val="3333FF"/>
          <w:sz w:val="18"/>
          <w:szCs w:val="18"/>
          <w:lang w:val="ru-RU"/>
        </w:rPr>
        <w:t>(Эта форма должна быть отправлена только на официальном бланке Поставщика услуг)</w:t>
      </w:r>
    </w:p>
    <w:p w:rsidR="006914BC" w:rsidRDefault="006914BC" w:rsidP="006914BC">
      <w:pPr>
        <w:pStyle w:val="Section3-Heading1"/>
        <w:spacing w:before="2" w:line="200" w:lineRule="exact"/>
        <w:rPr>
          <w:rFonts w:ascii="Calibri" w:hAnsi="Calibri" w:cs="Calibri"/>
          <w:sz w:val="18"/>
          <w:szCs w:val="18"/>
          <w:lang w:val="ru-RU"/>
        </w:rPr>
      </w:pPr>
    </w:p>
    <w:p w:rsidR="006914BC" w:rsidRDefault="006914BC" w:rsidP="006914BC">
      <w:pPr>
        <w:pStyle w:val="Section3-Heading1"/>
        <w:spacing w:before="2" w:line="240" w:lineRule="exact"/>
        <w:rPr>
          <w:rFonts w:ascii="Calibri" w:hAnsi="Calibri" w:cs="Calibri"/>
          <w:i/>
          <w:snapToGrid w:val="0"/>
          <w:sz w:val="18"/>
          <w:szCs w:val="18"/>
        </w:rPr>
      </w:pPr>
      <w:r>
        <w:rPr>
          <w:rFonts w:ascii="Calibri" w:hAnsi="Calibri" w:cs="Calibri"/>
          <w:b w:val="0"/>
          <w:i/>
          <w:snapToGrid w:val="0"/>
          <w:sz w:val="18"/>
          <w:szCs w:val="18"/>
        </w:rPr>
        <w:t>Provide in separate envelope with marking</w:t>
      </w:r>
      <w:r>
        <w:rPr>
          <w:rFonts w:ascii="Calibri" w:hAnsi="Calibri" w:cs="Calibri"/>
          <w:i/>
          <w:snapToGrid w:val="0"/>
          <w:sz w:val="18"/>
          <w:szCs w:val="18"/>
        </w:rPr>
        <w:t xml:space="preserve"> “Financial proposal”</w:t>
      </w:r>
    </w:p>
    <w:p w:rsidR="006914BC" w:rsidRDefault="006914BC" w:rsidP="006914BC">
      <w:pPr>
        <w:pStyle w:val="Section3-Heading1"/>
        <w:spacing w:before="2" w:line="240" w:lineRule="exact"/>
        <w:rPr>
          <w:rFonts w:ascii="Calibri" w:hAnsi="Calibri" w:cs="Calibri"/>
          <w:i/>
          <w:snapToGrid w:val="0"/>
          <w:color w:val="3333FF"/>
          <w:sz w:val="18"/>
          <w:szCs w:val="18"/>
          <w:lang w:val="ru-RU"/>
        </w:rPr>
      </w:pPr>
      <w:r>
        <w:rPr>
          <w:rFonts w:ascii="Calibri" w:hAnsi="Calibri" w:cs="Calibri"/>
          <w:b w:val="0"/>
          <w:i/>
          <w:snapToGrid w:val="0"/>
          <w:color w:val="3333FF"/>
          <w:sz w:val="18"/>
          <w:szCs w:val="18"/>
          <w:lang w:val="ru-RU"/>
        </w:rPr>
        <w:t>Предоставить в отдельном конверте с пометкой</w:t>
      </w:r>
      <w:r>
        <w:rPr>
          <w:rFonts w:ascii="Calibri" w:hAnsi="Calibri" w:cs="Calibri"/>
          <w:i/>
          <w:snapToGrid w:val="0"/>
          <w:color w:val="3333FF"/>
          <w:sz w:val="18"/>
          <w:szCs w:val="18"/>
          <w:lang w:val="ru-RU"/>
        </w:rPr>
        <w:t xml:space="preserve"> «Финансовое предложение»</w:t>
      </w:r>
    </w:p>
    <w:p w:rsidR="006914BC" w:rsidRDefault="006914BC" w:rsidP="006914BC">
      <w:pPr>
        <w:pStyle w:val="Section3-Heading1"/>
        <w:spacing w:before="2"/>
        <w:jc w:val="left"/>
        <w:rPr>
          <w:rFonts w:ascii="Calibri" w:hAnsi="Calibri" w:cs="Calibri"/>
          <w:sz w:val="18"/>
          <w:szCs w:val="18"/>
          <w:lang w:val="ru-RU"/>
        </w:rPr>
      </w:pPr>
    </w:p>
    <w:p w:rsidR="006914BC" w:rsidRDefault="006914BC" w:rsidP="006914BC">
      <w:pPr>
        <w:jc w:val="right"/>
        <w:rPr>
          <w:rFonts w:ascii="Calibri" w:hAnsi="Calibri" w:cs="Calibri"/>
          <w:color w:val="FF0000"/>
          <w:sz w:val="18"/>
          <w:szCs w:val="18"/>
        </w:rPr>
      </w:pPr>
      <w:r>
        <w:rPr>
          <w:rFonts w:ascii="Calibri" w:hAnsi="Calibri" w:cs="Calibri"/>
          <w:i/>
          <w:color w:val="000000"/>
          <w:sz w:val="18"/>
          <w:szCs w:val="18"/>
          <w:lang w:val="en-GB"/>
        </w:rPr>
        <w:t>Location</w:t>
      </w:r>
      <w:r>
        <w:rPr>
          <w:rFonts w:ascii="Calibri" w:hAnsi="Calibri" w:cs="Calibri"/>
          <w:i/>
          <w:color w:val="000000"/>
          <w:sz w:val="18"/>
          <w:szCs w:val="18"/>
        </w:rPr>
        <w:t>/</w:t>
      </w:r>
      <w:r>
        <w:rPr>
          <w:rFonts w:ascii="Calibri" w:hAnsi="Calibri" w:cs="Calibri"/>
          <w:i/>
          <w:color w:val="3333FF"/>
          <w:sz w:val="18"/>
          <w:szCs w:val="18"/>
          <w:lang w:val="ru-RU"/>
        </w:rPr>
        <w:t>Место</w:t>
      </w:r>
    </w:p>
    <w:p w:rsidR="006914BC" w:rsidRDefault="006914BC" w:rsidP="006914BC">
      <w:pPr>
        <w:jc w:val="right"/>
        <w:rPr>
          <w:rFonts w:ascii="Calibri" w:hAnsi="Calibri" w:cs="Calibri"/>
          <w:color w:val="FF0000"/>
          <w:sz w:val="18"/>
          <w:szCs w:val="18"/>
          <w:lang w:val="en-GB"/>
        </w:rPr>
      </w:pPr>
      <w:r>
        <w:rPr>
          <w:rFonts w:ascii="Calibri" w:hAnsi="Calibri" w:cs="Calibri"/>
          <w:i/>
          <w:color w:val="000000"/>
          <w:sz w:val="18"/>
          <w:szCs w:val="18"/>
          <w:lang w:val="en-GB"/>
        </w:rPr>
        <w:t>Date</w:t>
      </w:r>
      <w:r>
        <w:rPr>
          <w:rFonts w:ascii="Calibri" w:hAnsi="Calibri" w:cs="Calibri"/>
          <w:i/>
          <w:color w:val="000000"/>
          <w:sz w:val="18"/>
          <w:szCs w:val="18"/>
        </w:rPr>
        <w:t>/</w:t>
      </w:r>
      <w:r>
        <w:rPr>
          <w:rFonts w:ascii="Calibri" w:hAnsi="Calibri" w:cs="Calibri"/>
          <w:color w:val="3333FF"/>
          <w:sz w:val="18"/>
          <w:szCs w:val="18"/>
        </w:rPr>
        <w:t xml:space="preserve"> </w:t>
      </w:r>
      <w:r>
        <w:rPr>
          <w:rFonts w:ascii="Calibri" w:hAnsi="Calibri" w:cs="Calibri"/>
          <w:i/>
          <w:color w:val="3333FF"/>
          <w:sz w:val="18"/>
          <w:szCs w:val="18"/>
          <w:lang w:val="ru-RU"/>
        </w:rPr>
        <w:t>Дата</w:t>
      </w:r>
      <w:r>
        <w:rPr>
          <w:rFonts w:ascii="Calibri" w:hAnsi="Calibri" w:cs="Calibri"/>
          <w:color w:val="000000"/>
          <w:sz w:val="18"/>
          <w:szCs w:val="18"/>
          <w:lang w:val="en-GB"/>
        </w:rPr>
        <w:t xml:space="preserve"> </w:t>
      </w:r>
    </w:p>
    <w:p w:rsidR="006914BC" w:rsidRDefault="006914BC" w:rsidP="006914BC">
      <w:pPr>
        <w:jc w:val="both"/>
        <w:rPr>
          <w:rFonts w:ascii="Calibri" w:hAnsi="Calibri" w:cs="Calibri"/>
          <w:sz w:val="18"/>
          <w:szCs w:val="18"/>
        </w:rPr>
      </w:pPr>
    </w:p>
    <w:p w:rsidR="006914BC" w:rsidRDefault="006914BC" w:rsidP="006914BC">
      <w:pPr>
        <w:jc w:val="both"/>
        <w:rPr>
          <w:rStyle w:val="aff3"/>
          <w:b w:val="0"/>
          <w:bCs w:val="0"/>
          <w:i/>
          <w:iCs/>
          <w:color w:val="3333FF"/>
        </w:rPr>
      </w:pPr>
      <w:r>
        <w:rPr>
          <w:rFonts w:ascii="Calibri" w:hAnsi="Calibri" w:cs="Calibri"/>
          <w:i/>
          <w:sz w:val="18"/>
          <w:szCs w:val="18"/>
          <w:lang w:val="en-GB"/>
        </w:rPr>
        <w:t>To:</w:t>
      </w:r>
      <w:r>
        <w:rPr>
          <w:rFonts w:ascii="Calibri" w:hAnsi="Calibri" w:cs="Calibri"/>
          <w:i/>
          <w:sz w:val="18"/>
          <w:szCs w:val="18"/>
          <w:lang w:val="en-GB"/>
        </w:rPr>
        <w:tab/>
      </w:r>
      <w:r>
        <w:rPr>
          <w:rStyle w:val="aff3"/>
          <w:rFonts w:cs="Calibri"/>
          <w:i/>
          <w:iCs/>
          <w:sz w:val="18"/>
          <w:szCs w:val="18"/>
        </w:rPr>
        <w:t xml:space="preserve">UNDP National </w:t>
      </w:r>
      <w:proofErr w:type="spellStart"/>
      <w:r>
        <w:rPr>
          <w:rStyle w:val="aff3"/>
          <w:rFonts w:cs="Calibri"/>
          <w:i/>
          <w:iCs/>
          <w:sz w:val="18"/>
          <w:szCs w:val="18"/>
        </w:rPr>
        <w:t>Programme</w:t>
      </w:r>
      <w:proofErr w:type="spellEnd"/>
      <w:r>
        <w:rPr>
          <w:rStyle w:val="aff3"/>
          <w:rFonts w:cs="Calibri"/>
          <w:i/>
          <w:iCs/>
          <w:sz w:val="18"/>
          <w:szCs w:val="18"/>
        </w:rPr>
        <w:t xml:space="preserve"> Management Unit</w:t>
      </w:r>
      <w:r>
        <w:rPr>
          <w:rStyle w:val="aff3"/>
          <w:i/>
          <w:iCs/>
          <w:sz w:val="18"/>
          <w:szCs w:val="18"/>
        </w:rPr>
        <w:t xml:space="preserve"> </w:t>
      </w:r>
      <w:r>
        <w:rPr>
          <w:rFonts w:ascii="Calibri" w:hAnsi="Calibri" w:cs="Calibri"/>
          <w:i/>
          <w:color w:val="000000"/>
          <w:sz w:val="18"/>
          <w:szCs w:val="18"/>
          <w:lang w:val="en-GB"/>
        </w:rPr>
        <w:t xml:space="preserve">/ </w:t>
      </w:r>
      <w:r>
        <w:rPr>
          <w:rStyle w:val="aff3"/>
          <w:rFonts w:cs="Calibri"/>
          <w:i/>
          <w:iCs/>
          <w:color w:val="3333FF"/>
          <w:sz w:val="18"/>
          <w:szCs w:val="18"/>
          <w:lang w:val="ru-RU"/>
        </w:rPr>
        <w:t>Отдел</w:t>
      </w:r>
      <w:r>
        <w:rPr>
          <w:rStyle w:val="aff3"/>
          <w:rFonts w:cs="Calibri"/>
          <w:i/>
          <w:iCs/>
          <w:color w:val="3333FF"/>
          <w:sz w:val="18"/>
          <w:szCs w:val="18"/>
        </w:rPr>
        <w:t xml:space="preserve"> </w:t>
      </w:r>
      <w:r>
        <w:rPr>
          <w:rStyle w:val="aff3"/>
          <w:rFonts w:cs="Calibri"/>
          <w:i/>
          <w:iCs/>
          <w:color w:val="3333FF"/>
          <w:sz w:val="18"/>
          <w:szCs w:val="18"/>
          <w:lang w:val="ru-RU"/>
        </w:rPr>
        <w:t>реализации</w:t>
      </w:r>
      <w:r>
        <w:rPr>
          <w:rStyle w:val="aff3"/>
          <w:rFonts w:cs="Calibri"/>
          <w:i/>
          <w:iCs/>
          <w:color w:val="3333FF"/>
          <w:sz w:val="18"/>
          <w:szCs w:val="18"/>
        </w:rPr>
        <w:t xml:space="preserve"> </w:t>
      </w:r>
      <w:r>
        <w:rPr>
          <w:rStyle w:val="aff3"/>
          <w:rFonts w:cs="Calibri"/>
          <w:i/>
          <w:iCs/>
          <w:color w:val="3333FF"/>
          <w:sz w:val="18"/>
          <w:szCs w:val="18"/>
          <w:lang w:val="ru-RU"/>
        </w:rPr>
        <w:t>проектов</w:t>
      </w:r>
      <w:r>
        <w:rPr>
          <w:rStyle w:val="aff3"/>
          <w:rFonts w:cs="Calibri"/>
          <w:i/>
          <w:iCs/>
          <w:color w:val="3333FF"/>
          <w:sz w:val="18"/>
          <w:szCs w:val="18"/>
        </w:rPr>
        <w:t xml:space="preserve"> </w:t>
      </w:r>
      <w:r>
        <w:rPr>
          <w:rStyle w:val="aff3"/>
          <w:rFonts w:cs="Calibri"/>
          <w:i/>
          <w:iCs/>
          <w:color w:val="3333FF"/>
          <w:sz w:val="18"/>
          <w:szCs w:val="18"/>
          <w:lang w:val="ru-RU"/>
        </w:rPr>
        <w:t>ПРООН</w:t>
      </w:r>
    </w:p>
    <w:p w:rsidR="006914BC" w:rsidRDefault="006914BC" w:rsidP="006914BC">
      <w:pPr>
        <w:rPr>
          <w:rFonts w:ascii="Calibri" w:hAnsi="Calibri"/>
          <w:lang w:val="ru-RU"/>
        </w:rPr>
      </w:pPr>
      <w:r>
        <w:rPr>
          <w:rFonts w:ascii="Calibri" w:hAnsi="Calibri" w:cs="Calibri"/>
          <w:i/>
          <w:sz w:val="18"/>
          <w:szCs w:val="18"/>
          <w:lang w:val="en-GB"/>
        </w:rPr>
        <w:t>Dear</w:t>
      </w:r>
      <w:r>
        <w:rPr>
          <w:rFonts w:ascii="Calibri" w:hAnsi="Calibri" w:cs="Calibri"/>
          <w:i/>
          <w:sz w:val="18"/>
          <w:szCs w:val="18"/>
          <w:lang w:val="ru-RU"/>
        </w:rPr>
        <w:t xml:space="preserve"> </w:t>
      </w:r>
      <w:r>
        <w:rPr>
          <w:rFonts w:ascii="Calibri" w:hAnsi="Calibri" w:cs="Calibri"/>
          <w:i/>
          <w:sz w:val="18"/>
          <w:szCs w:val="18"/>
          <w:lang w:val="en-GB"/>
        </w:rPr>
        <w:t>Sir</w:t>
      </w:r>
      <w:r>
        <w:rPr>
          <w:rFonts w:ascii="Calibri" w:hAnsi="Calibri" w:cs="Calibri"/>
          <w:i/>
          <w:sz w:val="18"/>
          <w:szCs w:val="18"/>
          <w:lang w:val="ru-RU"/>
        </w:rPr>
        <w:t>/</w:t>
      </w:r>
      <w:r>
        <w:rPr>
          <w:rFonts w:ascii="Calibri" w:hAnsi="Calibri" w:cs="Calibri"/>
          <w:i/>
          <w:sz w:val="18"/>
          <w:szCs w:val="18"/>
          <w:lang w:val="en-GB"/>
        </w:rPr>
        <w:t>Madam</w:t>
      </w:r>
      <w:r>
        <w:rPr>
          <w:rFonts w:ascii="Calibri" w:hAnsi="Calibri" w:cs="Calibri"/>
          <w:i/>
          <w:sz w:val="18"/>
          <w:szCs w:val="18"/>
          <w:lang w:val="ru-RU"/>
        </w:rPr>
        <w:t>/</w:t>
      </w:r>
      <w:r>
        <w:rPr>
          <w:rFonts w:ascii="Calibri" w:hAnsi="Calibri" w:cs="Calibri"/>
          <w:i/>
          <w:color w:val="3333FF"/>
          <w:sz w:val="18"/>
          <w:szCs w:val="18"/>
          <w:lang w:val="ru-RU"/>
        </w:rPr>
        <w:t>Уважаемый г-н/ г-жа:</w:t>
      </w:r>
    </w:p>
    <w:p w:rsidR="006914BC" w:rsidRDefault="006914BC" w:rsidP="006914BC">
      <w:pPr>
        <w:rPr>
          <w:rFonts w:ascii="Calibri" w:hAnsi="Calibri" w:cs="Calibri"/>
          <w:i/>
          <w:sz w:val="18"/>
          <w:szCs w:val="18"/>
          <w:lang w:val="ru-RU"/>
        </w:rPr>
      </w:pPr>
    </w:p>
    <w:p w:rsidR="006914BC" w:rsidRDefault="006914BC" w:rsidP="006914BC">
      <w:pPr>
        <w:rPr>
          <w:rFonts w:asciiTheme="minorHAnsi" w:hAnsiTheme="minorHAnsi" w:cstheme="minorHAnsi"/>
          <w:snapToGrid w:val="0"/>
          <w:sz w:val="18"/>
          <w:szCs w:val="18"/>
          <w:lang w:val="ru-RU"/>
        </w:rPr>
      </w:pPr>
      <w:r>
        <w:rPr>
          <w:rFonts w:asciiTheme="minorHAnsi" w:hAnsiTheme="minorHAnsi" w:cstheme="minorHAnsi"/>
          <w:snapToGrid w:val="0"/>
          <w:sz w:val="18"/>
          <w:szCs w:val="18"/>
        </w:rPr>
        <w:t>We</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the</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undersigned</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hereby</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present</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the</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Financial</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Offer</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for</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the</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services</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to</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be</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rendered</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under</w:t>
      </w:r>
      <w:r>
        <w:rPr>
          <w:rFonts w:asciiTheme="minorHAnsi" w:hAnsiTheme="minorHAnsi" w:cstheme="minorHAnsi"/>
          <w:snapToGrid w:val="0"/>
          <w:sz w:val="18"/>
          <w:szCs w:val="18"/>
          <w:lang w:val="ru-RU"/>
        </w:rPr>
        <w:t xml:space="preserve"> </w:t>
      </w:r>
      <w:r>
        <w:rPr>
          <w:rFonts w:asciiTheme="minorHAnsi" w:hAnsiTheme="minorHAnsi" w:cstheme="minorHAnsi"/>
          <w:snapToGrid w:val="0"/>
          <w:sz w:val="18"/>
          <w:szCs w:val="18"/>
        </w:rPr>
        <w:t>the</w:t>
      </w:r>
      <w:r>
        <w:rPr>
          <w:rFonts w:asciiTheme="minorHAnsi" w:hAnsiTheme="minorHAnsi" w:cstheme="minorHAnsi"/>
          <w:snapToGrid w:val="0"/>
          <w:sz w:val="18"/>
          <w:szCs w:val="18"/>
          <w:lang w:val="ru-RU"/>
        </w:rPr>
        <w:t xml:space="preserve"> </w:t>
      </w:r>
      <w:r>
        <w:rPr>
          <w:rFonts w:asciiTheme="minorHAnsi" w:hAnsiTheme="minorHAnsi" w:cstheme="minorHAnsi"/>
          <w:sz w:val="18"/>
          <w:szCs w:val="18"/>
        </w:rPr>
        <w:t>RFP</w:t>
      </w:r>
      <w:r>
        <w:rPr>
          <w:rFonts w:asciiTheme="minorHAnsi" w:hAnsiTheme="minorHAnsi" w:cstheme="minorHAnsi"/>
          <w:sz w:val="18"/>
          <w:szCs w:val="18"/>
          <w:lang w:val="ru-RU"/>
        </w:rPr>
        <w:t xml:space="preserve"> </w:t>
      </w:r>
      <w:r>
        <w:rPr>
          <w:rFonts w:asciiTheme="minorHAnsi" w:hAnsiTheme="minorHAnsi" w:cstheme="minorHAnsi"/>
          <w:sz w:val="18"/>
          <w:szCs w:val="18"/>
        </w:rPr>
        <w:t>UNDP</w:t>
      </w:r>
      <w:r>
        <w:rPr>
          <w:rFonts w:asciiTheme="minorHAnsi" w:hAnsiTheme="minorHAnsi" w:cstheme="minorHAnsi"/>
          <w:sz w:val="18"/>
          <w:szCs w:val="18"/>
          <w:lang w:val="ru-RU"/>
        </w:rPr>
        <w:t xml:space="preserve"> </w:t>
      </w:r>
      <w:r>
        <w:rPr>
          <w:rFonts w:asciiTheme="minorHAnsi" w:hAnsiTheme="minorHAnsi" w:cstheme="minorHAnsi"/>
          <w:sz w:val="18"/>
          <w:szCs w:val="18"/>
        </w:rPr>
        <w:t>GF</w:t>
      </w:r>
      <w:r>
        <w:rPr>
          <w:rFonts w:asciiTheme="minorHAnsi" w:hAnsiTheme="minorHAnsi" w:cstheme="minorHAnsi"/>
          <w:sz w:val="18"/>
          <w:szCs w:val="18"/>
          <w:lang w:val="ru-RU"/>
        </w:rPr>
        <w:t xml:space="preserve"> 2018_08_</w:t>
      </w:r>
      <w:r>
        <w:rPr>
          <w:rFonts w:asciiTheme="minorHAnsi" w:hAnsiTheme="minorHAnsi" w:cstheme="minorHAnsi"/>
          <w:sz w:val="18"/>
          <w:szCs w:val="18"/>
        </w:rPr>
        <w:t>SDP</w:t>
      </w:r>
      <w:r>
        <w:rPr>
          <w:rFonts w:asciiTheme="minorHAnsi" w:hAnsiTheme="minorHAnsi" w:cstheme="minorHAnsi"/>
          <w:sz w:val="18"/>
          <w:szCs w:val="18"/>
          <w:lang w:val="ru-RU"/>
        </w:rPr>
        <w:t>_</w:t>
      </w:r>
      <w:r>
        <w:rPr>
          <w:rFonts w:asciiTheme="minorHAnsi" w:hAnsiTheme="minorHAnsi" w:cstheme="minorHAnsi"/>
          <w:sz w:val="18"/>
          <w:szCs w:val="18"/>
        </w:rPr>
        <w:t>PLHIV</w:t>
      </w:r>
      <w:r>
        <w:rPr>
          <w:rFonts w:asciiTheme="minorHAnsi" w:hAnsiTheme="minorHAnsi" w:cstheme="minorHAnsi"/>
          <w:sz w:val="18"/>
          <w:szCs w:val="18"/>
          <w:lang w:val="ru-RU"/>
        </w:rPr>
        <w:t xml:space="preserve"> </w:t>
      </w:r>
      <w:proofErr w:type="spellStart"/>
      <w:r>
        <w:rPr>
          <w:rFonts w:asciiTheme="minorHAnsi" w:hAnsiTheme="minorHAnsi" w:cstheme="minorHAnsi"/>
          <w:snapToGrid w:val="0"/>
          <w:sz w:val="18"/>
          <w:szCs w:val="18"/>
        </w:rPr>
        <w:t>dd</w:t>
      </w:r>
      <w:proofErr w:type="spellEnd"/>
      <w:r>
        <w:rPr>
          <w:rFonts w:asciiTheme="minorHAnsi" w:hAnsiTheme="minorHAnsi" w:cstheme="minorHAnsi"/>
          <w:snapToGrid w:val="0"/>
          <w:sz w:val="18"/>
          <w:szCs w:val="18"/>
          <w:lang w:val="ru-RU"/>
        </w:rPr>
        <w:t xml:space="preserve">. 27 </w:t>
      </w:r>
      <w:r>
        <w:rPr>
          <w:rFonts w:asciiTheme="minorHAnsi" w:hAnsiTheme="minorHAnsi" w:cstheme="minorHAnsi"/>
          <w:snapToGrid w:val="0"/>
          <w:sz w:val="18"/>
          <w:szCs w:val="18"/>
        </w:rPr>
        <w:t>November</w:t>
      </w:r>
      <w:r>
        <w:rPr>
          <w:rFonts w:asciiTheme="minorHAnsi" w:hAnsiTheme="minorHAnsi" w:cstheme="minorHAnsi"/>
          <w:snapToGrid w:val="0"/>
          <w:sz w:val="18"/>
          <w:szCs w:val="18"/>
          <w:lang w:val="ru-RU"/>
        </w:rPr>
        <w:t xml:space="preserve">   2018</w:t>
      </w:r>
      <w:r>
        <w:rPr>
          <w:rFonts w:asciiTheme="minorHAnsi" w:hAnsiTheme="minorHAnsi" w:cstheme="minorHAnsi"/>
          <w:sz w:val="18"/>
          <w:szCs w:val="18"/>
          <w:lang w:val="ru-RU"/>
        </w:rPr>
        <w:t>/</w:t>
      </w:r>
      <w:r>
        <w:rPr>
          <w:rFonts w:asciiTheme="minorHAnsi" w:hAnsiTheme="minorHAnsi" w:cstheme="minorHAnsi"/>
          <w:snapToGrid w:val="0"/>
          <w:color w:val="3333FF"/>
          <w:sz w:val="18"/>
          <w:szCs w:val="18"/>
          <w:lang w:val="ru-RU"/>
        </w:rPr>
        <w:t xml:space="preserve">Мы, нижеподписавшиеся, настоящим предоставляем финансовое предложение на оказание ПРООН услуг в соответствии с </w:t>
      </w:r>
      <w:r>
        <w:rPr>
          <w:rFonts w:asciiTheme="minorHAnsi" w:hAnsiTheme="minorHAnsi" w:cstheme="minorHAnsi"/>
          <w:color w:val="0000FF"/>
          <w:sz w:val="18"/>
          <w:szCs w:val="18"/>
        </w:rPr>
        <w:t>RFP</w:t>
      </w:r>
      <w:r>
        <w:rPr>
          <w:rFonts w:asciiTheme="minorHAnsi" w:hAnsiTheme="minorHAnsi" w:cstheme="minorHAnsi"/>
          <w:color w:val="0000FF"/>
          <w:sz w:val="18"/>
          <w:szCs w:val="18"/>
          <w:lang w:val="ru-RU"/>
        </w:rPr>
        <w:t xml:space="preserve"> </w:t>
      </w:r>
      <w:r>
        <w:rPr>
          <w:rFonts w:asciiTheme="minorHAnsi" w:hAnsiTheme="minorHAnsi" w:cstheme="minorHAnsi"/>
          <w:color w:val="0000FF"/>
          <w:sz w:val="18"/>
          <w:szCs w:val="18"/>
        </w:rPr>
        <w:t>UNDP</w:t>
      </w:r>
      <w:r>
        <w:rPr>
          <w:rFonts w:asciiTheme="minorHAnsi" w:hAnsiTheme="minorHAnsi" w:cstheme="minorHAnsi"/>
          <w:color w:val="0000FF"/>
          <w:sz w:val="18"/>
          <w:szCs w:val="18"/>
          <w:lang w:val="ru-RU"/>
        </w:rPr>
        <w:t xml:space="preserve"> </w:t>
      </w:r>
      <w:r>
        <w:rPr>
          <w:rFonts w:asciiTheme="minorHAnsi" w:hAnsiTheme="minorHAnsi" w:cstheme="minorHAnsi"/>
          <w:color w:val="0000FF"/>
          <w:sz w:val="18"/>
          <w:szCs w:val="18"/>
        </w:rPr>
        <w:t>GF</w:t>
      </w:r>
      <w:r>
        <w:rPr>
          <w:rFonts w:asciiTheme="minorHAnsi" w:hAnsiTheme="minorHAnsi" w:cstheme="minorHAnsi"/>
          <w:color w:val="0000FF"/>
          <w:sz w:val="18"/>
          <w:szCs w:val="18"/>
          <w:lang w:val="ru-RU"/>
        </w:rPr>
        <w:t xml:space="preserve"> 2018_08_ПОУ_ЛЖВ от </w:t>
      </w:r>
      <w:r>
        <w:rPr>
          <w:rFonts w:asciiTheme="minorHAnsi" w:hAnsiTheme="minorHAnsi" w:cstheme="minorHAnsi"/>
          <w:snapToGrid w:val="0"/>
          <w:color w:val="3333FF"/>
          <w:sz w:val="18"/>
          <w:szCs w:val="18"/>
          <w:lang w:val="ru-RU"/>
        </w:rPr>
        <w:t>27 ноября 2018 года.</w:t>
      </w:r>
    </w:p>
    <w:p w:rsidR="006914BC" w:rsidRDefault="006914BC" w:rsidP="006914BC">
      <w:pPr>
        <w:rPr>
          <w:rFonts w:ascii="Calibri" w:hAnsi="Calibri" w:cs="Calibri"/>
          <w:b/>
          <w:i/>
          <w:snapToGrid w:val="0"/>
          <w:sz w:val="18"/>
          <w:szCs w:val="18"/>
          <w:lang w:val="ru-RU"/>
        </w:rPr>
      </w:pPr>
    </w:p>
    <w:p w:rsidR="006914BC" w:rsidRDefault="006914BC" w:rsidP="006914BC">
      <w:pPr>
        <w:jc w:val="both"/>
        <w:rPr>
          <w:rFonts w:ascii="Calibri" w:hAnsi="Calibri" w:cs="Calibri"/>
          <w:b/>
          <w:i/>
          <w:snapToGrid w:val="0"/>
          <w:color w:val="3333FF"/>
          <w:sz w:val="18"/>
          <w:szCs w:val="18"/>
          <w:lang w:val="ru-RU"/>
        </w:rPr>
      </w:pPr>
      <w:r>
        <w:rPr>
          <w:rFonts w:ascii="Calibri" w:hAnsi="Calibri" w:cs="Calibri"/>
          <w:b/>
          <w:i/>
          <w:snapToGrid w:val="0"/>
          <w:sz w:val="18"/>
          <w:szCs w:val="18"/>
        </w:rPr>
        <w:t>Cost</w:t>
      </w:r>
      <w:r>
        <w:rPr>
          <w:rFonts w:ascii="Calibri" w:hAnsi="Calibri" w:cs="Calibri"/>
          <w:b/>
          <w:i/>
          <w:snapToGrid w:val="0"/>
          <w:sz w:val="18"/>
          <w:szCs w:val="18"/>
          <w:lang w:val="ru-RU"/>
        </w:rPr>
        <w:t xml:space="preserve"> </w:t>
      </w:r>
      <w:r>
        <w:rPr>
          <w:rFonts w:ascii="Calibri" w:hAnsi="Calibri" w:cs="Calibri"/>
          <w:b/>
          <w:i/>
          <w:snapToGrid w:val="0"/>
          <w:sz w:val="18"/>
          <w:szCs w:val="18"/>
        </w:rPr>
        <w:t>Breakdown</w:t>
      </w:r>
      <w:r>
        <w:rPr>
          <w:rFonts w:ascii="Calibri" w:hAnsi="Calibri" w:cs="Calibri"/>
          <w:b/>
          <w:i/>
          <w:snapToGrid w:val="0"/>
          <w:sz w:val="18"/>
          <w:szCs w:val="18"/>
          <w:lang w:val="ru-RU"/>
        </w:rPr>
        <w:t xml:space="preserve"> </w:t>
      </w:r>
      <w:r>
        <w:rPr>
          <w:rFonts w:ascii="Calibri" w:hAnsi="Calibri" w:cs="Calibri"/>
          <w:b/>
          <w:i/>
          <w:snapToGrid w:val="0"/>
          <w:sz w:val="18"/>
          <w:szCs w:val="18"/>
        </w:rPr>
        <w:t>per</w:t>
      </w:r>
      <w:r>
        <w:rPr>
          <w:rFonts w:ascii="Calibri" w:hAnsi="Calibri" w:cs="Calibri"/>
          <w:b/>
          <w:i/>
          <w:snapToGrid w:val="0"/>
          <w:sz w:val="18"/>
          <w:szCs w:val="18"/>
          <w:lang w:val="ru-RU"/>
        </w:rPr>
        <w:t xml:space="preserve"> </w:t>
      </w:r>
      <w:r>
        <w:rPr>
          <w:rFonts w:ascii="Calibri" w:hAnsi="Calibri" w:cs="Calibri"/>
          <w:b/>
          <w:i/>
          <w:snapToGrid w:val="0"/>
          <w:sz w:val="18"/>
          <w:szCs w:val="18"/>
        </w:rPr>
        <w:t>Deliverable</w:t>
      </w:r>
      <w:r>
        <w:rPr>
          <w:rFonts w:ascii="Calibri" w:hAnsi="Calibri" w:cs="Calibri"/>
          <w:b/>
          <w:i/>
          <w:snapToGrid w:val="0"/>
          <w:sz w:val="18"/>
          <w:szCs w:val="18"/>
          <w:lang w:val="ru-RU"/>
        </w:rPr>
        <w:t xml:space="preserve"> /</w:t>
      </w:r>
      <w:r>
        <w:rPr>
          <w:rFonts w:ascii="Calibri" w:hAnsi="Calibri" w:cs="Calibri"/>
          <w:b/>
          <w:i/>
          <w:snapToGrid w:val="0"/>
          <w:color w:val="3333FF"/>
          <w:sz w:val="18"/>
          <w:szCs w:val="18"/>
          <w:lang w:val="ru-RU"/>
        </w:rPr>
        <w:t>Разбивка расходов по результатам выполнения работ</w:t>
      </w:r>
      <w:r>
        <w:rPr>
          <w:rStyle w:val="afe"/>
          <w:rFonts w:ascii="Calibri" w:hAnsi="Calibri" w:cs="Calibri"/>
          <w:b/>
          <w:i/>
          <w:snapToGrid w:val="0"/>
          <w:color w:val="3333FF"/>
          <w:sz w:val="18"/>
          <w:szCs w:val="18"/>
          <w:lang w:val="ru-RU"/>
        </w:rPr>
        <w:footnoteReference w:id="5"/>
      </w:r>
      <w:r>
        <w:rPr>
          <w:rFonts w:ascii="Calibri" w:hAnsi="Calibri" w:cs="Calibri"/>
          <w:b/>
          <w:i/>
          <w:snapToGrid w:val="0"/>
          <w:color w:val="3333FF"/>
          <w:sz w:val="18"/>
          <w:szCs w:val="18"/>
          <w:lang w:val="ru-RU"/>
        </w:rPr>
        <w:t xml:space="preserve"> </w:t>
      </w:r>
    </w:p>
    <w:p w:rsidR="006914BC" w:rsidRDefault="006914BC" w:rsidP="006914BC">
      <w:pPr>
        <w:jc w:val="both"/>
        <w:rPr>
          <w:rFonts w:ascii="Calibri" w:hAnsi="Calibri" w:cs="Calibri"/>
          <w:b/>
          <w:i/>
          <w:snapToGrid w:val="0"/>
          <w:color w:val="3333FF"/>
          <w:sz w:val="18"/>
          <w:szCs w:val="18"/>
          <w:lang w:val="ru-RU"/>
        </w:rPr>
      </w:pPr>
    </w:p>
    <w:p w:rsidR="006914BC" w:rsidRDefault="006914BC" w:rsidP="006914BC">
      <w:pPr>
        <w:tabs>
          <w:tab w:val="left" w:pos="540"/>
        </w:tabs>
        <w:rPr>
          <w:rFonts w:ascii="Calibri" w:hAnsi="Calibri" w:cs="Calibri"/>
          <w:i/>
          <w:snapToGrid w:val="0"/>
          <w:color w:val="3333FF"/>
          <w:sz w:val="18"/>
          <w:szCs w:val="18"/>
          <w:lang w:val="ru-RU"/>
        </w:rPr>
      </w:pPr>
      <w:r>
        <w:rPr>
          <w:rFonts w:ascii="Calibri" w:hAnsi="Calibri" w:cs="Calibri"/>
          <w:i/>
          <w:snapToGrid w:val="0"/>
          <w:sz w:val="18"/>
          <w:szCs w:val="18"/>
        </w:rPr>
        <w:t xml:space="preserve">This shall be the basis of the payment tranches </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Данная</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разбивка</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будет</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служить</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основанием</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для</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выплаты</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траншей</w:t>
      </w:r>
    </w:p>
    <w:p w:rsidR="006914BC" w:rsidRDefault="006914BC" w:rsidP="006914BC">
      <w:pPr>
        <w:tabs>
          <w:tab w:val="left" w:pos="540"/>
        </w:tabs>
        <w:rPr>
          <w:rFonts w:ascii="Calibri" w:hAnsi="Calibri" w:cs="Calibri"/>
          <w:i/>
          <w:snapToGrid w:val="0"/>
          <w:color w:val="3333FF"/>
          <w:sz w:val="18"/>
          <w:szCs w:val="18"/>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694"/>
        <w:gridCol w:w="992"/>
        <w:gridCol w:w="3147"/>
      </w:tblGrid>
      <w:tr w:rsidR="006914BC" w:rsidTr="006914BC">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C0C0C0"/>
            <w:hideMark/>
          </w:tcPr>
          <w:p w:rsidR="006914BC" w:rsidRDefault="006914BC">
            <w:pPr>
              <w:jc w:val="center"/>
              <w:rPr>
                <w:rFonts w:asciiTheme="minorHAnsi" w:hAnsiTheme="minorHAnsi" w:cstheme="minorHAnsi"/>
                <w:b/>
                <w:lang w:eastAsia="ru-RU"/>
              </w:rPr>
            </w:pPr>
            <w:r>
              <w:rPr>
                <w:rFonts w:asciiTheme="minorHAnsi" w:hAnsiTheme="minorHAnsi" w:cstheme="minorHAnsi"/>
                <w:b/>
                <w:lang w:eastAsia="ru-RU"/>
              </w:rPr>
              <w:t xml:space="preserve">Deliverable </w:t>
            </w:r>
            <w:r>
              <w:rPr>
                <w:rFonts w:asciiTheme="minorHAnsi" w:hAnsiTheme="minorHAnsi" w:cstheme="minorHAnsi"/>
                <w:b/>
                <w:lang w:val="ru-RU" w:eastAsia="ru-RU"/>
              </w:rPr>
              <w:t>/</w:t>
            </w:r>
            <w:r>
              <w:rPr>
                <w:rFonts w:asciiTheme="minorHAnsi" w:hAnsiTheme="minorHAnsi" w:cstheme="minorHAnsi"/>
                <w:b/>
                <w:bCs/>
                <w:color w:val="0000FF"/>
                <w:lang w:val="ru-RU"/>
              </w:rPr>
              <w:t>Достигнутые результаты</w:t>
            </w:r>
            <w:r>
              <w:rPr>
                <w:rFonts w:asciiTheme="minorHAnsi" w:hAnsiTheme="minorHAnsi" w:cstheme="minorHAnsi"/>
                <w:b/>
                <w:bCs/>
                <w:color w:val="0000FF"/>
                <w:lang w:val="ru-RU"/>
              </w:rPr>
              <w:tab/>
            </w:r>
          </w:p>
          <w:p w:rsidR="006914BC" w:rsidRDefault="006914BC">
            <w:pPr>
              <w:jc w:val="center"/>
              <w:rPr>
                <w:rFonts w:asciiTheme="minorHAnsi" w:hAnsiTheme="minorHAnsi" w:cstheme="minorHAnsi"/>
                <w:b/>
                <w:lang w:val="ru-RU" w:eastAsia="ru-RU"/>
              </w:rPr>
            </w:pPr>
            <w:r>
              <w:rPr>
                <w:rFonts w:asciiTheme="minorHAnsi" w:hAnsiTheme="minorHAnsi" w:cstheme="minorHAnsi"/>
                <w:b/>
                <w:lang w:eastAsia="ru-RU"/>
              </w:rPr>
              <w:tab/>
            </w:r>
            <w:r>
              <w:rPr>
                <w:rFonts w:asciiTheme="minorHAnsi" w:hAnsiTheme="minorHAnsi" w:cstheme="minorHAnsi"/>
                <w:b/>
                <w:lang w:eastAsia="ru-RU"/>
              </w:rPr>
              <w:tab/>
            </w:r>
          </w:p>
        </w:tc>
        <w:tc>
          <w:tcPr>
            <w:tcW w:w="2694" w:type="dxa"/>
            <w:tcBorders>
              <w:top w:val="single" w:sz="4" w:space="0" w:color="auto"/>
              <w:left w:val="single" w:sz="4" w:space="0" w:color="auto"/>
              <w:bottom w:val="single" w:sz="4" w:space="0" w:color="auto"/>
              <w:right w:val="single" w:sz="4" w:space="0" w:color="auto"/>
            </w:tcBorders>
            <w:shd w:val="clear" w:color="auto" w:fill="C0C0C0"/>
          </w:tcPr>
          <w:p w:rsidR="006914BC" w:rsidRDefault="006914BC">
            <w:pPr>
              <w:jc w:val="center"/>
              <w:rPr>
                <w:rFonts w:asciiTheme="minorHAnsi" w:hAnsiTheme="minorHAnsi" w:cstheme="minorHAnsi"/>
                <w:b/>
                <w:lang w:eastAsia="ru-RU"/>
              </w:rPr>
            </w:pPr>
            <w:r>
              <w:rPr>
                <w:rFonts w:asciiTheme="minorHAnsi" w:hAnsiTheme="minorHAnsi" w:cstheme="minorHAnsi"/>
                <w:b/>
                <w:lang w:eastAsia="ru-RU"/>
              </w:rPr>
              <w:t>Conditions for payment release /</w:t>
            </w:r>
            <w:r>
              <w:rPr>
                <w:rFonts w:asciiTheme="minorHAnsi" w:hAnsiTheme="minorHAnsi" w:cstheme="minorHAnsi"/>
                <w:b/>
                <w:bCs/>
                <w:color w:val="0000FF"/>
                <w:lang w:val="ru-RU"/>
              </w:rPr>
              <w:t>Условия</w:t>
            </w:r>
            <w:r>
              <w:rPr>
                <w:rFonts w:asciiTheme="minorHAnsi" w:hAnsiTheme="minorHAnsi" w:cstheme="minorHAnsi"/>
                <w:b/>
                <w:bCs/>
                <w:color w:val="0000FF"/>
              </w:rPr>
              <w:t xml:space="preserve"> </w:t>
            </w:r>
            <w:r>
              <w:rPr>
                <w:rFonts w:asciiTheme="minorHAnsi" w:hAnsiTheme="minorHAnsi" w:cstheme="minorHAnsi"/>
                <w:b/>
                <w:bCs/>
                <w:color w:val="0000FF"/>
                <w:lang w:val="ru-RU"/>
              </w:rPr>
              <w:t>оплаты</w:t>
            </w:r>
          </w:p>
          <w:p w:rsidR="006914BC" w:rsidRDefault="006914BC">
            <w:pPr>
              <w:jc w:val="center"/>
              <w:rPr>
                <w:rFonts w:asciiTheme="minorHAnsi" w:hAnsiTheme="minorHAnsi" w:cstheme="minorHAnsi"/>
                <w:b/>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rsidR="006914BC" w:rsidRDefault="006914BC">
            <w:pPr>
              <w:jc w:val="center"/>
              <w:rPr>
                <w:rFonts w:asciiTheme="minorHAnsi" w:hAnsiTheme="minorHAnsi" w:cstheme="minorHAnsi"/>
                <w:b/>
                <w:lang w:eastAsia="ru-RU"/>
              </w:rPr>
            </w:pPr>
            <w:r>
              <w:rPr>
                <w:rFonts w:asciiTheme="minorHAnsi" w:hAnsiTheme="minorHAnsi" w:cstheme="minorHAnsi"/>
                <w:b/>
                <w:lang w:eastAsia="ru-RU"/>
              </w:rPr>
              <w:t>%</w:t>
            </w:r>
            <w:r>
              <w:rPr>
                <w:rFonts w:asciiTheme="minorHAnsi" w:hAnsiTheme="minorHAnsi" w:cstheme="minorHAnsi"/>
                <w:b/>
                <w:vertAlign w:val="superscript"/>
                <w:lang w:eastAsia="ru-RU"/>
              </w:rPr>
              <w:t>1</w:t>
            </w:r>
          </w:p>
        </w:tc>
        <w:tc>
          <w:tcPr>
            <w:tcW w:w="3147" w:type="dxa"/>
            <w:tcBorders>
              <w:top w:val="single" w:sz="4" w:space="0" w:color="auto"/>
              <w:left w:val="single" w:sz="4" w:space="0" w:color="auto"/>
              <w:bottom w:val="single" w:sz="4" w:space="0" w:color="auto"/>
              <w:right w:val="single" w:sz="4" w:space="0" w:color="auto"/>
            </w:tcBorders>
            <w:shd w:val="clear" w:color="auto" w:fill="C0C0C0"/>
            <w:hideMark/>
          </w:tcPr>
          <w:p w:rsidR="006914BC" w:rsidRDefault="006914BC">
            <w:pPr>
              <w:jc w:val="center"/>
              <w:rPr>
                <w:rFonts w:asciiTheme="minorHAnsi" w:hAnsiTheme="minorHAnsi" w:cstheme="minorHAnsi"/>
                <w:b/>
                <w:lang w:val="ru-RU" w:eastAsia="ru-RU"/>
              </w:rPr>
            </w:pPr>
            <w:r>
              <w:rPr>
                <w:rFonts w:asciiTheme="minorHAnsi" w:hAnsiTheme="minorHAnsi" w:cstheme="minorHAnsi"/>
                <w:b/>
                <w:lang w:eastAsia="ru-RU"/>
              </w:rPr>
              <w:t>Due date</w:t>
            </w:r>
            <w:r>
              <w:rPr>
                <w:rFonts w:asciiTheme="minorHAnsi" w:hAnsiTheme="minorHAnsi" w:cstheme="minorHAnsi"/>
                <w:b/>
                <w:bCs/>
                <w:color w:val="0000FF"/>
                <w:lang w:val="ru-RU"/>
              </w:rPr>
              <w:t>/Дата оплаты</w:t>
            </w:r>
          </w:p>
        </w:tc>
      </w:tr>
      <w:tr w:rsidR="006914BC" w:rsidTr="006914BC">
        <w:trPr>
          <w:trHeight w:val="274"/>
        </w:trPr>
        <w:tc>
          <w:tcPr>
            <w:tcW w:w="2977" w:type="dxa"/>
            <w:tcBorders>
              <w:top w:val="single" w:sz="4" w:space="0" w:color="auto"/>
              <w:left w:val="single" w:sz="4" w:space="0" w:color="auto"/>
              <w:bottom w:val="single" w:sz="4" w:space="0" w:color="auto"/>
              <w:right w:val="single" w:sz="4" w:space="0" w:color="auto"/>
            </w:tcBorders>
          </w:tcPr>
          <w:p w:rsidR="006914BC" w:rsidRDefault="006914BC">
            <w:pPr>
              <w:rPr>
                <w:rFonts w:asciiTheme="minorHAnsi" w:hAnsiTheme="minorHAnsi" w:cstheme="minorHAnsi"/>
                <w:kern w:val="28"/>
                <w:lang w:eastAsia="ru-RU"/>
              </w:rPr>
            </w:pPr>
            <w:r>
              <w:rPr>
                <w:rFonts w:asciiTheme="minorHAnsi" w:hAnsiTheme="minorHAnsi" w:cstheme="minorHAnsi"/>
                <w:kern w:val="28"/>
                <w:lang w:eastAsia="ru-RU"/>
              </w:rPr>
              <w:t>Signing of Agreement for the period of January - December 2019/</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Подписание</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Соглашения</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на</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период</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январь</w:t>
            </w:r>
            <w:r>
              <w:rPr>
                <w:rFonts w:asciiTheme="minorHAnsi" w:hAnsiTheme="minorHAnsi" w:cstheme="minorHAnsi"/>
                <w:color w:val="0000FF"/>
                <w:lang w:eastAsia="ru-RU"/>
              </w:rPr>
              <w:t xml:space="preserve"> - </w:t>
            </w:r>
            <w:r>
              <w:rPr>
                <w:rFonts w:asciiTheme="minorHAnsi" w:hAnsiTheme="minorHAnsi" w:cstheme="minorHAnsi"/>
                <w:color w:val="0000FF"/>
                <w:lang w:val="ru-RU" w:eastAsia="ru-RU"/>
              </w:rPr>
              <w:t>декабрь</w:t>
            </w:r>
            <w:r>
              <w:rPr>
                <w:rFonts w:asciiTheme="minorHAnsi" w:hAnsiTheme="minorHAnsi" w:cstheme="minorHAnsi"/>
                <w:color w:val="0000FF"/>
                <w:lang w:eastAsia="ru-RU"/>
              </w:rPr>
              <w:t xml:space="preserve"> 2019 </w:t>
            </w:r>
            <w:r>
              <w:rPr>
                <w:rFonts w:asciiTheme="minorHAnsi" w:hAnsiTheme="minorHAnsi" w:cstheme="minorHAnsi"/>
                <w:color w:val="0000FF"/>
                <w:lang w:val="ru-RU" w:eastAsia="ru-RU"/>
              </w:rPr>
              <w:t>г</w:t>
            </w:r>
            <w:r>
              <w:rPr>
                <w:rFonts w:asciiTheme="minorHAnsi" w:hAnsiTheme="minorHAnsi" w:cstheme="minorHAnsi"/>
                <w:color w:val="0000FF"/>
                <w:lang w:eastAsia="ru-RU"/>
              </w:rPr>
              <w:t>.</w:t>
            </w:r>
          </w:p>
          <w:p w:rsidR="006914BC" w:rsidRDefault="006914BC">
            <w:pPr>
              <w:rPr>
                <w:rFonts w:asciiTheme="minorHAnsi" w:hAnsiTheme="minorHAnsi" w:cstheme="minorHAnsi"/>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6914BC" w:rsidRDefault="006914BC">
            <w:pPr>
              <w:rPr>
                <w:rFonts w:asciiTheme="minorHAnsi" w:hAnsiTheme="minorHAnsi" w:cstheme="minorHAnsi"/>
                <w:lang w:eastAsia="ru-RU"/>
              </w:rPr>
            </w:pPr>
            <w:r>
              <w:rPr>
                <w:rFonts w:asciiTheme="minorHAnsi" w:hAnsiTheme="minorHAnsi" w:cstheme="minorHAnsi"/>
                <w:kern w:val="28"/>
                <w:lang w:eastAsia="ru-RU"/>
              </w:rPr>
              <w:t xml:space="preserve">Submission of request for financing/  </w:t>
            </w:r>
            <w:r>
              <w:rPr>
                <w:rFonts w:asciiTheme="minorHAnsi" w:hAnsiTheme="minorHAnsi" w:cstheme="minorHAnsi"/>
                <w:color w:val="0000FF"/>
                <w:lang w:val="ru-RU" w:eastAsia="ru-RU"/>
              </w:rPr>
              <w:t>Предоставление заявки на финансирование</w:t>
            </w:r>
          </w:p>
        </w:tc>
        <w:tc>
          <w:tcPr>
            <w:tcW w:w="992" w:type="dxa"/>
            <w:tcBorders>
              <w:top w:val="single" w:sz="4" w:space="0" w:color="auto"/>
              <w:left w:val="single" w:sz="4" w:space="0" w:color="auto"/>
              <w:bottom w:val="single" w:sz="4" w:space="0" w:color="auto"/>
              <w:right w:val="single" w:sz="4" w:space="0" w:color="auto"/>
            </w:tcBorders>
            <w:hideMark/>
          </w:tcPr>
          <w:p w:rsidR="006914BC" w:rsidRDefault="006914BC">
            <w:pPr>
              <w:jc w:val="center"/>
              <w:rPr>
                <w:rFonts w:asciiTheme="minorHAnsi" w:hAnsiTheme="minorHAnsi" w:cstheme="minorHAnsi"/>
                <w:lang w:val="ru-RU" w:eastAsia="ru-RU"/>
              </w:rPr>
            </w:pPr>
            <w:r>
              <w:rPr>
                <w:rFonts w:asciiTheme="minorHAnsi" w:hAnsiTheme="minorHAnsi" w:cstheme="minorHAnsi"/>
                <w:kern w:val="28"/>
                <w:lang w:eastAsia="ru-RU"/>
              </w:rPr>
              <w:t xml:space="preserve">12,5 % </w:t>
            </w:r>
          </w:p>
        </w:tc>
        <w:tc>
          <w:tcPr>
            <w:tcW w:w="3147" w:type="dxa"/>
            <w:tcBorders>
              <w:top w:val="single" w:sz="4" w:space="0" w:color="auto"/>
              <w:left w:val="single" w:sz="4" w:space="0" w:color="auto"/>
              <w:bottom w:val="single" w:sz="4" w:space="0" w:color="auto"/>
              <w:right w:val="single" w:sz="4" w:space="0" w:color="auto"/>
            </w:tcBorders>
            <w:hideMark/>
          </w:tcPr>
          <w:p w:rsidR="006914BC" w:rsidRDefault="006914BC">
            <w:pPr>
              <w:pStyle w:val="afd"/>
              <w:autoSpaceDE w:val="0"/>
              <w:autoSpaceDN w:val="0"/>
              <w:spacing w:before="2" w:line="240" w:lineRule="auto"/>
              <w:ind w:left="0"/>
              <w:jc w:val="both"/>
              <w:rPr>
                <w:rFonts w:cstheme="minorHAnsi"/>
                <w:color w:val="0000FF"/>
                <w:sz w:val="20"/>
                <w:szCs w:val="20"/>
                <w:lang w:val="en-US" w:eastAsia="ru-RU"/>
              </w:rPr>
            </w:pPr>
            <w:r>
              <w:rPr>
                <w:rFonts w:cstheme="minorHAnsi"/>
                <w:sz w:val="20"/>
                <w:szCs w:val="20"/>
                <w:lang w:eastAsia="ru-RU"/>
              </w:rPr>
              <w:t xml:space="preserve">1st </w:t>
            </w:r>
            <w:proofErr w:type="spellStart"/>
            <w:r>
              <w:rPr>
                <w:rFonts w:cstheme="minorHAnsi"/>
                <w:sz w:val="20"/>
                <w:szCs w:val="20"/>
                <w:lang w:eastAsia="ru-RU"/>
              </w:rPr>
              <w:t>payment</w:t>
            </w:r>
            <w:proofErr w:type="spellEnd"/>
            <w:r>
              <w:rPr>
                <w:rFonts w:cstheme="minorHAnsi"/>
                <w:sz w:val="20"/>
                <w:szCs w:val="20"/>
                <w:lang w:eastAsia="ru-RU"/>
              </w:rPr>
              <w:t xml:space="preserve">, </w:t>
            </w:r>
            <w:proofErr w:type="spellStart"/>
            <w:r>
              <w:rPr>
                <w:rFonts w:cstheme="minorHAnsi"/>
                <w:sz w:val="20"/>
                <w:szCs w:val="20"/>
                <w:lang w:eastAsia="ru-RU"/>
              </w:rPr>
              <w:t>not</w:t>
            </w:r>
            <w:proofErr w:type="spellEnd"/>
            <w:r>
              <w:rPr>
                <w:rFonts w:cstheme="minorHAnsi"/>
                <w:sz w:val="20"/>
                <w:szCs w:val="20"/>
                <w:lang w:eastAsia="ru-RU"/>
              </w:rPr>
              <w:t xml:space="preserve"> </w:t>
            </w:r>
            <w:proofErr w:type="spellStart"/>
            <w:r>
              <w:rPr>
                <w:rFonts w:cstheme="minorHAnsi"/>
                <w:sz w:val="20"/>
                <w:szCs w:val="20"/>
                <w:lang w:eastAsia="ru-RU"/>
              </w:rPr>
              <w:t>later</w:t>
            </w:r>
            <w:proofErr w:type="spellEnd"/>
            <w:r>
              <w:rPr>
                <w:rFonts w:cstheme="minorHAnsi"/>
                <w:sz w:val="20"/>
                <w:szCs w:val="20"/>
                <w:lang w:eastAsia="ru-RU"/>
              </w:rPr>
              <w:t xml:space="preserve"> </w:t>
            </w:r>
            <w:proofErr w:type="spellStart"/>
            <w:r>
              <w:rPr>
                <w:rFonts w:cstheme="minorHAnsi"/>
                <w:sz w:val="20"/>
                <w:szCs w:val="20"/>
                <w:lang w:eastAsia="ru-RU"/>
              </w:rPr>
              <w:t>than</w:t>
            </w:r>
            <w:proofErr w:type="spellEnd"/>
            <w:r>
              <w:rPr>
                <w:rFonts w:cstheme="minorHAnsi"/>
                <w:sz w:val="20"/>
                <w:szCs w:val="20"/>
                <w:lang w:eastAsia="ru-RU"/>
              </w:rPr>
              <w:t xml:space="preserve"> 10 </w:t>
            </w:r>
            <w:proofErr w:type="spellStart"/>
            <w:r>
              <w:rPr>
                <w:rFonts w:cstheme="minorHAnsi"/>
                <w:sz w:val="20"/>
                <w:szCs w:val="20"/>
                <w:lang w:eastAsia="ru-RU"/>
              </w:rPr>
              <w:t>working</w:t>
            </w:r>
            <w:proofErr w:type="spellEnd"/>
            <w:r>
              <w:rPr>
                <w:rFonts w:cstheme="minorHAnsi"/>
                <w:sz w:val="20"/>
                <w:szCs w:val="20"/>
                <w:lang w:eastAsia="ru-RU"/>
              </w:rPr>
              <w:t xml:space="preserve"> </w:t>
            </w:r>
            <w:proofErr w:type="spellStart"/>
            <w:r>
              <w:rPr>
                <w:rFonts w:cstheme="minorHAnsi"/>
                <w:sz w:val="20"/>
                <w:szCs w:val="20"/>
                <w:lang w:eastAsia="ru-RU"/>
              </w:rPr>
              <w:t>days</w:t>
            </w:r>
            <w:proofErr w:type="spellEnd"/>
            <w:r>
              <w:rPr>
                <w:rFonts w:cstheme="minorHAnsi"/>
                <w:sz w:val="20"/>
                <w:szCs w:val="20"/>
                <w:lang w:eastAsia="ru-RU"/>
              </w:rPr>
              <w:t xml:space="preserve"> </w:t>
            </w:r>
            <w:proofErr w:type="spellStart"/>
            <w:r>
              <w:rPr>
                <w:rFonts w:cstheme="minorHAnsi"/>
                <w:sz w:val="20"/>
                <w:szCs w:val="20"/>
                <w:lang w:eastAsia="ru-RU"/>
              </w:rPr>
              <w:t>since</w:t>
            </w:r>
            <w:proofErr w:type="spellEnd"/>
            <w:r>
              <w:rPr>
                <w:rFonts w:cstheme="minorHAnsi"/>
                <w:sz w:val="20"/>
                <w:szCs w:val="20"/>
                <w:lang w:eastAsia="ru-RU"/>
              </w:rPr>
              <w:t xml:space="preserve"> </w:t>
            </w:r>
            <w:proofErr w:type="spellStart"/>
            <w:r>
              <w:rPr>
                <w:rFonts w:cstheme="minorHAnsi"/>
                <w:sz w:val="20"/>
                <w:szCs w:val="20"/>
                <w:lang w:eastAsia="ru-RU"/>
              </w:rPr>
              <w:t>the</w:t>
            </w:r>
            <w:proofErr w:type="spellEnd"/>
            <w:r>
              <w:rPr>
                <w:rFonts w:cstheme="minorHAnsi"/>
                <w:sz w:val="20"/>
                <w:szCs w:val="20"/>
                <w:lang w:eastAsia="ru-RU"/>
              </w:rPr>
              <w:t xml:space="preserve"> </w:t>
            </w:r>
            <w:proofErr w:type="spellStart"/>
            <w:r>
              <w:rPr>
                <w:rFonts w:cstheme="minorHAnsi"/>
                <w:sz w:val="20"/>
                <w:szCs w:val="20"/>
                <w:lang w:eastAsia="ru-RU"/>
              </w:rPr>
              <w:t>submission</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w:t>
            </w:r>
            <w:proofErr w:type="spellStart"/>
            <w:r>
              <w:rPr>
                <w:rFonts w:cstheme="minorHAnsi"/>
                <w:sz w:val="20"/>
                <w:szCs w:val="20"/>
                <w:lang w:eastAsia="ru-RU"/>
              </w:rPr>
              <w:t>request</w:t>
            </w:r>
            <w:proofErr w:type="spellEnd"/>
            <w:r>
              <w:rPr>
                <w:rFonts w:cstheme="minorHAnsi"/>
                <w:sz w:val="20"/>
                <w:szCs w:val="20"/>
                <w:lang w:eastAsia="ru-RU"/>
              </w:rPr>
              <w:t xml:space="preserve"> </w:t>
            </w:r>
            <w:proofErr w:type="spellStart"/>
            <w:r>
              <w:rPr>
                <w:rFonts w:cstheme="minorHAnsi"/>
                <w:sz w:val="20"/>
                <w:szCs w:val="20"/>
                <w:lang w:eastAsia="ru-RU"/>
              </w:rPr>
              <w:t>for</w:t>
            </w:r>
            <w:proofErr w:type="spellEnd"/>
            <w:r>
              <w:rPr>
                <w:rFonts w:cstheme="minorHAnsi"/>
                <w:sz w:val="20"/>
                <w:szCs w:val="20"/>
                <w:lang w:eastAsia="ru-RU"/>
              </w:rPr>
              <w:t xml:space="preserve"> </w:t>
            </w:r>
            <w:proofErr w:type="spellStart"/>
            <w:r>
              <w:rPr>
                <w:rFonts w:cstheme="minorHAnsi"/>
                <w:sz w:val="20"/>
                <w:szCs w:val="20"/>
                <w:lang w:eastAsia="ru-RU"/>
              </w:rPr>
              <w:t>financing</w:t>
            </w:r>
            <w:proofErr w:type="spellEnd"/>
            <w:r>
              <w:rPr>
                <w:rFonts w:cstheme="minorHAnsi"/>
                <w:sz w:val="20"/>
                <w:szCs w:val="20"/>
                <w:lang w:eastAsia="ru-RU"/>
              </w:rPr>
              <w:t>/</w:t>
            </w:r>
            <w:r>
              <w:rPr>
                <w:rFonts w:cstheme="minorHAnsi"/>
                <w:color w:val="0000FF"/>
                <w:sz w:val="20"/>
                <w:szCs w:val="20"/>
                <w:lang w:val="en-US" w:eastAsia="ru-RU"/>
              </w:rPr>
              <w:t>1-</w:t>
            </w:r>
            <w:r>
              <w:rPr>
                <w:rFonts w:cstheme="minorHAnsi"/>
                <w:color w:val="0000FF"/>
                <w:sz w:val="20"/>
                <w:szCs w:val="20"/>
                <w:lang w:val="ru-RU" w:eastAsia="ru-RU"/>
              </w:rPr>
              <w:t>й</w:t>
            </w:r>
            <w:r>
              <w:rPr>
                <w:rFonts w:cstheme="minorHAnsi"/>
                <w:color w:val="0000FF"/>
                <w:sz w:val="20"/>
                <w:szCs w:val="20"/>
                <w:lang w:val="en-US" w:eastAsia="ru-RU"/>
              </w:rPr>
              <w:t xml:space="preserve"> </w:t>
            </w:r>
            <w:r>
              <w:rPr>
                <w:rFonts w:cstheme="minorHAnsi"/>
                <w:color w:val="0000FF"/>
                <w:sz w:val="20"/>
                <w:szCs w:val="20"/>
                <w:lang w:val="ru-RU" w:eastAsia="ru-RU"/>
              </w:rPr>
              <w:t>транш</w:t>
            </w:r>
            <w:r>
              <w:rPr>
                <w:rFonts w:cstheme="minorHAnsi"/>
                <w:color w:val="0000FF"/>
                <w:sz w:val="20"/>
                <w:szCs w:val="20"/>
                <w:lang w:val="en-US" w:eastAsia="ru-RU"/>
              </w:rPr>
              <w:t xml:space="preserve">, </w:t>
            </w:r>
          </w:p>
          <w:p w:rsidR="006914BC" w:rsidRDefault="006914BC">
            <w:pPr>
              <w:rPr>
                <w:rFonts w:asciiTheme="minorHAnsi" w:hAnsiTheme="minorHAnsi" w:cstheme="minorHAnsi"/>
                <w:lang w:val="ru-RU" w:eastAsia="ru-RU"/>
              </w:rPr>
            </w:pPr>
            <w:r>
              <w:rPr>
                <w:rFonts w:asciiTheme="minorHAnsi" w:hAnsiTheme="minorHAnsi" w:cstheme="minorHAnsi"/>
                <w:color w:val="0000FF"/>
                <w:lang w:val="ru-RU" w:eastAsia="ru-RU"/>
              </w:rPr>
              <w:t>не позднее 10 рабочих дней после подачи заявки на финансирование</w:t>
            </w:r>
          </w:p>
        </w:tc>
      </w:tr>
      <w:tr w:rsidR="006914BC" w:rsidTr="006914BC">
        <w:trPr>
          <w:trHeight w:val="70"/>
        </w:trPr>
        <w:tc>
          <w:tcPr>
            <w:tcW w:w="2977" w:type="dxa"/>
            <w:tcBorders>
              <w:top w:val="single" w:sz="4" w:space="0" w:color="auto"/>
              <w:left w:val="single" w:sz="4" w:space="0" w:color="auto"/>
              <w:bottom w:val="single" w:sz="4" w:space="0" w:color="auto"/>
              <w:right w:val="single" w:sz="4" w:space="0" w:color="auto"/>
            </w:tcBorders>
            <w:hideMark/>
          </w:tcPr>
          <w:p w:rsidR="006914BC" w:rsidRDefault="006914BC">
            <w:pPr>
              <w:rPr>
                <w:rFonts w:asciiTheme="minorHAnsi" w:hAnsiTheme="minorHAnsi" w:cstheme="minorHAnsi"/>
                <w:kern w:val="28"/>
                <w:lang w:eastAsia="ru-RU"/>
              </w:rPr>
            </w:pPr>
            <w:r>
              <w:rPr>
                <w:rFonts w:asciiTheme="minorHAnsi" w:hAnsiTheme="minorHAnsi" w:cstheme="minorHAnsi"/>
                <w:kern w:val="28"/>
                <w:lang w:eastAsia="ru-RU"/>
              </w:rPr>
              <w:t xml:space="preserve">Acceptance of </w:t>
            </w:r>
            <w:proofErr w:type="spellStart"/>
            <w:r>
              <w:rPr>
                <w:rFonts w:asciiTheme="minorHAnsi" w:hAnsiTheme="minorHAnsi" w:cstheme="minorHAnsi"/>
                <w:kern w:val="28"/>
                <w:lang w:eastAsia="ru-RU"/>
              </w:rPr>
              <w:t>programme</w:t>
            </w:r>
            <w:proofErr w:type="spellEnd"/>
            <w:r>
              <w:rPr>
                <w:rFonts w:asciiTheme="minorHAnsi" w:hAnsiTheme="minorHAnsi" w:cstheme="minorHAnsi"/>
                <w:kern w:val="28"/>
                <w:lang w:eastAsia="ru-RU"/>
              </w:rPr>
              <w:t xml:space="preserve"> and financial reports for the 1st</w:t>
            </w:r>
          </w:p>
          <w:p w:rsidR="006914BC" w:rsidRDefault="006914BC">
            <w:pPr>
              <w:rPr>
                <w:rFonts w:asciiTheme="minorHAnsi" w:hAnsiTheme="minorHAnsi" w:cstheme="minorHAnsi"/>
                <w:lang w:val="ru-RU" w:eastAsia="ru-RU"/>
              </w:rPr>
            </w:pPr>
            <w:r>
              <w:rPr>
                <w:rFonts w:asciiTheme="minorHAnsi" w:hAnsiTheme="minorHAnsi" w:cstheme="minorHAnsi"/>
                <w:kern w:val="28"/>
                <w:lang w:eastAsia="ru-RU"/>
              </w:rPr>
              <w:t>quarter</w:t>
            </w:r>
            <w:r>
              <w:rPr>
                <w:rFonts w:asciiTheme="minorHAnsi" w:hAnsiTheme="minorHAnsi" w:cstheme="minorHAnsi"/>
                <w:kern w:val="28"/>
                <w:lang w:val="ru-RU" w:eastAsia="ru-RU"/>
              </w:rPr>
              <w:t xml:space="preserve"> </w:t>
            </w:r>
            <w:r>
              <w:rPr>
                <w:rFonts w:asciiTheme="minorHAnsi" w:hAnsiTheme="minorHAnsi" w:cstheme="minorHAnsi"/>
                <w:kern w:val="28"/>
                <w:lang w:eastAsia="ru-RU"/>
              </w:rPr>
              <w:t>of</w:t>
            </w:r>
            <w:r>
              <w:rPr>
                <w:rFonts w:asciiTheme="minorHAnsi" w:hAnsiTheme="minorHAnsi" w:cstheme="minorHAnsi"/>
                <w:kern w:val="28"/>
                <w:lang w:val="ru-RU" w:eastAsia="ru-RU"/>
              </w:rPr>
              <w:t xml:space="preserve"> 2019/</w:t>
            </w:r>
            <w:r>
              <w:rPr>
                <w:rFonts w:asciiTheme="minorHAnsi" w:hAnsiTheme="minorHAnsi" w:cstheme="minorHAnsi"/>
                <w:color w:val="0000FF"/>
                <w:lang w:val="ru-RU" w:eastAsia="ru-RU"/>
              </w:rPr>
              <w:t xml:space="preserve"> Принятие программного и финансового отчетов за 1-й квартал 2019 года</w:t>
            </w:r>
          </w:p>
        </w:tc>
        <w:tc>
          <w:tcPr>
            <w:tcW w:w="2694" w:type="dxa"/>
            <w:tcBorders>
              <w:top w:val="single" w:sz="4" w:space="0" w:color="auto"/>
              <w:left w:val="single" w:sz="4" w:space="0" w:color="auto"/>
              <w:bottom w:val="single" w:sz="4" w:space="0" w:color="auto"/>
              <w:right w:val="single" w:sz="4" w:space="0" w:color="auto"/>
            </w:tcBorders>
          </w:tcPr>
          <w:p w:rsidR="006914BC" w:rsidRDefault="006914BC">
            <w:pPr>
              <w:pStyle w:val="afd"/>
              <w:autoSpaceDE w:val="0"/>
              <w:autoSpaceDN w:val="0"/>
              <w:spacing w:before="2" w:line="240" w:lineRule="auto"/>
              <w:ind w:left="0"/>
              <w:jc w:val="both"/>
              <w:rPr>
                <w:rFonts w:cstheme="minorHAnsi"/>
                <w:color w:val="0000FF"/>
                <w:sz w:val="20"/>
                <w:szCs w:val="20"/>
                <w:lang w:val="ru-RU" w:eastAsia="ru-RU"/>
              </w:rPr>
            </w:pPr>
            <w:proofErr w:type="spellStart"/>
            <w:r>
              <w:rPr>
                <w:rFonts w:cstheme="minorHAnsi"/>
                <w:sz w:val="20"/>
                <w:szCs w:val="20"/>
                <w:lang w:eastAsia="ru-RU"/>
              </w:rPr>
              <w:t>Submission</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w:t>
            </w:r>
            <w:proofErr w:type="spellStart"/>
            <w:r>
              <w:rPr>
                <w:rFonts w:cstheme="minorHAnsi"/>
                <w:sz w:val="20"/>
                <w:szCs w:val="20"/>
                <w:lang w:eastAsia="ru-RU"/>
              </w:rPr>
              <w:t>request</w:t>
            </w:r>
            <w:proofErr w:type="spellEnd"/>
            <w:r>
              <w:rPr>
                <w:rFonts w:cstheme="minorHAnsi"/>
                <w:sz w:val="20"/>
                <w:szCs w:val="20"/>
                <w:lang w:eastAsia="ru-RU"/>
              </w:rPr>
              <w:t xml:space="preserve"> </w:t>
            </w:r>
            <w:proofErr w:type="spellStart"/>
            <w:r>
              <w:rPr>
                <w:rFonts w:cstheme="minorHAnsi"/>
                <w:sz w:val="20"/>
                <w:szCs w:val="20"/>
                <w:lang w:eastAsia="ru-RU"/>
              </w:rPr>
              <w:t>for</w:t>
            </w:r>
            <w:proofErr w:type="spellEnd"/>
            <w:r>
              <w:rPr>
                <w:rFonts w:cstheme="minorHAnsi"/>
                <w:sz w:val="20"/>
                <w:szCs w:val="20"/>
                <w:lang w:eastAsia="ru-RU"/>
              </w:rPr>
              <w:t xml:space="preserve"> </w:t>
            </w:r>
            <w:proofErr w:type="spellStart"/>
            <w:r>
              <w:rPr>
                <w:rFonts w:cstheme="minorHAnsi"/>
                <w:sz w:val="20"/>
                <w:szCs w:val="20"/>
                <w:lang w:eastAsia="ru-RU"/>
              </w:rPr>
              <w:t>financing</w:t>
            </w:r>
            <w:proofErr w:type="spellEnd"/>
            <w:r>
              <w:rPr>
                <w:rFonts w:cstheme="minorHAnsi"/>
                <w:lang w:eastAsia="ru-RU"/>
              </w:rPr>
              <w:t>/</w:t>
            </w:r>
            <w:r>
              <w:rPr>
                <w:rFonts w:cstheme="minorHAnsi"/>
                <w:sz w:val="20"/>
                <w:szCs w:val="20"/>
                <w:lang w:eastAsia="ru-RU"/>
              </w:rPr>
              <w:t xml:space="preserve">  </w:t>
            </w:r>
            <w:r>
              <w:rPr>
                <w:rFonts w:cstheme="minorHAnsi"/>
                <w:color w:val="0000FF"/>
                <w:sz w:val="20"/>
                <w:szCs w:val="20"/>
                <w:lang w:val="ru-RU" w:eastAsia="ru-RU"/>
              </w:rPr>
              <w:t xml:space="preserve">Предоставление заявки на финансирование </w:t>
            </w:r>
          </w:p>
          <w:p w:rsidR="006914BC" w:rsidRDefault="006914BC">
            <w:pPr>
              <w:rPr>
                <w:rFonts w:asciiTheme="minorHAnsi" w:hAnsiTheme="minorHAnsi" w:cstheme="minorHAnsi"/>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914BC" w:rsidRDefault="006914BC">
            <w:pPr>
              <w:jc w:val="center"/>
              <w:rPr>
                <w:rFonts w:asciiTheme="minorHAnsi" w:hAnsiTheme="minorHAnsi" w:cstheme="minorHAnsi"/>
                <w:lang w:val="ru-RU" w:eastAsia="ru-RU"/>
              </w:rPr>
            </w:pPr>
            <w:r>
              <w:rPr>
                <w:rFonts w:asciiTheme="minorHAnsi" w:hAnsiTheme="minorHAnsi" w:cstheme="minorHAnsi"/>
                <w:kern w:val="28"/>
                <w:lang w:eastAsia="ru-RU"/>
              </w:rPr>
              <w:t xml:space="preserve">12,5 % </w:t>
            </w:r>
          </w:p>
        </w:tc>
        <w:tc>
          <w:tcPr>
            <w:tcW w:w="3147" w:type="dxa"/>
            <w:tcBorders>
              <w:top w:val="single" w:sz="4" w:space="0" w:color="auto"/>
              <w:left w:val="single" w:sz="4" w:space="0" w:color="auto"/>
              <w:bottom w:val="single" w:sz="4" w:space="0" w:color="auto"/>
              <w:right w:val="single" w:sz="4" w:space="0" w:color="auto"/>
            </w:tcBorders>
            <w:hideMark/>
          </w:tcPr>
          <w:p w:rsidR="006914BC" w:rsidRDefault="006914BC">
            <w:pPr>
              <w:pStyle w:val="afd"/>
              <w:autoSpaceDE w:val="0"/>
              <w:autoSpaceDN w:val="0"/>
              <w:spacing w:before="2" w:line="240" w:lineRule="auto"/>
              <w:ind w:left="0"/>
              <w:jc w:val="both"/>
              <w:rPr>
                <w:rFonts w:cstheme="minorHAnsi"/>
                <w:color w:val="0000FF"/>
                <w:sz w:val="20"/>
                <w:szCs w:val="20"/>
                <w:lang w:val="en-US" w:eastAsia="ru-RU"/>
              </w:rPr>
            </w:pPr>
            <w:r>
              <w:rPr>
                <w:rFonts w:cstheme="minorHAnsi"/>
                <w:sz w:val="20"/>
                <w:szCs w:val="20"/>
                <w:lang w:eastAsia="ru-RU"/>
              </w:rPr>
              <w:t xml:space="preserve">2nd </w:t>
            </w:r>
            <w:proofErr w:type="spellStart"/>
            <w:r>
              <w:rPr>
                <w:rFonts w:cstheme="minorHAnsi"/>
                <w:sz w:val="20"/>
                <w:szCs w:val="20"/>
                <w:lang w:eastAsia="ru-RU"/>
              </w:rPr>
              <w:t>payment</w:t>
            </w:r>
            <w:proofErr w:type="spellEnd"/>
            <w:r>
              <w:rPr>
                <w:rFonts w:cstheme="minorHAnsi"/>
                <w:sz w:val="20"/>
                <w:szCs w:val="20"/>
                <w:lang w:eastAsia="ru-RU"/>
              </w:rPr>
              <w:t xml:space="preserve">, </w:t>
            </w:r>
            <w:proofErr w:type="spellStart"/>
            <w:r>
              <w:rPr>
                <w:rFonts w:cstheme="minorHAnsi"/>
                <w:sz w:val="20"/>
                <w:szCs w:val="20"/>
                <w:lang w:eastAsia="ru-RU"/>
              </w:rPr>
              <w:t>not</w:t>
            </w:r>
            <w:proofErr w:type="spellEnd"/>
            <w:r>
              <w:rPr>
                <w:rFonts w:cstheme="minorHAnsi"/>
                <w:sz w:val="20"/>
                <w:szCs w:val="20"/>
                <w:lang w:eastAsia="ru-RU"/>
              </w:rPr>
              <w:t xml:space="preserve"> </w:t>
            </w:r>
            <w:proofErr w:type="spellStart"/>
            <w:r>
              <w:rPr>
                <w:rFonts w:cstheme="minorHAnsi"/>
                <w:sz w:val="20"/>
                <w:szCs w:val="20"/>
                <w:lang w:eastAsia="ru-RU"/>
              </w:rPr>
              <w:t>later</w:t>
            </w:r>
            <w:proofErr w:type="spellEnd"/>
            <w:r>
              <w:rPr>
                <w:rFonts w:cstheme="minorHAnsi"/>
                <w:sz w:val="20"/>
                <w:szCs w:val="20"/>
                <w:lang w:eastAsia="ru-RU"/>
              </w:rPr>
              <w:t xml:space="preserve"> </w:t>
            </w:r>
            <w:proofErr w:type="spellStart"/>
            <w:r>
              <w:rPr>
                <w:rFonts w:cstheme="minorHAnsi"/>
                <w:sz w:val="20"/>
                <w:szCs w:val="20"/>
                <w:lang w:eastAsia="ru-RU"/>
              </w:rPr>
              <w:t>than</w:t>
            </w:r>
            <w:proofErr w:type="spellEnd"/>
            <w:r>
              <w:rPr>
                <w:rFonts w:cstheme="minorHAnsi"/>
                <w:sz w:val="20"/>
                <w:szCs w:val="20"/>
                <w:lang w:eastAsia="ru-RU"/>
              </w:rPr>
              <w:t xml:space="preserve"> 10 </w:t>
            </w:r>
            <w:proofErr w:type="spellStart"/>
            <w:r>
              <w:rPr>
                <w:rFonts w:cstheme="minorHAnsi"/>
                <w:sz w:val="20"/>
                <w:szCs w:val="20"/>
                <w:lang w:eastAsia="ru-RU"/>
              </w:rPr>
              <w:t>working</w:t>
            </w:r>
            <w:proofErr w:type="spellEnd"/>
            <w:r>
              <w:rPr>
                <w:rFonts w:cstheme="minorHAnsi"/>
                <w:sz w:val="20"/>
                <w:szCs w:val="20"/>
                <w:lang w:eastAsia="ru-RU"/>
              </w:rPr>
              <w:t xml:space="preserve"> </w:t>
            </w:r>
            <w:proofErr w:type="spellStart"/>
            <w:r>
              <w:rPr>
                <w:rFonts w:cstheme="minorHAnsi"/>
                <w:sz w:val="20"/>
                <w:szCs w:val="20"/>
                <w:lang w:eastAsia="ru-RU"/>
              </w:rPr>
              <w:t>days</w:t>
            </w:r>
            <w:proofErr w:type="spellEnd"/>
            <w:r>
              <w:rPr>
                <w:rFonts w:cstheme="minorHAnsi"/>
                <w:sz w:val="20"/>
                <w:szCs w:val="20"/>
                <w:lang w:eastAsia="ru-RU"/>
              </w:rPr>
              <w:t xml:space="preserve"> </w:t>
            </w:r>
            <w:proofErr w:type="spellStart"/>
            <w:r>
              <w:rPr>
                <w:rFonts w:cstheme="minorHAnsi"/>
                <w:sz w:val="20"/>
                <w:szCs w:val="20"/>
                <w:lang w:eastAsia="ru-RU"/>
              </w:rPr>
              <w:t>since</w:t>
            </w:r>
            <w:proofErr w:type="spellEnd"/>
            <w:r>
              <w:rPr>
                <w:rFonts w:cstheme="minorHAnsi"/>
                <w:sz w:val="20"/>
                <w:szCs w:val="20"/>
                <w:lang w:eastAsia="ru-RU"/>
              </w:rPr>
              <w:t xml:space="preserve"> </w:t>
            </w:r>
            <w:proofErr w:type="spellStart"/>
            <w:r>
              <w:rPr>
                <w:rFonts w:cstheme="minorHAnsi"/>
                <w:sz w:val="20"/>
                <w:szCs w:val="20"/>
                <w:lang w:eastAsia="ru-RU"/>
              </w:rPr>
              <w:t>the</w:t>
            </w:r>
            <w:proofErr w:type="spellEnd"/>
            <w:r>
              <w:rPr>
                <w:rFonts w:cstheme="minorHAnsi"/>
                <w:sz w:val="20"/>
                <w:szCs w:val="20"/>
                <w:lang w:eastAsia="ru-RU"/>
              </w:rPr>
              <w:t xml:space="preserve"> </w:t>
            </w:r>
            <w:proofErr w:type="spellStart"/>
            <w:r>
              <w:rPr>
                <w:rFonts w:cstheme="minorHAnsi"/>
                <w:sz w:val="20"/>
                <w:szCs w:val="20"/>
                <w:lang w:eastAsia="ru-RU"/>
              </w:rPr>
              <w:t>submission</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w:t>
            </w:r>
            <w:proofErr w:type="spellStart"/>
            <w:r>
              <w:rPr>
                <w:rFonts w:cstheme="minorHAnsi"/>
                <w:sz w:val="20"/>
                <w:szCs w:val="20"/>
                <w:lang w:eastAsia="ru-RU"/>
              </w:rPr>
              <w:t>request</w:t>
            </w:r>
            <w:proofErr w:type="spellEnd"/>
            <w:r>
              <w:rPr>
                <w:rFonts w:cstheme="minorHAnsi"/>
                <w:sz w:val="20"/>
                <w:szCs w:val="20"/>
                <w:lang w:eastAsia="ru-RU"/>
              </w:rPr>
              <w:t xml:space="preserve"> </w:t>
            </w:r>
            <w:proofErr w:type="spellStart"/>
            <w:r>
              <w:rPr>
                <w:rFonts w:cstheme="minorHAnsi"/>
                <w:sz w:val="20"/>
                <w:szCs w:val="20"/>
                <w:lang w:eastAsia="ru-RU"/>
              </w:rPr>
              <w:t>for</w:t>
            </w:r>
            <w:proofErr w:type="spellEnd"/>
            <w:r>
              <w:rPr>
                <w:rFonts w:cstheme="minorHAnsi"/>
                <w:sz w:val="20"/>
                <w:szCs w:val="20"/>
                <w:lang w:eastAsia="ru-RU"/>
              </w:rPr>
              <w:t xml:space="preserve"> </w:t>
            </w:r>
            <w:proofErr w:type="spellStart"/>
            <w:r>
              <w:rPr>
                <w:rFonts w:cstheme="minorHAnsi"/>
                <w:sz w:val="20"/>
                <w:szCs w:val="20"/>
                <w:lang w:eastAsia="ru-RU"/>
              </w:rPr>
              <w:t>financing</w:t>
            </w:r>
            <w:proofErr w:type="spellEnd"/>
            <w:r>
              <w:rPr>
                <w:rFonts w:cstheme="minorHAnsi"/>
                <w:sz w:val="20"/>
                <w:szCs w:val="20"/>
                <w:lang w:eastAsia="ru-RU"/>
              </w:rPr>
              <w:t xml:space="preserve">  </w:t>
            </w:r>
            <w:proofErr w:type="spellStart"/>
            <w:r>
              <w:rPr>
                <w:rFonts w:cstheme="minorHAnsi"/>
                <w:sz w:val="20"/>
                <w:szCs w:val="20"/>
                <w:lang w:eastAsia="ru-RU"/>
              </w:rPr>
              <w:t>and</w:t>
            </w:r>
            <w:proofErr w:type="spellEnd"/>
            <w:r>
              <w:rPr>
                <w:rFonts w:cstheme="minorHAnsi"/>
                <w:sz w:val="20"/>
                <w:szCs w:val="20"/>
                <w:lang w:eastAsia="ru-RU"/>
              </w:rPr>
              <w:t xml:space="preserve"> </w:t>
            </w:r>
            <w:proofErr w:type="spellStart"/>
            <w:r>
              <w:rPr>
                <w:rFonts w:cstheme="minorHAnsi"/>
                <w:sz w:val="20"/>
                <w:szCs w:val="20"/>
                <w:lang w:eastAsia="ru-RU"/>
              </w:rPr>
              <w:t>acceptance</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w:t>
            </w:r>
            <w:proofErr w:type="spellStart"/>
            <w:r>
              <w:rPr>
                <w:rFonts w:cstheme="minorHAnsi"/>
                <w:sz w:val="20"/>
                <w:szCs w:val="20"/>
                <w:lang w:eastAsia="ru-RU"/>
              </w:rPr>
              <w:t>programme</w:t>
            </w:r>
            <w:proofErr w:type="spellEnd"/>
            <w:r>
              <w:rPr>
                <w:rFonts w:cstheme="minorHAnsi"/>
                <w:sz w:val="20"/>
                <w:szCs w:val="20"/>
                <w:lang w:eastAsia="ru-RU"/>
              </w:rPr>
              <w:t xml:space="preserve"> </w:t>
            </w:r>
            <w:proofErr w:type="spellStart"/>
            <w:r>
              <w:rPr>
                <w:rFonts w:cstheme="minorHAnsi"/>
                <w:sz w:val="20"/>
                <w:szCs w:val="20"/>
                <w:lang w:eastAsia="ru-RU"/>
              </w:rPr>
              <w:t>and</w:t>
            </w:r>
            <w:proofErr w:type="spellEnd"/>
            <w:r>
              <w:rPr>
                <w:rFonts w:cstheme="minorHAnsi"/>
                <w:sz w:val="20"/>
                <w:szCs w:val="20"/>
                <w:lang w:eastAsia="ru-RU"/>
              </w:rPr>
              <w:t xml:space="preserve"> </w:t>
            </w:r>
            <w:proofErr w:type="spellStart"/>
            <w:r>
              <w:rPr>
                <w:rFonts w:cstheme="minorHAnsi"/>
                <w:sz w:val="20"/>
                <w:szCs w:val="20"/>
                <w:lang w:eastAsia="ru-RU"/>
              </w:rPr>
              <w:t>finance</w:t>
            </w:r>
            <w:proofErr w:type="spellEnd"/>
            <w:r>
              <w:rPr>
                <w:rFonts w:cstheme="minorHAnsi"/>
                <w:sz w:val="20"/>
                <w:szCs w:val="20"/>
                <w:lang w:eastAsia="ru-RU"/>
              </w:rPr>
              <w:t xml:space="preserve"> </w:t>
            </w:r>
            <w:proofErr w:type="spellStart"/>
            <w:r>
              <w:rPr>
                <w:rFonts w:cstheme="minorHAnsi"/>
                <w:sz w:val="20"/>
                <w:szCs w:val="20"/>
                <w:lang w:eastAsia="ru-RU"/>
              </w:rPr>
              <w:t>reports</w:t>
            </w:r>
            <w:proofErr w:type="spellEnd"/>
            <w:r>
              <w:rPr>
                <w:rFonts w:cstheme="minorHAnsi"/>
                <w:sz w:val="20"/>
                <w:szCs w:val="20"/>
                <w:lang w:eastAsia="ru-RU"/>
              </w:rPr>
              <w:t xml:space="preserve"> </w:t>
            </w:r>
            <w:proofErr w:type="spellStart"/>
            <w:r>
              <w:rPr>
                <w:rFonts w:cstheme="minorHAnsi"/>
                <w:sz w:val="20"/>
                <w:szCs w:val="20"/>
                <w:lang w:eastAsia="ru-RU"/>
              </w:rPr>
              <w:t>for</w:t>
            </w:r>
            <w:proofErr w:type="spellEnd"/>
            <w:r>
              <w:rPr>
                <w:rFonts w:cstheme="minorHAnsi"/>
                <w:sz w:val="20"/>
                <w:szCs w:val="20"/>
                <w:lang w:eastAsia="ru-RU"/>
              </w:rPr>
              <w:t xml:space="preserve"> </w:t>
            </w:r>
            <w:proofErr w:type="spellStart"/>
            <w:r>
              <w:rPr>
                <w:rFonts w:cstheme="minorHAnsi"/>
                <w:sz w:val="20"/>
                <w:szCs w:val="20"/>
                <w:lang w:eastAsia="ru-RU"/>
              </w:rPr>
              <w:t>the</w:t>
            </w:r>
            <w:proofErr w:type="spellEnd"/>
            <w:r>
              <w:rPr>
                <w:rFonts w:cstheme="minorHAnsi"/>
                <w:sz w:val="20"/>
                <w:szCs w:val="20"/>
                <w:lang w:eastAsia="ru-RU"/>
              </w:rPr>
              <w:t xml:space="preserve"> 1st </w:t>
            </w:r>
            <w:proofErr w:type="spellStart"/>
            <w:r>
              <w:rPr>
                <w:rFonts w:cstheme="minorHAnsi"/>
                <w:sz w:val="20"/>
                <w:szCs w:val="20"/>
                <w:lang w:eastAsia="ru-RU"/>
              </w:rPr>
              <w:t>quarter</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2019</w:t>
            </w:r>
            <w:r>
              <w:rPr>
                <w:rFonts w:cstheme="minorHAnsi"/>
                <w:lang w:eastAsia="ru-RU"/>
              </w:rPr>
              <w:t>/</w:t>
            </w:r>
            <w:r>
              <w:rPr>
                <w:rFonts w:cstheme="minorHAnsi"/>
                <w:color w:val="0000FF"/>
                <w:sz w:val="20"/>
                <w:szCs w:val="20"/>
                <w:lang w:val="en-US" w:eastAsia="ru-RU"/>
              </w:rPr>
              <w:t>2-</w:t>
            </w:r>
            <w:r>
              <w:rPr>
                <w:rFonts w:cstheme="minorHAnsi"/>
                <w:color w:val="0000FF"/>
                <w:sz w:val="20"/>
                <w:szCs w:val="20"/>
                <w:lang w:val="ru-RU" w:eastAsia="ru-RU"/>
              </w:rPr>
              <w:t>й</w:t>
            </w:r>
            <w:r>
              <w:rPr>
                <w:rFonts w:cstheme="minorHAnsi"/>
                <w:color w:val="0000FF"/>
                <w:sz w:val="20"/>
                <w:szCs w:val="20"/>
                <w:lang w:val="en-US" w:eastAsia="ru-RU"/>
              </w:rPr>
              <w:t xml:space="preserve"> </w:t>
            </w:r>
            <w:r>
              <w:rPr>
                <w:rFonts w:cstheme="minorHAnsi"/>
                <w:color w:val="0000FF"/>
                <w:sz w:val="20"/>
                <w:szCs w:val="20"/>
                <w:lang w:val="ru-RU" w:eastAsia="ru-RU"/>
              </w:rPr>
              <w:t>транш</w:t>
            </w:r>
            <w:r>
              <w:rPr>
                <w:rFonts w:cstheme="minorHAnsi"/>
                <w:color w:val="0000FF"/>
                <w:sz w:val="20"/>
                <w:szCs w:val="20"/>
                <w:lang w:val="en-US" w:eastAsia="ru-RU"/>
              </w:rPr>
              <w:t xml:space="preserve">, </w:t>
            </w:r>
          </w:p>
          <w:p w:rsidR="006914BC" w:rsidRDefault="006914BC">
            <w:pPr>
              <w:rPr>
                <w:rFonts w:asciiTheme="minorHAnsi" w:hAnsiTheme="minorHAnsi" w:cstheme="minorHAnsi"/>
                <w:lang w:val="ru-RU" w:eastAsia="ru-RU"/>
              </w:rPr>
            </w:pPr>
            <w:r>
              <w:rPr>
                <w:rFonts w:asciiTheme="minorHAnsi" w:hAnsiTheme="minorHAnsi" w:cstheme="minorHAnsi"/>
                <w:color w:val="0000FF"/>
                <w:lang w:val="ru-RU" w:eastAsia="ru-RU"/>
              </w:rPr>
              <w:t>не позднее 10 рабочих дней после подачи заявки на финансирование и принятия программного и финансового отчетов за 1-й квартал 2019 года</w:t>
            </w:r>
          </w:p>
        </w:tc>
      </w:tr>
      <w:tr w:rsidR="006914BC" w:rsidTr="006914BC">
        <w:trPr>
          <w:trHeight w:val="70"/>
        </w:trPr>
        <w:tc>
          <w:tcPr>
            <w:tcW w:w="2977" w:type="dxa"/>
            <w:tcBorders>
              <w:top w:val="single" w:sz="4" w:space="0" w:color="auto"/>
              <w:left w:val="single" w:sz="4" w:space="0" w:color="auto"/>
              <w:bottom w:val="single" w:sz="4" w:space="0" w:color="auto"/>
              <w:right w:val="single" w:sz="4" w:space="0" w:color="auto"/>
            </w:tcBorders>
            <w:hideMark/>
          </w:tcPr>
          <w:p w:rsidR="006914BC" w:rsidRDefault="006914BC">
            <w:pPr>
              <w:rPr>
                <w:rFonts w:asciiTheme="minorHAnsi" w:hAnsiTheme="minorHAnsi" w:cstheme="minorHAnsi"/>
                <w:kern w:val="28"/>
                <w:lang w:eastAsia="ru-RU"/>
              </w:rPr>
            </w:pPr>
            <w:r>
              <w:rPr>
                <w:rFonts w:asciiTheme="minorHAnsi" w:hAnsiTheme="minorHAnsi" w:cstheme="minorHAnsi"/>
                <w:kern w:val="28"/>
                <w:lang w:eastAsia="ru-RU"/>
              </w:rPr>
              <w:t xml:space="preserve">Acceptance of </w:t>
            </w:r>
            <w:proofErr w:type="spellStart"/>
            <w:r>
              <w:rPr>
                <w:rFonts w:asciiTheme="minorHAnsi" w:hAnsiTheme="minorHAnsi" w:cstheme="minorHAnsi"/>
                <w:kern w:val="28"/>
                <w:lang w:eastAsia="ru-RU"/>
              </w:rPr>
              <w:t>programme</w:t>
            </w:r>
            <w:proofErr w:type="spellEnd"/>
            <w:r>
              <w:rPr>
                <w:rFonts w:asciiTheme="minorHAnsi" w:hAnsiTheme="minorHAnsi" w:cstheme="minorHAnsi"/>
                <w:kern w:val="28"/>
                <w:lang w:eastAsia="ru-RU"/>
              </w:rPr>
              <w:t xml:space="preserve"> and financial reports for the 2nd</w:t>
            </w:r>
          </w:p>
          <w:p w:rsidR="006914BC" w:rsidRDefault="006914BC">
            <w:pPr>
              <w:rPr>
                <w:rFonts w:asciiTheme="minorHAnsi" w:hAnsiTheme="minorHAnsi" w:cstheme="minorHAnsi"/>
                <w:lang w:val="ru-RU" w:eastAsia="ru-RU"/>
              </w:rPr>
            </w:pPr>
            <w:r>
              <w:rPr>
                <w:rFonts w:asciiTheme="minorHAnsi" w:hAnsiTheme="minorHAnsi" w:cstheme="minorHAnsi"/>
                <w:kern w:val="28"/>
                <w:lang w:eastAsia="ru-RU"/>
              </w:rPr>
              <w:t>quarter</w:t>
            </w:r>
            <w:r>
              <w:rPr>
                <w:rFonts w:asciiTheme="minorHAnsi" w:hAnsiTheme="minorHAnsi" w:cstheme="minorHAnsi"/>
                <w:kern w:val="28"/>
                <w:lang w:val="ru-RU" w:eastAsia="ru-RU"/>
              </w:rPr>
              <w:t xml:space="preserve"> </w:t>
            </w:r>
            <w:r>
              <w:rPr>
                <w:rFonts w:asciiTheme="minorHAnsi" w:hAnsiTheme="minorHAnsi" w:cstheme="minorHAnsi"/>
                <w:kern w:val="28"/>
                <w:lang w:eastAsia="ru-RU"/>
              </w:rPr>
              <w:t>and</w:t>
            </w:r>
            <w:r>
              <w:rPr>
                <w:rFonts w:asciiTheme="minorHAnsi" w:hAnsiTheme="minorHAnsi" w:cstheme="minorHAnsi"/>
                <w:kern w:val="28"/>
                <w:lang w:val="ru-RU" w:eastAsia="ru-RU"/>
              </w:rPr>
              <w:t xml:space="preserve"> 1</w:t>
            </w:r>
            <w:proofErr w:type="spellStart"/>
            <w:r>
              <w:rPr>
                <w:rFonts w:asciiTheme="minorHAnsi" w:hAnsiTheme="minorHAnsi" w:cstheme="minorHAnsi"/>
                <w:kern w:val="28"/>
                <w:lang w:eastAsia="ru-RU"/>
              </w:rPr>
              <w:t>st</w:t>
            </w:r>
            <w:proofErr w:type="spellEnd"/>
            <w:r>
              <w:rPr>
                <w:rFonts w:asciiTheme="minorHAnsi" w:hAnsiTheme="minorHAnsi" w:cstheme="minorHAnsi"/>
                <w:kern w:val="28"/>
                <w:lang w:val="ru-RU" w:eastAsia="ru-RU"/>
              </w:rPr>
              <w:t xml:space="preserve"> </w:t>
            </w:r>
            <w:r>
              <w:rPr>
                <w:rFonts w:asciiTheme="minorHAnsi" w:hAnsiTheme="minorHAnsi" w:cstheme="minorHAnsi"/>
                <w:kern w:val="28"/>
                <w:lang w:eastAsia="ru-RU"/>
              </w:rPr>
              <w:t>semester</w:t>
            </w:r>
            <w:r>
              <w:rPr>
                <w:rFonts w:asciiTheme="minorHAnsi" w:hAnsiTheme="minorHAnsi" w:cstheme="minorHAnsi"/>
                <w:kern w:val="28"/>
                <w:lang w:val="ru-RU" w:eastAsia="ru-RU"/>
              </w:rPr>
              <w:t xml:space="preserve"> </w:t>
            </w:r>
            <w:r>
              <w:rPr>
                <w:rFonts w:asciiTheme="minorHAnsi" w:hAnsiTheme="minorHAnsi" w:cstheme="minorHAnsi"/>
                <w:kern w:val="28"/>
                <w:lang w:eastAsia="ru-RU"/>
              </w:rPr>
              <w:t>of</w:t>
            </w:r>
            <w:r>
              <w:rPr>
                <w:rFonts w:asciiTheme="minorHAnsi" w:hAnsiTheme="minorHAnsi" w:cstheme="minorHAnsi"/>
                <w:kern w:val="28"/>
                <w:lang w:val="ru-RU" w:eastAsia="ru-RU"/>
              </w:rPr>
              <w:t xml:space="preserve"> 2019/</w:t>
            </w:r>
            <w:r>
              <w:rPr>
                <w:rFonts w:asciiTheme="minorHAnsi" w:hAnsiTheme="minorHAnsi" w:cstheme="minorHAnsi"/>
                <w:color w:val="0000FF"/>
                <w:lang w:val="ru-RU" w:eastAsia="ru-RU"/>
              </w:rPr>
              <w:t xml:space="preserve"> Принятие программного и финансового отчетов за 2-й квартал и 1-ое полугодие 2019 года</w:t>
            </w:r>
          </w:p>
        </w:tc>
        <w:tc>
          <w:tcPr>
            <w:tcW w:w="2694" w:type="dxa"/>
            <w:tcBorders>
              <w:top w:val="single" w:sz="4" w:space="0" w:color="auto"/>
              <w:left w:val="single" w:sz="4" w:space="0" w:color="auto"/>
              <w:bottom w:val="single" w:sz="4" w:space="0" w:color="auto"/>
              <w:right w:val="single" w:sz="4" w:space="0" w:color="auto"/>
            </w:tcBorders>
          </w:tcPr>
          <w:p w:rsidR="006914BC" w:rsidRDefault="006914BC">
            <w:pPr>
              <w:pStyle w:val="afd"/>
              <w:autoSpaceDE w:val="0"/>
              <w:autoSpaceDN w:val="0"/>
              <w:spacing w:before="2" w:line="240" w:lineRule="auto"/>
              <w:ind w:left="0"/>
              <w:jc w:val="both"/>
              <w:rPr>
                <w:rFonts w:cstheme="minorHAnsi"/>
                <w:color w:val="0000FF"/>
                <w:sz w:val="20"/>
                <w:szCs w:val="20"/>
                <w:lang w:val="ru-RU" w:eastAsia="ru-RU"/>
              </w:rPr>
            </w:pPr>
            <w:proofErr w:type="spellStart"/>
            <w:r>
              <w:rPr>
                <w:rFonts w:cstheme="minorHAnsi"/>
                <w:sz w:val="20"/>
                <w:szCs w:val="20"/>
                <w:lang w:eastAsia="ru-RU"/>
              </w:rPr>
              <w:t>Submission</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w:t>
            </w:r>
            <w:proofErr w:type="spellStart"/>
            <w:r>
              <w:rPr>
                <w:rFonts w:cstheme="minorHAnsi"/>
                <w:sz w:val="20"/>
                <w:szCs w:val="20"/>
                <w:lang w:eastAsia="ru-RU"/>
              </w:rPr>
              <w:t>request</w:t>
            </w:r>
            <w:proofErr w:type="spellEnd"/>
            <w:r>
              <w:rPr>
                <w:rFonts w:cstheme="minorHAnsi"/>
                <w:sz w:val="20"/>
                <w:szCs w:val="20"/>
                <w:lang w:eastAsia="ru-RU"/>
              </w:rPr>
              <w:t xml:space="preserve"> </w:t>
            </w:r>
            <w:proofErr w:type="spellStart"/>
            <w:r>
              <w:rPr>
                <w:rFonts w:cstheme="minorHAnsi"/>
                <w:sz w:val="20"/>
                <w:szCs w:val="20"/>
                <w:lang w:eastAsia="ru-RU"/>
              </w:rPr>
              <w:t>for</w:t>
            </w:r>
            <w:proofErr w:type="spellEnd"/>
            <w:r>
              <w:rPr>
                <w:rFonts w:cstheme="minorHAnsi"/>
                <w:sz w:val="20"/>
                <w:szCs w:val="20"/>
                <w:lang w:eastAsia="ru-RU"/>
              </w:rPr>
              <w:t xml:space="preserve"> </w:t>
            </w:r>
            <w:proofErr w:type="spellStart"/>
            <w:r>
              <w:rPr>
                <w:rFonts w:cstheme="minorHAnsi"/>
                <w:sz w:val="20"/>
                <w:szCs w:val="20"/>
                <w:lang w:eastAsia="ru-RU"/>
              </w:rPr>
              <w:t>financing</w:t>
            </w:r>
            <w:proofErr w:type="spellEnd"/>
            <w:r>
              <w:rPr>
                <w:rFonts w:cstheme="minorHAnsi"/>
                <w:lang w:eastAsia="ru-RU"/>
              </w:rPr>
              <w:t>/</w:t>
            </w:r>
            <w:r>
              <w:rPr>
                <w:rFonts w:cstheme="minorHAnsi"/>
                <w:sz w:val="20"/>
                <w:szCs w:val="20"/>
                <w:lang w:eastAsia="ru-RU"/>
              </w:rPr>
              <w:t xml:space="preserve">  </w:t>
            </w:r>
            <w:r>
              <w:rPr>
                <w:rFonts w:cstheme="minorHAnsi"/>
                <w:color w:val="0000FF"/>
                <w:sz w:val="20"/>
                <w:szCs w:val="20"/>
                <w:lang w:val="ru-RU" w:eastAsia="ru-RU"/>
              </w:rPr>
              <w:t xml:space="preserve">Предоставление заявки на финансирование </w:t>
            </w:r>
          </w:p>
          <w:p w:rsidR="006914BC" w:rsidRDefault="006914BC">
            <w:pPr>
              <w:rPr>
                <w:rFonts w:asciiTheme="minorHAnsi" w:hAnsiTheme="minorHAnsi" w:cstheme="minorHAnsi"/>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914BC" w:rsidRDefault="006914BC">
            <w:pPr>
              <w:jc w:val="center"/>
              <w:rPr>
                <w:rFonts w:asciiTheme="minorHAnsi" w:hAnsiTheme="minorHAnsi" w:cstheme="minorHAnsi"/>
                <w:lang w:val="ru-RU" w:eastAsia="ru-RU"/>
              </w:rPr>
            </w:pPr>
            <w:r>
              <w:rPr>
                <w:rFonts w:asciiTheme="minorHAnsi" w:hAnsiTheme="minorHAnsi" w:cstheme="minorHAnsi"/>
                <w:kern w:val="28"/>
                <w:lang w:eastAsia="ru-RU"/>
              </w:rPr>
              <w:t xml:space="preserve">12,5 % </w:t>
            </w:r>
          </w:p>
        </w:tc>
        <w:tc>
          <w:tcPr>
            <w:tcW w:w="3147" w:type="dxa"/>
            <w:tcBorders>
              <w:top w:val="single" w:sz="4" w:space="0" w:color="auto"/>
              <w:left w:val="single" w:sz="4" w:space="0" w:color="auto"/>
              <w:bottom w:val="single" w:sz="4" w:space="0" w:color="auto"/>
              <w:right w:val="single" w:sz="4" w:space="0" w:color="auto"/>
            </w:tcBorders>
            <w:hideMark/>
          </w:tcPr>
          <w:p w:rsidR="006914BC" w:rsidRDefault="006914BC">
            <w:pPr>
              <w:pStyle w:val="afd"/>
              <w:autoSpaceDE w:val="0"/>
              <w:autoSpaceDN w:val="0"/>
              <w:spacing w:before="2" w:line="240" w:lineRule="auto"/>
              <w:ind w:left="0"/>
              <w:jc w:val="both"/>
              <w:rPr>
                <w:rFonts w:cstheme="minorHAnsi"/>
                <w:color w:val="0000FF"/>
                <w:sz w:val="20"/>
                <w:szCs w:val="20"/>
                <w:lang w:val="en-US" w:eastAsia="ru-RU"/>
              </w:rPr>
            </w:pPr>
            <w:r>
              <w:rPr>
                <w:rFonts w:cstheme="minorHAnsi"/>
                <w:sz w:val="20"/>
                <w:szCs w:val="20"/>
                <w:lang w:eastAsia="ru-RU"/>
              </w:rPr>
              <w:t xml:space="preserve">3rd </w:t>
            </w:r>
            <w:proofErr w:type="spellStart"/>
            <w:r>
              <w:rPr>
                <w:rFonts w:cstheme="minorHAnsi"/>
                <w:sz w:val="20"/>
                <w:szCs w:val="20"/>
                <w:lang w:eastAsia="ru-RU"/>
              </w:rPr>
              <w:t>payment</w:t>
            </w:r>
            <w:proofErr w:type="spellEnd"/>
            <w:r>
              <w:rPr>
                <w:rFonts w:cstheme="minorHAnsi"/>
                <w:sz w:val="20"/>
                <w:szCs w:val="20"/>
                <w:lang w:eastAsia="ru-RU"/>
              </w:rPr>
              <w:t xml:space="preserve">, </w:t>
            </w:r>
            <w:proofErr w:type="spellStart"/>
            <w:r>
              <w:rPr>
                <w:rFonts w:cstheme="minorHAnsi"/>
                <w:sz w:val="20"/>
                <w:szCs w:val="20"/>
                <w:lang w:eastAsia="ru-RU"/>
              </w:rPr>
              <w:t>not</w:t>
            </w:r>
            <w:proofErr w:type="spellEnd"/>
            <w:r>
              <w:rPr>
                <w:rFonts w:cstheme="minorHAnsi"/>
                <w:sz w:val="20"/>
                <w:szCs w:val="20"/>
                <w:lang w:eastAsia="ru-RU"/>
              </w:rPr>
              <w:t xml:space="preserve"> </w:t>
            </w:r>
            <w:proofErr w:type="spellStart"/>
            <w:r>
              <w:rPr>
                <w:rFonts w:cstheme="minorHAnsi"/>
                <w:sz w:val="20"/>
                <w:szCs w:val="20"/>
                <w:lang w:eastAsia="ru-RU"/>
              </w:rPr>
              <w:t>later</w:t>
            </w:r>
            <w:proofErr w:type="spellEnd"/>
            <w:r>
              <w:rPr>
                <w:rFonts w:cstheme="minorHAnsi"/>
                <w:sz w:val="20"/>
                <w:szCs w:val="20"/>
                <w:lang w:eastAsia="ru-RU"/>
              </w:rPr>
              <w:t xml:space="preserve"> </w:t>
            </w:r>
            <w:proofErr w:type="spellStart"/>
            <w:r>
              <w:rPr>
                <w:rFonts w:cstheme="minorHAnsi"/>
                <w:sz w:val="20"/>
                <w:szCs w:val="20"/>
                <w:lang w:eastAsia="ru-RU"/>
              </w:rPr>
              <w:t>than</w:t>
            </w:r>
            <w:proofErr w:type="spellEnd"/>
            <w:r>
              <w:rPr>
                <w:rFonts w:cstheme="minorHAnsi"/>
                <w:sz w:val="20"/>
                <w:szCs w:val="20"/>
                <w:lang w:eastAsia="ru-RU"/>
              </w:rPr>
              <w:t xml:space="preserve"> 10 </w:t>
            </w:r>
            <w:proofErr w:type="spellStart"/>
            <w:r>
              <w:rPr>
                <w:rFonts w:cstheme="minorHAnsi"/>
                <w:sz w:val="20"/>
                <w:szCs w:val="20"/>
                <w:lang w:eastAsia="ru-RU"/>
              </w:rPr>
              <w:t>working</w:t>
            </w:r>
            <w:proofErr w:type="spellEnd"/>
            <w:r>
              <w:rPr>
                <w:rFonts w:cstheme="minorHAnsi"/>
                <w:sz w:val="20"/>
                <w:szCs w:val="20"/>
                <w:lang w:eastAsia="ru-RU"/>
              </w:rPr>
              <w:t xml:space="preserve"> </w:t>
            </w:r>
            <w:proofErr w:type="spellStart"/>
            <w:r>
              <w:rPr>
                <w:rFonts w:cstheme="minorHAnsi"/>
                <w:sz w:val="20"/>
                <w:szCs w:val="20"/>
                <w:lang w:eastAsia="ru-RU"/>
              </w:rPr>
              <w:t>days</w:t>
            </w:r>
            <w:proofErr w:type="spellEnd"/>
            <w:r>
              <w:rPr>
                <w:rFonts w:cstheme="minorHAnsi"/>
                <w:sz w:val="20"/>
                <w:szCs w:val="20"/>
                <w:lang w:eastAsia="ru-RU"/>
              </w:rPr>
              <w:t xml:space="preserve"> </w:t>
            </w:r>
            <w:proofErr w:type="spellStart"/>
            <w:r>
              <w:rPr>
                <w:rFonts w:cstheme="minorHAnsi"/>
                <w:sz w:val="20"/>
                <w:szCs w:val="20"/>
                <w:lang w:eastAsia="ru-RU"/>
              </w:rPr>
              <w:t>since</w:t>
            </w:r>
            <w:proofErr w:type="spellEnd"/>
            <w:r>
              <w:rPr>
                <w:rFonts w:cstheme="minorHAnsi"/>
                <w:sz w:val="20"/>
                <w:szCs w:val="20"/>
                <w:lang w:eastAsia="ru-RU"/>
              </w:rPr>
              <w:t xml:space="preserve"> </w:t>
            </w:r>
            <w:proofErr w:type="spellStart"/>
            <w:r>
              <w:rPr>
                <w:rFonts w:cstheme="minorHAnsi"/>
                <w:sz w:val="20"/>
                <w:szCs w:val="20"/>
                <w:lang w:eastAsia="ru-RU"/>
              </w:rPr>
              <w:t>the</w:t>
            </w:r>
            <w:proofErr w:type="spellEnd"/>
            <w:r>
              <w:rPr>
                <w:rFonts w:cstheme="minorHAnsi"/>
                <w:sz w:val="20"/>
                <w:szCs w:val="20"/>
                <w:lang w:eastAsia="ru-RU"/>
              </w:rPr>
              <w:t xml:space="preserve"> </w:t>
            </w:r>
            <w:proofErr w:type="spellStart"/>
            <w:r>
              <w:rPr>
                <w:rFonts w:cstheme="minorHAnsi"/>
                <w:sz w:val="20"/>
                <w:szCs w:val="20"/>
                <w:lang w:eastAsia="ru-RU"/>
              </w:rPr>
              <w:t>submission</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w:t>
            </w:r>
            <w:proofErr w:type="spellStart"/>
            <w:r>
              <w:rPr>
                <w:rFonts w:cstheme="minorHAnsi"/>
                <w:sz w:val="20"/>
                <w:szCs w:val="20"/>
                <w:lang w:eastAsia="ru-RU"/>
              </w:rPr>
              <w:t>request</w:t>
            </w:r>
            <w:proofErr w:type="spellEnd"/>
            <w:r>
              <w:rPr>
                <w:rFonts w:cstheme="minorHAnsi"/>
                <w:sz w:val="20"/>
                <w:szCs w:val="20"/>
                <w:lang w:eastAsia="ru-RU"/>
              </w:rPr>
              <w:t xml:space="preserve"> </w:t>
            </w:r>
            <w:proofErr w:type="spellStart"/>
            <w:r>
              <w:rPr>
                <w:rFonts w:cstheme="minorHAnsi"/>
                <w:sz w:val="20"/>
                <w:szCs w:val="20"/>
                <w:lang w:eastAsia="ru-RU"/>
              </w:rPr>
              <w:t>for</w:t>
            </w:r>
            <w:proofErr w:type="spellEnd"/>
            <w:r>
              <w:rPr>
                <w:rFonts w:cstheme="minorHAnsi"/>
                <w:sz w:val="20"/>
                <w:szCs w:val="20"/>
                <w:lang w:eastAsia="ru-RU"/>
              </w:rPr>
              <w:t xml:space="preserve"> </w:t>
            </w:r>
            <w:proofErr w:type="spellStart"/>
            <w:r>
              <w:rPr>
                <w:rFonts w:cstheme="minorHAnsi"/>
                <w:sz w:val="20"/>
                <w:szCs w:val="20"/>
                <w:lang w:eastAsia="ru-RU"/>
              </w:rPr>
              <w:t>financing</w:t>
            </w:r>
            <w:proofErr w:type="spellEnd"/>
            <w:r>
              <w:rPr>
                <w:rFonts w:cstheme="minorHAnsi"/>
                <w:sz w:val="20"/>
                <w:szCs w:val="20"/>
                <w:lang w:eastAsia="ru-RU"/>
              </w:rPr>
              <w:t xml:space="preserve">  </w:t>
            </w:r>
            <w:proofErr w:type="spellStart"/>
            <w:r>
              <w:rPr>
                <w:rFonts w:cstheme="minorHAnsi"/>
                <w:sz w:val="20"/>
                <w:szCs w:val="20"/>
                <w:lang w:eastAsia="ru-RU"/>
              </w:rPr>
              <w:t>and</w:t>
            </w:r>
            <w:proofErr w:type="spellEnd"/>
            <w:r>
              <w:rPr>
                <w:rFonts w:cstheme="minorHAnsi"/>
                <w:sz w:val="20"/>
                <w:szCs w:val="20"/>
                <w:lang w:eastAsia="ru-RU"/>
              </w:rPr>
              <w:t xml:space="preserve"> </w:t>
            </w:r>
            <w:proofErr w:type="spellStart"/>
            <w:r>
              <w:rPr>
                <w:rFonts w:cstheme="minorHAnsi"/>
                <w:sz w:val="20"/>
                <w:szCs w:val="20"/>
                <w:lang w:eastAsia="ru-RU"/>
              </w:rPr>
              <w:t>acceptance</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w:t>
            </w:r>
            <w:proofErr w:type="spellStart"/>
            <w:r>
              <w:rPr>
                <w:rFonts w:cstheme="minorHAnsi"/>
                <w:sz w:val="20"/>
                <w:szCs w:val="20"/>
                <w:lang w:eastAsia="ru-RU"/>
              </w:rPr>
              <w:t>programme</w:t>
            </w:r>
            <w:proofErr w:type="spellEnd"/>
            <w:r>
              <w:rPr>
                <w:rFonts w:cstheme="minorHAnsi"/>
                <w:sz w:val="20"/>
                <w:szCs w:val="20"/>
                <w:lang w:eastAsia="ru-RU"/>
              </w:rPr>
              <w:t xml:space="preserve"> </w:t>
            </w:r>
            <w:proofErr w:type="spellStart"/>
            <w:r>
              <w:rPr>
                <w:rFonts w:cstheme="minorHAnsi"/>
                <w:sz w:val="20"/>
                <w:szCs w:val="20"/>
                <w:lang w:eastAsia="ru-RU"/>
              </w:rPr>
              <w:t>and</w:t>
            </w:r>
            <w:proofErr w:type="spellEnd"/>
            <w:r>
              <w:rPr>
                <w:rFonts w:cstheme="minorHAnsi"/>
                <w:sz w:val="20"/>
                <w:szCs w:val="20"/>
                <w:lang w:eastAsia="ru-RU"/>
              </w:rPr>
              <w:t xml:space="preserve"> </w:t>
            </w:r>
            <w:proofErr w:type="spellStart"/>
            <w:r>
              <w:rPr>
                <w:rFonts w:cstheme="minorHAnsi"/>
                <w:sz w:val="20"/>
                <w:szCs w:val="20"/>
                <w:lang w:eastAsia="ru-RU"/>
              </w:rPr>
              <w:t>finance</w:t>
            </w:r>
            <w:proofErr w:type="spellEnd"/>
            <w:r>
              <w:rPr>
                <w:rFonts w:cstheme="minorHAnsi"/>
                <w:sz w:val="20"/>
                <w:szCs w:val="20"/>
                <w:lang w:eastAsia="ru-RU"/>
              </w:rPr>
              <w:t xml:space="preserve"> </w:t>
            </w:r>
            <w:proofErr w:type="spellStart"/>
            <w:r>
              <w:rPr>
                <w:rFonts w:cstheme="minorHAnsi"/>
                <w:sz w:val="20"/>
                <w:szCs w:val="20"/>
                <w:lang w:eastAsia="ru-RU"/>
              </w:rPr>
              <w:t>reports</w:t>
            </w:r>
            <w:proofErr w:type="spellEnd"/>
            <w:r>
              <w:rPr>
                <w:rFonts w:cstheme="minorHAnsi"/>
                <w:sz w:val="20"/>
                <w:szCs w:val="20"/>
                <w:lang w:eastAsia="ru-RU"/>
              </w:rPr>
              <w:t xml:space="preserve"> </w:t>
            </w:r>
            <w:proofErr w:type="spellStart"/>
            <w:r>
              <w:rPr>
                <w:rFonts w:cstheme="minorHAnsi"/>
                <w:sz w:val="20"/>
                <w:szCs w:val="20"/>
                <w:lang w:eastAsia="ru-RU"/>
              </w:rPr>
              <w:t>for</w:t>
            </w:r>
            <w:proofErr w:type="spellEnd"/>
            <w:r>
              <w:rPr>
                <w:rFonts w:cstheme="minorHAnsi"/>
                <w:sz w:val="20"/>
                <w:szCs w:val="20"/>
                <w:lang w:eastAsia="ru-RU"/>
              </w:rPr>
              <w:t xml:space="preserve"> </w:t>
            </w:r>
            <w:proofErr w:type="spellStart"/>
            <w:r>
              <w:rPr>
                <w:rFonts w:cstheme="minorHAnsi"/>
                <w:sz w:val="20"/>
                <w:szCs w:val="20"/>
                <w:lang w:eastAsia="ru-RU"/>
              </w:rPr>
              <w:t>the</w:t>
            </w:r>
            <w:proofErr w:type="spellEnd"/>
            <w:r>
              <w:rPr>
                <w:rFonts w:cstheme="minorHAnsi"/>
                <w:sz w:val="20"/>
                <w:szCs w:val="20"/>
                <w:lang w:eastAsia="ru-RU"/>
              </w:rPr>
              <w:t xml:space="preserve"> 2nd </w:t>
            </w:r>
            <w:proofErr w:type="spellStart"/>
            <w:r>
              <w:rPr>
                <w:rFonts w:cstheme="minorHAnsi"/>
                <w:sz w:val="20"/>
                <w:szCs w:val="20"/>
                <w:lang w:eastAsia="ru-RU"/>
              </w:rPr>
              <w:t>quarter</w:t>
            </w:r>
            <w:proofErr w:type="spellEnd"/>
            <w:r>
              <w:rPr>
                <w:rFonts w:cstheme="minorHAnsi"/>
                <w:sz w:val="20"/>
                <w:szCs w:val="20"/>
                <w:lang w:eastAsia="ru-RU"/>
              </w:rPr>
              <w:t xml:space="preserve"> </w:t>
            </w:r>
            <w:proofErr w:type="spellStart"/>
            <w:r>
              <w:rPr>
                <w:rFonts w:cstheme="minorHAnsi"/>
                <w:sz w:val="20"/>
                <w:szCs w:val="20"/>
                <w:lang w:eastAsia="ru-RU"/>
              </w:rPr>
              <w:t>and</w:t>
            </w:r>
            <w:proofErr w:type="spellEnd"/>
            <w:r>
              <w:rPr>
                <w:rFonts w:cstheme="minorHAnsi"/>
                <w:sz w:val="20"/>
                <w:szCs w:val="20"/>
                <w:lang w:eastAsia="ru-RU"/>
              </w:rPr>
              <w:t xml:space="preserve"> 1st </w:t>
            </w:r>
            <w:proofErr w:type="spellStart"/>
            <w:r>
              <w:rPr>
                <w:rFonts w:cstheme="minorHAnsi"/>
                <w:sz w:val="20"/>
                <w:szCs w:val="20"/>
                <w:lang w:eastAsia="ru-RU"/>
              </w:rPr>
              <w:t>semester</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2019</w:t>
            </w:r>
            <w:r>
              <w:rPr>
                <w:rFonts w:cstheme="minorHAnsi"/>
                <w:lang w:eastAsia="ru-RU"/>
              </w:rPr>
              <w:t>/</w:t>
            </w:r>
            <w:r>
              <w:rPr>
                <w:rFonts w:cstheme="minorHAnsi"/>
                <w:color w:val="0000FF"/>
                <w:sz w:val="20"/>
                <w:szCs w:val="20"/>
                <w:lang w:val="en-US" w:eastAsia="ru-RU"/>
              </w:rPr>
              <w:t>3-</w:t>
            </w:r>
            <w:r>
              <w:rPr>
                <w:rFonts w:cstheme="minorHAnsi"/>
                <w:color w:val="0000FF"/>
                <w:sz w:val="20"/>
                <w:szCs w:val="20"/>
                <w:lang w:val="ru-RU" w:eastAsia="ru-RU"/>
              </w:rPr>
              <w:t>й</w:t>
            </w:r>
            <w:r>
              <w:rPr>
                <w:rFonts w:cstheme="minorHAnsi"/>
                <w:color w:val="0000FF"/>
                <w:sz w:val="20"/>
                <w:szCs w:val="20"/>
                <w:lang w:val="en-US" w:eastAsia="ru-RU"/>
              </w:rPr>
              <w:t xml:space="preserve"> </w:t>
            </w:r>
            <w:r>
              <w:rPr>
                <w:rFonts w:cstheme="minorHAnsi"/>
                <w:color w:val="0000FF"/>
                <w:sz w:val="20"/>
                <w:szCs w:val="20"/>
                <w:lang w:val="ru-RU" w:eastAsia="ru-RU"/>
              </w:rPr>
              <w:t>транш</w:t>
            </w:r>
            <w:r>
              <w:rPr>
                <w:rFonts w:cstheme="minorHAnsi"/>
                <w:color w:val="0000FF"/>
                <w:sz w:val="20"/>
                <w:szCs w:val="20"/>
                <w:lang w:val="en-US" w:eastAsia="ru-RU"/>
              </w:rPr>
              <w:t xml:space="preserve">, </w:t>
            </w:r>
          </w:p>
          <w:p w:rsidR="006914BC" w:rsidRDefault="006914BC">
            <w:pPr>
              <w:rPr>
                <w:rFonts w:asciiTheme="minorHAnsi" w:hAnsiTheme="minorHAnsi" w:cstheme="minorHAnsi"/>
                <w:lang w:val="ru-RU" w:eastAsia="ru-RU"/>
              </w:rPr>
            </w:pPr>
            <w:r>
              <w:rPr>
                <w:rFonts w:asciiTheme="minorHAnsi" w:hAnsiTheme="minorHAnsi" w:cstheme="minorHAnsi"/>
                <w:color w:val="0000FF"/>
                <w:lang w:val="ru-RU" w:eastAsia="ru-RU"/>
              </w:rPr>
              <w:t xml:space="preserve">не позднее 10 рабочих дней после подачи заявки на </w:t>
            </w:r>
            <w:r>
              <w:rPr>
                <w:rFonts w:asciiTheme="minorHAnsi" w:hAnsiTheme="minorHAnsi" w:cstheme="minorHAnsi"/>
                <w:color w:val="0000FF"/>
                <w:lang w:val="ru-RU" w:eastAsia="ru-RU"/>
              </w:rPr>
              <w:lastRenderedPageBreak/>
              <w:t>финансирование и принятия программного и финансового отчетов за 2-й квартал и 1-ое полугодие 2019 года</w:t>
            </w:r>
          </w:p>
        </w:tc>
      </w:tr>
      <w:tr w:rsidR="006914BC" w:rsidTr="006914BC">
        <w:trPr>
          <w:trHeight w:val="70"/>
        </w:trPr>
        <w:tc>
          <w:tcPr>
            <w:tcW w:w="2977" w:type="dxa"/>
            <w:tcBorders>
              <w:top w:val="single" w:sz="4" w:space="0" w:color="auto"/>
              <w:left w:val="single" w:sz="4" w:space="0" w:color="auto"/>
              <w:bottom w:val="single" w:sz="4" w:space="0" w:color="auto"/>
              <w:right w:val="single" w:sz="4" w:space="0" w:color="auto"/>
            </w:tcBorders>
            <w:hideMark/>
          </w:tcPr>
          <w:p w:rsidR="006914BC" w:rsidRDefault="006914BC">
            <w:pPr>
              <w:rPr>
                <w:rFonts w:asciiTheme="minorHAnsi" w:hAnsiTheme="minorHAnsi" w:cstheme="minorHAnsi"/>
                <w:lang w:eastAsia="ru-RU"/>
              </w:rPr>
            </w:pPr>
            <w:r>
              <w:rPr>
                <w:rFonts w:asciiTheme="minorHAnsi" w:hAnsiTheme="minorHAnsi" w:cstheme="minorHAnsi"/>
                <w:kern w:val="28"/>
                <w:lang w:eastAsia="ru-RU"/>
              </w:rPr>
              <w:lastRenderedPageBreak/>
              <w:t xml:space="preserve">Acceptance of </w:t>
            </w:r>
            <w:proofErr w:type="spellStart"/>
            <w:r>
              <w:rPr>
                <w:rFonts w:asciiTheme="minorHAnsi" w:hAnsiTheme="minorHAnsi" w:cstheme="minorHAnsi"/>
                <w:kern w:val="28"/>
                <w:lang w:eastAsia="ru-RU"/>
              </w:rPr>
              <w:t>programme</w:t>
            </w:r>
            <w:proofErr w:type="spellEnd"/>
            <w:r>
              <w:rPr>
                <w:rFonts w:asciiTheme="minorHAnsi" w:hAnsiTheme="minorHAnsi" w:cstheme="minorHAnsi"/>
                <w:kern w:val="28"/>
                <w:lang w:eastAsia="ru-RU"/>
              </w:rPr>
              <w:t xml:space="preserve"> and financial reports for the 3rd quarter of 2019/</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Принятие</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программного</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и</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финансового</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отчетов</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за</w:t>
            </w:r>
            <w:r>
              <w:rPr>
                <w:rFonts w:asciiTheme="minorHAnsi" w:hAnsiTheme="minorHAnsi" w:cstheme="minorHAnsi"/>
                <w:color w:val="0000FF"/>
                <w:lang w:eastAsia="ru-RU"/>
              </w:rPr>
              <w:t xml:space="preserve"> 3-</w:t>
            </w:r>
            <w:r>
              <w:rPr>
                <w:rFonts w:asciiTheme="minorHAnsi" w:hAnsiTheme="minorHAnsi" w:cstheme="minorHAnsi"/>
                <w:color w:val="0000FF"/>
                <w:lang w:val="ru-RU" w:eastAsia="ru-RU"/>
              </w:rPr>
              <w:t>й</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квартал</w:t>
            </w:r>
            <w:r>
              <w:rPr>
                <w:rFonts w:asciiTheme="minorHAnsi" w:hAnsiTheme="minorHAnsi" w:cstheme="minorHAnsi"/>
                <w:color w:val="0000FF"/>
                <w:lang w:eastAsia="ru-RU"/>
              </w:rPr>
              <w:t xml:space="preserve"> 2019 </w:t>
            </w:r>
            <w:r>
              <w:rPr>
                <w:rFonts w:asciiTheme="minorHAnsi" w:hAnsiTheme="minorHAnsi" w:cstheme="minorHAnsi"/>
                <w:color w:val="0000FF"/>
                <w:lang w:val="ru-RU" w:eastAsia="ru-RU"/>
              </w:rPr>
              <w:t>года</w:t>
            </w:r>
          </w:p>
        </w:tc>
        <w:tc>
          <w:tcPr>
            <w:tcW w:w="2694" w:type="dxa"/>
            <w:tcBorders>
              <w:top w:val="single" w:sz="4" w:space="0" w:color="auto"/>
              <w:left w:val="single" w:sz="4" w:space="0" w:color="auto"/>
              <w:bottom w:val="single" w:sz="4" w:space="0" w:color="auto"/>
              <w:right w:val="single" w:sz="4" w:space="0" w:color="auto"/>
            </w:tcBorders>
          </w:tcPr>
          <w:p w:rsidR="006914BC" w:rsidRDefault="006914BC">
            <w:pPr>
              <w:pStyle w:val="afd"/>
              <w:autoSpaceDE w:val="0"/>
              <w:autoSpaceDN w:val="0"/>
              <w:spacing w:before="2" w:line="240" w:lineRule="auto"/>
              <w:ind w:left="0"/>
              <w:jc w:val="both"/>
              <w:rPr>
                <w:rFonts w:cstheme="minorHAnsi"/>
                <w:color w:val="0000FF"/>
                <w:sz w:val="20"/>
                <w:szCs w:val="20"/>
                <w:lang w:val="ru-RU" w:eastAsia="ru-RU"/>
              </w:rPr>
            </w:pPr>
            <w:proofErr w:type="spellStart"/>
            <w:r>
              <w:rPr>
                <w:rFonts w:cstheme="minorHAnsi"/>
                <w:sz w:val="20"/>
                <w:szCs w:val="20"/>
                <w:lang w:eastAsia="ru-RU"/>
              </w:rPr>
              <w:t>Submission</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w:t>
            </w:r>
            <w:proofErr w:type="spellStart"/>
            <w:r>
              <w:rPr>
                <w:rFonts w:cstheme="minorHAnsi"/>
                <w:sz w:val="20"/>
                <w:szCs w:val="20"/>
                <w:lang w:eastAsia="ru-RU"/>
              </w:rPr>
              <w:t>request</w:t>
            </w:r>
            <w:proofErr w:type="spellEnd"/>
            <w:r>
              <w:rPr>
                <w:rFonts w:cstheme="minorHAnsi"/>
                <w:sz w:val="20"/>
                <w:szCs w:val="20"/>
                <w:lang w:eastAsia="ru-RU"/>
              </w:rPr>
              <w:t xml:space="preserve"> </w:t>
            </w:r>
            <w:proofErr w:type="spellStart"/>
            <w:r>
              <w:rPr>
                <w:rFonts w:cstheme="minorHAnsi"/>
                <w:sz w:val="20"/>
                <w:szCs w:val="20"/>
                <w:lang w:eastAsia="ru-RU"/>
              </w:rPr>
              <w:t>for</w:t>
            </w:r>
            <w:proofErr w:type="spellEnd"/>
            <w:r>
              <w:rPr>
                <w:rFonts w:cstheme="minorHAnsi"/>
                <w:sz w:val="20"/>
                <w:szCs w:val="20"/>
                <w:lang w:eastAsia="ru-RU"/>
              </w:rPr>
              <w:t xml:space="preserve"> </w:t>
            </w:r>
            <w:proofErr w:type="spellStart"/>
            <w:r>
              <w:rPr>
                <w:rFonts w:cstheme="minorHAnsi"/>
                <w:sz w:val="20"/>
                <w:szCs w:val="20"/>
                <w:lang w:eastAsia="ru-RU"/>
              </w:rPr>
              <w:t>financing</w:t>
            </w:r>
            <w:proofErr w:type="spellEnd"/>
            <w:r>
              <w:rPr>
                <w:rFonts w:cstheme="minorHAnsi"/>
                <w:lang w:eastAsia="ru-RU"/>
              </w:rPr>
              <w:t>/</w:t>
            </w:r>
            <w:r>
              <w:rPr>
                <w:rFonts w:cstheme="minorHAnsi"/>
                <w:sz w:val="20"/>
                <w:szCs w:val="20"/>
                <w:lang w:eastAsia="ru-RU"/>
              </w:rPr>
              <w:t xml:space="preserve">  </w:t>
            </w:r>
            <w:r>
              <w:rPr>
                <w:rFonts w:cstheme="minorHAnsi"/>
                <w:color w:val="0000FF"/>
                <w:sz w:val="20"/>
                <w:szCs w:val="20"/>
                <w:lang w:val="ru-RU" w:eastAsia="ru-RU"/>
              </w:rPr>
              <w:t xml:space="preserve">Предоставление заявки на финансирование </w:t>
            </w:r>
          </w:p>
          <w:p w:rsidR="006914BC" w:rsidRDefault="006914BC">
            <w:pPr>
              <w:rPr>
                <w:rFonts w:asciiTheme="minorHAnsi" w:hAnsiTheme="minorHAnsi" w:cstheme="minorHAnsi"/>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914BC" w:rsidRDefault="006914BC">
            <w:pPr>
              <w:jc w:val="center"/>
              <w:rPr>
                <w:rFonts w:asciiTheme="minorHAnsi" w:hAnsiTheme="minorHAnsi" w:cstheme="minorHAnsi"/>
                <w:lang w:val="ru-RU" w:eastAsia="ru-RU"/>
              </w:rPr>
            </w:pPr>
            <w:r>
              <w:rPr>
                <w:rFonts w:asciiTheme="minorHAnsi" w:hAnsiTheme="minorHAnsi" w:cstheme="minorHAnsi"/>
                <w:kern w:val="28"/>
                <w:lang w:eastAsia="ru-RU"/>
              </w:rPr>
              <w:t xml:space="preserve">12,5 % </w:t>
            </w:r>
          </w:p>
        </w:tc>
        <w:tc>
          <w:tcPr>
            <w:tcW w:w="3147" w:type="dxa"/>
            <w:tcBorders>
              <w:top w:val="single" w:sz="4" w:space="0" w:color="auto"/>
              <w:left w:val="single" w:sz="4" w:space="0" w:color="auto"/>
              <w:bottom w:val="single" w:sz="4" w:space="0" w:color="auto"/>
              <w:right w:val="single" w:sz="4" w:space="0" w:color="auto"/>
            </w:tcBorders>
            <w:hideMark/>
          </w:tcPr>
          <w:p w:rsidR="006914BC" w:rsidRDefault="006914BC">
            <w:pPr>
              <w:rPr>
                <w:rFonts w:asciiTheme="minorHAnsi" w:hAnsiTheme="minorHAnsi" w:cstheme="minorHAnsi"/>
                <w:color w:val="0000FF"/>
                <w:lang w:eastAsia="ru-RU"/>
              </w:rPr>
            </w:pPr>
            <w:r>
              <w:rPr>
                <w:rFonts w:asciiTheme="minorHAnsi" w:hAnsiTheme="minorHAnsi" w:cstheme="minorHAnsi"/>
                <w:kern w:val="28"/>
                <w:lang w:eastAsia="ru-RU"/>
              </w:rPr>
              <w:t xml:space="preserve">4th payment, not later than 10 working days since the submission </w:t>
            </w:r>
            <w:proofErr w:type="gramStart"/>
            <w:r>
              <w:rPr>
                <w:rFonts w:asciiTheme="minorHAnsi" w:hAnsiTheme="minorHAnsi" w:cstheme="minorHAnsi"/>
                <w:kern w:val="28"/>
                <w:lang w:eastAsia="ru-RU"/>
              </w:rPr>
              <w:t>of  request</w:t>
            </w:r>
            <w:proofErr w:type="gramEnd"/>
            <w:r>
              <w:rPr>
                <w:rFonts w:asciiTheme="minorHAnsi" w:hAnsiTheme="minorHAnsi" w:cstheme="minorHAnsi"/>
                <w:kern w:val="28"/>
                <w:lang w:eastAsia="ru-RU"/>
              </w:rPr>
              <w:t xml:space="preserve"> for financing  and acceptance of </w:t>
            </w:r>
            <w:proofErr w:type="spellStart"/>
            <w:r>
              <w:rPr>
                <w:rFonts w:asciiTheme="minorHAnsi" w:hAnsiTheme="minorHAnsi" w:cstheme="minorHAnsi"/>
                <w:kern w:val="28"/>
                <w:lang w:eastAsia="ru-RU"/>
              </w:rPr>
              <w:t>programme</w:t>
            </w:r>
            <w:proofErr w:type="spellEnd"/>
            <w:r>
              <w:rPr>
                <w:rFonts w:asciiTheme="minorHAnsi" w:hAnsiTheme="minorHAnsi" w:cstheme="minorHAnsi"/>
                <w:kern w:val="28"/>
                <w:lang w:eastAsia="ru-RU"/>
              </w:rPr>
              <w:t xml:space="preserve"> and finance reports for the 3rd quarter of 2019/</w:t>
            </w:r>
            <w:r>
              <w:rPr>
                <w:rFonts w:asciiTheme="minorHAnsi" w:hAnsiTheme="minorHAnsi" w:cstheme="minorHAnsi"/>
                <w:color w:val="0000FF"/>
                <w:lang w:eastAsia="ru-RU"/>
              </w:rPr>
              <w:t>4-</w:t>
            </w:r>
            <w:r>
              <w:rPr>
                <w:rFonts w:asciiTheme="minorHAnsi" w:hAnsiTheme="minorHAnsi" w:cstheme="minorHAnsi"/>
                <w:color w:val="0000FF"/>
                <w:lang w:val="ru-RU" w:eastAsia="ru-RU"/>
              </w:rPr>
              <w:t>й</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транш</w:t>
            </w:r>
            <w:r>
              <w:rPr>
                <w:rFonts w:asciiTheme="minorHAnsi" w:hAnsiTheme="minorHAnsi" w:cstheme="minorHAnsi"/>
                <w:color w:val="0000FF"/>
                <w:lang w:eastAsia="ru-RU"/>
              </w:rPr>
              <w:t xml:space="preserve">, </w:t>
            </w:r>
          </w:p>
          <w:p w:rsidR="006914BC" w:rsidRDefault="006914BC">
            <w:pPr>
              <w:rPr>
                <w:rFonts w:asciiTheme="minorHAnsi" w:hAnsiTheme="minorHAnsi" w:cstheme="minorHAnsi"/>
                <w:lang w:val="ru-RU" w:eastAsia="ru-RU"/>
              </w:rPr>
            </w:pPr>
            <w:r>
              <w:rPr>
                <w:rFonts w:asciiTheme="minorHAnsi" w:hAnsiTheme="minorHAnsi" w:cstheme="minorHAnsi"/>
                <w:color w:val="0000FF"/>
                <w:lang w:val="ru-RU" w:eastAsia="ru-RU"/>
              </w:rPr>
              <w:t>не позднее 10 рабочих дней после подачи заявки на финансирование и принятия программного и финансового отчетов за 3-й квартал 2019 года</w:t>
            </w:r>
          </w:p>
        </w:tc>
      </w:tr>
      <w:tr w:rsidR="006914BC" w:rsidTr="006914BC">
        <w:trPr>
          <w:trHeight w:val="70"/>
        </w:trPr>
        <w:tc>
          <w:tcPr>
            <w:tcW w:w="2977" w:type="dxa"/>
            <w:tcBorders>
              <w:top w:val="single" w:sz="4" w:space="0" w:color="auto"/>
              <w:left w:val="single" w:sz="4" w:space="0" w:color="auto"/>
              <w:bottom w:val="single" w:sz="4" w:space="0" w:color="auto"/>
              <w:right w:val="single" w:sz="4" w:space="0" w:color="auto"/>
            </w:tcBorders>
          </w:tcPr>
          <w:p w:rsidR="006914BC" w:rsidRDefault="006914BC">
            <w:pPr>
              <w:rPr>
                <w:rFonts w:asciiTheme="minorHAnsi" w:hAnsiTheme="minorHAnsi" w:cstheme="minorHAnsi"/>
                <w:kern w:val="28"/>
                <w:lang w:eastAsia="ru-RU"/>
              </w:rPr>
            </w:pPr>
            <w:r>
              <w:rPr>
                <w:rFonts w:asciiTheme="minorHAnsi" w:hAnsiTheme="minorHAnsi" w:cstheme="minorHAnsi"/>
                <w:kern w:val="28"/>
                <w:lang w:eastAsia="ru-RU"/>
              </w:rPr>
              <w:t xml:space="preserve">Signing of Agreement for the period of January - December 2020 and acceptance of </w:t>
            </w:r>
            <w:proofErr w:type="spellStart"/>
            <w:r>
              <w:rPr>
                <w:rFonts w:asciiTheme="minorHAnsi" w:hAnsiTheme="minorHAnsi" w:cstheme="minorHAnsi"/>
                <w:kern w:val="28"/>
                <w:lang w:eastAsia="ru-RU"/>
              </w:rPr>
              <w:t>programme</w:t>
            </w:r>
            <w:proofErr w:type="spellEnd"/>
            <w:r>
              <w:rPr>
                <w:rFonts w:asciiTheme="minorHAnsi" w:hAnsiTheme="minorHAnsi" w:cstheme="minorHAnsi"/>
                <w:kern w:val="28"/>
                <w:lang w:eastAsia="ru-RU"/>
              </w:rPr>
              <w:t xml:space="preserve"> and financial reports for the 4th quarter and 2nd semester of 2019/</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Подписание</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Соглашения</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на</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период</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январь</w:t>
            </w:r>
            <w:r>
              <w:rPr>
                <w:rFonts w:asciiTheme="minorHAnsi" w:hAnsiTheme="minorHAnsi" w:cstheme="minorHAnsi"/>
                <w:color w:val="0000FF"/>
                <w:lang w:eastAsia="ru-RU"/>
              </w:rPr>
              <w:t xml:space="preserve"> - </w:t>
            </w:r>
            <w:r>
              <w:rPr>
                <w:rFonts w:asciiTheme="minorHAnsi" w:hAnsiTheme="minorHAnsi" w:cstheme="minorHAnsi"/>
                <w:color w:val="0000FF"/>
                <w:lang w:val="ru-RU" w:eastAsia="ru-RU"/>
              </w:rPr>
              <w:t>декабрь</w:t>
            </w:r>
            <w:r>
              <w:rPr>
                <w:rFonts w:asciiTheme="minorHAnsi" w:hAnsiTheme="minorHAnsi" w:cstheme="minorHAnsi"/>
                <w:color w:val="0000FF"/>
                <w:lang w:eastAsia="ru-RU"/>
              </w:rPr>
              <w:t xml:space="preserve"> 2020 </w:t>
            </w:r>
            <w:r>
              <w:rPr>
                <w:rFonts w:asciiTheme="minorHAnsi" w:hAnsiTheme="minorHAnsi" w:cstheme="minorHAnsi"/>
                <w:color w:val="0000FF"/>
                <w:lang w:val="ru-RU" w:eastAsia="ru-RU"/>
              </w:rPr>
              <w:t>г</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и</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принятие</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программного</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и</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финансового</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отчетов</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за</w:t>
            </w:r>
            <w:r>
              <w:rPr>
                <w:rFonts w:asciiTheme="minorHAnsi" w:hAnsiTheme="minorHAnsi" w:cstheme="minorHAnsi"/>
                <w:color w:val="0000FF"/>
                <w:lang w:eastAsia="ru-RU"/>
              </w:rPr>
              <w:t xml:space="preserve"> 4-</w:t>
            </w:r>
            <w:r>
              <w:rPr>
                <w:rFonts w:asciiTheme="minorHAnsi" w:hAnsiTheme="minorHAnsi" w:cstheme="minorHAnsi"/>
                <w:color w:val="0000FF"/>
                <w:lang w:val="ru-RU" w:eastAsia="ru-RU"/>
              </w:rPr>
              <w:t>й</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квартал</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и</w:t>
            </w:r>
            <w:r>
              <w:rPr>
                <w:rFonts w:asciiTheme="minorHAnsi" w:hAnsiTheme="minorHAnsi" w:cstheme="minorHAnsi"/>
                <w:color w:val="0000FF"/>
                <w:lang w:eastAsia="ru-RU"/>
              </w:rPr>
              <w:t xml:space="preserve"> 2-</w:t>
            </w:r>
            <w:proofErr w:type="spellStart"/>
            <w:r>
              <w:rPr>
                <w:rFonts w:asciiTheme="minorHAnsi" w:hAnsiTheme="minorHAnsi" w:cstheme="minorHAnsi"/>
                <w:color w:val="0000FF"/>
                <w:lang w:val="ru-RU" w:eastAsia="ru-RU"/>
              </w:rPr>
              <w:t>ое</w:t>
            </w:r>
            <w:proofErr w:type="spellEnd"/>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полугодие</w:t>
            </w:r>
            <w:r>
              <w:rPr>
                <w:rFonts w:asciiTheme="minorHAnsi" w:hAnsiTheme="minorHAnsi" w:cstheme="minorHAnsi"/>
                <w:color w:val="0000FF"/>
                <w:lang w:eastAsia="ru-RU"/>
              </w:rPr>
              <w:t xml:space="preserve"> 2019 </w:t>
            </w:r>
            <w:r>
              <w:rPr>
                <w:rFonts w:asciiTheme="minorHAnsi" w:hAnsiTheme="minorHAnsi" w:cstheme="minorHAnsi"/>
                <w:color w:val="0000FF"/>
                <w:lang w:val="ru-RU" w:eastAsia="ru-RU"/>
              </w:rPr>
              <w:t>года</w:t>
            </w:r>
          </w:p>
          <w:p w:rsidR="006914BC" w:rsidRDefault="006914BC">
            <w:pPr>
              <w:rPr>
                <w:rFonts w:asciiTheme="minorHAnsi" w:hAnsiTheme="minorHAnsi" w:cstheme="minorHAnsi"/>
                <w:lang w:eastAsia="ru-RU"/>
              </w:rPr>
            </w:pPr>
          </w:p>
        </w:tc>
        <w:tc>
          <w:tcPr>
            <w:tcW w:w="2694" w:type="dxa"/>
            <w:tcBorders>
              <w:top w:val="single" w:sz="4" w:space="0" w:color="auto"/>
              <w:left w:val="single" w:sz="4" w:space="0" w:color="auto"/>
              <w:bottom w:val="single" w:sz="4" w:space="0" w:color="auto"/>
              <w:right w:val="single" w:sz="4" w:space="0" w:color="auto"/>
            </w:tcBorders>
          </w:tcPr>
          <w:p w:rsidR="006914BC" w:rsidRDefault="006914BC">
            <w:pPr>
              <w:pStyle w:val="afd"/>
              <w:autoSpaceDE w:val="0"/>
              <w:autoSpaceDN w:val="0"/>
              <w:spacing w:before="2" w:line="240" w:lineRule="auto"/>
              <w:ind w:left="0"/>
              <w:jc w:val="both"/>
              <w:rPr>
                <w:rFonts w:cstheme="minorHAnsi"/>
                <w:color w:val="0000FF"/>
                <w:sz w:val="20"/>
                <w:szCs w:val="20"/>
                <w:lang w:val="ru-RU" w:eastAsia="ru-RU"/>
              </w:rPr>
            </w:pPr>
            <w:proofErr w:type="spellStart"/>
            <w:r>
              <w:rPr>
                <w:rFonts w:cstheme="minorHAnsi"/>
                <w:sz w:val="20"/>
                <w:szCs w:val="20"/>
                <w:lang w:eastAsia="ru-RU"/>
              </w:rPr>
              <w:t>Submission</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w:t>
            </w:r>
            <w:proofErr w:type="spellStart"/>
            <w:r>
              <w:rPr>
                <w:rFonts w:cstheme="minorHAnsi"/>
                <w:sz w:val="20"/>
                <w:szCs w:val="20"/>
                <w:lang w:eastAsia="ru-RU"/>
              </w:rPr>
              <w:t>request</w:t>
            </w:r>
            <w:proofErr w:type="spellEnd"/>
            <w:r>
              <w:rPr>
                <w:rFonts w:cstheme="minorHAnsi"/>
                <w:sz w:val="20"/>
                <w:szCs w:val="20"/>
                <w:lang w:eastAsia="ru-RU"/>
              </w:rPr>
              <w:t xml:space="preserve"> </w:t>
            </w:r>
            <w:proofErr w:type="spellStart"/>
            <w:r>
              <w:rPr>
                <w:rFonts w:cstheme="minorHAnsi"/>
                <w:sz w:val="20"/>
                <w:szCs w:val="20"/>
                <w:lang w:eastAsia="ru-RU"/>
              </w:rPr>
              <w:t>for</w:t>
            </w:r>
            <w:proofErr w:type="spellEnd"/>
            <w:r>
              <w:rPr>
                <w:rFonts w:cstheme="minorHAnsi"/>
                <w:sz w:val="20"/>
                <w:szCs w:val="20"/>
                <w:lang w:eastAsia="ru-RU"/>
              </w:rPr>
              <w:t xml:space="preserve"> </w:t>
            </w:r>
            <w:proofErr w:type="spellStart"/>
            <w:r>
              <w:rPr>
                <w:rFonts w:cstheme="minorHAnsi"/>
                <w:sz w:val="20"/>
                <w:szCs w:val="20"/>
                <w:lang w:eastAsia="ru-RU"/>
              </w:rPr>
              <w:t>financing</w:t>
            </w:r>
            <w:proofErr w:type="spellEnd"/>
            <w:r>
              <w:rPr>
                <w:rFonts w:cstheme="minorHAnsi"/>
                <w:lang w:eastAsia="ru-RU"/>
              </w:rPr>
              <w:t>/</w:t>
            </w:r>
            <w:r>
              <w:rPr>
                <w:rFonts w:cstheme="minorHAnsi"/>
                <w:sz w:val="20"/>
                <w:szCs w:val="20"/>
                <w:lang w:eastAsia="ru-RU"/>
              </w:rPr>
              <w:t xml:space="preserve">  </w:t>
            </w:r>
            <w:r>
              <w:rPr>
                <w:rFonts w:cstheme="minorHAnsi"/>
                <w:color w:val="0000FF"/>
                <w:sz w:val="20"/>
                <w:szCs w:val="20"/>
                <w:lang w:val="ru-RU" w:eastAsia="ru-RU"/>
              </w:rPr>
              <w:t xml:space="preserve">Предоставление заявки на финансирование </w:t>
            </w:r>
          </w:p>
          <w:p w:rsidR="006914BC" w:rsidRDefault="006914BC">
            <w:pPr>
              <w:rPr>
                <w:rFonts w:asciiTheme="minorHAnsi" w:hAnsiTheme="minorHAnsi" w:cstheme="minorHAnsi"/>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914BC" w:rsidRDefault="006914BC">
            <w:pPr>
              <w:jc w:val="center"/>
              <w:rPr>
                <w:rFonts w:asciiTheme="minorHAnsi" w:hAnsiTheme="minorHAnsi" w:cstheme="minorHAnsi"/>
                <w:lang w:val="ru-RU" w:eastAsia="ru-RU"/>
              </w:rPr>
            </w:pPr>
            <w:r>
              <w:rPr>
                <w:rFonts w:asciiTheme="minorHAnsi" w:hAnsiTheme="minorHAnsi" w:cstheme="minorHAnsi"/>
                <w:kern w:val="28"/>
                <w:lang w:eastAsia="ru-RU"/>
              </w:rPr>
              <w:t xml:space="preserve">12,5 % </w:t>
            </w:r>
          </w:p>
        </w:tc>
        <w:tc>
          <w:tcPr>
            <w:tcW w:w="3147" w:type="dxa"/>
            <w:tcBorders>
              <w:top w:val="single" w:sz="4" w:space="0" w:color="auto"/>
              <w:left w:val="single" w:sz="4" w:space="0" w:color="auto"/>
              <w:bottom w:val="single" w:sz="4" w:space="0" w:color="auto"/>
              <w:right w:val="single" w:sz="4" w:space="0" w:color="auto"/>
            </w:tcBorders>
            <w:hideMark/>
          </w:tcPr>
          <w:p w:rsidR="006914BC" w:rsidRDefault="006914BC">
            <w:pPr>
              <w:pStyle w:val="afd"/>
              <w:autoSpaceDE w:val="0"/>
              <w:autoSpaceDN w:val="0"/>
              <w:spacing w:before="2" w:line="240" w:lineRule="auto"/>
              <w:ind w:left="0"/>
              <w:jc w:val="both"/>
              <w:rPr>
                <w:rFonts w:cstheme="minorHAnsi"/>
                <w:color w:val="0000FF"/>
                <w:lang w:val="en-US" w:eastAsia="ru-RU"/>
              </w:rPr>
            </w:pPr>
            <w:r>
              <w:rPr>
                <w:rFonts w:cstheme="minorHAnsi"/>
                <w:sz w:val="20"/>
                <w:szCs w:val="20"/>
                <w:lang w:eastAsia="ru-RU"/>
              </w:rPr>
              <w:t xml:space="preserve">5th </w:t>
            </w:r>
            <w:proofErr w:type="spellStart"/>
            <w:r>
              <w:rPr>
                <w:rFonts w:cstheme="minorHAnsi"/>
                <w:sz w:val="20"/>
                <w:szCs w:val="20"/>
                <w:lang w:eastAsia="ru-RU"/>
              </w:rPr>
              <w:t>payment</w:t>
            </w:r>
            <w:proofErr w:type="spellEnd"/>
            <w:r>
              <w:rPr>
                <w:rFonts w:cstheme="minorHAnsi"/>
                <w:sz w:val="20"/>
                <w:szCs w:val="20"/>
                <w:lang w:eastAsia="ru-RU"/>
              </w:rPr>
              <w:t xml:space="preserve">, </w:t>
            </w:r>
            <w:proofErr w:type="spellStart"/>
            <w:r>
              <w:rPr>
                <w:rFonts w:cstheme="minorHAnsi"/>
                <w:sz w:val="20"/>
                <w:szCs w:val="20"/>
                <w:lang w:eastAsia="ru-RU"/>
              </w:rPr>
              <w:t>not</w:t>
            </w:r>
            <w:proofErr w:type="spellEnd"/>
            <w:r>
              <w:rPr>
                <w:rFonts w:cstheme="minorHAnsi"/>
                <w:sz w:val="20"/>
                <w:szCs w:val="20"/>
                <w:lang w:eastAsia="ru-RU"/>
              </w:rPr>
              <w:t xml:space="preserve"> </w:t>
            </w:r>
            <w:proofErr w:type="spellStart"/>
            <w:r>
              <w:rPr>
                <w:rFonts w:cstheme="minorHAnsi"/>
                <w:sz w:val="20"/>
                <w:szCs w:val="20"/>
                <w:lang w:eastAsia="ru-RU"/>
              </w:rPr>
              <w:t>later</w:t>
            </w:r>
            <w:proofErr w:type="spellEnd"/>
            <w:r>
              <w:rPr>
                <w:rFonts w:cstheme="minorHAnsi"/>
                <w:sz w:val="20"/>
                <w:szCs w:val="20"/>
                <w:lang w:eastAsia="ru-RU"/>
              </w:rPr>
              <w:t xml:space="preserve"> </w:t>
            </w:r>
            <w:proofErr w:type="spellStart"/>
            <w:r>
              <w:rPr>
                <w:rFonts w:cstheme="minorHAnsi"/>
                <w:sz w:val="20"/>
                <w:szCs w:val="20"/>
                <w:lang w:eastAsia="ru-RU"/>
              </w:rPr>
              <w:t>than</w:t>
            </w:r>
            <w:proofErr w:type="spellEnd"/>
            <w:r>
              <w:rPr>
                <w:rFonts w:cstheme="minorHAnsi"/>
                <w:sz w:val="20"/>
                <w:szCs w:val="20"/>
                <w:lang w:eastAsia="ru-RU"/>
              </w:rPr>
              <w:t xml:space="preserve"> 10 </w:t>
            </w:r>
            <w:proofErr w:type="spellStart"/>
            <w:r>
              <w:rPr>
                <w:rFonts w:cstheme="minorHAnsi"/>
                <w:sz w:val="20"/>
                <w:szCs w:val="20"/>
                <w:lang w:eastAsia="ru-RU"/>
              </w:rPr>
              <w:t>working</w:t>
            </w:r>
            <w:proofErr w:type="spellEnd"/>
            <w:r>
              <w:rPr>
                <w:rFonts w:cstheme="minorHAnsi"/>
                <w:sz w:val="20"/>
                <w:szCs w:val="20"/>
                <w:lang w:eastAsia="ru-RU"/>
              </w:rPr>
              <w:t xml:space="preserve"> </w:t>
            </w:r>
            <w:proofErr w:type="spellStart"/>
            <w:r>
              <w:rPr>
                <w:rFonts w:cstheme="minorHAnsi"/>
                <w:sz w:val="20"/>
                <w:szCs w:val="20"/>
                <w:lang w:eastAsia="ru-RU"/>
              </w:rPr>
              <w:t>days</w:t>
            </w:r>
            <w:proofErr w:type="spellEnd"/>
            <w:r>
              <w:rPr>
                <w:rFonts w:cstheme="minorHAnsi"/>
                <w:sz w:val="20"/>
                <w:szCs w:val="20"/>
                <w:lang w:eastAsia="ru-RU"/>
              </w:rPr>
              <w:t xml:space="preserve"> </w:t>
            </w:r>
            <w:proofErr w:type="spellStart"/>
            <w:r>
              <w:rPr>
                <w:rFonts w:cstheme="minorHAnsi"/>
                <w:sz w:val="20"/>
                <w:szCs w:val="20"/>
                <w:lang w:eastAsia="ru-RU"/>
              </w:rPr>
              <w:t>since</w:t>
            </w:r>
            <w:proofErr w:type="spellEnd"/>
            <w:r>
              <w:rPr>
                <w:rFonts w:cstheme="minorHAnsi"/>
                <w:sz w:val="20"/>
                <w:szCs w:val="20"/>
                <w:lang w:eastAsia="ru-RU"/>
              </w:rPr>
              <w:t xml:space="preserve"> </w:t>
            </w:r>
            <w:proofErr w:type="spellStart"/>
            <w:r>
              <w:rPr>
                <w:rFonts w:cstheme="minorHAnsi"/>
                <w:sz w:val="20"/>
                <w:szCs w:val="20"/>
                <w:lang w:eastAsia="ru-RU"/>
              </w:rPr>
              <w:t>the</w:t>
            </w:r>
            <w:proofErr w:type="spellEnd"/>
            <w:r>
              <w:rPr>
                <w:rFonts w:cstheme="minorHAnsi"/>
                <w:sz w:val="20"/>
                <w:szCs w:val="20"/>
                <w:lang w:eastAsia="ru-RU"/>
              </w:rPr>
              <w:t xml:space="preserve"> </w:t>
            </w:r>
            <w:proofErr w:type="spellStart"/>
            <w:r>
              <w:rPr>
                <w:rFonts w:cstheme="minorHAnsi"/>
                <w:sz w:val="20"/>
                <w:szCs w:val="20"/>
                <w:lang w:eastAsia="ru-RU"/>
              </w:rPr>
              <w:t>submission</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w:t>
            </w:r>
            <w:proofErr w:type="spellStart"/>
            <w:r>
              <w:rPr>
                <w:rFonts w:cstheme="minorHAnsi"/>
                <w:sz w:val="20"/>
                <w:szCs w:val="20"/>
                <w:lang w:eastAsia="ru-RU"/>
              </w:rPr>
              <w:t>request</w:t>
            </w:r>
            <w:proofErr w:type="spellEnd"/>
            <w:r>
              <w:rPr>
                <w:rFonts w:cstheme="minorHAnsi"/>
                <w:sz w:val="20"/>
                <w:szCs w:val="20"/>
                <w:lang w:eastAsia="ru-RU"/>
              </w:rPr>
              <w:t xml:space="preserve"> </w:t>
            </w:r>
            <w:proofErr w:type="spellStart"/>
            <w:r>
              <w:rPr>
                <w:rFonts w:cstheme="minorHAnsi"/>
                <w:sz w:val="20"/>
                <w:szCs w:val="20"/>
                <w:lang w:eastAsia="ru-RU"/>
              </w:rPr>
              <w:t>for</w:t>
            </w:r>
            <w:proofErr w:type="spellEnd"/>
            <w:r>
              <w:rPr>
                <w:rFonts w:cstheme="minorHAnsi"/>
                <w:sz w:val="20"/>
                <w:szCs w:val="20"/>
                <w:lang w:eastAsia="ru-RU"/>
              </w:rPr>
              <w:t xml:space="preserve"> </w:t>
            </w:r>
            <w:proofErr w:type="spellStart"/>
            <w:r>
              <w:rPr>
                <w:rFonts w:cstheme="minorHAnsi"/>
                <w:sz w:val="20"/>
                <w:szCs w:val="20"/>
                <w:lang w:eastAsia="ru-RU"/>
              </w:rPr>
              <w:t>financing</w:t>
            </w:r>
            <w:proofErr w:type="spellEnd"/>
            <w:r>
              <w:rPr>
                <w:rFonts w:cstheme="minorHAnsi"/>
                <w:sz w:val="20"/>
                <w:szCs w:val="20"/>
                <w:lang w:eastAsia="ru-RU"/>
              </w:rPr>
              <w:t xml:space="preserve"> </w:t>
            </w:r>
            <w:proofErr w:type="spellStart"/>
            <w:r>
              <w:rPr>
                <w:rFonts w:cstheme="minorHAnsi"/>
                <w:sz w:val="20"/>
                <w:szCs w:val="20"/>
                <w:lang w:eastAsia="ru-RU"/>
              </w:rPr>
              <w:t>and</w:t>
            </w:r>
            <w:proofErr w:type="spellEnd"/>
            <w:r>
              <w:rPr>
                <w:rFonts w:cstheme="minorHAnsi"/>
                <w:sz w:val="20"/>
                <w:szCs w:val="20"/>
                <w:lang w:eastAsia="ru-RU"/>
              </w:rPr>
              <w:t xml:space="preserve"> </w:t>
            </w:r>
            <w:proofErr w:type="spellStart"/>
            <w:r>
              <w:rPr>
                <w:rFonts w:cstheme="minorHAnsi"/>
                <w:sz w:val="20"/>
                <w:szCs w:val="20"/>
                <w:lang w:eastAsia="ru-RU"/>
              </w:rPr>
              <w:t>acceptance</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w:t>
            </w:r>
            <w:proofErr w:type="spellStart"/>
            <w:r>
              <w:rPr>
                <w:rFonts w:cstheme="minorHAnsi"/>
                <w:sz w:val="20"/>
                <w:szCs w:val="20"/>
                <w:lang w:eastAsia="ru-RU"/>
              </w:rPr>
              <w:t>programme</w:t>
            </w:r>
            <w:proofErr w:type="spellEnd"/>
            <w:r>
              <w:rPr>
                <w:rFonts w:cstheme="minorHAnsi"/>
                <w:sz w:val="20"/>
                <w:szCs w:val="20"/>
                <w:lang w:eastAsia="ru-RU"/>
              </w:rPr>
              <w:t xml:space="preserve"> </w:t>
            </w:r>
            <w:proofErr w:type="spellStart"/>
            <w:r>
              <w:rPr>
                <w:rFonts w:cstheme="minorHAnsi"/>
                <w:sz w:val="20"/>
                <w:szCs w:val="20"/>
                <w:lang w:eastAsia="ru-RU"/>
              </w:rPr>
              <w:t>and</w:t>
            </w:r>
            <w:proofErr w:type="spellEnd"/>
            <w:r>
              <w:rPr>
                <w:rFonts w:cstheme="minorHAnsi"/>
                <w:sz w:val="20"/>
                <w:szCs w:val="20"/>
                <w:lang w:eastAsia="ru-RU"/>
              </w:rPr>
              <w:t xml:space="preserve"> </w:t>
            </w:r>
            <w:proofErr w:type="spellStart"/>
            <w:r>
              <w:rPr>
                <w:rFonts w:cstheme="minorHAnsi"/>
                <w:sz w:val="20"/>
                <w:szCs w:val="20"/>
                <w:lang w:eastAsia="ru-RU"/>
              </w:rPr>
              <w:t>finance</w:t>
            </w:r>
            <w:proofErr w:type="spellEnd"/>
            <w:r>
              <w:rPr>
                <w:rFonts w:cstheme="minorHAnsi"/>
                <w:sz w:val="20"/>
                <w:szCs w:val="20"/>
                <w:lang w:eastAsia="ru-RU"/>
              </w:rPr>
              <w:t xml:space="preserve"> </w:t>
            </w:r>
            <w:proofErr w:type="spellStart"/>
            <w:r>
              <w:rPr>
                <w:rFonts w:cstheme="minorHAnsi"/>
                <w:sz w:val="20"/>
                <w:szCs w:val="20"/>
                <w:lang w:eastAsia="ru-RU"/>
              </w:rPr>
              <w:t>reports</w:t>
            </w:r>
            <w:proofErr w:type="spellEnd"/>
            <w:r>
              <w:rPr>
                <w:rFonts w:cstheme="minorHAnsi"/>
                <w:sz w:val="20"/>
                <w:szCs w:val="20"/>
                <w:lang w:eastAsia="ru-RU"/>
              </w:rPr>
              <w:t xml:space="preserve"> </w:t>
            </w:r>
            <w:proofErr w:type="spellStart"/>
            <w:r>
              <w:rPr>
                <w:rFonts w:cstheme="minorHAnsi"/>
                <w:sz w:val="20"/>
                <w:szCs w:val="20"/>
                <w:lang w:eastAsia="ru-RU"/>
              </w:rPr>
              <w:t>for</w:t>
            </w:r>
            <w:proofErr w:type="spellEnd"/>
            <w:r>
              <w:rPr>
                <w:rFonts w:cstheme="minorHAnsi"/>
                <w:sz w:val="20"/>
                <w:szCs w:val="20"/>
                <w:lang w:eastAsia="ru-RU"/>
              </w:rPr>
              <w:t xml:space="preserve"> </w:t>
            </w:r>
            <w:proofErr w:type="spellStart"/>
            <w:r>
              <w:rPr>
                <w:rFonts w:cstheme="minorHAnsi"/>
                <w:sz w:val="20"/>
                <w:szCs w:val="20"/>
                <w:lang w:eastAsia="ru-RU"/>
              </w:rPr>
              <w:t>the</w:t>
            </w:r>
            <w:proofErr w:type="spellEnd"/>
            <w:r>
              <w:rPr>
                <w:rFonts w:cstheme="minorHAnsi"/>
                <w:sz w:val="20"/>
                <w:szCs w:val="20"/>
                <w:lang w:eastAsia="ru-RU"/>
              </w:rPr>
              <w:t xml:space="preserve"> 4th </w:t>
            </w:r>
            <w:proofErr w:type="spellStart"/>
            <w:r>
              <w:rPr>
                <w:rFonts w:cstheme="minorHAnsi"/>
                <w:sz w:val="20"/>
                <w:szCs w:val="20"/>
                <w:lang w:eastAsia="ru-RU"/>
              </w:rPr>
              <w:t>quarter</w:t>
            </w:r>
            <w:proofErr w:type="spellEnd"/>
            <w:r>
              <w:rPr>
                <w:rFonts w:cstheme="minorHAnsi"/>
                <w:sz w:val="20"/>
                <w:szCs w:val="20"/>
                <w:lang w:eastAsia="ru-RU"/>
              </w:rPr>
              <w:t xml:space="preserve"> </w:t>
            </w:r>
            <w:proofErr w:type="spellStart"/>
            <w:r>
              <w:rPr>
                <w:rFonts w:cstheme="minorHAnsi"/>
                <w:sz w:val="20"/>
                <w:szCs w:val="20"/>
                <w:lang w:eastAsia="ru-RU"/>
              </w:rPr>
              <w:t>and</w:t>
            </w:r>
            <w:proofErr w:type="spellEnd"/>
            <w:r>
              <w:rPr>
                <w:rFonts w:cstheme="minorHAnsi"/>
                <w:sz w:val="20"/>
                <w:szCs w:val="20"/>
                <w:lang w:eastAsia="ru-RU"/>
              </w:rPr>
              <w:t xml:space="preserve"> 2nd </w:t>
            </w:r>
            <w:proofErr w:type="spellStart"/>
            <w:r>
              <w:rPr>
                <w:rFonts w:cstheme="minorHAnsi"/>
                <w:sz w:val="20"/>
                <w:szCs w:val="20"/>
                <w:lang w:eastAsia="ru-RU"/>
              </w:rPr>
              <w:t>semester</w:t>
            </w:r>
            <w:proofErr w:type="spellEnd"/>
            <w:r>
              <w:rPr>
                <w:rFonts w:cstheme="minorHAnsi"/>
                <w:sz w:val="20"/>
                <w:szCs w:val="20"/>
                <w:lang w:eastAsia="ru-RU"/>
              </w:rPr>
              <w:t xml:space="preserve"> 2019</w:t>
            </w:r>
            <w:r>
              <w:rPr>
                <w:rFonts w:cstheme="minorHAnsi"/>
                <w:lang w:eastAsia="ru-RU"/>
              </w:rPr>
              <w:t>/</w:t>
            </w:r>
            <w:r>
              <w:rPr>
                <w:rFonts w:cstheme="minorHAnsi"/>
                <w:color w:val="0000FF"/>
                <w:lang w:val="en-US" w:eastAsia="ru-RU"/>
              </w:rPr>
              <w:t xml:space="preserve"> </w:t>
            </w:r>
          </w:p>
          <w:p w:rsidR="006914BC" w:rsidRDefault="006914BC">
            <w:pPr>
              <w:rPr>
                <w:rFonts w:asciiTheme="minorHAnsi" w:hAnsiTheme="minorHAnsi" w:cstheme="minorHAnsi"/>
                <w:color w:val="0000FF"/>
                <w:lang w:val="ru-RU" w:eastAsia="ru-RU"/>
              </w:rPr>
            </w:pPr>
            <w:r>
              <w:rPr>
                <w:rFonts w:asciiTheme="minorHAnsi" w:hAnsiTheme="minorHAnsi" w:cstheme="minorHAnsi"/>
                <w:color w:val="0000FF"/>
                <w:lang w:val="ru-RU" w:eastAsia="ru-RU"/>
              </w:rPr>
              <w:t xml:space="preserve">5-й транш, </w:t>
            </w:r>
          </w:p>
          <w:p w:rsidR="006914BC" w:rsidRDefault="006914BC">
            <w:pPr>
              <w:rPr>
                <w:rFonts w:asciiTheme="minorHAnsi" w:hAnsiTheme="minorHAnsi" w:cstheme="minorHAnsi"/>
                <w:lang w:val="ru-RU" w:eastAsia="ru-RU"/>
              </w:rPr>
            </w:pPr>
            <w:r>
              <w:rPr>
                <w:rFonts w:asciiTheme="minorHAnsi" w:hAnsiTheme="minorHAnsi" w:cstheme="minorHAnsi"/>
                <w:color w:val="0000FF"/>
                <w:lang w:val="ru-RU" w:eastAsia="ru-RU"/>
              </w:rPr>
              <w:t>не позднее 10 рабочих дней после подачи заявки на финансирование и принятие программного и финансового отчетов за 4-й квартал и 2-ое полугодие 2019 года</w:t>
            </w:r>
          </w:p>
        </w:tc>
      </w:tr>
      <w:tr w:rsidR="006914BC" w:rsidTr="006914BC">
        <w:trPr>
          <w:trHeight w:val="70"/>
        </w:trPr>
        <w:tc>
          <w:tcPr>
            <w:tcW w:w="2977" w:type="dxa"/>
            <w:tcBorders>
              <w:top w:val="single" w:sz="4" w:space="0" w:color="auto"/>
              <w:left w:val="single" w:sz="4" w:space="0" w:color="auto"/>
              <w:bottom w:val="single" w:sz="4" w:space="0" w:color="auto"/>
              <w:right w:val="single" w:sz="4" w:space="0" w:color="auto"/>
            </w:tcBorders>
            <w:hideMark/>
          </w:tcPr>
          <w:p w:rsidR="006914BC" w:rsidRDefault="006914BC">
            <w:pPr>
              <w:rPr>
                <w:rFonts w:asciiTheme="minorHAnsi" w:hAnsiTheme="minorHAnsi" w:cstheme="minorHAnsi"/>
                <w:kern w:val="28"/>
                <w:lang w:eastAsia="ru-RU"/>
              </w:rPr>
            </w:pPr>
            <w:r>
              <w:rPr>
                <w:rFonts w:asciiTheme="minorHAnsi" w:hAnsiTheme="minorHAnsi" w:cstheme="minorHAnsi"/>
                <w:kern w:val="28"/>
                <w:lang w:eastAsia="ru-RU"/>
              </w:rPr>
              <w:t xml:space="preserve">Acceptance of </w:t>
            </w:r>
            <w:proofErr w:type="spellStart"/>
            <w:r>
              <w:rPr>
                <w:rFonts w:asciiTheme="minorHAnsi" w:hAnsiTheme="minorHAnsi" w:cstheme="minorHAnsi"/>
                <w:kern w:val="28"/>
                <w:lang w:eastAsia="ru-RU"/>
              </w:rPr>
              <w:t>programme</w:t>
            </w:r>
            <w:proofErr w:type="spellEnd"/>
            <w:r>
              <w:rPr>
                <w:rFonts w:asciiTheme="minorHAnsi" w:hAnsiTheme="minorHAnsi" w:cstheme="minorHAnsi"/>
                <w:kern w:val="28"/>
                <w:lang w:eastAsia="ru-RU"/>
              </w:rPr>
              <w:t xml:space="preserve"> and financial reports for the 1st</w:t>
            </w:r>
          </w:p>
          <w:p w:rsidR="006914BC" w:rsidRDefault="006914BC">
            <w:pPr>
              <w:rPr>
                <w:rFonts w:asciiTheme="minorHAnsi" w:hAnsiTheme="minorHAnsi" w:cstheme="minorHAnsi"/>
                <w:lang w:val="ru-RU" w:eastAsia="ru-RU"/>
              </w:rPr>
            </w:pPr>
            <w:r>
              <w:rPr>
                <w:rFonts w:asciiTheme="minorHAnsi" w:hAnsiTheme="minorHAnsi" w:cstheme="minorHAnsi"/>
                <w:kern w:val="28"/>
                <w:lang w:eastAsia="ru-RU"/>
              </w:rPr>
              <w:t>quarter</w:t>
            </w:r>
            <w:r>
              <w:rPr>
                <w:rFonts w:asciiTheme="minorHAnsi" w:hAnsiTheme="minorHAnsi" w:cstheme="minorHAnsi"/>
                <w:kern w:val="28"/>
                <w:lang w:val="ru-RU" w:eastAsia="ru-RU"/>
              </w:rPr>
              <w:t xml:space="preserve"> </w:t>
            </w:r>
            <w:r>
              <w:rPr>
                <w:rFonts w:asciiTheme="minorHAnsi" w:hAnsiTheme="minorHAnsi" w:cstheme="minorHAnsi"/>
                <w:kern w:val="28"/>
                <w:lang w:eastAsia="ru-RU"/>
              </w:rPr>
              <w:t>of</w:t>
            </w:r>
            <w:r>
              <w:rPr>
                <w:rFonts w:asciiTheme="minorHAnsi" w:hAnsiTheme="minorHAnsi" w:cstheme="minorHAnsi"/>
                <w:kern w:val="28"/>
                <w:lang w:val="ru-RU" w:eastAsia="ru-RU"/>
              </w:rPr>
              <w:t xml:space="preserve"> 2020/</w:t>
            </w:r>
            <w:r>
              <w:rPr>
                <w:rFonts w:asciiTheme="minorHAnsi" w:hAnsiTheme="minorHAnsi" w:cstheme="minorHAnsi"/>
                <w:color w:val="0000FF"/>
                <w:lang w:val="ru-RU" w:eastAsia="ru-RU"/>
              </w:rPr>
              <w:t xml:space="preserve"> Принятие программного и финансового отчетов за 1-й квартал 2020 года</w:t>
            </w:r>
          </w:p>
        </w:tc>
        <w:tc>
          <w:tcPr>
            <w:tcW w:w="2694" w:type="dxa"/>
            <w:tcBorders>
              <w:top w:val="single" w:sz="4" w:space="0" w:color="auto"/>
              <w:left w:val="single" w:sz="4" w:space="0" w:color="auto"/>
              <w:bottom w:val="single" w:sz="4" w:space="0" w:color="auto"/>
              <w:right w:val="single" w:sz="4" w:space="0" w:color="auto"/>
            </w:tcBorders>
          </w:tcPr>
          <w:p w:rsidR="006914BC" w:rsidRDefault="006914BC">
            <w:pPr>
              <w:pStyle w:val="afd"/>
              <w:autoSpaceDE w:val="0"/>
              <w:autoSpaceDN w:val="0"/>
              <w:spacing w:before="2" w:line="240" w:lineRule="auto"/>
              <w:ind w:left="0"/>
              <w:jc w:val="both"/>
              <w:rPr>
                <w:rFonts w:cstheme="minorHAnsi"/>
                <w:color w:val="0000FF"/>
                <w:sz w:val="20"/>
                <w:szCs w:val="20"/>
                <w:lang w:val="ru-RU" w:eastAsia="ru-RU"/>
              </w:rPr>
            </w:pPr>
            <w:proofErr w:type="spellStart"/>
            <w:r>
              <w:rPr>
                <w:rFonts w:cstheme="minorHAnsi"/>
                <w:sz w:val="20"/>
                <w:szCs w:val="20"/>
                <w:lang w:eastAsia="ru-RU"/>
              </w:rPr>
              <w:t>Submission</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w:t>
            </w:r>
            <w:proofErr w:type="spellStart"/>
            <w:r>
              <w:rPr>
                <w:rFonts w:cstheme="minorHAnsi"/>
                <w:sz w:val="20"/>
                <w:szCs w:val="20"/>
                <w:lang w:eastAsia="ru-RU"/>
              </w:rPr>
              <w:t>request</w:t>
            </w:r>
            <w:proofErr w:type="spellEnd"/>
            <w:r>
              <w:rPr>
                <w:rFonts w:cstheme="minorHAnsi"/>
                <w:sz w:val="20"/>
                <w:szCs w:val="20"/>
                <w:lang w:eastAsia="ru-RU"/>
              </w:rPr>
              <w:t xml:space="preserve"> </w:t>
            </w:r>
            <w:proofErr w:type="spellStart"/>
            <w:r>
              <w:rPr>
                <w:rFonts w:cstheme="minorHAnsi"/>
                <w:sz w:val="20"/>
                <w:szCs w:val="20"/>
                <w:lang w:eastAsia="ru-RU"/>
              </w:rPr>
              <w:t>for</w:t>
            </w:r>
            <w:proofErr w:type="spellEnd"/>
            <w:r>
              <w:rPr>
                <w:rFonts w:cstheme="minorHAnsi"/>
                <w:sz w:val="20"/>
                <w:szCs w:val="20"/>
                <w:lang w:eastAsia="ru-RU"/>
              </w:rPr>
              <w:t xml:space="preserve"> </w:t>
            </w:r>
            <w:proofErr w:type="spellStart"/>
            <w:r>
              <w:rPr>
                <w:rFonts w:cstheme="minorHAnsi"/>
                <w:sz w:val="20"/>
                <w:szCs w:val="20"/>
                <w:lang w:eastAsia="ru-RU"/>
              </w:rPr>
              <w:t>financing</w:t>
            </w:r>
            <w:proofErr w:type="spellEnd"/>
            <w:r>
              <w:rPr>
                <w:rFonts w:cstheme="minorHAnsi"/>
                <w:lang w:eastAsia="ru-RU"/>
              </w:rPr>
              <w:t>/</w:t>
            </w:r>
            <w:r>
              <w:rPr>
                <w:rFonts w:cstheme="minorHAnsi"/>
                <w:sz w:val="20"/>
                <w:szCs w:val="20"/>
                <w:lang w:eastAsia="ru-RU"/>
              </w:rPr>
              <w:t xml:space="preserve">  </w:t>
            </w:r>
            <w:r>
              <w:rPr>
                <w:rFonts w:cstheme="minorHAnsi"/>
                <w:color w:val="0000FF"/>
                <w:sz w:val="20"/>
                <w:szCs w:val="20"/>
                <w:lang w:val="ru-RU" w:eastAsia="ru-RU"/>
              </w:rPr>
              <w:t xml:space="preserve">Предоставление заявки на финансирование </w:t>
            </w:r>
          </w:p>
          <w:p w:rsidR="006914BC" w:rsidRDefault="006914BC">
            <w:pPr>
              <w:rPr>
                <w:rFonts w:asciiTheme="minorHAnsi" w:hAnsiTheme="minorHAnsi" w:cstheme="minorHAnsi"/>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914BC" w:rsidRDefault="006914BC">
            <w:pPr>
              <w:jc w:val="center"/>
              <w:rPr>
                <w:rFonts w:asciiTheme="minorHAnsi" w:hAnsiTheme="minorHAnsi" w:cstheme="minorHAnsi"/>
                <w:lang w:val="ru-RU" w:eastAsia="ru-RU"/>
              </w:rPr>
            </w:pPr>
            <w:r>
              <w:rPr>
                <w:rFonts w:asciiTheme="minorHAnsi" w:hAnsiTheme="minorHAnsi" w:cstheme="minorHAnsi"/>
                <w:kern w:val="28"/>
                <w:lang w:eastAsia="ru-RU"/>
              </w:rPr>
              <w:t xml:space="preserve">12,5 % </w:t>
            </w:r>
          </w:p>
        </w:tc>
        <w:tc>
          <w:tcPr>
            <w:tcW w:w="3147" w:type="dxa"/>
            <w:tcBorders>
              <w:top w:val="single" w:sz="4" w:space="0" w:color="auto"/>
              <w:left w:val="single" w:sz="4" w:space="0" w:color="auto"/>
              <w:bottom w:val="single" w:sz="4" w:space="0" w:color="auto"/>
              <w:right w:val="single" w:sz="4" w:space="0" w:color="auto"/>
            </w:tcBorders>
            <w:hideMark/>
          </w:tcPr>
          <w:p w:rsidR="006914BC" w:rsidRDefault="006914BC">
            <w:pPr>
              <w:pStyle w:val="afd"/>
              <w:autoSpaceDE w:val="0"/>
              <w:autoSpaceDN w:val="0"/>
              <w:spacing w:before="2" w:line="240" w:lineRule="auto"/>
              <w:ind w:left="0"/>
              <w:jc w:val="both"/>
              <w:rPr>
                <w:rFonts w:cstheme="minorHAnsi"/>
                <w:color w:val="0000FF"/>
                <w:sz w:val="20"/>
                <w:szCs w:val="20"/>
                <w:lang w:val="en-US" w:eastAsia="ru-RU"/>
              </w:rPr>
            </w:pPr>
            <w:r>
              <w:rPr>
                <w:rFonts w:cstheme="minorHAnsi"/>
                <w:sz w:val="20"/>
                <w:szCs w:val="20"/>
                <w:lang w:eastAsia="ru-RU"/>
              </w:rPr>
              <w:t xml:space="preserve">6th </w:t>
            </w:r>
            <w:proofErr w:type="spellStart"/>
            <w:r>
              <w:rPr>
                <w:rFonts w:cstheme="minorHAnsi"/>
                <w:sz w:val="20"/>
                <w:szCs w:val="20"/>
                <w:lang w:eastAsia="ru-RU"/>
              </w:rPr>
              <w:t>payment</w:t>
            </w:r>
            <w:proofErr w:type="spellEnd"/>
            <w:r>
              <w:rPr>
                <w:rFonts w:cstheme="minorHAnsi"/>
                <w:sz w:val="20"/>
                <w:szCs w:val="20"/>
                <w:lang w:eastAsia="ru-RU"/>
              </w:rPr>
              <w:t xml:space="preserve">, </w:t>
            </w:r>
            <w:proofErr w:type="spellStart"/>
            <w:r>
              <w:rPr>
                <w:rFonts w:cstheme="minorHAnsi"/>
                <w:sz w:val="20"/>
                <w:szCs w:val="20"/>
                <w:lang w:eastAsia="ru-RU"/>
              </w:rPr>
              <w:t>not</w:t>
            </w:r>
            <w:proofErr w:type="spellEnd"/>
            <w:r>
              <w:rPr>
                <w:rFonts w:cstheme="minorHAnsi"/>
                <w:sz w:val="20"/>
                <w:szCs w:val="20"/>
                <w:lang w:eastAsia="ru-RU"/>
              </w:rPr>
              <w:t xml:space="preserve"> </w:t>
            </w:r>
            <w:proofErr w:type="spellStart"/>
            <w:r>
              <w:rPr>
                <w:rFonts w:cstheme="minorHAnsi"/>
                <w:sz w:val="20"/>
                <w:szCs w:val="20"/>
                <w:lang w:eastAsia="ru-RU"/>
              </w:rPr>
              <w:t>later</w:t>
            </w:r>
            <w:proofErr w:type="spellEnd"/>
            <w:r>
              <w:rPr>
                <w:rFonts w:cstheme="minorHAnsi"/>
                <w:sz w:val="20"/>
                <w:szCs w:val="20"/>
                <w:lang w:eastAsia="ru-RU"/>
              </w:rPr>
              <w:t xml:space="preserve"> </w:t>
            </w:r>
            <w:proofErr w:type="spellStart"/>
            <w:r>
              <w:rPr>
                <w:rFonts w:cstheme="minorHAnsi"/>
                <w:sz w:val="20"/>
                <w:szCs w:val="20"/>
                <w:lang w:eastAsia="ru-RU"/>
              </w:rPr>
              <w:t>than</w:t>
            </w:r>
            <w:proofErr w:type="spellEnd"/>
            <w:r>
              <w:rPr>
                <w:rFonts w:cstheme="minorHAnsi"/>
                <w:sz w:val="20"/>
                <w:szCs w:val="20"/>
                <w:lang w:eastAsia="ru-RU"/>
              </w:rPr>
              <w:t xml:space="preserve"> 10 </w:t>
            </w:r>
            <w:proofErr w:type="spellStart"/>
            <w:r>
              <w:rPr>
                <w:rFonts w:cstheme="minorHAnsi"/>
                <w:sz w:val="20"/>
                <w:szCs w:val="20"/>
                <w:lang w:eastAsia="ru-RU"/>
              </w:rPr>
              <w:t>working</w:t>
            </w:r>
            <w:proofErr w:type="spellEnd"/>
            <w:r>
              <w:rPr>
                <w:rFonts w:cstheme="minorHAnsi"/>
                <w:sz w:val="20"/>
                <w:szCs w:val="20"/>
                <w:lang w:eastAsia="ru-RU"/>
              </w:rPr>
              <w:t xml:space="preserve"> </w:t>
            </w:r>
            <w:proofErr w:type="spellStart"/>
            <w:r>
              <w:rPr>
                <w:rFonts w:cstheme="minorHAnsi"/>
                <w:sz w:val="20"/>
                <w:szCs w:val="20"/>
                <w:lang w:eastAsia="ru-RU"/>
              </w:rPr>
              <w:t>days</w:t>
            </w:r>
            <w:proofErr w:type="spellEnd"/>
            <w:r>
              <w:rPr>
                <w:rFonts w:cstheme="minorHAnsi"/>
                <w:sz w:val="20"/>
                <w:szCs w:val="20"/>
                <w:lang w:eastAsia="ru-RU"/>
              </w:rPr>
              <w:t xml:space="preserve"> </w:t>
            </w:r>
            <w:proofErr w:type="spellStart"/>
            <w:r>
              <w:rPr>
                <w:rFonts w:cstheme="minorHAnsi"/>
                <w:sz w:val="20"/>
                <w:szCs w:val="20"/>
                <w:lang w:eastAsia="ru-RU"/>
              </w:rPr>
              <w:t>since</w:t>
            </w:r>
            <w:proofErr w:type="spellEnd"/>
            <w:r>
              <w:rPr>
                <w:rFonts w:cstheme="minorHAnsi"/>
                <w:sz w:val="20"/>
                <w:szCs w:val="20"/>
                <w:lang w:eastAsia="ru-RU"/>
              </w:rPr>
              <w:t xml:space="preserve"> </w:t>
            </w:r>
            <w:proofErr w:type="spellStart"/>
            <w:r>
              <w:rPr>
                <w:rFonts w:cstheme="minorHAnsi"/>
                <w:sz w:val="20"/>
                <w:szCs w:val="20"/>
                <w:lang w:eastAsia="ru-RU"/>
              </w:rPr>
              <w:t>the</w:t>
            </w:r>
            <w:proofErr w:type="spellEnd"/>
            <w:r>
              <w:rPr>
                <w:rFonts w:cstheme="minorHAnsi"/>
                <w:sz w:val="20"/>
                <w:szCs w:val="20"/>
                <w:lang w:eastAsia="ru-RU"/>
              </w:rPr>
              <w:t xml:space="preserve"> </w:t>
            </w:r>
            <w:proofErr w:type="spellStart"/>
            <w:r>
              <w:rPr>
                <w:rFonts w:cstheme="minorHAnsi"/>
                <w:sz w:val="20"/>
                <w:szCs w:val="20"/>
                <w:lang w:eastAsia="ru-RU"/>
              </w:rPr>
              <w:t>submission</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w:t>
            </w:r>
            <w:proofErr w:type="spellStart"/>
            <w:r>
              <w:rPr>
                <w:rFonts w:cstheme="minorHAnsi"/>
                <w:sz w:val="20"/>
                <w:szCs w:val="20"/>
                <w:lang w:eastAsia="ru-RU"/>
              </w:rPr>
              <w:t>request</w:t>
            </w:r>
            <w:proofErr w:type="spellEnd"/>
            <w:r>
              <w:rPr>
                <w:rFonts w:cstheme="minorHAnsi"/>
                <w:sz w:val="20"/>
                <w:szCs w:val="20"/>
                <w:lang w:eastAsia="ru-RU"/>
              </w:rPr>
              <w:t xml:space="preserve"> </w:t>
            </w:r>
            <w:proofErr w:type="spellStart"/>
            <w:r>
              <w:rPr>
                <w:rFonts w:cstheme="minorHAnsi"/>
                <w:sz w:val="20"/>
                <w:szCs w:val="20"/>
                <w:lang w:eastAsia="ru-RU"/>
              </w:rPr>
              <w:t>for</w:t>
            </w:r>
            <w:proofErr w:type="spellEnd"/>
            <w:r>
              <w:rPr>
                <w:rFonts w:cstheme="minorHAnsi"/>
                <w:sz w:val="20"/>
                <w:szCs w:val="20"/>
                <w:lang w:eastAsia="ru-RU"/>
              </w:rPr>
              <w:t xml:space="preserve"> </w:t>
            </w:r>
            <w:proofErr w:type="spellStart"/>
            <w:r>
              <w:rPr>
                <w:rFonts w:cstheme="minorHAnsi"/>
                <w:sz w:val="20"/>
                <w:szCs w:val="20"/>
                <w:lang w:eastAsia="ru-RU"/>
              </w:rPr>
              <w:t>financing</w:t>
            </w:r>
            <w:proofErr w:type="spellEnd"/>
            <w:r>
              <w:rPr>
                <w:rFonts w:cstheme="minorHAnsi"/>
                <w:sz w:val="20"/>
                <w:szCs w:val="20"/>
                <w:lang w:eastAsia="ru-RU"/>
              </w:rPr>
              <w:t xml:space="preserve">  </w:t>
            </w:r>
            <w:proofErr w:type="spellStart"/>
            <w:r>
              <w:rPr>
                <w:rFonts w:cstheme="minorHAnsi"/>
                <w:sz w:val="20"/>
                <w:szCs w:val="20"/>
                <w:lang w:eastAsia="ru-RU"/>
              </w:rPr>
              <w:t>and</w:t>
            </w:r>
            <w:proofErr w:type="spellEnd"/>
            <w:r>
              <w:rPr>
                <w:rFonts w:cstheme="minorHAnsi"/>
                <w:sz w:val="20"/>
                <w:szCs w:val="20"/>
                <w:lang w:eastAsia="ru-RU"/>
              </w:rPr>
              <w:t xml:space="preserve"> </w:t>
            </w:r>
            <w:proofErr w:type="spellStart"/>
            <w:r>
              <w:rPr>
                <w:rFonts w:cstheme="minorHAnsi"/>
                <w:sz w:val="20"/>
                <w:szCs w:val="20"/>
                <w:lang w:eastAsia="ru-RU"/>
              </w:rPr>
              <w:t>acceptance</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w:t>
            </w:r>
            <w:proofErr w:type="spellStart"/>
            <w:r>
              <w:rPr>
                <w:rFonts w:cstheme="minorHAnsi"/>
                <w:sz w:val="20"/>
                <w:szCs w:val="20"/>
                <w:lang w:eastAsia="ru-RU"/>
              </w:rPr>
              <w:t>programme</w:t>
            </w:r>
            <w:proofErr w:type="spellEnd"/>
            <w:r>
              <w:rPr>
                <w:rFonts w:cstheme="minorHAnsi"/>
                <w:sz w:val="20"/>
                <w:szCs w:val="20"/>
                <w:lang w:eastAsia="ru-RU"/>
              </w:rPr>
              <w:t xml:space="preserve"> </w:t>
            </w:r>
            <w:proofErr w:type="spellStart"/>
            <w:r>
              <w:rPr>
                <w:rFonts w:cstheme="minorHAnsi"/>
                <w:sz w:val="20"/>
                <w:szCs w:val="20"/>
                <w:lang w:eastAsia="ru-RU"/>
              </w:rPr>
              <w:t>and</w:t>
            </w:r>
            <w:proofErr w:type="spellEnd"/>
            <w:r>
              <w:rPr>
                <w:rFonts w:cstheme="minorHAnsi"/>
                <w:sz w:val="20"/>
                <w:szCs w:val="20"/>
                <w:lang w:eastAsia="ru-RU"/>
              </w:rPr>
              <w:t xml:space="preserve"> </w:t>
            </w:r>
            <w:proofErr w:type="spellStart"/>
            <w:r>
              <w:rPr>
                <w:rFonts w:cstheme="minorHAnsi"/>
                <w:sz w:val="20"/>
                <w:szCs w:val="20"/>
                <w:lang w:eastAsia="ru-RU"/>
              </w:rPr>
              <w:t>finance</w:t>
            </w:r>
            <w:proofErr w:type="spellEnd"/>
            <w:r>
              <w:rPr>
                <w:rFonts w:cstheme="minorHAnsi"/>
                <w:sz w:val="20"/>
                <w:szCs w:val="20"/>
                <w:lang w:eastAsia="ru-RU"/>
              </w:rPr>
              <w:t xml:space="preserve"> </w:t>
            </w:r>
            <w:proofErr w:type="spellStart"/>
            <w:r>
              <w:rPr>
                <w:rFonts w:cstheme="minorHAnsi"/>
                <w:sz w:val="20"/>
                <w:szCs w:val="20"/>
                <w:lang w:eastAsia="ru-RU"/>
              </w:rPr>
              <w:t>reports</w:t>
            </w:r>
            <w:proofErr w:type="spellEnd"/>
            <w:r>
              <w:rPr>
                <w:rFonts w:cstheme="minorHAnsi"/>
                <w:sz w:val="20"/>
                <w:szCs w:val="20"/>
                <w:lang w:eastAsia="ru-RU"/>
              </w:rPr>
              <w:t xml:space="preserve"> </w:t>
            </w:r>
            <w:proofErr w:type="spellStart"/>
            <w:r>
              <w:rPr>
                <w:rFonts w:cstheme="minorHAnsi"/>
                <w:sz w:val="20"/>
                <w:szCs w:val="20"/>
                <w:lang w:eastAsia="ru-RU"/>
              </w:rPr>
              <w:t>for</w:t>
            </w:r>
            <w:proofErr w:type="spellEnd"/>
            <w:r>
              <w:rPr>
                <w:rFonts w:cstheme="minorHAnsi"/>
                <w:sz w:val="20"/>
                <w:szCs w:val="20"/>
                <w:lang w:eastAsia="ru-RU"/>
              </w:rPr>
              <w:t xml:space="preserve"> </w:t>
            </w:r>
            <w:proofErr w:type="spellStart"/>
            <w:r>
              <w:rPr>
                <w:rFonts w:cstheme="minorHAnsi"/>
                <w:sz w:val="20"/>
                <w:szCs w:val="20"/>
                <w:lang w:eastAsia="ru-RU"/>
              </w:rPr>
              <w:t>the</w:t>
            </w:r>
            <w:proofErr w:type="spellEnd"/>
            <w:r>
              <w:rPr>
                <w:rFonts w:cstheme="minorHAnsi"/>
                <w:sz w:val="20"/>
                <w:szCs w:val="20"/>
                <w:lang w:eastAsia="ru-RU"/>
              </w:rPr>
              <w:t xml:space="preserve"> 1st </w:t>
            </w:r>
            <w:proofErr w:type="spellStart"/>
            <w:r>
              <w:rPr>
                <w:rFonts w:cstheme="minorHAnsi"/>
                <w:sz w:val="20"/>
                <w:szCs w:val="20"/>
                <w:lang w:eastAsia="ru-RU"/>
              </w:rPr>
              <w:t>quarter</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2020</w:t>
            </w:r>
            <w:r>
              <w:rPr>
                <w:rFonts w:cstheme="minorHAnsi"/>
                <w:lang w:eastAsia="ru-RU"/>
              </w:rPr>
              <w:t>/</w:t>
            </w:r>
            <w:r>
              <w:rPr>
                <w:rFonts w:cstheme="minorHAnsi"/>
                <w:color w:val="0000FF"/>
                <w:sz w:val="20"/>
                <w:szCs w:val="20"/>
                <w:lang w:val="en-US" w:eastAsia="ru-RU"/>
              </w:rPr>
              <w:t>6-</w:t>
            </w:r>
            <w:r>
              <w:rPr>
                <w:rFonts w:cstheme="minorHAnsi"/>
                <w:color w:val="0000FF"/>
                <w:sz w:val="20"/>
                <w:szCs w:val="20"/>
                <w:lang w:val="ru-RU" w:eastAsia="ru-RU"/>
              </w:rPr>
              <w:t>й</w:t>
            </w:r>
            <w:r>
              <w:rPr>
                <w:rFonts w:cstheme="minorHAnsi"/>
                <w:color w:val="0000FF"/>
                <w:sz w:val="20"/>
                <w:szCs w:val="20"/>
                <w:lang w:val="en-US" w:eastAsia="ru-RU"/>
              </w:rPr>
              <w:t xml:space="preserve"> </w:t>
            </w:r>
            <w:r>
              <w:rPr>
                <w:rFonts w:cstheme="minorHAnsi"/>
                <w:color w:val="0000FF"/>
                <w:sz w:val="20"/>
                <w:szCs w:val="20"/>
                <w:lang w:val="ru-RU" w:eastAsia="ru-RU"/>
              </w:rPr>
              <w:t>транш</w:t>
            </w:r>
            <w:r>
              <w:rPr>
                <w:rFonts w:cstheme="minorHAnsi"/>
                <w:color w:val="0000FF"/>
                <w:sz w:val="20"/>
                <w:szCs w:val="20"/>
                <w:lang w:val="en-US" w:eastAsia="ru-RU"/>
              </w:rPr>
              <w:t xml:space="preserve">, </w:t>
            </w:r>
          </w:p>
          <w:p w:rsidR="006914BC" w:rsidRDefault="006914BC">
            <w:pPr>
              <w:rPr>
                <w:rFonts w:asciiTheme="minorHAnsi" w:hAnsiTheme="minorHAnsi" w:cstheme="minorHAnsi"/>
                <w:lang w:val="ru-RU" w:eastAsia="ru-RU"/>
              </w:rPr>
            </w:pPr>
            <w:r>
              <w:rPr>
                <w:rFonts w:asciiTheme="minorHAnsi" w:hAnsiTheme="minorHAnsi" w:cstheme="minorHAnsi"/>
                <w:color w:val="0000FF"/>
                <w:lang w:val="ru-RU" w:eastAsia="ru-RU"/>
              </w:rPr>
              <w:t>не позднее 10 рабочих дней после подачи заявки на финансирование и принятия программного и финансового отчетов за 1-й квартал 2020 года</w:t>
            </w:r>
          </w:p>
        </w:tc>
      </w:tr>
      <w:tr w:rsidR="006914BC" w:rsidTr="006914BC">
        <w:trPr>
          <w:trHeight w:val="70"/>
        </w:trPr>
        <w:tc>
          <w:tcPr>
            <w:tcW w:w="2977" w:type="dxa"/>
            <w:tcBorders>
              <w:top w:val="single" w:sz="4" w:space="0" w:color="auto"/>
              <w:left w:val="single" w:sz="4" w:space="0" w:color="auto"/>
              <w:bottom w:val="single" w:sz="4" w:space="0" w:color="auto"/>
              <w:right w:val="single" w:sz="4" w:space="0" w:color="auto"/>
            </w:tcBorders>
            <w:hideMark/>
          </w:tcPr>
          <w:p w:rsidR="006914BC" w:rsidRDefault="006914BC">
            <w:pPr>
              <w:rPr>
                <w:rFonts w:asciiTheme="minorHAnsi" w:hAnsiTheme="minorHAnsi" w:cstheme="minorHAnsi"/>
                <w:kern w:val="28"/>
                <w:lang w:eastAsia="ru-RU"/>
              </w:rPr>
            </w:pPr>
            <w:r>
              <w:rPr>
                <w:rFonts w:asciiTheme="minorHAnsi" w:hAnsiTheme="minorHAnsi" w:cstheme="minorHAnsi"/>
                <w:kern w:val="28"/>
                <w:lang w:eastAsia="ru-RU"/>
              </w:rPr>
              <w:t xml:space="preserve">Acceptance of </w:t>
            </w:r>
            <w:proofErr w:type="spellStart"/>
            <w:r>
              <w:rPr>
                <w:rFonts w:asciiTheme="minorHAnsi" w:hAnsiTheme="minorHAnsi" w:cstheme="minorHAnsi"/>
                <w:kern w:val="28"/>
                <w:lang w:eastAsia="ru-RU"/>
              </w:rPr>
              <w:t>programme</w:t>
            </w:r>
            <w:proofErr w:type="spellEnd"/>
            <w:r>
              <w:rPr>
                <w:rFonts w:asciiTheme="minorHAnsi" w:hAnsiTheme="minorHAnsi" w:cstheme="minorHAnsi"/>
                <w:kern w:val="28"/>
                <w:lang w:eastAsia="ru-RU"/>
              </w:rPr>
              <w:t xml:space="preserve"> and financial reports for the 2nd</w:t>
            </w:r>
          </w:p>
          <w:p w:rsidR="006914BC" w:rsidRDefault="006914BC">
            <w:pPr>
              <w:rPr>
                <w:rFonts w:asciiTheme="minorHAnsi" w:hAnsiTheme="minorHAnsi" w:cstheme="minorHAnsi"/>
                <w:lang w:val="ru-RU" w:eastAsia="ru-RU"/>
              </w:rPr>
            </w:pPr>
            <w:r>
              <w:rPr>
                <w:rFonts w:asciiTheme="minorHAnsi" w:hAnsiTheme="minorHAnsi" w:cstheme="minorHAnsi"/>
                <w:kern w:val="28"/>
                <w:lang w:eastAsia="ru-RU"/>
              </w:rPr>
              <w:t>quarter</w:t>
            </w:r>
            <w:r>
              <w:rPr>
                <w:rFonts w:asciiTheme="minorHAnsi" w:hAnsiTheme="minorHAnsi" w:cstheme="minorHAnsi"/>
                <w:kern w:val="28"/>
                <w:lang w:val="ru-RU" w:eastAsia="ru-RU"/>
              </w:rPr>
              <w:t xml:space="preserve"> </w:t>
            </w:r>
            <w:r>
              <w:rPr>
                <w:rFonts w:asciiTheme="minorHAnsi" w:hAnsiTheme="minorHAnsi" w:cstheme="minorHAnsi"/>
                <w:kern w:val="28"/>
                <w:lang w:eastAsia="ru-RU"/>
              </w:rPr>
              <w:t>and</w:t>
            </w:r>
            <w:r>
              <w:rPr>
                <w:rFonts w:asciiTheme="minorHAnsi" w:hAnsiTheme="minorHAnsi" w:cstheme="minorHAnsi"/>
                <w:kern w:val="28"/>
                <w:lang w:val="ru-RU" w:eastAsia="ru-RU"/>
              </w:rPr>
              <w:t xml:space="preserve"> 1</w:t>
            </w:r>
            <w:proofErr w:type="spellStart"/>
            <w:r>
              <w:rPr>
                <w:rFonts w:asciiTheme="minorHAnsi" w:hAnsiTheme="minorHAnsi" w:cstheme="minorHAnsi"/>
                <w:kern w:val="28"/>
                <w:lang w:eastAsia="ru-RU"/>
              </w:rPr>
              <w:t>st</w:t>
            </w:r>
            <w:proofErr w:type="spellEnd"/>
            <w:r>
              <w:rPr>
                <w:rFonts w:asciiTheme="minorHAnsi" w:hAnsiTheme="minorHAnsi" w:cstheme="minorHAnsi"/>
                <w:kern w:val="28"/>
                <w:lang w:val="ru-RU" w:eastAsia="ru-RU"/>
              </w:rPr>
              <w:t xml:space="preserve"> </w:t>
            </w:r>
            <w:r>
              <w:rPr>
                <w:rFonts w:asciiTheme="minorHAnsi" w:hAnsiTheme="minorHAnsi" w:cstheme="minorHAnsi"/>
                <w:kern w:val="28"/>
                <w:lang w:eastAsia="ru-RU"/>
              </w:rPr>
              <w:t>semester</w:t>
            </w:r>
            <w:r>
              <w:rPr>
                <w:rFonts w:asciiTheme="minorHAnsi" w:hAnsiTheme="minorHAnsi" w:cstheme="minorHAnsi"/>
                <w:kern w:val="28"/>
                <w:lang w:val="ru-RU" w:eastAsia="ru-RU"/>
              </w:rPr>
              <w:t xml:space="preserve"> </w:t>
            </w:r>
            <w:r>
              <w:rPr>
                <w:rFonts w:asciiTheme="minorHAnsi" w:hAnsiTheme="minorHAnsi" w:cstheme="minorHAnsi"/>
                <w:kern w:val="28"/>
                <w:lang w:eastAsia="ru-RU"/>
              </w:rPr>
              <w:t>of</w:t>
            </w:r>
            <w:r>
              <w:rPr>
                <w:rFonts w:asciiTheme="minorHAnsi" w:hAnsiTheme="minorHAnsi" w:cstheme="minorHAnsi"/>
                <w:kern w:val="28"/>
                <w:lang w:val="ru-RU" w:eastAsia="ru-RU"/>
              </w:rPr>
              <w:t xml:space="preserve"> 2020/</w:t>
            </w:r>
            <w:r>
              <w:rPr>
                <w:rFonts w:asciiTheme="minorHAnsi" w:hAnsiTheme="minorHAnsi" w:cstheme="minorHAnsi"/>
                <w:color w:val="0000FF"/>
                <w:lang w:val="ru-RU" w:eastAsia="ru-RU"/>
              </w:rPr>
              <w:t xml:space="preserve"> Принятие программного и финансового отчетов за 2-й квартал и 1-ое полугодие 2020 года</w:t>
            </w:r>
          </w:p>
        </w:tc>
        <w:tc>
          <w:tcPr>
            <w:tcW w:w="2694" w:type="dxa"/>
            <w:tcBorders>
              <w:top w:val="single" w:sz="4" w:space="0" w:color="auto"/>
              <w:left w:val="single" w:sz="4" w:space="0" w:color="auto"/>
              <w:bottom w:val="single" w:sz="4" w:space="0" w:color="auto"/>
              <w:right w:val="single" w:sz="4" w:space="0" w:color="auto"/>
            </w:tcBorders>
          </w:tcPr>
          <w:p w:rsidR="006914BC" w:rsidRDefault="006914BC">
            <w:pPr>
              <w:pStyle w:val="afd"/>
              <w:autoSpaceDE w:val="0"/>
              <w:autoSpaceDN w:val="0"/>
              <w:spacing w:before="2" w:line="240" w:lineRule="auto"/>
              <w:ind w:left="0"/>
              <w:jc w:val="both"/>
              <w:rPr>
                <w:rFonts w:cstheme="minorHAnsi"/>
                <w:color w:val="0000FF"/>
                <w:sz w:val="20"/>
                <w:szCs w:val="20"/>
                <w:lang w:val="ru-RU" w:eastAsia="ru-RU"/>
              </w:rPr>
            </w:pPr>
            <w:proofErr w:type="spellStart"/>
            <w:r>
              <w:rPr>
                <w:rFonts w:cstheme="minorHAnsi"/>
                <w:sz w:val="20"/>
                <w:szCs w:val="20"/>
                <w:lang w:eastAsia="ru-RU"/>
              </w:rPr>
              <w:t>Submission</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w:t>
            </w:r>
            <w:proofErr w:type="spellStart"/>
            <w:r>
              <w:rPr>
                <w:rFonts w:cstheme="minorHAnsi"/>
                <w:sz w:val="20"/>
                <w:szCs w:val="20"/>
                <w:lang w:eastAsia="ru-RU"/>
              </w:rPr>
              <w:t>request</w:t>
            </w:r>
            <w:proofErr w:type="spellEnd"/>
            <w:r>
              <w:rPr>
                <w:rFonts w:cstheme="minorHAnsi"/>
                <w:sz w:val="20"/>
                <w:szCs w:val="20"/>
                <w:lang w:eastAsia="ru-RU"/>
              </w:rPr>
              <w:t xml:space="preserve"> </w:t>
            </w:r>
            <w:proofErr w:type="spellStart"/>
            <w:r>
              <w:rPr>
                <w:rFonts w:cstheme="minorHAnsi"/>
                <w:sz w:val="20"/>
                <w:szCs w:val="20"/>
                <w:lang w:eastAsia="ru-RU"/>
              </w:rPr>
              <w:t>for</w:t>
            </w:r>
            <w:proofErr w:type="spellEnd"/>
            <w:r>
              <w:rPr>
                <w:rFonts w:cstheme="minorHAnsi"/>
                <w:sz w:val="20"/>
                <w:szCs w:val="20"/>
                <w:lang w:eastAsia="ru-RU"/>
              </w:rPr>
              <w:t xml:space="preserve"> </w:t>
            </w:r>
            <w:proofErr w:type="spellStart"/>
            <w:r>
              <w:rPr>
                <w:rFonts w:cstheme="minorHAnsi"/>
                <w:sz w:val="20"/>
                <w:szCs w:val="20"/>
                <w:lang w:eastAsia="ru-RU"/>
              </w:rPr>
              <w:t>financing</w:t>
            </w:r>
            <w:proofErr w:type="spellEnd"/>
            <w:r>
              <w:rPr>
                <w:rFonts w:cstheme="minorHAnsi"/>
                <w:lang w:eastAsia="ru-RU"/>
              </w:rPr>
              <w:t>/</w:t>
            </w:r>
            <w:r>
              <w:rPr>
                <w:rFonts w:cstheme="minorHAnsi"/>
                <w:sz w:val="20"/>
                <w:szCs w:val="20"/>
                <w:lang w:eastAsia="ru-RU"/>
              </w:rPr>
              <w:t xml:space="preserve">  </w:t>
            </w:r>
            <w:r>
              <w:rPr>
                <w:rFonts w:cstheme="minorHAnsi"/>
                <w:color w:val="0000FF"/>
                <w:sz w:val="20"/>
                <w:szCs w:val="20"/>
                <w:lang w:val="ru-RU" w:eastAsia="ru-RU"/>
              </w:rPr>
              <w:t xml:space="preserve">Предоставление заявки на финансирование </w:t>
            </w:r>
          </w:p>
          <w:p w:rsidR="006914BC" w:rsidRDefault="006914BC">
            <w:pPr>
              <w:rPr>
                <w:rFonts w:asciiTheme="minorHAnsi" w:hAnsiTheme="minorHAnsi" w:cstheme="minorHAnsi"/>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914BC" w:rsidRDefault="006914BC">
            <w:pPr>
              <w:jc w:val="center"/>
              <w:rPr>
                <w:rFonts w:asciiTheme="minorHAnsi" w:hAnsiTheme="minorHAnsi" w:cstheme="minorHAnsi"/>
                <w:lang w:val="ru-RU" w:eastAsia="ru-RU"/>
              </w:rPr>
            </w:pPr>
            <w:r>
              <w:rPr>
                <w:rFonts w:asciiTheme="minorHAnsi" w:hAnsiTheme="minorHAnsi" w:cstheme="minorHAnsi"/>
                <w:kern w:val="28"/>
                <w:lang w:eastAsia="ru-RU"/>
              </w:rPr>
              <w:t xml:space="preserve">12,5 % </w:t>
            </w:r>
          </w:p>
        </w:tc>
        <w:tc>
          <w:tcPr>
            <w:tcW w:w="3147" w:type="dxa"/>
            <w:tcBorders>
              <w:top w:val="single" w:sz="4" w:space="0" w:color="auto"/>
              <w:left w:val="single" w:sz="4" w:space="0" w:color="auto"/>
              <w:bottom w:val="single" w:sz="4" w:space="0" w:color="auto"/>
              <w:right w:val="single" w:sz="4" w:space="0" w:color="auto"/>
            </w:tcBorders>
            <w:hideMark/>
          </w:tcPr>
          <w:p w:rsidR="006914BC" w:rsidRDefault="006914BC">
            <w:pPr>
              <w:pStyle w:val="afd"/>
              <w:autoSpaceDE w:val="0"/>
              <w:autoSpaceDN w:val="0"/>
              <w:spacing w:before="2" w:line="240" w:lineRule="auto"/>
              <w:ind w:left="0"/>
              <w:jc w:val="both"/>
              <w:rPr>
                <w:rFonts w:cstheme="minorHAnsi"/>
                <w:color w:val="0000FF"/>
                <w:sz w:val="20"/>
                <w:szCs w:val="20"/>
                <w:lang w:val="en-US" w:eastAsia="ru-RU"/>
              </w:rPr>
            </w:pPr>
            <w:r>
              <w:rPr>
                <w:rFonts w:cstheme="minorHAnsi"/>
                <w:sz w:val="20"/>
                <w:szCs w:val="20"/>
                <w:lang w:eastAsia="ru-RU"/>
              </w:rPr>
              <w:t xml:space="preserve">7th </w:t>
            </w:r>
            <w:proofErr w:type="spellStart"/>
            <w:r>
              <w:rPr>
                <w:rFonts w:cstheme="minorHAnsi"/>
                <w:sz w:val="20"/>
                <w:szCs w:val="20"/>
                <w:lang w:eastAsia="ru-RU"/>
              </w:rPr>
              <w:t>payment</w:t>
            </w:r>
            <w:proofErr w:type="spellEnd"/>
            <w:r>
              <w:rPr>
                <w:rFonts w:cstheme="minorHAnsi"/>
                <w:sz w:val="20"/>
                <w:szCs w:val="20"/>
                <w:lang w:eastAsia="ru-RU"/>
              </w:rPr>
              <w:t xml:space="preserve">, </w:t>
            </w:r>
            <w:proofErr w:type="spellStart"/>
            <w:r>
              <w:rPr>
                <w:rFonts w:cstheme="minorHAnsi"/>
                <w:sz w:val="20"/>
                <w:szCs w:val="20"/>
                <w:lang w:eastAsia="ru-RU"/>
              </w:rPr>
              <w:t>not</w:t>
            </w:r>
            <w:proofErr w:type="spellEnd"/>
            <w:r>
              <w:rPr>
                <w:rFonts w:cstheme="minorHAnsi"/>
                <w:sz w:val="20"/>
                <w:szCs w:val="20"/>
                <w:lang w:eastAsia="ru-RU"/>
              </w:rPr>
              <w:t xml:space="preserve"> </w:t>
            </w:r>
            <w:proofErr w:type="spellStart"/>
            <w:r>
              <w:rPr>
                <w:rFonts w:cstheme="minorHAnsi"/>
                <w:sz w:val="20"/>
                <w:szCs w:val="20"/>
                <w:lang w:eastAsia="ru-RU"/>
              </w:rPr>
              <w:t>later</w:t>
            </w:r>
            <w:proofErr w:type="spellEnd"/>
            <w:r>
              <w:rPr>
                <w:rFonts w:cstheme="minorHAnsi"/>
                <w:sz w:val="20"/>
                <w:szCs w:val="20"/>
                <w:lang w:eastAsia="ru-RU"/>
              </w:rPr>
              <w:t xml:space="preserve"> </w:t>
            </w:r>
            <w:proofErr w:type="spellStart"/>
            <w:r>
              <w:rPr>
                <w:rFonts w:cstheme="minorHAnsi"/>
                <w:sz w:val="20"/>
                <w:szCs w:val="20"/>
                <w:lang w:eastAsia="ru-RU"/>
              </w:rPr>
              <w:t>than</w:t>
            </w:r>
            <w:proofErr w:type="spellEnd"/>
            <w:r>
              <w:rPr>
                <w:rFonts w:cstheme="minorHAnsi"/>
                <w:sz w:val="20"/>
                <w:szCs w:val="20"/>
                <w:lang w:eastAsia="ru-RU"/>
              </w:rPr>
              <w:t xml:space="preserve"> 10 </w:t>
            </w:r>
            <w:proofErr w:type="spellStart"/>
            <w:r>
              <w:rPr>
                <w:rFonts w:cstheme="minorHAnsi"/>
                <w:sz w:val="20"/>
                <w:szCs w:val="20"/>
                <w:lang w:eastAsia="ru-RU"/>
              </w:rPr>
              <w:t>working</w:t>
            </w:r>
            <w:proofErr w:type="spellEnd"/>
            <w:r>
              <w:rPr>
                <w:rFonts w:cstheme="minorHAnsi"/>
                <w:sz w:val="20"/>
                <w:szCs w:val="20"/>
                <w:lang w:eastAsia="ru-RU"/>
              </w:rPr>
              <w:t xml:space="preserve"> </w:t>
            </w:r>
            <w:proofErr w:type="spellStart"/>
            <w:r>
              <w:rPr>
                <w:rFonts w:cstheme="minorHAnsi"/>
                <w:sz w:val="20"/>
                <w:szCs w:val="20"/>
                <w:lang w:eastAsia="ru-RU"/>
              </w:rPr>
              <w:t>days</w:t>
            </w:r>
            <w:proofErr w:type="spellEnd"/>
            <w:r>
              <w:rPr>
                <w:rFonts w:cstheme="minorHAnsi"/>
                <w:sz w:val="20"/>
                <w:szCs w:val="20"/>
                <w:lang w:eastAsia="ru-RU"/>
              </w:rPr>
              <w:t xml:space="preserve"> </w:t>
            </w:r>
            <w:proofErr w:type="spellStart"/>
            <w:r>
              <w:rPr>
                <w:rFonts w:cstheme="minorHAnsi"/>
                <w:sz w:val="20"/>
                <w:szCs w:val="20"/>
                <w:lang w:eastAsia="ru-RU"/>
              </w:rPr>
              <w:t>since</w:t>
            </w:r>
            <w:proofErr w:type="spellEnd"/>
            <w:r>
              <w:rPr>
                <w:rFonts w:cstheme="minorHAnsi"/>
                <w:sz w:val="20"/>
                <w:szCs w:val="20"/>
                <w:lang w:eastAsia="ru-RU"/>
              </w:rPr>
              <w:t xml:space="preserve"> </w:t>
            </w:r>
            <w:proofErr w:type="spellStart"/>
            <w:r>
              <w:rPr>
                <w:rFonts w:cstheme="minorHAnsi"/>
                <w:sz w:val="20"/>
                <w:szCs w:val="20"/>
                <w:lang w:eastAsia="ru-RU"/>
              </w:rPr>
              <w:t>the</w:t>
            </w:r>
            <w:proofErr w:type="spellEnd"/>
            <w:r>
              <w:rPr>
                <w:rFonts w:cstheme="minorHAnsi"/>
                <w:sz w:val="20"/>
                <w:szCs w:val="20"/>
                <w:lang w:eastAsia="ru-RU"/>
              </w:rPr>
              <w:t xml:space="preserve"> </w:t>
            </w:r>
            <w:proofErr w:type="spellStart"/>
            <w:r>
              <w:rPr>
                <w:rFonts w:cstheme="minorHAnsi"/>
                <w:sz w:val="20"/>
                <w:szCs w:val="20"/>
                <w:lang w:eastAsia="ru-RU"/>
              </w:rPr>
              <w:t>submission</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w:t>
            </w:r>
            <w:proofErr w:type="spellStart"/>
            <w:r>
              <w:rPr>
                <w:rFonts w:cstheme="minorHAnsi"/>
                <w:sz w:val="20"/>
                <w:szCs w:val="20"/>
                <w:lang w:eastAsia="ru-RU"/>
              </w:rPr>
              <w:t>request</w:t>
            </w:r>
            <w:proofErr w:type="spellEnd"/>
            <w:r>
              <w:rPr>
                <w:rFonts w:cstheme="minorHAnsi"/>
                <w:sz w:val="20"/>
                <w:szCs w:val="20"/>
                <w:lang w:eastAsia="ru-RU"/>
              </w:rPr>
              <w:t xml:space="preserve"> </w:t>
            </w:r>
            <w:proofErr w:type="spellStart"/>
            <w:r>
              <w:rPr>
                <w:rFonts w:cstheme="minorHAnsi"/>
                <w:sz w:val="20"/>
                <w:szCs w:val="20"/>
                <w:lang w:eastAsia="ru-RU"/>
              </w:rPr>
              <w:t>for</w:t>
            </w:r>
            <w:proofErr w:type="spellEnd"/>
            <w:r>
              <w:rPr>
                <w:rFonts w:cstheme="minorHAnsi"/>
                <w:sz w:val="20"/>
                <w:szCs w:val="20"/>
                <w:lang w:eastAsia="ru-RU"/>
              </w:rPr>
              <w:t xml:space="preserve"> </w:t>
            </w:r>
            <w:proofErr w:type="spellStart"/>
            <w:r>
              <w:rPr>
                <w:rFonts w:cstheme="minorHAnsi"/>
                <w:sz w:val="20"/>
                <w:szCs w:val="20"/>
                <w:lang w:eastAsia="ru-RU"/>
              </w:rPr>
              <w:t>financing</w:t>
            </w:r>
            <w:proofErr w:type="spellEnd"/>
            <w:r>
              <w:rPr>
                <w:rFonts w:cstheme="minorHAnsi"/>
                <w:sz w:val="20"/>
                <w:szCs w:val="20"/>
                <w:lang w:eastAsia="ru-RU"/>
              </w:rPr>
              <w:t xml:space="preserve">  </w:t>
            </w:r>
            <w:proofErr w:type="spellStart"/>
            <w:r>
              <w:rPr>
                <w:rFonts w:cstheme="minorHAnsi"/>
                <w:sz w:val="20"/>
                <w:szCs w:val="20"/>
                <w:lang w:eastAsia="ru-RU"/>
              </w:rPr>
              <w:t>and</w:t>
            </w:r>
            <w:proofErr w:type="spellEnd"/>
            <w:r>
              <w:rPr>
                <w:rFonts w:cstheme="minorHAnsi"/>
                <w:sz w:val="20"/>
                <w:szCs w:val="20"/>
                <w:lang w:eastAsia="ru-RU"/>
              </w:rPr>
              <w:t xml:space="preserve"> </w:t>
            </w:r>
            <w:proofErr w:type="spellStart"/>
            <w:r>
              <w:rPr>
                <w:rFonts w:cstheme="minorHAnsi"/>
                <w:sz w:val="20"/>
                <w:szCs w:val="20"/>
                <w:lang w:eastAsia="ru-RU"/>
              </w:rPr>
              <w:t>acceptance</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w:t>
            </w:r>
            <w:proofErr w:type="spellStart"/>
            <w:r>
              <w:rPr>
                <w:rFonts w:cstheme="minorHAnsi"/>
                <w:sz w:val="20"/>
                <w:szCs w:val="20"/>
                <w:lang w:eastAsia="ru-RU"/>
              </w:rPr>
              <w:t>programme</w:t>
            </w:r>
            <w:proofErr w:type="spellEnd"/>
            <w:r>
              <w:rPr>
                <w:rFonts w:cstheme="minorHAnsi"/>
                <w:sz w:val="20"/>
                <w:szCs w:val="20"/>
                <w:lang w:eastAsia="ru-RU"/>
              </w:rPr>
              <w:t xml:space="preserve"> </w:t>
            </w:r>
            <w:proofErr w:type="spellStart"/>
            <w:r>
              <w:rPr>
                <w:rFonts w:cstheme="minorHAnsi"/>
                <w:sz w:val="20"/>
                <w:szCs w:val="20"/>
                <w:lang w:eastAsia="ru-RU"/>
              </w:rPr>
              <w:t>and</w:t>
            </w:r>
            <w:proofErr w:type="spellEnd"/>
            <w:r>
              <w:rPr>
                <w:rFonts w:cstheme="minorHAnsi"/>
                <w:sz w:val="20"/>
                <w:szCs w:val="20"/>
                <w:lang w:eastAsia="ru-RU"/>
              </w:rPr>
              <w:t xml:space="preserve"> </w:t>
            </w:r>
            <w:proofErr w:type="spellStart"/>
            <w:r>
              <w:rPr>
                <w:rFonts w:cstheme="minorHAnsi"/>
                <w:sz w:val="20"/>
                <w:szCs w:val="20"/>
                <w:lang w:eastAsia="ru-RU"/>
              </w:rPr>
              <w:t>finance</w:t>
            </w:r>
            <w:proofErr w:type="spellEnd"/>
            <w:r>
              <w:rPr>
                <w:rFonts w:cstheme="minorHAnsi"/>
                <w:sz w:val="20"/>
                <w:szCs w:val="20"/>
                <w:lang w:eastAsia="ru-RU"/>
              </w:rPr>
              <w:t xml:space="preserve"> </w:t>
            </w:r>
            <w:proofErr w:type="spellStart"/>
            <w:r>
              <w:rPr>
                <w:rFonts w:cstheme="minorHAnsi"/>
                <w:sz w:val="20"/>
                <w:szCs w:val="20"/>
                <w:lang w:eastAsia="ru-RU"/>
              </w:rPr>
              <w:t>reports</w:t>
            </w:r>
            <w:proofErr w:type="spellEnd"/>
            <w:r>
              <w:rPr>
                <w:rFonts w:cstheme="minorHAnsi"/>
                <w:sz w:val="20"/>
                <w:szCs w:val="20"/>
                <w:lang w:eastAsia="ru-RU"/>
              </w:rPr>
              <w:t xml:space="preserve"> </w:t>
            </w:r>
            <w:proofErr w:type="spellStart"/>
            <w:r>
              <w:rPr>
                <w:rFonts w:cstheme="minorHAnsi"/>
                <w:sz w:val="20"/>
                <w:szCs w:val="20"/>
                <w:lang w:eastAsia="ru-RU"/>
              </w:rPr>
              <w:t>for</w:t>
            </w:r>
            <w:proofErr w:type="spellEnd"/>
            <w:r>
              <w:rPr>
                <w:rFonts w:cstheme="minorHAnsi"/>
                <w:sz w:val="20"/>
                <w:szCs w:val="20"/>
                <w:lang w:eastAsia="ru-RU"/>
              </w:rPr>
              <w:t xml:space="preserve"> </w:t>
            </w:r>
            <w:proofErr w:type="spellStart"/>
            <w:r>
              <w:rPr>
                <w:rFonts w:cstheme="minorHAnsi"/>
                <w:sz w:val="20"/>
                <w:szCs w:val="20"/>
                <w:lang w:eastAsia="ru-RU"/>
              </w:rPr>
              <w:t>the</w:t>
            </w:r>
            <w:proofErr w:type="spellEnd"/>
            <w:r>
              <w:rPr>
                <w:rFonts w:cstheme="minorHAnsi"/>
                <w:sz w:val="20"/>
                <w:szCs w:val="20"/>
                <w:lang w:eastAsia="ru-RU"/>
              </w:rPr>
              <w:t xml:space="preserve"> 2nd </w:t>
            </w:r>
            <w:proofErr w:type="spellStart"/>
            <w:r>
              <w:rPr>
                <w:rFonts w:cstheme="minorHAnsi"/>
                <w:sz w:val="20"/>
                <w:szCs w:val="20"/>
                <w:lang w:eastAsia="ru-RU"/>
              </w:rPr>
              <w:t>quarter</w:t>
            </w:r>
            <w:proofErr w:type="spellEnd"/>
            <w:r>
              <w:rPr>
                <w:rFonts w:cstheme="minorHAnsi"/>
                <w:sz w:val="20"/>
                <w:szCs w:val="20"/>
                <w:lang w:eastAsia="ru-RU"/>
              </w:rPr>
              <w:t xml:space="preserve"> </w:t>
            </w:r>
            <w:proofErr w:type="spellStart"/>
            <w:r>
              <w:rPr>
                <w:rFonts w:cstheme="minorHAnsi"/>
                <w:sz w:val="20"/>
                <w:szCs w:val="20"/>
                <w:lang w:eastAsia="ru-RU"/>
              </w:rPr>
              <w:t>and</w:t>
            </w:r>
            <w:proofErr w:type="spellEnd"/>
            <w:r>
              <w:rPr>
                <w:rFonts w:cstheme="minorHAnsi"/>
                <w:sz w:val="20"/>
                <w:szCs w:val="20"/>
                <w:lang w:eastAsia="ru-RU"/>
              </w:rPr>
              <w:t xml:space="preserve"> 1st </w:t>
            </w:r>
            <w:proofErr w:type="spellStart"/>
            <w:r>
              <w:rPr>
                <w:rFonts w:cstheme="minorHAnsi"/>
                <w:sz w:val="20"/>
                <w:szCs w:val="20"/>
                <w:lang w:eastAsia="ru-RU"/>
              </w:rPr>
              <w:t>semester</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2020</w:t>
            </w:r>
            <w:r>
              <w:rPr>
                <w:rFonts w:cstheme="minorHAnsi"/>
                <w:lang w:eastAsia="ru-RU"/>
              </w:rPr>
              <w:t>/</w:t>
            </w:r>
            <w:r>
              <w:rPr>
                <w:rFonts w:cstheme="minorHAnsi"/>
                <w:color w:val="0000FF"/>
                <w:sz w:val="20"/>
                <w:szCs w:val="20"/>
                <w:lang w:val="en-US" w:eastAsia="ru-RU"/>
              </w:rPr>
              <w:t>7-</w:t>
            </w:r>
            <w:r>
              <w:rPr>
                <w:rFonts w:cstheme="minorHAnsi"/>
                <w:color w:val="0000FF"/>
                <w:sz w:val="20"/>
                <w:szCs w:val="20"/>
                <w:lang w:val="ru-RU" w:eastAsia="ru-RU"/>
              </w:rPr>
              <w:t>й</w:t>
            </w:r>
            <w:r>
              <w:rPr>
                <w:rFonts w:cstheme="minorHAnsi"/>
                <w:color w:val="0000FF"/>
                <w:sz w:val="20"/>
                <w:szCs w:val="20"/>
                <w:lang w:val="en-US" w:eastAsia="ru-RU"/>
              </w:rPr>
              <w:t xml:space="preserve"> </w:t>
            </w:r>
            <w:r>
              <w:rPr>
                <w:rFonts w:cstheme="minorHAnsi"/>
                <w:color w:val="0000FF"/>
                <w:sz w:val="20"/>
                <w:szCs w:val="20"/>
                <w:lang w:val="ru-RU" w:eastAsia="ru-RU"/>
              </w:rPr>
              <w:t>транш</w:t>
            </w:r>
            <w:r>
              <w:rPr>
                <w:rFonts w:cstheme="minorHAnsi"/>
                <w:color w:val="0000FF"/>
                <w:sz w:val="20"/>
                <w:szCs w:val="20"/>
                <w:lang w:val="en-US" w:eastAsia="ru-RU"/>
              </w:rPr>
              <w:t xml:space="preserve">, </w:t>
            </w:r>
          </w:p>
          <w:p w:rsidR="006914BC" w:rsidRDefault="006914BC">
            <w:pPr>
              <w:rPr>
                <w:rFonts w:asciiTheme="minorHAnsi" w:hAnsiTheme="minorHAnsi" w:cstheme="minorHAnsi"/>
                <w:lang w:val="ru-RU" w:eastAsia="ru-RU"/>
              </w:rPr>
            </w:pPr>
            <w:r>
              <w:rPr>
                <w:rFonts w:asciiTheme="minorHAnsi" w:hAnsiTheme="minorHAnsi" w:cstheme="minorHAnsi"/>
                <w:color w:val="0000FF"/>
                <w:lang w:val="ru-RU" w:eastAsia="ru-RU"/>
              </w:rPr>
              <w:t>не позднее 10 рабочих дней после подачи заявки на финансирование и принятия программного и финансового отчетов за 2-й квартал и 1-ое полугодие 2020 года</w:t>
            </w:r>
          </w:p>
        </w:tc>
      </w:tr>
      <w:tr w:rsidR="006914BC" w:rsidTr="006914BC">
        <w:trPr>
          <w:trHeight w:val="70"/>
        </w:trPr>
        <w:tc>
          <w:tcPr>
            <w:tcW w:w="2977" w:type="dxa"/>
            <w:tcBorders>
              <w:top w:val="single" w:sz="4" w:space="0" w:color="auto"/>
              <w:left w:val="single" w:sz="4" w:space="0" w:color="auto"/>
              <w:bottom w:val="single" w:sz="4" w:space="0" w:color="auto"/>
              <w:right w:val="single" w:sz="4" w:space="0" w:color="auto"/>
            </w:tcBorders>
            <w:hideMark/>
          </w:tcPr>
          <w:p w:rsidR="006914BC" w:rsidRDefault="006914BC">
            <w:pPr>
              <w:rPr>
                <w:rFonts w:asciiTheme="minorHAnsi" w:hAnsiTheme="minorHAnsi" w:cstheme="minorHAnsi"/>
                <w:lang w:eastAsia="ru-RU"/>
              </w:rPr>
            </w:pPr>
            <w:r>
              <w:rPr>
                <w:rFonts w:asciiTheme="minorHAnsi" w:hAnsiTheme="minorHAnsi" w:cstheme="minorHAnsi"/>
                <w:kern w:val="28"/>
                <w:lang w:eastAsia="ru-RU"/>
              </w:rPr>
              <w:t xml:space="preserve">Acceptance of </w:t>
            </w:r>
            <w:proofErr w:type="spellStart"/>
            <w:r>
              <w:rPr>
                <w:rFonts w:asciiTheme="minorHAnsi" w:hAnsiTheme="minorHAnsi" w:cstheme="minorHAnsi"/>
                <w:kern w:val="28"/>
                <w:lang w:eastAsia="ru-RU"/>
              </w:rPr>
              <w:t>programme</w:t>
            </w:r>
            <w:proofErr w:type="spellEnd"/>
            <w:r>
              <w:rPr>
                <w:rFonts w:asciiTheme="minorHAnsi" w:hAnsiTheme="minorHAnsi" w:cstheme="minorHAnsi"/>
                <w:kern w:val="28"/>
                <w:lang w:eastAsia="ru-RU"/>
              </w:rPr>
              <w:t xml:space="preserve"> and financial reports for the 3rd quarter of 2020/</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Принятие</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lastRenderedPageBreak/>
              <w:t>программного</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и</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финансового</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отчетов</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за</w:t>
            </w:r>
            <w:r>
              <w:rPr>
                <w:rFonts w:asciiTheme="minorHAnsi" w:hAnsiTheme="minorHAnsi" w:cstheme="minorHAnsi"/>
                <w:color w:val="0000FF"/>
                <w:lang w:eastAsia="ru-RU"/>
              </w:rPr>
              <w:t xml:space="preserve"> 3-</w:t>
            </w:r>
            <w:r>
              <w:rPr>
                <w:rFonts w:asciiTheme="minorHAnsi" w:hAnsiTheme="minorHAnsi" w:cstheme="minorHAnsi"/>
                <w:color w:val="0000FF"/>
                <w:lang w:val="ru-RU" w:eastAsia="ru-RU"/>
              </w:rPr>
              <w:t>й</w:t>
            </w:r>
            <w:r>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квартал</w:t>
            </w:r>
            <w:r>
              <w:rPr>
                <w:rFonts w:asciiTheme="minorHAnsi" w:hAnsiTheme="minorHAnsi" w:cstheme="minorHAnsi"/>
                <w:color w:val="0000FF"/>
                <w:lang w:eastAsia="ru-RU"/>
              </w:rPr>
              <w:t xml:space="preserve"> 2020 </w:t>
            </w:r>
            <w:r>
              <w:rPr>
                <w:rFonts w:asciiTheme="minorHAnsi" w:hAnsiTheme="minorHAnsi" w:cstheme="minorHAnsi"/>
                <w:color w:val="0000FF"/>
                <w:lang w:val="ru-RU" w:eastAsia="ru-RU"/>
              </w:rPr>
              <w:t>года</w:t>
            </w:r>
          </w:p>
        </w:tc>
        <w:tc>
          <w:tcPr>
            <w:tcW w:w="2694" w:type="dxa"/>
            <w:tcBorders>
              <w:top w:val="single" w:sz="4" w:space="0" w:color="auto"/>
              <w:left w:val="single" w:sz="4" w:space="0" w:color="auto"/>
              <w:bottom w:val="single" w:sz="4" w:space="0" w:color="auto"/>
              <w:right w:val="single" w:sz="4" w:space="0" w:color="auto"/>
            </w:tcBorders>
          </w:tcPr>
          <w:p w:rsidR="006914BC" w:rsidRDefault="006914BC">
            <w:pPr>
              <w:pStyle w:val="afd"/>
              <w:autoSpaceDE w:val="0"/>
              <w:autoSpaceDN w:val="0"/>
              <w:spacing w:before="2" w:line="240" w:lineRule="auto"/>
              <w:ind w:left="0"/>
              <w:jc w:val="both"/>
              <w:rPr>
                <w:rFonts w:cstheme="minorHAnsi"/>
                <w:color w:val="0000FF"/>
                <w:sz w:val="20"/>
                <w:szCs w:val="20"/>
                <w:lang w:val="ru-RU" w:eastAsia="ru-RU"/>
              </w:rPr>
            </w:pPr>
            <w:proofErr w:type="spellStart"/>
            <w:r>
              <w:rPr>
                <w:rFonts w:cstheme="minorHAnsi"/>
                <w:sz w:val="20"/>
                <w:szCs w:val="20"/>
                <w:lang w:eastAsia="ru-RU"/>
              </w:rPr>
              <w:lastRenderedPageBreak/>
              <w:t>Submission</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w:t>
            </w:r>
            <w:proofErr w:type="spellStart"/>
            <w:r>
              <w:rPr>
                <w:rFonts w:cstheme="minorHAnsi"/>
                <w:sz w:val="20"/>
                <w:szCs w:val="20"/>
                <w:lang w:eastAsia="ru-RU"/>
              </w:rPr>
              <w:t>request</w:t>
            </w:r>
            <w:proofErr w:type="spellEnd"/>
            <w:r>
              <w:rPr>
                <w:rFonts w:cstheme="minorHAnsi"/>
                <w:sz w:val="20"/>
                <w:szCs w:val="20"/>
                <w:lang w:eastAsia="ru-RU"/>
              </w:rPr>
              <w:t xml:space="preserve"> </w:t>
            </w:r>
            <w:proofErr w:type="spellStart"/>
            <w:r>
              <w:rPr>
                <w:rFonts w:cstheme="minorHAnsi"/>
                <w:sz w:val="20"/>
                <w:szCs w:val="20"/>
                <w:lang w:eastAsia="ru-RU"/>
              </w:rPr>
              <w:t>for</w:t>
            </w:r>
            <w:proofErr w:type="spellEnd"/>
            <w:r>
              <w:rPr>
                <w:rFonts w:cstheme="minorHAnsi"/>
                <w:sz w:val="20"/>
                <w:szCs w:val="20"/>
                <w:lang w:eastAsia="ru-RU"/>
              </w:rPr>
              <w:t xml:space="preserve"> </w:t>
            </w:r>
            <w:proofErr w:type="spellStart"/>
            <w:r>
              <w:rPr>
                <w:rFonts w:cstheme="minorHAnsi"/>
                <w:sz w:val="20"/>
                <w:szCs w:val="20"/>
                <w:lang w:eastAsia="ru-RU"/>
              </w:rPr>
              <w:t>financing</w:t>
            </w:r>
            <w:proofErr w:type="spellEnd"/>
            <w:r>
              <w:rPr>
                <w:rFonts w:cstheme="minorHAnsi"/>
                <w:lang w:eastAsia="ru-RU"/>
              </w:rPr>
              <w:t>/</w:t>
            </w:r>
            <w:r>
              <w:rPr>
                <w:rFonts w:cstheme="minorHAnsi"/>
                <w:sz w:val="20"/>
                <w:szCs w:val="20"/>
                <w:lang w:eastAsia="ru-RU"/>
              </w:rPr>
              <w:t xml:space="preserve">  </w:t>
            </w:r>
            <w:r>
              <w:rPr>
                <w:rFonts w:cstheme="minorHAnsi"/>
                <w:color w:val="0000FF"/>
                <w:sz w:val="20"/>
                <w:szCs w:val="20"/>
                <w:lang w:val="ru-RU" w:eastAsia="ru-RU"/>
              </w:rPr>
              <w:t xml:space="preserve">Предоставление заявки на финансирование </w:t>
            </w:r>
          </w:p>
          <w:p w:rsidR="006914BC" w:rsidRDefault="006914BC">
            <w:pPr>
              <w:rPr>
                <w:rFonts w:asciiTheme="minorHAnsi" w:hAnsiTheme="minorHAnsi" w:cstheme="minorHAnsi"/>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914BC" w:rsidRDefault="006914BC">
            <w:pPr>
              <w:jc w:val="center"/>
              <w:rPr>
                <w:rFonts w:asciiTheme="minorHAnsi" w:hAnsiTheme="minorHAnsi" w:cstheme="minorHAnsi"/>
                <w:lang w:val="ru-RU" w:eastAsia="ru-RU"/>
              </w:rPr>
            </w:pPr>
            <w:r>
              <w:rPr>
                <w:rFonts w:asciiTheme="minorHAnsi" w:hAnsiTheme="minorHAnsi" w:cstheme="minorHAnsi"/>
                <w:kern w:val="28"/>
                <w:lang w:eastAsia="ru-RU"/>
              </w:rPr>
              <w:lastRenderedPageBreak/>
              <w:t xml:space="preserve">12,5 % </w:t>
            </w:r>
          </w:p>
        </w:tc>
        <w:tc>
          <w:tcPr>
            <w:tcW w:w="3147" w:type="dxa"/>
            <w:tcBorders>
              <w:top w:val="single" w:sz="4" w:space="0" w:color="auto"/>
              <w:left w:val="single" w:sz="4" w:space="0" w:color="auto"/>
              <w:bottom w:val="single" w:sz="4" w:space="0" w:color="auto"/>
              <w:right w:val="single" w:sz="4" w:space="0" w:color="auto"/>
            </w:tcBorders>
            <w:hideMark/>
          </w:tcPr>
          <w:p w:rsidR="006914BC" w:rsidRDefault="006914BC">
            <w:pPr>
              <w:pStyle w:val="afd"/>
              <w:autoSpaceDE w:val="0"/>
              <w:autoSpaceDN w:val="0"/>
              <w:spacing w:before="2" w:line="240" w:lineRule="auto"/>
              <w:ind w:left="0"/>
              <w:jc w:val="both"/>
              <w:rPr>
                <w:rFonts w:cstheme="minorHAnsi"/>
                <w:color w:val="0000FF"/>
                <w:sz w:val="20"/>
                <w:szCs w:val="20"/>
                <w:lang w:val="en-US" w:eastAsia="ru-RU"/>
              </w:rPr>
            </w:pPr>
            <w:r>
              <w:rPr>
                <w:rFonts w:cstheme="minorHAnsi"/>
                <w:sz w:val="20"/>
                <w:szCs w:val="20"/>
                <w:lang w:eastAsia="ru-RU"/>
              </w:rPr>
              <w:t xml:space="preserve">8th </w:t>
            </w:r>
            <w:proofErr w:type="spellStart"/>
            <w:r>
              <w:rPr>
                <w:rFonts w:cstheme="minorHAnsi"/>
                <w:sz w:val="20"/>
                <w:szCs w:val="20"/>
                <w:lang w:eastAsia="ru-RU"/>
              </w:rPr>
              <w:t>payment</w:t>
            </w:r>
            <w:proofErr w:type="spellEnd"/>
            <w:r>
              <w:rPr>
                <w:rFonts w:cstheme="minorHAnsi"/>
                <w:sz w:val="20"/>
                <w:szCs w:val="20"/>
                <w:lang w:eastAsia="ru-RU"/>
              </w:rPr>
              <w:t xml:space="preserve">, </w:t>
            </w:r>
            <w:proofErr w:type="spellStart"/>
            <w:r>
              <w:rPr>
                <w:rFonts w:cstheme="minorHAnsi"/>
                <w:sz w:val="20"/>
                <w:szCs w:val="20"/>
                <w:lang w:eastAsia="ru-RU"/>
              </w:rPr>
              <w:t>not</w:t>
            </w:r>
            <w:proofErr w:type="spellEnd"/>
            <w:r>
              <w:rPr>
                <w:rFonts w:cstheme="minorHAnsi"/>
                <w:sz w:val="20"/>
                <w:szCs w:val="20"/>
                <w:lang w:eastAsia="ru-RU"/>
              </w:rPr>
              <w:t xml:space="preserve"> </w:t>
            </w:r>
            <w:proofErr w:type="spellStart"/>
            <w:r>
              <w:rPr>
                <w:rFonts w:cstheme="minorHAnsi"/>
                <w:sz w:val="20"/>
                <w:szCs w:val="20"/>
                <w:lang w:eastAsia="ru-RU"/>
              </w:rPr>
              <w:t>later</w:t>
            </w:r>
            <w:proofErr w:type="spellEnd"/>
            <w:r>
              <w:rPr>
                <w:rFonts w:cstheme="minorHAnsi"/>
                <w:sz w:val="20"/>
                <w:szCs w:val="20"/>
                <w:lang w:eastAsia="ru-RU"/>
              </w:rPr>
              <w:t xml:space="preserve"> </w:t>
            </w:r>
            <w:proofErr w:type="spellStart"/>
            <w:r>
              <w:rPr>
                <w:rFonts w:cstheme="minorHAnsi"/>
                <w:sz w:val="20"/>
                <w:szCs w:val="20"/>
                <w:lang w:eastAsia="ru-RU"/>
              </w:rPr>
              <w:t>than</w:t>
            </w:r>
            <w:proofErr w:type="spellEnd"/>
            <w:r>
              <w:rPr>
                <w:rFonts w:cstheme="minorHAnsi"/>
                <w:sz w:val="20"/>
                <w:szCs w:val="20"/>
                <w:lang w:eastAsia="ru-RU"/>
              </w:rPr>
              <w:t xml:space="preserve"> 10 </w:t>
            </w:r>
            <w:proofErr w:type="spellStart"/>
            <w:r>
              <w:rPr>
                <w:rFonts w:cstheme="minorHAnsi"/>
                <w:sz w:val="20"/>
                <w:szCs w:val="20"/>
                <w:lang w:eastAsia="ru-RU"/>
              </w:rPr>
              <w:t>working</w:t>
            </w:r>
            <w:proofErr w:type="spellEnd"/>
            <w:r>
              <w:rPr>
                <w:rFonts w:cstheme="minorHAnsi"/>
                <w:sz w:val="20"/>
                <w:szCs w:val="20"/>
                <w:lang w:eastAsia="ru-RU"/>
              </w:rPr>
              <w:t xml:space="preserve"> </w:t>
            </w:r>
            <w:proofErr w:type="spellStart"/>
            <w:r>
              <w:rPr>
                <w:rFonts w:cstheme="minorHAnsi"/>
                <w:sz w:val="20"/>
                <w:szCs w:val="20"/>
                <w:lang w:eastAsia="ru-RU"/>
              </w:rPr>
              <w:t>days</w:t>
            </w:r>
            <w:proofErr w:type="spellEnd"/>
            <w:r>
              <w:rPr>
                <w:rFonts w:cstheme="minorHAnsi"/>
                <w:sz w:val="20"/>
                <w:szCs w:val="20"/>
                <w:lang w:eastAsia="ru-RU"/>
              </w:rPr>
              <w:t xml:space="preserve"> </w:t>
            </w:r>
            <w:proofErr w:type="spellStart"/>
            <w:r>
              <w:rPr>
                <w:rFonts w:cstheme="minorHAnsi"/>
                <w:sz w:val="20"/>
                <w:szCs w:val="20"/>
                <w:lang w:eastAsia="ru-RU"/>
              </w:rPr>
              <w:t>since</w:t>
            </w:r>
            <w:proofErr w:type="spellEnd"/>
            <w:r>
              <w:rPr>
                <w:rFonts w:cstheme="minorHAnsi"/>
                <w:sz w:val="20"/>
                <w:szCs w:val="20"/>
                <w:lang w:eastAsia="ru-RU"/>
              </w:rPr>
              <w:t xml:space="preserve"> </w:t>
            </w:r>
            <w:proofErr w:type="spellStart"/>
            <w:r>
              <w:rPr>
                <w:rFonts w:cstheme="minorHAnsi"/>
                <w:sz w:val="20"/>
                <w:szCs w:val="20"/>
                <w:lang w:eastAsia="ru-RU"/>
              </w:rPr>
              <w:t>the</w:t>
            </w:r>
            <w:proofErr w:type="spellEnd"/>
            <w:r>
              <w:rPr>
                <w:rFonts w:cstheme="minorHAnsi"/>
                <w:sz w:val="20"/>
                <w:szCs w:val="20"/>
                <w:lang w:eastAsia="ru-RU"/>
              </w:rPr>
              <w:t xml:space="preserve"> </w:t>
            </w:r>
            <w:proofErr w:type="spellStart"/>
            <w:r>
              <w:rPr>
                <w:rFonts w:cstheme="minorHAnsi"/>
                <w:sz w:val="20"/>
                <w:szCs w:val="20"/>
                <w:lang w:eastAsia="ru-RU"/>
              </w:rPr>
              <w:t>submission</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w:t>
            </w:r>
            <w:proofErr w:type="spellStart"/>
            <w:r>
              <w:rPr>
                <w:rFonts w:cstheme="minorHAnsi"/>
                <w:sz w:val="20"/>
                <w:szCs w:val="20"/>
                <w:lang w:eastAsia="ru-RU"/>
              </w:rPr>
              <w:t>request</w:t>
            </w:r>
            <w:proofErr w:type="spellEnd"/>
            <w:r>
              <w:rPr>
                <w:rFonts w:cstheme="minorHAnsi"/>
                <w:sz w:val="20"/>
                <w:szCs w:val="20"/>
                <w:lang w:eastAsia="ru-RU"/>
              </w:rPr>
              <w:t xml:space="preserve"> </w:t>
            </w:r>
            <w:proofErr w:type="spellStart"/>
            <w:r>
              <w:rPr>
                <w:rFonts w:cstheme="minorHAnsi"/>
                <w:sz w:val="20"/>
                <w:szCs w:val="20"/>
                <w:lang w:eastAsia="ru-RU"/>
              </w:rPr>
              <w:t>for</w:t>
            </w:r>
            <w:proofErr w:type="spellEnd"/>
            <w:r>
              <w:rPr>
                <w:rFonts w:cstheme="minorHAnsi"/>
                <w:sz w:val="20"/>
                <w:szCs w:val="20"/>
                <w:lang w:eastAsia="ru-RU"/>
              </w:rPr>
              <w:t xml:space="preserve"> </w:t>
            </w:r>
            <w:proofErr w:type="spellStart"/>
            <w:r>
              <w:rPr>
                <w:rFonts w:cstheme="minorHAnsi"/>
                <w:sz w:val="20"/>
                <w:szCs w:val="20"/>
                <w:lang w:eastAsia="ru-RU"/>
              </w:rPr>
              <w:t>financing</w:t>
            </w:r>
            <w:proofErr w:type="spellEnd"/>
            <w:r>
              <w:rPr>
                <w:rFonts w:cstheme="minorHAnsi"/>
                <w:sz w:val="20"/>
                <w:szCs w:val="20"/>
                <w:lang w:eastAsia="ru-RU"/>
              </w:rPr>
              <w:t xml:space="preserve">  </w:t>
            </w:r>
            <w:proofErr w:type="spellStart"/>
            <w:r>
              <w:rPr>
                <w:rFonts w:cstheme="minorHAnsi"/>
                <w:sz w:val="20"/>
                <w:szCs w:val="20"/>
                <w:lang w:eastAsia="ru-RU"/>
              </w:rPr>
              <w:t>and</w:t>
            </w:r>
            <w:proofErr w:type="spellEnd"/>
            <w:r>
              <w:rPr>
                <w:rFonts w:cstheme="minorHAnsi"/>
                <w:sz w:val="20"/>
                <w:szCs w:val="20"/>
                <w:lang w:eastAsia="ru-RU"/>
              </w:rPr>
              <w:t xml:space="preserve"> </w:t>
            </w:r>
            <w:proofErr w:type="spellStart"/>
            <w:r>
              <w:rPr>
                <w:rFonts w:cstheme="minorHAnsi"/>
                <w:sz w:val="20"/>
                <w:szCs w:val="20"/>
                <w:lang w:eastAsia="ru-RU"/>
              </w:rPr>
              <w:lastRenderedPageBreak/>
              <w:t>acceptance</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w:t>
            </w:r>
            <w:proofErr w:type="spellStart"/>
            <w:r>
              <w:rPr>
                <w:rFonts w:cstheme="minorHAnsi"/>
                <w:sz w:val="20"/>
                <w:szCs w:val="20"/>
                <w:lang w:eastAsia="ru-RU"/>
              </w:rPr>
              <w:t>programme</w:t>
            </w:r>
            <w:proofErr w:type="spellEnd"/>
            <w:r>
              <w:rPr>
                <w:rFonts w:cstheme="minorHAnsi"/>
                <w:sz w:val="20"/>
                <w:szCs w:val="20"/>
                <w:lang w:eastAsia="ru-RU"/>
              </w:rPr>
              <w:t xml:space="preserve"> </w:t>
            </w:r>
            <w:proofErr w:type="spellStart"/>
            <w:r>
              <w:rPr>
                <w:rFonts w:cstheme="minorHAnsi"/>
                <w:sz w:val="20"/>
                <w:szCs w:val="20"/>
                <w:lang w:eastAsia="ru-RU"/>
              </w:rPr>
              <w:t>and</w:t>
            </w:r>
            <w:proofErr w:type="spellEnd"/>
            <w:r>
              <w:rPr>
                <w:rFonts w:cstheme="minorHAnsi"/>
                <w:sz w:val="20"/>
                <w:szCs w:val="20"/>
                <w:lang w:eastAsia="ru-RU"/>
              </w:rPr>
              <w:t xml:space="preserve"> </w:t>
            </w:r>
            <w:proofErr w:type="spellStart"/>
            <w:r>
              <w:rPr>
                <w:rFonts w:cstheme="minorHAnsi"/>
                <w:sz w:val="20"/>
                <w:szCs w:val="20"/>
                <w:lang w:eastAsia="ru-RU"/>
              </w:rPr>
              <w:t>finance</w:t>
            </w:r>
            <w:proofErr w:type="spellEnd"/>
            <w:r>
              <w:rPr>
                <w:rFonts w:cstheme="minorHAnsi"/>
                <w:sz w:val="20"/>
                <w:szCs w:val="20"/>
                <w:lang w:eastAsia="ru-RU"/>
              </w:rPr>
              <w:t xml:space="preserve"> </w:t>
            </w:r>
            <w:proofErr w:type="spellStart"/>
            <w:r>
              <w:rPr>
                <w:rFonts w:cstheme="minorHAnsi"/>
                <w:sz w:val="20"/>
                <w:szCs w:val="20"/>
                <w:lang w:eastAsia="ru-RU"/>
              </w:rPr>
              <w:t>reports</w:t>
            </w:r>
            <w:proofErr w:type="spellEnd"/>
            <w:r>
              <w:rPr>
                <w:rFonts w:cstheme="minorHAnsi"/>
                <w:sz w:val="20"/>
                <w:szCs w:val="20"/>
                <w:lang w:eastAsia="ru-RU"/>
              </w:rPr>
              <w:t xml:space="preserve"> </w:t>
            </w:r>
            <w:proofErr w:type="spellStart"/>
            <w:r>
              <w:rPr>
                <w:rFonts w:cstheme="minorHAnsi"/>
                <w:sz w:val="20"/>
                <w:szCs w:val="20"/>
                <w:lang w:eastAsia="ru-RU"/>
              </w:rPr>
              <w:t>for</w:t>
            </w:r>
            <w:proofErr w:type="spellEnd"/>
            <w:r>
              <w:rPr>
                <w:rFonts w:cstheme="minorHAnsi"/>
                <w:sz w:val="20"/>
                <w:szCs w:val="20"/>
                <w:lang w:eastAsia="ru-RU"/>
              </w:rPr>
              <w:t xml:space="preserve"> </w:t>
            </w:r>
            <w:proofErr w:type="spellStart"/>
            <w:r>
              <w:rPr>
                <w:rFonts w:cstheme="minorHAnsi"/>
                <w:sz w:val="20"/>
                <w:szCs w:val="20"/>
                <w:lang w:eastAsia="ru-RU"/>
              </w:rPr>
              <w:t>the</w:t>
            </w:r>
            <w:proofErr w:type="spellEnd"/>
            <w:r>
              <w:rPr>
                <w:rFonts w:cstheme="minorHAnsi"/>
                <w:sz w:val="20"/>
                <w:szCs w:val="20"/>
                <w:lang w:eastAsia="ru-RU"/>
              </w:rPr>
              <w:t xml:space="preserve"> 3rd </w:t>
            </w:r>
            <w:proofErr w:type="spellStart"/>
            <w:r>
              <w:rPr>
                <w:rFonts w:cstheme="minorHAnsi"/>
                <w:sz w:val="20"/>
                <w:szCs w:val="20"/>
                <w:lang w:eastAsia="ru-RU"/>
              </w:rPr>
              <w:t>quarter</w:t>
            </w:r>
            <w:proofErr w:type="spellEnd"/>
            <w:r>
              <w:rPr>
                <w:rFonts w:cstheme="minorHAnsi"/>
                <w:sz w:val="20"/>
                <w:szCs w:val="20"/>
                <w:lang w:eastAsia="ru-RU"/>
              </w:rPr>
              <w:t xml:space="preserve"> </w:t>
            </w:r>
            <w:proofErr w:type="spellStart"/>
            <w:r>
              <w:rPr>
                <w:rFonts w:cstheme="minorHAnsi"/>
                <w:sz w:val="20"/>
                <w:szCs w:val="20"/>
                <w:lang w:eastAsia="ru-RU"/>
              </w:rPr>
              <w:t>of</w:t>
            </w:r>
            <w:proofErr w:type="spellEnd"/>
            <w:r>
              <w:rPr>
                <w:rFonts w:cstheme="minorHAnsi"/>
                <w:sz w:val="20"/>
                <w:szCs w:val="20"/>
                <w:lang w:eastAsia="ru-RU"/>
              </w:rPr>
              <w:t xml:space="preserve"> 2020</w:t>
            </w:r>
            <w:r>
              <w:rPr>
                <w:rFonts w:cstheme="minorHAnsi"/>
                <w:lang w:eastAsia="ru-RU"/>
              </w:rPr>
              <w:t>/</w:t>
            </w:r>
            <w:r>
              <w:rPr>
                <w:rFonts w:cstheme="minorHAnsi"/>
                <w:color w:val="0000FF"/>
                <w:sz w:val="20"/>
                <w:szCs w:val="20"/>
                <w:lang w:val="en-US" w:eastAsia="ru-RU"/>
              </w:rPr>
              <w:t>8-</w:t>
            </w:r>
            <w:r>
              <w:rPr>
                <w:rFonts w:cstheme="minorHAnsi"/>
                <w:color w:val="0000FF"/>
                <w:sz w:val="20"/>
                <w:szCs w:val="20"/>
                <w:lang w:val="ru-RU" w:eastAsia="ru-RU"/>
              </w:rPr>
              <w:t>й</w:t>
            </w:r>
            <w:r>
              <w:rPr>
                <w:rFonts w:cstheme="minorHAnsi"/>
                <w:color w:val="0000FF"/>
                <w:sz w:val="20"/>
                <w:szCs w:val="20"/>
                <w:lang w:val="en-US" w:eastAsia="ru-RU"/>
              </w:rPr>
              <w:t xml:space="preserve"> </w:t>
            </w:r>
            <w:r>
              <w:rPr>
                <w:rFonts w:cstheme="minorHAnsi"/>
                <w:color w:val="0000FF"/>
                <w:sz w:val="20"/>
                <w:szCs w:val="20"/>
                <w:lang w:val="ru-RU" w:eastAsia="ru-RU"/>
              </w:rPr>
              <w:t>транш</w:t>
            </w:r>
            <w:r>
              <w:rPr>
                <w:rFonts w:cstheme="minorHAnsi"/>
                <w:color w:val="0000FF"/>
                <w:sz w:val="20"/>
                <w:szCs w:val="20"/>
                <w:lang w:val="en-US" w:eastAsia="ru-RU"/>
              </w:rPr>
              <w:t xml:space="preserve">, </w:t>
            </w:r>
          </w:p>
          <w:p w:rsidR="006914BC" w:rsidRDefault="006914BC">
            <w:pPr>
              <w:rPr>
                <w:rFonts w:asciiTheme="minorHAnsi" w:hAnsiTheme="minorHAnsi" w:cstheme="minorHAnsi"/>
                <w:lang w:val="ru-RU" w:eastAsia="ru-RU"/>
              </w:rPr>
            </w:pPr>
            <w:r>
              <w:rPr>
                <w:rFonts w:asciiTheme="minorHAnsi" w:hAnsiTheme="minorHAnsi" w:cstheme="minorHAnsi"/>
                <w:color w:val="0000FF"/>
                <w:lang w:val="ru-RU" w:eastAsia="ru-RU"/>
              </w:rPr>
              <w:t>не позднее 10 рабочих дней после подачи заявки на финансирование и принятия программного и финансового отчетов за 3-й квартал 2020 года</w:t>
            </w:r>
          </w:p>
        </w:tc>
      </w:tr>
    </w:tbl>
    <w:p w:rsidR="006914BC" w:rsidRDefault="006914BC" w:rsidP="006914BC">
      <w:pPr>
        <w:jc w:val="both"/>
        <w:rPr>
          <w:rFonts w:ascii="Calibri" w:hAnsi="Calibri" w:cs="Calibri"/>
          <w:b/>
          <w:i/>
          <w:snapToGrid w:val="0"/>
          <w:sz w:val="18"/>
          <w:szCs w:val="18"/>
          <w:lang w:val="ru-RU"/>
        </w:rPr>
      </w:pPr>
    </w:p>
    <w:p w:rsidR="006914BC" w:rsidRDefault="006914BC" w:rsidP="006914BC">
      <w:pPr>
        <w:jc w:val="both"/>
        <w:rPr>
          <w:rFonts w:ascii="Calibri" w:hAnsi="Calibri" w:cs="Calibri"/>
          <w:b/>
          <w:i/>
          <w:snapToGrid w:val="0"/>
          <w:sz w:val="18"/>
          <w:szCs w:val="18"/>
          <w:lang w:val="ru-RU"/>
        </w:rPr>
      </w:pPr>
    </w:p>
    <w:p w:rsidR="006914BC" w:rsidRDefault="006914BC" w:rsidP="006914BC">
      <w:pPr>
        <w:rPr>
          <w:rFonts w:ascii="Calibri" w:hAnsi="Calibri" w:cs="Calibri"/>
          <w:i/>
          <w:sz w:val="18"/>
          <w:szCs w:val="18"/>
        </w:rPr>
      </w:pPr>
      <w:r>
        <w:rPr>
          <w:rFonts w:ascii="Calibri" w:hAnsi="Calibri" w:cs="Calibri"/>
          <w:i/>
          <w:sz w:val="18"/>
          <w:szCs w:val="18"/>
        </w:rPr>
        <w:t>Name and Signature of the Service Provider’s Authorized Person/</w:t>
      </w:r>
      <w:r>
        <w:rPr>
          <w:rFonts w:ascii="Calibri" w:hAnsi="Calibri" w:cs="Calibri"/>
          <w:i/>
          <w:color w:val="3333FF"/>
          <w:sz w:val="18"/>
          <w:szCs w:val="18"/>
          <w:lang w:val="ru-RU"/>
        </w:rPr>
        <w:t>Имя</w:t>
      </w:r>
      <w:r>
        <w:rPr>
          <w:rFonts w:ascii="Calibri" w:hAnsi="Calibri" w:cs="Calibri"/>
          <w:i/>
          <w:color w:val="3333FF"/>
          <w:sz w:val="18"/>
          <w:szCs w:val="18"/>
        </w:rPr>
        <w:t xml:space="preserve"> </w:t>
      </w:r>
      <w:r>
        <w:rPr>
          <w:rFonts w:ascii="Calibri" w:hAnsi="Calibri" w:cs="Calibri"/>
          <w:i/>
          <w:color w:val="3333FF"/>
          <w:sz w:val="18"/>
          <w:szCs w:val="18"/>
          <w:lang w:val="ru-RU"/>
        </w:rPr>
        <w:t>и</w:t>
      </w:r>
      <w:r>
        <w:rPr>
          <w:rFonts w:ascii="Calibri" w:hAnsi="Calibri" w:cs="Calibri"/>
          <w:i/>
          <w:color w:val="3333FF"/>
          <w:sz w:val="18"/>
          <w:szCs w:val="18"/>
        </w:rPr>
        <w:t xml:space="preserve"> </w:t>
      </w:r>
      <w:r>
        <w:rPr>
          <w:rFonts w:ascii="Calibri" w:hAnsi="Calibri" w:cs="Calibri"/>
          <w:i/>
          <w:color w:val="3333FF"/>
          <w:sz w:val="18"/>
          <w:szCs w:val="18"/>
          <w:lang w:val="ru-RU"/>
        </w:rPr>
        <w:t>подпись</w:t>
      </w:r>
      <w:r>
        <w:rPr>
          <w:rFonts w:ascii="Calibri" w:hAnsi="Calibri" w:cs="Calibri"/>
          <w:i/>
          <w:color w:val="3333FF"/>
          <w:sz w:val="18"/>
          <w:szCs w:val="18"/>
        </w:rPr>
        <w:t xml:space="preserve"> </w:t>
      </w:r>
      <w:r>
        <w:rPr>
          <w:rFonts w:ascii="Calibri" w:hAnsi="Calibri" w:cs="Calibri"/>
          <w:i/>
          <w:color w:val="3333FF"/>
          <w:sz w:val="18"/>
          <w:szCs w:val="18"/>
          <w:lang w:val="ru-RU"/>
        </w:rPr>
        <w:t>уполномоченного</w:t>
      </w:r>
      <w:r>
        <w:rPr>
          <w:rFonts w:ascii="Calibri" w:hAnsi="Calibri" w:cs="Calibri"/>
          <w:i/>
          <w:color w:val="3333FF"/>
          <w:sz w:val="18"/>
          <w:szCs w:val="18"/>
        </w:rPr>
        <w:t xml:space="preserve"> </w:t>
      </w:r>
      <w:r>
        <w:rPr>
          <w:rFonts w:ascii="Calibri" w:hAnsi="Calibri" w:cs="Calibri"/>
          <w:i/>
          <w:color w:val="3333FF"/>
          <w:sz w:val="18"/>
          <w:szCs w:val="18"/>
          <w:lang w:val="ru-RU"/>
        </w:rPr>
        <w:t>лица</w:t>
      </w:r>
      <w:r>
        <w:rPr>
          <w:rFonts w:ascii="Calibri" w:hAnsi="Calibri" w:cs="Calibri"/>
          <w:i/>
          <w:color w:val="3333FF"/>
          <w:sz w:val="18"/>
          <w:szCs w:val="18"/>
        </w:rPr>
        <w:t xml:space="preserve"> </w:t>
      </w:r>
      <w:r>
        <w:rPr>
          <w:rFonts w:ascii="Calibri" w:hAnsi="Calibri" w:cs="Calibri"/>
          <w:i/>
          <w:color w:val="3333FF"/>
          <w:sz w:val="18"/>
          <w:szCs w:val="18"/>
          <w:lang w:val="ru-RU"/>
        </w:rPr>
        <w:t>Поставщика</w:t>
      </w:r>
      <w:r>
        <w:rPr>
          <w:rFonts w:ascii="Calibri" w:hAnsi="Calibri" w:cs="Calibri"/>
          <w:i/>
          <w:color w:val="3333FF"/>
          <w:sz w:val="18"/>
          <w:szCs w:val="18"/>
        </w:rPr>
        <w:t xml:space="preserve"> </w:t>
      </w:r>
      <w:r>
        <w:rPr>
          <w:rFonts w:ascii="Calibri" w:hAnsi="Calibri" w:cs="Calibri"/>
          <w:i/>
          <w:color w:val="3333FF"/>
          <w:sz w:val="18"/>
          <w:szCs w:val="18"/>
          <w:lang w:val="ru-RU"/>
        </w:rPr>
        <w:t>услуг</w:t>
      </w:r>
    </w:p>
    <w:p w:rsidR="006914BC" w:rsidRDefault="006914BC" w:rsidP="006914BC">
      <w:pPr>
        <w:rPr>
          <w:rFonts w:ascii="Calibri" w:hAnsi="Calibri" w:cs="Calibri"/>
          <w:i/>
          <w:color w:val="3333FF"/>
          <w:sz w:val="18"/>
          <w:szCs w:val="18"/>
        </w:rPr>
      </w:pPr>
      <w:r>
        <w:rPr>
          <w:rFonts w:ascii="Calibri" w:hAnsi="Calibri" w:cs="Calibri"/>
          <w:i/>
          <w:sz w:val="18"/>
          <w:szCs w:val="18"/>
        </w:rPr>
        <w:t>Designation/</w:t>
      </w:r>
      <w:r>
        <w:rPr>
          <w:rFonts w:ascii="Calibri" w:hAnsi="Calibri" w:cs="Calibri"/>
          <w:i/>
          <w:color w:val="3333FF"/>
          <w:sz w:val="18"/>
          <w:szCs w:val="18"/>
        </w:rPr>
        <w:t xml:space="preserve"> </w:t>
      </w:r>
      <w:r>
        <w:rPr>
          <w:rFonts w:ascii="Calibri" w:hAnsi="Calibri" w:cs="Calibri"/>
          <w:i/>
          <w:color w:val="3333FF"/>
          <w:sz w:val="18"/>
          <w:szCs w:val="18"/>
          <w:lang w:val="ru-RU"/>
        </w:rPr>
        <w:t>Должность</w:t>
      </w:r>
    </w:p>
    <w:p w:rsidR="006914BC" w:rsidRPr="006914BC" w:rsidRDefault="006914BC" w:rsidP="006914BC">
      <w:pPr>
        <w:rPr>
          <w:rFonts w:ascii="Calibri" w:hAnsi="Calibri" w:cs="Calibri"/>
          <w:i/>
          <w:color w:val="3333FF"/>
          <w:sz w:val="18"/>
          <w:szCs w:val="18"/>
        </w:rPr>
        <w:sectPr w:rsidR="006914BC" w:rsidRPr="006914BC">
          <w:pgSz w:w="12240" w:h="15840"/>
          <w:pgMar w:top="709" w:right="1041" w:bottom="1440" w:left="1440" w:header="720" w:footer="720" w:gutter="0"/>
          <w:cols w:space="720"/>
        </w:sectPr>
      </w:pPr>
      <w:r>
        <w:rPr>
          <w:rFonts w:ascii="Calibri" w:hAnsi="Calibri" w:cs="Calibri"/>
          <w:i/>
          <w:sz w:val="18"/>
          <w:szCs w:val="18"/>
        </w:rPr>
        <w:t>Date/</w:t>
      </w:r>
      <w:r>
        <w:rPr>
          <w:rFonts w:ascii="Calibri" w:hAnsi="Calibri" w:cs="Calibri"/>
          <w:i/>
          <w:color w:val="3333FF"/>
          <w:sz w:val="18"/>
          <w:szCs w:val="18"/>
        </w:rPr>
        <w:t xml:space="preserve"> </w:t>
      </w:r>
      <w:r>
        <w:rPr>
          <w:rFonts w:ascii="Calibri" w:hAnsi="Calibri" w:cs="Calibri"/>
          <w:i/>
          <w:color w:val="3333FF"/>
          <w:sz w:val="18"/>
          <w:szCs w:val="18"/>
          <w:lang w:val="ru-RU"/>
        </w:rPr>
        <w:t>Дата</w:t>
      </w:r>
    </w:p>
    <w:p w:rsidR="006914BC" w:rsidRDefault="006914BC" w:rsidP="006914BC">
      <w:pPr>
        <w:jc w:val="both"/>
        <w:rPr>
          <w:rFonts w:asciiTheme="minorHAnsi" w:hAnsiTheme="minorHAnsi" w:cstheme="minorHAnsi"/>
          <w:sz w:val="18"/>
          <w:szCs w:val="18"/>
        </w:rPr>
        <w:sectPr w:rsidR="006914BC">
          <w:pgSz w:w="11906" w:h="16838"/>
          <w:pgMar w:top="1134" w:right="850" w:bottom="1134" w:left="1701" w:header="708" w:footer="708" w:gutter="0"/>
          <w:cols w:space="708"/>
          <w:docGrid w:linePitch="360"/>
        </w:sectPr>
      </w:pPr>
    </w:p>
    <w:p w:rsidR="006914BC" w:rsidRDefault="006914BC" w:rsidP="006914BC">
      <w:pPr>
        <w:jc w:val="both"/>
        <w:rPr>
          <w:rFonts w:asciiTheme="minorHAnsi" w:hAnsiTheme="minorHAnsi" w:cstheme="minorHAnsi"/>
          <w:sz w:val="18"/>
          <w:szCs w:val="18"/>
        </w:rPr>
      </w:pPr>
      <w:bookmarkStart w:id="0" w:name="_GoBack"/>
      <w:bookmarkEnd w:id="0"/>
    </w:p>
    <w:p w:rsidR="006914BC" w:rsidRDefault="006914BC" w:rsidP="006914BC">
      <w:pPr>
        <w:jc w:val="both"/>
        <w:rPr>
          <w:rFonts w:asciiTheme="minorHAnsi" w:hAnsiTheme="minorHAnsi" w:cstheme="minorHAnsi"/>
          <w:sz w:val="18"/>
          <w:szCs w:val="18"/>
        </w:rPr>
      </w:pPr>
    </w:p>
    <w:p w:rsidR="006914BC" w:rsidRDefault="006914BC" w:rsidP="006914BC">
      <w:pPr>
        <w:jc w:val="both"/>
        <w:rPr>
          <w:rFonts w:asciiTheme="minorHAnsi" w:hAnsiTheme="minorHAnsi" w:cstheme="minorHAnsi"/>
          <w:sz w:val="18"/>
          <w:szCs w:val="18"/>
        </w:rPr>
      </w:pPr>
    </w:p>
    <w:p w:rsidR="006914BC" w:rsidRDefault="006914BC" w:rsidP="006914BC">
      <w:pPr>
        <w:pStyle w:val="afd"/>
        <w:widowControl/>
        <w:numPr>
          <w:ilvl w:val="0"/>
          <w:numId w:val="2"/>
        </w:numPr>
        <w:overflowPunct/>
        <w:adjustRightInd/>
        <w:spacing w:before="2"/>
        <w:ind w:left="0"/>
        <w:rPr>
          <w:rFonts w:cstheme="minorHAnsi"/>
          <w:b/>
          <w:snapToGrid w:val="0"/>
          <w:sz w:val="20"/>
          <w:szCs w:val="20"/>
          <w:lang w:val="ru-RU"/>
        </w:rPr>
      </w:pPr>
      <w:proofErr w:type="spellStart"/>
      <w:r>
        <w:rPr>
          <w:rFonts w:cstheme="minorHAnsi"/>
          <w:b/>
          <w:snapToGrid w:val="0"/>
          <w:sz w:val="20"/>
          <w:szCs w:val="20"/>
        </w:rPr>
        <w:t>Cost</w:t>
      </w:r>
      <w:proofErr w:type="spellEnd"/>
      <w:r>
        <w:rPr>
          <w:rFonts w:cstheme="minorHAnsi"/>
          <w:b/>
          <w:snapToGrid w:val="0"/>
          <w:sz w:val="20"/>
          <w:szCs w:val="20"/>
          <w:lang w:val="ru-RU"/>
        </w:rPr>
        <w:t xml:space="preserve"> </w:t>
      </w:r>
      <w:proofErr w:type="spellStart"/>
      <w:r>
        <w:rPr>
          <w:rFonts w:cstheme="minorHAnsi"/>
          <w:b/>
          <w:snapToGrid w:val="0"/>
          <w:sz w:val="20"/>
          <w:szCs w:val="20"/>
        </w:rPr>
        <w:t>Breakdown</w:t>
      </w:r>
      <w:proofErr w:type="spellEnd"/>
      <w:r>
        <w:rPr>
          <w:rFonts w:cstheme="minorHAnsi"/>
          <w:b/>
          <w:snapToGrid w:val="0"/>
          <w:sz w:val="20"/>
          <w:szCs w:val="20"/>
          <w:lang w:val="ru-RU"/>
        </w:rPr>
        <w:t xml:space="preserve"> </w:t>
      </w:r>
      <w:proofErr w:type="spellStart"/>
      <w:r>
        <w:rPr>
          <w:rFonts w:cstheme="minorHAnsi"/>
          <w:b/>
          <w:snapToGrid w:val="0"/>
          <w:sz w:val="20"/>
          <w:szCs w:val="20"/>
        </w:rPr>
        <w:t>by</w:t>
      </w:r>
      <w:proofErr w:type="spellEnd"/>
      <w:r>
        <w:rPr>
          <w:rFonts w:cstheme="minorHAnsi"/>
          <w:b/>
          <w:snapToGrid w:val="0"/>
          <w:sz w:val="20"/>
          <w:szCs w:val="20"/>
          <w:lang w:val="ru-RU"/>
        </w:rPr>
        <w:t xml:space="preserve"> </w:t>
      </w:r>
      <w:proofErr w:type="spellStart"/>
      <w:r>
        <w:rPr>
          <w:rFonts w:cstheme="minorHAnsi"/>
          <w:b/>
          <w:snapToGrid w:val="0"/>
          <w:sz w:val="20"/>
          <w:szCs w:val="20"/>
        </w:rPr>
        <w:t>Cost</w:t>
      </w:r>
      <w:proofErr w:type="spellEnd"/>
      <w:r>
        <w:rPr>
          <w:rFonts w:cstheme="minorHAnsi"/>
          <w:b/>
          <w:snapToGrid w:val="0"/>
          <w:sz w:val="20"/>
          <w:szCs w:val="20"/>
          <w:lang w:val="ru-RU"/>
        </w:rPr>
        <w:t xml:space="preserve"> </w:t>
      </w:r>
      <w:proofErr w:type="spellStart"/>
      <w:r>
        <w:rPr>
          <w:rFonts w:cstheme="minorHAnsi"/>
          <w:b/>
          <w:snapToGrid w:val="0"/>
          <w:sz w:val="20"/>
          <w:szCs w:val="20"/>
        </w:rPr>
        <w:t>Component</w:t>
      </w:r>
      <w:proofErr w:type="spellEnd"/>
      <w:r>
        <w:rPr>
          <w:rFonts w:cstheme="minorHAnsi"/>
          <w:b/>
          <w:snapToGrid w:val="0"/>
          <w:sz w:val="20"/>
          <w:szCs w:val="20"/>
          <w:lang w:val="ru-RU"/>
        </w:rPr>
        <w:t xml:space="preserve">: / </w:t>
      </w:r>
      <w:r>
        <w:rPr>
          <w:rFonts w:cstheme="minorHAnsi"/>
          <w:b/>
          <w:snapToGrid w:val="0"/>
          <w:color w:val="0000FF"/>
          <w:sz w:val="20"/>
          <w:szCs w:val="20"/>
          <w:lang w:val="ru-RU"/>
        </w:rPr>
        <w:t>Разбивка расходов по компонентам:</w:t>
      </w:r>
    </w:p>
    <w:p w:rsidR="006914BC" w:rsidRDefault="006914BC" w:rsidP="006914BC">
      <w:pPr>
        <w:jc w:val="both"/>
        <w:rPr>
          <w:rFonts w:asciiTheme="minorHAnsi" w:hAnsiTheme="minorHAnsi" w:cstheme="minorHAnsi"/>
          <w:snapToGrid w:val="0"/>
          <w:color w:val="0000FF"/>
          <w:sz w:val="16"/>
          <w:szCs w:val="16"/>
          <w:lang w:val="ru-RU"/>
        </w:rPr>
      </w:pPr>
      <w:r>
        <w:rPr>
          <w:rFonts w:asciiTheme="minorHAnsi" w:hAnsiTheme="minorHAnsi" w:cstheme="minorHAnsi"/>
          <w:snapToGrid w:val="0"/>
          <w:sz w:val="16"/>
          <w:szCs w:val="16"/>
        </w:rPr>
        <w:t xml:space="preserve">The Proposers are requested to provide the cost breakdown for the above given prices for </w:t>
      </w:r>
      <w:r>
        <w:rPr>
          <w:rFonts w:asciiTheme="minorHAnsi" w:hAnsiTheme="minorHAnsi" w:cstheme="minorHAnsi"/>
          <w:b/>
          <w:snapToGrid w:val="0"/>
          <w:sz w:val="16"/>
          <w:szCs w:val="16"/>
          <w:u w:val="single"/>
        </w:rPr>
        <w:t xml:space="preserve">each deliverable/activity </w:t>
      </w:r>
      <w:r>
        <w:rPr>
          <w:rFonts w:asciiTheme="minorHAnsi" w:hAnsiTheme="minorHAnsi" w:cstheme="minorHAnsi"/>
          <w:snapToGrid w:val="0"/>
          <w:sz w:val="16"/>
          <w:szCs w:val="16"/>
        </w:rPr>
        <w:t xml:space="preserve">based on the following format. UNDP shall use the cost breakdown for the price reasonability assessment purposes as well as the calculation of price in the event that both parties have agreed to add new deliverables to the scope of Services. / </w:t>
      </w:r>
      <w:r>
        <w:rPr>
          <w:rFonts w:asciiTheme="minorHAnsi" w:hAnsiTheme="minorHAnsi" w:cstheme="minorHAnsi"/>
          <w:snapToGrid w:val="0"/>
          <w:color w:val="0000FF"/>
          <w:sz w:val="16"/>
          <w:szCs w:val="16"/>
          <w:lang w:val="ru-RU"/>
        </w:rPr>
        <w:t>Требуется</w:t>
      </w:r>
      <w:r>
        <w:rPr>
          <w:rFonts w:asciiTheme="minorHAnsi" w:hAnsiTheme="minorHAnsi" w:cstheme="minorHAnsi"/>
          <w:snapToGrid w:val="0"/>
          <w:color w:val="0000FF"/>
          <w:sz w:val="16"/>
          <w:szCs w:val="16"/>
        </w:rPr>
        <w:t xml:space="preserve">, </w:t>
      </w:r>
      <w:r>
        <w:rPr>
          <w:rFonts w:asciiTheme="minorHAnsi" w:hAnsiTheme="minorHAnsi" w:cstheme="minorHAnsi"/>
          <w:snapToGrid w:val="0"/>
          <w:color w:val="0000FF"/>
          <w:sz w:val="16"/>
          <w:szCs w:val="16"/>
          <w:lang w:val="ru-RU"/>
        </w:rPr>
        <w:t>чтобы</w:t>
      </w:r>
      <w:r>
        <w:rPr>
          <w:rFonts w:asciiTheme="minorHAnsi" w:hAnsiTheme="minorHAnsi" w:cstheme="minorHAnsi"/>
          <w:snapToGrid w:val="0"/>
          <w:color w:val="0000FF"/>
          <w:sz w:val="16"/>
          <w:szCs w:val="16"/>
        </w:rPr>
        <w:t xml:space="preserve"> </w:t>
      </w:r>
      <w:r>
        <w:rPr>
          <w:rFonts w:asciiTheme="minorHAnsi" w:hAnsiTheme="minorHAnsi" w:cstheme="minorHAnsi"/>
          <w:snapToGrid w:val="0"/>
          <w:color w:val="0000FF"/>
          <w:sz w:val="16"/>
          <w:szCs w:val="16"/>
          <w:lang w:val="ru-RU"/>
        </w:rPr>
        <w:t>участники</w:t>
      </w:r>
      <w:r>
        <w:rPr>
          <w:rFonts w:asciiTheme="minorHAnsi" w:hAnsiTheme="minorHAnsi" w:cstheme="minorHAnsi"/>
          <w:snapToGrid w:val="0"/>
          <w:color w:val="0000FF"/>
          <w:sz w:val="16"/>
          <w:szCs w:val="16"/>
        </w:rPr>
        <w:t xml:space="preserve"> </w:t>
      </w:r>
      <w:r>
        <w:rPr>
          <w:rFonts w:asciiTheme="minorHAnsi" w:hAnsiTheme="minorHAnsi" w:cstheme="minorHAnsi"/>
          <w:snapToGrid w:val="0"/>
          <w:color w:val="0000FF"/>
          <w:sz w:val="16"/>
          <w:szCs w:val="16"/>
          <w:lang w:val="ru-RU"/>
        </w:rPr>
        <w:t>предоставили</w:t>
      </w:r>
      <w:r>
        <w:rPr>
          <w:rFonts w:asciiTheme="minorHAnsi" w:hAnsiTheme="minorHAnsi" w:cstheme="minorHAnsi"/>
          <w:snapToGrid w:val="0"/>
          <w:color w:val="0000FF"/>
          <w:sz w:val="16"/>
          <w:szCs w:val="16"/>
        </w:rPr>
        <w:t xml:space="preserve"> </w:t>
      </w:r>
      <w:r>
        <w:rPr>
          <w:rFonts w:asciiTheme="minorHAnsi" w:hAnsiTheme="minorHAnsi" w:cstheme="minorHAnsi"/>
          <w:snapToGrid w:val="0"/>
          <w:color w:val="0000FF"/>
          <w:sz w:val="16"/>
          <w:szCs w:val="16"/>
          <w:lang w:val="ru-RU"/>
        </w:rPr>
        <w:t>разбивку</w:t>
      </w:r>
      <w:r>
        <w:rPr>
          <w:rFonts w:asciiTheme="minorHAnsi" w:hAnsiTheme="minorHAnsi" w:cstheme="minorHAnsi"/>
          <w:snapToGrid w:val="0"/>
          <w:color w:val="0000FF"/>
          <w:sz w:val="16"/>
          <w:szCs w:val="16"/>
        </w:rPr>
        <w:t xml:space="preserve"> </w:t>
      </w:r>
      <w:r>
        <w:rPr>
          <w:rFonts w:asciiTheme="minorHAnsi" w:hAnsiTheme="minorHAnsi" w:cstheme="minorHAnsi"/>
          <w:snapToGrid w:val="0"/>
          <w:color w:val="0000FF"/>
          <w:sz w:val="16"/>
          <w:szCs w:val="16"/>
          <w:lang w:val="ru-RU"/>
        </w:rPr>
        <w:t>расходов</w:t>
      </w:r>
      <w:r>
        <w:rPr>
          <w:rFonts w:asciiTheme="minorHAnsi" w:hAnsiTheme="minorHAnsi" w:cstheme="minorHAnsi"/>
          <w:snapToGrid w:val="0"/>
          <w:color w:val="0000FF"/>
          <w:sz w:val="16"/>
          <w:szCs w:val="16"/>
        </w:rPr>
        <w:t xml:space="preserve"> </w:t>
      </w:r>
      <w:r>
        <w:rPr>
          <w:rFonts w:asciiTheme="minorHAnsi" w:hAnsiTheme="minorHAnsi" w:cstheme="minorHAnsi"/>
          <w:snapToGrid w:val="0"/>
          <w:color w:val="0000FF"/>
          <w:sz w:val="16"/>
          <w:szCs w:val="16"/>
          <w:lang w:val="ru-RU"/>
        </w:rPr>
        <w:t>по</w:t>
      </w:r>
      <w:r>
        <w:rPr>
          <w:rFonts w:asciiTheme="minorHAnsi" w:hAnsiTheme="minorHAnsi" w:cstheme="minorHAnsi"/>
          <w:snapToGrid w:val="0"/>
          <w:color w:val="0000FF"/>
          <w:sz w:val="16"/>
          <w:szCs w:val="16"/>
        </w:rPr>
        <w:t xml:space="preserve"> </w:t>
      </w:r>
      <w:r>
        <w:rPr>
          <w:rFonts w:asciiTheme="minorHAnsi" w:hAnsiTheme="minorHAnsi" w:cstheme="minorHAnsi"/>
          <w:snapToGrid w:val="0"/>
          <w:color w:val="0000FF"/>
          <w:sz w:val="16"/>
          <w:szCs w:val="16"/>
          <w:lang w:val="ru-RU"/>
        </w:rPr>
        <w:t>вышеуказанным</w:t>
      </w:r>
      <w:r>
        <w:rPr>
          <w:rFonts w:asciiTheme="minorHAnsi" w:hAnsiTheme="minorHAnsi" w:cstheme="minorHAnsi"/>
          <w:snapToGrid w:val="0"/>
          <w:color w:val="0000FF"/>
          <w:sz w:val="16"/>
          <w:szCs w:val="16"/>
        </w:rPr>
        <w:t xml:space="preserve"> </w:t>
      </w:r>
      <w:r>
        <w:rPr>
          <w:rFonts w:asciiTheme="minorHAnsi" w:hAnsiTheme="minorHAnsi" w:cstheme="minorHAnsi"/>
          <w:snapToGrid w:val="0"/>
          <w:color w:val="0000FF"/>
          <w:sz w:val="16"/>
          <w:szCs w:val="16"/>
          <w:lang w:val="ru-RU"/>
        </w:rPr>
        <w:t>ценам</w:t>
      </w:r>
      <w:r>
        <w:rPr>
          <w:rFonts w:asciiTheme="minorHAnsi" w:hAnsiTheme="minorHAnsi" w:cstheme="minorHAnsi"/>
          <w:snapToGrid w:val="0"/>
          <w:color w:val="0000FF"/>
          <w:sz w:val="16"/>
          <w:szCs w:val="16"/>
        </w:rPr>
        <w:t xml:space="preserve"> </w:t>
      </w:r>
      <w:r>
        <w:rPr>
          <w:rFonts w:asciiTheme="minorHAnsi" w:hAnsiTheme="minorHAnsi" w:cstheme="minorHAnsi"/>
          <w:snapToGrid w:val="0"/>
          <w:color w:val="0000FF"/>
          <w:sz w:val="16"/>
          <w:szCs w:val="16"/>
          <w:lang w:val="ru-RU"/>
        </w:rPr>
        <w:t>по</w:t>
      </w:r>
      <w:r>
        <w:rPr>
          <w:rFonts w:asciiTheme="minorHAnsi" w:hAnsiTheme="minorHAnsi" w:cstheme="minorHAnsi"/>
          <w:snapToGrid w:val="0"/>
          <w:color w:val="0000FF"/>
          <w:sz w:val="16"/>
          <w:szCs w:val="16"/>
        </w:rPr>
        <w:t xml:space="preserve"> </w:t>
      </w:r>
      <w:r>
        <w:rPr>
          <w:rFonts w:asciiTheme="minorHAnsi" w:hAnsiTheme="minorHAnsi" w:cstheme="minorHAnsi"/>
          <w:snapToGrid w:val="0"/>
          <w:color w:val="0000FF"/>
          <w:sz w:val="16"/>
          <w:szCs w:val="16"/>
          <w:lang w:val="ru-RU"/>
        </w:rPr>
        <w:t>каждому</w:t>
      </w:r>
      <w:r>
        <w:rPr>
          <w:rFonts w:asciiTheme="minorHAnsi" w:hAnsiTheme="minorHAnsi" w:cstheme="minorHAnsi"/>
          <w:snapToGrid w:val="0"/>
          <w:color w:val="0000FF"/>
          <w:sz w:val="16"/>
          <w:szCs w:val="16"/>
        </w:rPr>
        <w:t xml:space="preserve"> </w:t>
      </w:r>
      <w:r>
        <w:rPr>
          <w:rFonts w:asciiTheme="minorHAnsi" w:hAnsiTheme="minorHAnsi" w:cstheme="minorHAnsi"/>
          <w:snapToGrid w:val="0"/>
          <w:color w:val="0000FF"/>
          <w:sz w:val="16"/>
          <w:szCs w:val="16"/>
          <w:lang w:val="ru-RU"/>
        </w:rPr>
        <w:t>мероприятию</w:t>
      </w:r>
      <w:r>
        <w:rPr>
          <w:rFonts w:asciiTheme="minorHAnsi" w:hAnsiTheme="minorHAnsi" w:cstheme="minorHAnsi"/>
          <w:snapToGrid w:val="0"/>
          <w:color w:val="0000FF"/>
          <w:sz w:val="16"/>
          <w:szCs w:val="16"/>
        </w:rPr>
        <w:t xml:space="preserve"> </w:t>
      </w:r>
      <w:r>
        <w:rPr>
          <w:rFonts w:asciiTheme="minorHAnsi" w:hAnsiTheme="minorHAnsi" w:cstheme="minorHAnsi"/>
          <w:snapToGrid w:val="0"/>
          <w:color w:val="0000FF"/>
          <w:sz w:val="16"/>
          <w:szCs w:val="16"/>
          <w:lang w:val="ru-RU"/>
        </w:rPr>
        <w:t>на</w:t>
      </w:r>
      <w:r>
        <w:rPr>
          <w:rFonts w:asciiTheme="minorHAnsi" w:hAnsiTheme="minorHAnsi" w:cstheme="minorHAnsi"/>
          <w:snapToGrid w:val="0"/>
          <w:color w:val="0000FF"/>
          <w:sz w:val="16"/>
          <w:szCs w:val="16"/>
        </w:rPr>
        <w:t xml:space="preserve"> </w:t>
      </w:r>
      <w:r>
        <w:rPr>
          <w:rFonts w:asciiTheme="minorHAnsi" w:hAnsiTheme="minorHAnsi" w:cstheme="minorHAnsi"/>
          <w:snapToGrid w:val="0"/>
          <w:color w:val="0000FF"/>
          <w:sz w:val="16"/>
          <w:szCs w:val="16"/>
          <w:lang w:val="ru-RU"/>
        </w:rPr>
        <w:t>основании</w:t>
      </w:r>
      <w:r>
        <w:rPr>
          <w:rFonts w:asciiTheme="minorHAnsi" w:hAnsiTheme="minorHAnsi" w:cstheme="minorHAnsi"/>
          <w:snapToGrid w:val="0"/>
          <w:color w:val="0000FF"/>
          <w:sz w:val="16"/>
          <w:szCs w:val="16"/>
        </w:rPr>
        <w:t xml:space="preserve"> </w:t>
      </w:r>
      <w:r>
        <w:rPr>
          <w:rFonts w:asciiTheme="minorHAnsi" w:hAnsiTheme="minorHAnsi" w:cstheme="minorHAnsi"/>
          <w:snapToGrid w:val="0"/>
          <w:color w:val="0000FF"/>
          <w:sz w:val="16"/>
          <w:szCs w:val="16"/>
          <w:lang w:val="ru-RU"/>
        </w:rPr>
        <w:t>следующего</w:t>
      </w:r>
      <w:r>
        <w:rPr>
          <w:rFonts w:asciiTheme="minorHAnsi" w:hAnsiTheme="minorHAnsi" w:cstheme="minorHAnsi"/>
          <w:snapToGrid w:val="0"/>
          <w:color w:val="0000FF"/>
          <w:sz w:val="16"/>
          <w:szCs w:val="16"/>
        </w:rPr>
        <w:t xml:space="preserve"> </w:t>
      </w:r>
      <w:r>
        <w:rPr>
          <w:rFonts w:asciiTheme="minorHAnsi" w:hAnsiTheme="minorHAnsi" w:cstheme="minorHAnsi"/>
          <w:snapToGrid w:val="0"/>
          <w:color w:val="0000FF"/>
          <w:sz w:val="16"/>
          <w:szCs w:val="16"/>
          <w:lang w:val="ru-RU"/>
        </w:rPr>
        <w:t>формата</w:t>
      </w:r>
      <w:r>
        <w:rPr>
          <w:rFonts w:asciiTheme="minorHAnsi" w:hAnsiTheme="minorHAnsi" w:cstheme="minorHAnsi"/>
          <w:snapToGrid w:val="0"/>
          <w:color w:val="0000FF"/>
          <w:sz w:val="16"/>
          <w:szCs w:val="16"/>
        </w:rPr>
        <w:t xml:space="preserve">. </w:t>
      </w:r>
      <w:r>
        <w:rPr>
          <w:rFonts w:asciiTheme="minorHAnsi" w:hAnsiTheme="minorHAnsi" w:cstheme="minorHAnsi"/>
          <w:snapToGrid w:val="0"/>
          <w:color w:val="0000FF"/>
          <w:sz w:val="16"/>
          <w:szCs w:val="16"/>
          <w:lang w:val="ru-RU"/>
        </w:rPr>
        <w:t xml:space="preserve">ПРООН использует разбивку расходов в целях оценки разумности цены, а также для расчетов цены в случае, когда обе стороны согласились добавить новые мероприятия к масштабу выполняемых услуг. </w:t>
      </w:r>
    </w:p>
    <w:p w:rsidR="006914BC" w:rsidRDefault="006914BC" w:rsidP="006914BC">
      <w:pPr>
        <w:rPr>
          <w:rFonts w:asciiTheme="minorHAnsi" w:hAnsiTheme="minorHAnsi" w:cstheme="minorHAnsi"/>
          <w:snapToGrid w:val="0"/>
          <w:lang w:val="ru-RU"/>
        </w:rPr>
      </w:pPr>
    </w:p>
    <w:tbl>
      <w:tblPr>
        <w:tblW w:w="51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9"/>
        <w:gridCol w:w="1415"/>
        <w:gridCol w:w="1133"/>
        <w:gridCol w:w="1133"/>
        <w:gridCol w:w="1274"/>
        <w:gridCol w:w="1416"/>
        <w:gridCol w:w="1133"/>
        <w:gridCol w:w="1133"/>
        <w:gridCol w:w="1275"/>
      </w:tblGrid>
      <w:tr w:rsidR="006914BC" w:rsidTr="006914BC">
        <w:trPr>
          <w:trHeight w:val="1195"/>
        </w:trPr>
        <w:tc>
          <w:tcPr>
            <w:tcW w:w="48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6914BC" w:rsidRDefault="006914BC">
            <w:pPr>
              <w:ind w:left="-108"/>
              <w:rPr>
                <w:rFonts w:asciiTheme="minorHAnsi" w:eastAsia="Calibri" w:hAnsiTheme="minorHAnsi" w:cstheme="minorHAnsi"/>
                <w:b/>
                <w:snapToGrid w:val="0"/>
                <w:sz w:val="18"/>
                <w:szCs w:val="18"/>
              </w:rPr>
            </w:pPr>
            <w:r>
              <w:rPr>
                <w:rFonts w:asciiTheme="minorHAnsi" w:eastAsia="Calibri" w:hAnsiTheme="minorHAnsi" w:cstheme="minorHAnsi"/>
                <w:b/>
                <w:snapToGrid w:val="0"/>
                <w:sz w:val="18"/>
                <w:szCs w:val="18"/>
              </w:rPr>
              <w:t xml:space="preserve">Description / </w:t>
            </w:r>
            <w:r>
              <w:rPr>
                <w:rFonts w:asciiTheme="minorHAnsi" w:eastAsia="Calibri" w:hAnsiTheme="minorHAnsi" w:cstheme="minorHAnsi"/>
                <w:b/>
                <w:snapToGrid w:val="0"/>
                <w:color w:val="0000FF"/>
                <w:sz w:val="18"/>
                <w:szCs w:val="18"/>
                <w:lang w:val="ru-RU"/>
              </w:rPr>
              <w:t>Описание</w:t>
            </w:r>
            <w:r>
              <w:rPr>
                <w:rFonts w:asciiTheme="minorHAnsi" w:eastAsia="Calibri" w:hAnsiTheme="minorHAnsi" w:cstheme="minorHAnsi"/>
                <w:b/>
                <w:snapToGrid w:val="0"/>
                <w:color w:val="0000FF"/>
                <w:sz w:val="18"/>
                <w:szCs w:val="18"/>
              </w:rPr>
              <w:t xml:space="preserve"> </w:t>
            </w:r>
          </w:p>
        </w:tc>
        <w:tc>
          <w:tcPr>
            <w:tcW w:w="14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914BC" w:rsidRDefault="006914BC">
            <w:pPr>
              <w:ind w:left="-108" w:right="-74"/>
              <w:jc w:val="center"/>
              <w:rPr>
                <w:rFonts w:asciiTheme="minorHAnsi" w:eastAsia="Calibri" w:hAnsiTheme="minorHAnsi" w:cstheme="minorHAnsi"/>
                <w:b/>
                <w:snapToGrid w:val="0"/>
                <w:sz w:val="18"/>
                <w:szCs w:val="18"/>
                <w:lang w:val="ru-RU"/>
              </w:rPr>
            </w:pPr>
            <w:r>
              <w:rPr>
                <w:rFonts w:asciiTheme="minorHAnsi" w:hAnsiTheme="minorHAnsi" w:cstheme="minorHAnsi"/>
                <w:b/>
                <w:bCs/>
                <w:sz w:val="18"/>
                <w:szCs w:val="18"/>
                <w:lang w:eastAsia="ru-RU"/>
              </w:rPr>
              <w:t>Unit</w:t>
            </w:r>
            <w:r>
              <w:rPr>
                <w:rFonts w:asciiTheme="minorHAnsi" w:hAnsiTheme="minorHAnsi" w:cstheme="minorHAnsi"/>
                <w:b/>
                <w:bCs/>
                <w:sz w:val="18"/>
                <w:szCs w:val="18"/>
                <w:lang w:val="ru-RU" w:eastAsia="ru-RU"/>
              </w:rPr>
              <w:t xml:space="preserve"> </w:t>
            </w:r>
            <w:r>
              <w:rPr>
                <w:rFonts w:asciiTheme="minorHAnsi" w:hAnsiTheme="minorHAnsi" w:cstheme="minorHAnsi"/>
                <w:b/>
                <w:bCs/>
                <w:sz w:val="18"/>
                <w:szCs w:val="18"/>
                <w:lang w:eastAsia="ru-RU"/>
              </w:rPr>
              <w:t>cost</w:t>
            </w:r>
            <w:r>
              <w:rPr>
                <w:rFonts w:asciiTheme="minorHAnsi" w:hAnsiTheme="minorHAnsi" w:cstheme="minorHAnsi"/>
                <w:b/>
                <w:bCs/>
                <w:sz w:val="18"/>
                <w:szCs w:val="18"/>
                <w:lang w:val="ru-RU" w:eastAsia="ru-RU"/>
              </w:rPr>
              <w:t xml:space="preserve"> </w:t>
            </w:r>
            <w:r>
              <w:rPr>
                <w:rFonts w:asciiTheme="minorHAnsi" w:hAnsiTheme="minorHAnsi" w:cstheme="minorHAnsi"/>
                <w:b/>
                <w:bCs/>
                <w:sz w:val="18"/>
                <w:szCs w:val="18"/>
                <w:lang w:eastAsia="ru-RU"/>
              </w:rPr>
              <w:t>per</w:t>
            </w:r>
            <w:r>
              <w:rPr>
                <w:rFonts w:asciiTheme="minorHAnsi" w:hAnsiTheme="minorHAnsi" w:cstheme="minorHAnsi"/>
                <w:b/>
                <w:bCs/>
                <w:sz w:val="18"/>
                <w:szCs w:val="18"/>
                <w:lang w:val="ru-RU" w:eastAsia="ru-RU"/>
              </w:rPr>
              <w:t xml:space="preserve"> </w:t>
            </w:r>
            <w:r>
              <w:rPr>
                <w:rFonts w:asciiTheme="minorHAnsi" w:hAnsiTheme="minorHAnsi" w:cstheme="minorHAnsi"/>
                <w:b/>
                <w:bCs/>
                <w:sz w:val="18"/>
                <w:szCs w:val="18"/>
                <w:lang w:eastAsia="ru-RU"/>
              </w:rPr>
              <w:t>month</w:t>
            </w:r>
            <w:r>
              <w:rPr>
                <w:rFonts w:asciiTheme="minorHAnsi" w:hAnsiTheme="minorHAnsi" w:cstheme="minorHAnsi"/>
                <w:b/>
                <w:bCs/>
                <w:sz w:val="18"/>
                <w:szCs w:val="18"/>
                <w:lang w:val="ru-RU" w:eastAsia="ru-RU"/>
              </w:rPr>
              <w:br/>
              <w:t>(</w:t>
            </w:r>
            <w:r>
              <w:rPr>
                <w:rFonts w:asciiTheme="minorHAnsi" w:hAnsiTheme="minorHAnsi" w:cstheme="minorHAnsi"/>
                <w:b/>
                <w:bCs/>
                <w:sz w:val="18"/>
                <w:szCs w:val="18"/>
                <w:lang w:eastAsia="ru-RU"/>
              </w:rPr>
              <w:t>KGS</w:t>
            </w:r>
            <w:r>
              <w:rPr>
                <w:rFonts w:asciiTheme="minorHAnsi" w:hAnsiTheme="minorHAnsi" w:cstheme="minorHAnsi"/>
                <w:b/>
                <w:bCs/>
                <w:sz w:val="18"/>
                <w:szCs w:val="18"/>
                <w:lang w:val="ru-RU" w:eastAsia="ru-RU"/>
              </w:rPr>
              <w:t xml:space="preserve">) / </w:t>
            </w:r>
            <w:r>
              <w:rPr>
                <w:rFonts w:asciiTheme="minorHAnsi" w:eastAsia="Calibri" w:hAnsiTheme="minorHAnsi" w:cstheme="minorHAnsi"/>
                <w:b/>
                <w:snapToGrid w:val="0"/>
                <w:color w:val="0000FF"/>
                <w:sz w:val="18"/>
                <w:szCs w:val="18"/>
                <w:lang w:val="ru-RU"/>
              </w:rPr>
              <w:t>Стоимость за месяц (</w:t>
            </w:r>
            <w:proofErr w:type="spellStart"/>
            <w:r>
              <w:rPr>
                <w:rFonts w:asciiTheme="minorHAnsi" w:eastAsia="Calibri" w:hAnsiTheme="minorHAnsi" w:cstheme="minorHAnsi"/>
                <w:b/>
                <w:snapToGrid w:val="0"/>
                <w:color w:val="0000FF"/>
                <w:sz w:val="18"/>
                <w:szCs w:val="18"/>
                <w:lang w:val="ru-RU"/>
              </w:rPr>
              <w:t>кыргызский</w:t>
            </w:r>
            <w:proofErr w:type="spellEnd"/>
            <w:r>
              <w:rPr>
                <w:rFonts w:asciiTheme="minorHAnsi" w:eastAsia="Calibri" w:hAnsiTheme="minorHAnsi" w:cstheme="minorHAnsi"/>
                <w:b/>
                <w:snapToGrid w:val="0"/>
                <w:color w:val="0000FF"/>
                <w:sz w:val="18"/>
                <w:szCs w:val="18"/>
                <w:lang w:val="ru-RU"/>
              </w:rPr>
              <w:t xml:space="preserve"> сом)</w:t>
            </w:r>
          </w:p>
        </w:tc>
        <w:tc>
          <w:tcPr>
            <w:tcW w:w="11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14BC" w:rsidRDefault="006914BC">
            <w:pPr>
              <w:ind w:left="-105" w:right="-74"/>
              <w:jc w:val="center"/>
              <w:rPr>
                <w:rFonts w:asciiTheme="minorHAnsi" w:eastAsia="Calibri" w:hAnsiTheme="minorHAnsi" w:cstheme="minorHAnsi"/>
                <w:b/>
                <w:snapToGrid w:val="0"/>
                <w:sz w:val="18"/>
                <w:szCs w:val="18"/>
              </w:rPr>
            </w:pPr>
            <w:r>
              <w:rPr>
                <w:rFonts w:asciiTheme="minorHAnsi" w:eastAsia="Calibri" w:hAnsiTheme="minorHAnsi" w:cstheme="minorHAnsi"/>
                <w:b/>
                <w:snapToGrid w:val="0"/>
                <w:sz w:val="18"/>
                <w:szCs w:val="18"/>
              </w:rPr>
              <w:t xml:space="preserve">Number </w:t>
            </w:r>
            <w:r>
              <w:rPr>
                <w:rFonts w:asciiTheme="minorHAnsi" w:eastAsia="Calibri" w:hAnsiTheme="minorHAnsi" w:cstheme="minorHAnsi"/>
                <w:b/>
                <w:snapToGrid w:val="0"/>
                <w:sz w:val="18"/>
                <w:szCs w:val="18"/>
                <w:lang w:val="ru-RU"/>
              </w:rPr>
              <w:t xml:space="preserve">/ </w:t>
            </w:r>
            <w:r>
              <w:rPr>
                <w:rFonts w:asciiTheme="minorHAnsi" w:eastAsia="Calibri" w:hAnsiTheme="minorHAnsi" w:cstheme="minorHAnsi"/>
                <w:b/>
                <w:snapToGrid w:val="0"/>
                <w:color w:val="0000FF"/>
                <w:sz w:val="18"/>
                <w:szCs w:val="18"/>
                <w:lang w:val="ru-RU"/>
              </w:rPr>
              <w:t>Количество</w:t>
            </w:r>
            <w:r>
              <w:rPr>
                <w:rFonts w:asciiTheme="minorHAnsi" w:eastAsia="Calibri" w:hAnsiTheme="minorHAnsi" w:cstheme="minorHAnsi"/>
                <w:b/>
                <w:snapToGrid w:val="0"/>
                <w:sz w:val="18"/>
                <w:szCs w:val="18"/>
              </w:rPr>
              <w:t xml:space="preserve">  </w:t>
            </w:r>
          </w:p>
          <w:p w:rsidR="006914BC" w:rsidRDefault="006914BC">
            <w:pPr>
              <w:ind w:left="-105" w:right="-74"/>
              <w:jc w:val="center"/>
              <w:rPr>
                <w:rFonts w:asciiTheme="minorHAnsi" w:eastAsia="Calibri" w:hAnsiTheme="minorHAnsi" w:cstheme="minorHAnsi"/>
                <w:b/>
                <w:snapToGrid w:val="0"/>
                <w:sz w:val="18"/>
                <w:szCs w:val="18"/>
              </w:rPr>
            </w:pPr>
          </w:p>
        </w:tc>
        <w:tc>
          <w:tcPr>
            <w:tcW w:w="11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14BC" w:rsidRDefault="006914BC">
            <w:pPr>
              <w:ind w:left="-105" w:right="-91"/>
              <w:jc w:val="center"/>
              <w:rPr>
                <w:rFonts w:asciiTheme="minorHAnsi" w:eastAsia="Calibri" w:hAnsiTheme="minorHAnsi" w:cstheme="minorHAnsi"/>
                <w:b/>
                <w:snapToGrid w:val="0"/>
                <w:sz w:val="18"/>
                <w:szCs w:val="18"/>
              </w:rPr>
            </w:pPr>
            <w:r>
              <w:rPr>
                <w:rFonts w:asciiTheme="minorHAnsi" w:eastAsia="Calibri" w:hAnsiTheme="minorHAnsi" w:cstheme="minorHAnsi"/>
                <w:b/>
                <w:snapToGrid w:val="0"/>
                <w:sz w:val="18"/>
                <w:szCs w:val="18"/>
              </w:rPr>
              <w:t xml:space="preserve">Number of months </w:t>
            </w:r>
            <w:r>
              <w:rPr>
                <w:rFonts w:asciiTheme="minorHAnsi" w:eastAsia="Calibri" w:hAnsiTheme="minorHAnsi" w:cstheme="minorHAnsi"/>
                <w:b/>
                <w:snapToGrid w:val="0"/>
                <w:sz w:val="18"/>
                <w:szCs w:val="18"/>
                <w:lang w:val="ru-RU"/>
              </w:rPr>
              <w:t xml:space="preserve">/ </w:t>
            </w:r>
            <w:r>
              <w:rPr>
                <w:rFonts w:asciiTheme="minorHAnsi" w:eastAsia="Calibri" w:hAnsiTheme="minorHAnsi" w:cstheme="minorHAnsi"/>
                <w:b/>
                <w:snapToGrid w:val="0"/>
                <w:color w:val="0000FF"/>
                <w:sz w:val="18"/>
                <w:szCs w:val="18"/>
                <w:lang w:val="ru-RU"/>
              </w:rPr>
              <w:t>Количество месяцев</w:t>
            </w:r>
            <w:r>
              <w:rPr>
                <w:rFonts w:asciiTheme="minorHAnsi" w:eastAsia="Calibri" w:hAnsiTheme="minorHAnsi" w:cstheme="minorHAnsi"/>
                <w:b/>
                <w:snapToGrid w:val="0"/>
                <w:sz w:val="18"/>
                <w:szCs w:val="18"/>
                <w:lang w:val="ru-RU"/>
              </w:rPr>
              <w:t xml:space="preserve"> </w:t>
            </w:r>
            <w:r>
              <w:rPr>
                <w:rFonts w:asciiTheme="minorHAnsi" w:eastAsia="Calibri" w:hAnsiTheme="minorHAnsi" w:cstheme="minorHAnsi"/>
                <w:b/>
                <w:snapToGrid w:val="0"/>
                <w:sz w:val="18"/>
                <w:szCs w:val="18"/>
              </w:rPr>
              <w:t xml:space="preserve">  </w:t>
            </w:r>
          </w:p>
          <w:p w:rsidR="006914BC" w:rsidRDefault="006914BC">
            <w:pPr>
              <w:ind w:left="-105" w:right="-74"/>
              <w:jc w:val="center"/>
              <w:rPr>
                <w:rFonts w:asciiTheme="minorHAnsi" w:eastAsia="Calibri" w:hAnsiTheme="minorHAnsi" w:cstheme="minorHAnsi"/>
                <w:b/>
                <w:snapToGrid w:val="0"/>
                <w:sz w:val="18"/>
                <w:szCs w:val="18"/>
              </w:rPr>
            </w:pPr>
          </w:p>
        </w:tc>
        <w:tc>
          <w:tcPr>
            <w:tcW w:w="126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6914BC" w:rsidRDefault="006914BC">
            <w:pPr>
              <w:ind w:left="-105" w:right="-74"/>
              <w:jc w:val="center"/>
              <w:rPr>
                <w:rFonts w:asciiTheme="minorHAnsi" w:eastAsia="Calibri" w:hAnsiTheme="minorHAnsi" w:cstheme="minorHAnsi"/>
                <w:b/>
                <w:snapToGrid w:val="0"/>
                <w:sz w:val="18"/>
                <w:szCs w:val="18"/>
              </w:rPr>
            </w:pPr>
            <w:r>
              <w:rPr>
                <w:rFonts w:asciiTheme="minorHAnsi" w:eastAsia="Calibri" w:hAnsiTheme="minorHAnsi" w:cstheme="minorHAnsi"/>
                <w:b/>
                <w:snapToGrid w:val="0"/>
                <w:sz w:val="18"/>
                <w:szCs w:val="18"/>
              </w:rPr>
              <w:t xml:space="preserve">Sub-total for January- December </w:t>
            </w:r>
            <w:r>
              <w:rPr>
                <w:rFonts w:asciiTheme="minorHAnsi" w:hAnsiTheme="minorHAnsi" w:cstheme="minorHAnsi"/>
                <w:b/>
                <w:bCs/>
                <w:color w:val="000000"/>
                <w:sz w:val="18"/>
                <w:szCs w:val="18"/>
                <w:lang w:eastAsia="ru-RU"/>
              </w:rPr>
              <w:t>2019</w:t>
            </w:r>
            <w:r>
              <w:rPr>
                <w:rFonts w:asciiTheme="minorHAnsi" w:eastAsia="Calibri" w:hAnsiTheme="minorHAnsi" w:cstheme="minorHAnsi"/>
                <w:b/>
                <w:snapToGrid w:val="0"/>
                <w:sz w:val="18"/>
                <w:szCs w:val="18"/>
              </w:rPr>
              <w:t xml:space="preserve">/ </w:t>
            </w:r>
          </w:p>
          <w:p w:rsidR="006914BC" w:rsidRDefault="006914BC">
            <w:pPr>
              <w:ind w:left="-105" w:right="-74"/>
              <w:jc w:val="center"/>
              <w:rPr>
                <w:rFonts w:asciiTheme="minorHAnsi" w:eastAsia="Calibri" w:hAnsiTheme="minorHAnsi" w:cstheme="minorHAnsi"/>
                <w:b/>
                <w:snapToGrid w:val="0"/>
                <w:sz w:val="18"/>
                <w:szCs w:val="18"/>
                <w:lang w:val="ru-RU"/>
              </w:rPr>
            </w:pPr>
            <w:r>
              <w:rPr>
                <w:rFonts w:asciiTheme="minorHAnsi" w:eastAsia="Calibri" w:hAnsiTheme="minorHAnsi" w:cstheme="minorHAnsi"/>
                <w:b/>
                <w:snapToGrid w:val="0"/>
                <w:color w:val="0000FF"/>
                <w:sz w:val="18"/>
                <w:szCs w:val="18"/>
                <w:lang w:val="ru-RU"/>
              </w:rPr>
              <w:t>Итого</w:t>
            </w:r>
            <w:r>
              <w:rPr>
                <w:rFonts w:asciiTheme="minorHAnsi" w:eastAsia="Calibri" w:hAnsiTheme="minorHAnsi" w:cstheme="minorHAnsi"/>
                <w:b/>
                <w:snapToGrid w:val="0"/>
                <w:sz w:val="18"/>
                <w:szCs w:val="18"/>
                <w:lang w:val="ru-RU"/>
              </w:rPr>
              <w:t xml:space="preserve"> </w:t>
            </w:r>
            <w:r>
              <w:rPr>
                <w:rFonts w:asciiTheme="minorHAnsi" w:eastAsia="Calibri" w:hAnsiTheme="minorHAnsi" w:cstheme="minorHAnsi"/>
                <w:b/>
                <w:snapToGrid w:val="0"/>
                <w:color w:val="0000FF"/>
                <w:sz w:val="18"/>
                <w:szCs w:val="18"/>
                <w:lang w:val="ru-RU"/>
              </w:rPr>
              <w:t>за январь-</w:t>
            </w:r>
            <w:r>
              <w:rPr>
                <w:rFonts w:asciiTheme="minorHAnsi" w:hAnsiTheme="minorHAnsi" w:cstheme="minorHAnsi"/>
                <w:b/>
                <w:bCs/>
                <w:color w:val="0000FF"/>
                <w:sz w:val="18"/>
                <w:szCs w:val="18"/>
                <w:lang w:val="ru-RU" w:eastAsia="ru-RU"/>
              </w:rPr>
              <w:t xml:space="preserve"> декабрь 2019 г.</w:t>
            </w:r>
          </w:p>
        </w:tc>
        <w:tc>
          <w:tcPr>
            <w:tcW w:w="1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914BC" w:rsidRDefault="006914BC">
            <w:pPr>
              <w:ind w:left="-109" w:right="-74"/>
              <w:jc w:val="center"/>
              <w:rPr>
                <w:rFonts w:asciiTheme="minorHAnsi" w:eastAsia="Calibri" w:hAnsiTheme="minorHAnsi" w:cstheme="minorHAnsi"/>
                <w:b/>
                <w:snapToGrid w:val="0"/>
                <w:sz w:val="18"/>
                <w:szCs w:val="18"/>
                <w:lang w:val="ru-RU"/>
              </w:rPr>
            </w:pPr>
            <w:r>
              <w:rPr>
                <w:rFonts w:asciiTheme="minorHAnsi" w:hAnsiTheme="minorHAnsi" w:cstheme="minorHAnsi"/>
                <w:b/>
                <w:bCs/>
                <w:sz w:val="18"/>
                <w:szCs w:val="18"/>
                <w:lang w:eastAsia="ru-RU"/>
              </w:rPr>
              <w:t>Unit</w:t>
            </w:r>
            <w:r>
              <w:rPr>
                <w:rFonts w:asciiTheme="minorHAnsi" w:hAnsiTheme="minorHAnsi" w:cstheme="minorHAnsi"/>
                <w:b/>
                <w:bCs/>
                <w:sz w:val="18"/>
                <w:szCs w:val="18"/>
                <w:lang w:val="ru-RU" w:eastAsia="ru-RU"/>
              </w:rPr>
              <w:t xml:space="preserve"> </w:t>
            </w:r>
            <w:r>
              <w:rPr>
                <w:rFonts w:asciiTheme="minorHAnsi" w:hAnsiTheme="minorHAnsi" w:cstheme="minorHAnsi"/>
                <w:b/>
                <w:bCs/>
                <w:sz w:val="18"/>
                <w:szCs w:val="18"/>
                <w:lang w:eastAsia="ru-RU"/>
              </w:rPr>
              <w:t>cost</w:t>
            </w:r>
            <w:r>
              <w:rPr>
                <w:rFonts w:asciiTheme="minorHAnsi" w:hAnsiTheme="minorHAnsi" w:cstheme="minorHAnsi"/>
                <w:b/>
                <w:bCs/>
                <w:sz w:val="18"/>
                <w:szCs w:val="18"/>
                <w:lang w:val="ru-RU" w:eastAsia="ru-RU"/>
              </w:rPr>
              <w:t xml:space="preserve"> </w:t>
            </w:r>
            <w:r>
              <w:rPr>
                <w:rFonts w:asciiTheme="minorHAnsi" w:hAnsiTheme="minorHAnsi" w:cstheme="minorHAnsi"/>
                <w:b/>
                <w:bCs/>
                <w:sz w:val="18"/>
                <w:szCs w:val="18"/>
                <w:lang w:eastAsia="ru-RU"/>
              </w:rPr>
              <w:t>per</w:t>
            </w:r>
            <w:r>
              <w:rPr>
                <w:rFonts w:asciiTheme="minorHAnsi" w:hAnsiTheme="minorHAnsi" w:cstheme="minorHAnsi"/>
                <w:b/>
                <w:bCs/>
                <w:sz w:val="18"/>
                <w:szCs w:val="18"/>
                <w:lang w:val="ru-RU" w:eastAsia="ru-RU"/>
              </w:rPr>
              <w:t xml:space="preserve"> </w:t>
            </w:r>
            <w:r>
              <w:rPr>
                <w:rFonts w:asciiTheme="minorHAnsi" w:hAnsiTheme="minorHAnsi" w:cstheme="minorHAnsi"/>
                <w:b/>
                <w:bCs/>
                <w:sz w:val="18"/>
                <w:szCs w:val="18"/>
                <w:lang w:eastAsia="ru-RU"/>
              </w:rPr>
              <w:t>month</w:t>
            </w:r>
            <w:r>
              <w:rPr>
                <w:rFonts w:asciiTheme="minorHAnsi" w:hAnsiTheme="minorHAnsi" w:cstheme="minorHAnsi"/>
                <w:b/>
                <w:bCs/>
                <w:sz w:val="18"/>
                <w:szCs w:val="18"/>
                <w:lang w:val="ru-RU" w:eastAsia="ru-RU"/>
              </w:rPr>
              <w:br/>
              <w:t>(</w:t>
            </w:r>
            <w:r>
              <w:rPr>
                <w:rFonts w:asciiTheme="minorHAnsi" w:hAnsiTheme="minorHAnsi" w:cstheme="minorHAnsi"/>
                <w:b/>
                <w:bCs/>
                <w:sz w:val="18"/>
                <w:szCs w:val="18"/>
                <w:lang w:eastAsia="ru-RU"/>
              </w:rPr>
              <w:t>KGS</w:t>
            </w:r>
            <w:r>
              <w:rPr>
                <w:rFonts w:asciiTheme="minorHAnsi" w:hAnsiTheme="minorHAnsi" w:cstheme="minorHAnsi"/>
                <w:b/>
                <w:bCs/>
                <w:sz w:val="18"/>
                <w:szCs w:val="18"/>
                <w:lang w:val="ru-RU" w:eastAsia="ru-RU"/>
              </w:rPr>
              <w:t xml:space="preserve">) / </w:t>
            </w:r>
            <w:r>
              <w:rPr>
                <w:rFonts w:asciiTheme="minorHAnsi" w:eastAsia="Calibri" w:hAnsiTheme="minorHAnsi" w:cstheme="minorHAnsi"/>
                <w:b/>
                <w:snapToGrid w:val="0"/>
                <w:color w:val="0000FF"/>
                <w:sz w:val="18"/>
                <w:szCs w:val="18"/>
                <w:lang w:val="ru-RU"/>
              </w:rPr>
              <w:t>Стоимость за месяц (</w:t>
            </w:r>
            <w:proofErr w:type="spellStart"/>
            <w:r>
              <w:rPr>
                <w:rFonts w:asciiTheme="minorHAnsi" w:eastAsia="Calibri" w:hAnsiTheme="minorHAnsi" w:cstheme="minorHAnsi"/>
                <w:b/>
                <w:snapToGrid w:val="0"/>
                <w:color w:val="0000FF"/>
                <w:sz w:val="18"/>
                <w:szCs w:val="18"/>
                <w:lang w:val="ru-RU"/>
              </w:rPr>
              <w:t>кыргызский</w:t>
            </w:r>
            <w:proofErr w:type="spellEnd"/>
            <w:r>
              <w:rPr>
                <w:rFonts w:asciiTheme="minorHAnsi" w:eastAsia="Calibri" w:hAnsiTheme="minorHAnsi" w:cstheme="minorHAnsi"/>
                <w:b/>
                <w:snapToGrid w:val="0"/>
                <w:color w:val="0000FF"/>
                <w:sz w:val="18"/>
                <w:szCs w:val="18"/>
                <w:lang w:val="ru-RU"/>
              </w:rPr>
              <w:t xml:space="preserve"> сом)</w:t>
            </w:r>
          </w:p>
        </w:tc>
        <w:tc>
          <w:tcPr>
            <w:tcW w:w="1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914BC" w:rsidRDefault="006914BC">
            <w:pPr>
              <w:ind w:left="-105" w:right="-74"/>
              <w:jc w:val="center"/>
              <w:rPr>
                <w:rFonts w:asciiTheme="minorHAnsi" w:eastAsia="Calibri" w:hAnsiTheme="minorHAnsi" w:cstheme="minorHAnsi"/>
                <w:b/>
                <w:snapToGrid w:val="0"/>
                <w:sz w:val="18"/>
                <w:szCs w:val="18"/>
              </w:rPr>
            </w:pPr>
            <w:r>
              <w:rPr>
                <w:rFonts w:asciiTheme="minorHAnsi" w:eastAsia="Calibri" w:hAnsiTheme="minorHAnsi" w:cstheme="minorHAnsi"/>
                <w:b/>
                <w:snapToGrid w:val="0"/>
                <w:sz w:val="18"/>
                <w:szCs w:val="18"/>
              </w:rPr>
              <w:t xml:space="preserve">Number </w:t>
            </w:r>
            <w:r>
              <w:rPr>
                <w:rFonts w:asciiTheme="minorHAnsi" w:eastAsia="Calibri" w:hAnsiTheme="minorHAnsi" w:cstheme="minorHAnsi"/>
                <w:b/>
                <w:snapToGrid w:val="0"/>
                <w:sz w:val="18"/>
                <w:szCs w:val="18"/>
                <w:lang w:val="ru-RU"/>
              </w:rPr>
              <w:t xml:space="preserve">/ </w:t>
            </w:r>
            <w:r>
              <w:rPr>
                <w:rFonts w:asciiTheme="minorHAnsi" w:eastAsia="Calibri" w:hAnsiTheme="minorHAnsi" w:cstheme="minorHAnsi"/>
                <w:b/>
                <w:snapToGrid w:val="0"/>
                <w:color w:val="0000FF"/>
                <w:sz w:val="18"/>
                <w:szCs w:val="18"/>
                <w:lang w:val="ru-RU"/>
              </w:rPr>
              <w:t>Количество</w:t>
            </w:r>
            <w:r>
              <w:rPr>
                <w:rFonts w:asciiTheme="minorHAnsi" w:eastAsia="Calibri" w:hAnsiTheme="minorHAnsi" w:cstheme="minorHAnsi"/>
                <w:b/>
                <w:snapToGrid w:val="0"/>
                <w:sz w:val="18"/>
                <w:szCs w:val="18"/>
              </w:rPr>
              <w:t xml:space="preserve">  </w:t>
            </w:r>
          </w:p>
          <w:p w:rsidR="006914BC" w:rsidRDefault="006914BC">
            <w:pPr>
              <w:ind w:right="-74"/>
              <w:jc w:val="center"/>
              <w:rPr>
                <w:rFonts w:asciiTheme="minorHAnsi" w:eastAsia="Calibri" w:hAnsiTheme="minorHAnsi" w:cstheme="minorHAnsi"/>
                <w:b/>
                <w:snapToGrid w:val="0"/>
                <w:sz w:val="18"/>
                <w:szCs w:val="18"/>
              </w:rPr>
            </w:pPr>
          </w:p>
        </w:tc>
        <w:tc>
          <w:tcPr>
            <w:tcW w:w="1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914BC" w:rsidRDefault="006914BC">
            <w:pPr>
              <w:ind w:left="-105" w:right="-91"/>
              <w:jc w:val="center"/>
              <w:rPr>
                <w:rFonts w:asciiTheme="minorHAnsi" w:eastAsia="Calibri" w:hAnsiTheme="minorHAnsi" w:cstheme="minorHAnsi"/>
                <w:b/>
                <w:snapToGrid w:val="0"/>
                <w:sz w:val="18"/>
                <w:szCs w:val="18"/>
              </w:rPr>
            </w:pPr>
            <w:r>
              <w:rPr>
                <w:rFonts w:asciiTheme="minorHAnsi" w:eastAsia="Calibri" w:hAnsiTheme="minorHAnsi" w:cstheme="minorHAnsi"/>
                <w:b/>
                <w:snapToGrid w:val="0"/>
                <w:sz w:val="18"/>
                <w:szCs w:val="18"/>
              </w:rPr>
              <w:t xml:space="preserve">Number of months </w:t>
            </w:r>
            <w:r>
              <w:rPr>
                <w:rFonts w:asciiTheme="minorHAnsi" w:eastAsia="Calibri" w:hAnsiTheme="minorHAnsi" w:cstheme="minorHAnsi"/>
                <w:b/>
                <w:snapToGrid w:val="0"/>
                <w:sz w:val="18"/>
                <w:szCs w:val="18"/>
                <w:lang w:val="ru-RU"/>
              </w:rPr>
              <w:t xml:space="preserve">/ </w:t>
            </w:r>
            <w:r>
              <w:rPr>
                <w:rFonts w:asciiTheme="minorHAnsi" w:eastAsia="Calibri" w:hAnsiTheme="minorHAnsi" w:cstheme="minorHAnsi"/>
                <w:b/>
                <w:snapToGrid w:val="0"/>
                <w:color w:val="0000FF"/>
                <w:sz w:val="18"/>
                <w:szCs w:val="18"/>
                <w:lang w:val="ru-RU"/>
              </w:rPr>
              <w:t>Количество месяцев</w:t>
            </w:r>
            <w:r>
              <w:rPr>
                <w:rFonts w:asciiTheme="minorHAnsi" w:eastAsia="Calibri" w:hAnsiTheme="minorHAnsi" w:cstheme="minorHAnsi"/>
                <w:b/>
                <w:snapToGrid w:val="0"/>
                <w:sz w:val="18"/>
                <w:szCs w:val="18"/>
                <w:lang w:val="ru-RU"/>
              </w:rPr>
              <w:t xml:space="preserve"> </w:t>
            </w:r>
            <w:r>
              <w:rPr>
                <w:rFonts w:asciiTheme="minorHAnsi" w:eastAsia="Calibri" w:hAnsiTheme="minorHAnsi" w:cstheme="minorHAnsi"/>
                <w:b/>
                <w:snapToGrid w:val="0"/>
                <w:sz w:val="18"/>
                <w:szCs w:val="18"/>
              </w:rPr>
              <w:t xml:space="preserve">  </w:t>
            </w:r>
          </w:p>
          <w:p w:rsidR="006914BC" w:rsidRDefault="006914BC">
            <w:pPr>
              <w:ind w:right="-74"/>
              <w:jc w:val="center"/>
              <w:rPr>
                <w:rFonts w:asciiTheme="minorHAnsi" w:eastAsia="Calibri" w:hAnsiTheme="minorHAnsi" w:cstheme="minorHAnsi"/>
                <w:b/>
                <w:snapToGrid w:val="0"/>
                <w:sz w:val="18"/>
                <w:szCs w:val="18"/>
              </w:rPr>
            </w:pPr>
          </w:p>
        </w:tc>
        <w:tc>
          <w:tcPr>
            <w:tcW w:w="1263"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hideMark/>
          </w:tcPr>
          <w:p w:rsidR="006914BC" w:rsidRDefault="006914BC">
            <w:pPr>
              <w:ind w:left="-105" w:right="-74"/>
              <w:jc w:val="center"/>
              <w:rPr>
                <w:rFonts w:asciiTheme="minorHAnsi" w:eastAsia="Calibri" w:hAnsiTheme="minorHAnsi" w:cstheme="minorHAnsi"/>
                <w:b/>
                <w:snapToGrid w:val="0"/>
                <w:sz w:val="18"/>
                <w:szCs w:val="18"/>
              </w:rPr>
            </w:pPr>
            <w:r>
              <w:rPr>
                <w:rFonts w:asciiTheme="minorHAnsi" w:eastAsia="Calibri" w:hAnsiTheme="minorHAnsi" w:cstheme="minorHAnsi"/>
                <w:b/>
                <w:snapToGrid w:val="0"/>
                <w:sz w:val="18"/>
                <w:szCs w:val="18"/>
              </w:rPr>
              <w:t xml:space="preserve">Sub-total for January- December </w:t>
            </w:r>
            <w:r>
              <w:rPr>
                <w:rFonts w:asciiTheme="minorHAnsi" w:hAnsiTheme="minorHAnsi" w:cstheme="minorHAnsi"/>
                <w:b/>
                <w:bCs/>
                <w:color w:val="000000"/>
                <w:sz w:val="18"/>
                <w:szCs w:val="18"/>
                <w:lang w:eastAsia="ru-RU"/>
              </w:rPr>
              <w:t>2020</w:t>
            </w:r>
            <w:r>
              <w:rPr>
                <w:rFonts w:asciiTheme="minorHAnsi" w:eastAsia="Calibri" w:hAnsiTheme="minorHAnsi" w:cstheme="minorHAnsi"/>
                <w:b/>
                <w:snapToGrid w:val="0"/>
                <w:sz w:val="18"/>
                <w:szCs w:val="18"/>
              </w:rPr>
              <w:t xml:space="preserve">/ </w:t>
            </w:r>
          </w:p>
          <w:p w:rsidR="006914BC" w:rsidRDefault="006914BC">
            <w:pPr>
              <w:ind w:left="-110" w:right="-108"/>
              <w:jc w:val="center"/>
              <w:rPr>
                <w:rFonts w:asciiTheme="minorHAnsi" w:eastAsia="Calibri" w:hAnsiTheme="minorHAnsi" w:cstheme="minorHAnsi"/>
                <w:b/>
                <w:snapToGrid w:val="0"/>
                <w:sz w:val="18"/>
                <w:szCs w:val="18"/>
                <w:lang w:val="ru-RU"/>
              </w:rPr>
            </w:pPr>
            <w:r>
              <w:rPr>
                <w:rFonts w:asciiTheme="minorHAnsi" w:eastAsia="Calibri" w:hAnsiTheme="minorHAnsi" w:cstheme="minorHAnsi"/>
                <w:b/>
                <w:snapToGrid w:val="0"/>
                <w:color w:val="0000FF"/>
                <w:sz w:val="18"/>
                <w:szCs w:val="18"/>
                <w:lang w:val="ru-RU"/>
              </w:rPr>
              <w:t>Итого</w:t>
            </w:r>
            <w:r>
              <w:rPr>
                <w:rFonts w:asciiTheme="minorHAnsi" w:eastAsia="Calibri" w:hAnsiTheme="minorHAnsi" w:cstheme="minorHAnsi"/>
                <w:b/>
                <w:snapToGrid w:val="0"/>
                <w:sz w:val="18"/>
                <w:szCs w:val="18"/>
                <w:lang w:val="ru-RU"/>
              </w:rPr>
              <w:t xml:space="preserve"> </w:t>
            </w:r>
            <w:r>
              <w:rPr>
                <w:rFonts w:asciiTheme="minorHAnsi" w:eastAsia="Calibri" w:hAnsiTheme="minorHAnsi" w:cstheme="minorHAnsi"/>
                <w:b/>
                <w:snapToGrid w:val="0"/>
                <w:color w:val="0000FF"/>
                <w:sz w:val="18"/>
                <w:szCs w:val="18"/>
                <w:lang w:val="ru-RU"/>
              </w:rPr>
              <w:t>за январь-</w:t>
            </w:r>
            <w:r>
              <w:rPr>
                <w:rFonts w:asciiTheme="minorHAnsi" w:hAnsiTheme="minorHAnsi" w:cstheme="minorHAnsi"/>
                <w:b/>
                <w:bCs/>
                <w:color w:val="0000FF"/>
                <w:sz w:val="18"/>
                <w:szCs w:val="18"/>
                <w:lang w:val="ru-RU" w:eastAsia="ru-RU"/>
              </w:rPr>
              <w:t xml:space="preserve"> декабрь 2020 г.</w:t>
            </w:r>
          </w:p>
        </w:tc>
      </w:tr>
      <w:tr w:rsidR="006914BC" w:rsidTr="006914BC">
        <w:trPr>
          <w:trHeight w:val="166"/>
        </w:trPr>
        <w:tc>
          <w:tcPr>
            <w:tcW w:w="4892" w:type="dxa"/>
            <w:tcBorders>
              <w:top w:val="single" w:sz="4" w:space="0" w:color="auto"/>
              <w:left w:val="single" w:sz="4" w:space="0" w:color="auto"/>
              <w:bottom w:val="single" w:sz="4" w:space="0" w:color="auto"/>
              <w:right w:val="nil"/>
            </w:tcBorders>
            <w:hideMark/>
          </w:tcPr>
          <w:p w:rsidR="006914BC" w:rsidRDefault="006914BC">
            <w:pPr>
              <w:ind w:left="39"/>
              <w:rPr>
                <w:rFonts w:asciiTheme="minorHAnsi" w:eastAsia="Calibri" w:hAnsiTheme="minorHAnsi" w:cstheme="minorHAnsi"/>
                <w:snapToGrid w:val="0"/>
                <w:sz w:val="18"/>
                <w:szCs w:val="18"/>
                <w:lang w:val="ru-RU"/>
              </w:rPr>
            </w:pPr>
            <w:r>
              <w:rPr>
                <w:rFonts w:asciiTheme="minorHAnsi" w:eastAsia="Calibri" w:hAnsiTheme="minorHAnsi" w:cstheme="minorHAnsi"/>
                <w:b/>
                <w:snapToGrid w:val="0"/>
                <w:sz w:val="18"/>
                <w:szCs w:val="18"/>
              </w:rPr>
              <w:t>I</w:t>
            </w:r>
            <w:r>
              <w:rPr>
                <w:rFonts w:asciiTheme="minorHAnsi" w:eastAsia="Calibri" w:hAnsiTheme="minorHAnsi" w:cstheme="minorHAnsi"/>
                <w:b/>
                <w:snapToGrid w:val="0"/>
                <w:sz w:val="18"/>
                <w:szCs w:val="18"/>
                <w:lang w:val="ru-RU"/>
              </w:rPr>
              <w:t xml:space="preserve">. </w:t>
            </w:r>
            <w:r>
              <w:rPr>
                <w:rFonts w:asciiTheme="minorHAnsi" w:eastAsia="Calibri" w:hAnsiTheme="minorHAnsi" w:cstheme="minorHAnsi"/>
                <w:b/>
                <w:snapToGrid w:val="0"/>
                <w:sz w:val="18"/>
                <w:szCs w:val="18"/>
              </w:rPr>
              <w:t>Personnel</w:t>
            </w:r>
            <w:r>
              <w:rPr>
                <w:rFonts w:asciiTheme="minorHAnsi" w:eastAsia="Calibri" w:hAnsiTheme="minorHAnsi" w:cstheme="minorHAnsi"/>
                <w:b/>
                <w:snapToGrid w:val="0"/>
                <w:sz w:val="18"/>
                <w:szCs w:val="18"/>
                <w:lang w:val="ru-RU"/>
              </w:rPr>
              <w:t xml:space="preserve"> </w:t>
            </w:r>
            <w:r>
              <w:rPr>
                <w:rFonts w:asciiTheme="minorHAnsi" w:eastAsia="Calibri" w:hAnsiTheme="minorHAnsi" w:cstheme="minorHAnsi"/>
                <w:b/>
                <w:snapToGrid w:val="0"/>
                <w:sz w:val="18"/>
                <w:szCs w:val="18"/>
              </w:rPr>
              <w:t>Services</w:t>
            </w:r>
            <w:r>
              <w:rPr>
                <w:rFonts w:asciiTheme="minorHAnsi" w:eastAsia="Calibri" w:hAnsiTheme="minorHAnsi" w:cstheme="minorHAnsi"/>
                <w:b/>
                <w:snapToGrid w:val="0"/>
                <w:sz w:val="18"/>
                <w:szCs w:val="18"/>
                <w:lang w:val="ru-RU"/>
              </w:rPr>
              <w:t xml:space="preserve"> /</w:t>
            </w:r>
            <w:r>
              <w:rPr>
                <w:rFonts w:asciiTheme="minorHAnsi" w:eastAsia="Calibri" w:hAnsiTheme="minorHAnsi" w:cstheme="minorHAnsi"/>
                <w:b/>
                <w:snapToGrid w:val="0"/>
                <w:color w:val="0000FF"/>
                <w:sz w:val="18"/>
                <w:szCs w:val="18"/>
                <w:lang w:val="ru-RU"/>
              </w:rPr>
              <w:t>Заработная плата сотрудников</w:t>
            </w:r>
          </w:p>
        </w:tc>
        <w:tc>
          <w:tcPr>
            <w:tcW w:w="1401" w:type="dxa"/>
            <w:tcBorders>
              <w:top w:val="single" w:sz="4" w:space="0" w:color="auto"/>
              <w:left w:val="nil"/>
              <w:bottom w:val="single" w:sz="4" w:space="0" w:color="auto"/>
              <w:right w:val="nil"/>
            </w:tcBorders>
          </w:tcPr>
          <w:p w:rsidR="006914BC" w:rsidRDefault="006914BC">
            <w:pPr>
              <w:rPr>
                <w:rFonts w:asciiTheme="minorHAnsi" w:eastAsia="Calibri" w:hAnsiTheme="minorHAnsi" w:cstheme="minorHAnsi"/>
                <w:snapToGrid w:val="0"/>
                <w:sz w:val="18"/>
                <w:szCs w:val="18"/>
                <w:lang w:val="ru-RU"/>
              </w:rPr>
            </w:pPr>
          </w:p>
        </w:tc>
        <w:tc>
          <w:tcPr>
            <w:tcW w:w="1122" w:type="dxa"/>
            <w:tcBorders>
              <w:top w:val="single" w:sz="4" w:space="0" w:color="auto"/>
              <w:left w:val="nil"/>
              <w:bottom w:val="single" w:sz="4" w:space="0" w:color="auto"/>
              <w:right w:val="nil"/>
            </w:tcBorders>
          </w:tcPr>
          <w:p w:rsidR="006914BC" w:rsidRDefault="006914BC">
            <w:pPr>
              <w:rPr>
                <w:rFonts w:asciiTheme="minorHAnsi" w:eastAsia="Calibri" w:hAnsiTheme="minorHAnsi" w:cstheme="minorHAnsi"/>
                <w:snapToGrid w:val="0"/>
                <w:sz w:val="18"/>
                <w:szCs w:val="18"/>
                <w:lang w:val="ru-RU"/>
              </w:rPr>
            </w:pPr>
          </w:p>
        </w:tc>
        <w:tc>
          <w:tcPr>
            <w:tcW w:w="1122" w:type="dxa"/>
            <w:tcBorders>
              <w:top w:val="single" w:sz="4" w:space="0" w:color="auto"/>
              <w:left w:val="nil"/>
              <w:bottom w:val="single" w:sz="4" w:space="0" w:color="auto"/>
              <w:right w:val="nil"/>
            </w:tcBorders>
          </w:tcPr>
          <w:p w:rsidR="006914BC" w:rsidRDefault="006914BC">
            <w:pPr>
              <w:rPr>
                <w:rFonts w:asciiTheme="minorHAnsi" w:eastAsia="Calibri" w:hAnsiTheme="minorHAnsi" w:cstheme="minorHAnsi"/>
                <w:snapToGrid w:val="0"/>
                <w:sz w:val="18"/>
                <w:szCs w:val="18"/>
                <w:lang w:val="ru-RU"/>
              </w:rPr>
            </w:pPr>
          </w:p>
        </w:tc>
        <w:tc>
          <w:tcPr>
            <w:tcW w:w="1262" w:type="dxa"/>
            <w:tcBorders>
              <w:top w:val="single" w:sz="4" w:space="0" w:color="auto"/>
              <w:left w:val="nil"/>
              <w:bottom w:val="single" w:sz="4" w:space="0" w:color="auto"/>
              <w:right w:val="nil"/>
            </w:tcBorders>
          </w:tcPr>
          <w:p w:rsidR="006914BC" w:rsidRDefault="006914BC">
            <w:pPr>
              <w:rPr>
                <w:rFonts w:asciiTheme="minorHAnsi" w:eastAsia="Calibri" w:hAnsiTheme="minorHAnsi" w:cstheme="minorHAnsi"/>
                <w:snapToGrid w:val="0"/>
                <w:sz w:val="18"/>
                <w:szCs w:val="18"/>
                <w:lang w:val="ru-RU"/>
              </w:rPr>
            </w:pPr>
          </w:p>
        </w:tc>
        <w:tc>
          <w:tcPr>
            <w:tcW w:w="1402" w:type="dxa"/>
            <w:tcBorders>
              <w:top w:val="single" w:sz="4" w:space="0" w:color="auto"/>
              <w:left w:val="nil"/>
              <w:bottom w:val="single" w:sz="4" w:space="0" w:color="auto"/>
              <w:right w:val="nil"/>
            </w:tcBorders>
          </w:tcPr>
          <w:p w:rsidR="006914BC" w:rsidRDefault="006914BC">
            <w:pPr>
              <w:rPr>
                <w:rFonts w:asciiTheme="minorHAnsi" w:eastAsia="Calibri" w:hAnsiTheme="minorHAnsi" w:cstheme="minorHAnsi"/>
                <w:snapToGrid w:val="0"/>
                <w:sz w:val="18"/>
                <w:szCs w:val="18"/>
                <w:lang w:val="ru-RU"/>
              </w:rPr>
            </w:pPr>
          </w:p>
        </w:tc>
        <w:tc>
          <w:tcPr>
            <w:tcW w:w="1122" w:type="dxa"/>
            <w:tcBorders>
              <w:top w:val="single" w:sz="4" w:space="0" w:color="auto"/>
              <w:left w:val="nil"/>
              <w:bottom w:val="single" w:sz="4" w:space="0" w:color="auto"/>
              <w:right w:val="nil"/>
            </w:tcBorders>
          </w:tcPr>
          <w:p w:rsidR="006914BC" w:rsidRDefault="006914BC">
            <w:pPr>
              <w:rPr>
                <w:rFonts w:asciiTheme="minorHAnsi" w:eastAsia="Calibri" w:hAnsiTheme="minorHAnsi" w:cstheme="minorHAnsi"/>
                <w:snapToGrid w:val="0"/>
                <w:sz w:val="18"/>
                <w:szCs w:val="18"/>
                <w:lang w:val="ru-RU"/>
              </w:rPr>
            </w:pPr>
          </w:p>
        </w:tc>
        <w:tc>
          <w:tcPr>
            <w:tcW w:w="1122" w:type="dxa"/>
            <w:tcBorders>
              <w:top w:val="single" w:sz="4" w:space="0" w:color="auto"/>
              <w:left w:val="nil"/>
              <w:bottom w:val="single" w:sz="4" w:space="0" w:color="auto"/>
              <w:right w:val="nil"/>
            </w:tcBorders>
          </w:tcPr>
          <w:p w:rsidR="006914BC" w:rsidRDefault="006914BC">
            <w:pPr>
              <w:rPr>
                <w:rFonts w:asciiTheme="minorHAnsi" w:eastAsia="Calibri" w:hAnsiTheme="minorHAnsi" w:cstheme="minorHAnsi"/>
                <w:snapToGrid w:val="0"/>
                <w:sz w:val="18"/>
                <w:szCs w:val="18"/>
                <w:lang w:val="ru-RU"/>
              </w:rPr>
            </w:pPr>
          </w:p>
        </w:tc>
        <w:tc>
          <w:tcPr>
            <w:tcW w:w="1263" w:type="dxa"/>
            <w:tcBorders>
              <w:top w:val="single" w:sz="4" w:space="0" w:color="auto"/>
              <w:left w:val="nil"/>
              <w:bottom w:val="single" w:sz="4" w:space="0" w:color="auto"/>
              <w:right w:val="single" w:sz="4" w:space="0" w:color="auto"/>
            </w:tcBorders>
          </w:tcPr>
          <w:p w:rsidR="006914BC" w:rsidRDefault="006914BC">
            <w:pPr>
              <w:rPr>
                <w:rFonts w:asciiTheme="minorHAnsi" w:eastAsia="Calibri" w:hAnsiTheme="minorHAnsi" w:cstheme="minorHAnsi"/>
                <w:snapToGrid w:val="0"/>
                <w:sz w:val="18"/>
                <w:szCs w:val="18"/>
                <w:lang w:val="ru-RU"/>
              </w:rPr>
            </w:pPr>
          </w:p>
        </w:tc>
      </w:tr>
      <w:tr w:rsidR="006914BC" w:rsidTr="006914BC">
        <w:trPr>
          <w:trHeight w:val="226"/>
        </w:trPr>
        <w:tc>
          <w:tcPr>
            <w:tcW w:w="4892" w:type="dxa"/>
            <w:tcBorders>
              <w:top w:val="single" w:sz="4" w:space="0" w:color="000000"/>
              <w:left w:val="single" w:sz="4" w:space="0" w:color="000000"/>
              <w:bottom w:val="single" w:sz="4" w:space="0" w:color="000000"/>
              <w:right w:val="single" w:sz="4" w:space="0" w:color="000000"/>
            </w:tcBorders>
            <w:hideMark/>
          </w:tcPr>
          <w:p w:rsidR="006914BC" w:rsidRDefault="006914BC">
            <w:pPr>
              <w:ind w:left="39"/>
              <w:contextualSpacing/>
              <w:jc w:val="both"/>
              <w:rPr>
                <w:rFonts w:asciiTheme="minorHAnsi" w:eastAsia="Calibri" w:hAnsiTheme="minorHAnsi" w:cstheme="minorHAnsi"/>
                <w:snapToGrid w:val="0"/>
                <w:sz w:val="18"/>
                <w:szCs w:val="18"/>
                <w:lang w:val="ru-RU"/>
              </w:rPr>
            </w:pPr>
            <w:proofErr w:type="spellStart"/>
            <w:r>
              <w:rPr>
                <w:rFonts w:asciiTheme="minorHAnsi" w:eastAsia="Calibri" w:hAnsiTheme="minorHAnsi" w:cstheme="minorHAnsi"/>
                <w:b/>
                <w:snapToGrid w:val="0"/>
                <w:sz w:val="18"/>
                <w:szCs w:val="18"/>
                <w:lang w:val="x-none" w:eastAsia="x-none"/>
              </w:rPr>
              <w:t>Coordinator</w:t>
            </w:r>
            <w:proofErr w:type="spellEnd"/>
            <w:r>
              <w:rPr>
                <w:rFonts w:asciiTheme="minorHAnsi" w:eastAsia="Calibri" w:hAnsiTheme="minorHAnsi" w:cstheme="minorHAnsi"/>
                <w:b/>
                <w:snapToGrid w:val="0"/>
                <w:sz w:val="18"/>
                <w:szCs w:val="18"/>
                <w:lang w:val="x-none" w:eastAsia="x-none"/>
              </w:rPr>
              <w:t>/</w:t>
            </w:r>
            <w:r>
              <w:rPr>
                <w:rFonts w:asciiTheme="minorHAnsi" w:hAnsiTheme="minorHAnsi" w:cstheme="minorHAnsi"/>
                <w:sz w:val="18"/>
                <w:szCs w:val="18"/>
                <w:lang w:val="x-none" w:eastAsia="x-none"/>
              </w:rPr>
              <w:t xml:space="preserve"> </w:t>
            </w:r>
            <w:r>
              <w:rPr>
                <w:rFonts w:asciiTheme="minorHAnsi" w:eastAsia="Calibri" w:hAnsiTheme="minorHAnsi" w:cstheme="minorHAnsi"/>
                <w:b/>
                <w:snapToGrid w:val="0"/>
                <w:color w:val="0000FF"/>
                <w:sz w:val="18"/>
                <w:szCs w:val="18"/>
                <w:lang w:val="ru-RU" w:eastAsia="x-none"/>
              </w:rPr>
              <w:t>Координатор</w:t>
            </w:r>
          </w:p>
        </w:tc>
        <w:tc>
          <w:tcPr>
            <w:tcW w:w="1401" w:type="dxa"/>
            <w:tcBorders>
              <w:top w:val="single" w:sz="4" w:space="0" w:color="000000"/>
              <w:left w:val="single" w:sz="4" w:space="0" w:color="000000"/>
              <w:bottom w:val="single" w:sz="4" w:space="0" w:color="000000"/>
              <w:right w:val="single" w:sz="4" w:space="0" w:color="000000"/>
            </w:tcBorders>
          </w:tcPr>
          <w:p w:rsidR="006914BC" w:rsidRDefault="006914BC">
            <w:pPr>
              <w:ind w:left="-108"/>
              <w:jc w:val="cente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000000"/>
            </w:tcBorders>
          </w:tcPr>
          <w:p w:rsidR="006914BC" w:rsidRDefault="006914BC">
            <w:pPr>
              <w:ind w:left="-108"/>
              <w:jc w:val="center"/>
              <w:rPr>
                <w:rFonts w:asciiTheme="minorHAnsi" w:eastAsia="Calibri" w:hAnsiTheme="minorHAnsi" w:cstheme="minorHAnsi"/>
                <w:snapToGrid w:val="0"/>
                <w:sz w:val="18"/>
                <w:szCs w:val="18"/>
                <w:lang w:val="ru-RU"/>
              </w:rPr>
            </w:pPr>
            <w:r>
              <w:rPr>
                <w:rFonts w:asciiTheme="minorHAnsi" w:eastAsia="Calibri" w:hAnsiTheme="minorHAnsi" w:cstheme="minorHAnsi"/>
                <w:snapToGrid w:val="0"/>
                <w:sz w:val="18"/>
                <w:szCs w:val="18"/>
                <w:lang w:val="ru-RU"/>
              </w:rPr>
              <w:t>1</w:t>
            </w:r>
          </w:p>
          <w:p w:rsidR="006914BC" w:rsidRDefault="006914BC">
            <w:pPr>
              <w:ind w:left="-108"/>
              <w:jc w:val="cente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lang w:val="ru-RU"/>
              </w:rPr>
            </w:pPr>
            <w:r>
              <w:rPr>
                <w:rFonts w:asciiTheme="minorHAnsi" w:eastAsia="Calibri" w:hAnsiTheme="minorHAnsi" w:cstheme="minorHAnsi"/>
                <w:snapToGrid w:val="0"/>
                <w:sz w:val="18"/>
                <w:szCs w:val="18"/>
              </w:rPr>
              <w:t>12</w:t>
            </w:r>
          </w:p>
        </w:tc>
        <w:tc>
          <w:tcPr>
            <w:tcW w:w="126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40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1</w:t>
            </w: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lang w:val="ru-RU"/>
              </w:rPr>
            </w:pPr>
            <w:r>
              <w:rPr>
                <w:rFonts w:asciiTheme="minorHAnsi" w:eastAsia="Calibri" w:hAnsiTheme="minorHAnsi" w:cstheme="minorHAnsi"/>
                <w:snapToGrid w:val="0"/>
                <w:sz w:val="18"/>
                <w:szCs w:val="18"/>
              </w:rPr>
              <w:t>12</w:t>
            </w:r>
          </w:p>
        </w:tc>
        <w:tc>
          <w:tcPr>
            <w:tcW w:w="1263" w:type="dxa"/>
            <w:tcBorders>
              <w:top w:val="single" w:sz="4" w:space="0" w:color="000000"/>
              <w:left w:val="single" w:sz="4" w:space="0" w:color="auto"/>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r>
      <w:tr w:rsidR="006914BC" w:rsidTr="006914BC">
        <w:trPr>
          <w:trHeight w:val="326"/>
        </w:trPr>
        <w:tc>
          <w:tcPr>
            <w:tcW w:w="4892" w:type="dxa"/>
            <w:tcBorders>
              <w:top w:val="single" w:sz="4" w:space="0" w:color="000000"/>
              <w:left w:val="single" w:sz="4" w:space="0" w:color="000000"/>
              <w:bottom w:val="single" w:sz="4" w:space="0" w:color="000000"/>
              <w:right w:val="single" w:sz="4" w:space="0" w:color="000000"/>
            </w:tcBorders>
            <w:hideMark/>
          </w:tcPr>
          <w:p w:rsidR="006914BC" w:rsidRDefault="006914BC">
            <w:pPr>
              <w:ind w:left="39"/>
              <w:contextualSpacing/>
              <w:jc w:val="both"/>
              <w:rPr>
                <w:rFonts w:asciiTheme="minorHAnsi" w:eastAsia="Calibri" w:hAnsiTheme="minorHAnsi" w:cstheme="minorHAnsi"/>
                <w:snapToGrid w:val="0"/>
                <w:sz w:val="18"/>
                <w:szCs w:val="18"/>
                <w:lang w:val="ru-RU"/>
              </w:rPr>
            </w:pPr>
            <w:proofErr w:type="spellStart"/>
            <w:r>
              <w:rPr>
                <w:rFonts w:asciiTheme="minorHAnsi" w:eastAsia="Calibri" w:hAnsiTheme="minorHAnsi" w:cstheme="minorHAnsi"/>
                <w:b/>
                <w:snapToGrid w:val="0"/>
                <w:sz w:val="18"/>
                <w:szCs w:val="18"/>
                <w:lang w:val="x-none" w:eastAsia="x-none"/>
              </w:rPr>
              <w:t>Accountant</w:t>
            </w:r>
            <w:proofErr w:type="spellEnd"/>
            <w:r>
              <w:rPr>
                <w:rFonts w:asciiTheme="minorHAnsi" w:eastAsia="Calibri" w:hAnsiTheme="minorHAnsi" w:cstheme="minorHAnsi"/>
                <w:b/>
                <w:snapToGrid w:val="0"/>
                <w:sz w:val="18"/>
                <w:szCs w:val="18"/>
                <w:lang w:val="x-none" w:eastAsia="x-none"/>
              </w:rPr>
              <w:t xml:space="preserve"> / </w:t>
            </w:r>
            <w:r>
              <w:rPr>
                <w:rFonts w:asciiTheme="minorHAnsi" w:eastAsia="Calibri" w:hAnsiTheme="minorHAnsi" w:cstheme="minorHAnsi"/>
                <w:b/>
                <w:snapToGrid w:val="0"/>
                <w:color w:val="0000FF"/>
                <w:sz w:val="18"/>
                <w:szCs w:val="18"/>
                <w:lang w:val="ru-RU" w:eastAsia="x-none"/>
              </w:rPr>
              <w:t>Бухгалтер</w:t>
            </w:r>
          </w:p>
        </w:tc>
        <w:tc>
          <w:tcPr>
            <w:tcW w:w="1401" w:type="dxa"/>
            <w:tcBorders>
              <w:top w:val="single" w:sz="4" w:space="0" w:color="000000"/>
              <w:left w:val="single" w:sz="4" w:space="0" w:color="000000"/>
              <w:bottom w:val="single" w:sz="4" w:space="0" w:color="000000"/>
              <w:right w:val="single" w:sz="4" w:space="0" w:color="000000"/>
            </w:tcBorders>
          </w:tcPr>
          <w:p w:rsidR="006914BC" w:rsidRDefault="006914BC">
            <w:pPr>
              <w:ind w:left="-108"/>
              <w:jc w:val="cente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ind w:left="-108"/>
              <w:jc w:val="center"/>
              <w:rPr>
                <w:rFonts w:asciiTheme="minorHAnsi" w:eastAsia="Calibri" w:hAnsiTheme="minorHAnsi" w:cstheme="minorHAnsi"/>
                <w:snapToGrid w:val="0"/>
                <w:sz w:val="18"/>
                <w:szCs w:val="18"/>
                <w:lang w:val="ru-RU"/>
              </w:rPr>
            </w:pPr>
            <w:r>
              <w:rPr>
                <w:rFonts w:asciiTheme="minorHAnsi" w:eastAsia="Calibri" w:hAnsiTheme="minorHAnsi" w:cstheme="minorHAnsi"/>
                <w:snapToGrid w:val="0"/>
                <w:sz w:val="18"/>
                <w:szCs w:val="18"/>
                <w:lang w:val="ru-RU"/>
              </w:rPr>
              <w:t>1</w:t>
            </w: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lang w:val="ru-RU"/>
              </w:rPr>
            </w:pPr>
            <w:r>
              <w:rPr>
                <w:rFonts w:asciiTheme="minorHAnsi" w:eastAsia="Calibri" w:hAnsiTheme="minorHAnsi" w:cstheme="minorHAnsi"/>
                <w:snapToGrid w:val="0"/>
                <w:sz w:val="18"/>
                <w:szCs w:val="18"/>
              </w:rPr>
              <w:t>12</w:t>
            </w:r>
          </w:p>
        </w:tc>
        <w:tc>
          <w:tcPr>
            <w:tcW w:w="126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40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1</w:t>
            </w: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lang w:val="ru-RU"/>
              </w:rPr>
            </w:pPr>
            <w:r>
              <w:rPr>
                <w:rFonts w:asciiTheme="minorHAnsi" w:eastAsia="Calibri" w:hAnsiTheme="minorHAnsi" w:cstheme="minorHAnsi"/>
                <w:snapToGrid w:val="0"/>
                <w:sz w:val="18"/>
                <w:szCs w:val="18"/>
              </w:rPr>
              <w:t>12</w:t>
            </w:r>
          </w:p>
        </w:tc>
        <w:tc>
          <w:tcPr>
            <w:tcW w:w="1263" w:type="dxa"/>
            <w:tcBorders>
              <w:top w:val="single" w:sz="4" w:space="0" w:color="000000"/>
              <w:left w:val="single" w:sz="4" w:space="0" w:color="auto"/>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r>
      <w:tr w:rsidR="006914BC" w:rsidTr="006914BC">
        <w:trPr>
          <w:trHeight w:val="348"/>
        </w:trPr>
        <w:tc>
          <w:tcPr>
            <w:tcW w:w="4892" w:type="dxa"/>
            <w:tcBorders>
              <w:top w:val="single" w:sz="4" w:space="0" w:color="000000"/>
              <w:left w:val="single" w:sz="4" w:space="0" w:color="000000"/>
              <w:bottom w:val="single" w:sz="4" w:space="0" w:color="000000"/>
              <w:right w:val="single" w:sz="4" w:space="0" w:color="000000"/>
            </w:tcBorders>
            <w:hideMark/>
          </w:tcPr>
          <w:p w:rsidR="006914BC" w:rsidRDefault="006914BC">
            <w:pPr>
              <w:ind w:left="39"/>
              <w:jc w:val="both"/>
              <w:rPr>
                <w:rFonts w:asciiTheme="minorHAnsi" w:eastAsia="Calibri" w:hAnsiTheme="minorHAnsi" w:cstheme="minorHAnsi"/>
                <w:snapToGrid w:val="0"/>
                <w:sz w:val="18"/>
                <w:szCs w:val="18"/>
                <w:lang w:val="ru-RU"/>
              </w:rPr>
            </w:pPr>
            <w:r>
              <w:rPr>
                <w:rFonts w:asciiTheme="minorHAnsi" w:eastAsia="Calibri" w:hAnsiTheme="minorHAnsi" w:cstheme="minorHAnsi"/>
                <w:b/>
                <w:snapToGrid w:val="0"/>
                <w:sz w:val="18"/>
                <w:szCs w:val="18"/>
                <w:lang w:val="x-none" w:eastAsia="x-none"/>
              </w:rPr>
              <w:t>M&amp;E</w:t>
            </w:r>
            <w:r>
              <w:rPr>
                <w:sz w:val="18"/>
                <w:szCs w:val="18"/>
                <w:lang w:val="ru-RU" w:eastAsia="ru-RU"/>
              </w:rPr>
              <w:t xml:space="preserve"> </w:t>
            </w:r>
            <w:proofErr w:type="spellStart"/>
            <w:r>
              <w:rPr>
                <w:rFonts w:asciiTheme="minorHAnsi" w:eastAsia="Calibri" w:hAnsiTheme="minorHAnsi" w:cstheme="minorHAnsi"/>
                <w:b/>
                <w:snapToGrid w:val="0"/>
                <w:sz w:val="18"/>
                <w:szCs w:val="18"/>
                <w:lang w:val="x-none" w:eastAsia="x-none"/>
              </w:rPr>
              <w:t>and</w:t>
            </w:r>
            <w:proofErr w:type="spellEnd"/>
            <w:r>
              <w:rPr>
                <w:rFonts w:asciiTheme="minorHAnsi" w:eastAsia="Calibri" w:hAnsiTheme="minorHAnsi" w:cstheme="minorHAnsi"/>
                <w:b/>
                <w:snapToGrid w:val="0"/>
                <w:sz w:val="18"/>
                <w:szCs w:val="18"/>
                <w:lang w:val="x-none" w:eastAsia="x-none"/>
              </w:rPr>
              <w:t xml:space="preserve"> MIS </w:t>
            </w:r>
            <w:proofErr w:type="spellStart"/>
            <w:r>
              <w:rPr>
                <w:rFonts w:asciiTheme="minorHAnsi" w:eastAsia="Calibri" w:hAnsiTheme="minorHAnsi" w:cstheme="minorHAnsi"/>
                <w:b/>
                <w:snapToGrid w:val="0"/>
                <w:sz w:val="18"/>
                <w:szCs w:val="18"/>
                <w:lang w:val="x-none" w:eastAsia="x-none"/>
              </w:rPr>
              <w:t>data</w:t>
            </w:r>
            <w:proofErr w:type="spellEnd"/>
            <w:r>
              <w:rPr>
                <w:rFonts w:asciiTheme="minorHAnsi" w:eastAsia="Calibri" w:hAnsiTheme="minorHAnsi" w:cstheme="minorHAnsi"/>
                <w:b/>
                <w:snapToGrid w:val="0"/>
                <w:sz w:val="18"/>
                <w:szCs w:val="18"/>
                <w:lang w:val="x-none" w:eastAsia="x-none"/>
              </w:rPr>
              <w:t xml:space="preserve"> </w:t>
            </w:r>
            <w:proofErr w:type="spellStart"/>
            <w:r>
              <w:rPr>
                <w:rFonts w:asciiTheme="minorHAnsi" w:eastAsia="Calibri" w:hAnsiTheme="minorHAnsi" w:cstheme="minorHAnsi"/>
                <w:b/>
                <w:snapToGrid w:val="0"/>
                <w:sz w:val="18"/>
                <w:szCs w:val="18"/>
                <w:lang w:val="x-none" w:eastAsia="x-none"/>
              </w:rPr>
              <w:t>base</w:t>
            </w:r>
            <w:proofErr w:type="spellEnd"/>
            <w:r>
              <w:rPr>
                <w:rFonts w:asciiTheme="minorHAnsi" w:eastAsia="Calibri" w:hAnsiTheme="minorHAnsi" w:cstheme="minorHAnsi"/>
                <w:b/>
                <w:snapToGrid w:val="0"/>
                <w:sz w:val="18"/>
                <w:szCs w:val="18"/>
                <w:lang w:val="x-none" w:eastAsia="x-none"/>
              </w:rPr>
              <w:t xml:space="preserve"> </w:t>
            </w:r>
            <w:proofErr w:type="spellStart"/>
            <w:r>
              <w:rPr>
                <w:rFonts w:asciiTheme="minorHAnsi" w:eastAsia="Calibri" w:hAnsiTheme="minorHAnsi" w:cstheme="minorHAnsi"/>
                <w:b/>
                <w:snapToGrid w:val="0"/>
                <w:sz w:val="18"/>
                <w:szCs w:val="18"/>
                <w:lang w:val="x-none" w:eastAsia="x-none"/>
              </w:rPr>
              <w:t>specialist</w:t>
            </w:r>
            <w:proofErr w:type="spellEnd"/>
            <w:r>
              <w:rPr>
                <w:rFonts w:asciiTheme="minorHAnsi" w:hAnsiTheme="minorHAnsi" w:cstheme="minorHAnsi"/>
                <w:b/>
                <w:sz w:val="18"/>
                <w:szCs w:val="18"/>
                <w:lang w:val="ru-RU" w:eastAsia="ru-RU"/>
              </w:rPr>
              <w:t xml:space="preserve"> / </w:t>
            </w:r>
            <w:r>
              <w:rPr>
                <w:rFonts w:asciiTheme="minorHAnsi" w:eastAsia="Calibri" w:hAnsiTheme="minorHAnsi" w:cstheme="minorHAnsi"/>
                <w:b/>
                <w:snapToGrid w:val="0"/>
                <w:color w:val="0000FF"/>
                <w:sz w:val="18"/>
                <w:szCs w:val="18"/>
                <w:lang w:val="ru-RU"/>
              </w:rPr>
              <w:t xml:space="preserve">Специалист по </w:t>
            </w:r>
            <w:proofErr w:type="spellStart"/>
            <w:r>
              <w:rPr>
                <w:rFonts w:asciiTheme="minorHAnsi" w:eastAsia="Calibri" w:hAnsiTheme="minorHAnsi" w:cstheme="minorHAnsi"/>
                <w:b/>
                <w:snapToGrid w:val="0"/>
                <w:color w:val="0000FF"/>
                <w:sz w:val="18"/>
                <w:szCs w:val="18"/>
                <w:lang w:val="ru-RU"/>
              </w:rPr>
              <w:t>МиО</w:t>
            </w:r>
            <w:proofErr w:type="spellEnd"/>
            <w:r>
              <w:rPr>
                <w:rFonts w:asciiTheme="minorHAnsi" w:eastAsia="Calibri" w:hAnsiTheme="minorHAnsi" w:cstheme="minorHAnsi"/>
                <w:b/>
                <w:snapToGrid w:val="0"/>
                <w:color w:val="0000FF"/>
                <w:sz w:val="18"/>
                <w:szCs w:val="18"/>
                <w:lang w:val="ru-RU"/>
              </w:rPr>
              <w:t xml:space="preserve"> и работе с БД МИС</w:t>
            </w:r>
          </w:p>
        </w:tc>
        <w:tc>
          <w:tcPr>
            <w:tcW w:w="1401" w:type="dxa"/>
            <w:tcBorders>
              <w:top w:val="single" w:sz="4" w:space="0" w:color="000000"/>
              <w:left w:val="single" w:sz="4" w:space="0" w:color="000000"/>
              <w:bottom w:val="single" w:sz="4" w:space="0" w:color="000000"/>
              <w:right w:val="single" w:sz="4" w:space="0" w:color="000000"/>
            </w:tcBorders>
          </w:tcPr>
          <w:p w:rsidR="006914BC" w:rsidRDefault="006914BC">
            <w:pPr>
              <w:ind w:left="-108"/>
              <w:jc w:val="cente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ind w:left="-108"/>
              <w:jc w:val="center"/>
              <w:rPr>
                <w:rFonts w:asciiTheme="minorHAnsi" w:eastAsia="Calibri" w:hAnsiTheme="minorHAnsi" w:cstheme="minorHAnsi"/>
                <w:snapToGrid w:val="0"/>
                <w:sz w:val="18"/>
                <w:szCs w:val="18"/>
                <w:lang w:val="ru-RU"/>
              </w:rPr>
            </w:pPr>
            <w:r>
              <w:rPr>
                <w:rFonts w:asciiTheme="minorHAnsi" w:eastAsia="Calibri" w:hAnsiTheme="minorHAnsi" w:cstheme="minorHAnsi"/>
                <w:snapToGrid w:val="0"/>
                <w:sz w:val="18"/>
                <w:szCs w:val="18"/>
                <w:lang w:val="ru-RU"/>
              </w:rPr>
              <w:t>1</w:t>
            </w: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lang w:val="ru-RU"/>
              </w:rPr>
            </w:pPr>
            <w:r>
              <w:rPr>
                <w:rFonts w:asciiTheme="minorHAnsi" w:eastAsia="Calibri" w:hAnsiTheme="minorHAnsi" w:cstheme="minorHAnsi"/>
                <w:snapToGrid w:val="0"/>
                <w:sz w:val="18"/>
                <w:szCs w:val="18"/>
              </w:rPr>
              <w:t>12</w:t>
            </w:r>
          </w:p>
        </w:tc>
        <w:tc>
          <w:tcPr>
            <w:tcW w:w="126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40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1</w:t>
            </w: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lang w:val="ru-RU"/>
              </w:rPr>
            </w:pPr>
            <w:r>
              <w:rPr>
                <w:rFonts w:asciiTheme="minorHAnsi" w:eastAsia="Calibri" w:hAnsiTheme="minorHAnsi" w:cstheme="minorHAnsi"/>
                <w:snapToGrid w:val="0"/>
                <w:sz w:val="18"/>
                <w:szCs w:val="18"/>
              </w:rPr>
              <w:t>12</w:t>
            </w:r>
          </w:p>
        </w:tc>
        <w:tc>
          <w:tcPr>
            <w:tcW w:w="1263" w:type="dxa"/>
            <w:tcBorders>
              <w:top w:val="single" w:sz="4" w:space="0" w:color="000000"/>
              <w:left w:val="single" w:sz="4" w:space="0" w:color="auto"/>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r>
      <w:tr w:rsidR="006914BC" w:rsidTr="006914BC">
        <w:trPr>
          <w:trHeight w:val="332"/>
        </w:trPr>
        <w:tc>
          <w:tcPr>
            <w:tcW w:w="4892" w:type="dxa"/>
            <w:tcBorders>
              <w:top w:val="single" w:sz="4" w:space="0" w:color="000000"/>
              <w:left w:val="single" w:sz="4" w:space="0" w:color="000000"/>
              <w:bottom w:val="single" w:sz="4" w:space="0" w:color="000000"/>
              <w:right w:val="single" w:sz="4" w:space="0" w:color="000000"/>
            </w:tcBorders>
            <w:hideMark/>
          </w:tcPr>
          <w:p w:rsidR="006914BC" w:rsidRPr="006914BC" w:rsidRDefault="006914BC">
            <w:pPr>
              <w:ind w:left="39"/>
              <w:jc w:val="both"/>
              <w:rPr>
                <w:rFonts w:asciiTheme="minorHAnsi" w:hAnsiTheme="minorHAnsi" w:cstheme="minorHAnsi"/>
                <w:b/>
                <w:sz w:val="18"/>
                <w:szCs w:val="18"/>
                <w:lang w:val="ru-RU" w:eastAsia="ru-RU"/>
              </w:rPr>
            </w:pPr>
            <w:proofErr w:type="spellStart"/>
            <w:r>
              <w:rPr>
                <w:rFonts w:asciiTheme="minorHAnsi" w:eastAsia="Calibri" w:hAnsiTheme="minorHAnsi" w:cstheme="minorHAnsi"/>
                <w:b/>
                <w:snapToGrid w:val="0"/>
                <w:sz w:val="18"/>
                <w:szCs w:val="18"/>
                <w:lang w:val="x-none" w:eastAsia="x-none"/>
              </w:rPr>
              <w:t>Social</w:t>
            </w:r>
            <w:proofErr w:type="spellEnd"/>
            <w:r>
              <w:rPr>
                <w:rFonts w:asciiTheme="minorHAnsi" w:eastAsia="Calibri" w:hAnsiTheme="minorHAnsi" w:cstheme="minorHAnsi"/>
                <w:b/>
                <w:snapToGrid w:val="0"/>
                <w:sz w:val="18"/>
                <w:szCs w:val="18"/>
                <w:lang w:val="x-none" w:eastAsia="x-none"/>
              </w:rPr>
              <w:t xml:space="preserve"> </w:t>
            </w:r>
            <w:proofErr w:type="spellStart"/>
            <w:r>
              <w:rPr>
                <w:rFonts w:asciiTheme="minorHAnsi" w:eastAsia="Calibri" w:hAnsiTheme="minorHAnsi" w:cstheme="minorHAnsi"/>
                <w:b/>
                <w:snapToGrid w:val="0"/>
                <w:sz w:val="18"/>
                <w:szCs w:val="18"/>
                <w:lang w:val="x-none" w:eastAsia="x-none"/>
              </w:rPr>
              <w:t>worker</w:t>
            </w:r>
            <w:proofErr w:type="spellEnd"/>
            <w:r>
              <w:rPr>
                <w:rFonts w:asciiTheme="minorHAnsi" w:eastAsia="Calibri" w:hAnsiTheme="minorHAnsi" w:cstheme="minorHAnsi"/>
                <w:b/>
                <w:snapToGrid w:val="0"/>
                <w:sz w:val="18"/>
                <w:szCs w:val="18"/>
                <w:lang w:val="x-none" w:eastAsia="x-none"/>
              </w:rPr>
              <w:t>/</w:t>
            </w:r>
            <w:proofErr w:type="spellStart"/>
            <w:r>
              <w:rPr>
                <w:rFonts w:asciiTheme="minorHAnsi" w:eastAsia="Calibri" w:hAnsiTheme="minorHAnsi" w:cstheme="minorHAnsi"/>
                <w:b/>
                <w:snapToGrid w:val="0"/>
                <w:sz w:val="18"/>
                <w:szCs w:val="18"/>
                <w:lang w:val="x-none" w:eastAsia="x-none"/>
              </w:rPr>
              <w:t>Peer</w:t>
            </w:r>
            <w:proofErr w:type="spellEnd"/>
            <w:r>
              <w:rPr>
                <w:rFonts w:asciiTheme="minorHAnsi" w:eastAsia="Calibri" w:hAnsiTheme="minorHAnsi" w:cstheme="minorHAnsi"/>
                <w:b/>
                <w:snapToGrid w:val="0"/>
                <w:sz w:val="18"/>
                <w:szCs w:val="18"/>
                <w:lang w:val="x-none" w:eastAsia="x-none"/>
              </w:rPr>
              <w:t xml:space="preserve"> </w:t>
            </w:r>
            <w:proofErr w:type="spellStart"/>
            <w:r>
              <w:rPr>
                <w:rFonts w:asciiTheme="minorHAnsi" w:eastAsia="Calibri" w:hAnsiTheme="minorHAnsi" w:cstheme="minorHAnsi"/>
                <w:b/>
                <w:snapToGrid w:val="0"/>
                <w:sz w:val="18"/>
                <w:szCs w:val="18"/>
                <w:lang w:val="x-none" w:eastAsia="x-none"/>
              </w:rPr>
              <w:t>to</w:t>
            </w:r>
            <w:proofErr w:type="spellEnd"/>
            <w:r>
              <w:rPr>
                <w:rFonts w:asciiTheme="minorHAnsi" w:eastAsia="Calibri" w:hAnsiTheme="minorHAnsi" w:cstheme="minorHAnsi"/>
                <w:b/>
                <w:snapToGrid w:val="0"/>
                <w:sz w:val="18"/>
                <w:szCs w:val="18"/>
                <w:lang w:val="x-none" w:eastAsia="x-none"/>
              </w:rPr>
              <w:t xml:space="preserve"> </w:t>
            </w:r>
            <w:proofErr w:type="spellStart"/>
            <w:r>
              <w:rPr>
                <w:rFonts w:asciiTheme="minorHAnsi" w:eastAsia="Calibri" w:hAnsiTheme="minorHAnsi" w:cstheme="minorHAnsi"/>
                <w:b/>
                <w:snapToGrid w:val="0"/>
                <w:sz w:val="18"/>
                <w:szCs w:val="18"/>
                <w:lang w:val="x-none" w:eastAsia="x-none"/>
              </w:rPr>
              <w:t>Peer</w:t>
            </w:r>
            <w:proofErr w:type="spellEnd"/>
            <w:r>
              <w:rPr>
                <w:rFonts w:asciiTheme="minorHAnsi" w:eastAsia="Calibri" w:hAnsiTheme="minorHAnsi" w:cstheme="minorHAnsi"/>
                <w:b/>
                <w:snapToGrid w:val="0"/>
                <w:sz w:val="18"/>
                <w:szCs w:val="18"/>
                <w:lang w:val="x-none" w:eastAsia="x-none"/>
              </w:rPr>
              <w:t xml:space="preserve"> </w:t>
            </w:r>
            <w:proofErr w:type="spellStart"/>
            <w:r>
              <w:rPr>
                <w:rFonts w:asciiTheme="minorHAnsi" w:eastAsia="Calibri" w:hAnsiTheme="minorHAnsi" w:cstheme="minorHAnsi"/>
                <w:b/>
                <w:snapToGrid w:val="0"/>
                <w:sz w:val="18"/>
                <w:szCs w:val="18"/>
                <w:lang w:val="x-none" w:eastAsia="x-none"/>
              </w:rPr>
              <w:t>Consultant</w:t>
            </w:r>
            <w:proofErr w:type="spellEnd"/>
            <w:r>
              <w:rPr>
                <w:rFonts w:asciiTheme="minorHAnsi" w:eastAsia="Calibri" w:hAnsiTheme="minorHAnsi" w:cstheme="minorHAnsi"/>
                <w:b/>
                <w:snapToGrid w:val="0"/>
                <w:sz w:val="18"/>
                <w:szCs w:val="18"/>
                <w:lang w:val="x-none" w:eastAsia="x-none"/>
              </w:rPr>
              <w:t xml:space="preserve">/ </w:t>
            </w:r>
            <w:proofErr w:type="spellStart"/>
            <w:r>
              <w:rPr>
                <w:rFonts w:asciiTheme="minorHAnsi" w:eastAsia="Calibri" w:hAnsiTheme="minorHAnsi" w:cstheme="minorHAnsi"/>
                <w:b/>
                <w:snapToGrid w:val="0"/>
                <w:sz w:val="18"/>
                <w:szCs w:val="18"/>
                <w:lang w:val="x-none" w:eastAsia="x-none"/>
              </w:rPr>
              <w:t>Consultant</w:t>
            </w:r>
            <w:proofErr w:type="spellEnd"/>
            <w:r>
              <w:rPr>
                <w:rFonts w:asciiTheme="minorHAnsi" w:eastAsia="Calibri" w:hAnsiTheme="minorHAnsi" w:cstheme="minorHAnsi"/>
                <w:b/>
                <w:snapToGrid w:val="0"/>
                <w:sz w:val="18"/>
                <w:szCs w:val="18"/>
                <w:lang w:val="x-none" w:eastAsia="x-none"/>
              </w:rPr>
              <w:t xml:space="preserve"> </w:t>
            </w:r>
            <w:proofErr w:type="spellStart"/>
            <w:r>
              <w:rPr>
                <w:rFonts w:asciiTheme="minorHAnsi" w:eastAsia="Calibri" w:hAnsiTheme="minorHAnsi" w:cstheme="minorHAnsi"/>
                <w:b/>
                <w:snapToGrid w:val="0"/>
                <w:sz w:val="18"/>
                <w:szCs w:val="18"/>
                <w:lang w:val="x-none" w:eastAsia="x-none"/>
              </w:rPr>
              <w:t>for</w:t>
            </w:r>
            <w:proofErr w:type="spellEnd"/>
            <w:r>
              <w:rPr>
                <w:rFonts w:asciiTheme="minorHAnsi" w:eastAsia="Calibri" w:hAnsiTheme="minorHAnsi" w:cstheme="minorHAnsi"/>
                <w:b/>
                <w:snapToGrid w:val="0"/>
                <w:sz w:val="18"/>
                <w:szCs w:val="18"/>
                <w:lang w:val="x-none" w:eastAsia="x-none"/>
              </w:rPr>
              <w:t xml:space="preserve"> </w:t>
            </w:r>
            <w:proofErr w:type="spellStart"/>
            <w:r>
              <w:rPr>
                <w:rFonts w:asciiTheme="minorHAnsi" w:eastAsia="Calibri" w:hAnsiTheme="minorHAnsi" w:cstheme="minorHAnsi"/>
                <w:b/>
                <w:snapToGrid w:val="0"/>
                <w:sz w:val="18"/>
                <w:szCs w:val="18"/>
                <w:lang w:val="x-none" w:eastAsia="x-none"/>
              </w:rPr>
              <w:t>working</w:t>
            </w:r>
            <w:proofErr w:type="spellEnd"/>
            <w:r>
              <w:rPr>
                <w:rFonts w:asciiTheme="minorHAnsi" w:eastAsia="Calibri" w:hAnsiTheme="minorHAnsi" w:cstheme="minorHAnsi"/>
                <w:b/>
                <w:snapToGrid w:val="0"/>
                <w:sz w:val="18"/>
                <w:szCs w:val="18"/>
                <w:lang w:val="x-none" w:eastAsia="x-none"/>
              </w:rPr>
              <w:t xml:space="preserve"> </w:t>
            </w:r>
            <w:proofErr w:type="spellStart"/>
            <w:r>
              <w:rPr>
                <w:rFonts w:asciiTheme="minorHAnsi" w:eastAsia="Calibri" w:hAnsiTheme="minorHAnsi" w:cstheme="minorHAnsi"/>
                <w:b/>
                <w:snapToGrid w:val="0"/>
                <w:sz w:val="18"/>
                <w:szCs w:val="18"/>
                <w:lang w:val="x-none" w:eastAsia="x-none"/>
              </w:rPr>
              <w:t>with</w:t>
            </w:r>
            <w:proofErr w:type="spellEnd"/>
            <w:r>
              <w:rPr>
                <w:rFonts w:asciiTheme="minorHAnsi" w:eastAsia="Calibri" w:hAnsiTheme="minorHAnsi" w:cstheme="minorHAnsi"/>
                <w:b/>
                <w:snapToGrid w:val="0"/>
                <w:sz w:val="18"/>
                <w:szCs w:val="18"/>
                <w:lang w:val="x-none" w:eastAsia="x-none"/>
              </w:rPr>
              <w:t xml:space="preserve"> PLHIV </w:t>
            </w:r>
            <w:proofErr w:type="spellStart"/>
            <w:r>
              <w:rPr>
                <w:rFonts w:asciiTheme="minorHAnsi" w:eastAsia="Calibri" w:hAnsiTheme="minorHAnsi" w:cstheme="minorHAnsi"/>
                <w:b/>
                <w:snapToGrid w:val="0"/>
                <w:sz w:val="18"/>
                <w:szCs w:val="18"/>
                <w:lang w:val="x-none" w:eastAsia="x-none"/>
              </w:rPr>
              <w:t>and</w:t>
            </w:r>
            <w:proofErr w:type="spellEnd"/>
            <w:r>
              <w:rPr>
                <w:rFonts w:asciiTheme="minorHAnsi" w:eastAsia="Calibri" w:hAnsiTheme="minorHAnsi" w:cstheme="minorHAnsi"/>
                <w:b/>
                <w:snapToGrid w:val="0"/>
                <w:sz w:val="18"/>
                <w:szCs w:val="18"/>
                <w:lang w:val="x-none" w:eastAsia="x-none"/>
              </w:rPr>
              <w:t xml:space="preserve"> PAHIV</w:t>
            </w:r>
            <w:r w:rsidRPr="006914BC">
              <w:rPr>
                <w:rFonts w:asciiTheme="minorHAnsi" w:eastAsia="Calibri" w:hAnsiTheme="minorHAnsi" w:cstheme="minorHAnsi"/>
                <w:b/>
                <w:snapToGrid w:val="0"/>
                <w:color w:val="0000FF"/>
                <w:sz w:val="18"/>
                <w:szCs w:val="18"/>
                <w:lang w:val="ru-RU"/>
              </w:rPr>
              <w:t xml:space="preserve"> / </w:t>
            </w:r>
            <w:r>
              <w:rPr>
                <w:rFonts w:asciiTheme="minorHAnsi" w:eastAsia="Calibri" w:hAnsiTheme="minorHAnsi" w:cstheme="minorHAnsi"/>
                <w:b/>
                <w:snapToGrid w:val="0"/>
                <w:color w:val="0000FF"/>
                <w:sz w:val="18"/>
                <w:szCs w:val="18"/>
                <w:lang w:val="ru-RU"/>
              </w:rPr>
              <w:t>Социальный</w:t>
            </w:r>
            <w:r w:rsidRPr="006914BC">
              <w:rPr>
                <w:rFonts w:asciiTheme="minorHAnsi" w:eastAsia="Calibri" w:hAnsiTheme="minorHAnsi" w:cstheme="minorHAnsi"/>
                <w:b/>
                <w:snapToGrid w:val="0"/>
                <w:color w:val="0000FF"/>
                <w:sz w:val="18"/>
                <w:szCs w:val="18"/>
                <w:lang w:val="ru-RU"/>
              </w:rPr>
              <w:t xml:space="preserve"> </w:t>
            </w:r>
            <w:r>
              <w:rPr>
                <w:rFonts w:asciiTheme="minorHAnsi" w:eastAsia="Calibri" w:hAnsiTheme="minorHAnsi" w:cstheme="minorHAnsi"/>
                <w:b/>
                <w:snapToGrid w:val="0"/>
                <w:color w:val="0000FF"/>
                <w:sz w:val="18"/>
                <w:szCs w:val="18"/>
                <w:lang w:val="ru-RU"/>
              </w:rPr>
              <w:t>работник</w:t>
            </w:r>
            <w:r w:rsidRPr="006914BC">
              <w:rPr>
                <w:rFonts w:asciiTheme="minorHAnsi" w:eastAsia="Calibri" w:hAnsiTheme="minorHAnsi" w:cstheme="minorHAnsi"/>
                <w:b/>
                <w:snapToGrid w:val="0"/>
                <w:color w:val="0000FF"/>
                <w:sz w:val="18"/>
                <w:szCs w:val="18"/>
                <w:lang w:val="ru-RU"/>
              </w:rPr>
              <w:t>/</w:t>
            </w:r>
            <w:r>
              <w:rPr>
                <w:rFonts w:asciiTheme="minorHAnsi" w:eastAsia="Calibri" w:hAnsiTheme="minorHAnsi" w:cstheme="minorHAnsi"/>
                <w:b/>
                <w:snapToGrid w:val="0"/>
                <w:color w:val="0000FF"/>
                <w:sz w:val="18"/>
                <w:szCs w:val="18"/>
                <w:lang w:val="ru-RU"/>
              </w:rPr>
              <w:t>Консультант</w:t>
            </w:r>
            <w:r w:rsidRPr="006914BC">
              <w:rPr>
                <w:rFonts w:asciiTheme="minorHAnsi" w:eastAsia="Calibri" w:hAnsiTheme="minorHAnsi" w:cstheme="minorHAnsi"/>
                <w:b/>
                <w:snapToGrid w:val="0"/>
                <w:color w:val="0000FF"/>
                <w:sz w:val="18"/>
                <w:szCs w:val="18"/>
                <w:lang w:val="ru-RU"/>
              </w:rPr>
              <w:t xml:space="preserve"> «</w:t>
            </w:r>
            <w:r>
              <w:rPr>
                <w:rFonts w:asciiTheme="minorHAnsi" w:eastAsia="Calibri" w:hAnsiTheme="minorHAnsi" w:cstheme="minorHAnsi"/>
                <w:b/>
                <w:snapToGrid w:val="0"/>
                <w:color w:val="0000FF"/>
                <w:sz w:val="18"/>
                <w:szCs w:val="18"/>
                <w:lang w:val="ru-RU"/>
              </w:rPr>
              <w:t>Равный</w:t>
            </w:r>
            <w:r w:rsidRPr="006914BC">
              <w:rPr>
                <w:rFonts w:asciiTheme="minorHAnsi" w:eastAsia="Calibri" w:hAnsiTheme="minorHAnsi" w:cstheme="minorHAnsi"/>
                <w:b/>
                <w:snapToGrid w:val="0"/>
                <w:color w:val="0000FF"/>
                <w:sz w:val="18"/>
                <w:szCs w:val="18"/>
                <w:lang w:val="ru-RU"/>
              </w:rPr>
              <w:t>-</w:t>
            </w:r>
            <w:r>
              <w:rPr>
                <w:rFonts w:asciiTheme="minorHAnsi" w:eastAsia="Calibri" w:hAnsiTheme="minorHAnsi" w:cstheme="minorHAnsi"/>
                <w:b/>
                <w:snapToGrid w:val="0"/>
                <w:color w:val="0000FF"/>
                <w:sz w:val="18"/>
                <w:szCs w:val="18"/>
                <w:lang w:val="ru-RU"/>
              </w:rPr>
              <w:t>равному</w:t>
            </w:r>
            <w:r w:rsidRPr="006914BC">
              <w:rPr>
                <w:rFonts w:asciiTheme="minorHAnsi" w:eastAsia="Calibri" w:hAnsiTheme="minorHAnsi" w:cstheme="minorHAnsi"/>
                <w:b/>
                <w:snapToGrid w:val="0"/>
                <w:color w:val="0000FF"/>
                <w:sz w:val="18"/>
                <w:szCs w:val="18"/>
                <w:lang w:val="ru-RU"/>
              </w:rPr>
              <w:t xml:space="preserve">»/ </w:t>
            </w:r>
            <w:r>
              <w:rPr>
                <w:rFonts w:asciiTheme="minorHAnsi" w:eastAsia="Calibri" w:hAnsiTheme="minorHAnsi" w:cstheme="minorHAnsi"/>
                <w:b/>
                <w:snapToGrid w:val="0"/>
                <w:color w:val="0000FF"/>
                <w:sz w:val="18"/>
                <w:szCs w:val="18"/>
                <w:lang w:val="ru-RU"/>
              </w:rPr>
              <w:t>Консультант</w:t>
            </w:r>
            <w:r w:rsidRPr="006914BC">
              <w:rPr>
                <w:rFonts w:asciiTheme="minorHAnsi" w:eastAsia="Calibri" w:hAnsiTheme="minorHAnsi" w:cstheme="minorHAnsi"/>
                <w:b/>
                <w:snapToGrid w:val="0"/>
                <w:color w:val="0000FF"/>
                <w:sz w:val="18"/>
                <w:szCs w:val="18"/>
                <w:lang w:val="ru-RU"/>
              </w:rPr>
              <w:t xml:space="preserve"> </w:t>
            </w:r>
            <w:r>
              <w:rPr>
                <w:rFonts w:asciiTheme="minorHAnsi" w:eastAsia="Calibri" w:hAnsiTheme="minorHAnsi" w:cstheme="minorHAnsi"/>
                <w:b/>
                <w:snapToGrid w:val="0"/>
                <w:color w:val="0000FF"/>
                <w:sz w:val="18"/>
                <w:szCs w:val="18"/>
                <w:lang w:val="ru-RU"/>
              </w:rPr>
              <w:t>для</w:t>
            </w:r>
            <w:r w:rsidRPr="006914BC">
              <w:rPr>
                <w:rFonts w:asciiTheme="minorHAnsi" w:eastAsia="Calibri" w:hAnsiTheme="minorHAnsi" w:cstheme="minorHAnsi"/>
                <w:b/>
                <w:snapToGrid w:val="0"/>
                <w:color w:val="0000FF"/>
                <w:sz w:val="18"/>
                <w:szCs w:val="18"/>
                <w:lang w:val="ru-RU"/>
              </w:rPr>
              <w:t xml:space="preserve"> </w:t>
            </w:r>
            <w:r>
              <w:rPr>
                <w:rFonts w:asciiTheme="minorHAnsi" w:eastAsia="Calibri" w:hAnsiTheme="minorHAnsi" w:cstheme="minorHAnsi"/>
                <w:b/>
                <w:snapToGrid w:val="0"/>
                <w:color w:val="0000FF"/>
                <w:sz w:val="18"/>
                <w:szCs w:val="18"/>
                <w:lang w:val="ru-RU"/>
              </w:rPr>
              <w:t>работы</w:t>
            </w:r>
            <w:r w:rsidRPr="006914BC">
              <w:rPr>
                <w:rFonts w:asciiTheme="minorHAnsi" w:eastAsia="Calibri" w:hAnsiTheme="minorHAnsi" w:cstheme="minorHAnsi"/>
                <w:b/>
                <w:snapToGrid w:val="0"/>
                <w:color w:val="0000FF"/>
                <w:sz w:val="18"/>
                <w:szCs w:val="18"/>
                <w:lang w:val="ru-RU"/>
              </w:rPr>
              <w:t xml:space="preserve"> </w:t>
            </w:r>
            <w:r>
              <w:rPr>
                <w:rFonts w:asciiTheme="minorHAnsi" w:eastAsia="Calibri" w:hAnsiTheme="minorHAnsi" w:cstheme="minorHAnsi"/>
                <w:b/>
                <w:snapToGrid w:val="0"/>
                <w:color w:val="0000FF"/>
                <w:sz w:val="18"/>
                <w:szCs w:val="18"/>
                <w:lang w:val="ru-RU"/>
              </w:rPr>
              <w:t>с</w:t>
            </w:r>
            <w:r w:rsidRPr="006914BC">
              <w:rPr>
                <w:rFonts w:asciiTheme="minorHAnsi" w:eastAsia="Calibri" w:hAnsiTheme="minorHAnsi" w:cstheme="minorHAnsi"/>
                <w:b/>
                <w:snapToGrid w:val="0"/>
                <w:color w:val="0000FF"/>
                <w:sz w:val="18"/>
                <w:szCs w:val="18"/>
                <w:lang w:val="ru-RU"/>
              </w:rPr>
              <w:t xml:space="preserve"> </w:t>
            </w:r>
            <w:r>
              <w:rPr>
                <w:rFonts w:asciiTheme="minorHAnsi" w:eastAsia="Calibri" w:hAnsiTheme="minorHAnsi" w:cstheme="minorHAnsi"/>
                <w:b/>
                <w:snapToGrid w:val="0"/>
                <w:color w:val="0000FF"/>
                <w:sz w:val="18"/>
                <w:szCs w:val="18"/>
                <w:lang w:val="ru-RU"/>
              </w:rPr>
              <w:t>ЛЖВ</w:t>
            </w:r>
            <w:r w:rsidRPr="006914BC">
              <w:rPr>
                <w:rFonts w:asciiTheme="minorHAnsi" w:eastAsia="Calibri" w:hAnsiTheme="minorHAnsi" w:cstheme="minorHAnsi"/>
                <w:b/>
                <w:snapToGrid w:val="0"/>
                <w:color w:val="0000FF"/>
                <w:sz w:val="18"/>
                <w:szCs w:val="18"/>
                <w:lang w:val="ru-RU"/>
              </w:rPr>
              <w:t xml:space="preserve"> </w:t>
            </w:r>
            <w:r>
              <w:rPr>
                <w:rFonts w:asciiTheme="minorHAnsi" w:eastAsia="Calibri" w:hAnsiTheme="minorHAnsi" w:cstheme="minorHAnsi"/>
                <w:b/>
                <w:snapToGrid w:val="0"/>
                <w:color w:val="0000FF"/>
                <w:sz w:val="18"/>
                <w:szCs w:val="18"/>
                <w:lang w:val="ru-RU"/>
              </w:rPr>
              <w:t>и</w:t>
            </w:r>
            <w:r w:rsidRPr="006914BC">
              <w:rPr>
                <w:rFonts w:asciiTheme="minorHAnsi" w:eastAsia="Calibri" w:hAnsiTheme="minorHAnsi" w:cstheme="minorHAnsi"/>
                <w:b/>
                <w:snapToGrid w:val="0"/>
                <w:color w:val="0000FF"/>
                <w:sz w:val="18"/>
                <w:szCs w:val="18"/>
                <w:lang w:val="ru-RU"/>
              </w:rPr>
              <w:t xml:space="preserve"> </w:t>
            </w:r>
            <w:r>
              <w:rPr>
                <w:rFonts w:asciiTheme="minorHAnsi" w:eastAsia="Calibri" w:hAnsiTheme="minorHAnsi" w:cstheme="minorHAnsi"/>
                <w:b/>
                <w:snapToGrid w:val="0"/>
                <w:color w:val="0000FF"/>
                <w:sz w:val="18"/>
                <w:szCs w:val="18"/>
                <w:lang w:val="ru-RU"/>
              </w:rPr>
              <w:t>ЛПВ</w:t>
            </w:r>
          </w:p>
        </w:tc>
        <w:tc>
          <w:tcPr>
            <w:tcW w:w="1401" w:type="dxa"/>
            <w:tcBorders>
              <w:top w:val="single" w:sz="4" w:space="0" w:color="000000"/>
              <w:left w:val="single" w:sz="4" w:space="0" w:color="000000"/>
              <w:bottom w:val="single" w:sz="4" w:space="0" w:color="000000"/>
              <w:right w:val="single" w:sz="4" w:space="0" w:color="000000"/>
            </w:tcBorders>
          </w:tcPr>
          <w:p w:rsidR="006914BC" w:rsidRPr="006914BC" w:rsidRDefault="006914BC">
            <w:pPr>
              <w:ind w:left="-108"/>
              <w:jc w:val="cente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 xml:space="preserve">At least </w:t>
            </w:r>
            <w:r>
              <w:rPr>
                <w:rFonts w:asciiTheme="minorHAnsi" w:eastAsia="Calibri" w:hAnsiTheme="minorHAnsi" w:cstheme="minorHAnsi"/>
                <w:snapToGrid w:val="0"/>
                <w:sz w:val="18"/>
                <w:szCs w:val="18"/>
                <w:lang w:val="ru-RU"/>
              </w:rPr>
              <w:t>7</w:t>
            </w:r>
            <w:r>
              <w:rPr>
                <w:rFonts w:asciiTheme="minorHAnsi" w:eastAsia="Calibri" w:hAnsiTheme="minorHAnsi" w:cstheme="minorHAnsi"/>
                <w:snapToGrid w:val="0"/>
                <w:sz w:val="18"/>
                <w:szCs w:val="18"/>
              </w:rPr>
              <w:t>/</w:t>
            </w:r>
          </w:p>
          <w:p w:rsidR="006914BC" w:rsidRDefault="006914BC">
            <w:pPr>
              <w:jc w:val="center"/>
              <w:rPr>
                <w:rFonts w:asciiTheme="minorHAnsi" w:eastAsia="Calibri" w:hAnsiTheme="minorHAnsi" w:cstheme="minorHAnsi"/>
                <w:snapToGrid w:val="0"/>
                <w:color w:val="0000FF"/>
                <w:sz w:val="18"/>
                <w:szCs w:val="18"/>
                <w:lang w:val="ru-RU"/>
              </w:rPr>
            </w:pPr>
            <w:r>
              <w:rPr>
                <w:rFonts w:asciiTheme="minorHAnsi" w:eastAsia="Calibri" w:hAnsiTheme="minorHAnsi" w:cstheme="minorHAnsi"/>
                <w:snapToGrid w:val="0"/>
                <w:color w:val="0000FF"/>
                <w:sz w:val="18"/>
                <w:szCs w:val="18"/>
                <w:lang w:val="ru-RU"/>
              </w:rPr>
              <w:t>Не менее 7</w:t>
            </w: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12</w:t>
            </w:r>
          </w:p>
        </w:tc>
        <w:tc>
          <w:tcPr>
            <w:tcW w:w="126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40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 xml:space="preserve">At least </w:t>
            </w:r>
            <w:r>
              <w:rPr>
                <w:rFonts w:asciiTheme="minorHAnsi" w:eastAsia="Calibri" w:hAnsiTheme="minorHAnsi" w:cstheme="minorHAnsi"/>
                <w:snapToGrid w:val="0"/>
                <w:sz w:val="18"/>
                <w:szCs w:val="18"/>
                <w:lang w:val="ru-RU"/>
              </w:rPr>
              <w:t>7</w:t>
            </w:r>
            <w:r>
              <w:rPr>
                <w:rFonts w:asciiTheme="minorHAnsi" w:eastAsia="Calibri" w:hAnsiTheme="minorHAnsi" w:cstheme="minorHAnsi"/>
                <w:snapToGrid w:val="0"/>
                <w:sz w:val="18"/>
                <w:szCs w:val="18"/>
              </w:rPr>
              <w:t>/</w:t>
            </w:r>
          </w:p>
          <w:p w:rsidR="006914BC" w:rsidRDefault="006914BC">
            <w:pPr>
              <w:jc w:val="center"/>
              <w:rPr>
                <w:rFonts w:asciiTheme="minorHAnsi" w:eastAsia="Calibri" w:hAnsiTheme="minorHAnsi" w:cstheme="minorHAnsi"/>
                <w:snapToGrid w:val="0"/>
                <w:color w:val="0000FF"/>
                <w:sz w:val="18"/>
                <w:szCs w:val="18"/>
                <w:lang w:val="ru-RU"/>
              </w:rPr>
            </w:pPr>
            <w:r>
              <w:rPr>
                <w:rFonts w:asciiTheme="minorHAnsi" w:eastAsia="Calibri" w:hAnsiTheme="minorHAnsi" w:cstheme="minorHAnsi"/>
                <w:snapToGrid w:val="0"/>
                <w:color w:val="0000FF"/>
                <w:sz w:val="18"/>
                <w:szCs w:val="18"/>
                <w:lang w:val="ru-RU"/>
              </w:rPr>
              <w:t>Не менее 7</w:t>
            </w: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12</w:t>
            </w:r>
          </w:p>
        </w:tc>
        <w:tc>
          <w:tcPr>
            <w:tcW w:w="1263" w:type="dxa"/>
            <w:tcBorders>
              <w:top w:val="single" w:sz="4" w:space="0" w:color="000000"/>
              <w:left w:val="single" w:sz="4" w:space="0" w:color="auto"/>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r>
      <w:tr w:rsidR="006914BC" w:rsidTr="006914BC">
        <w:trPr>
          <w:trHeight w:val="386"/>
        </w:trPr>
        <w:tc>
          <w:tcPr>
            <w:tcW w:w="4892" w:type="dxa"/>
            <w:tcBorders>
              <w:top w:val="single" w:sz="4" w:space="0" w:color="000000"/>
              <w:left w:val="single" w:sz="4" w:space="0" w:color="000000"/>
              <w:bottom w:val="single" w:sz="4" w:space="0" w:color="auto"/>
              <w:right w:val="single" w:sz="4" w:space="0" w:color="000000"/>
            </w:tcBorders>
            <w:hideMark/>
          </w:tcPr>
          <w:p w:rsidR="006914BC" w:rsidRDefault="006914BC">
            <w:pPr>
              <w:ind w:left="39"/>
              <w:rPr>
                <w:rFonts w:asciiTheme="minorHAnsi" w:hAnsiTheme="minorHAnsi" w:cstheme="minorHAnsi"/>
                <w:b/>
                <w:sz w:val="18"/>
                <w:szCs w:val="18"/>
                <w:lang w:val="ru-RU"/>
              </w:rPr>
            </w:pPr>
            <w:r>
              <w:rPr>
                <w:rFonts w:asciiTheme="minorHAnsi" w:hAnsiTheme="minorHAnsi" w:cstheme="minorHAnsi"/>
                <w:b/>
                <w:sz w:val="18"/>
                <w:szCs w:val="18"/>
              </w:rPr>
              <w:t>Social</w:t>
            </w:r>
            <w:r>
              <w:rPr>
                <w:rFonts w:asciiTheme="minorHAnsi" w:hAnsiTheme="minorHAnsi" w:cstheme="minorHAnsi"/>
                <w:b/>
                <w:sz w:val="18"/>
                <w:szCs w:val="18"/>
                <w:lang w:val="ru-RU"/>
              </w:rPr>
              <w:t xml:space="preserve"> </w:t>
            </w:r>
            <w:r>
              <w:rPr>
                <w:rFonts w:asciiTheme="minorHAnsi" w:hAnsiTheme="minorHAnsi" w:cstheme="minorHAnsi"/>
                <w:b/>
                <w:sz w:val="18"/>
                <w:szCs w:val="18"/>
              </w:rPr>
              <w:t>Fund</w:t>
            </w:r>
            <w:r>
              <w:rPr>
                <w:rFonts w:asciiTheme="minorHAnsi" w:hAnsiTheme="minorHAnsi" w:cstheme="minorHAnsi"/>
                <w:b/>
                <w:sz w:val="18"/>
                <w:szCs w:val="18"/>
                <w:lang w:val="ru-RU"/>
              </w:rPr>
              <w:t xml:space="preserve"> </w:t>
            </w:r>
            <w:r>
              <w:rPr>
                <w:rFonts w:asciiTheme="minorHAnsi" w:hAnsiTheme="minorHAnsi" w:cstheme="minorHAnsi"/>
                <w:b/>
                <w:sz w:val="18"/>
                <w:szCs w:val="18"/>
              </w:rPr>
              <w:t>payments</w:t>
            </w:r>
            <w:r>
              <w:rPr>
                <w:rFonts w:asciiTheme="minorHAnsi" w:hAnsiTheme="minorHAnsi" w:cstheme="minorHAnsi"/>
                <w:b/>
                <w:sz w:val="18"/>
                <w:szCs w:val="18"/>
                <w:lang w:val="ru-RU"/>
              </w:rPr>
              <w:t xml:space="preserve"> 17,25%/ </w:t>
            </w:r>
            <w:r>
              <w:rPr>
                <w:rFonts w:asciiTheme="minorHAnsi" w:eastAsia="Calibri" w:hAnsiTheme="minorHAnsi" w:cstheme="minorHAnsi"/>
                <w:b/>
                <w:snapToGrid w:val="0"/>
                <w:color w:val="0000FF"/>
                <w:sz w:val="18"/>
                <w:szCs w:val="18"/>
                <w:lang w:val="ru-RU"/>
              </w:rPr>
              <w:t>Отчисления в Социальный Фонд 17,25%</w:t>
            </w:r>
          </w:p>
        </w:tc>
        <w:tc>
          <w:tcPr>
            <w:tcW w:w="1401" w:type="dxa"/>
            <w:tcBorders>
              <w:top w:val="single" w:sz="4" w:space="0" w:color="000000"/>
              <w:left w:val="single" w:sz="4" w:space="0" w:color="000000"/>
              <w:bottom w:val="single" w:sz="4" w:space="0" w:color="auto"/>
              <w:right w:val="single" w:sz="4" w:space="0" w:color="000000"/>
            </w:tcBorders>
          </w:tcPr>
          <w:p w:rsidR="006914BC" w:rsidRDefault="006914BC">
            <w:pPr>
              <w:ind w:left="-108"/>
              <w:jc w:val="cente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auto"/>
              <w:right w:val="single" w:sz="4" w:space="0" w:color="000000"/>
            </w:tcBorders>
          </w:tcPr>
          <w:p w:rsidR="006914BC" w:rsidRDefault="006914BC">
            <w:pPr>
              <w:jc w:val="cente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auto"/>
              <w:right w:val="single" w:sz="4" w:space="0" w:color="000000"/>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12</w:t>
            </w:r>
          </w:p>
        </w:tc>
        <w:tc>
          <w:tcPr>
            <w:tcW w:w="1262" w:type="dxa"/>
            <w:tcBorders>
              <w:top w:val="single" w:sz="4" w:space="0" w:color="000000"/>
              <w:left w:val="single" w:sz="4" w:space="0" w:color="000000"/>
              <w:bottom w:val="single" w:sz="4" w:space="0" w:color="auto"/>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402" w:type="dxa"/>
            <w:tcBorders>
              <w:top w:val="single" w:sz="4" w:space="0" w:color="000000"/>
              <w:left w:val="single" w:sz="4" w:space="0" w:color="000000"/>
              <w:bottom w:val="single" w:sz="4" w:space="0" w:color="auto"/>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auto"/>
              <w:right w:val="single" w:sz="4" w:space="0" w:color="auto"/>
            </w:tcBorders>
          </w:tcPr>
          <w:p w:rsidR="006914BC" w:rsidRDefault="006914BC">
            <w:pPr>
              <w:jc w:val="center"/>
              <w:rPr>
                <w:rFonts w:asciiTheme="minorHAnsi" w:eastAsia="Calibri" w:hAnsiTheme="minorHAnsi" w:cstheme="minorHAnsi"/>
                <w:snapToGrid w:val="0"/>
                <w:sz w:val="18"/>
                <w:szCs w:val="18"/>
              </w:rPr>
            </w:pPr>
          </w:p>
        </w:tc>
        <w:tc>
          <w:tcPr>
            <w:tcW w:w="1122" w:type="dxa"/>
            <w:tcBorders>
              <w:top w:val="single" w:sz="4" w:space="0" w:color="000000"/>
              <w:left w:val="single" w:sz="4" w:space="0" w:color="auto"/>
              <w:bottom w:val="single" w:sz="4" w:space="0" w:color="auto"/>
              <w:right w:val="single" w:sz="4" w:space="0" w:color="auto"/>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12</w:t>
            </w:r>
          </w:p>
        </w:tc>
        <w:tc>
          <w:tcPr>
            <w:tcW w:w="1263" w:type="dxa"/>
            <w:tcBorders>
              <w:top w:val="single" w:sz="4" w:space="0" w:color="000000"/>
              <w:left w:val="single" w:sz="4" w:space="0" w:color="auto"/>
              <w:bottom w:val="single" w:sz="4" w:space="0" w:color="auto"/>
              <w:right w:val="single" w:sz="4" w:space="0" w:color="auto"/>
            </w:tcBorders>
          </w:tcPr>
          <w:p w:rsidR="006914BC" w:rsidRDefault="006914BC">
            <w:pPr>
              <w:rPr>
                <w:rFonts w:asciiTheme="minorHAnsi" w:eastAsia="Calibri" w:hAnsiTheme="minorHAnsi" w:cstheme="minorHAnsi"/>
                <w:snapToGrid w:val="0"/>
                <w:sz w:val="18"/>
                <w:szCs w:val="18"/>
                <w:lang w:val="ru-RU"/>
              </w:rPr>
            </w:pPr>
          </w:p>
        </w:tc>
      </w:tr>
      <w:tr w:rsidR="006914BC" w:rsidRPr="006914BC" w:rsidTr="006914BC">
        <w:trPr>
          <w:trHeight w:val="253"/>
        </w:trPr>
        <w:tc>
          <w:tcPr>
            <w:tcW w:w="4892" w:type="dxa"/>
            <w:tcBorders>
              <w:top w:val="single" w:sz="4" w:space="0" w:color="auto"/>
              <w:left w:val="single" w:sz="4" w:space="0" w:color="auto"/>
              <w:bottom w:val="single" w:sz="4" w:space="0" w:color="auto"/>
              <w:right w:val="nil"/>
            </w:tcBorders>
            <w:hideMark/>
          </w:tcPr>
          <w:p w:rsidR="006914BC" w:rsidRDefault="006914BC">
            <w:pPr>
              <w:ind w:left="39"/>
              <w:rPr>
                <w:rFonts w:asciiTheme="minorHAnsi" w:eastAsia="Calibri" w:hAnsiTheme="minorHAnsi" w:cstheme="minorHAnsi"/>
                <w:snapToGrid w:val="0"/>
                <w:sz w:val="18"/>
                <w:szCs w:val="18"/>
              </w:rPr>
            </w:pPr>
            <w:r>
              <w:rPr>
                <w:rFonts w:asciiTheme="minorHAnsi" w:eastAsia="Calibri" w:hAnsiTheme="minorHAnsi" w:cstheme="minorHAnsi"/>
                <w:b/>
                <w:snapToGrid w:val="0"/>
                <w:sz w:val="18"/>
                <w:szCs w:val="18"/>
              </w:rPr>
              <w:t xml:space="preserve">II. Other Related Costs/ </w:t>
            </w:r>
            <w:r>
              <w:rPr>
                <w:rFonts w:asciiTheme="minorHAnsi" w:eastAsia="Calibri" w:hAnsiTheme="minorHAnsi" w:cstheme="minorHAnsi"/>
                <w:b/>
                <w:snapToGrid w:val="0"/>
                <w:color w:val="0000FF"/>
                <w:sz w:val="18"/>
                <w:szCs w:val="18"/>
                <w:lang w:val="ru-RU"/>
              </w:rPr>
              <w:t>Другие</w:t>
            </w:r>
            <w:r>
              <w:rPr>
                <w:rFonts w:asciiTheme="minorHAnsi" w:eastAsia="Calibri" w:hAnsiTheme="minorHAnsi" w:cstheme="minorHAnsi"/>
                <w:b/>
                <w:snapToGrid w:val="0"/>
                <w:color w:val="0000FF"/>
                <w:sz w:val="18"/>
                <w:szCs w:val="18"/>
              </w:rPr>
              <w:t xml:space="preserve"> </w:t>
            </w:r>
            <w:r>
              <w:rPr>
                <w:rFonts w:asciiTheme="minorHAnsi" w:eastAsia="Calibri" w:hAnsiTheme="minorHAnsi" w:cstheme="minorHAnsi"/>
                <w:b/>
                <w:snapToGrid w:val="0"/>
                <w:color w:val="0000FF"/>
                <w:sz w:val="18"/>
                <w:szCs w:val="18"/>
                <w:lang w:val="ru-RU"/>
              </w:rPr>
              <w:t>расходы</w:t>
            </w:r>
          </w:p>
        </w:tc>
        <w:tc>
          <w:tcPr>
            <w:tcW w:w="1401" w:type="dxa"/>
            <w:tcBorders>
              <w:top w:val="single" w:sz="4" w:space="0" w:color="auto"/>
              <w:left w:val="nil"/>
              <w:bottom w:val="single" w:sz="4" w:space="0" w:color="auto"/>
              <w:right w:val="nil"/>
            </w:tcBorders>
          </w:tcPr>
          <w:p w:rsidR="006914BC" w:rsidRDefault="006914BC">
            <w:pPr>
              <w:jc w:val="center"/>
              <w:rPr>
                <w:rFonts w:asciiTheme="minorHAnsi" w:eastAsia="Calibri" w:hAnsiTheme="minorHAnsi" w:cstheme="minorHAnsi"/>
                <w:snapToGrid w:val="0"/>
                <w:sz w:val="18"/>
                <w:szCs w:val="18"/>
              </w:rPr>
            </w:pPr>
          </w:p>
        </w:tc>
        <w:tc>
          <w:tcPr>
            <w:tcW w:w="1122" w:type="dxa"/>
            <w:tcBorders>
              <w:top w:val="single" w:sz="4" w:space="0" w:color="auto"/>
              <w:left w:val="nil"/>
              <w:bottom w:val="single" w:sz="4" w:space="0" w:color="auto"/>
              <w:right w:val="nil"/>
            </w:tcBorders>
          </w:tcPr>
          <w:p w:rsidR="006914BC" w:rsidRDefault="006914BC">
            <w:pPr>
              <w:rPr>
                <w:rFonts w:asciiTheme="minorHAnsi" w:eastAsia="Calibri" w:hAnsiTheme="minorHAnsi" w:cstheme="minorHAnsi"/>
                <w:snapToGrid w:val="0"/>
                <w:sz w:val="18"/>
                <w:szCs w:val="18"/>
              </w:rPr>
            </w:pPr>
          </w:p>
        </w:tc>
        <w:tc>
          <w:tcPr>
            <w:tcW w:w="1122" w:type="dxa"/>
            <w:tcBorders>
              <w:top w:val="single" w:sz="4" w:space="0" w:color="auto"/>
              <w:left w:val="nil"/>
              <w:bottom w:val="single" w:sz="4" w:space="0" w:color="auto"/>
              <w:right w:val="nil"/>
            </w:tcBorders>
          </w:tcPr>
          <w:p w:rsidR="006914BC" w:rsidRDefault="006914BC">
            <w:pPr>
              <w:rPr>
                <w:rFonts w:asciiTheme="minorHAnsi" w:eastAsia="Calibri" w:hAnsiTheme="minorHAnsi" w:cstheme="minorHAnsi"/>
                <w:snapToGrid w:val="0"/>
                <w:sz w:val="18"/>
                <w:szCs w:val="18"/>
              </w:rPr>
            </w:pPr>
          </w:p>
        </w:tc>
        <w:tc>
          <w:tcPr>
            <w:tcW w:w="1262" w:type="dxa"/>
            <w:tcBorders>
              <w:top w:val="single" w:sz="4" w:space="0" w:color="auto"/>
              <w:left w:val="nil"/>
              <w:bottom w:val="single" w:sz="4" w:space="0" w:color="auto"/>
              <w:right w:val="nil"/>
            </w:tcBorders>
          </w:tcPr>
          <w:p w:rsidR="006914BC" w:rsidRDefault="006914BC">
            <w:pPr>
              <w:rPr>
                <w:rFonts w:asciiTheme="minorHAnsi" w:eastAsia="Calibri" w:hAnsiTheme="minorHAnsi" w:cstheme="minorHAnsi"/>
                <w:snapToGrid w:val="0"/>
                <w:sz w:val="18"/>
                <w:szCs w:val="18"/>
              </w:rPr>
            </w:pPr>
          </w:p>
        </w:tc>
        <w:tc>
          <w:tcPr>
            <w:tcW w:w="1402" w:type="dxa"/>
            <w:tcBorders>
              <w:top w:val="single" w:sz="4" w:space="0" w:color="auto"/>
              <w:left w:val="nil"/>
              <w:bottom w:val="single" w:sz="4" w:space="0" w:color="auto"/>
              <w:right w:val="nil"/>
            </w:tcBorders>
          </w:tcPr>
          <w:p w:rsidR="006914BC" w:rsidRDefault="006914BC">
            <w:pPr>
              <w:rPr>
                <w:rFonts w:asciiTheme="minorHAnsi" w:eastAsia="Calibri" w:hAnsiTheme="minorHAnsi" w:cstheme="minorHAnsi"/>
                <w:snapToGrid w:val="0"/>
                <w:sz w:val="18"/>
                <w:szCs w:val="18"/>
              </w:rPr>
            </w:pPr>
          </w:p>
        </w:tc>
        <w:tc>
          <w:tcPr>
            <w:tcW w:w="1122" w:type="dxa"/>
            <w:tcBorders>
              <w:top w:val="single" w:sz="4" w:space="0" w:color="auto"/>
              <w:left w:val="nil"/>
              <w:bottom w:val="single" w:sz="4" w:space="0" w:color="auto"/>
              <w:right w:val="nil"/>
            </w:tcBorders>
          </w:tcPr>
          <w:p w:rsidR="006914BC" w:rsidRDefault="006914BC">
            <w:pPr>
              <w:rPr>
                <w:rFonts w:asciiTheme="minorHAnsi" w:eastAsia="Calibri" w:hAnsiTheme="minorHAnsi" w:cstheme="minorHAnsi"/>
                <w:snapToGrid w:val="0"/>
                <w:sz w:val="18"/>
                <w:szCs w:val="18"/>
              </w:rPr>
            </w:pPr>
          </w:p>
        </w:tc>
        <w:tc>
          <w:tcPr>
            <w:tcW w:w="1122" w:type="dxa"/>
            <w:tcBorders>
              <w:top w:val="single" w:sz="4" w:space="0" w:color="auto"/>
              <w:left w:val="nil"/>
              <w:bottom w:val="single" w:sz="4" w:space="0" w:color="auto"/>
              <w:right w:val="nil"/>
            </w:tcBorders>
          </w:tcPr>
          <w:p w:rsidR="006914BC" w:rsidRDefault="006914BC">
            <w:pPr>
              <w:rPr>
                <w:rFonts w:asciiTheme="minorHAnsi" w:eastAsia="Calibri" w:hAnsiTheme="minorHAnsi" w:cstheme="minorHAnsi"/>
                <w:snapToGrid w:val="0"/>
                <w:sz w:val="18"/>
                <w:szCs w:val="18"/>
              </w:rPr>
            </w:pPr>
          </w:p>
        </w:tc>
        <w:tc>
          <w:tcPr>
            <w:tcW w:w="1263" w:type="dxa"/>
            <w:tcBorders>
              <w:top w:val="single" w:sz="4" w:space="0" w:color="auto"/>
              <w:left w:val="nil"/>
              <w:bottom w:val="single" w:sz="4" w:space="0" w:color="auto"/>
              <w:right w:val="single" w:sz="4" w:space="0" w:color="auto"/>
            </w:tcBorders>
          </w:tcPr>
          <w:p w:rsidR="006914BC" w:rsidRDefault="006914BC">
            <w:pPr>
              <w:rPr>
                <w:rFonts w:asciiTheme="minorHAnsi" w:eastAsia="Calibri" w:hAnsiTheme="minorHAnsi" w:cstheme="minorHAnsi"/>
                <w:snapToGrid w:val="0"/>
                <w:sz w:val="18"/>
                <w:szCs w:val="18"/>
              </w:rPr>
            </w:pPr>
          </w:p>
        </w:tc>
      </w:tr>
      <w:tr w:rsidR="006914BC" w:rsidTr="006914BC">
        <w:trPr>
          <w:trHeight w:val="253"/>
        </w:trPr>
        <w:tc>
          <w:tcPr>
            <w:tcW w:w="4892" w:type="dxa"/>
            <w:tcBorders>
              <w:top w:val="single" w:sz="4" w:space="0" w:color="auto"/>
              <w:left w:val="single" w:sz="4" w:space="0" w:color="000000"/>
              <w:bottom w:val="single" w:sz="4" w:space="0" w:color="000000"/>
              <w:right w:val="single" w:sz="4" w:space="0" w:color="000000"/>
            </w:tcBorders>
            <w:hideMark/>
          </w:tcPr>
          <w:p w:rsidR="006914BC" w:rsidRDefault="006914BC">
            <w:pPr>
              <w:ind w:left="39"/>
              <w:rPr>
                <w:rFonts w:asciiTheme="minorHAnsi" w:eastAsia="Calibri" w:hAnsiTheme="minorHAnsi" w:cstheme="minorHAnsi"/>
                <w:b/>
                <w:snapToGrid w:val="0"/>
                <w:sz w:val="18"/>
                <w:szCs w:val="18"/>
              </w:rPr>
            </w:pPr>
            <w:r>
              <w:rPr>
                <w:rFonts w:asciiTheme="minorHAnsi" w:eastAsia="Calibri" w:hAnsiTheme="minorHAnsi" w:cstheme="minorHAnsi"/>
                <w:b/>
                <w:snapToGrid w:val="0"/>
                <w:sz w:val="18"/>
                <w:szCs w:val="18"/>
              </w:rPr>
              <w:t xml:space="preserve"> Social support for clients (documents restoration, coffee break grocery, cleaning supplies, reimbursement of clients’ expenses for diagnostic and treatment, </w:t>
            </w:r>
            <w:proofErr w:type="gramStart"/>
            <w:r>
              <w:rPr>
                <w:rFonts w:asciiTheme="minorHAnsi" w:eastAsia="Calibri" w:hAnsiTheme="minorHAnsi" w:cstheme="minorHAnsi"/>
                <w:b/>
                <w:snapToGrid w:val="0"/>
                <w:sz w:val="18"/>
                <w:szCs w:val="18"/>
              </w:rPr>
              <w:t>etc. )</w:t>
            </w:r>
            <w:proofErr w:type="gramEnd"/>
            <w:r>
              <w:rPr>
                <w:rFonts w:asciiTheme="minorHAnsi" w:eastAsia="Calibri" w:hAnsiTheme="minorHAnsi" w:cstheme="minorHAnsi"/>
                <w:b/>
                <w:snapToGrid w:val="0"/>
                <w:sz w:val="18"/>
                <w:szCs w:val="18"/>
              </w:rPr>
              <w:t xml:space="preserve">       </w:t>
            </w:r>
          </w:p>
          <w:p w:rsidR="006914BC" w:rsidRDefault="006914BC">
            <w:pPr>
              <w:ind w:left="39"/>
              <w:rPr>
                <w:rFonts w:asciiTheme="minorHAnsi" w:eastAsia="Calibri" w:hAnsiTheme="minorHAnsi" w:cstheme="minorHAnsi"/>
                <w:b/>
                <w:snapToGrid w:val="0"/>
                <w:sz w:val="18"/>
                <w:szCs w:val="18"/>
                <w:lang w:val="ru-RU"/>
              </w:rPr>
            </w:pPr>
            <w:r>
              <w:rPr>
                <w:rFonts w:asciiTheme="minorHAnsi" w:eastAsia="Calibri" w:hAnsiTheme="minorHAnsi" w:cstheme="minorHAnsi"/>
                <w:b/>
                <w:snapToGrid w:val="0"/>
                <w:color w:val="0000FF"/>
                <w:sz w:val="18"/>
                <w:szCs w:val="18"/>
              </w:rPr>
              <w:t xml:space="preserve"> </w:t>
            </w:r>
            <w:r>
              <w:rPr>
                <w:rFonts w:asciiTheme="minorHAnsi" w:eastAsia="Calibri" w:hAnsiTheme="minorHAnsi" w:cstheme="minorHAnsi"/>
                <w:b/>
                <w:snapToGrid w:val="0"/>
                <w:color w:val="0000FF"/>
                <w:sz w:val="18"/>
                <w:szCs w:val="18"/>
                <w:lang w:val="ru-RU"/>
              </w:rPr>
              <w:t xml:space="preserve">/ Социальная поддержка клиентов (восстановление документов, продукты на кофе-брейк, </w:t>
            </w:r>
            <w:proofErr w:type="spellStart"/>
            <w:r>
              <w:rPr>
                <w:rFonts w:asciiTheme="minorHAnsi" w:eastAsia="Calibri" w:hAnsiTheme="minorHAnsi" w:cstheme="minorHAnsi"/>
                <w:b/>
                <w:snapToGrid w:val="0"/>
                <w:color w:val="0000FF"/>
                <w:sz w:val="18"/>
                <w:szCs w:val="18"/>
                <w:lang w:val="ru-RU"/>
              </w:rPr>
              <w:t>мыломоющие</w:t>
            </w:r>
            <w:proofErr w:type="spellEnd"/>
            <w:r>
              <w:rPr>
                <w:rFonts w:asciiTheme="minorHAnsi" w:eastAsia="Calibri" w:hAnsiTheme="minorHAnsi" w:cstheme="minorHAnsi"/>
                <w:b/>
                <w:snapToGrid w:val="0"/>
                <w:color w:val="0000FF"/>
                <w:sz w:val="18"/>
                <w:szCs w:val="18"/>
                <w:lang w:val="ru-RU"/>
              </w:rPr>
              <w:t xml:space="preserve"> средства, возмещение расходов клиентов на диагностику и лечение и др.)</w:t>
            </w:r>
          </w:p>
        </w:tc>
        <w:tc>
          <w:tcPr>
            <w:tcW w:w="1401" w:type="dxa"/>
            <w:tcBorders>
              <w:top w:val="single" w:sz="4" w:space="0" w:color="auto"/>
              <w:left w:val="single" w:sz="4" w:space="0" w:color="000000"/>
              <w:bottom w:val="single" w:sz="4" w:space="0" w:color="000000"/>
              <w:right w:val="single" w:sz="4" w:space="0" w:color="000000"/>
            </w:tcBorders>
          </w:tcPr>
          <w:p w:rsidR="006914BC" w:rsidRDefault="006914BC">
            <w:pPr>
              <w:ind w:left="-108"/>
              <w:jc w:val="center"/>
              <w:rPr>
                <w:rFonts w:asciiTheme="minorHAnsi" w:eastAsia="Calibri" w:hAnsiTheme="minorHAnsi" w:cstheme="minorHAnsi"/>
                <w:snapToGrid w:val="0"/>
                <w:sz w:val="18"/>
                <w:szCs w:val="18"/>
                <w:lang w:val="ru-RU"/>
              </w:rPr>
            </w:pPr>
          </w:p>
        </w:tc>
        <w:tc>
          <w:tcPr>
            <w:tcW w:w="1122" w:type="dxa"/>
            <w:tcBorders>
              <w:top w:val="single" w:sz="4" w:space="0" w:color="auto"/>
              <w:left w:val="single" w:sz="4" w:space="0" w:color="000000"/>
              <w:bottom w:val="single" w:sz="4" w:space="0" w:color="000000"/>
              <w:right w:val="single" w:sz="4" w:space="0" w:color="000000"/>
            </w:tcBorders>
          </w:tcPr>
          <w:p w:rsidR="006914BC" w:rsidRDefault="006914BC">
            <w:pPr>
              <w:jc w:val="center"/>
              <w:rPr>
                <w:rFonts w:asciiTheme="minorHAnsi" w:eastAsia="Calibri" w:hAnsiTheme="minorHAnsi" w:cstheme="minorHAnsi"/>
                <w:snapToGrid w:val="0"/>
                <w:sz w:val="18"/>
                <w:szCs w:val="18"/>
                <w:lang w:val="ru-RU"/>
              </w:rPr>
            </w:pPr>
          </w:p>
        </w:tc>
        <w:tc>
          <w:tcPr>
            <w:tcW w:w="1122" w:type="dxa"/>
            <w:tcBorders>
              <w:top w:val="single" w:sz="4" w:space="0" w:color="auto"/>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12</w:t>
            </w:r>
          </w:p>
        </w:tc>
        <w:tc>
          <w:tcPr>
            <w:tcW w:w="1262" w:type="dxa"/>
            <w:tcBorders>
              <w:top w:val="single" w:sz="4" w:space="0" w:color="auto"/>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rPr>
            </w:pPr>
          </w:p>
        </w:tc>
        <w:tc>
          <w:tcPr>
            <w:tcW w:w="1402" w:type="dxa"/>
            <w:tcBorders>
              <w:top w:val="single" w:sz="4" w:space="0" w:color="auto"/>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rPr>
            </w:pPr>
          </w:p>
        </w:tc>
        <w:tc>
          <w:tcPr>
            <w:tcW w:w="1122" w:type="dxa"/>
            <w:tcBorders>
              <w:top w:val="single" w:sz="4" w:space="0" w:color="auto"/>
              <w:left w:val="single" w:sz="4" w:space="0" w:color="000000"/>
              <w:bottom w:val="single" w:sz="4" w:space="0" w:color="000000"/>
              <w:right w:val="single" w:sz="4" w:space="0" w:color="auto"/>
            </w:tcBorders>
          </w:tcPr>
          <w:p w:rsidR="006914BC" w:rsidRDefault="006914BC">
            <w:pPr>
              <w:jc w:val="center"/>
              <w:rPr>
                <w:rFonts w:asciiTheme="minorHAnsi" w:eastAsia="Calibri" w:hAnsiTheme="minorHAnsi" w:cstheme="minorHAnsi"/>
                <w:snapToGrid w:val="0"/>
                <w:sz w:val="18"/>
                <w:szCs w:val="18"/>
              </w:rPr>
            </w:pPr>
          </w:p>
        </w:tc>
        <w:tc>
          <w:tcPr>
            <w:tcW w:w="1122" w:type="dxa"/>
            <w:tcBorders>
              <w:top w:val="single" w:sz="4" w:space="0" w:color="auto"/>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12</w:t>
            </w:r>
          </w:p>
        </w:tc>
        <w:tc>
          <w:tcPr>
            <w:tcW w:w="1263" w:type="dxa"/>
            <w:tcBorders>
              <w:top w:val="single" w:sz="4" w:space="0" w:color="auto"/>
              <w:left w:val="single" w:sz="4" w:space="0" w:color="auto"/>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rPr>
            </w:pPr>
          </w:p>
        </w:tc>
      </w:tr>
      <w:tr w:rsidR="006914BC" w:rsidTr="006914BC">
        <w:trPr>
          <w:trHeight w:val="253"/>
        </w:trPr>
        <w:tc>
          <w:tcPr>
            <w:tcW w:w="4892" w:type="dxa"/>
            <w:tcBorders>
              <w:top w:val="single" w:sz="4" w:space="0" w:color="auto"/>
              <w:left w:val="single" w:sz="4" w:space="0" w:color="000000"/>
              <w:bottom w:val="single" w:sz="4" w:space="0" w:color="000000"/>
              <w:right w:val="single" w:sz="4" w:space="0" w:color="000000"/>
            </w:tcBorders>
            <w:hideMark/>
          </w:tcPr>
          <w:p w:rsidR="006914BC" w:rsidRDefault="006914BC">
            <w:pPr>
              <w:ind w:left="39"/>
              <w:rPr>
                <w:rFonts w:asciiTheme="minorHAnsi" w:eastAsia="Calibri" w:hAnsiTheme="minorHAnsi" w:cstheme="minorHAnsi"/>
                <w:b/>
                <w:snapToGrid w:val="0"/>
                <w:sz w:val="18"/>
                <w:szCs w:val="18"/>
              </w:rPr>
            </w:pPr>
            <w:r>
              <w:rPr>
                <w:rFonts w:asciiTheme="minorHAnsi" w:eastAsia="Calibri" w:hAnsiTheme="minorHAnsi" w:cstheme="minorHAnsi"/>
                <w:b/>
                <w:snapToGrid w:val="0"/>
                <w:sz w:val="18"/>
                <w:szCs w:val="18"/>
              </w:rPr>
              <w:t>Rent of office with utilities</w:t>
            </w:r>
            <w:r>
              <w:rPr>
                <w:rFonts w:asciiTheme="minorHAnsi" w:eastAsia="Calibri" w:hAnsiTheme="minorHAnsi" w:cstheme="minorHAnsi"/>
                <w:b/>
                <w:snapToGrid w:val="0"/>
                <w:sz w:val="18"/>
                <w:szCs w:val="18"/>
                <w:lang w:val="ru-RU"/>
              </w:rPr>
              <w:t xml:space="preserve">/ </w:t>
            </w:r>
            <w:r>
              <w:rPr>
                <w:rFonts w:asciiTheme="minorHAnsi" w:eastAsia="Calibri" w:hAnsiTheme="minorHAnsi" w:cstheme="minorHAnsi"/>
                <w:b/>
                <w:snapToGrid w:val="0"/>
                <w:color w:val="0000FF"/>
                <w:sz w:val="18"/>
                <w:szCs w:val="18"/>
                <w:lang w:val="ru-RU"/>
              </w:rPr>
              <w:t>Аренда и коммунальные расходы</w:t>
            </w:r>
          </w:p>
        </w:tc>
        <w:tc>
          <w:tcPr>
            <w:tcW w:w="1401" w:type="dxa"/>
            <w:tcBorders>
              <w:top w:val="single" w:sz="4" w:space="0" w:color="auto"/>
              <w:left w:val="single" w:sz="4" w:space="0" w:color="000000"/>
              <w:bottom w:val="single" w:sz="4" w:space="0" w:color="000000"/>
              <w:right w:val="single" w:sz="4" w:space="0" w:color="000000"/>
            </w:tcBorders>
          </w:tcPr>
          <w:p w:rsidR="006914BC" w:rsidRDefault="006914BC">
            <w:pPr>
              <w:ind w:left="-108"/>
              <w:jc w:val="center"/>
              <w:rPr>
                <w:rFonts w:asciiTheme="minorHAnsi" w:eastAsia="Calibri" w:hAnsiTheme="minorHAnsi" w:cstheme="minorHAnsi"/>
                <w:snapToGrid w:val="0"/>
                <w:sz w:val="18"/>
                <w:szCs w:val="18"/>
              </w:rPr>
            </w:pPr>
          </w:p>
        </w:tc>
        <w:tc>
          <w:tcPr>
            <w:tcW w:w="1122" w:type="dxa"/>
            <w:tcBorders>
              <w:top w:val="single" w:sz="4" w:space="0" w:color="auto"/>
              <w:left w:val="single" w:sz="4" w:space="0" w:color="000000"/>
              <w:bottom w:val="single" w:sz="4" w:space="0" w:color="000000"/>
              <w:right w:val="single" w:sz="4" w:space="0" w:color="000000"/>
            </w:tcBorders>
          </w:tcPr>
          <w:p w:rsidR="006914BC" w:rsidRDefault="006914BC">
            <w:pPr>
              <w:jc w:val="center"/>
              <w:rPr>
                <w:rFonts w:asciiTheme="minorHAnsi" w:eastAsia="Calibri" w:hAnsiTheme="minorHAnsi" w:cstheme="minorHAnsi"/>
                <w:snapToGrid w:val="0"/>
                <w:sz w:val="18"/>
                <w:szCs w:val="18"/>
              </w:rPr>
            </w:pPr>
          </w:p>
        </w:tc>
        <w:tc>
          <w:tcPr>
            <w:tcW w:w="1122" w:type="dxa"/>
            <w:tcBorders>
              <w:top w:val="single" w:sz="4" w:space="0" w:color="auto"/>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12</w:t>
            </w:r>
          </w:p>
        </w:tc>
        <w:tc>
          <w:tcPr>
            <w:tcW w:w="1262" w:type="dxa"/>
            <w:tcBorders>
              <w:top w:val="single" w:sz="4" w:space="0" w:color="auto"/>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rPr>
            </w:pPr>
          </w:p>
        </w:tc>
        <w:tc>
          <w:tcPr>
            <w:tcW w:w="1402" w:type="dxa"/>
            <w:tcBorders>
              <w:top w:val="single" w:sz="4" w:space="0" w:color="auto"/>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rPr>
            </w:pPr>
          </w:p>
        </w:tc>
        <w:tc>
          <w:tcPr>
            <w:tcW w:w="1122" w:type="dxa"/>
            <w:tcBorders>
              <w:top w:val="single" w:sz="4" w:space="0" w:color="auto"/>
              <w:left w:val="single" w:sz="4" w:space="0" w:color="000000"/>
              <w:bottom w:val="single" w:sz="4" w:space="0" w:color="000000"/>
              <w:right w:val="single" w:sz="4" w:space="0" w:color="auto"/>
            </w:tcBorders>
          </w:tcPr>
          <w:p w:rsidR="006914BC" w:rsidRDefault="006914BC">
            <w:pPr>
              <w:jc w:val="center"/>
              <w:rPr>
                <w:rFonts w:asciiTheme="minorHAnsi" w:eastAsia="Calibri" w:hAnsiTheme="minorHAnsi" w:cstheme="minorHAnsi"/>
                <w:snapToGrid w:val="0"/>
                <w:sz w:val="18"/>
                <w:szCs w:val="18"/>
              </w:rPr>
            </w:pPr>
          </w:p>
        </w:tc>
        <w:tc>
          <w:tcPr>
            <w:tcW w:w="1122" w:type="dxa"/>
            <w:tcBorders>
              <w:top w:val="single" w:sz="4" w:space="0" w:color="auto"/>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12</w:t>
            </w:r>
          </w:p>
        </w:tc>
        <w:tc>
          <w:tcPr>
            <w:tcW w:w="1263" w:type="dxa"/>
            <w:tcBorders>
              <w:top w:val="single" w:sz="4" w:space="0" w:color="auto"/>
              <w:left w:val="single" w:sz="4" w:space="0" w:color="auto"/>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rPr>
            </w:pPr>
          </w:p>
        </w:tc>
      </w:tr>
      <w:tr w:rsidR="006914BC" w:rsidTr="006914BC">
        <w:trPr>
          <w:trHeight w:val="253"/>
        </w:trPr>
        <w:tc>
          <w:tcPr>
            <w:tcW w:w="4892" w:type="dxa"/>
            <w:tcBorders>
              <w:top w:val="single" w:sz="4" w:space="0" w:color="000000"/>
              <w:left w:val="single" w:sz="4" w:space="0" w:color="000000"/>
              <w:bottom w:val="single" w:sz="4" w:space="0" w:color="000000"/>
              <w:right w:val="single" w:sz="4" w:space="0" w:color="000000"/>
            </w:tcBorders>
            <w:hideMark/>
          </w:tcPr>
          <w:p w:rsidR="006914BC" w:rsidRDefault="006914BC">
            <w:pPr>
              <w:ind w:left="39"/>
              <w:rPr>
                <w:rFonts w:asciiTheme="minorHAnsi" w:eastAsia="Calibri" w:hAnsiTheme="minorHAnsi" w:cstheme="minorHAnsi"/>
                <w:b/>
                <w:snapToGrid w:val="0"/>
                <w:sz w:val="18"/>
                <w:szCs w:val="18"/>
              </w:rPr>
            </w:pPr>
            <w:r>
              <w:rPr>
                <w:rFonts w:asciiTheme="minorHAnsi" w:eastAsia="Calibri" w:hAnsiTheme="minorHAnsi" w:cstheme="minorHAnsi"/>
                <w:b/>
                <w:snapToGrid w:val="0"/>
                <w:sz w:val="18"/>
                <w:szCs w:val="18"/>
              </w:rPr>
              <w:t xml:space="preserve">Communication: telephone, internet/ </w:t>
            </w:r>
            <w:r>
              <w:rPr>
                <w:rFonts w:asciiTheme="minorHAnsi" w:eastAsia="Calibri" w:hAnsiTheme="minorHAnsi" w:cstheme="minorHAnsi"/>
                <w:b/>
                <w:snapToGrid w:val="0"/>
                <w:color w:val="0000FF"/>
                <w:sz w:val="18"/>
                <w:szCs w:val="18"/>
                <w:lang w:val="ru-RU"/>
              </w:rPr>
              <w:t>Услуги</w:t>
            </w:r>
            <w:r>
              <w:rPr>
                <w:rFonts w:asciiTheme="minorHAnsi" w:eastAsia="Calibri" w:hAnsiTheme="minorHAnsi" w:cstheme="minorHAnsi"/>
                <w:b/>
                <w:snapToGrid w:val="0"/>
                <w:color w:val="0000FF"/>
                <w:sz w:val="18"/>
                <w:szCs w:val="18"/>
              </w:rPr>
              <w:t xml:space="preserve"> </w:t>
            </w:r>
            <w:r>
              <w:rPr>
                <w:rFonts w:asciiTheme="minorHAnsi" w:eastAsia="Calibri" w:hAnsiTheme="minorHAnsi" w:cstheme="minorHAnsi"/>
                <w:b/>
                <w:snapToGrid w:val="0"/>
                <w:color w:val="0000FF"/>
                <w:sz w:val="18"/>
                <w:szCs w:val="18"/>
                <w:lang w:val="ru-RU"/>
              </w:rPr>
              <w:t>связи</w:t>
            </w:r>
            <w:r>
              <w:rPr>
                <w:rFonts w:asciiTheme="minorHAnsi" w:eastAsia="Calibri" w:hAnsiTheme="minorHAnsi" w:cstheme="minorHAnsi"/>
                <w:b/>
                <w:snapToGrid w:val="0"/>
                <w:color w:val="0000FF"/>
                <w:sz w:val="18"/>
                <w:szCs w:val="18"/>
              </w:rPr>
              <w:t xml:space="preserve">: </w:t>
            </w:r>
            <w:r>
              <w:rPr>
                <w:rFonts w:asciiTheme="minorHAnsi" w:eastAsia="Calibri" w:hAnsiTheme="minorHAnsi" w:cstheme="minorHAnsi"/>
                <w:b/>
                <w:snapToGrid w:val="0"/>
                <w:color w:val="0000FF"/>
                <w:sz w:val="18"/>
                <w:szCs w:val="18"/>
                <w:lang w:val="ru-RU"/>
              </w:rPr>
              <w:t>Телефон</w:t>
            </w:r>
            <w:r>
              <w:rPr>
                <w:rFonts w:asciiTheme="minorHAnsi" w:eastAsia="Calibri" w:hAnsiTheme="minorHAnsi" w:cstheme="minorHAnsi"/>
                <w:b/>
                <w:snapToGrid w:val="0"/>
                <w:color w:val="0000FF"/>
                <w:sz w:val="18"/>
                <w:szCs w:val="18"/>
              </w:rPr>
              <w:t xml:space="preserve">, </w:t>
            </w:r>
            <w:r>
              <w:rPr>
                <w:rFonts w:asciiTheme="minorHAnsi" w:eastAsia="Calibri" w:hAnsiTheme="minorHAnsi" w:cstheme="minorHAnsi"/>
                <w:b/>
                <w:snapToGrid w:val="0"/>
                <w:color w:val="0000FF"/>
                <w:sz w:val="18"/>
                <w:szCs w:val="18"/>
                <w:lang w:val="ru-RU"/>
              </w:rPr>
              <w:t>интернет</w:t>
            </w:r>
          </w:p>
        </w:tc>
        <w:tc>
          <w:tcPr>
            <w:tcW w:w="1401" w:type="dxa"/>
            <w:tcBorders>
              <w:top w:val="single" w:sz="4" w:space="0" w:color="000000"/>
              <w:left w:val="single" w:sz="4" w:space="0" w:color="000000"/>
              <w:bottom w:val="single" w:sz="4" w:space="0" w:color="000000"/>
              <w:right w:val="single" w:sz="4" w:space="0" w:color="000000"/>
            </w:tcBorders>
          </w:tcPr>
          <w:p w:rsidR="006914BC" w:rsidRDefault="006914BC">
            <w:pPr>
              <w:ind w:left="-108"/>
              <w:jc w:val="center"/>
              <w:rPr>
                <w:rFonts w:asciiTheme="minorHAnsi" w:eastAsia="Calibri" w:hAnsiTheme="minorHAnsi" w:cstheme="minorHAnsi"/>
                <w:snapToGrid w:val="0"/>
                <w:sz w:val="18"/>
                <w:szCs w:val="18"/>
              </w:rPr>
            </w:pPr>
          </w:p>
        </w:tc>
        <w:tc>
          <w:tcPr>
            <w:tcW w:w="1122" w:type="dxa"/>
            <w:tcBorders>
              <w:top w:val="single" w:sz="4" w:space="0" w:color="000000"/>
              <w:left w:val="single" w:sz="4" w:space="0" w:color="000000"/>
              <w:bottom w:val="single" w:sz="4" w:space="0" w:color="000000"/>
              <w:right w:val="single" w:sz="4" w:space="0" w:color="000000"/>
            </w:tcBorders>
          </w:tcPr>
          <w:p w:rsidR="006914BC" w:rsidRDefault="006914BC">
            <w:pPr>
              <w:jc w:val="center"/>
              <w:rPr>
                <w:rFonts w:asciiTheme="minorHAnsi" w:eastAsia="Calibri" w:hAnsiTheme="minorHAnsi" w:cstheme="minorHAnsi"/>
                <w:snapToGrid w:val="0"/>
                <w:sz w:val="18"/>
                <w:szCs w:val="18"/>
              </w:rPr>
            </w:pP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12</w:t>
            </w:r>
          </w:p>
        </w:tc>
        <w:tc>
          <w:tcPr>
            <w:tcW w:w="126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rPr>
            </w:pPr>
          </w:p>
        </w:tc>
        <w:tc>
          <w:tcPr>
            <w:tcW w:w="140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rPr>
            </w:pPr>
          </w:p>
        </w:tc>
        <w:tc>
          <w:tcPr>
            <w:tcW w:w="1122" w:type="dxa"/>
            <w:tcBorders>
              <w:top w:val="single" w:sz="4" w:space="0" w:color="000000"/>
              <w:left w:val="single" w:sz="4" w:space="0" w:color="000000"/>
              <w:bottom w:val="single" w:sz="4" w:space="0" w:color="000000"/>
              <w:right w:val="single" w:sz="4" w:space="0" w:color="000000"/>
            </w:tcBorders>
          </w:tcPr>
          <w:p w:rsidR="006914BC" w:rsidRDefault="006914BC">
            <w:pPr>
              <w:jc w:val="center"/>
              <w:rPr>
                <w:rFonts w:asciiTheme="minorHAnsi" w:eastAsia="Calibri" w:hAnsiTheme="minorHAnsi" w:cstheme="minorHAnsi"/>
                <w:snapToGrid w:val="0"/>
                <w:sz w:val="18"/>
                <w:szCs w:val="18"/>
              </w:rPr>
            </w:pP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12</w:t>
            </w:r>
          </w:p>
        </w:tc>
        <w:tc>
          <w:tcPr>
            <w:tcW w:w="1263" w:type="dxa"/>
            <w:tcBorders>
              <w:top w:val="single" w:sz="4" w:space="0" w:color="000000"/>
              <w:left w:val="single" w:sz="4" w:space="0" w:color="auto"/>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rPr>
            </w:pPr>
          </w:p>
        </w:tc>
      </w:tr>
      <w:tr w:rsidR="006914BC" w:rsidTr="006914BC">
        <w:trPr>
          <w:trHeight w:val="253"/>
        </w:trPr>
        <w:tc>
          <w:tcPr>
            <w:tcW w:w="4892" w:type="dxa"/>
            <w:tcBorders>
              <w:top w:val="single" w:sz="4" w:space="0" w:color="000000"/>
              <w:left w:val="single" w:sz="4" w:space="0" w:color="000000"/>
              <w:bottom w:val="single" w:sz="4" w:space="0" w:color="000000"/>
              <w:right w:val="single" w:sz="4" w:space="0" w:color="000000"/>
            </w:tcBorders>
            <w:hideMark/>
          </w:tcPr>
          <w:p w:rsidR="006914BC" w:rsidRDefault="006914BC">
            <w:pPr>
              <w:ind w:left="39"/>
              <w:rPr>
                <w:rFonts w:asciiTheme="minorHAnsi" w:eastAsia="Calibri" w:hAnsiTheme="minorHAnsi" w:cstheme="minorHAnsi"/>
                <w:b/>
                <w:snapToGrid w:val="0"/>
                <w:sz w:val="18"/>
                <w:szCs w:val="18"/>
              </w:rPr>
            </w:pPr>
            <w:r>
              <w:rPr>
                <w:rFonts w:asciiTheme="minorHAnsi" w:eastAsia="Calibri" w:hAnsiTheme="minorHAnsi" w:cstheme="minorHAnsi"/>
                <w:b/>
                <w:snapToGrid w:val="0"/>
                <w:sz w:val="18"/>
                <w:szCs w:val="18"/>
              </w:rPr>
              <w:t>Stationery and other office supplies/</w:t>
            </w:r>
            <w:r>
              <w:rPr>
                <w:rFonts w:asciiTheme="minorHAnsi" w:eastAsia="Calibri" w:hAnsiTheme="minorHAnsi" w:cstheme="minorHAnsi"/>
                <w:b/>
                <w:snapToGrid w:val="0"/>
                <w:color w:val="0000FF"/>
                <w:sz w:val="18"/>
                <w:szCs w:val="18"/>
                <w:lang w:val="ru-RU"/>
              </w:rPr>
              <w:t>Канцтовары</w:t>
            </w:r>
            <w:r>
              <w:rPr>
                <w:rFonts w:asciiTheme="minorHAnsi" w:eastAsia="Calibri" w:hAnsiTheme="minorHAnsi" w:cstheme="minorHAnsi"/>
                <w:b/>
                <w:snapToGrid w:val="0"/>
                <w:color w:val="0000FF"/>
                <w:sz w:val="18"/>
                <w:szCs w:val="18"/>
              </w:rPr>
              <w:t xml:space="preserve"> </w:t>
            </w:r>
            <w:r>
              <w:rPr>
                <w:rFonts w:asciiTheme="minorHAnsi" w:eastAsia="Calibri" w:hAnsiTheme="minorHAnsi" w:cstheme="minorHAnsi"/>
                <w:b/>
                <w:snapToGrid w:val="0"/>
                <w:color w:val="0000FF"/>
                <w:sz w:val="18"/>
                <w:szCs w:val="18"/>
                <w:lang w:val="ru-RU"/>
              </w:rPr>
              <w:t>и</w:t>
            </w:r>
            <w:r>
              <w:rPr>
                <w:rFonts w:asciiTheme="minorHAnsi" w:eastAsia="Calibri" w:hAnsiTheme="minorHAnsi" w:cstheme="minorHAnsi"/>
                <w:b/>
                <w:snapToGrid w:val="0"/>
                <w:color w:val="0000FF"/>
                <w:sz w:val="18"/>
                <w:szCs w:val="18"/>
              </w:rPr>
              <w:t xml:space="preserve"> </w:t>
            </w:r>
            <w:r>
              <w:rPr>
                <w:rFonts w:asciiTheme="minorHAnsi" w:eastAsia="Calibri" w:hAnsiTheme="minorHAnsi" w:cstheme="minorHAnsi"/>
                <w:b/>
                <w:snapToGrid w:val="0"/>
                <w:color w:val="0000FF"/>
                <w:sz w:val="18"/>
                <w:szCs w:val="18"/>
                <w:lang w:val="ru-RU"/>
              </w:rPr>
              <w:t>другие</w:t>
            </w:r>
            <w:r>
              <w:rPr>
                <w:rFonts w:asciiTheme="minorHAnsi" w:eastAsia="Calibri" w:hAnsiTheme="minorHAnsi" w:cstheme="minorHAnsi"/>
                <w:b/>
                <w:snapToGrid w:val="0"/>
                <w:color w:val="0000FF"/>
                <w:sz w:val="18"/>
                <w:szCs w:val="18"/>
              </w:rPr>
              <w:t xml:space="preserve"> </w:t>
            </w:r>
            <w:r>
              <w:rPr>
                <w:rFonts w:asciiTheme="minorHAnsi" w:eastAsia="Calibri" w:hAnsiTheme="minorHAnsi" w:cstheme="minorHAnsi"/>
                <w:b/>
                <w:snapToGrid w:val="0"/>
                <w:color w:val="0000FF"/>
                <w:sz w:val="18"/>
                <w:szCs w:val="18"/>
                <w:lang w:val="ru-RU"/>
              </w:rPr>
              <w:t>офисные</w:t>
            </w:r>
            <w:r>
              <w:rPr>
                <w:rFonts w:asciiTheme="minorHAnsi" w:eastAsia="Calibri" w:hAnsiTheme="minorHAnsi" w:cstheme="minorHAnsi"/>
                <w:b/>
                <w:snapToGrid w:val="0"/>
                <w:color w:val="0000FF"/>
                <w:sz w:val="18"/>
                <w:szCs w:val="18"/>
              </w:rPr>
              <w:t xml:space="preserve"> </w:t>
            </w:r>
            <w:r>
              <w:rPr>
                <w:rFonts w:asciiTheme="minorHAnsi" w:eastAsia="Calibri" w:hAnsiTheme="minorHAnsi" w:cstheme="minorHAnsi"/>
                <w:b/>
                <w:snapToGrid w:val="0"/>
                <w:color w:val="0000FF"/>
                <w:sz w:val="18"/>
                <w:szCs w:val="18"/>
                <w:lang w:val="ru-RU"/>
              </w:rPr>
              <w:t>расходы</w:t>
            </w:r>
          </w:p>
        </w:tc>
        <w:tc>
          <w:tcPr>
            <w:tcW w:w="1401" w:type="dxa"/>
            <w:tcBorders>
              <w:top w:val="single" w:sz="4" w:space="0" w:color="000000"/>
              <w:left w:val="single" w:sz="4" w:space="0" w:color="000000"/>
              <w:bottom w:val="single" w:sz="4" w:space="0" w:color="000000"/>
              <w:right w:val="single" w:sz="4" w:space="0" w:color="000000"/>
            </w:tcBorders>
          </w:tcPr>
          <w:p w:rsidR="006914BC" w:rsidRDefault="006914BC">
            <w:pPr>
              <w:ind w:left="-108"/>
              <w:jc w:val="center"/>
              <w:rPr>
                <w:rFonts w:asciiTheme="minorHAnsi" w:eastAsia="Calibri" w:hAnsiTheme="minorHAnsi" w:cstheme="minorHAnsi"/>
                <w:snapToGrid w:val="0"/>
                <w:sz w:val="18"/>
                <w:szCs w:val="18"/>
              </w:rPr>
            </w:pPr>
          </w:p>
        </w:tc>
        <w:tc>
          <w:tcPr>
            <w:tcW w:w="1122" w:type="dxa"/>
            <w:tcBorders>
              <w:top w:val="single" w:sz="4" w:space="0" w:color="000000"/>
              <w:left w:val="single" w:sz="4" w:space="0" w:color="000000"/>
              <w:bottom w:val="single" w:sz="4" w:space="0" w:color="000000"/>
              <w:right w:val="single" w:sz="4" w:space="0" w:color="000000"/>
            </w:tcBorders>
          </w:tcPr>
          <w:p w:rsidR="006914BC" w:rsidRDefault="006914BC">
            <w:pPr>
              <w:jc w:val="center"/>
              <w:rPr>
                <w:rFonts w:asciiTheme="minorHAnsi" w:eastAsia="Calibri" w:hAnsiTheme="minorHAnsi" w:cstheme="minorHAnsi"/>
                <w:snapToGrid w:val="0"/>
                <w:sz w:val="18"/>
                <w:szCs w:val="18"/>
              </w:rPr>
            </w:pP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12</w:t>
            </w:r>
          </w:p>
        </w:tc>
        <w:tc>
          <w:tcPr>
            <w:tcW w:w="126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rPr>
            </w:pPr>
          </w:p>
        </w:tc>
        <w:tc>
          <w:tcPr>
            <w:tcW w:w="140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rPr>
            </w:pPr>
          </w:p>
        </w:tc>
        <w:tc>
          <w:tcPr>
            <w:tcW w:w="1122" w:type="dxa"/>
            <w:tcBorders>
              <w:top w:val="single" w:sz="4" w:space="0" w:color="000000"/>
              <w:left w:val="single" w:sz="4" w:space="0" w:color="000000"/>
              <w:bottom w:val="single" w:sz="4" w:space="0" w:color="000000"/>
              <w:right w:val="single" w:sz="4" w:space="0" w:color="000000"/>
            </w:tcBorders>
          </w:tcPr>
          <w:p w:rsidR="006914BC" w:rsidRDefault="006914BC">
            <w:pPr>
              <w:jc w:val="center"/>
              <w:rPr>
                <w:rFonts w:asciiTheme="minorHAnsi" w:eastAsia="Calibri" w:hAnsiTheme="minorHAnsi" w:cstheme="minorHAnsi"/>
                <w:snapToGrid w:val="0"/>
                <w:sz w:val="18"/>
                <w:szCs w:val="18"/>
              </w:rPr>
            </w:pP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12</w:t>
            </w:r>
          </w:p>
        </w:tc>
        <w:tc>
          <w:tcPr>
            <w:tcW w:w="1263" w:type="dxa"/>
            <w:tcBorders>
              <w:top w:val="single" w:sz="4" w:space="0" w:color="000000"/>
              <w:left w:val="single" w:sz="4" w:space="0" w:color="auto"/>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rPr>
            </w:pPr>
          </w:p>
        </w:tc>
      </w:tr>
      <w:tr w:rsidR="006914BC" w:rsidTr="006914BC">
        <w:trPr>
          <w:trHeight w:val="253"/>
        </w:trPr>
        <w:tc>
          <w:tcPr>
            <w:tcW w:w="4892" w:type="dxa"/>
            <w:tcBorders>
              <w:top w:val="single" w:sz="4" w:space="0" w:color="000000"/>
              <w:left w:val="single" w:sz="4" w:space="0" w:color="000000"/>
              <w:bottom w:val="single" w:sz="4" w:space="0" w:color="000000"/>
              <w:right w:val="single" w:sz="4" w:space="0" w:color="000000"/>
            </w:tcBorders>
            <w:hideMark/>
          </w:tcPr>
          <w:p w:rsidR="006914BC" w:rsidRDefault="006914BC">
            <w:pPr>
              <w:ind w:left="39"/>
              <w:rPr>
                <w:rFonts w:asciiTheme="minorHAnsi" w:eastAsia="Calibri" w:hAnsiTheme="minorHAnsi" w:cstheme="minorHAnsi"/>
                <w:b/>
                <w:snapToGrid w:val="0"/>
                <w:sz w:val="18"/>
                <w:szCs w:val="18"/>
                <w:lang w:val="ru-RU"/>
              </w:rPr>
            </w:pPr>
            <w:proofErr w:type="spellStart"/>
            <w:r>
              <w:rPr>
                <w:rFonts w:asciiTheme="minorHAnsi" w:eastAsia="Calibri" w:hAnsiTheme="minorHAnsi" w:cstheme="minorHAnsi"/>
                <w:b/>
                <w:snapToGrid w:val="0"/>
                <w:sz w:val="18"/>
                <w:szCs w:val="18"/>
                <w:lang w:val="ru-RU"/>
              </w:rPr>
              <w:lastRenderedPageBreak/>
              <w:t>Transportation</w:t>
            </w:r>
            <w:proofErr w:type="spellEnd"/>
            <w:r>
              <w:rPr>
                <w:rFonts w:asciiTheme="minorHAnsi" w:eastAsia="Calibri" w:hAnsiTheme="minorHAnsi" w:cstheme="minorHAnsi"/>
                <w:b/>
                <w:snapToGrid w:val="0"/>
                <w:sz w:val="18"/>
                <w:szCs w:val="18"/>
                <w:lang w:val="ru-RU"/>
              </w:rPr>
              <w:t xml:space="preserve"> </w:t>
            </w:r>
            <w:proofErr w:type="spellStart"/>
            <w:r>
              <w:rPr>
                <w:rFonts w:asciiTheme="minorHAnsi" w:eastAsia="Calibri" w:hAnsiTheme="minorHAnsi" w:cstheme="minorHAnsi"/>
                <w:b/>
                <w:snapToGrid w:val="0"/>
                <w:sz w:val="18"/>
                <w:szCs w:val="18"/>
                <w:lang w:val="ru-RU"/>
              </w:rPr>
              <w:t>costs</w:t>
            </w:r>
            <w:proofErr w:type="spellEnd"/>
            <w:r>
              <w:rPr>
                <w:rFonts w:asciiTheme="minorHAnsi" w:eastAsia="Calibri" w:hAnsiTheme="minorHAnsi" w:cstheme="minorHAnsi"/>
                <w:b/>
                <w:snapToGrid w:val="0"/>
                <w:sz w:val="18"/>
                <w:szCs w:val="18"/>
                <w:lang w:val="ru-RU"/>
              </w:rPr>
              <w:t>/</w:t>
            </w:r>
            <w:r>
              <w:rPr>
                <w:rFonts w:asciiTheme="minorHAnsi" w:eastAsia="Calibri" w:hAnsiTheme="minorHAnsi" w:cstheme="minorHAnsi"/>
                <w:b/>
                <w:snapToGrid w:val="0"/>
                <w:sz w:val="18"/>
                <w:szCs w:val="18"/>
              </w:rPr>
              <w:t xml:space="preserve"> </w:t>
            </w:r>
            <w:r>
              <w:rPr>
                <w:rFonts w:asciiTheme="minorHAnsi" w:eastAsia="Calibri" w:hAnsiTheme="minorHAnsi" w:cstheme="minorHAnsi"/>
                <w:b/>
                <w:snapToGrid w:val="0"/>
                <w:color w:val="0000FF"/>
                <w:sz w:val="18"/>
                <w:szCs w:val="18"/>
                <w:lang w:val="ru-RU"/>
              </w:rPr>
              <w:t>Транспортные расходы</w:t>
            </w:r>
          </w:p>
        </w:tc>
        <w:tc>
          <w:tcPr>
            <w:tcW w:w="1401" w:type="dxa"/>
            <w:tcBorders>
              <w:top w:val="single" w:sz="4" w:space="0" w:color="000000"/>
              <w:left w:val="single" w:sz="4" w:space="0" w:color="000000"/>
              <w:bottom w:val="single" w:sz="4" w:space="0" w:color="000000"/>
              <w:right w:val="single" w:sz="4" w:space="0" w:color="000000"/>
            </w:tcBorders>
          </w:tcPr>
          <w:p w:rsidR="006914BC" w:rsidRDefault="006914BC">
            <w:pPr>
              <w:ind w:left="-108"/>
              <w:jc w:val="center"/>
              <w:rPr>
                <w:rFonts w:asciiTheme="minorHAnsi" w:eastAsia="Calibri" w:hAnsiTheme="minorHAnsi" w:cstheme="minorHAnsi"/>
                <w:snapToGrid w:val="0"/>
                <w:sz w:val="18"/>
                <w:szCs w:val="18"/>
              </w:rPr>
            </w:pPr>
          </w:p>
        </w:tc>
        <w:tc>
          <w:tcPr>
            <w:tcW w:w="1122" w:type="dxa"/>
            <w:tcBorders>
              <w:top w:val="single" w:sz="4" w:space="0" w:color="000000"/>
              <w:left w:val="single" w:sz="4" w:space="0" w:color="000000"/>
              <w:bottom w:val="single" w:sz="4" w:space="0" w:color="000000"/>
              <w:right w:val="single" w:sz="4" w:space="0" w:color="000000"/>
            </w:tcBorders>
          </w:tcPr>
          <w:p w:rsidR="006914BC" w:rsidRDefault="006914BC">
            <w:pPr>
              <w:jc w:val="cente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12</w:t>
            </w:r>
          </w:p>
        </w:tc>
        <w:tc>
          <w:tcPr>
            <w:tcW w:w="126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rPr>
            </w:pPr>
          </w:p>
        </w:tc>
        <w:tc>
          <w:tcPr>
            <w:tcW w:w="140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rPr>
            </w:pPr>
          </w:p>
        </w:tc>
        <w:tc>
          <w:tcPr>
            <w:tcW w:w="112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rPr>
            </w:pP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12</w:t>
            </w:r>
          </w:p>
        </w:tc>
        <w:tc>
          <w:tcPr>
            <w:tcW w:w="1263" w:type="dxa"/>
            <w:tcBorders>
              <w:top w:val="single" w:sz="4" w:space="0" w:color="000000"/>
              <w:left w:val="single" w:sz="4" w:space="0" w:color="auto"/>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rPr>
            </w:pPr>
          </w:p>
        </w:tc>
      </w:tr>
      <w:tr w:rsidR="006914BC" w:rsidTr="006914BC">
        <w:trPr>
          <w:trHeight w:val="253"/>
        </w:trPr>
        <w:tc>
          <w:tcPr>
            <w:tcW w:w="4892" w:type="dxa"/>
            <w:tcBorders>
              <w:top w:val="single" w:sz="4" w:space="0" w:color="000000"/>
              <w:left w:val="single" w:sz="4" w:space="0" w:color="000000"/>
              <w:bottom w:val="single" w:sz="4" w:space="0" w:color="000000"/>
              <w:right w:val="single" w:sz="4" w:space="0" w:color="000000"/>
            </w:tcBorders>
            <w:hideMark/>
          </w:tcPr>
          <w:p w:rsidR="006914BC" w:rsidRDefault="006914BC">
            <w:pPr>
              <w:ind w:left="39"/>
              <w:rPr>
                <w:rFonts w:asciiTheme="minorHAnsi" w:eastAsia="Calibri" w:hAnsiTheme="minorHAnsi" w:cstheme="minorHAnsi"/>
                <w:b/>
                <w:snapToGrid w:val="0"/>
                <w:sz w:val="18"/>
                <w:szCs w:val="18"/>
                <w:lang w:val="ru-RU"/>
              </w:rPr>
            </w:pPr>
            <w:r>
              <w:rPr>
                <w:rFonts w:asciiTheme="minorHAnsi" w:eastAsia="Calibri" w:hAnsiTheme="minorHAnsi" w:cstheme="minorHAnsi"/>
                <w:b/>
                <w:snapToGrid w:val="0"/>
                <w:sz w:val="18"/>
                <w:szCs w:val="18"/>
              </w:rPr>
              <w:t xml:space="preserve">Bank charges/ </w:t>
            </w:r>
            <w:r>
              <w:rPr>
                <w:rFonts w:asciiTheme="minorHAnsi" w:eastAsia="Calibri" w:hAnsiTheme="minorHAnsi" w:cstheme="minorHAnsi"/>
                <w:b/>
                <w:snapToGrid w:val="0"/>
                <w:color w:val="0000FF"/>
                <w:sz w:val="18"/>
                <w:szCs w:val="18"/>
                <w:lang w:val="ru-RU"/>
              </w:rPr>
              <w:t>Банковские расходы</w:t>
            </w:r>
            <w:r>
              <w:rPr>
                <w:rFonts w:asciiTheme="minorHAnsi" w:eastAsia="Calibri" w:hAnsiTheme="minorHAnsi" w:cstheme="minorHAnsi"/>
                <w:b/>
                <w:snapToGrid w:val="0"/>
                <w:sz w:val="18"/>
                <w:szCs w:val="18"/>
                <w:lang w:val="ru-RU"/>
              </w:rPr>
              <w:t xml:space="preserve"> </w:t>
            </w:r>
          </w:p>
        </w:tc>
        <w:tc>
          <w:tcPr>
            <w:tcW w:w="1401" w:type="dxa"/>
            <w:tcBorders>
              <w:top w:val="single" w:sz="4" w:space="0" w:color="000000"/>
              <w:left w:val="single" w:sz="4" w:space="0" w:color="000000"/>
              <w:bottom w:val="single" w:sz="4" w:space="0" w:color="000000"/>
              <w:right w:val="single" w:sz="4" w:space="0" w:color="000000"/>
            </w:tcBorders>
          </w:tcPr>
          <w:p w:rsidR="006914BC" w:rsidRDefault="006914BC">
            <w:pPr>
              <w:ind w:left="-108"/>
              <w:jc w:val="cente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000000"/>
            </w:tcBorders>
          </w:tcPr>
          <w:p w:rsidR="006914BC" w:rsidRDefault="006914BC">
            <w:pPr>
              <w:jc w:val="cente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000000"/>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12</w:t>
            </w:r>
          </w:p>
        </w:tc>
        <w:tc>
          <w:tcPr>
            <w:tcW w:w="126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40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auto"/>
              <w:bottom w:val="single" w:sz="4" w:space="0" w:color="000000"/>
              <w:right w:val="single" w:sz="4" w:space="0" w:color="auto"/>
            </w:tcBorders>
            <w:hideMark/>
          </w:tcPr>
          <w:p w:rsidR="006914BC" w:rsidRDefault="006914BC">
            <w:pPr>
              <w:jc w:val="center"/>
              <w:rPr>
                <w:rFonts w:asciiTheme="minorHAnsi" w:eastAsia="Calibri" w:hAnsiTheme="minorHAnsi" w:cstheme="minorHAnsi"/>
                <w:snapToGrid w:val="0"/>
                <w:sz w:val="18"/>
                <w:szCs w:val="18"/>
              </w:rPr>
            </w:pPr>
            <w:r>
              <w:rPr>
                <w:rFonts w:asciiTheme="minorHAnsi" w:eastAsia="Calibri" w:hAnsiTheme="minorHAnsi" w:cstheme="minorHAnsi"/>
                <w:snapToGrid w:val="0"/>
                <w:sz w:val="18"/>
                <w:szCs w:val="18"/>
              </w:rPr>
              <w:t>12</w:t>
            </w:r>
          </w:p>
        </w:tc>
        <w:tc>
          <w:tcPr>
            <w:tcW w:w="1263" w:type="dxa"/>
            <w:tcBorders>
              <w:top w:val="single" w:sz="4" w:space="0" w:color="000000"/>
              <w:left w:val="single" w:sz="4" w:space="0" w:color="auto"/>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r>
      <w:tr w:rsidR="006914BC" w:rsidTr="006914BC">
        <w:trPr>
          <w:trHeight w:val="253"/>
        </w:trPr>
        <w:tc>
          <w:tcPr>
            <w:tcW w:w="4892" w:type="dxa"/>
            <w:tcBorders>
              <w:top w:val="single" w:sz="4" w:space="0" w:color="000000"/>
              <w:left w:val="single" w:sz="4" w:space="0" w:color="000000"/>
              <w:bottom w:val="single" w:sz="4" w:space="0" w:color="000000"/>
              <w:right w:val="single" w:sz="4" w:space="0" w:color="000000"/>
            </w:tcBorders>
            <w:hideMark/>
          </w:tcPr>
          <w:p w:rsidR="006914BC" w:rsidRDefault="006914BC">
            <w:pPr>
              <w:ind w:left="39"/>
              <w:rPr>
                <w:rFonts w:asciiTheme="minorHAnsi" w:eastAsia="Calibri" w:hAnsiTheme="minorHAnsi" w:cstheme="minorHAnsi"/>
                <w:b/>
                <w:snapToGrid w:val="0"/>
                <w:sz w:val="18"/>
                <w:szCs w:val="18"/>
              </w:rPr>
            </w:pPr>
            <w:r>
              <w:rPr>
                <w:rFonts w:asciiTheme="minorHAnsi" w:eastAsia="Calibri" w:hAnsiTheme="minorHAnsi" w:cstheme="minorHAnsi"/>
                <w:b/>
                <w:snapToGrid w:val="0"/>
                <w:sz w:val="18"/>
                <w:szCs w:val="18"/>
              </w:rPr>
              <w:t>TOTAL</w:t>
            </w:r>
            <w:r>
              <w:rPr>
                <w:rFonts w:asciiTheme="minorHAnsi" w:eastAsia="Calibri" w:hAnsiTheme="minorHAnsi" w:cstheme="minorHAnsi"/>
                <w:b/>
                <w:snapToGrid w:val="0"/>
                <w:sz w:val="18"/>
                <w:szCs w:val="18"/>
                <w:lang w:val="ru-RU"/>
              </w:rPr>
              <w:t>/</w:t>
            </w:r>
            <w:r>
              <w:rPr>
                <w:rFonts w:asciiTheme="minorHAnsi" w:eastAsia="Calibri" w:hAnsiTheme="minorHAnsi" w:cstheme="minorHAnsi"/>
                <w:b/>
                <w:snapToGrid w:val="0"/>
                <w:color w:val="0000FF"/>
                <w:sz w:val="18"/>
                <w:szCs w:val="18"/>
                <w:lang w:val="ru-RU"/>
              </w:rPr>
              <w:t>ИТОГО</w:t>
            </w:r>
          </w:p>
        </w:tc>
        <w:tc>
          <w:tcPr>
            <w:tcW w:w="1401" w:type="dxa"/>
            <w:tcBorders>
              <w:top w:val="single" w:sz="4" w:space="0" w:color="000000"/>
              <w:left w:val="single" w:sz="4" w:space="0" w:color="000000"/>
              <w:bottom w:val="single" w:sz="4" w:space="0" w:color="000000"/>
              <w:right w:val="single" w:sz="4" w:space="0" w:color="000000"/>
            </w:tcBorders>
          </w:tcPr>
          <w:p w:rsidR="006914BC" w:rsidRDefault="006914BC">
            <w:pPr>
              <w:jc w:val="cente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000000"/>
            </w:tcBorders>
          </w:tcPr>
          <w:p w:rsidR="006914BC" w:rsidRDefault="006914BC">
            <w:pP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000000"/>
            </w:tcBorders>
          </w:tcPr>
          <w:p w:rsidR="006914BC" w:rsidRDefault="006914BC">
            <w:pPr>
              <w:rPr>
                <w:rFonts w:asciiTheme="minorHAnsi" w:eastAsia="Calibri" w:hAnsiTheme="minorHAnsi" w:cstheme="minorHAnsi"/>
                <w:snapToGrid w:val="0"/>
                <w:sz w:val="18"/>
                <w:szCs w:val="18"/>
                <w:lang w:val="ru-RU"/>
              </w:rPr>
            </w:pPr>
          </w:p>
        </w:tc>
        <w:tc>
          <w:tcPr>
            <w:tcW w:w="126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40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263" w:type="dxa"/>
            <w:tcBorders>
              <w:top w:val="single" w:sz="4" w:space="0" w:color="000000"/>
              <w:left w:val="single" w:sz="4" w:space="0" w:color="auto"/>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r>
      <w:tr w:rsidR="006914BC" w:rsidTr="006914BC">
        <w:trPr>
          <w:trHeight w:val="253"/>
        </w:trPr>
        <w:tc>
          <w:tcPr>
            <w:tcW w:w="4892" w:type="dxa"/>
            <w:tcBorders>
              <w:top w:val="single" w:sz="4" w:space="0" w:color="000000"/>
              <w:left w:val="single" w:sz="4" w:space="0" w:color="000000"/>
              <w:bottom w:val="single" w:sz="4" w:space="0" w:color="000000"/>
              <w:right w:val="single" w:sz="4" w:space="0" w:color="000000"/>
            </w:tcBorders>
            <w:hideMark/>
          </w:tcPr>
          <w:p w:rsidR="006914BC" w:rsidRDefault="006914BC">
            <w:pPr>
              <w:ind w:left="39"/>
              <w:rPr>
                <w:rFonts w:asciiTheme="minorHAnsi" w:eastAsia="Calibri" w:hAnsiTheme="minorHAnsi" w:cstheme="minorHAnsi"/>
                <w:b/>
                <w:snapToGrid w:val="0"/>
                <w:sz w:val="18"/>
                <w:szCs w:val="18"/>
                <w:lang w:val="ru-RU"/>
              </w:rPr>
            </w:pPr>
            <w:r>
              <w:rPr>
                <w:rFonts w:asciiTheme="minorHAnsi" w:eastAsia="Calibri" w:hAnsiTheme="minorHAnsi" w:cstheme="minorHAnsi"/>
                <w:b/>
                <w:snapToGrid w:val="0"/>
                <w:sz w:val="18"/>
                <w:szCs w:val="18"/>
              </w:rPr>
              <w:t>GRAND TOTAL/</w:t>
            </w:r>
            <w:r>
              <w:rPr>
                <w:rFonts w:asciiTheme="minorHAnsi" w:eastAsia="Calibri" w:hAnsiTheme="minorHAnsi" w:cstheme="minorHAnsi"/>
                <w:b/>
                <w:snapToGrid w:val="0"/>
                <w:color w:val="0000FF"/>
                <w:sz w:val="18"/>
                <w:szCs w:val="18"/>
                <w:lang w:val="ru-RU"/>
              </w:rPr>
              <w:t>ОБЩАЯ СУММА</w:t>
            </w:r>
          </w:p>
        </w:tc>
        <w:tc>
          <w:tcPr>
            <w:tcW w:w="1401" w:type="dxa"/>
            <w:tcBorders>
              <w:top w:val="single" w:sz="4" w:space="0" w:color="000000"/>
              <w:left w:val="single" w:sz="4" w:space="0" w:color="000000"/>
              <w:bottom w:val="single" w:sz="4" w:space="0" w:color="000000"/>
              <w:right w:val="single" w:sz="4" w:space="0" w:color="auto"/>
            </w:tcBorders>
          </w:tcPr>
          <w:p w:rsidR="006914BC" w:rsidRDefault="006914BC">
            <w:pPr>
              <w:jc w:val="cente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26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40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122"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c>
          <w:tcPr>
            <w:tcW w:w="1263" w:type="dxa"/>
            <w:tcBorders>
              <w:top w:val="single" w:sz="4" w:space="0" w:color="000000"/>
              <w:left w:val="single" w:sz="4" w:space="0" w:color="000000"/>
              <w:bottom w:val="single" w:sz="4" w:space="0" w:color="000000"/>
              <w:right w:val="single" w:sz="4" w:space="0" w:color="auto"/>
            </w:tcBorders>
          </w:tcPr>
          <w:p w:rsidR="006914BC" w:rsidRDefault="006914BC">
            <w:pPr>
              <w:rPr>
                <w:rFonts w:asciiTheme="minorHAnsi" w:eastAsia="Calibri" w:hAnsiTheme="minorHAnsi" w:cstheme="minorHAnsi"/>
                <w:snapToGrid w:val="0"/>
                <w:sz w:val="18"/>
                <w:szCs w:val="18"/>
                <w:lang w:val="ru-RU"/>
              </w:rPr>
            </w:pPr>
          </w:p>
        </w:tc>
      </w:tr>
    </w:tbl>
    <w:p w:rsidR="006914BC" w:rsidRDefault="006914BC" w:rsidP="006914BC">
      <w:pPr>
        <w:rPr>
          <w:rFonts w:asciiTheme="minorHAnsi" w:hAnsiTheme="minorHAnsi" w:cstheme="minorHAnsi"/>
          <w:snapToGrid w:val="0"/>
          <w:lang w:val="ru-RU"/>
        </w:rPr>
      </w:pPr>
    </w:p>
    <w:p w:rsidR="006914BC" w:rsidRDefault="006914BC" w:rsidP="006914BC">
      <w:pPr>
        <w:jc w:val="both"/>
        <w:rPr>
          <w:rFonts w:ascii="Calibri" w:hAnsi="Calibri" w:cs="Calibri"/>
          <w:sz w:val="16"/>
          <w:szCs w:val="16"/>
        </w:rPr>
      </w:pPr>
    </w:p>
    <w:p w:rsidR="006914BC" w:rsidRDefault="006914BC" w:rsidP="006914BC">
      <w:pPr>
        <w:jc w:val="both"/>
        <w:rPr>
          <w:rFonts w:ascii="Calibri" w:hAnsi="Calibri" w:cs="Calibri"/>
          <w:color w:val="0000FF"/>
          <w:sz w:val="16"/>
          <w:szCs w:val="16"/>
        </w:rPr>
      </w:pPr>
      <w:r>
        <w:rPr>
          <w:rFonts w:ascii="Calibri" w:hAnsi="Calibri" w:cs="Calibri"/>
          <w:sz w:val="16"/>
          <w:szCs w:val="16"/>
        </w:rPr>
        <w:t xml:space="preserve">All other information that we have not provided automatically implies our full compliance with the requirements, terms and conditions of the RFP. / </w:t>
      </w:r>
      <w:r>
        <w:rPr>
          <w:rFonts w:ascii="Calibri" w:hAnsi="Calibri" w:cs="Calibri"/>
          <w:color w:val="0000FF"/>
          <w:sz w:val="16"/>
          <w:szCs w:val="16"/>
          <w:lang w:val="ru-RU"/>
        </w:rPr>
        <w:t>Вся</w:t>
      </w:r>
      <w:r>
        <w:rPr>
          <w:rFonts w:ascii="Calibri" w:hAnsi="Calibri" w:cs="Calibri"/>
          <w:color w:val="0000FF"/>
          <w:sz w:val="16"/>
          <w:szCs w:val="16"/>
        </w:rPr>
        <w:t xml:space="preserve"> </w:t>
      </w:r>
      <w:r>
        <w:rPr>
          <w:rFonts w:ascii="Calibri" w:hAnsi="Calibri" w:cs="Calibri"/>
          <w:color w:val="0000FF"/>
          <w:sz w:val="16"/>
          <w:szCs w:val="16"/>
          <w:lang w:val="ru-RU"/>
        </w:rPr>
        <w:t>другая</w:t>
      </w:r>
      <w:r>
        <w:rPr>
          <w:rFonts w:ascii="Calibri" w:hAnsi="Calibri" w:cs="Calibri"/>
          <w:color w:val="0000FF"/>
          <w:sz w:val="16"/>
          <w:szCs w:val="16"/>
        </w:rPr>
        <w:t xml:space="preserve"> </w:t>
      </w:r>
      <w:r>
        <w:rPr>
          <w:rFonts w:ascii="Calibri" w:hAnsi="Calibri" w:cs="Calibri"/>
          <w:color w:val="0000FF"/>
          <w:sz w:val="16"/>
          <w:szCs w:val="16"/>
          <w:lang w:val="ru-RU"/>
        </w:rPr>
        <w:t>информация</w:t>
      </w:r>
      <w:r>
        <w:rPr>
          <w:rFonts w:ascii="Calibri" w:hAnsi="Calibri" w:cs="Calibri"/>
          <w:color w:val="0000FF"/>
          <w:sz w:val="16"/>
          <w:szCs w:val="16"/>
        </w:rPr>
        <w:t xml:space="preserve">, </w:t>
      </w:r>
      <w:r>
        <w:rPr>
          <w:rFonts w:ascii="Calibri" w:hAnsi="Calibri" w:cs="Calibri"/>
          <w:color w:val="0000FF"/>
          <w:sz w:val="16"/>
          <w:szCs w:val="16"/>
          <w:lang w:val="ru-RU"/>
        </w:rPr>
        <w:t>не</w:t>
      </w:r>
      <w:r>
        <w:rPr>
          <w:rFonts w:ascii="Calibri" w:hAnsi="Calibri" w:cs="Calibri"/>
          <w:color w:val="0000FF"/>
          <w:sz w:val="16"/>
          <w:szCs w:val="16"/>
        </w:rPr>
        <w:t xml:space="preserve"> </w:t>
      </w:r>
      <w:r>
        <w:rPr>
          <w:rFonts w:ascii="Calibri" w:hAnsi="Calibri" w:cs="Calibri"/>
          <w:color w:val="0000FF"/>
          <w:sz w:val="16"/>
          <w:szCs w:val="16"/>
          <w:lang w:val="ru-RU"/>
        </w:rPr>
        <w:t>предоставленная</w:t>
      </w:r>
      <w:r>
        <w:rPr>
          <w:rFonts w:ascii="Calibri" w:hAnsi="Calibri" w:cs="Calibri"/>
          <w:color w:val="0000FF"/>
          <w:sz w:val="16"/>
          <w:szCs w:val="16"/>
        </w:rPr>
        <w:t xml:space="preserve"> </w:t>
      </w:r>
      <w:r>
        <w:rPr>
          <w:rFonts w:ascii="Calibri" w:hAnsi="Calibri" w:cs="Calibri"/>
          <w:color w:val="0000FF"/>
          <w:sz w:val="16"/>
          <w:szCs w:val="16"/>
          <w:lang w:val="ru-RU"/>
        </w:rPr>
        <w:t>нами</w:t>
      </w:r>
      <w:r>
        <w:rPr>
          <w:rFonts w:ascii="Calibri" w:hAnsi="Calibri" w:cs="Calibri"/>
          <w:color w:val="0000FF"/>
          <w:sz w:val="16"/>
          <w:szCs w:val="16"/>
        </w:rPr>
        <w:t xml:space="preserve"> </w:t>
      </w:r>
      <w:r>
        <w:rPr>
          <w:rFonts w:ascii="Calibri" w:hAnsi="Calibri" w:cs="Calibri"/>
          <w:color w:val="0000FF"/>
          <w:sz w:val="16"/>
          <w:szCs w:val="16"/>
          <w:lang w:val="ru-RU"/>
        </w:rPr>
        <w:t>в</w:t>
      </w:r>
      <w:r>
        <w:rPr>
          <w:rFonts w:ascii="Calibri" w:hAnsi="Calibri" w:cs="Calibri"/>
          <w:color w:val="0000FF"/>
          <w:sz w:val="16"/>
          <w:szCs w:val="16"/>
        </w:rPr>
        <w:t xml:space="preserve"> </w:t>
      </w:r>
      <w:r>
        <w:rPr>
          <w:rFonts w:ascii="Calibri" w:hAnsi="Calibri" w:cs="Calibri"/>
          <w:color w:val="0000FF"/>
          <w:sz w:val="16"/>
          <w:szCs w:val="16"/>
          <w:lang w:val="ru-RU"/>
        </w:rPr>
        <w:t>данном</w:t>
      </w:r>
      <w:r>
        <w:rPr>
          <w:rFonts w:ascii="Calibri" w:hAnsi="Calibri" w:cs="Calibri"/>
          <w:color w:val="0000FF"/>
          <w:sz w:val="16"/>
          <w:szCs w:val="16"/>
        </w:rPr>
        <w:t xml:space="preserve"> </w:t>
      </w:r>
      <w:r>
        <w:rPr>
          <w:rFonts w:ascii="Calibri" w:hAnsi="Calibri" w:cs="Calibri"/>
          <w:color w:val="0000FF"/>
          <w:sz w:val="16"/>
          <w:szCs w:val="16"/>
          <w:lang w:val="ru-RU"/>
        </w:rPr>
        <w:t>Предложении</w:t>
      </w:r>
      <w:r>
        <w:rPr>
          <w:rFonts w:ascii="Calibri" w:hAnsi="Calibri" w:cs="Calibri"/>
          <w:color w:val="0000FF"/>
          <w:sz w:val="16"/>
          <w:szCs w:val="16"/>
        </w:rPr>
        <w:t xml:space="preserve">, </w:t>
      </w:r>
      <w:r>
        <w:rPr>
          <w:rFonts w:ascii="Calibri" w:hAnsi="Calibri" w:cs="Calibri"/>
          <w:color w:val="0000FF"/>
          <w:sz w:val="16"/>
          <w:szCs w:val="16"/>
          <w:lang w:val="ru-RU"/>
        </w:rPr>
        <w:t>автоматически</w:t>
      </w:r>
      <w:r>
        <w:rPr>
          <w:rFonts w:ascii="Calibri" w:hAnsi="Calibri" w:cs="Calibri"/>
          <w:color w:val="0000FF"/>
          <w:sz w:val="16"/>
          <w:szCs w:val="16"/>
        </w:rPr>
        <w:t xml:space="preserve"> </w:t>
      </w:r>
      <w:r>
        <w:rPr>
          <w:rFonts w:ascii="Calibri" w:hAnsi="Calibri" w:cs="Calibri"/>
          <w:color w:val="0000FF"/>
          <w:sz w:val="16"/>
          <w:szCs w:val="16"/>
          <w:lang w:val="ru-RU"/>
        </w:rPr>
        <w:t>подразумевает</w:t>
      </w:r>
      <w:r>
        <w:rPr>
          <w:rFonts w:ascii="Calibri" w:hAnsi="Calibri" w:cs="Calibri"/>
          <w:color w:val="0000FF"/>
          <w:sz w:val="16"/>
          <w:szCs w:val="16"/>
        </w:rPr>
        <w:t xml:space="preserve"> </w:t>
      </w:r>
      <w:r>
        <w:rPr>
          <w:rFonts w:ascii="Calibri" w:hAnsi="Calibri" w:cs="Calibri"/>
          <w:color w:val="0000FF"/>
          <w:sz w:val="16"/>
          <w:szCs w:val="16"/>
          <w:lang w:val="ru-RU"/>
        </w:rPr>
        <w:t>полное</w:t>
      </w:r>
      <w:r>
        <w:rPr>
          <w:rFonts w:ascii="Calibri" w:hAnsi="Calibri" w:cs="Calibri"/>
          <w:color w:val="0000FF"/>
          <w:sz w:val="16"/>
          <w:szCs w:val="16"/>
        </w:rPr>
        <w:t xml:space="preserve"> </w:t>
      </w:r>
      <w:r>
        <w:rPr>
          <w:rFonts w:ascii="Calibri" w:hAnsi="Calibri" w:cs="Calibri"/>
          <w:color w:val="0000FF"/>
          <w:sz w:val="16"/>
          <w:szCs w:val="16"/>
          <w:lang w:val="ru-RU"/>
        </w:rPr>
        <w:t>соблюдение</w:t>
      </w:r>
      <w:r>
        <w:rPr>
          <w:rFonts w:ascii="Calibri" w:hAnsi="Calibri" w:cs="Calibri"/>
          <w:color w:val="0000FF"/>
          <w:sz w:val="16"/>
          <w:szCs w:val="16"/>
        </w:rPr>
        <w:t xml:space="preserve"> </w:t>
      </w:r>
      <w:r>
        <w:rPr>
          <w:rFonts w:ascii="Calibri" w:hAnsi="Calibri" w:cs="Calibri"/>
          <w:color w:val="0000FF"/>
          <w:sz w:val="16"/>
          <w:szCs w:val="16"/>
          <w:lang w:val="ru-RU"/>
        </w:rPr>
        <w:t>требований</w:t>
      </w:r>
      <w:r>
        <w:rPr>
          <w:rFonts w:ascii="Calibri" w:hAnsi="Calibri" w:cs="Calibri"/>
          <w:color w:val="0000FF"/>
          <w:sz w:val="16"/>
          <w:szCs w:val="16"/>
        </w:rPr>
        <w:t xml:space="preserve">, </w:t>
      </w:r>
      <w:r>
        <w:rPr>
          <w:rFonts w:ascii="Calibri" w:hAnsi="Calibri" w:cs="Calibri"/>
          <w:color w:val="0000FF"/>
          <w:sz w:val="16"/>
          <w:szCs w:val="16"/>
          <w:lang w:val="ru-RU"/>
        </w:rPr>
        <w:t>сроков</w:t>
      </w:r>
      <w:r>
        <w:rPr>
          <w:rFonts w:ascii="Calibri" w:hAnsi="Calibri" w:cs="Calibri"/>
          <w:color w:val="0000FF"/>
          <w:sz w:val="16"/>
          <w:szCs w:val="16"/>
        </w:rPr>
        <w:t xml:space="preserve"> </w:t>
      </w:r>
      <w:r>
        <w:rPr>
          <w:rFonts w:ascii="Calibri" w:hAnsi="Calibri" w:cs="Calibri"/>
          <w:color w:val="0000FF"/>
          <w:sz w:val="16"/>
          <w:szCs w:val="16"/>
          <w:lang w:val="ru-RU"/>
        </w:rPr>
        <w:t>и</w:t>
      </w:r>
      <w:r>
        <w:rPr>
          <w:rFonts w:ascii="Calibri" w:hAnsi="Calibri" w:cs="Calibri"/>
          <w:color w:val="0000FF"/>
          <w:sz w:val="16"/>
          <w:szCs w:val="16"/>
        </w:rPr>
        <w:t xml:space="preserve"> </w:t>
      </w:r>
      <w:r>
        <w:rPr>
          <w:rFonts w:ascii="Calibri" w:hAnsi="Calibri" w:cs="Calibri"/>
          <w:color w:val="0000FF"/>
          <w:sz w:val="16"/>
          <w:szCs w:val="16"/>
          <w:lang w:val="ru-RU"/>
        </w:rPr>
        <w:t>условий</w:t>
      </w:r>
      <w:r>
        <w:rPr>
          <w:rFonts w:ascii="Calibri" w:hAnsi="Calibri" w:cs="Calibri"/>
          <w:color w:val="0000FF"/>
          <w:sz w:val="16"/>
          <w:szCs w:val="16"/>
        </w:rPr>
        <w:t xml:space="preserve"> </w:t>
      </w:r>
      <w:r>
        <w:rPr>
          <w:rFonts w:ascii="Calibri" w:hAnsi="Calibri" w:cs="Calibri"/>
          <w:color w:val="0000FF"/>
          <w:sz w:val="16"/>
          <w:szCs w:val="16"/>
          <w:lang w:val="ru-RU"/>
        </w:rPr>
        <w:t>Запроса</w:t>
      </w:r>
      <w:r>
        <w:rPr>
          <w:rFonts w:ascii="Calibri" w:hAnsi="Calibri" w:cs="Calibri"/>
          <w:color w:val="0000FF"/>
          <w:sz w:val="16"/>
          <w:szCs w:val="16"/>
        </w:rPr>
        <w:t xml:space="preserve"> </w:t>
      </w:r>
      <w:r>
        <w:rPr>
          <w:rFonts w:ascii="Calibri" w:hAnsi="Calibri" w:cs="Calibri"/>
          <w:color w:val="0000FF"/>
          <w:sz w:val="16"/>
          <w:szCs w:val="16"/>
          <w:lang w:val="ru-RU"/>
        </w:rPr>
        <w:t>на</w:t>
      </w:r>
      <w:r>
        <w:rPr>
          <w:rFonts w:ascii="Calibri" w:hAnsi="Calibri" w:cs="Calibri"/>
          <w:color w:val="0000FF"/>
          <w:sz w:val="16"/>
          <w:szCs w:val="16"/>
        </w:rPr>
        <w:t xml:space="preserve"> </w:t>
      </w:r>
      <w:r>
        <w:rPr>
          <w:rFonts w:ascii="Calibri" w:hAnsi="Calibri" w:cs="Calibri"/>
          <w:color w:val="0000FF"/>
          <w:sz w:val="16"/>
          <w:szCs w:val="16"/>
          <w:lang w:val="ru-RU"/>
        </w:rPr>
        <w:t>представление</w:t>
      </w:r>
      <w:r>
        <w:rPr>
          <w:rFonts w:ascii="Calibri" w:hAnsi="Calibri" w:cs="Calibri"/>
          <w:color w:val="0000FF"/>
          <w:sz w:val="16"/>
          <w:szCs w:val="16"/>
        </w:rPr>
        <w:t xml:space="preserve"> </w:t>
      </w:r>
      <w:r>
        <w:rPr>
          <w:rFonts w:ascii="Calibri" w:hAnsi="Calibri" w:cs="Calibri"/>
          <w:color w:val="0000FF"/>
          <w:sz w:val="16"/>
          <w:szCs w:val="16"/>
          <w:lang w:val="ru-RU"/>
        </w:rPr>
        <w:t>предложения</w:t>
      </w:r>
      <w:r>
        <w:rPr>
          <w:rFonts w:ascii="Calibri" w:hAnsi="Calibri" w:cs="Calibri"/>
          <w:color w:val="0000FF"/>
          <w:sz w:val="16"/>
          <w:szCs w:val="16"/>
        </w:rPr>
        <w:t>.</w:t>
      </w:r>
    </w:p>
    <w:p w:rsidR="006914BC" w:rsidRDefault="006914BC" w:rsidP="006914BC">
      <w:pPr>
        <w:rPr>
          <w:rFonts w:ascii="Calibri" w:hAnsi="Calibri" w:cs="Calibri"/>
          <w:i/>
          <w:sz w:val="16"/>
          <w:szCs w:val="16"/>
        </w:rPr>
      </w:pPr>
    </w:p>
    <w:p w:rsidR="006914BC" w:rsidRDefault="006914BC" w:rsidP="006914BC">
      <w:pPr>
        <w:rPr>
          <w:rFonts w:ascii="Calibri" w:hAnsi="Calibri" w:cs="Calibri"/>
          <w:i/>
          <w:sz w:val="16"/>
          <w:szCs w:val="16"/>
        </w:rPr>
      </w:pPr>
      <w:r>
        <w:rPr>
          <w:rFonts w:ascii="Calibri" w:hAnsi="Calibri" w:cs="Calibri"/>
          <w:i/>
          <w:sz w:val="16"/>
          <w:szCs w:val="16"/>
        </w:rPr>
        <w:t>Name and Signature of the Service Provider’s Authorized Person/</w:t>
      </w:r>
      <w:r>
        <w:rPr>
          <w:rFonts w:ascii="Calibri" w:hAnsi="Calibri" w:cs="Calibri"/>
          <w:i/>
          <w:color w:val="3333FF"/>
          <w:sz w:val="16"/>
          <w:szCs w:val="16"/>
          <w:lang w:val="ru-RU"/>
        </w:rPr>
        <w:t>Имя</w:t>
      </w:r>
      <w:r>
        <w:rPr>
          <w:rFonts w:ascii="Calibri" w:hAnsi="Calibri" w:cs="Calibri"/>
          <w:i/>
          <w:color w:val="3333FF"/>
          <w:sz w:val="16"/>
          <w:szCs w:val="16"/>
        </w:rPr>
        <w:t xml:space="preserve"> </w:t>
      </w:r>
      <w:r>
        <w:rPr>
          <w:rFonts w:ascii="Calibri" w:hAnsi="Calibri" w:cs="Calibri"/>
          <w:i/>
          <w:color w:val="3333FF"/>
          <w:sz w:val="16"/>
          <w:szCs w:val="16"/>
          <w:lang w:val="ru-RU"/>
        </w:rPr>
        <w:t>и</w:t>
      </w:r>
      <w:r>
        <w:rPr>
          <w:rFonts w:ascii="Calibri" w:hAnsi="Calibri" w:cs="Calibri"/>
          <w:i/>
          <w:color w:val="3333FF"/>
          <w:sz w:val="16"/>
          <w:szCs w:val="16"/>
        </w:rPr>
        <w:t xml:space="preserve"> </w:t>
      </w:r>
      <w:r>
        <w:rPr>
          <w:rFonts w:ascii="Calibri" w:hAnsi="Calibri" w:cs="Calibri"/>
          <w:i/>
          <w:color w:val="3333FF"/>
          <w:sz w:val="16"/>
          <w:szCs w:val="16"/>
          <w:lang w:val="ru-RU"/>
        </w:rPr>
        <w:t>подпись</w:t>
      </w:r>
      <w:r>
        <w:rPr>
          <w:rFonts w:ascii="Calibri" w:hAnsi="Calibri" w:cs="Calibri"/>
          <w:i/>
          <w:color w:val="3333FF"/>
          <w:sz w:val="16"/>
          <w:szCs w:val="16"/>
        </w:rPr>
        <w:t xml:space="preserve"> </w:t>
      </w:r>
      <w:r>
        <w:rPr>
          <w:rFonts w:ascii="Calibri" w:hAnsi="Calibri" w:cs="Calibri"/>
          <w:i/>
          <w:color w:val="3333FF"/>
          <w:sz w:val="16"/>
          <w:szCs w:val="16"/>
          <w:lang w:val="ru-RU"/>
        </w:rPr>
        <w:t>уполномоченного</w:t>
      </w:r>
      <w:r>
        <w:rPr>
          <w:rFonts w:ascii="Calibri" w:hAnsi="Calibri" w:cs="Calibri"/>
          <w:i/>
          <w:color w:val="3333FF"/>
          <w:sz w:val="16"/>
          <w:szCs w:val="16"/>
        </w:rPr>
        <w:t xml:space="preserve"> </w:t>
      </w:r>
      <w:r>
        <w:rPr>
          <w:rFonts w:ascii="Calibri" w:hAnsi="Calibri" w:cs="Calibri"/>
          <w:i/>
          <w:color w:val="3333FF"/>
          <w:sz w:val="16"/>
          <w:szCs w:val="16"/>
          <w:lang w:val="ru-RU"/>
        </w:rPr>
        <w:t>лица</w:t>
      </w:r>
      <w:r>
        <w:rPr>
          <w:rFonts w:ascii="Calibri" w:hAnsi="Calibri" w:cs="Calibri"/>
          <w:i/>
          <w:color w:val="3333FF"/>
          <w:sz w:val="16"/>
          <w:szCs w:val="16"/>
        </w:rPr>
        <w:t xml:space="preserve"> </w:t>
      </w:r>
      <w:r>
        <w:rPr>
          <w:rFonts w:ascii="Calibri" w:hAnsi="Calibri" w:cs="Calibri"/>
          <w:i/>
          <w:color w:val="3333FF"/>
          <w:sz w:val="16"/>
          <w:szCs w:val="16"/>
          <w:lang w:val="ru-RU"/>
        </w:rPr>
        <w:t>Поставщика</w:t>
      </w:r>
      <w:r>
        <w:rPr>
          <w:rFonts w:ascii="Calibri" w:hAnsi="Calibri" w:cs="Calibri"/>
          <w:i/>
          <w:color w:val="3333FF"/>
          <w:sz w:val="16"/>
          <w:szCs w:val="16"/>
        </w:rPr>
        <w:t xml:space="preserve"> </w:t>
      </w:r>
      <w:r>
        <w:rPr>
          <w:rFonts w:ascii="Calibri" w:hAnsi="Calibri" w:cs="Calibri"/>
          <w:i/>
          <w:color w:val="3333FF"/>
          <w:sz w:val="16"/>
          <w:szCs w:val="16"/>
          <w:lang w:val="ru-RU"/>
        </w:rPr>
        <w:t>услуг</w:t>
      </w:r>
    </w:p>
    <w:p w:rsidR="006914BC" w:rsidRDefault="006914BC" w:rsidP="006914BC">
      <w:pPr>
        <w:rPr>
          <w:rFonts w:ascii="Calibri" w:hAnsi="Calibri" w:cs="Calibri"/>
          <w:i/>
          <w:color w:val="3333FF"/>
          <w:sz w:val="16"/>
          <w:szCs w:val="16"/>
        </w:rPr>
      </w:pPr>
      <w:r>
        <w:rPr>
          <w:rFonts w:ascii="Calibri" w:hAnsi="Calibri" w:cs="Calibri"/>
          <w:i/>
          <w:sz w:val="16"/>
          <w:szCs w:val="16"/>
        </w:rPr>
        <w:t>Designation/</w:t>
      </w:r>
      <w:r>
        <w:rPr>
          <w:rFonts w:ascii="Calibri" w:hAnsi="Calibri" w:cs="Calibri"/>
          <w:i/>
          <w:color w:val="3333FF"/>
          <w:sz w:val="16"/>
          <w:szCs w:val="16"/>
        </w:rPr>
        <w:t xml:space="preserve"> </w:t>
      </w:r>
      <w:r>
        <w:rPr>
          <w:rFonts w:ascii="Calibri" w:hAnsi="Calibri" w:cs="Calibri"/>
          <w:i/>
          <w:color w:val="3333FF"/>
          <w:sz w:val="16"/>
          <w:szCs w:val="16"/>
          <w:lang w:val="ru-RU"/>
        </w:rPr>
        <w:t>Должность</w:t>
      </w:r>
    </w:p>
    <w:p w:rsidR="006914BC" w:rsidRDefault="006914BC" w:rsidP="006914BC">
      <w:pPr>
        <w:rPr>
          <w:sz w:val="16"/>
          <w:szCs w:val="16"/>
        </w:rPr>
      </w:pPr>
      <w:r>
        <w:rPr>
          <w:rFonts w:ascii="Calibri" w:hAnsi="Calibri" w:cs="Calibri"/>
          <w:i/>
          <w:sz w:val="16"/>
          <w:szCs w:val="16"/>
        </w:rPr>
        <w:t>Date/</w:t>
      </w:r>
      <w:r>
        <w:rPr>
          <w:rFonts w:ascii="Calibri" w:hAnsi="Calibri" w:cs="Calibri"/>
          <w:i/>
          <w:color w:val="3333FF"/>
          <w:sz w:val="16"/>
          <w:szCs w:val="16"/>
        </w:rPr>
        <w:t xml:space="preserve"> </w:t>
      </w:r>
      <w:r>
        <w:rPr>
          <w:rFonts w:ascii="Calibri" w:hAnsi="Calibri" w:cs="Calibri"/>
          <w:i/>
          <w:color w:val="3333FF"/>
          <w:sz w:val="16"/>
          <w:szCs w:val="16"/>
          <w:lang w:val="ru-RU"/>
        </w:rPr>
        <w:t>Дата</w:t>
      </w:r>
    </w:p>
    <w:p w:rsidR="006914BC" w:rsidRDefault="006914BC" w:rsidP="006914BC">
      <w:pPr>
        <w:rPr>
          <w:rFonts w:asciiTheme="minorHAnsi" w:hAnsiTheme="minorHAnsi" w:cstheme="minorHAnsi"/>
        </w:rPr>
      </w:pPr>
    </w:p>
    <w:p w:rsidR="0032065B" w:rsidRDefault="0032065B"/>
    <w:sectPr w:rsidR="0032065B" w:rsidSect="006914B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4BC" w:rsidRDefault="006914BC" w:rsidP="006914BC">
      <w:r>
        <w:separator/>
      </w:r>
    </w:p>
  </w:endnote>
  <w:endnote w:type="continuationSeparator" w:id="0">
    <w:p w:rsidR="006914BC" w:rsidRDefault="006914BC" w:rsidP="0069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4BC" w:rsidRDefault="006914BC" w:rsidP="006914BC">
      <w:r>
        <w:separator/>
      </w:r>
    </w:p>
  </w:footnote>
  <w:footnote w:type="continuationSeparator" w:id="0">
    <w:p w:rsidR="006914BC" w:rsidRDefault="006914BC" w:rsidP="006914BC">
      <w:r>
        <w:continuationSeparator/>
      </w:r>
    </w:p>
  </w:footnote>
  <w:footnote w:id="1">
    <w:p w:rsidR="006914BC" w:rsidRDefault="006914BC" w:rsidP="006914BC">
      <w:pPr>
        <w:rPr>
          <w:rFonts w:ascii="Calibri" w:hAnsi="Calibri" w:cs="Calibri"/>
          <w:color w:val="3333FF"/>
          <w:sz w:val="16"/>
          <w:szCs w:val="16"/>
        </w:rPr>
      </w:pPr>
      <w:r>
        <w:rPr>
          <w:rStyle w:val="afe"/>
          <w:rFonts w:ascii="Calibri" w:hAnsi="Calibri" w:cs="Calibri"/>
          <w:sz w:val="16"/>
          <w:szCs w:val="16"/>
        </w:rPr>
        <w:footnoteRef/>
      </w:r>
      <w:r>
        <w:rPr>
          <w:rFonts w:ascii="Calibri" w:hAnsi="Calibri" w:cs="Calibri"/>
          <w:sz w:val="16"/>
          <w:szCs w:val="16"/>
        </w:rPr>
        <w:t xml:space="preserve"> </w:t>
      </w:r>
      <w:r>
        <w:rPr>
          <w:rFonts w:ascii="Calibri" w:hAnsi="Calibri" w:cs="Calibri"/>
          <w:i/>
          <w:snapToGrid w:val="0"/>
          <w:sz w:val="16"/>
          <w:szCs w:val="16"/>
        </w:rPr>
        <w:t>This serves as a guide to the Service Provider in preparing the Proposal</w:t>
      </w:r>
      <w:r>
        <w:rPr>
          <w:rFonts w:ascii="Calibri" w:hAnsi="Calibri" w:cs="Calibri"/>
          <w:i/>
          <w:snapToGrid w:val="0"/>
          <w:color w:val="3333FF"/>
          <w:sz w:val="16"/>
          <w:szCs w:val="16"/>
        </w:rPr>
        <w:t>/</w:t>
      </w:r>
      <w:r>
        <w:rPr>
          <w:rFonts w:ascii="Calibri" w:hAnsi="Calibri" w:cs="Calibri"/>
          <w:i/>
          <w:snapToGrid w:val="0"/>
          <w:color w:val="3333FF"/>
          <w:sz w:val="16"/>
          <w:szCs w:val="16"/>
          <w:lang w:val="ru-RU"/>
        </w:rPr>
        <w:t>Это</w:t>
      </w:r>
      <w:r>
        <w:rPr>
          <w:rFonts w:ascii="Calibri" w:hAnsi="Calibri" w:cs="Calibri"/>
          <w:i/>
          <w:snapToGrid w:val="0"/>
          <w:color w:val="3333FF"/>
          <w:sz w:val="16"/>
          <w:szCs w:val="16"/>
        </w:rPr>
        <w:t xml:space="preserve"> </w:t>
      </w:r>
      <w:r>
        <w:rPr>
          <w:rFonts w:ascii="Calibri" w:hAnsi="Calibri" w:cs="Calibri"/>
          <w:i/>
          <w:snapToGrid w:val="0"/>
          <w:color w:val="3333FF"/>
          <w:sz w:val="16"/>
          <w:szCs w:val="16"/>
          <w:lang w:val="ru-RU"/>
        </w:rPr>
        <w:t>является</w:t>
      </w:r>
      <w:r>
        <w:rPr>
          <w:rFonts w:ascii="Calibri" w:hAnsi="Calibri" w:cs="Calibri"/>
          <w:i/>
          <w:snapToGrid w:val="0"/>
          <w:color w:val="3333FF"/>
          <w:sz w:val="16"/>
          <w:szCs w:val="16"/>
        </w:rPr>
        <w:t xml:space="preserve"> </w:t>
      </w:r>
      <w:r>
        <w:rPr>
          <w:rFonts w:ascii="Calibri" w:hAnsi="Calibri" w:cs="Calibri"/>
          <w:i/>
          <w:snapToGrid w:val="0"/>
          <w:color w:val="3333FF"/>
          <w:sz w:val="16"/>
          <w:szCs w:val="16"/>
          <w:lang w:val="ru-RU"/>
        </w:rPr>
        <w:t>Руководством</w:t>
      </w:r>
      <w:r>
        <w:rPr>
          <w:rFonts w:ascii="Calibri" w:hAnsi="Calibri" w:cs="Calibri"/>
          <w:i/>
          <w:snapToGrid w:val="0"/>
          <w:color w:val="3333FF"/>
          <w:sz w:val="16"/>
          <w:szCs w:val="16"/>
        </w:rPr>
        <w:t xml:space="preserve"> </w:t>
      </w:r>
      <w:r>
        <w:rPr>
          <w:rFonts w:ascii="Calibri" w:hAnsi="Calibri" w:cs="Calibri"/>
          <w:i/>
          <w:snapToGrid w:val="0"/>
          <w:color w:val="3333FF"/>
          <w:sz w:val="16"/>
          <w:szCs w:val="16"/>
          <w:lang w:val="ru-RU"/>
        </w:rPr>
        <w:t>для</w:t>
      </w:r>
      <w:r>
        <w:rPr>
          <w:rFonts w:ascii="Calibri" w:hAnsi="Calibri" w:cs="Calibri"/>
          <w:i/>
          <w:snapToGrid w:val="0"/>
          <w:color w:val="3333FF"/>
          <w:sz w:val="16"/>
          <w:szCs w:val="16"/>
        </w:rPr>
        <w:t xml:space="preserve"> </w:t>
      </w:r>
      <w:r>
        <w:rPr>
          <w:rFonts w:ascii="Calibri" w:hAnsi="Calibri" w:cs="Calibri"/>
          <w:i/>
          <w:snapToGrid w:val="0"/>
          <w:color w:val="3333FF"/>
          <w:sz w:val="16"/>
          <w:szCs w:val="16"/>
          <w:lang w:val="ru-RU"/>
        </w:rPr>
        <w:t>поставщика</w:t>
      </w:r>
      <w:r>
        <w:rPr>
          <w:rFonts w:ascii="Calibri" w:hAnsi="Calibri" w:cs="Calibri"/>
          <w:i/>
          <w:snapToGrid w:val="0"/>
          <w:color w:val="3333FF"/>
          <w:sz w:val="16"/>
          <w:szCs w:val="16"/>
        </w:rPr>
        <w:t xml:space="preserve"> </w:t>
      </w:r>
      <w:r>
        <w:rPr>
          <w:rFonts w:ascii="Calibri" w:hAnsi="Calibri" w:cs="Calibri"/>
          <w:i/>
          <w:snapToGrid w:val="0"/>
          <w:color w:val="3333FF"/>
          <w:sz w:val="16"/>
          <w:szCs w:val="16"/>
          <w:lang w:val="ru-RU"/>
        </w:rPr>
        <w:t>услуг</w:t>
      </w:r>
      <w:r>
        <w:rPr>
          <w:rFonts w:ascii="Calibri" w:hAnsi="Calibri" w:cs="Calibri"/>
          <w:i/>
          <w:snapToGrid w:val="0"/>
          <w:color w:val="3333FF"/>
          <w:sz w:val="16"/>
          <w:szCs w:val="16"/>
        </w:rPr>
        <w:t xml:space="preserve"> </w:t>
      </w:r>
      <w:r>
        <w:rPr>
          <w:rFonts w:ascii="Calibri" w:hAnsi="Calibri" w:cs="Calibri"/>
          <w:i/>
          <w:snapToGrid w:val="0"/>
          <w:color w:val="3333FF"/>
          <w:sz w:val="16"/>
          <w:szCs w:val="16"/>
          <w:lang w:val="ru-RU"/>
        </w:rPr>
        <w:t>в</w:t>
      </w:r>
      <w:r>
        <w:rPr>
          <w:rFonts w:ascii="Calibri" w:hAnsi="Calibri" w:cs="Calibri"/>
          <w:i/>
          <w:snapToGrid w:val="0"/>
          <w:color w:val="3333FF"/>
          <w:sz w:val="16"/>
          <w:szCs w:val="16"/>
        </w:rPr>
        <w:t xml:space="preserve"> </w:t>
      </w:r>
      <w:r>
        <w:rPr>
          <w:rFonts w:ascii="Calibri" w:hAnsi="Calibri" w:cs="Calibri"/>
          <w:i/>
          <w:snapToGrid w:val="0"/>
          <w:color w:val="3333FF"/>
          <w:sz w:val="16"/>
          <w:szCs w:val="16"/>
          <w:lang w:val="ru-RU"/>
        </w:rPr>
        <w:t>подготовке</w:t>
      </w:r>
      <w:r>
        <w:rPr>
          <w:rFonts w:ascii="Calibri" w:hAnsi="Calibri" w:cs="Calibri"/>
          <w:i/>
          <w:snapToGrid w:val="0"/>
          <w:color w:val="3333FF"/>
          <w:sz w:val="16"/>
          <w:szCs w:val="16"/>
        </w:rPr>
        <w:t xml:space="preserve"> </w:t>
      </w:r>
      <w:r>
        <w:rPr>
          <w:rFonts w:ascii="Calibri" w:hAnsi="Calibri" w:cs="Calibri"/>
          <w:i/>
          <w:snapToGrid w:val="0"/>
          <w:color w:val="3333FF"/>
          <w:sz w:val="16"/>
          <w:szCs w:val="16"/>
          <w:lang w:val="ru-RU"/>
        </w:rPr>
        <w:t>Предложения</w:t>
      </w:r>
      <w:r>
        <w:rPr>
          <w:rFonts w:ascii="Calibri" w:hAnsi="Calibri" w:cs="Calibri"/>
          <w:i/>
          <w:snapToGrid w:val="0"/>
          <w:color w:val="3333FF"/>
          <w:sz w:val="16"/>
          <w:szCs w:val="16"/>
        </w:rPr>
        <w:t>.</w:t>
      </w:r>
    </w:p>
  </w:footnote>
  <w:footnote w:id="2">
    <w:p w:rsidR="006914BC" w:rsidRDefault="006914BC" w:rsidP="006914BC">
      <w:pPr>
        <w:pStyle w:val="a7"/>
        <w:spacing w:before="2"/>
        <w:rPr>
          <w:rFonts w:ascii="Calibri" w:hAnsi="Calibri" w:cs="Calibri"/>
          <w:sz w:val="16"/>
          <w:szCs w:val="16"/>
        </w:rPr>
      </w:pPr>
      <w:r>
        <w:rPr>
          <w:rStyle w:val="afe"/>
          <w:rFonts w:ascii="Calibri" w:hAnsi="Calibri" w:cs="Calibri"/>
          <w:i/>
          <w:sz w:val="16"/>
          <w:szCs w:val="16"/>
        </w:rPr>
        <w:footnoteRef/>
      </w:r>
      <w:r>
        <w:rPr>
          <w:rFonts w:ascii="Calibri" w:hAnsi="Calibri" w:cs="Calibri"/>
          <w:i/>
          <w:sz w:val="16"/>
          <w:szCs w:val="16"/>
        </w:rPr>
        <w:t xml:space="preserve"> Official </w:t>
      </w:r>
      <w:r>
        <w:rPr>
          <w:rFonts w:ascii="Calibri" w:hAnsi="Calibri" w:cs="Calibri"/>
          <w:i/>
          <w:sz w:val="16"/>
          <w:szCs w:val="16"/>
          <w:lang w:val="en-PH"/>
        </w:rPr>
        <w:t xml:space="preserve">Letterhead/Stationery must indicate contact details – addresses, email, phone and fax numbers – for verification purposes </w:t>
      </w:r>
      <w:r>
        <w:rPr>
          <w:rFonts w:ascii="Calibri" w:hAnsi="Calibri" w:cs="Calibri"/>
          <w:i/>
          <w:sz w:val="16"/>
          <w:szCs w:val="16"/>
        </w:rPr>
        <w:t>/</w:t>
      </w:r>
      <w:r>
        <w:rPr>
          <w:rFonts w:ascii="Calibri" w:hAnsi="Calibri" w:cs="Calibri"/>
          <w:i/>
          <w:color w:val="3333FF"/>
          <w:sz w:val="16"/>
          <w:szCs w:val="16"/>
          <w:lang w:val="ru-RU"/>
        </w:rPr>
        <w:t>На</w:t>
      </w:r>
      <w:r>
        <w:rPr>
          <w:rFonts w:ascii="Calibri" w:hAnsi="Calibri" w:cs="Calibri"/>
          <w:i/>
          <w:color w:val="3333FF"/>
          <w:sz w:val="16"/>
          <w:szCs w:val="16"/>
        </w:rPr>
        <w:t xml:space="preserve"> </w:t>
      </w:r>
      <w:r>
        <w:rPr>
          <w:rFonts w:ascii="Calibri" w:hAnsi="Calibri" w:cs="Calibri"/>
          <w:i/>
          <w:color w:val="3333FF"/>
          <w:sz w:val="16"/>
          <w:szCs w:val="16"/>
          <w:lang w:val="ru-RU"/>
        </w:rPr>
        <w:t>официальном</w:t>
      </w:r>
      <w:r>
        <w:rPr>
          <w:rFonts w:ascii="Calibri" w:hAnsi="Calibri" w:cs="Calibri"/>
          <w:i/>
          <w:color w:val="3333FF"/>
          <w:sz w:val="16"/>
          <w:szCs w:val="16"/>
        </w:rPr>
        <w:t xml:space="preserve"> </w:t>
      </w:r>
      <w:r>
        <w:rPr>
          <w:rFonts w:ascii="Calibri" w:hAnsi="Calibri" w:cs="Calibri"/>
          <w:i/>
          <w:color w:val="3333FF"/>
          <w:sz w:val="16"/>
          <w:szCs w:val="16"/>
          <w:lang w:val="ru-RU"/>
        </w:rPr>
        <w:t>бланке</w:t>
      </w:r>
      <w:r>
        <w:rPr>
          <w:rFonts w:ascii="Calibri" w:hAnsi="Calibri" w:cs="Calibri"/>
          <w:i/>
          <w:color w:val="3333FF"/>
          <w:sz w:val="16"/>
          <w:szCs w:val="16"/>
        </w:rPr>
        <w:t xml:space="preserve"> </w:t>
      </w:r>
      <w:r>
        <w:rPr>
          <w:rFonts w:ascii="Calibri" w:hAnsi="Calibri" w:cs="Calibri"/>
          <w:i/>
          <w:color w:val="3333FF"/>
          <w:sz w:val="16"/>
          <w:szCs w:val="16"/>
          <w:lang w:val="ru-RU"/>
        </w:rPr>
        <w:t>необходимо</w:t>
      </w:r>
      <w:r>
        <w:rPr>
          <w:rFonts w:ascii="Calibri" w:hAnsi="Calibri" w:cs="Calibri"/>
          <w:i/>
          <w:color w:val="3333FF"/>
          <w:sz w:val="16"/>
          <w:szCs w:val="16"/>
        </w:rPr>
        <w:t xml:space="preserve"> </w:t>
      </w:r>
      <w:r>
        <w:rPr>
          <w:rFonts w:ascii="Calibri" w:hAnsi="Calibri" w:cs="Calibri"/>
          <w:i/>
          <w:color w:val="3333FF"/>
          <w:sz w:val="16"/>
          <w:szCs w:val="16"/>
          <w:lang w:val="ru-RU"/>
        </w:rPr>
        <w:t>указать</w:t>
      </w:r>
      <w:r>
        <w:rPr>
          <w:rFonts w:ascii="Calibri" w:hAnsi="Calibri" w:cs="Calibri"/>
          <w:i/>
          <w:color w:val="3333FF"/>
          <w:sz w:val="16"/>
          <w:szCs w:val="16"/>
        </w:rPr>
        <w:t xml:space="preserve"> </w:t>
      </w:r>
      <w:r>
        <w:rPr>
          <w:rFonts w:ascii="Calibri" w:hAnsi="Calibri" w:cs="Calibri"/>
          <w:i/>
          <w:color w:val="3333FF"/>
          <w:sz w:val="16"/>
          <w:szCs w:val="16"/>
          <w:lang w:val="ru-RU"/>
        </w:rPr>
        <w:t>контактные</w:t>
      </w:r>
      <w:r>
        <w:rPr>
          <w:rFonts w:ascii="Calibri" w:hAnsi="Calibri" w:cs="Calibri"/>
          <w:i/>
          <w:color w:val="3333FF"/>
          <w:sz w:val="16"/>
          <w:szCs w:val="16"/>
        </w:rPr>
        <w:t xml:space="preserve"> </w:t>
      </w:r>
      <w:r>
        <w:rPr>
          <w:rFonts w:ascii="Calibri" w:hAnsi="Calibri" w:cs="Calibri"/>
          <w:i/>
          <w:color w:val="3333FF"/>
          <w:sz w:val="16"/>
          <w:szCs w:val="16"/>
          <w:lang w:val="ru-RU"/>
        </w:rPr>
        <w:t>данные</w:t>
      </w:r>
      <w:r>
        <w:rPr>
          <w:rFonts w:ascii="Calibri" w:hAnsi="Calibri" w:cs="Calibri"/>
          <w:i/>
          <w:color w:val="3333FF"/>
          <w:sz w:val="16"/>
          <w:szCs w:val="16"/>
        </w:rPr>
        <w:t xml:space="preserve"> – </w:t>
      </w:r>
      <w:r>
        <w:rPr>
          <w:rFonts w:ascii="Calibri" w:hAnsi="Calibri" w:cs="Calibri"/>
          <w:i/>
          <w:color w:val="3333FF"/>
          <w:sz w:val="16"/>
          <w:szCs w:val="16"/>
          <w:lang w:val="ru-RU"/>
        </w:rPr>
        <w:t>адреса</w:t>
      </w:r>
      <w:r>
        <w:rPr>
          <w:rFonts w:ascii="Calibri" w:hAnsi="Calibri" w:cs="Calibri"/>
          <w:i/>
          <w:color w:val="3333FF"/>
          <w:sz w:val="16"/>
          <w:szCs w:val="16"/>
        </w:rPr>
        <w:t xml:space="preserve">, </w:t>
      </w:r>
      <w:r>
        <w:rPr>
          <w:rFonts w:ascii="Calibri" w:hAnsi="Calibri" w:cs="Calibri"/>
          <w:i/>
          <w:color w:val="3333FF"/>
          <w:sz w:val="16"/>
          <w:szCs w:val="16"/>
          <w:lang w:val="ru-RU"/>
        </w:rPr>
        <w:t>адрес</w:t>
      </w:r>
      <w:r>
        <w:rPr>
          <w:rFonts w:ascii="Calibri" w:hAnsi="Calibri" w:cs="Calibri"/>
          <w:i/>
          <w:color w:val="3333FF"/>
          <w:sz w:val="16"/>
          <w:szCs w:val="16"/>
        </w:rPr>
        <w:t xml:space="preserve"> </w:t>
      </w:r>
      <w:r>
        <w:rPr>
          <w:rFonts w:ascii="Calibri" w:hAnsi="Calibri" w:cs="Calibri"/>
          <w:i/>
          <w:color w:val="3333FF"/>
          <w:sz w:val="16"/>
          <w:szCs w:val="16"/>
          <w:lang w:val="ru-RU"/>
        </w:rPr>
        <w:t>электронной</w:t>
      </w:r>
      <w:r>
        <w:rPr>
          <w:rFonts w:ascii="Calibri" w:hAnsi="Calibri" w:cs="Calibri"/>
          <w:i/>
          <w:color w:val="3333FF"/>
          <w:sz w:val="16"/>
          <w:szCs w:val="16"/>
        </w:rPr>
        <w:t xml:space="preserve"> </w:t>
      </w:r>
      <w:r>
        <w:rPr>
          <w:rFonts w:ascii="Calibri" w:hAnsi="Calibri" w:cs="Calibri"/>
          <w:i/>
          <w:color w:val="3333FF"/>
          <w:sz w:val="16"/>
          <w:szCs w:val="16"/>
          <w:lang w:val="ru-RU"/>
        </w:rPr>
        <w:t>почты</w:t>
      </w:r>
      <w:r>
        <w:rPr>
          <w:rFonts w:ascii="Calibri" w:hAnsi="Calibri" w:cs="Calibri"/>
          <w:i/>
          <w:color w:val="3333FF"/>
          <w:sz w:val="16"/>
          <w:szCs w:val="16"/>
        </w:rPr>
        <w:t xml:space="preserve">, </w:t>
      </w:r>
      <w:r>
        <w:rPr>
          <w:rFonts w:ascii="Calibri" w:hAnsi="Calibri" w:cs="Calibri"/>
          <w:i/>
          <w:color w:val="3333FF"/>
          <w:sz w:val="16"/>
          <w:szCs w:val="16"/>
          <w:lang w:val="ru-RU"/>
        </w:rPr>
        <w:t>номера</w:t>
      </w:r>
      <w:r>
        <w:rPr>
          <w:rFonts w:ascii="Calibri" w:hAnsi="Calibri" w:cs="Calibri"/>
          <w:i/>
          <w:color w:val="3333FF"/>
          <w:sz w:val="16"/>
          <w:szCs w:val="16"/>
        </w:rPr>
        <w:t xml:space="preserve"> </w:t>
      </w:r>
      <w:r>
        <w:rPr>
          <w:rFonts w:ascii="Calibri" w:hAnsi="Calibri" w:cs="Calibri"/>
          <w:i/>
          <w:color w:val="3333FF"/>
          <w:sz w:val="16"/>
          <w:szCs w:val="16"/>
          <w:lang w:val="ru-RU"/>
        </w:rPr>
        <w:t>телефона</w:t>
      </w:r>
      <w:r>
        <w:rPr>
          <w:rFonts w:ascii="Calibri" w:hAnsi="Calibri" w:cs="Calibri"/>
          <w:i/>
          <w:color w:val="3333FF"/>
          <w:sz w:val="16"/>
          <w:szCs w:val="16"/>
        </w:rPr>
        <w:t xml:space="preserve"> </w:t>
      </w:r>
      <w:r>
        <w:rPr>
          <w:rFonts w:ascii="Calibri" w:hAnsi="Calibri" w:cs="Calibri"/>
          <w:i/>
          <w:color w:val="3333FF"/>
          <w:sz w:val="16"/>
          <w:szCs w:val="16"/>
          <w:lang w:val="ru-RU"/>
        </w:rPr>
        <w:t>и</w:t>
      </w:r>
      <w:r>
        <w:rPr>
          <w:rFonts w:ascii="Calibri" w:hAnsi="Calibri" w:cs="Calibri"/>
          <w:i/>
          <w:color w:val="3333FF"/>
          <w:sz w:val="16"/>
          <w:szCs w:val="16"/>
        </w:rPr>
        <w:t xml:space="preserve"> </w:t>
      </w:r>
      <w:r>
        <w:rPr>
          <w:rFonts w:ascii="Calibri" w:hAnsi="Calibri" w:cs="Calibri"/>
          <w:i/>
          <w:color w:val="3333FF"/>
          <w:sz w:val="16"/>
          <w:szCs w:val="16"/>
          <w:lang w:val="ru-RU"/>
        </w:rPr>
        <w:t>факса</w:t>
      </w:r>
      <w:r>
        <w:rPr>
          <w:rFonts w:ascii="Calibri" w:hAnsi="Calibri" w:cs="Calibri"/>
          <w:i/>
          <w:color w:val="3333FF"/>
          <w:sz w:val="16"/>
          <w:szCs w:val="16"/>
        </w:rPr>
        <w:t xml:space="preserve"> – </w:t>
      </w:r>
      <w:r>
        <w:rPr>
          <w:rFonts w:ascii="Calibri" w:hAnsi="Calibri" w:cs="Calibri"/>
          <w:i/>
          <w:color w:val="3333FF"/>
          <w:sz w:val="16"/>
          <w:szCs w:val="16"/>
          <w:lang w:val="ru-RU"/>
        </w:rPr>
        <w:t>в</w:t>
      </w:r>
      <w:r>
        <w:rPr>
          <w:rFonts w:ascii="Calibri" w:hAnsi="Calibri" w:cs="Calibri"/>
          <w:i/>
          <w:color w:val="3333FF"/>
          <w:sz w:val="16"/>
          <w:szCs w:val="16"/>
        </w:rPr>
        <w:t xml:space="preserve"> </w:t>
      </w:r>
      <w:r>
        <w:rPr>
          <w:rFonts w:ascii="Calibri" w:hAnsi="Calibri" w:cs="Calibri"/>
          <w:i/>
          <w:color w:val="3333FF"/>
          <w:sz w:val="16"/>
          <w:szCs w:val="16"/>
          <w:lang w:val="ru-RU"/>
        </w:rPr>
        <w:t>целях</w:t>
      </w:r>
      <w:r>
        <w:rPr>
          <w:rFonts w:ascii="Calibri" w:hAnsi="Calibri" w:cs="Calibri"/>
          <w:i/>
          <w:color w:val="3333FF"/>
          <w:sz w:val="16"/>
          <w:szCs w:val="16"/>
        </w:rPr>
        <w:t xml:space="preserve"> </w:t>
      </w:r>
      <w:r>
        <w:rPr>
          <w:rFonts w:ascii="Calibri" w:hAnsi="Calibri" w:cs="Calibri"/>
          <w:i/>
          <w:color w:val="3333FF"/>
          <w:sz w:val="16"/>
          <w:szCs w:val="16"/>
          <w:lang w:val="ru-RU"/>
        </w:rPr>
        <w:t>проверки</w:t>
      </w:r>
      <w:r>
        <w:rPr>
          <w:rFonts w:ascii="Calibri" w:hAnsi="Calibri" w:cs="Calibri"/>
          <w:i/>
          <w:sz w:val="16"/>
          <w:szCs w:val="16"/>
        </w:rPr>
        <w:t xml:space="preserve">. </w:t>
      </w:r>
    </w:p>
    <w:p w:rsidR="006914BC" w:rsidRDefault="006914BC" w:rsidP="006914BC">
      <w:pPr>
        <w:pStyle w:val="a7"/>
        <w:spacing w:before="2"/>
        <w:rPr>
          <w:rFonts w:ascii="Calibri" w:hAnsi="Calibri" w:cs="Calibri"/>
          <w:i/>
          <w:sz w:val="16"/>
          <w:szCs w:val="16"/>
        </w:rPr>
      </w:pPr>
    </w:p>
  </w:footnote>
  <w:footnote w:id="3">
    <w:p w:rsidR="006914BC" w:rsidRDefault="006914BC" w:rsidP="006914BC">
      <w:pPr>
        <w:rPr>
          <w:rFonts w:ascii="Calibri" w:hAnsi="Calibri" w:cs="Calibri"/>
          <w:color w:val="3333FF"/>
          <w:sz w:val="16"/>
          <w:szCs w:val="16"/>
        </w:rPr>
      </w:pPr>
      <w:r>
        <w:rPr>
          <w:rStyle w:val="afe"/>
          <w:rFonts w:ascii="Calibri" w:hAnsi="Calibri" w:cs="Calibri"/>
          <w:sz w:val="16"/>
          <w:szCs w:val="16"/>
        </w:rPr>
        <w:footnoteRef/>
      </w:r>
      <w:r>
        <w:rPr>
          <w:rFonts w:ascii="Calibri" w:hAnsi="Calibri" w:cs="Calibri"/>
          <w:sz w:val="16"/>
          <w:szCs w:val="16"/>
        </w:rPr>
        <w:t xml:space="preserve"> </w:t>
      </w:r>
      <w:r>
        <w:rPr>
          <w:rFonts w:ascii="Calibri" w:hAnsi="Calibri" w:cs="Calibri"/>
          <w:i/>
          <w:snapToGrid w:val="0"/>
          <w:sz w:val="16"/>
          <w:szCs w:val="16"/>
        </w:rPr>
        <w:t>This serves as a guide to the Service Provider in preparing the Proposal</w:t>
      </w:r>
      <w:r>
        <w:rPr>
          <w:rFonts w:ascii="Calibri" w:hAnsi="Calibri" w:cs="Calibri"/>
          <w:i/>
          <w:snapToGrid w:val="0"/>
          <w:color w:val="3333FF"/>
          <w:sz w:val="16"/>
          <w:szCs w:val="16"/>
        </w:rPr>
        <w:t>/</w:t>
      </w:r>
      <w:r>
        <w:rPr>
          <w:rFonts w:ascii="Calibri" w:hAnsi="Calibri" w:cs="Calibri"/>
          <w:i/>
          <w:snapToGrid w:val="0"/>
          <w:color w:val="3333FF"/>
          <w:sz w:val="16"/>
          <w:szCs w:val="16"/>
          <w:lang w:val="ru-RU"/>
        </w:rPr>
        <w:t>Это</w:t>
      </w:r>
      <w:r>
        <w:rPr>
          <w:rFonts w:ascii="Calibri" w:hAnsi="Calibri" w:cs="Calibri"/>
          <w:i/>
          <w:snapToGrid w:val="0"/>
          <w:color w:val="3333FF"/>
          <w:sz w:val="16"/>
          <w:szCs w:val="16"/>
        </w:rPr>
        <w:t xml:space="preserve"> </w:t>
      </w:r>
      <w:r>
        <w:rPr>
          <w:rFonts w:ascii="Calibri" w:hAnsi="Calibri" w:cs="Calibri"/>
          <w:i/>
          <w:snapToGrid w:val="0"/>
          <w:color w:val="3333FF"/>
          <w:sz w:val="16"/>
          <w:szCs w:val="16"/>
          <w:lang w:val="ru-RU"/>
        </w:rPr>
        <w:t>является</w:t>
      </w:r>
      <w:r>
        <w:rPr>
          <w:rFonts w:ascii="Calibri" w:hAnsi="Calibri" w:cs="Calibri"/>
          <w:i/>
          <w:snapToGrid w:val="0"/>
          <w:color w:val="3333FF"/>
          <w:sz w:val="16"/>
          <w:szCs w:val="16"/>
        </w:rPr>
        <w:t xml:space="preserve"> </w:t>
      </w:r>
      <w:r>
        <w:rPr>
          <w:rFonts w:ascii="Calibri" w:hAnsi="Calibri" w:cs="Calibri"/>
          <w:i/>
          <w:snapToGrid w:val="0"/>
          <w:color w:val="3333FF"/>
          <w:sz w:val="16"/>
          <w:szCs w:val="16"/>
          <w:lang w:val="ru-RU"/>
        </w:rPr>
        <w:t>Руководством</w:t>
      </w:r>
      <w:r>
        <w:rPr>
          <w:rFonts w:ascii="Calibri" w:hAnsi="Calibri" w:cs="Calibri"/>
          <w:i/>
          <w:snapToGrid w:val="0"/>
          <w:color w:val="3333FF"/>
          <w:sz w:val="16"/>
          <w:szCs w:val="16"/>
        </w:rPr>
        <w:t xml:space="preserve"> </w:t>
      </w:r>
      <w:r>
        <w:rPr>
          <w:rFonts w:ascii="Calibri" w:hAnsi="Calibri" w:cs="Calibri"/>
          <w:i/>
          <w:snapToGrid w:val="0"/>
          <w:color w:val="3333FF"/>
          <w:sz w:val="16"/>
          <w:szCs w:val="16"/>
          <w:lang w:val="ru-RU"/>
        </w:rPr>
        <w:t>для</w:t>
      </w:r>
      <w:r>
        <w:rPr>
          <w:rFonts w:ascii="Calibri" w:hAnsi="Calibri" w:cs="Calibri"/>
          <w:i/>
          <w:snapToGrid w:val="0"/>
          <w:color w:val="3333FF"/>
          <w:sz w:val="16"/>
          <w:szCs w:val="16"/>
        </w:rPr>
        <w:t xml:space="preserve"> </w:t>
      </w:r>
      <w:r>
        <w:rPr>
          <w:rFonts w:ascii="Calibri" w:hAnsi="Calibri" w:cs="Calibri"/>
          <w:i/>
          <w:snapToGrid w:val="0"/>
          <w:color w:val="3333FF"/>
          <w:sz w:val="16"/>
          <w:szCs w:val="16"/>
          <w:lang w:val="ru-RU"/>
        </w:rPr>
        <w:t>поставщика</w:t>
      </w:r>
      <w:r>
        <w:rPr>
          <w:rFonts w:ascii="Calibri" w:hAnsi="Calibri" w:cs="Calibri"/>
          <w:i/>
          <w:snapToGrid w:val="0"/>
          <w:color w:val="3333FF"/>
          <w:sz w:val="16"/>
          <w:szCs w:val="16"/>
        </w:rPr>
        <w:t xml:space="preserve"> </w:t>
      </w:r>
      <w:r>
        <w:rPr>
          <w:rFonts w:ascii="Calibri" w:hAnsi="Calibri" w:cs="Calibri"/>
          <w:i/>
          <w:snapToGrid w:val="0"/>
          <w:color w:val="3333FF"/>
          <w:sz w:val="16"/>
          <w:szCs w:val="16"/>
          <w:lang w:val="ru-RU"/>
        </w:rPr>
        <w:t>услуг</w:t>
      </w:r>
      <w:r>
        <w:rPr>
          <w:rFonts w:ascii="Calibri" w:hAnsi="Calibri" w:cs="Calibri"/>
          <w:i/>
          <w:snapToGrid w:val="0"/>
          <w:color w:val="3333FF"/>
          <w:sz w:val="16"/>
          <w:szCs w:val="16"/>
        </w:rPr>
        <w:t xml:space="preserve"> </w:t>
      </w:r>
      <w:r>
        <w:rPr>
          <w:rFonts w:ascii="Calibri" w:hAnsi="Calibri" w:cs="Calibri"/>
          <w:i/>
          <w:snapToGrid w:val="0"/>
          <w:color w:val="3333FF"/>
          <w:sz w:val="16"/>
          <w:szCs w:val="16"/>
          <w:lang w:val="ru-RU"/>
        </w:rPr>
        <w:t>в</w:t>
      </w:r>
      <w:r>
        <w:rPr>
          <w:rFonts w:ascii="Calibri" w:hAnsi="Calibri" w:cs="Calibri"/>
          <w:i/>
          <w:snapToGrid w:val="0"/>
          <w:color w:val="3333FF"/>
          <w:sz w:val="16"/>
          <w:szCs w:val="16"/>
        </w:rPr>
        <w:t xml:space="preserve"> </w:t>
      </w:r>
      <w:r>
        <w:rPr>
          <w:rFonts w:ascii="Calibri" w:hAnsi="Calibri" w:cs="Calibri"/>
          <w:i/>
          <w:snapToGrid w:val="0"/>
          <w:color w:val="3333FF"/>
          <w:sz w:val="16"/>
          <w:szCs w:val="16"/>
          <w:lang w:val="ru-RU"/>
        </w:rPr>
        <w:t>подготовке</w:t>
      </w:r>
      <w:r>
        <w:rPr>
          <w:rFonts w:ascii="Calibri" w:hAnsi="Calibri" w:cs="Calibri"/>
          <w:i/>
          <w:snapToGrid w:val="0"/>
          <w:color w:val="3333FF"/>
          <w:sz w:val="16"/>
          <w:szCs w:val="16"/>
        </w:rPr>
        <w:t xml:space="preserve"> </w:t>
      </w:r>
      <w:r>
        <w:rPr>
          <w:rFonts w:ascii="Calibri" w:hAnsi="Calibri" w:cs="Calibri"/>
          <w:i/>
          <w:snapToGrid w:val="0"/>
          <w:color w:val="3333FF"/>
          <w:sz w:val="16"/>
          <w:szCs w:val="16"/>
          <w:lang w:val="ru-RU"/>
        </w:rPr>
        <w:t>Предложения</w:t>
      </w:r>
      <w:r>
        <w:rPr>
          <w:rFonts w:ascii="Calibri" w:hAnsi="Calibri" w:cs="Calibri"/>
          <w:i/>
          <w:snapToGrid w:val="0"/>
          <w:color w:val="3333FF"/>
          <w:sz w:val="16"/>
          <w:szCs w:val="16"/>
        </w:rPr>
        <w:t>.</w:t>
      </w:r>
    </w:p>
  </w:footnote>
  <w:footnote w:id="4">
    <w:p w:rsidR="006914BC" w:rsidRDefault="006914BC" w:rsidP="006914BC">
      <w:pPr>
        <w:pStyle w:val="a7"/>
        <w:spacing w:before="2"/>
        <w:rPr>
          <w:rFonts w:ascii="Calibri" w:hAnsi="Calibri" w:cs="Calibri"/>
          <w:i/>
          <w:snapToGrid w:val="0"/>
          <w:color w:val="3333FF"/>
          <w:sz w:val="18"/>
          <w:szCs w:val="18"/>
        </w:rPr>
      </w:pPr>
      <w:r>
        <w:rPr>
          <w:rStyle w:val="afe"/>
          <w:rFonts w:ascii="Calibri" w:hAnsi="Calibri" w:cs="Calibri"/>
          <w:i/>
          <w:sz w:val="16"/>
          <w:szCs w:val="16"/>
        </w:rPr>
        <w:footnoteRef/>
      </w:r>
      <w:r>
        <w:rPr>
          <w:rFonts w:ascii="Calibri" w:hAnsi="Calibri" w:cs="Calibri"/>
          <w:i/>
          <w:sz w:val="16"/>
          <w:szCs w:val="16"/>
        </w:rPr>
        <w:t xml:space="preserve"> Official </w:t>
      </w:r>
      <w:r>
        <w:rPr>
          <w:rFonts w:ascii="Calibri" w:hAnsi="Calibri" w:cs="Calibri"/>
          <w:i/>
          <w:sz w:val="16"/>
          <w:szCs w:val="16"/>
          <w:lang w:val="en-PH"/>
        </w:rPr>
        <w:t xml:space="preserve">Letterhead/Stationery must indicate contact details – addresses, email, phone and fax numbers – for verification purposes </w:t>
      </w:r>
      <w:r>
        <w:rPr>
          <w:rFonts w:ascii="Calibri" w:hAnsi="Calibri" w:cs="Calibri"/>
          <w:i/>
          <w:sz w:val="16"/>
          <w:szCs w:val="16"/>
        </w:rPr>
        <w:t>/</w:t>
      </w:r>
      <w:r>
        <w:rPr>
          <w:rFonts w:ascii="Calibri" w:hAnsi="Calibri" w:cs="Calibri"/>
          <w:i/>
          <w:color w:val="3333FF"/>
          <w:sz w:val="16"/>
          <w:szCs w:val="16"/>
          <w:lang w:val="ru-RU"/>
        </w:rPr>
        <w:t>На</w:t>
      </w:r>
      <w:r>
        <w:rPr>
          <w:rFonts w:ascii="Calibri" w:hAnsi="Calibri" w:cs="Calibri"/>
          <w:i/>
          <w:color w:val="3333FF"/>
          <w:sz w:val="16"/>
          <w:szCs w:val="16"/>
        </w:rPr>
        <w:t xml:space="preserve"> </w:t>
      </w:r>
      <w:r>
        <w:rPr>
          <w:rFonts w:ascii="Calibri" w:hAnsi="Calibri" w:cs="Calibri"/>
          <w:i/>
          <w:color w:val="3333FF"/>
          <w:sz w:val="16"/>
          <w:szCs w:val="16"/>
          <w:lang w:val="ru-RU"/>
        </w:rPr>
        <w:t>официальном</w:t>
      </w:r>
      <w:r>
        <w:rPr>
          <w:rFonts w:ascii="Calibri" w:hAnsi="Calibri" w:cs="Calibri"/>
          <w:i/>
          <w:color w:val="3333FF"/>
          <w:sz w:val="16"/>
          <w:szCs w:val="16"/>
        </w:rPr>
        <w:t xml:space="preserve"> </w:t>
      </w:r>
      <w:r>
        <w:rPr>
          <w:rFonts w:ascii="Calibri" w:hAnsi="Calibri" w:cs="Calibri"/>
          <w:i/>
          <w:color w:val="3333FF"/>
          <w:sz w:val="16"/>
          <w:szCs w:val="16"/>
          <w:lang w:val="ru-RU"/>
        </w:rPr>
        <w:t>бланке</w:t>
      </w:r>
      <w:r>
        <w:rPr>
          <w:rFonts w:ascii="Calibri" w:hAnsi="Calibri" w:cs="Calibri"/>
          <w:i/>
          <w:color w:val="3333FF"/>
          <w:sz w:val="16"/>
          <w:szCs w:val="16"/>
        </w:rPr>
        <w:t xml:space="preserve"> </w:t>
      </w:r>
      <w:r>
        <w:rPr>
          <w:rFonts w:ascii="Calibri" w:hAnsi="Calibri" w:cs="Calibri"/>
          <w:i/>
          <w:color w:val="3333FF"/>
          <w:sz w:val="16"/>
          <w:szCs w:val="16"/>
          <w:lang w:val="ru-RU"/>
        </w:rPr>
        <w:t>необходимо</w:t>
      </w:r>
      <w:r>
        <w:rPr>
          <w:rFonts w:ascii="Calibri" w:hAnsi="Calibri" w:cs="Calibri"/>
          <w:i/>
          <w:color w:val="3333FF"/>
          <w:sz w:val="16"/>
          <w:szCs w:val="16"/>
        </w:rPr>
        <w:t xml:space="preserve"> </w:t>
      </w:r>
      <w:r>
        <w:rPr>
          <w:rFonts w:ascii="Calibri" w:hAnsi="Calibri" w:cs="Calibri"/>
          <w:i/>
          <w:color w:val="3333FF"/>
          <w:sz w:val="16"/>
          <w:szCs w:val="16"/>
          <w:lang w:val="ru-RU"/>
        </w:rPr>
        <w:t>указать</w:t>
      </w:r>
      <w:r>
        <w:rPr>
          <w:rFonts w:ascii="Calibri" w:hAnsi="Calibri" w:cs="Calibri"/>
          <w:i/>
          <w:color w:val="3333FF"/>
          <w:sz w:val="16"/>
          <w:szCs w:val="16"/>
        </w:rPr>
        <w:t xml:space="preserve"> </w:t>
      </w:r>
      <w:r>
        <w:rPr>
          <w:rFonts w:ascii="Calibri" w:hAnsi="Calibri" w:cs="Calibri"/>
          <w:i/>
          <w:color w:val="3333FF"/>
          <w:sz w:val="16"/>
          <w:szCs w:val="16"/>
          <w:lang w:val="ru-RU"/>
        </w:rPr>
        <w:t>контактные</w:t>
      </w:r>
      <w:r>
        <w:rPr>
          <w:rFonts w:ascii="Calibri" w:hAnsi="Calibri" w:cs="Calibri"/>
          <w:i/>
          <w:color w:val="3333FF"/>
          <w:sz w:val="16"/>
          <w:szCs w:val="16"/>
        </w:rPr>
        <w:t xml:space="preserve"> </w:t>
      </w:r>
      <w:r>
        <w:rPr>
          <w:rFonts w:ascii="Calibri" w:hAnsi="Calibri" w:cs="Calibri"/>
          <w:i/>
          <w:color w:val="3333FF"/>
          <w:sz w:val="16"/>
          <w:szCs w:val="16"/>
          <w:lang w:val="ru-RU"/>
        </w:rPr>
        <w:t>данные</w:t>
      </w:r>
      <w:r>
        <w:rPr>
          <w:rFonts w:ascii="Calibri" w:hAnsi="Calibri" w:cs="Calibri"/>
          <w:i/>
          <w:color w:val="3333FF"/>
          <w:sz w:val="16"/>
          <w:szCs w:val="16"/>
        </w:rPr>
        <w:t xml:space="preserve"> – </w:t>
      </w:r>
      <w:r>
        <w:rPr>
          <w:rFonts w:ascii="Calibri" w:hAnsi="Calibri" w:cs="Calibri"/>
          <w:i/>
          <w:color w:val="3333FF"/>
          <w:sz w:val="16"/>
          <w:szCs w:val="16"/>
          <w:lang w:val="ru-RU"/>
        </w:rPr>
        <w:t>адреса</w:t>
      </w:r>
      <w:r>
        <w:rPr>
          <w:rFonts w:ascii="Calibri" w:hAnsi="Calibri" w:cs="Calibri"/>
          <w:i/>
          <w:color w:val="3333FF"/>
          <w:sz w:val="16"/>
          <w:szCs w:val="16"/>
        </w:rPr>
        <w:t xml:space="preserve">, </w:t>
      </w:r>
      <w:r>
        <w:rPr>
          <w:rFonts w:ascii="Calibri" w:hAnsi="Calibri" w:cs="Calibri"/>
          <w:i/>
          <w:color w:val="3333FF"/>
          <w:sz w:val="16"/>
          <w:szCs w:val="16"/>
          <w:lang w:val="ru-RU"/>
        </w:rPr>
        <w:t>адрес</w:t>
      </w:r>
      <w:r>
        <w:rPr>
          <w:rFonts w:ascii="Calibri" w:hAnsi="Calibri" w:cs="Calibri"/>
          <w:i/>
          <w:color w:val="3333FF"/>
          <w:sz w:val="16"/>
          <w:szCs w:val="16"/>
        </w:rPr>
        <w:t xml:space="preserve"> </w:t>
      </w:r>
      <w:r>
        <w:rPr>
          <w:rFonts w:ascii="Calibri" w:hAnsi="Calibri" w:cs="Calibri"/>
          <w:i/>
          <w:color w:val="3333FF"/>
          <w:sz w:val="16"/>
          <w:szCs w:val="16"/>
          <w:lang w:val="ru-RU"/>
        </w:rPr>
        <w:t>электронной</w:t>
      </w:r>
      <w:r>
        <w:rPr>
          <w:rFonts w:ascii="Calibri" w:hAnsi="Calibri" w:cs="Calibri"/>
          <w:i/>
          <w:color w:val="3333FF"/>
          <w:sz w:val="16"/>
          <w:szCs w:val="16"/>
        </w:rPr>
        <w:t xml:space="preserve"> </w:t>
      </w:r>
      <w:r>
        <w:rPr>
          <w:rFonts w:ascii="Calibri" w:hAnsi="Calibri" w:cs="Calibri"/>
          <w:i/>
          <w:color w:val="3333FF"/>
          <w:sz w:val="16"/>
          <w:szCs w:val="16"/>
          <w:lang w:val="ru-RU"/>
        </w:rPr>
        <w:t>почты</w:t>
      </w:r>
      <w:r>
        <w:rPr>
          <w:rFonts w:ascii="Calibri" w:hAnsi="Calibri" w:cs="Calibri"/>
          <w:i/>
          <w:color w:val="3333FF"/>
          <w:sz w:val="16"/>
          <w:szCs w:val="16"/>
        </w:rPr>
        <w:t xml:space="preserve">, </w:t>
      </w:r>
      <w:r>
        <w:rPr>
          <w:rFonts w:ascii="Calibri" w:hAnsi="Calibri" w:cs="Calibri"/>
          <w:i/>
          <w:color w:val="3333FF"/>
          <w:sz w:val="16"/>
          <w:szCs w:val="16"/>
          <w:lang w:val="ru-RU"/>
        </w:rPr>
        <w:t>номера</w:t>
      </w:r>
      <w:r>
        <w:rPr>
          <w:rFonts w:ascii="Calibri" w:hAnsi="Calibri" w:cs="Calibri"/>
          <w:i/>
          <w:color w:val="3333FF"/>
          <w:sz w:val="16"/>
          <w:szCs w:val="16"/>
        </w:rPr>
        <w:t xml:space="preserve"> </w:t>
      </w:r>
      <w:r>
        <w:rPr>
          <w:rFonts w:ascii="Calibri" w:hAnsi="Calibri" w:cs="Calibri"/>
          <w:i/>
          <w:color w:val="3333FF"/>
          <w:sz w:val="16"/>
          <w:szCs w:val="16"/>
          <w:lang w:val="ru-RU"/>
        </w:rPr>
        <w:t>телефона</w:t>
      </w:r>
      <w:r>
        <w:rPr>
          <w:rFonts w:ascii="Calibri" w:hAnsi="Calibri" w:cs="Calibri"/>
          <w:i/>
          <w:color w:val="3333FF"/>
          <w:sz w:val="16"/>
          <w:szCs w:val="16"/>
        </w:rPr>
        <w:t xml:space="preserve"> </w:t>
      </w:r>
      <w:r>
        <w:rPr>
          <w:rFonts w:ascii="Calibri" w:hAnsi="Calibri" w:cs="Calibri"/>
          <w:i/>
          <w:color w:val="3333FF"/>
          <w:sz w:val="16"/>
          <w:szCs w:val="16"/>
          <w:lang w:val="ru-RU"/>
        </w:rPr>
        <w:t>и</w:t>
      </w:r>
      <w:r>
        <w:rPr>
          <w:rFonts w:ascii="Calibri" w:hAnsi="Calibri" w:cs="Calibri"/>
          <w:i/>
          <w:color w:val="3333FF"/>
          <w:sz w:val="16"/>
          <w:szCs w:val="16"/>
        </w:rPr>
        <w:t xml:space="preserve"> </w:t>
      </w:r>
      <w:r>
        <w:rPr>
          <w:rFonts w:ascii="Calibri" w:hAnsi="Calibri" w:cs="Calibri"/>
          <w:i/>
          <w:color w:val="3333FF"/>
          <w:sz w:val="16"/>
          <w:szCs w:val="16"/>
          <w:lang w:val="ru-RU"/>
        </w:rPr>
        <w:t>факса</w:t>
      </w:r>
      <w:r>
        <w:rPr>
          <w:rFonts w:ascii="Calibri" w:hAnsi="Calibri" w:cs="Calibri"/>
          <w:i/>
          <w:color w:val="3333FF"/>
          <w:sz w:val="16"/>
          <w:szCs w:val="16"/>
        </w:rPr>
        <w:t xml:space="preserve"> – </w:t>
      </w:r>
      <w:r>
        <w:rPr>
          <w:rFonts w:ascii="Calibri" w:hAnsi="Calibri" w:cs="Calibri"/>
          <w:i/>
          <w:color w:val="3333FF"/>
          <w:sz w:val="16"/>
          <w:szCs w:val="16"/>
          <w:lang w:val="ru-RU"/>
        </w:rPr>
        <w:t>в</w:t>
      </w:r>
      <w:r>
        <w:rPr>
          <w:rFonts w:ascii="Calibri" w:hAnsi="Calibri" w:cs="Calibri"/>
          <w:i/>
          <w:color w:val="3333FF"/>
          <w:sz w:val="16"/>
          <w:szCs w:val="16"/>
        </w:rPr>
        <w:t xml:space="preserve"> </w:t>
      </w:r>
      <w:r>
        <w:rPr>
          <w:rFonts w:ascii="Calibri" w:hAnsi="Calibri" w:cs="Calibri"/>
          <w:i/>
          <w:color w:val="3333FF"/>
          <w:sz w:val="16"/>
          <w:szCs w:val="16"/>
          <w:lang w:val="ru-RU"/>
        </w:rPr>
        <w:t>целях</w:t>
      </w:r>
      <w:r>
        <w:rPr>
          <w:rFonts w:ascii="Calibri" w:hAnsi="Calibri" w:cs="Calibri"/>
          <w:i/>
          <w:color w:val="3333FF"/>
          <w:sz w:val="16"/>
          <w:szCs w:val="16"/>
        </w:rPr>
        <w:t xml:space="preserve"> </w:t>
      </w:r>
      <w:r>
        <w:rPr>
          <w:rFonts w:ascii="Calibri" w:hAnsi="Calibri" w:cs="Calibri"/>
          <w:i/>
          <w:color w:val="3333FF"/>
          <w:sz w:val="16"/>
          <w:szCs w:val="16"/>
          <w:lang w:val="ru-RU"/>
        </w:rPr>
        <w:t>проверки</w:t>
      </w:r>
      <w:r>
        <w:rPr>
          <w:rFonts w:ascii="Calibri" w:hAnsi="Calibri" w:cs="Calibri"/>
          <w:i/>
          <w:sz w:val="16"/>
          <w:szCs w:val="16"/>
        </w:rPr>
        <w:t xml:space="preserve">. </w:t>
      </w:r>
    </w:p>
  </w:footnote>
  <w:footnote w:id="5">
    <w:p w:rsidR="006914BC" w:rsidRDefault="006914BC" w:rsidP="006914BC">
      <w:pPr>
        <w:pStyle w:val="a7"/>
        <w:spacing w:before="2"/>
        <w:rPr>
          <w:rFonts w:ascii="Times New Roman" w:hAnsi="Times New Roman" w:cs="Times New Roman"/>
          <w:sz w:val="20"/>
          <w:szCs w:val="20"/>
        </w:rPr>
      </w:pPr>
      <w:r>
        <w:rPr>
          <w:rStyle w:val="afe"/>
        </w:rPr>
        <w:footnoteRef/>
      </w:r>
      <w:r>
        <w:t xml:space="preserve"> </w:t>
      </w:r>
      <w:r>
        <w:rPr>
          <w:rFonts w:ascii="Calibri" w:hAnsi="Calibri" w:cs="Calibri"/>
          <w:i/>
          <w:snapToGrid w:val="0"/>
          <w:sz w:val="18"/>
          <w:szCs w:val="18"/>
        </w:rPr>
        <w:t xml:space="preserve">This shall be the basis of the payment tranches </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Данная</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разбивка</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будет</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служить</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основанием</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для</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выплаты</w:t>
      </w:r>
      <w:r>
        <w:rPr>
          <w:rFonts w:ascii="Calibri" w:hAnsi="Calibri" w:cs="Calibri"/>
          <w:i/>
          <w:snapToGrid w:val="0"/>
          <w:color w:val="3333FF"/>
          <w:sz w:val="18"/>
          <w:szCs w:val="18"/>
        </w:rPr>
        <w:t xml:space="preserve"> </w:t>
      </w:r>
      <w:r>
        <w:rPr>
          <w:rFonts w:ascii="Calibri" w:hAnsi="Calibri" w:cs="Calibri"/>
          <w:i/>
          <w:snapToGrid w:val="0"/>
          <w:color w:val="3333FF"/>
          <w:sz w:val="18"/>
          <w:szCs w:val="18"/>
          <w:lang w:val="ru-RU"/>
        </w:rPr>
        <w:t>траншей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02B4"/>
    <w:multiLevelType w:val="hybridMultilevel"/>
    <w:tmpl w:val="0B96C56A"/>
    <w:lvl w:ilvl="0" w:tplc="2AC4E8CA">
      <w:start w:val="1"/>
      <w:numFmt w:val="bullet"/>
      <w:lvlText w:val=""/>
      <w:lvlJc w:val="left"/>
      <w:pPr>
        <w:ind w:left="720" w:hanging="360"/>
      </w:pPr>
      <w:rPr>
        <w:rFonts w:ascii="Symbol" w:hAnsi="Symbol" w:hint="default"/>
        <w:color w:val="auto"/>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C7A2720"/>
    <w:multiLevelType w:val="hybridMultilevel"/>
    <w:tmpl w:val="5A748B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B592441"/>
    <w:multiLevelType w:val="hybridMultilevel"/>
    <w:tmpl w:val="1E201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4DA4B43"/>
    <w:multiLevelType w:val="hybridMultilevel"/>
    <w:tmpl w:val="43080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6657AE"/>
    <w:multiLevelType w:val="hybridMultilevel"/>
    <w:tmpl w:val="F2A65080"/>
    <w:lvl w:ilvl="0" w:tplc="E94E15CA">
      <w:start w:val="1"/>
      <w:numFmt w:val="bullet"/>
      <w:lvlText w:val=""/>
      <w:lvlJc w:val="left"/>
      <w:pPr>
        <w:ind w:left="720" w:hanging="360"/>
      </w:pPr>
      <w:rPr>
        <w:rFonts w:ascii="Wingdings" w:hAnsi="Wingdings" w:hint="default"/>
        <w:color w:val="auto"/>
      </w:rPr>
    </w:lvl>
    <w:lvl w:ilvl="1" w:tplc="B85E6BF4">
      <w:start w:val="10"/>
      <w:numFmt w:val="bullet"/>
      <w:lvlText w:val="•"/>
      <w:lvlJc w:val="left"/>
      <w:pPr>
        <w:ind w:left="1800" w:hanging="720"/>
      </w:pPr>
      <w:rPr>
        <w:rFonts w:ascii="Calibri" w:eastAsia="Calibri" w:hAnsi="Calibri" w:cs="Calibri"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F8C14B2"/>
    <w:multiLevelType w:val="hybridMultilevel"/>
    <w:tmpl w:val="7034F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1634099"/>
    <w:multiLevelType w:val="hybridMultilevel"/>
    <w:tmpl w:val="43B615E2"/>
    <w:lvl w:ilvl="0" w:tplc="F0B4B45C">
      <w:start w:val="1"/>
      <w:numFmt w:val="upperLetter"/>
      <w:lvlText w:val="%1."/>
      <w:lvlJc w:val="left"/>
      <w:pPr>
        <w:ind w:left="360" w:firstLine="0"/>
      </w:pPr>
      <w:rPr>
        <w:b/>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lvlOverride w:ilvl="1"/>
    <w:lvlOverride w:ilvl="2"/>
    <w:lvlOverride w:ilvl="3"/>
    <w:lvlOverride w:ilvl="4"/>
    <w:lvlOverride w:ilvl="5"/>
    <w:lvlOverride w:ilvl="6"/>
    <w:lvlOverride w:ilvl="7"/>
    <w:lvlOverride w:ilvl="8"/>
  </w:num>
  <w:num w:numId="9">
    <w:abstractNumId w:val="5"/>
  </w:num>
  <w:num w:numId="10">
    <w:abstractNumId w:val="5"/>
    <w:lvlOverride w:ilvl="0"/>
    <w:lvlOverride w:ilvl="1"/>
    <w:lvlOverride w:ilvl="2"/>
    <w:lvlOverride w:ilvl="3"/>
    <w:lvlOverride w:ilvl="4"/>
    <w:lvlOverride w:ilvl="5"/>
    <w:lvlOverride w:ilvl="6"/>
    <w:lvlOverride w:ilvl="7"/>
    <w:lvlOverride w:ilvl="8"/>
  </w:num>
  <w:num w:numId="11">
    <w:abstractNumId w:val="2"/>
  </w:num>
  <w:num w:numId="12">
    <w:abstractNumId w:val="2"/>
    <w:lvlOverride w:ilvl="0"/>
    <w:lvlOverride w:ilvl="1"/>
    <w:lvlOverride w:ilvl="2"/>
    <w:lvlOverride w:ilvl="3"/>
    <w:lvlOverride w:ilvl="4"/>
    <w:lvlOverride w:ilvl="5"/>
    <w:lvlOverride w:ilvl="6"/>
    <w:lvlOverride w:ilvl="7"/>
    <w:lvlOverride w:ilvl="8"/>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BC"/>
    <w:rsid w:val="0032065B"/>
    <w:rsid w:val="0069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42B6"/>
  <w15:chartTrackingRefBased/>
  <w15:docId w15:val="{659681C6-543E-4B41-8FA3-770E2B25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4BC"/>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6914BC"/>
    <w:pPr>
      <w:keepNext/>
      <w:outlineLvl w:val="0"/>
    </w:pPr>
    <w:rPr>
      <w:sz w:val="32"/>
    </w:rPr>
  </w:style>
  <w:style w:type="paragraph" w:styleId="2">
    <w:name w:val="heading 2"/>
    <w:basedOn w:val="a"/>
    <w:next w:val="a"/>
    <w:link w:val="20"/>
    <w:uiPriority w:val="9"/>
    <w:semiHidden/>
    <w:unhideWhenUsed/>
    <w:qFormat/>
    <w:rsid w:val="006914BC"/>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6914B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6914BC"/>
    <w:pPr>
      <w:keepNext/>
      <w:spacing w:before="240" w:after="60"/>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6914BC"/>
    <w:pPr>
      <w:spacing w:before="240" w:after="60"/>
      <w:outlineLvl w:val="4"/>
    </w:pPr>
    <w:rPr>
      <w:rFonts w:ascii="Calibri" w:hAnsi="Calibri"/>
      <w:b/>
      <w:bCs/>
      <w:i/>
      <w:iCs/>
      <w:sz w:val="26"/>
      <w:szCs w:val="26"/>
      <w:lang w:val="x-none" w:eastAsia="x-none"/>
    </w:rPr>
  </w:style>
  <w:style w:type="paragraph" w:styleId="7">
    <w:name w:val="heading 7"/>
    <w:basedOn w:val="a"/>
    <w:next w:val="a"/>
    <w:link w:val="70"/>
    <w:uiPriority w:val="9"/>
    <w:semiHidden/>
    <w:unhideWhenUsed/>
    <w:qFormat/>
    <w:rsid w:val="006914BC"/>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914B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914B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4BC"/>
    <w:rPr>
      <w:rFonts w:ascii="Times New Roman" w:eastAsia="Times New Roman" w:hAnsi="Times New Roman" w:cs="Times New Roman"/>
      <w:sz w:val="32"/>
      <w:szCs w:val="20"/>
      <w:lang w:val="en-US"/>
    </w:rPr>
  </w:style>
  <w:style w:type="character" w:customStyle="1" w:styleId="20">
    <w:name w:val="Заголовок 2 Знак"/>
    <w:basedOn w:val="a0"/>
    <w:link w:val="2"/>
    <w:uiPriority w:val="9"/>
    <w:semiHidden/>
    <w:rsid w:val="006914B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6914BC"/>
    <w:rPr>
      <w:rFonts w:ascii="Cambria" w:eastAsia="Times New Roman" w:hAnsi="Cambria" w:cs="Times New Roman"/>
      <w:b/>
      <w:bCs/>
      <w:sz w:val="26"/>
      <w:szCs w:val="26"/>
      <w:lang w:val="en-US"/>
    </w:rPr>
  </w:style>
  <w:style w:type="character" w:customStyle="1" w:styleId="40">
    <w:name w:val="Заголовок 4 Знак"/>
    <w:basedOn w:val="a0"/>
    <w:link w:val="4"/>
    <w:semiHidden/>
    <w:rsid w:val="006914BC"/>
    <w:rPr>
      <w:rFonts w:ascii="Calibri" w:eastAsia="Times New Roman" w:hAnsi="Calibri" w:cs="Times New Roman"/>
      <w:b/>
      <w:bCs/>
      <w:sz w:val="28"/>
      <w:szCs w:val="28"/>
      <w:lang w:val="x-none" w:eastAsia="x-none"/>
    </w:rPr>
  </w:style>
  <w:style w:type="character" w:customStyle="1" w:styleId="50">
    <w:name w:val="Заголовок 5 Знак"/>
    <w:basedOn w:val="a0"/>
    <w:link w:val="5"/>
    <w:semiHidden/>
    <w:rsid w:val="006914BC"/>
    <w:rPr>
      <w:rFonts w:ascii="Calibri" w:eastAsia="Times New Roman" w:hAnsi="Calibri" w:cs="Times New Roman"/>
      <w:b/>
      <w:bCs/>
      <w:i/>
      <w:iCs/>
      <w:sz w:val="26"/>
      <w:szCs w:val="26"/>
      <w:lang w:val="x-none" w:eastAsia="x-none"/>
    </w:rPr>
  </w:style>
  <w:style w:type="character" w:customStyle="1" w:styleId="70">
    <w:name w:val="Заголовок 7 Знак"/>
    <w:basedOn w:val="a0"/>
    <w:link w:val="7"/>
    <w:uiPriority w:val="9"/>
    <w:semiHidden/>
    <w:rsid w:val="006914BC"/>
    <w:rPr>
      <w:rFonts w:asciiTheme="majorHAnsi" w:eastAsiaTheme="majorEastAsia" w:hAnsiTheme="majorHAnsi" w:cstheme="majorBidi"/>
      <w:i/>
      <w:iCs/>
      <w:color w:val="1F4D78" w:themeColor="accent1" w:themeShade="7F"/>
      <w:sz w:val="20"/>
      <w:szCs w:val="20"/>
      <w:lang w:val="en-US"/>
    </w:rPr>
  </w:style>
  <w:style w:type="character" w:customStyle="1" w:styleId="80">
    <w:name w:val="Заголовок 8 Знак"/>
    <w:basedOn w:val="a0"/>
    <w:link w:val="8"/>
    <w:semiHidden/>
    <w:rsid w:val="006914BC"/>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semiHidden/>
    <w:rsid w:val="006914BC"/>
    <w:rPr>
      <w:rFonts w:asciiTheme="majorHAnsi" w:eastAsiaTheme="majorEastAsia" w:hAnsiTheme="majorHAnsi" w:cstheme="majorBidi"/>
      <w:i/>
      <w:iCs/>
      <w:color w:val="272727" w:themeColor="text1" w:themeTint="D8"/>
      <w:sz w:val="21"/>
      <w:szCs w:val="21"/>
      <w:lang w:val="en-US"/>
    </w:rPr>
  </w:style>
  <w:style w:type="character" w:styleId="a3">
    <w:name w:val="Hyperlink"/>
    <w:uiPriority w:val="99"/>
    <w:semiHidden/>
    <w:unhideWhenUsed/>
    <w:rsid w:val="006914BC"/>
    <w:rPr>
      <w:color w:val="0000FF"/>
      <w:u w:val="single"/>
    </w:rPr>
  </w:style>
  <w:style w:type="character" w:styleId="a4">
    <w:name w:val="FollowedHyperlink"/>
    <w:uiPriority w:val="99"/>
    <w:semiHidden/>
    <w:unhideWhenUsed/>
    <w:rsid w:val="006914BC"/>
    <w:rPr>
      <w:color w:val="800080"/>
      <w:u w:val="single"/>
    </w:rPr>
  </w:style>
  <w:style w:type="paragraph" w:styleId="HTML">
    <w:name w:val="HTML Preformatted"/>
    <w:basedOn w:val="a"/>
    <w:link w:val="HTML0"/>
    <w:uiPriority w:val="99"/>
    <w:semiHidden/>
    <w:unhideWhenUsed/>
    <w:rsid w:val="006914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nsolas" w:eastAsiaTheme="minorEastAsia" w:hAnsi="Consolas"/>
      <w:kern w:val="28"/>
    </w:rPr>
  </w:style>
  <w:style w:type="character" w:customStyle="1" w:styleId="HTML0">
    <w:name w:val="Стандартный HTML Знак"/>
    <w:basedOn w:val="a0"/>
    <w:link w:val="HTML"/>
    <w:uiPriority w:val="99"/>
    <w:semiHidden/>
    <w:rsid w:val="006914BC"/>
    <w:rPr>
      <w:rFonts w:ascii="Consolas" w:eastAsiaTheme="minorEastAsia" w:hAnsi="Consolas" w:cs="Times New Roman"/>
      <w:kern w:val="28"/>
      <w:sz w:val="20"/>
      <w:szCs w:val="20"/>
      <w:lang w:val="en-US"/>
    </w:rPr>
  </w:style>
  <w:style w:type="character" w:customStyle="1" w:styleId="11">
    <w:name w:val="Обычный (веб) Знак1"/>
    <w:aliases w:val="Обычный (веб) Знак Знак"/>
    <w:link w:val="a5"/>
    <w:semiHidden/>
    <w:locked/>
    <w:rsid w:val="006914BC"/>
    <w:rPr>
      <w:rFonts w:ascii="Times" w:eastAsia="Calibri" w:hAnsi="Times" w:cs="Times"/>
      <w:lang w:val="x-none" w:eastAsia="x-none"/>
    </w:rPr>
  </w:style>
  <w:style w:type="paragraph" w:styleId="a5">
    <w:name w:val="Normal (Web)"/>
    <w:aliases w:val="Обычный (веб) Знак"/>
    <w:link w:val="11"/>
    <w:autoRedefine/>
    <w:semiHidden/>
    <w:unhideWhenUsed/>
    <w:qFormat/>
    <w:rsid w:val="006914BC"/>
    <w:pPr>
      <w:spacing w:beforeLines="1" w:after="0" w:line="240" w:lineRule="auto"/>
    </w:pPr>
    <w:rPr>
      <w:rFonts w:ascii="Times" w:eastAsia="Calibri" w:hAnsi="Times" w:cs="Times"/>
      <w:lang w:val="x-none" w:eastAsia="x-none"/>
    </w:rPr>
  </w:style>
  <w:style w:type="character" w:customStyle="1" w:styleId="a6">
    <w:name w:val="Текст сноски Знак"/>
    <w:aliases w:val="ft Знак"/>
    <w:basedOn w:val="a0"/>
    <w:link w:val="a7"/>
    <w:uiPriority w:val="99"/>
    <w:semiHidden/>
    <w:locked/>
    <w:rsid w:val="006914BC"/>
    <w:rPr>
      <w:lang w:val="en-US"/>
    </w:rPr>
  </w:style>
  <w:style w:type="paragraph" w:styleId="a7">
    <w:name w:val="footnote text"/>
    <w:aliases w:val="ft"/>
    <w:basedOn w:val="a"/>
    <w:link w:val="a6"/>
    <w:uiPriority w:val="99"/>
    <w:semiHidden/>
    <w:unhideWhenUsed/>
    <w:qFormat/>
    <w:rsid w:val="006914BC"/>
    <w:pPr>
      <w:spacing w:beforeLines="1"/>
    </w:pPr>
    <w:rPr>
      <w:rFonts w:asciiTheme="minorHAnsi" w:eastAsiaTheme="minorHAnsi" w:hAnsiTheme="minorHAnsi" w:cstheme="minorBidi"/>
      <w:sz w:val="22"/>
      <w:szCs w:val="22"/>
    </w:rPr>
  </w:style>
  <w:style w:type="character" w:customStyle="1" w:styleId="12">
    <w:name w:val="Текст сноски Знак1"/>
    <w:aliases w:val="ft Знак1"/>
    <w:basedOn w:val="a0"/>
    <w:uiPriority w:val="99"/>
    <w:semiHidden/>
    <w:rsid w:val="006914BC"/>
    <w:rPr>
      <w:rFonts w:ascii="Times New Roman" w:eastAsia="Times New Roman" w:hAnsi="Times New Roman" w:cs="Times New Roman"/>
      <w:sz w:val="20"/>
      <w:szCs w:val="20"/>
      <w:lang w:val="en-US"/>
    </w:rPr>
  </w:style>
  <w:style w:type="character" w:customStyle="1" w:styleId="a8">
    <w:name w:val="Текст примечания Знак"/>
    <w:basedOn w:val="a0"/>
    <w:link w:val="a9"/>
    <w:uiPriority w:val="99"/>
    <w:semiHidden/>
    <w:locked/>
    <w:rsid w:val="006914BC"/>
    <w:rPr>
      <w:lang w:val="en-US"/>
    </w:rPr>
  </w:style>
  <w:style w:type="character" w:customStyle="1" w:styleId="aa">
    <w:name w:val="Верхний колонтитул Знак"/>
    <w:basedOn w:val="a0"/>
    <w:link w:val="ab"/>
    <w:uiPriority w:val="99"/>
    <w:semiHidden/>
    <w:locked/>
    <w:rsid w:val="006914BC"/>
    <w:rPr>
      <w:lang w:val="en-US"/>
    </w:rPr>
  </w:style>
  <w:style w:type="character" w:customStyle="1" w:styleId="ac">
    <w:name w:val="Нижний колонтитул Знак"/>
    <w:basedOn w:val="a0"/>
    <w:link w:val="ad"/>
    <w:semiHidden/>
    <w:locked/>
    <w:rsid w:val="006914BC"/>
    <w:rPr>
      <w:lang w:val="en-US"/>
    </w:rPr>
  </w:style>
  <w:style w:type="paragraph" w:styleId="13">
    <w:name w:val="index 1"/>
    <w:basedOn w:val="a"/>
    <w:next w:val="a"/>
    <w:autoRedefine/>
    <w:uiPriority w:val="99"/>
    <w:semiHidden/>
    <w:unhideWhenUsed/>
    <w:rsid w:val="006914BC"/>
    <w:pPr>
      <w:ind w:left="200" w:hanging="200"/>
    </w:pPr>
  </w:style>
  <w:style w:type="character" w:customStyle="1" w:styleId="ae">
    <w:name w:val="Текст концевой сноски Знак"/>
    <w:basedOn w:val="a0"/>
    <w:link w:val="af"/>
    <w:uiPriority w:val="99"/>
    <w:semiHidden/>
    <w:locked/>
    <w:rsid w:val="006914BC"/>
    <w:rPr>
      <w:lang w:val="en-US"/>
    </w:rPr>
  </w:style>
  <w:style w:type="character" w:customStyle="1" w:styleId="af0">
    <w:name w:val="Основной текст Знак"/>
    <w:basedOn w:val="a0"/>
    <w:link w:val="af1"/>
    <w:semiHidden/>
    <w:locked/>
    <w:rsid w:val="006914BC"/>
    <w:rPr>
      <w:kern w:val="28"/>
      <w:sz w:val="24"/>
      <w:szCs w:val="24"/>
      <w:lang w:val="x-none" w:eastAsia="x-none"/>
    </w:rPr>
  </w:style>
  <w:style w:type="character" w:customStyle="1" w:styleId="af2">
    <w:name w:val="Основной текст с отступом Знак"/>
    <w:basedOn w:val="a0"/>
    <w:link w:val="af3"/>
    <w:semiHidden/>
    <w:locked/>
    <w:rsid w:val="006914BC"/>
    <w:rPr>
      <w:sz w:val="24"/>
      <w:lang w:val="x-none" w:eastAsia="x-none"/>
    </w:rPr>
  </w:style>
  <w:style w:type="character" w:customStyle="1" w:styleId="af4">
    <w:name w:val="Дата Знак"/>
    <w:basedOn w:val="a0"/>
    <w:link w:val="af5"/>
    <w:uiPriority w:val="99"/>
    <w:semiHidden/>
    <w:locked/>
    <w:rsid w:val="006914BC"/>
    <w:rPr>
      <w:sz w:val="24"/>
      <w:szCs w:val="24"/>
      <w:lang w:val="x-none" w:eastAsia="x-none"/>
    </w:rPr>
  </w:style>
  <w:style w:type="character" w:customStyle="1" w:styleId="21">
    <w:name w:val="Основной текст 2 Знак"/>
    <w:basedOn w:val="a0"/>
    <w:link w:val="22"/>
    <w:semiHidden/>
    <w:locked/>
    <w:rsid w:val="006914BC"/>
    <w:rPr>
      <w:kern w:val="28"/>
      <w:sz w:val="24"/>
      <w:szCs w:val="24"/>
      <w:lang w:val="x-none" w:eastAsia="x-none"/>
    </w:rPr>
  </w:style>
  <w:style w:type="character" w:customStyle="1" w:styleId="23">
    <w:name w:val="Основной текст с отступом 2 Знак"/>
    <w:basedOn w:val="a0"/>
    <w:link w:val="24"/>
    <w:semiHidden/>
    <w:locked/>
    <w:rsid w:val="006914BC"/>
    <w:rPr>
      <w:spacing w:val="-3"/>
      <w:lang w:val="en-GB" w:eastAsia="x-none"/>
    </w:rPr>
  </w:style>
  <w:style w:type="character" w:customStyle="1" w:styleId="31">
    <w:name w:val="Основной текст с отступом 3 Знак"/>
    <w:basedOn w:val="a0"/>
    <w:link w:val="32"/>
    <w:uiPriority w:val="99"/>
    <w:semiHidden/>
    <w:locked/>
    <w:rsid w:val="006914BC"/>
    <w:rPr>
      <w:kern w:val="28"/>
      <w:sz w:val="16"/>
      <w:szCs w:val="16"/>
      <w:lang w:val="x-none" w:eastAsia="x-none"/>
    </w:rPr>
  </w:style>
  <w:style w:type="character" w:customStyle="1" w:styleId="af6">
    <w:name w:val="Схема документа Знак"/>
    <w:basedOn w:val="a0"/>
    <w:link w:val="af7"/>
    <w:semiHidden/>
    <w:locked/>
    <w:rsid w:val="006914BC"/>
    <w:rPr>
      <w:rFonts w:ascii="Tahoma" w:hAnsi="Tahoma" w:cs="Tahoma"/>
      <w:lang w:val="en-US"/>
    </w:rPr>
  </w:style>
  <w:style w:type="paragraph" w:styleId="a9">
    <w:name w:val="annotation text"/>
    <w:basedOn w:val="a"/>
    <w:link w:val="a8"/>
    <w:uiPriority w:val="99"/>
    <w:semiHidden/>
    <w:unhideWhenUsed/>
    <w:rsid w:val="006914BC"/>
    <w:rPr>
      <w:rFonts w:asciiTheme="minorHAnsi" w:eastAsiaTheme="minorHAnsi" w:hAnsiTheme="minorHAnsi" w:cstheme="minorBidi"/>
      <w:sz w:val="22"/>
      <w:szCs w:val="22"/>
    </w:rPr>
  </w:style>
  <w:style w:type="character" w:customStyle="1" w:styleId="14">
    <w:name w:val="Текст примечания Знак1"/>
    <w:basedOn w:val="a0"/>
    <w:uiPriority w:val="99"/>
    <w:semiHidden/>
    <w:rsid w:val="006914BC"/>
    <w:rPr>
      <w:rFonts w:ascii="Times New Roman" w:eastAsia="Times New Roman" w:hAnsi="Times New Roman" w:cs="Times New Roman"/>
      <w:sz w:val="20"/>
      <w:szCs w:val="20"/>
      <w:lang w:val="en-US"/>
    </w:rPr>
  </w:style>
  <w:style w:type="character" w:customStyle="1" w:styleId="af8">
    <w:name w:val="Тема примечания Знак"/>
    <w:basedOn w:val="a8"/>
    <w:link w:val="af9"/>
    <w:uiPriority w:val="99"/>
    <w:semiHidden/>
    <w:locked/>
    <w:rsid w:val="006914BC"/>
    <w:rPr>
      <w:b/>
      <w:bCs/>
      <w:lang w:val="x-none" w:eastAsia="x-none"/>
    </w:rPr>
  </w:style>
  <w:style w:type="character" w:customStyle="1" w:styleId="afa">
    <w:name w:val="Текст выноски Знак"/>
    <w:basedOn w:val="a0"/>
    <w:link w:val="afb"/>
    <w:uiPriority w:val="99"/>
    <w:semiHidden/>
    <w:locked/>
    <w:rsid w:val="006914BC"/>
    <w:rPr>
      <w:rFonts w:ascii="Tahoma" w:hAnsi="Tahoma" w:cs="Tahoma"/>
      <w:sz w:val="16"/>
      <w:szCs w:val="16"/>
      <w:lang w:val="x-none" w:eastAsia="x-none"/>
    </w:rPr>
  </w:style>
  <w:style w:type="character" w:customStyle="1" w:styleId="afc">
    <w:name w:val="Абзац списка Знак"/>
    <w:aliases w:val="Bullets Знак,Heading Знак,Evidence on Demand bullet points Знак"/>
    <w:link w:val="afd"/>
    <w:uiPriority w:val="34"/>
    <w:locked/>
    <w:rsid w:val="006914BC"/>
    <w:rPr>
      <w:kern w:val="28"/>
      <w:szCs w:val="24"/>
      <w:lang w:val="x-none" w:eastAsia="x-none"/>
    </w:rPr>
  </w:style>
  <w:style w:type="paragraph" w:styleId="afd">
    <w:name w:val="List Paragraph"/>
    <w:aliases w:val="Bullets,Heading,Evidence on Demand bullet points"/>
    <w:basedOn w:val="a"/>
    <w:link w:val="afc"/>
    <w:uiPriority w:val="34"/>
    <w:qFormat/>
    <w:rsid w:val="006914BC"/>
    <w:pPr>
      <w:widowControl w:val="0"/>
      <w:overflowPunct w:val="0"/>
      <w:adjustRightInd w:val="0"/>
      <w:spacing w:beforeLines="1" w:line="360" w:lineRule="auto"/>
      <w:ind w:left="720"/>
      <w:contextualSpacing/>
    </w:pPr>
    <w:rPr>
      <w:rFonts w:asciiTheme="minorHAnsi" w:eastAsiaTheme="minorHAnsi" w:hAnsiTheme="minorHAnsi" w:cstheme="minorBidi"/>
      <w:kern w:val="28"/>
      <w:sz w:val="22"/>
      <w:szCs w:val="24"/>
      <w:lang w:val="x-none" w:eastAsia="x-none"/>
    </w:rPr>
  </w:style>
  <w:style w:type="paragraph" w:customStyle="1" w:styleId="ColorfulList-Accent11">
    <w:name w:val="Colorful List - Accent 11"/>
    <w:basedOn w:val="a"/>
    <w:qFormat/>
    <w:rsid w:val="006914BC"/>
    <w:pPr>
      <w:spacing w:beforeLines="1"/>
      <w:ind w:left="720"/>
    </w:pPr>
    <w:rPr>
      <w:rFonts w:eastAsia="Calibri"/>
      <w:lang w:val="es-PA" w:eastAsia="es-PA"/>
    </w:rPr>
  </w:style>
  <w:style w:type="paragraph" w:customStyle="1" w:styleId="BankNormal">
    <w:name w:val="BankNormal"/>
    <w:basedOn w:val="a"/>
    <w:qFormat/>
    <w:rsid w:val="006914BC"/>
    <w:pPr>
      <w:spacing w:beforeLines="1"/>
    </w:pPr>
    <w:rPr>
      <w:sz w:val="24"/>
    </w:rPr>
  </w:style>
  <w:style w:type="paragraph" w:customStyle="1" w:styleId="SectionVHeader">
    <w:name w:val="Section V. Header"/>
    <w:basedOn w:val="a"/>
    <w:qFormat/>
    <w:rsid w:val="006914BC"/>
    <w:pPr>
      <w:spacing w:beforeLines="1"/>
      <w:jc w:val="center"/>
    </w:pPr>
    <w:rPr>
      <w:b/>
      <w:sz w:val="36"/>
    </w:rPr>
  </w:style>
  <w:style w:type="paragraph" w:customStyle="1" w:styleId="Outline">
    <w:name w:val="Outline"/>
    <w:basedOn w:val="a"/>
    <w:qFormat/>
    <w:rsid w:val="006914BC"/>
    <w:pPr>
      <w:spacing w:beforeLines="1"/>
    </w:pPr>
    <w:rPr>
      <w:kern w:val="28"/>
      <w:sz w:val="24"/>
    </w:rPr>
  </w:style>
  <w:style w:type="paragraph" w:customStyle="1" w:styleId="Outline1">
    <w:name w:val="Outline1"/>
    <w:basedOn w:val="Outline"/>
    <w:next w:val="a"/>
    <w:qFormat/>
    <w:rsid w:val="006914BC"/>
    <w:pPr>
      <w:keepNext/>
      <w:tabs>
        <w:tab w:val="num" w:pos="360"/>
      </w:tabs>
      <w:ind w:left="360" w:hanging="360"/>
    </w:pPr>
  </w:style>
  <w:style w:type="paragraph" w:customStyle="1" w:styleId="UNDPConditionShort">
    <w:name w:val="UNDP Condition Short"/>
    <w:basedOn w:val="a"/>
    <w:qFormat/>
    <w:rsid w:val="006914BC"/>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1"/>
    </w:pPr>
    <w:rPr>
      <w:rFonts w:ascii="CG Times" w:hAnsi="CG Times"/>
      <w:sz w:val="16"/>
    </w:rPr>
  </w:style>
  <w:style w:type="paragraph" w:customStyle="1" w:styleId="p28">
    <w:name w:val="p28"/>
    <w:basedOn w:val="a"/>
    <w:qFormat/>
    <w:rsid w:val="006914BC"/>
    <w:pPr>
      <w:widowControl w:val="0"/>
      <w:tabs>
        <w:tab w:val="left" w:pos="680"/>
        <w:tab w:val="left" w:pos="1060"/>
      </w:tabs>
      <w:snapToGrid w:val="0"/>
      <w:spacing w:beforeLines="1" w:line="240" w:lineRule="atLeast"/>
      <w:ind w:left="432" w:hanging="288"/>
    </w:pPr>
    <w:rPr>
      <w:sz w:val="24"/>
    </w:rPr>
  </w:style>
  <w:style w:type="paragraph" w:customStyle="1" w:styleId="Section3-Heading1">
    <w:name w:val="Section 3 - Heading 1"/>
    <w:basedOn w:val="a"/>
    <w:qFormat/>
    <w:rsid w:val="006914BC"/>
    <w:pPr>
      <w:pBdr>
        <w:bottom w:val="single" w:sz="4" w:space="1" w:color="auto"/>
      </w:pBdr>
      <w:spacing w:beforeLines="1"/>
      <w:jc w:val="center"/>
    </w:pPr>
    <w:rPr>
      <w:rFonts w:ascii="Times New Roman Bold" w:hAnsi="Times New Roman Bold"/>
      <w:b/>
      <w:sz w:val="32"/>
      <w:szCs w:val="24"/>
    </w:rPr>
  </w:style>
  <w:style w:type="paragraph" w:customStyle="1" w:styleId="Text1">
    <w:name w:val="Text 1"/>
    <w:basedOn w:val="a"/>
    <w:uiPriority w:val="99"/>
    <w:qFormat/>
    <w:rsid w:val="006914BC"/>
    <w:pPr>
      <w:spacing w:beforeLines="1"/>
      <w:ind w:left="482"/>
      <w:jc w:val="both"/>
    </w:pPr>
    <w:rPr>
      <w:sz w:val="24"/>
      <w:lang w:val="en-GB"/>
    </w:rPr>
  </w:style>
  <w:style w:type="paragraph" w:customStyle="1" w:styleId="3CBD5A742C28424DA5172AD252E32316">
    <w:name w:val="3CBD5A742C28424DA5172AD252E32316"/>
    <w:qFormat/>
    <w:rsid w:val="006914BC"/>
    <w:pPr>
      <w:spacing w:beforeLines="1" w:after="0" w:line="276" w:lineRule="auto"/>
    </w:pPr>
    <w:rPr>
      <w:rFonts w:ascii="Calibri" w:eastAsia="Times New Roman" w:hAnsi="Calibri" w:cs="Times New Roman"/>
      <w:lang w:eastAsia="ru-RU"/>
    </w:rPr>
  </w:style>
  <w:style w:type="paragraph" w:customStyle="1" w:styleId="Default">
    <w:name w:val="Default"/>
    <w:qFormat/>
    <w:rsid w:val="006914BC"/>
    <w:pPr>
      <w:autoSpaceDE w:val="0"/>
      <w:autoSpaceDN w:val="0"/>
      <w:adjustRightInd w:val="0"/>
      <w:spacing w:beforeLines="1" w:after="0" w:line="240" w:lineRule="auto"/>
    </w:pPr>
    <w:rPr>
      <w:rFonts w:ascii="Calibri" w:eastAsia="MS Mincho" w:hAnsi="Calibri" w:cs="Calibri"/>
      <w:color w:val="000000"/>
      <w:sz w:val="24"/>
      <w:szCs w:val="24"/>
      <w:lang w:eastAsia="ru-RU"/>
    </w:rPr>
  </w:style>
  <w:style w:type="paragraph" w:customStyle="1" w:styleId="15">
    <w:name w:val="Абзац списка1"/>
    <w:basedOn w:val="a"/>
    <w:qFormat/>
    <w:rsid w:val="006914BC"/>
    <w:pPr>
      <w:spacing w:beforeLines="1"/>
    </w:pPr>
    <w:rPr>
      <w:sz w:val="24"/>
      <w:szCs w:val="24"/>
      <w:lang w:val="ru-RU" w:eastAsia="ru-RU"/>
    </w:rPr>
  </w:style>
  <w:style w:type="paragraph" w:customStyle="1" w:styleId="ListParagraph1">
    <w:name w:val="List Paragraph1"/>
    <w:basedOn w:val="a"/>
    <w:uiPriority w:val="34"/>
    <w:qFormat/>
    <w:rsid w:val="006914BC"/>
    <w:pPr>
      <w:spacing w:beforeLines="1"/>
      <w:ind w:left="720"/>
      <w:contextualSpacing/>
    </w:pPr>
    <w:rPr>
      <w:sz w:val="24"/>
      <w:szCs w:val="24"/>
      <w:lang w:eastAsia="ru-RU"/>
    </w:rPr>
  </w:style>
  <w:style w:type="paragraph" w:customStyle="1" w:styleId="16">
    <w:name w:val="Без интервала1"/>
    <w:qFormat/>
    <w:rsid w:val="006914BC"/>
    <w:pPr>
      <w:spacing w:beforeLines="1" w:after="0" w:line="240" w:lineRule="auto"/>
    </w:pPr>
    <w:rPr>
      <w:rFonts w:ascii="Calibri" w:eastAsia="Times New Roman" w:hAnsi="Calibri" w:cs="Times New Roman"/>
    </w:rPr>
  </w:style>
  <w:style w:type="paragraph" w:customStyle="1" w:styleId="WP9BodyText">
    <w:name w:val="WP9_Body Text"/>
    <w:basedOn w:val="a"/>
    <w:qFormat/>
    <w:rsid w:val="006914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Lines="1"/>
    </w:pPr>
    <w:rPr>
      <w:rFonts w:ascii="Arial" w:hAnsi="Arial"/>
    </w:rPr>
  </w:style>
  <w:style w:type="paragraph" w:customStyle="1" w:styleId="gmail-msolistparagraph">
    <w:name w:val="gmail-msolistparagraph"/>
    <w:basedOn w:val="a"/>
    <w:qFormat/>
    <w:rsid w:val="006914BC"/>
    <w:pPr>
      <w:spacing w:beforeLines="1"/>
    </w:pPr>
    <w:rPr>
      <w:rFonts w:eastAsiaTheme="minorHAnsi"/>
      <w:sz w:val="24"/>
      <w:szCs w:val="24"/>
      <w:lang w:val="ru-RU" w:eastAsia="ru-RU"/>
    </w:rPr>
  </w:style>
  <w:style w:type="paragraph" w:customStyle="1" w:styleId="Section2-Heading2">
    <w:name w:val="Section 2 - Heading 2"/>
    <w:basedOn w:val="a"/>
    <w:qFormat/>
    <w:rsid w:val="006914BC"/>
    <w:pPr>
      <w:spacing w:beforeLines="1"/>
      <w:ind w:left="360"/>
    </w:pPr>
    <w:rPr>
      <w:b/>
      <w:sz w:val="24"/>
      <w:szCs w:val="24"/>
      <w:lang w:val="en-GB"/>
    </w:rPr>
  </w:style>
  <w:style w:type="character" w:styleId="afe">
    <w:name w:val="footnote reference"/>
    <w:uiPriority w:val="99"/>
    <w:semiHidden/>
    <w:unhideWhenUsed/>
    <w:rsid w:val="006914BC"/>
    <w:rPr>
      <w:vertAlign w:val="superscript"/>
    </w:rPr>
  </w:style>
  <w:style w:type="character" w:styleId="aff">
    <w:name w:val="annotation reference"/>
    <w:uiPriority w:val="99"/>
    <w:semiHidden/>
    <w:unhideWhenUsed/>
    <w:rsid w:val="006914BC"/>
    <w:rPr>
      <w:sz w:val="16"/>
      <w:szCs w:val="16"/>
    </w:rPr>
  </w:style>
  <w:style w:type="character" w:styleId="aff0">
    <w:name w:val="endnote reference"/>
    <w:uiPriority w:val="99"/>
    <w:semiHidden/>
    <w:unhideWhenUsed/>
    <w:rsid w:val="006914BC"/>
    <w:rPr>
      <w:vertAlign w:val="superscript"/>
    </w:rPr>
  </w:style>
  <w:style w:type="character" w:styleId="aff1">
    <w:name w:val="Placeholder Text"/>
    <w:uiPriority w:val="99"/>
    <w:semiHidden/>
    <w:rsid w:val="006914BC"/>
    <w:rPr>
      <w:color w:val="808080"/>
    </w:rPr>
  </w:style>
  <w:style w:type="character" w:customStyle="1" w:styleId="71">
    <w:name w:val="Заголовок 7 Знак1"/>
    <w:basedOn w:val="a0"/>
    <w:uiPriority w:val="9"/>
    <w:semiHidden/>
    <w:rsid w:val="006914BC"/>
    <w:rPr>
      <w:rFonts w:asciiTheme="majorHAnsi" w:eastAsiaTheme="majorEastAsia" w:hAnsiTheme="majorHAnsi" w:cstheme="majorBidi"/>
      <w:i/>
      <w:iCs/>
      <w:color w:val="1F4D78" w:themeColor="accent1" w:themeShade="7F"/>
      <w:lang w:val="en-US" w:eastAsia="en-US"/>
    </w:rPr>
  </w:style>
  <w:style w:type="character" w:customStyle="1" w:styleId="81">
    <w:name w:val="Заголовок 8 Знак1"/>
    <w:basedOn w:val="a0"/>
    <w:semiHidden/>
    <w:rsid w:val="006914BC"/>
    <w:rPr>
      <w:rFonts w:asciiTheme="majorHAnsi" w:eastAsiaTheme="majorEastAsia" w:hAnsiTheme="majorHAnsi" w:cstheme="majorBidi"/>
      <w:color w:val="272727" w:themeColor="text1" w:themeTint="D8"/>
      <w:sz w:val="21"/>
      <w:szCs w:val="21"/>
      <w:lang w:val="en-US" w:eastAsia="en-US"/>
    </w:rPr>
  </w:style>
  <w:style w:type="character" w:customStyle="1" w:styleId="91">
    <w:name w:val="Заголовок 9 Знак1"/>
    <w:basedOn w:val="a0"/>
    <w:semiHidden/>
    <w:rsid w:val="006914BC"/>
    <w:rPr>
      <w:rFonts w:asciiTheme="majorHAnsi" w:eastAsiaTheme="majorEastAsia" w:hAnsiTheme="majorHAnsi" w:cstheme="majorBidi"/>
      <w:i/>
      <w:iCs/>
      <w:color w:val="272727" w:themeColor="text1" w:themeTint="D8"/>
      <w:sz w:val="21"/>
      <w:szCs w:val="21"/>
      <w:lang w:val="en-US" w:eastAsia="en-US"/>
    </w:rPr>
  </w:style>
  <w:style w:type="paragraph" w:styleId="af7">
    <w:name w:val="Document Map"/>
    <w:basedOn w:val="a"/>
    <w:link w:val="af6"/>
    <w:semiHidden/>
    <w:unhideWhenUsed/>
    <w:rsid w:val="006914BC"/>
    <w:rPr>
      <w:rFonts w:ascii="Tahoma" w:eastAsiaTheme="minorHAnsi" w:hAnsi="Tahoma" w:cs="Tahoma"/>
      <w:sz w:val="22"/>
      <w:szCs w:val="22"/>
    </w:rPr>
  </w:style>
  <w:style w:type="character" w:customStyle="1" w:styleId="17">
    <w:name w:val="Схема документа Знак1"/>
    <w:basedOn w:val="a0"/>
    <w:uiPriority w:val="99"/>
    <w:semiHidden/>
    <w:rsid w:val="006914BC"/>
    <w:rPr>
      <w:rFonts w:ascii="Segoe UI" w:eastAsia="Times New Roman" w:hAnsi="Segoe UI" w:cs="Segoe UI"/>
      <w:sz w:val="16"/>
      <w:szCs w:val="16"/>
      <w:lang w:val="en-US"/>
    </w:rPr>
  </w:style>
  <w:style w:type="paragraph" w:styleId="ab">
    <w:name w:val="header"/>
    <w:basedOn w:val="a"/>
    <w:link w:val="aa"/>
    <w:uiPriority w:val="99"/>
    <w:semiHidden/>
    <w:unhideWhenUsed/>
    <w:rsid w:val="006914BC"/>
    <w:pPr>
      <w:tabs>
        <w:tab w:val="center" w:pos="4677"/>
        <w:tab w:val="right" w:pos="9355"/>
      </w:tabs>
    </w:pPr>
    <w:rPr>
      <w:rFonts w:asciiTheme="minorHAnsi" w:eastAsiaTheme="minorHAnsi" w:hAnsiTheme="minorHAnsi" w:cstheme="minorBidi"/>
      <w:sz w:val="22"/>
      <w:szCs w:val="22"/>
    </w:rPr>
  </w:style>
  <w:style w:type="character" w:customStyle="1" w:styleId="18">
    <w:name w:val="Верхний колонтитул Знак1"/>
    <w:basedOn w:val="a0"/>
    <w:uiPriority w:val="99"/>
    <w:semiHidden/>
    <w:rsid w:val="006914BC"/>
    <w:rPr>
      <w:rFonts w:ascii="Times New Roman" w:eastAsia="Times New Roman" w:hAnsi="Times New Roman" w:cs="Times New Roman"/>
      <w:sz w:val="20"/>
      <w:szCs w:val="20"/>
      <w:lang w:val="en-US"/>
    </w:rPr>
  </w:style>
  <w:style w:type="paragraph" w:styleId="ad">
    <w:name w:val="footer"/>
    <w:basedOn w:val="a"/>
    <w:link w:val="ac"/>
    <w:semiHidden/>
    <w:unhideWhenUsed/>
    <w:rsid w:val="006914BC"/>
    <w:pPr>
      <w:tabs>
        <w:tab w:val="center" w:pos="4677"/>
        <w:tab w:val="right" w:pos="9355"/>
      </w:tabs>
    </w:pPr>
    <w:rPr>
      <w:rFonts w:asciiTheme="minorHAnsi" w:eastAsiaTheme="minorHAnsi" w:hAnsiTheme="minorHAnsi" w:cstheme="minorBidi"/>
      <w:sz w:val="22"/>
      <w:szCs w:val="22"/>
    </w:rPr>
  </w:style>
  <w:style w:type="character" w:customStyle="1" w:styleId="19">
    <w:name w:val="Нижний колонтитул Знак1"/>
    <w:basedOn w:val="a0"/>
    <w:semiHidden/>
    <w:rsid w:val="006914BC"/>
    <w:rPr>
      <w:rFonts w:ascii="Times New Roman" w:eastAsia="Times New Roman" w:hAnsi="Times New Roman" w:cs="Times New Roman"/>
      <w:sz w:val="20"/>
      <w:szCs w:val="20"/>
      <w:lang w:val="en-US"/>
    </w:rPr>
  </w:style>
  <w:style w:type="paragraph" w:styleId="af3">
    <w:name w:val="Body Text Indent"/>
    <w:basedOn w:val="a"/>
    <w:link w:val="af2"/>
    <w:semiHidden/>
    <w:unhideWhenUsed/>
    <w:rsid w:val="006914BC"/>
    <w:pPr>
      <w:spacing w:after="120"/>
      <w:ind w:left="283"/>
    </w:pPr>
    <w:rPr>
      <w:rFonts w:asciiTheme="minorHAnsi" w:eastAsiaTheme="minorHAnsi" w:hAnsiTheme="minorHAnsi" w:cstheme="minorBidi"/>
      <w:sz w:val="24"/>
      <w:szCs w:val="22"/>
      <w:lang w:val="x-none" w:eastAsia="x-none"/>
    </w:rPr>
  </w:style>
  <w:style w:type="character" w:customStyle="1" w:styleId="1a">
    <w:name w:val="Основной текст с отступом Знак1"/>
    <w:basedOn w:val="a0"/>
    <w:semiHidden/>
    <w:rsid w:val="006914BC"/>
    <w:rPr>
      <w:rFonts w:ascii="Times New Roman" w:eastAsia="Times New Roman" w:hAnsi="Times New Roman" w:cs="Times New Roman"/>
      <w:sz w:val="20"/>
      <w:szCs w:val="20"/>
      <w:lang w:val="en-US"/>
    </w:rPr>
  </w:style>
  <w:style w:type="paragraph" w:styleId="24">
    <w:name w:val="Body Text Indent 2"/>
    <w:basedOn w:val="a"/>
    <w:link w:val="23"/>
    <w:semiHidden/>
    <w:unhideWhenUsed/>
    <w:rsid w:val="006914BC"/>
    <w:pPr>
      <w:spacing w:after="120" w:line="480" w:lineRule="auto"/>
      <w:ind w:left="283"/>
    </w:pPr>
    <w:rPr>
      <w:rFonts w:asciiTheme="minorHAnsi" w:eastAsiaTheme="minorHAnsi" w:hAnsiTheme="minorHAnsi" w:cstheme="minorBidi"/>
      <w:spacing w:val="-3"/>
      <w:sz w:val="22"/>
      <w:szCs w:val="22"/>
      <w:lang w:val="en-GB" w:eastAsia="x-none"/>
    </w:rPr>
  </w:style>
  <w:style w:type="character" w:customStyle="1" w:styleId="210">
    <w:name w:val="Основной текст с отступом 2 Знак1"/>
    <w:basedOn w:val="a0"/>
    <w:semiHidden/>
    <w:rsid w:val="006914BC"/>
    <w:rPr>
      <w:rFonts w:ascii="Times New Roman" w:eastAsia="Times New Roman" w:hAnsi="Times New Roman" w:cs="Times New Roman"/>
      <w:sz w:val="20"/>
      <w:szCs w:val="20"/>
      <w:lang w:val="en-US"/>
    </w:rPr>
  </w:style>
  <w:style w:type="paragraph" w:styleId="af9">
    <w:name w:val="annotation subject"/>
    <w:basedOn w:val="a9"/>
    <w:next w:val="a9"/>
    <w:link w:val="af8"/>
    <w:uiPriority w:val="99"/>
    <w:semiHidden/>
    <w:unhideWhenUsed/>
    <w:rsid w:val="006914BC"/>
    <w:rPr>
      <w:b/>
      <w:bCs/>
      <w:lang w:val="x-none" w:eastAsia="x-none"/>
    </w:rPr>
  </w:style>
  <w:style w:type="character" w:customStyle="1" w:styleId="1b">
    <w:name w:val="Тема примечания Знак1"/>
    <w:basedOn w:val="14"/>
    <w:uiPriority w:val="99"/>
    <w:semiHidden/>
    <w:rsid w:val="006914BC"/>
    <w:rPr>
      <w:rFonts w:ascii="Times New Roman" w:eastAsia="Times New Roman" w:hAnsi="Times New Roman" w:cs="Times New Roman"/>
      <w:b/>
      <w:bCs/>
      <w:sz w:val="20"/>
      <w:szCs w:val="20"/>
      <w:lang w:val="en-US"/>
    </w:rPr>
  </w:style>
  <w:style w:type="paragraph" w:styleId="afb">
    <w:name w:val="Balloon Text"/>
    <w:basedOn w:val="a"/>
    <w:link w:val="afa"/>
    <w:uiPriority w:val="99"/>
    <w:semiHidden/>
    <w:unhideWhenUsed/>
    <w:rsid w:val="006914BC"/>
    <w:rPr>
      <w:rFonts w:ascii="Tahoma" w:eastAsiaTheme="minorHAnsi" w:hAnsi="Tahoma" w:cs="Tahoma"/>
      <w:sz w:val="16"/>
      <w:szCs w:val="16"/>
      <w:lang w:val="x-none" w:eastAsia="x-none"/>
    </w:rPr>
  </w:style>
  <w:style w:type="character" w:customStyle="1" w:styleId="1c">
    <w:name w:val="Текст выноски Знак1"/>
    <w:basedOn w:val="a0"/>
    <w:uiPriority w:val="99"/>
    <w:semiHidden/>
    <w:rsid w:val="006914BC"/>
    <w:rPr>
      <w:rFonts w:ascii="Segoe UI" w:eastAsia="Times New Roman" w:hAnsi="Segoe UI" w:cs="Segoe UI"/>
      <w:sz w:val="18"/>
      <w:szCs w:val="18"/>
      <w:lang w:val="en-US"/>
    </w:rPr>
  </w:style>
  <w:style w:type="paragraph" w:styleId="af1">
    <w:name w:val="Body Text"/>
    <w:basedOn w:val="a"/>
    <w:link w:val="af0"/>
    <w:semiHidden/>
    <w:unhideWhenUsed/>
    <w:rsid w:val="006914BC"/>
    <w:pPr>
      <w:spacing w:after="120"/>
    </w:pPr>
    <w:rPr>
      <w:rFonts w:asciiTheme="minorHAnsi" w:eastAsiaTheme="minorHAnsi" w:hAnsiTheme="minorHAnsi" w:cstheme="minorBidi"/>
      <w:kern w:val="28"/>
      <w:sz w:val="24"/>
      <w:szCs w:val="24"/>
      <w:lang w:val="x-none" w:eastAsia="x-none"/>
    </w:rPr>
  </w:style>
  <w:style w:type="character" w:customStyle="1" w:styleId="1d">
    <w:name w:val="Основной текст Знак1"/>
    <w:basedOn w:val="a0"/>
    <w:semiHidden/>
    <w:rsid w:val="006914BC"/>
    <w:rPr>
      <w:rFonts w:ascii="Times New Roman" w:eastAsia="Times New Roman" w:hAnsi="Times New Roman" w:cs="Times New Roman"/>
      <w:sz w:val="20"/>
      <w:szCs w:val="20"/>
      <w:lang w:val="en-US"/>
    </w:rPr>
  </w:style>
  <w:style w:type="paragraph" w:styleId="32">
    <w:name w:val="Body Text Indent 3"/>
    <w:basedOn w:val="a"/>
    <w:link w:val="31"/>
    <w:uiPriority w:val="99"/>
    <w:semiHidden/>
    <w:unhideWhenUsed/>
    <w:rsid w:val="006914BC"/>
    <w:pPr>
      <w:spacing w:after="120"/>
      <w:ind w:left="283"/>
    </w:pPr>
    <w:rPr>
      <w:rFonts w:asciiTheme="minorHAnsi" w:eastAsiaTheme="minorHAnsi" w:hAnsiTheme="minorHAnsi" w:cstheme="minorBidi"/>
      <w:kern w:val="28"/>
      <w:sz w:val="16"/>
      <w:szCs w:val="16"/>
      <w:lang w:val="x-none" w:eastAsia="x-none"/>
    </w:rPr>
  </w:style>
  <w:style w:type="character" w:customStyle="1" w:styleId="310">
    <w:name w:val="Основной текст с отступом 3 Знак1"/>
    <w:basedOn w:val="a0"/>
    <w:uiPriority w:val="99"/>
    <w:semiHidden/>
    <w:rsid w:val="006914BC"/>
    <w:rPr>
      <w:rFonts w:ascii="Times New Roman" w:eastAsia="Times New Roman" w:hAnsi="Times New Roman" w:cs="Times New Roman"/>
      <w:sz w:val="16"/>
      <w:szCs w:val="16"/>
      <w:lang w:val="en-US"/>
    </w:rPr>
  </w:style>
  <w:style w:type="paragraph" w:styleId="22">
    <w:name w:val="Body Text 2"/>
    <w:basedOn w:val="a"/>
    <w:link w:val="21"/>
    <w:semiHidden/>
    <w:unhideWhenUsed/>
    <w:rsid w:val="006914BC"/>
    <w:pPr>
      <w:spacing w:after="120" w:line="480" w:lineRule="auto"/>
    </w:pPr>
    <w:rPr>
      <w:rFonts w:asciiTheme="minorHAnsi" w:eastAsiaTheme="minorHAnsi" w:hAnsiTheme="minorHAnsi" w:cstheme="minorBidi"/>
      <w:kern w:val="28"/>
      <w:sz w:val="24"/>
      <w:szCs w:val="24"/>
      <w:lang w:val="x-none" w:eastAsia="x-none"/>
    </w:rPr>
  </w:style>
  <w:style w:type="character" w:customStyle="1" w:styleId="211">
    <w:name w:val="Основной текст 2 Знак1"/>
    <w:basedOn w:val="a0"/>
    <w:semiHidden/>
    <w:rsid w:val="006914BC"/>
    <w:rPr>
      <w:rFonts w:ascii="Times New Roman" w:eastAsia="Times New Roman" w:hAnsi="Times New Roman" w:cs="Times New Roman"/>
      <w:sz w:val="20"/>
      <w:szCs w:val="20"/>
      <w:lang w:val="en-US"/>
    </w:rPr>
  </w:style>
  <w:style w:type="paragraph" w:styleId="af5">
    <w:name w:val="Date"/>
    <w:basedOn w:val="a"/>
    <w:next w:val="a"/>
    <w:link w:val="af4"/>
    <w:uiPriority w:val="99"/>
    <w:semiHidden/>
    <w:unhideWhenUsed/>
    <w:rsid w:val="006914BC"/>
    <w:rPr>
      <w:rFonts w:asciiTheme="minorHAnsi" w:eastAsiaTheme="minorHAnsi" w:hAnsiTheme="minorHAnsi" w:cstheme="minorBidi"/>
      <w:sz w:val="24"/>
      <w:szCs w:val="24"/>
      <w:lang w:val="x-none" w:eastAsia="x-none"/>
    </w:rPr>
  </w:style>
  <w:style w:type="character" w:customStyle="1" w:styleId="1e">
    <w:name w:val="Дата Знак1"/>
    <w:basedOn w:val="a0"/>
    <w:uiPriority w:val="99"/>
    <w:semiHidden/>
    <w:rsid w:val="006914BC"/>
    <w:rPr>
      <w:rFonts w:ascii="Times New Roman" w:eastAsia="Times New Roman" w:hAnsi="Times New Roman" w:cs="Times New Roman"/>
      <w:sz w:val="20"/>
      <w:szCs w:val="20"/>
      <w:lang w:val="en-US"/>
    </w:rPr>
  </w:style>
  <w:style w:type="character" w:customStyle="1" w:styleId="CharChar2">
    <w:name w:val="Char Char2"/>
    <w:semiHidden/>
    <w:locked/>
    <w:rsid w:val="006914BC"/>
    <w:rPr>
      <w:lang w:val="en-US" w:eastAsia="en-US"/>
    </w:rPr>
  </w:style>
  <w:style w:type="character" w:customStyle="1" w:styleId="CharChar1">
    <w:name w:val="Char Char1"/>
    <w:locked/>
    <w:rsid w:val="006914BC"/>
    <w:rPr>
      <w:kern w:val="28"/>
      <w:sz w:val="24"/>
    </w:rPr>
  </w:style>
  <w:style w:type="character" w:customStyle="1" w:styleId="CharChar10">
    <w:name w:val="Char Char10"/>
    <w:locked/>
    <w:rsid w:val="006914BC"/>
  </w:style>
  <w:style w:type="character" w:customStyle="1" w:styleId="hps">
    <w:name w:val="hps"/>
    <w:basedOn w:val="a0"/>
    <w:rsid w:val="006914BC"/>
  </w:style>
  <w:style w:type="paragraph" w:styleId="af">
    <w:name w:val="endnote text"/>
    <w:basedOn w:val="a"/>
    <w:link w:val="ae"/>
    <w:uiPriority w:val="99"/>
    <w:semiHidden/>
    <w:unhideWhenUsed/>
    <w:rsid w:val="006914BC"/>
    <w:rPr>
      <w:rFonts w:asciiTheme="minorHAnsi" w:eastAsiaTheme="minorHAnsi" w:hAnsiTheme="minorHAnsi" w:cstheme="minorBidi"/>
      <w:sz w:val="22"/>
      <w:szCs w:val="22"/>
    </w:rPr>
  </w:style>
  <w:style w:type="character" w:customStyle="1" w:styleId="1f">
    <w:name w:val="Текст концевой сноски Знак1"/>
    <w:basedOn w:val="a0"/>
    <w:uiPriority w:val="99"/>
    <w:semiHidden/>
    <w:rsid w:val="006914BC"/>
    <w:rPr>
      <w:rFonts w:ascii="Times New Roman" w:eastAsia="Times New Roman" w:hAnsi="Times New Roman" w:cs="Times New Roman"/>
      <w:sz w:val="20"/>
      <w:szCs w:val="20"/>
      <w:lang w:val="en-US"/>
    </w:rPr>
  </w:style>
  <w:style w:type="character" w:customStyle="1" w:styleId="atn">
    <w:name w:val="atn"/>
    <w:rsid w:val="006914BC"/>
  </w:style>
  <w:style w:type="character" w:customStyle="1" w:styleId="shorttext">
    <w:name w:val="short_text"/>
    <w:rsid w:val="006914BC"/>
  </w:style>
  <w:style w:type="character" w:customStyle="1" w:styleId="nfakpe">
    <w:name w:val="nfakpe"/>
    <w:rsid w:val="006914BC"/>
  </w:style>
  <w:style w:type="character" w:customStyle="1" w:styleId="apple-converted-space">
    <w:name w:val="apple-converted-space"/>
    <w:rsid w:val="006914BC"/>
  </w:style>
  <w:style w:type="character" w:customStyle="1" w:styleId="FontStyle56">
    <w:name w:val="Font Style56"/>
    <w:uiPriority w:val="99"/>
    <w:rsid w:val="006914BC"/>
    <w:rPr>
      <w:rFonts w:ascii="Calibri" w:hAnsi="Calibri" w:cs="Calibri" w:hint="default"/>
      <w:color w:val="000000"/>
      <w:sz w:val="16"/>
      <w:szCs w:val="16"/>
    </w:rPr>
  </w:style>
  <w:style w:type="table" w:styleId="aff2">
    <w:name w:val="Table Grid"/>
    <w:basedOn w:val="a1"/>
    <w:uiPriority w:val="59"/>
    <w:rsid w:val="006914B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uiPriority w:val="59"/>
    <w:rsid w:val="006914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uiPriority w:val="59"/>
    <w:rsid w:val="006914B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6914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6914B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6914B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basedOn w:val="a0"/>
    <w:uiPriority w:val="22"/>
    <w:qFormat/>
    <w:rsid w:val="00691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3246</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Meerim Aidaralieva</dc:creator>
  <cp:keywords/>
  <dc:description/>
  <cp:lastModifiedBy>Meerim Aidaralieva</cp:lastModifiedBy>
  <cp:revision>1</cp:revision>
  <dcterms:created xsi:type="dcterms:W3CDTF">2018-11-27T05:17:00Z</dcterms:created>
  <dcterms:modified xsi:type="dcterms:W3CDTF">2018-11-27T05:18:00Z</dcterms:modified>
</cp:coreProperties>
</file>