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14ED3" w14:textId="77777777" w:rsidR="00761D02" w:rsidRPr="006A17C7" w:rsidRDefault="00BB5654" w:rsidP="00730BAC">
      <w:pPr>
        <w:jc w:val="center"/>
        <w:rPr>
          <w:rFonts w:ascii="Times New Roman" w:hAnsi="Times New Roman" w:cs="Times New Roman"/>
          <w:b/>
          <w:color w:val="000000"/>
          <w:lang w:val="es-DO"/>
        </w:rPr>
      </w:pPr>
      <w:r w:rsidRPr="006A17C7">
        <w:rPr>
          <w:rFonts w:ascii="Times New Roman" w:hAnsi="Times New Roman" w:cs="Times New Roman"/>
          <w:b/>
          <w:color w:val="000000"/>
          <w:lang w:val="es-DO"/>
        </w:rPr>
        <w:t>TÉRMINOS DE REFERENCIA</w:t>
      </w:r>
    </w:p>
    <w:p w14:paraId="6969F381" w14:textId="77777777" w:rsidR="001853DF" w:rsidRPr="006A17C7" w:rsidRDefault="00442D81" w:rsidP="003E74EB">
      <w:pPr>
        <w:tabs>
          <w:tab w:val="num" w:pos="1080"/>
        </w:tabs>
        <w:jc w:val="center"/>
        <w:rPr>
          <w:rFonts w:ascii="Times New Roman" w:hAnsi="Times New Roman" w:cs="Times New Roman"/>
          <w:b/>
          <w:color w:val="000000"/>
          <w:lang w:val="es-DO"/>
        </w:rPr>
      </w:pPr>
      <w:r w:rsidRPr="006A17C7">
        <w:rPr>
          <w:rFonts w:ascii="Times New Roman" w:hAnsi="Times New Roman" w:cs="Times New Roman"/>
          <w:b/>
          <w:color w:val="000000"/>
          <w:lang w:val="es-DO"/>
        </w:rPr>
        <w:t>Proyecto Biodiversidad Costera y Turismo: una oportunidad para el desarrollo sostenible (UNDP/GEF PIMS 4955</w:t>
      </w:r>
      <w:r w:rsidR="00EA3D84" w:rsidRPr="006A17C7">
        <w:rPr>
          <w:rFonts w:ascii="Times New Roman" w:hAnsi="Times New Roman" w:cs="Times New Roman"/>
          <w:b/>
          <w:color w:val="000000"/>
          <w:lang w:val="es-DO"/>
        </w:rPr>
        <w:t>/ ID 00092146</w:t>
      </w:r>
      <w:r w:rsidRPr="006A17C7">
        <w:rPr>
          <w:rFonts w:ascii="Times New Roman" w:hAnsi="Times New Roman" w:cs="Times New Roman"/>
          <w:b/>
          <w:color w:val="000000"/>
          <w:lang w:val="es-DO"/>
        </w:rPr>
        <w:t>)</w:t>
      </w:r>
    </w:p>
    <w:p w14:paraId="20AF898F" w14:textId="77777777" w:rsidR="007A5AAF" w:rsidRDefault="00400A04" w:rsidP="00EA3D84">
      <w:pPr>
        <w:tabs>
          <w:tab w:val="num" w:pos="1080"/>
        </w:tabs>
        <w:jc w:val="center"/>
        <w:rPr>
          <w:rFonts w:ascii="Times New Roman" w:hAnsi="Times New Roman" w:cs="Times New Roman"/>
          <w:b/>
          <w:iCs/>
          <w:lang w:val="es-DO"/>
        </w:rPr>
      </w:pPr>
      <w:r>
        <w:rPr>
          <w:rFonts w:ascii="Times New Roman" w:hAnsi="Times New Roman" w:cs="Times New Roman"/>
          <w:b/>
          <w:iCs/>
          <w:lang w:val="es-DO"/>
        </w:rPr>
        <w:t>“</w:t>
      </w:r>
      <w:r w:rsidR="00F005ED">
        <w:rPr>
          <w:rFonts w:ascii="Times New Roman" w:hAnsi="Times New Roman" w:cs="Times New Roman"/>
          <w:b/>
          <w:iCs/>
          <w:lang w:val="es-DO"/>
        </w:rPr>
        <w:t>ELABORACIÓN DE UNA GUÍA DE TURISMO SOSTENIBLE</w:t>
      </w:r>
      <w:r>
        <w:rPr>
          <w:rFonts w:ascii="Times New Roman" w:hAnsi="Times New Roman" w:cs="Times New Roman"/>
          <w:b/>
          <w:iCs/>
          <w:lang w:val="es-DO"/>
        </w:rPr>
        <w:t>”</w:t>
      </w:r>
    </w:p>
    <w:p w14:paraId="093D09CB" w14:textId="77777777" w:rsidR="00D14CC5" w:rsidRPr="006A17C7" w:rsidRDefault="00D14CC5" w:rsidP="00CC3A08">
      <w:pPr>
        <w:jc w:val="both"/>
        <w:rPr>
          <w:rFonts w:ascii="Times New Roman" w:hAnsi="Times New Roman" w:cs="Times New Roman"/>
          <w:b/>
        </w:rPr>
      </w:pPr>
      <w:bookmarkStart w:id="0" w:name="_GoBack"/>
      <w:bookmarkEnd w:id="0"/>
    </w:p>
    <w:p w14:paraId="05AD783B" w14:textId="77777777" w:rsidR="00CC3A08" w:rsidRPr="005F7B72" w:rsidRDefault="00774E1D" w:rsidP="00CC3A08">
      <w:pPr>
        <w:jc w:val="both"/>
        <w:rPr>
          <w:rFonts w:ascii="Times New Roman" w:hAnsi="Times New Roman" w:cs="Times New Roman"/>
          <w:b/>
        </w:rPr>
      </w:pPr>
      <w:r w:rsidRPr="005F7B72">
        <w:rPr>
          <w:rFonts w:ascii="Times New Roman" w:hAnsi="Times New Roman" w:cs="Times New Roman"/>
          <w:b/>
        </w:rPr>
        <w:t>I</w:t>
      </w:r>
      <w:r w:rsidR="00CC3A08" w:rsidRPr="005F7B72">
        <w:rPr>
          <w:rFonts w:ascii="Times New Roman" w:hAnsi="Times New Roman" w:cs="Times New Roman"/>
          <w:b/>
        </w:rPr>
        <w:t>.</w:t>
      </w:r>
      <w:r w:rsidRPr="005F7B72">
        <w:rPr>
          <w:rFonts w:ascii="Times New Roman" w:hAnsi="Times New Roman" w:cs="Times New Roman"/>
          <w:b/>
        </w:rPr>
        <w:t xml:space="preserve">- </w:t>
      </w:r>
      <w:r w:rsidR="001853DF" w:rsidRPr="005F7B72">
        <w:rPr>
          <w:rFonts w:ascii="Times New Roman" w:hAnsi="Times New Roman" w:cs="Times New Roman"/>
          <w:b/>
        </w:rPr>
        <w:t>Descripción de Proyecto</w:t>
      </w:r>
      <w:r w:rsidR="009F67F6" w:rsidRPr="005F7B72">
        <w:rPr>
          <w:rFonts w:ascii="Times New Roman" w:hAnsi="Times New Roman" w:cs="Times New Roman"/>
          <w:b/>
        </w:rPr>
        <w:t>:</w:t>
      </w:r>
    </w:p>
    <w:p w14:paraId="6AEA2DD9" w14:textId="77777777" w:rsidR="00524CB1" w:rsidRPr="00945984" w:rsidRDefault="00524CB1" w:rsidP="00524CB1">
      <w:pPr>
        <w:suppressAutoHyphens/>
        <w:spacing w:line="100" w:lineRule="atLeast"/>
        <w:contextualSpacing/>
        <w:jc w:val="both"/>
        <w:rPr>
          <w:rFonts w:ascii="Times New Roman" w:hAnsi="Times New Roman" w:cs="Times New Roman"/>
          <w:spacing w:val="-3"/>
          <w:w w:val="105"/>
        </w:rPr>
      </w:pPr>
      <w:r w:rsidRPr="00945984">
        <w:rPr>
          <w:rFonts w:ascii="Times New Roman" w:hAnsi="Times New Roman" w:cs="Times New Roman"/>
          <w:spacing w:val="-3"/>
          <w:w w:val="105"/>
        </w:rPr>
        <w:t>I.1 El Programa de las Naciones Unidas para el Desarrollo (PNUD) apoya el fortalecimiento de las capacidades nacionales en República Dominicana y promueve el alcance de los Objetivos de Desarrollo Sostenible (ODS), los derechos humanos y la equidad de género, a través de asistencia técnica a fin de alcanzar un desarrollo humano sostenible. A través de la Unidad de Medio Ambiente y Cambio Climático, el PNUD busca promover la sostenibilidad ambiental y establecerla como base sobre la cual se construyan las estrategias de lucha contra la pobreza, la reducción de la vulnerabilidad de la población y el desarrollo de las actividades motoras de la economía nacional.</w:t>
      </w:r>
    </w:p>
    <w:p w14:paraId="34EDC370" w14:textId="77777777" w:rsidR="00524CB1" w:rsidRPr="00945984" w:rsidRDefault="00524CB1" w:rsidP="00524CB1">
      <w:pPr>
        <w:suppressAutoHyphens/>
        <w:spacing w:line="100" w:lineRule="atLeast"/>
        <w:contextualSpacing/>
        <w:jc w:val="both"/>
        <w:rPr>
          <w:rFonts w:ascii="Times New Roman" w:hAnsi="Times New Roman" w:cs="Times New Roman"/>
          <w:spacing w:val="-3"/>
          <w:w w:val="105"/>
        </w:rPr>
      </w:pPr>
    </w:p>
    <w:p w14:paraId="206F5EDB" w14:textId="77777777" w:rsidR="00524CB1" w:rsidRPr="00945984" w:rsidRDefault="00524CB1" w:rsidP="00524CB1">
      <w:pPr>
        <w:suppressAutoHyphens/>
        <w:spacing w:line="100" w:lineRule="atLeast"/>
        <w:contextualSpacing/>
        <w:jc w:val="both"/>
        <w:rPr>
          <w:rFonts w:ascii="Times New Roman" w:hAnsi="Times New Roman" w:cs="Times New Roman"/>
          <w:spacing w:val="-3"/>
          <w:w w:val="105"/>
        </w:rPr>
      </w:pPr>
      <w:r w:rsidRPr="00945984">
        <w:rPr>
          <w:rFonts w:ascii="Times New Roman" w:hAnsi="Times New Roman" w:cs="Times New Roman"/>
          <w:spacing w:val="-3"/>
          <w:w w:val="105"/>
        </w:rPr>
        <w:t>I.2 El PNUD forja alianzas con todos los niveles de la sociedad para ayudar a construir naciones que puedan resistir las crisis; promueve y sostiene un tipo de crecimiento que mejora la calidad de vida de todos. Presentes sobre el terreno en unos 170 países y territorios, ofrecemos una perspectiva global y un conocimiento local  al servicio de las personas y las naciones.</w:t>
      </w:r>
    </w:p>
    <w:p w14:paraId="6B96AFC1" w14:textId="77777777" w:rsidR="00524CB1" w:rsidRPr="00945984" w:rsidRDefault="00524CB1" w:rsidP="00524CB1">
      <w:pPr>
        <w:suppressAutoHyphens/>
        <w:spacing w:line="100" w:lineRule="atLeast"/>
        <w:contextualSpacing/>
        <w:jc w:val="both"/>
        <w:rPr>
          <w:rFonts w:ascii="Times New Roman" w:hAnsi="Times New Roman" w:cs="Times New Roman"/>
          <w:spacing w:val="-3"/>
          <w:w w:val="105"/>
        </w:rPr>
      </w:pPr>
    </w:p>
    <w:p w14:paraId="0EE161CC" w14:textId="77777777" w:rsidR="00524CB1" w:rsidRPr="00945984" w:rsidRDefault="00524CB1" w:rsidP="00524CB1">
      <w:pPr>
        <w:jc w:val="both"/>
        <w:rPr>
          <w:rFonts w:ascii="Times New Roman" w:hAnsi="Times New Roman" w:cs="Times New Roman"/>
          <w:b/>
          <w:iCs/>
          <w:color w:val="404040"/>
        </w:rPr>
      </w:pPr>
      <w:r w:rsidRPr="00945984">
        <w:rPr>
          <w:rFonts w:ascii="Times New Roman" w:hAnsi="Times New Roman" w:cs="Times New Roman"/>
          <w:spacing w:val="-3"/>
          <w:w w:val="105"/>
        </w:rPr>
        <w:t xml:space="preserve">I.3 El PNUD, el Ministerio de Medio Ambiente y Recursos Naturales y, el Ministerio de Turismo han suscrito el proyecto UNDP/GEF PIMS 4955 / No. 00092146 “Biodiversidad Costera y Turismo: una oportunidad para el desarrollo sostenible” con el objetivo de asegurar la conservación de la biodiversidad en las zonas costeras ecológicamente importantes y vulnerables, que representan una oportunidad </w:t>
      </w:r>
      <w:r w:rsidRPr="00611E27">
        <w:rPr>
          <w:rFonts w:ascii="Times New Roman" w:hAnsi="Times New Roman" w:cs="Times New Roman"/>
          <w:spacing w:val="-3"/>
          <w:w w:val="105"/>
        </w:rPr>
        <w:t xml:space="preserve">al desarrollo sostenible del turismo y la infraestructura física asociada, </w:t>
      </w:r>
      <w:r w:rsidRPr="00104A2F">
        <w:rPr>
          <w:rFonts w:ascii="Times New Roman" w:hAnsi="Times New Roman" w:cs="Times New Roman"/>
          <w:spacing w:val="-3"/>
          <w:w w:val="105"/>
        </w:rPr>
        <w:t xml:space="preserve">y </w:t>
      </w:r>
      <w:r w:rsidRPr="00104A2F">
        <w:rPr>
          <w:rFonts w:ascii="Times New Roman" w:hAnsi="Times New Roman" w:cs="Times New Roman"/>
        </w:rPr>
        <w:t>que</w:t>
      </w:r>
      <w:r w:rsidRPr="00104A2F">
        <w:rPr>
          <w:rFonts w:ascii="Times New Roman" w:hAnsi="Times New Roman" w:cs="Times New Roman"/>
          <w:spacing w:val="-3"/>
          <w:w w:val="105"/>
        </w:rPr>
        <w:t xml:space="preserve"> requiere de un</w:t>
      </w:r>
      <w:r w:rsidR="00B225AE" w:rsidRPr="00104A2F">
        <w:rPr>
          <w:rFonts w:ascii="Times New Roman" w:hAnsi="Times New Roman" w:cs="Times New Roman"/>
          <w:spacing w:val="-3"/>
          <w:w w:val="105"/>
        </w:rPr>
        <w:t>/</w:t>
      </w:r>
      <w:r w:rsidRPr="00104A2F">
        <w:rPr>
          <w:rFonts w:ascii="Times New Roman" w:hAnsi="Times New Roman" w:cs="Times New Roman"/>
          <w:spacing w:val="-3"/>
          <w:w w:val="105"/>
        </w:rPr>
        <w:t xml:space="preserve">a </w:t>
      </w:r>
      <w:r w:rsidRPr="00104A2F">
        <w:rPr>
          <w:rFonts w:ascii="Times New Roman" w:hAnsi="Times New Roman" w:cs="Times New Roman"/>
          <w:lang w:eastAsia="es-ES"/>
        </w:rPr>
        <w:t>consultor</w:t>
      </w:r>
      <w:r w:rsidR="00104A2F" w:rsidRPr="00104A2F">
        <w:rPr>
          <w:rFonts w:ascii="Times New Roman" w:hAnsi="Times New Roman" w:cs="Times New Roman"/>
          <w:lang w:eastAsia="es-ES"/>
        </w:rPr>
        <w:t xml:space="preserve">/a </w:t>
      </w:r>
      <w:r w:rsidRPr="00104A2F">
        <w:rPr>
          <w:rFonts w:ascii="Times New Roman" w:hAnsi="Times New Roman" w:cs="Times New Roman"/>
          <w:lang w:eastAsia="es-ES"/>
        </w:rPr>
        <w:t>interesado</w:t>
      </w:r>
      <w:r w:rsidR="00104A2F" w:rsidRPr="00104A2F">
        <w:rPr>
          <w:rFonts w:ascii="Times New Roman" w:hAnsi="Times New Roman" w:cs="Times New Roman"/>
          <w:lang w:eastAsia="es-ES"/>
        </w:rPr>
        <w:t>/a</w:t>
      </w:r>
      <w:r w:rsidR="00104A2F" w:rsidRPr="00104A2F">
        <w:rPr>
          <w:rFonts w:ascii="Times New Roman" w:hAnsi="Times New Roman" w:cs="Times New Roman"/>
          <w:spacing w:val="-3"/>
          <w:w w:val="105"/>
        </w:rPr>
        <w:t xml:space="preserve"> en los servicios</w:t>
      </w:r>
      <w:r w:rsidRPr="00104A2F">
        <w:rPr>
          <w:rFonts w:ascii="Times New Roman" w:hAnsi="Times New Roman" w:cs="Times New Roman"/>
          <w:spacing w:val="-3"/>
          <w:w w:val="105"/>
        </w:rPr>
        <w:t xml:space="preserve"> detallados en estos Términos de Referencia</w:t>
      </w:r>
      <w:r w:rsidR="00104A2F" w:rsidRPr="00104A2F">
        <w:rPr>
          <w:rFonts w:ascii="Times New Roman" w:hAnsi="Times New Roman" w:cs="Times New Roman"/>
          <w:spacing w:val="-3"/>
          <w:w w:val="105"/>
        </w:rPr>
        <w:t xml:space="preserve">, con el propósito de proveer al </w:t>
      </w:r>
      <w:r w:rsidR="00534911">
        <w:rPr>
          <w:rFonts w:ascii="Times New Roman" w:hAnsi="Times New Roman" w:cs="Times New Roman"/>
          <w:spacing w:val="-3"/>
          <w:w w:val="105"/>
        </w:rPr>
        <w:t>proyecto Biodiversidad Costera y Turismo de una guía de turismo sostenible.</w:t>
      </w:r>
    </w:p>
    <w:p w14:paraId="77718B20" w14:textId="77777777" w:rsidR="00524CB1" w:rsidRPr="00945984" w:rsidRDefault="00524CB1" w:rsidP="00524CB1">
      <w:pPr>
        <w:jc w:val="both"/>
        <w:rPr>
          <w:rFonts w:ascii="Times New Roman" w:hAnsi="Times New Roman" w:cs="Times New Roman"/>
          <w:lang w:eastAsia="es-ES_tradnl"/>
        </w:rPr>
      </w:pPr>
      <w:r w:rsidRPr="00945984">
        <w:rPr>
          <w:rFonts w:ascii="Times New Roman" w:hAnsi="Times New Roman" w:cs="Times New Roman"/>
          <w:lang w:val="es-DO"/>
        </w:rPr>
        <w:t xml:space="preserve">I.4 </w:t>
      </w:r>
      <w:r w:rsidRPr="00945984">
        <w:rPr>
          <w:rFonts w:ascii="Times New Roman" w:hAnsi="Times New Roman" w:cs="Times New Roman"/>
          <w:lang w:val="es-ES" w:eastAsia="es-ES_tradnl"/>
        </w:rPr>
        <w:t>En tal sentido es voluntad del Ministerio de Medio Ambiente y Recursos Naturales y del Ministerio de Turismo</w:t>
      </w:r>
      <w:r w:rsidR="00104A2F">
        <w:rPr>
          <w:rFonts w:ascii="Times New Roman" w:hAnsi="Times New Roman" w:cs="Times New Roman"/>
          <w:lang w:val="es-ES" w:eastAsia="es-ES_tradnl"/>
        </w:rPr>
        <w:t xml:space="preserve"> a través del Proyecto Biodiversidad Costera y Turismo, incorporar el tema Turismo Sostenible en los objetivos</w:t>
      </w:r>
      <w:r w:rsidR="00534911">
        <w:rPr>
          <w:rFonts w:ascii="Times New Roman" w:hAnsi="Times New Roman" w:cs="Times New Roman"/>
          <w:lang w:val="es-ES" w:eastAsia="es-ES_tradnl"/>
        </w:rPr>
        <w:t xml:space="preserve"> y</w:t>
      </w:r>
      <w:r w:rsidR="00104A2F">
        <w:rPr>
          <w:rFonts w:ascii="Times New Roman" w:hAnsi="Times New Roman" w:cs="Times New Roman"/>
          <w:lang w:val="es-ES" w:eastAsia="es-ES_tradnl"/>
        </w:rPr>
        <w:t xml:space="preserve"> </w:t>
      </w:r>
      <w:r w:rsidR="00C74921">
        <w:rPr>
          <w:rFonts w:ascii="Times New Roman" w:hAnsi="Times New Roman" w:cs="Times New Roman"/>
          <w:lang w:val="es-ES" w:eastAsia="es-ES_tradnl"/>
        </w:rPr>
        <w:t xml:space="preserve">estrategias del sector hotelero </w:t>
      </w:r>
      <w:r w:rsidR="00C93F18">
        <w:rPr>
          <w:rFonts w:ascii="Times New Roman" w:hAnsi="Times New Roman" w:cs="Times New Roman"/>
          <w:lang w:val="es-ES" w:eastAsia="es-ES_tradnl"/>
        </w:rPr>
        <w:t>dominicano</w:t>
      </w:r>
      <w:r w:rsidR="00E30059">
        <w:rPr>
          <w:rFonts w:ascii="Times New Roman" w:hAnsi="Times New Roman" w:cs="Times New Roman"/>
          <w:lang w:val="es-ES" w:eastAsia="es-ES_tradnl"/>
        </w:rPr>
        <w:t>, en consonancia con la Agenda 2030 de los Objetivos de Desarrollo Sostenible de las Naciones Unidas y la</w:t>
      </w:r>
      <w:r w:rsidR="00104A2F">
        <w:rPr>
          <w:rFonts w:ascii="Times New Roman" w:hAnsi="Times New Roman" w:cs="Times New Roman"/>
          <w:lang w:val="es-ES" w:eastAsia="es-ES_tradnl"/>
        </w:rPr>
        <w:t xml:space="preserve"> Estrategia Nacional de Desarrollo (END) 2010-2030 a través de la </w:t>
      </w:r>
      <w:r w:rsidR="00E30059">
        <w:rPr>
          <w:rFonts w:ascii="Times New Roman" w:hAnsi="Times New Roman" w:cs="Times New Roman"/>
          <w:lang w:val="es-ES" w:eastAsia="es-ES_tradnl"/>
        </w:rPr>
        <w:t>elaboración de una Guía de Turismo Sostenible para el sector hotelero.</w:t>
      </w:r>
    </w:p>
    <w:p w14:paraId="59F3376B" w14:textId="77777777" w:rsidR="00D14CC5" w:rsidRDefault="00D14CC5" w:rsidP="00D14CC5">
      <w:pPr>
        <w:pStyle w:val="MediumGrid1-Accent21"/>
        <w:spacing w:after="0" w:line="100" w:lineRule="atLeast"/>
        <w:ind w:left="0"/>
        <w:jc w:val="both"/>
        <w:rPr>
          <w:rFonts w:ascii="Times New Roman" w:eastAsia="Times New Roman" w:hAnsi="Times New Roman"/>
          <w:color w:val="auto"/>
          <w:spacing w:val="-3"/>
          <w:w w:val="105"/>
          <w:sz w:val="24"/>
          <w:szCs w:val="24"/>
          <w:lang w:val="es-ES_tradnl"/>
        </w:rPr>
      </w:pPr>
    </w:p>
    <w:p w14:paraId="62A1FA2E" w14:textId="77777777" w:rsidR="00EA24FC" w:rsidRDefault="00EA24FC" w:rsidP="00D14CC5">
      <w:pPr>
        <w:pStyle w:val="MediumGrid1-Accent21"/>
        <w:spacing w:after="0" w:line="100" w:lineRule="atLeast"/>
        <w:ind w:left="0"/>
        <w:jc w:val="both"/>
        <w:rPr>
          <w:rFonts w:ascii="Times New Roman" w:eastAsia="Times New Roman" w:hAnsi="Times New Roman"/>
          <w:color w:val="auto"/>
          <w:spacing w:val="-3"/>
          <w:w w:val="105"/>
          <w:sz w:val="24"/>
          <w:szCs w:val="24"/>
          <w:lang w:val="es-ES_tradnl"/>
        </w:rPr>
      </w:pPr>
    </w:p>
    <w:p w14:paraId="7B07AFA4" w14:textId="77777777" w:rsidR="00392A1C" w:rsidRDefault="00392A1C" w:rsidP="00D14CC5">
      <w:pPr>
        <w:pStyle w:val="MediumGrid1-Accent21"/>
        <w:spacing w:after="0" w:line="100" w:lineRule="atLeast"/>
        <w:ind w:left="0"/>
        <w:jc w:val="both"/>
        <w:rPr>
          <w:rFonts w:ascii="Times New Roman" w:eastAsia="Times New Roman" w:hAnsi="Times New Roman"/>
          <w:color w:val="auto"/>
          <w:spacing w:val="-3"/>
          <w:w w:val="105"/>
          <w:sz w:val="24"/>
          <w:szCs w:val="24"/>
          <w:lang w:val="es-ES_tradnl"/>
        </w:rPr>
      </w:pPr>
    </w:p>
    <w:p w14:paraId="70EA2D39" w14:textId="77777777" w:rsidR="00EA24FC" w:rsidRDefault="00EA24FC" w:rsidP="00D14CC5">
      <w:pPr>
        <w:pStyle w:val="MediumGrid1-Accent21"/>
        <w:spacing w:after="0" w:line="100" w:lineRule="atLeast"/>
        <w:ind w:left="0"/>
        <w:jc w:val="both"/>
        <w:rPr>
          <w:rFonts w:ascii="Times New Roman" w:eastAsia="Times New Roman" w:hAnsi="Times New Roman"/>
          <w:color w:val="auto"/>
          <w:spacing w:val="-3"/>
          <w:w w:val="105"/>
          <w:sz w:val="24"/>
          <w:szCs w:val="24"/>
          <w:lang w:val="es-ES_tradnl"/>
        </w:rPr>
      </w:pPr>
    </w:p>
    <w:p w14:paraId="62D5CD47" w14:textId="77777777" w:rsidR="00EA24FC" w:rsidRPr="006A17C7" w:rsidRDefault="00EA24FC" w:rsidP="00D14CC5">
      <w:pPr>
        <w:pStyle w:val="MediumGrid1-Accent21"/>
        <w:spacing w:after="0" w:line="100" w:lineRule="atLeast"/>
        <w:ind w:left="0"/>
        <w:jc w:val="both"/>
        <w:rPr>
          <w:rFonts w:ascii="Times New Roman" w:eastAsia="Times New Roman" w:hAnsi="Times New Roman"/>
          <w:color w:val="auto"/>
          <w:spacing w:val="-3"/>
          <w:w w:val="105"/>
          <w:sz w:val="24"/>
          <w:szCs w:val="24"/>
          <w:lang w:val="es-ES_tradnl"/>
        </w:rPr>
      </w:pPr>
    </w:p>
    <w:p w14:paraId="3F311A73" w14:textId="77777777" w:rsidR="00442D81" w:rsidRPr="006A17C7" w:rsidRDefault="00442D81" w:rsidP="00647D7F">
      <w:pPr>
        <w:jc w:val="both"/>
        <w:rPr>
          <w:rFonts w:ascii="Times New Roman" w:hAnsi="Times New Roman" w:cs="Times New Roman"/>
          <w:spacing w:val="-3"/>
          <w:w w:val="105"/>
        </w:rPr>
      </w:pPr>
    </w:p>
    <w:p w14:paraId="59D078B4" w14:textId="77777777" w:rsidR="00761D02" w:rsidRPr="000E6021" w:rsidRDefault="00995FA1" w:rsidP="00442D81">
      <w:pPr>
        <w:pStyle w:val="MediumGrid1-Accent21"/>
        <w:spacing w:after="0" w:line="100" w:lineRule="atLeast"/>
        <w:ind w:left="0"/>
        <w:jc w:val="both"/>
        <w:rPr>
          <w:rFonts w:ascii="Times New Roman" w:hAnsi="Times New Roman"/>
          <w:b/>
          <w:color w:val="auto"/>
          <w:sz w:val="24"/>
          <w:szCs w:val="24"/>
        </w:rPr>
      </w:pPr>
      <w:r w:rsidRPr="000E6021">
        <w:rPr>
          <w:rFonts w:ascii="Times New Roman" w:hAnsi="Times New Roman"/>
          <w:b/>
          <w:color w:val="auto"/>
          <w:sz w:val="24"/>
          <w:szCs w:val="24"/>
        </w:rPr>
        <w:lastRenderedPageBreak/>
        <w:t xml:space="preserve">II.- </w:t>
      </w:r>
      <w:r w:rsidR="001853DF" w:rsidRPr="000E6021">
        <w:rPr>
          <w:rFonts w:ascii="Times New Roman" w:hAnsi="Times New Roman"/>
          <w:b/>
          <w:color w:val="auto"/>
          <w:sz w:val="24"/>
          <w:szCs w:val="24"/>
        </w:rPr>
        <w:t>Alcance de los trabajos</w:t>
      </w:r>
      <w:r w:rsidR="00730BAC" w:rsidRPr="000E6021">
        <w:rPr>
          <w:rFonts w:ascii="Times New Roman" w:hAnsi="Times New Roman"/>
          <w:b/>
          <w:color w:val="auto"/>
          <w:sz w:val="24"/>
          <w:szCs w:val="24"/>
        </w:rPr>
        <w:t>:</w:t>
      </w:r>
    </w:p>
    <w:p w14:paraId="2DB383CF" w14:textId="77777777" w:rsidR="00EA2BF7" w:rsidRDefault="00EA2BF7" w:rsidP="00BA6062">
      <w:pPr>
        <w:pStyle w:val="BodyText"/>
        <w:jc w:val="both"/>
        <w:rPr>
          <w:lang w:val="es-DO"/>
        </w:rPr>
      </w:pPr>
    </w:p>
    <w:p w14:paraId="5AD45DAF" w14:textId="77777777" w:rsidR="00524CB1" w:rsidRPr="00945984" w:rsidRDefault="00524CB1" w:rsidP="00524CB1">
      <w:pPr>
        <w:spacing w:after="120"/>
        <w:jc w:val="both"/>
        <w:rPr>
          <w:rFonts w:ascii="Times New Roman" w:hAnsi="Times New Roman" w:cs="Times New Roman"/>
          <w:lang w:val="es-DO"/>
        </w:rPr>
      </w:pPr>
      <w:r w:rsidRPr="00945984">
        <w:rPr>
          <w:rFonts w:ascii="Times New Roman" w:hAnsi="Times New Roman" w:cs="Times New Roman"/>
          <w:lang w:val="es-DO"/>
        </w:rPr>
        <w:t xml:space="preserve">II.1 El objetivo principal de la consultoría </w:t>
      </w:r>
      <w:r w:rsidRPr="00E3362D">
        <w:rPr>
          <w:rFonts w:ascii="Times New Roman" w:hAnsi="Times New Roman" w:cs="Times New Roman"/>
          <w:lang w:val="es-DO"/>
        </w:rPr>
        <w:t>es proveer a</w:t>
      </w:r>
      <w:r w:rsidR="00A258A7">
        <w:rPr>
          <w:rFonts w:ascii="Times New Roman" w:hAnsi="Times New Roman" w:cs="Times New Roman"/>
          <w:lang w:val="es-DO"/>
        </w:rPr>
        <w:t xml:space="preserve"> las empresas vinculadas a la actividad turística en zonas costeras</w:t>
      </w:r>
      <w:r w:rsidRPr="00E3362D">
        <w:rPr>
          <w:rFonts w:ascii="Times New Roman" w:hAnsi="Times New Roman" w:cs="Times New Roman"/>
          <w:lang w:val="es-DO"/>
        </w:rPr>
        <w:t xml:space="preserve"> </w:t>
      </w:r>
      <w:r w:rsidR="00F022DD">
        <w:rPr>
          <w:rFonts w:ascii="Times New Roman" w:hAnsi="Times New Roman" w:cs="Times New Roman"/>
          <w:lang w:val="es-DO"/>
        </w:rPr>
        <w:t xml:space="preserve">de una guía de turismo sostenible que sirva como base para que el sector y sus miembros puedan asumir compromisos colectivos e individuales para la mejora de la calidad y sostenibilidad del </w:t>
      </w:r>
      <w:r w:rsidR="00C93F18">
        <w:rPr>
          <w:rFonts w:ascii="Times New Roman" w:hAnsi="Times New Roman" w:cs="Times New Roman"/>
          <w:lang w:val="es-DO"/>
        </w:rPr>
        <w:t>destino</w:t>
      </w:r>
      <w:r w:rsidR="00F022DD">
        <w:rPr>
          <w:rFonts w:ascii="Times New Roman" w:hAnsi="Times New Roman" w:cs="Times New Roman"/>
          <w:lang w:val="es-DO"/>
        </w:rPr>
        <w:t xml:space="preserve"> turístico.</w:t>
      </w:r>
    </w:p>
    <w:p w14:paraId="201AF956" w14:textId="77777777" w:rsidR="00524CB1" w:rsidRPr="00945984" w:rsidRDefault="00524CB1" w:rsidP="00524CB1">
      <w:pPr>
        <w:spacing w:after="120"/>
        <w:jc w:val="both"/>
        <w:rPr>
          <w:rFonts w:ascii="Times New Roman" w:hAnsi="Times New Roman" w:cs="Times New Roman"/>
          <w:lang w:val="es-DO"/>
        </w:rPr>
      </w:pPr>
      <w:r w:rsidRPr="00945984">
        <w:rPr>
          <w:rFonts w:ascii="Times New Roman" w:hAnsi="Times New Roman" w:cs="Times New Roman"/>
          <w:lang w:val="es-DO"/>
        </w:rPr>
        <w:t xml:space="preserve">II.2 Los objetivos específicos son: </w:t>
      </w:r>
    </w:p>
    <w:p w14:paraId="45DC2E43" w14:textId="77777777" w:rsidR="00524CB1" w:rsidRDefault="00524CB1" w:rsidP="00874A96">
      <w:pPr>
        <w:numPr>
          <w:ilvl w:val="0"/>
          <w:numId w:val="1"/>
        </w:numPr>
        <w:spacing w:after="120"/>
        <w:jc w:val="both"/>
        <w:rPr>
          <w:rFonts w:ascii="Times New Roman" w:hAnsi="Times New Roman" w:cs="Times New Roman"/>
          <w:lang w:val="es-DO"/>
        </w:rPr>
      </w:pPr>
      <w:r w:rsidRPr="000D380C">
        <w:rPr>
          <w:rFonts w:ascii="Times New Roman" w:hAnsi="Times New Roman" w:cs="Times New Roman"/>
          <w:lang w:val="es-DO"/>
        </w:rPr>
        <w:t xml:space="preserve">Identificar </w:t>
      </w:r>
      <w:r w:rsidR="000D380C" w:rsidRPr="000D380C">
        <w:rPr>
          <w:rFonts w:ascii="Times New Roman" w:hAnsi="Times New Roman" w:cs="Times New Roman"/>
          <w:lang w:val="es-DO"/>
        </w:rPr>
        <w:t xml:space="preserve">buenas prácticas con las que </w:t>
      </w:r>
      <w:r w:rsidR="002B6256">
        <w:rPr>
          <w:rFonts w:ascii="Times New Roman" w:hAnsi="Times New Roman" w:cs="Times New Roman"/>
          <w:lang w:val="es-DO"/>
        </w:rPr>
        <w:t>las empresas vinculadas a la actividad turística</w:t>
      </w:r>
      <w:r w:rsidR="000D380C" w:rsidRPr="000D380C">
        <w:rPr>
          <w:rFonts w:ascii="Times New Roman" w:hAnsi="Times New Roman" w:cs="Times New Roman"/>
          <w:lang w:val="es-DO"/>
        </w:rPr>
        <w:t xml:space="preserve"> pueda</w:t>
      </w:r>
      <w:r w:rsidR="00556B9A">
        <w:rPr>
          <w:rFonts w:ascii="Times New Roman" w:hAnsi="Times New Roman" w:cs="Times New Roman"/>
          <w:lang w:val="es-DO"/>
        </w:rPr>
        <w:t>n</w:t>
      </w:r>
      <w:r w:rsidR="000D380C" w:rsidRPr="000D380C">
        <w:rPr>
          <w:rFonts w:ascii="Times New Roman" w:hAnsi="Times New Roman" w:cs="Times New Roman"/>
          <w:lang w:val="es-DO"/>
        </w:rPr>
        <w:t xml:space="preserve"> </w:t>
      </w:r>
      <w:r w:rsidR="000D380C" w:rsidRPr="007B2083">
        <w:rPr>
          <w:rFonts w:ascii="Times New Roman" w:hAnsi="Times New Roman" w:cs="Times New Roman"/>
          <w:lang w:val="es-DO"/>
        </w:rPr>
        <w:t>comprometerse a implementar a corto, mediano y largo plazo</w:t>
      </w:r>
      <w:r w:rsidR="00A52329">
        <w:rPr>
          <w:rFonts w:ascii="Times New Roman" w:hAnsi="Times New Roman" w:cs="Times New Roman"/>
          <w:lang w:val="es-DO"/>
        </w:rPr>
        <w:t>, tanto para micro y pequeñas inversiones como para inversiones mayores.</w:t>
      </w:r>
    </w:p>
    <w:p w14:paraId="2AE787E6" w14:textId="77777777" w:rsidR="00A258A7" w:rsidRDefault="00A258A7" w:rsidP="00874A96">
      <w:pPr>
        <w:numPr>
          <w:ilvl w:val="0"/>
          <w:numId w:val="1"/>
        </w:numPr>
        <w:spacing w:after="120"/>
        <w:jc w:val="both"/>
        <w:rPr>
          <w:rFonts w:ascii="Times New Roman" w:hAnsi="Times New Roman" w:cs="Times New Roman"/>
          <w:lang w:val="es-DO"/>
        </w:rPr>
      </w:pPr>
      <w:r>
        <w:rPr>
          <w:rFonts w:ascii="Times New Roman" w:hAnsi="Times New Roman" w:cs="Times New Roman"/>
          <w:lang w:val="es-DO"/>
        </w:rPr>
        <w:t>Asegurar medidas orientadas a mitigar los impactos directos e indirectos sobre la biodiversidad y los recursos naturales.</w:t>
      </w:r>
    </w:p>
    <w:p w14:paraId="0F5547F1" w14:textId="77777777" w:rsidR="00A258A7" w:rsidRPr="007B2083" w:rsidRDefault="00A52329" w:rsidP="00874A96">
      <w:pPr>
        <w:numPr>
          <w:ilvl w:val="0"/>
          <w:numId w:val="1"/>
        </w:numPr>
        <w:spacing w:after="120"/>
        <w:jc w:val="both"/>
        <w:rPr>
          <w:rFonts w:ascii="Times New Roman" w:hAnsi="Times New Roman" w:cs="Times New Roman"/>
          <w:lang w:val="es-DO"/>
        </w:rPr>
      </w:pPr>
      <w:r>
        <w:rPr>
          <w:rFonts w:ascii="Times New Roman" w:hAnsi="Times New Roman" w:cs="Times New Roman"/>
          <w:lang w:val="es-DO"/>
        </w:rPr>
        <w:t>Elaborar un documento que pueda ser v</w:t>
      </w:r>
      <w:r w:rsidR="00A258A7">
        <w:rPr>
          <w:rFonts w:ascii="Times New Roman" w:hAnsi="Times New Roman" w:cs="Times New Roman"/>
          <w:lang w:val="es-DO"/>
        </w:rPr>
        <w:t>incula</w:t>
      </w:r>
      <w:r>
        <w:rPr>
          <w:rFonts w:ascii="Times New Roman" w:hAnsi="Times New Roman" w:cs="Times New Roman"/>
          <w:lang w:val="es-DO"/>
        </w:rPr>
        <w:t>do como punto de referencia para el desarrollo de un programa local de certificación de calidad ambiental y buenas prácticas para empresas turísticas.</w:t>
      </w:r>
    </w:p>
    <w:p w14:paraId="55B5A3AB" w14:textId="77777777" w:rsidR="00524CB1" w:rsidRDefault="007B2083" w:rsidP="00A258A7">
      <w:pPr>
        <w:numPr>
          <w:ilvl w:val="0"/>
          <w:numId w:val="1"/>
        </w:numPr>
        <w:spacing w:after="120"/>
        <w:jc w:val="both"/>
        <w:rPr>
          <w:rFonts w:ascii="Times New Roman" w:hAnsi="Times New Roman" w:cs="Times New Roman"/>
          <w:lang w:val="es-DO"/>
        </w:rPr>
      </w:pPr>
      <w:r w:rsidRPr="007B2083">
        <w:rPr>
          <w:rFonts w:ascii="Times New Roman" w:hAnsi="Times New Roman" w:cs="Times New Roman"/>
          <w:lang w:val="es-DO"/>
        </w:rPr>
        <w:t xml:space="preserve">Elaborar un documento que sirva como decálogo de </w:t>
      </w:r>
      <w:r w:rsidR="00A52329">
        <w:rPr>
          <w:rFonts w:ascii="Times New Roman" w:hAnsi="Times New Roman" w:cs="Times New Roman"/>
          <w:lang w:val="es-DO"/>
        </w:rPr>
        <w:t xml:space="preserve">herramientas y </w:t>
      </w:r>
      <w:r w:rsidRPr="007B2083">
        <w:rPr>
          <w:rFonts w:ascii="Times New Roman" w:hAnsi="Times New Roman" w:cs="Times New Roman"/>
          <w:lang w:val="es-DO"/>
        </w:rPr>
        <w:t xml:space="preserve">compromisos </w:t>
      </w:r>
      <w:r w:rsidR="00A52329">
        <w:rPr>
          <w:rFonts w:ascii="Times New Roman" w:hAnsi="Times New Roman" w:cs="Times New Roman"/>
          <w:lang w:val="es-DO"/>
        </w:rPr>
        <w:t>que asuman las empresas turísticas en favor de la sostenibilidad del destino.</w:t>
      </w:r>
    </w:p>
    <w:p w14:paraId="3454BD06" w14:textId="77777777" w:rsidR="007A21E2" w:rsidRPr="00A52329" w:rsidRDefault="00556B9A" w:rsidP="00A52329">
      <w:pPr>
        <w:numPr>
          <w:ilvl w:val="0"/>
          <w:numId w:val="1"/>
        </w:numPr>
        <w:spacing w:after="120"/>
        <w:jc w:val="both"/>
        <w:rPr>
          <w:rFonts w:ascii="Times New Roman" w:hAnsi="Times New Roman" w:cs="Times New Roman"/>
          <w:lang w:val="es-DO"/>
        </w:rPr>
      </w:pPr>
      <w:r w:rsidRPr="00556B9A">
        <w:rPr>
          <w:rFonts w:ascii="Times New Roman" w:hAnsi="Times New Roman" w:cs="Times New Roman"/>
          <w:lang w:val="es-DO"/>
        </w:rPr>
        <w:t>Dotar a las empresas turísticas de un compendio de herramientas</w:t>
      </w:r>
      <w:r>
        <w:rPr>
          <w:rFonts w:ascii="Times New Roman" w:hAnsi="Times New Roman" w:cs="Times New Roman"/>
          <w:lang w:val="es-DO"/>
        </w:rPr>
        <w:t xml:space="preserve"> </w:t>
      </w:r>
      <w:r w:rsidR="00A258A7" w:rsidRPr="00556B9A">
        <w:rPr>
          <w:rFonts w:ascii="Times New Roman" w:hAnsi="Times New Roman" w:cs="Times New Roman"/>
          <w:lang w:val="es-DO"/>
        </w:rPr>
        <w:t>que respondan a las políticas sobre desarro</w:t>
      </w:r>
      <w:r w:rsidRPr="00556B9A">
        <w:rPr>
          <w:rFonts w:ascii="Times New Roman" w:hAnsi="Times New Roman" w:cs="Times New Roman"/>
          <w:lang w:val="es-DO"/>
        </w:rPr>
        <w:t>llo</w:t>
      </w:r>
      <w:r w:rsidR="00A258A7" w:rsidRPr="00556B9A">
        <w:rPr>
          <w:rFonts w:ascii="Times New Roman" w:hAnsi="Times New Roman" w:cs="Times New Roman"/>
          <w:lang w:val="es-DO"/>
        </w:rPr>
        <w:t xml:space="preserve"> sost</w:t>
      </w:r>
      <w:r w:rsidRPr="00556B9A">
        <w:rPr>
          <w:rFonts w:ascii="Times New Roman" w:hAnsi="Times New Roman" w:cs="Times New Roman"/>
          <w:lang w:val="es-DO"/>
        </w:rPr>
        <w:t>enible</w:t>
      </w:r>
      <w:r w:rsidR="00A258A7" w:rsidRPr="00556B9A">
        <w:rPr>
          <w:rFonts w:ascii="Times New Roman" w:hAnsi="Times New Roman" w:cs="Times New Roman"/>
          <w:lang w:val="es-DO"/>
        </w:rPr>
        <w:t xml:space="preserve"> de la R</w:t>
      </w:r>
      <w:r w:rsidRPr="00556B9A">
        <w:rPr>
          <w:rFonts w:ascii="Times New Roman" w:hAnsi="Times New Roman" w:cs="Times New Roman"/>
          <w:lang w:val="es-DO"/>
        </w:rPr>
        <w:t xml:space="preserve">epública </w:t>
      </w:r>
      <w:r w:rsidR="00A258A7" w:rsidRPr="00556B9A">
        <w:rPr>
          <w:rFonts w:ascii="Times New Roman" w:hAnsi="Times New Roman" w:cs="Times New Roman"/>
          <w:lang w:val="es-DO"/>
        </w:rPr>
        <w:t>D</w:t>
      </w:r>
      <w:r w:rsidRPr="00556B9A">
        <w:rPr>
          <w:rFonts w:ascii="Times New Roman" w:hAnsi="Times New Roman" w:cs="Times New Roman"/>
          <w:lang w:val="es-DO"/>
        </w:rPr>
        <w:t>ominicana</w:t>
      </w:r>
      <w:r w:rsidR="00A258A7" w:rsidRPr="00556B9A">
        <w:rPr>
          <w:rFonts w:ascii="Times New Roman" w:hAnsi="Times New Roman" w:cs="Times New Roman"/>
          <w:lang w:val="es-DO"/>
        </w:rPr>
        <w:t>.</w:t>
      </w:r>
    </w:p>
    <w:p w14:paraId="31E46A38" w14:textId="77777777" w:rsidR="008D0124" w:rsidRDefault="008D0124" w:rsidP="00524CB1">
      <w:pPr>
        <w:spacing w:after="120"/>
        <w:jc w:val="both"/>
        <w:rPr>
          <w:rFonts w:ascii="Times New Roman" w:hAnsi="Times New Roman" w:cs="Times New Roman"/>
          <w:lang w:val="es-DO"/>
        </w:rPr>
      </w:pPr>
    </w:p>
    <w:p w14:paraId="22CBB46C" w14:textId="77777777" w:rsidR="00524CB1" w:rsidRPr="00945984" w:rsidRDefault="00524CB1" w:rsidP="00524CB1">
      <w:pPr>
        <w:spacing w:after="120"/>
        <w:jc w:val="both"/>
        <w:rPr>
          <w:rFonts w:ascii="Times New Roman" w:hAnsi="Times New Roman" w:cs="Times New Roman"/>
          <w:lang w:val="es-DO"/>
        </w:rPr>
      </w:pPr>
      <w:r w:rsidRPr="00945984">
        <w:rPr>
          <w:rFonts w:ascii="Times New Roman" w:hAnsi="Times New Roman" w:cs="Times New Roman"/>
          <w:lang w:val="es-DO"/>
        </w:rPr>
        <w:t>II.3 Para la realización de esta consultoría deberán desarrollarse las siguientes actividades:</w:t>
      </w:r>
    </w:p>
    <w:p w14:paraId="7BD5510C" w14:textId="77777777" w:rsidR="00524CB1" w:rsidRDefault="00A258A7" w:rsidP="00874A96">
      <w:pPr>
        <w:numPr>
          <w:ilvl w:val="0"/>
          <w:numId w:val="2"/>
        </w:numPr>
        <w:spacing w:after="120"/>
        <w:jc w:val="both"/>
        <w:rPr>
          <w:rFonts w:ascii="Times New Roman" w:hAnsi="Times New Roman" w:cs="Times New Roman"/>
          <w:lang w:val="es-DO"/>
        </w:rPr>
      </w:pPr>
      <w:r>
        <w:rPr>
          <w:rFonts w:ascii="Times New Roman" w:hAnsi="Times New Roman" w:cs="Times New Roman"/>
          <w:lang w:val="es-DO"/>
        </w:rPr>
        <w:t>Sistematizar</w:t>
      </w:r>
      <w:r w:rsidR="008313E4" w:rsidRPr="007B2083">
        <w:rPr>
          <w:rFonts w:ascii="Times New Roman" w:hAnsi="Times New Roman" w:cs="Times New Roman"/>
          <w:lang w:val="es-DO"/>
        </w:rPr>
        <w:t xml:space="preserve"> </w:t>
      </w:r>
      <w:r w:rsidR="007B2083" w:rsidRPr="007B2083">
        <w:rPr>
          <w:rFonts w:ascii="Times New Roman" w:hAnsi="Times New Roman" w:cs="Times New Roman"/>
          <w:lang w:val="es-DO"/>
        </w:rPr>
        <w:t>l</w:t>
      </w:r>
      <w:r>
        <w:rPr>
          <w:rFonts w:ascii="Times New Roman" w:hAnsi="Times New Roman" w:cs="Times New Roman"/>
          <w:lang w:val="es-DO"/>
        </w:rPr>
        <w:t>o</w:t>
      </w:r>
      <w:r w:rsidR="007B2083" w:rsidRPr="007B2083">
        <w:rPr>
          <w:rFonts w:ascii="Times New Roman" w:hAnsi="Times New Roman" w:cs="Times New Roman"/>
          <w:lang w:val="es-DO"/>
        </w:rPr>
        <w:t xml:space="preserve">s principales </w:t>
      </w:r>
      <w:r w:rsidR="00556B9A">
        <w:rPr>
          <w:rFonts w:ascii="Times New Roman" w:hAnsi="Times New Roman" w:cs="Times New Roman"/>
          <w:lang w:val="es-DO"/>
        </w:rPr>
        <w:t>desafíos</w:t>
      </w:r>
      <w:r w:rsidR="007B2083" w:rsidRPr="007B2083">
        <w:rPr>
          <w:rFonts w:ascii="Times New Roman" w:hAnsi="Times New Roman" w:cs="Times New Roman"/>
          <w:lang w:val="es-DO"/>
        </w:rPr>
        <w:t xml:space="preserve"> </w:t>
      </w:r>
      <w:r>
        <w:rPr>
          <w:rFonts w:ascii="Times New Roman" w:hAnsi="Times New Roman" w:cs="Times New Roman"/>
          <w:lang w:val="es-DO"/>
        </w:rPr>
        <w:t>que enfrenta el</w:t>
      </w:r>
      <w:r w:rsidR="007B2083" w:rsidRPr="007B2083">
        <w:rPr>
          <w:rFonts w:ascii="Times New Roman" w:hAnsi="Times New Roman" w:cs="Times New Roman"/>
          <w:lang w:val="es-DO"/>
        </w:rPr>
        <w:t xml:space="preserve"> sector turístico dominicano en materia ambiental, social y económica.</w:t>
      </w:r>
    </w:p>
    <w:p w14:paraId="419333F1" w14:textId="77777777" w:rsidR="007A21E2" w:rsidRPr="007A21E2" w:rsidRDefault="007A21E2" w:rsidP="007A21E2">
      <w:pPr>
        <w:numPr>
          <w:ilvl w:val="0"/>
          <w:numId w:val="2"/>
        </w:numPr>
        <w:spacing w:after="120"/>
        <w:jc w:val="both"/>
        <w:rPr>
          <w:rFonts w:ascii="Times New Roman" w:hAnsi="Times New Roman" w:cs="Times New Roman"/>
          <w:lang w:val="es-DO"/>
        </w:rPr>
      </w:pPr>
      <w:r>
        <w:rPr>
          <w:rFonts w:ascii="Times New Roman" w:hAnsi="Times New Roman" w:cs="Times New Roman"/>
          <w:lang w:val="es-DO"/>
        </w:rPr>
        <w:t>Recoger los estándares asociados a la calidad turística a nivel empresarial y del destino que puede acoger el sector.</w:t>
      </w:r>
    </w:p>
    <w:p w14:paraId="473C84AF" w14:textId="77777777" w:rsidR="007A21E2" w:rsidRDefault="007C3D2E" w:rsidP="00874A96">
      <w:pPr>
        <w:numPr>
          <w:ilvl w:val="0"/>
          <w:numId w:val="2"/>
        </w:numPr>
        <w:spacing w:after="120"/>
        <w:jc w:val="both"/>
        <w:rPr>
          <w:rFonts w:ascii="Times New Roman" w:hAnsi="Times New Roman" w:cs="Times New Roman"/>
          <w:lang w:val="es-DO"/>
        </w:rPr>
      </w:pPr>
      <w:r w:rsidRPr="007B2083">
        <w:rPr>
          <w:rFonts w:ascii="Times New Roman" w:hAnsi="Times New Roman" w:cs="Times New Roman"/>
          <w:lang w:val="es-DO"/>
        </w:rPr>
        <w:t xml:space="preserve">Elaborar </w:t>
      </w:r>
      <w:r w:rsidR="007B2083" w:rsidRPr="007B2083">
        <w:rPr>
          <w:rFonts w:ascii="Times New Roman" w:hAnsi="Times New Roman" w:cs="Times New Roman"/>
          <w:lang w:val="es-DO"/>
        </w:rPr>
        <w:t xml:space="preserve">una lista de posibles compromisos o metas que </w:t>
      </w:r>
      <w:r w:rsidR="00556B9A">
        <w:rPr>
          <w:rFonts w:ascii="Times New Roman" w:hAnsi="Times New Roman" w:cs="Times New Roman"/>
          <w:lang w:val="es-DO"/>
        </w:rPr>
        <w:t>las empresas vinculadas a la actividad</w:t>
      </w:r>
      <w:r w:rsidR="007B2083" w:rsidRPr="007B2083">
        <w:rPr>
          <w:rFonts w:ascii="Times New Roman" w:hAnsi="Times New Roman" w:cs="Times New Roman"/>
          <w:lang w:val="es-DO"/>
        </w:rPr>
        <w:t xml:space="preserve"> turístic</w:t>
      </w:r>
      <w:r w:rsidR="00556B9A">
        <w:rPr>
          <w:rFonts w:ascii="Times New Roman" w:hAnsi="Times New Roman" w:cs="Times New Roman"/>
          <w:lang w:val="es-DO"/>
        </w:rPr>
        <w:t>a</w:t>
      </w:r>
      <w:r w:rsidR="007B2083" w:rsidRPr="007B2083">
        <w:rPr>
          <w:rFonts w:ascii="Times New Roman" w:hAnsi="Times New Roman" w:cs="Times New Roman"/>
          <w:lang w:val="es-DO"/>
        </w:rPr>
        <w:t xml:space="preserve"> pudiera</w:t>
      </w:r>
      <w:r w:rsidR="007A21E2">
        <w:rPr>
          <w:rFonts w:ascii="Times New Roman" w:hAnsi="Times New Roman" w:cs="Times New Roman"/>
          <w:lang w:val="es-DO"/>
        </w:rPr>
        <w:t>n</w:t>
      </w:r>
      <w:r w:rsidR="007B2083" w:rsidRPr="007B2083">
        <w:rPr>
          <w:rFonts w:ascii="Times New Roman" w:hAnsi="Times New Roman" w:cs="Times New Roman"/>
          <w:lang w:val="es-DO"/>
        </w:rPr>
        <w:t xml:space="preserve"> </w:t>
      </w:r>
      <w:r w:rsidR="007A21E2">
        <w:rPr>
          <w:rFonts w:ascii="Times New Roman" w:hAnsi="Times New Roman" w:cs="Times New Roman"/>
          <w:lang w:val="es-DO"/>
        </w:rPr>
        <w:t>asumir</w:t>
      </w:r>
      <w:r w:rsidR="007B2083" w:rsidRPr="007B2083">
        <w:rPr>
          <w:rFonts w:ascii="Times New Roman" w:hAnsi="Times New Roman" w:cs="Times New Roman"/>
          <w:lang w:val="es-DO"/>
        </w:rPr>
        <w:t xml:space="preserve"> para </w:t>
      </w:r>
      <w:r w:rsidR="007A21E2">
        <w:rPr>
          <w:rFonts w:ascii="Times New Roman" w:hAnsi="Times New Roman" w:cs="Times New Roman"/>
          <w:lang w:val="es-DO"/>
        </w:rPr>
        <w:t>mejorar</w:t>
      </w:r>
      <w:r w:rsidR="007B2083" w:rsidRPr="007B2083">
        <w:rPr>
          <w:rFonts w:ascii="Times New Roman" w:hAnsi="Times New Roman" w:cs="Times New Roman"/>
          <w:lang w:val="es-DO"/>
        </w:rPr>
        <w:t xml:space="preserve"> la calidad, la competitividad y </w:t>
      </w:r>
      <w:r w:rsidR="007A21E2">
        <w:rPr>
          <w:rFonts w:ascii="Times New Roman" w:hAnsi="Times New Roman" w:cs="Times New Roman"/>
          <w:lang w:val="es-DO"/>
        </w:rPr>
        <w:t xml:space="preserve">cumplir con su </w:t>
      </w:r>
      <w:r w:rsidR="007B2083" w:rsidRPr="007B2083">
        <w:rPr>
          <w:rFonts w:ascii="Times New Roman" w:hAnsi="Times New Roman" w:cs="Times New Roman"/>
          <w:lang w:val="es-DO"/>
        </w:rPr>
        <w:t>responsabilidad ambiental.</w:t>
      </w:r>
    </w:p>
    <w:p w14:paraId="77BB0922" w14:textId="77777777" w:rsidR="00524CB1" w:rsidRPr="007B2083" w:rsidRDefault="007A21E2" w:rsidP="00874A96">
      <w:pPr>
        <w:numPr>
          <w:ilvl w:val="0"/>
          <w:numId w:val="2"/>
        </w:numPr>
        <w:spacing w:after="120"/>
        <w:jc w:val="both"/>
        <w:rPr>
          <w:rFonts w:ascii="Times New Roman" w:hAnsi="Times New Roman" w:cs="Times New Roman"/>
          <w:lang w:val="es-DO"/>
        </w:rPr>
      </w:pPr>
      <w:r>
        <w:rPr>
          <w:rFonts w:ascii="Times New Roman" w:hAnsi="Times New Roman" w:cs="Times New Roman"/>
          <w:lang w:val="es-DO"/>
        </w:rPr>
        <w:t xml:space="preserve">Identificar las metas y compromisos que pueden ser asumidos a corto, mediano y largo plazo, así como a nivel micros, pequeños </w:t>
      </w:r>
      <w:r w:rsidR="00A52329">
        <w:rPr>
          <w:rFonts w:ascii="Times New Roman" w:hAnsi="Times New Roman" w:cs="Times New Roman"/>
          <w:lang w:val="es-DO"/>
        </w:rPr>
        <w:t>emprendimientos</w:t>
      </w:r>
      <w:r>
        <w:rPr>
          <w:rFonts w:ascii="Times New Roman" w:hAnsi="Times New Roman" w:cs="Times New Roman"/>
          <w:lang w:val="es-DO"/>
        </w:rPr>
        <w:t xml:space="preserve"> y mayores inversiones.</w:t>
      </w:r>
    </w:p>
    <w:p w14:paraId="5D5A5C34" w14:textId="77777777" w:rsidR="00524CB1" w:rsidRDefault="00A258A7" w:rsidP="00874A96">
      <w:pPr>
        <w:numPr>
          <w:ilvl w:val="0"/>
          <w:numId w:val="2"/>
        </w:numPr>
        <w:spacing w:after="120"/>
        <w:jc w:val="both"/>
        <w:rPr>
          <w:rFonts w:ascii="Times New Roman" w:hAnsi="Times New Roman" w:cs="Times New Roman"/>
          <w:lang w:val="es-DO"/>
        </w:rPr>
      </w:pPr>
      <w:r>
        <w:rPr>
          <w:rFonts w:ascii="Times New Roman" w:hAnsi="Times New Roman" w:cs="Times New Roman"/>
          <w:lang w:val="es-DO"/>
        </w:rPr>
        <w:t>R</w:t>
      </w:r>
      <w:r w:rsidR="00FB5D47" w:rsidRPr="007B2083">
        <w:rPr>
          <w:rFonts w:ascii="Times New Roman" w:hAnsi="Times New Roman" w:cs="Times New Roman"/>
          <w:lang w:val="es-DO"/>
        </w:rPr>
        <w:t xml:space="preserve">ealizar reuniones con los actores principales del </w:t>
      </w:r>
      <w:r w:rsidR="007B2083" w:rsidRPr="007B2083">
        <w:rPr>
          <w:rFonts w:ascii="Times New Roman" w:hAnsi="Times New Roman" w:cs="Times New Roman"/>
          <w:lang w:val="es-DO"/>
        </w:rPr>
        <w:t>sector privado en el área de Turismo</w:t>
      </w:r>
      <w:r>
        <w:rPr>
          <w:rFonts w:ascii="Times New Roman" w:hAnsi="Times New Roman" w:cs="Times New Roman"/>
          <w:lang w:val="es-DO"/>
        </w:rPr>
        <w:t xml:space="preserve"> y Ambiente.</w:t>
      </w:r>
    </w:p>
    <w:p w14:paraId="6E9024A8" w14:textId="77777777" w:rsidR="00FB5D47" w:rsidRDefault="00FB5D47" w:rsidP="00524CB1">
      <w:pPr>
        <w:spacing w:after="120"/>
        <w:jc w:val="both"/>
        <w:rPr>
          <w:rFonts w:ascii="Times New Roman" w:hAnsi="Times New Roman" w:cs="Times New Roman"/>
          <w:lang w:val="es-DO"/>
        </w:rPr>
      </w:pPr>
    </w:p>
    <w:p w14:paraId="2ADB4535" w14:textId="77777777" w:rsidR="00524CB1" w:rsidRPr="00945984" w:rsidRDefault="00524CB1" w:rsidP="00524CB1">
      <w:pPr>
        <w:spacing w:after="120"/>
        <w:jc w:val="both"/>
        <w:rPr>
          <w:rFonts w:ascii="Times New Roman" w:hAnsi="Times New Roman" w:cs="Times New Roman"/>
          <w:lang w:val="es-DO"/>
        </w:rPr>
      </w:pPr>
      <w:r w:rsidRPr="00945984">
        <w:rPr>
          <w:rFonts w:ascii="Times New Roman" w:hAnsi="Times New Roman" w:cs="Times New Roman"/>
          <w:lang w:val="es-DO"/>
        </w:rPr>
        <w:t xml:space="preserve">II.4 Todas las actividades de la consultoría se programarán en coordinación con la oficina del Proyecto Biodiversidad Costera y Turismo, con la cual </w:t>
      </w:r>
      <w:r w:rsidR="00BA29F7">
        <w:rPr>
          <w:rFonts w:ascii="Times New Roman" w:hAnsi="Times New Roman" w:cs="Times New Roman"/>
          <w:lang w:val="es-DO"/>
        </w:rPr>
        <w:t xml:space="preserve">el/la consultor/a </w:t>
      </w:r>
      <w:r w:rsidRPr="00945984">
        <w:rPr>
          <w:rFonts w:ascii="Times New Roman" w:hAnsi="Times New Roman" w:cs="Times New Roman"/>
          <w:lang w:val="es-DO"/>
        </w:rPr>
        <w:t>deberá mantenerse en contacto permanente para dar seguimiento al proceso.</w:t>
      </w:r>
    </w:p>
    <w:p w14:paraId="38FAC59D" w14:textId="77777777" w:rsidR="00442B8C" w:rsidRDefault="00442B8C" w:rsidP="000867A3">
      <w:pPr>
        <w:pStyle w:val="BodyText"/>
        <w:jc w:val="both"/>
        <w:rPr>
          <w:b/>
          <w:lang w:val="es-DO"/>
        </w:rPr>
      </w:pPr>
    </w:p>
    <w:p w14:paraId="077BFD31" w14:textId="77777777" w:rsidR="00F770E1" w:rsidRPr="00524CB1" w:rsidRDefault="00F770E1" w:rsidP="000867A3">
      <w:pPr>
        <w:pStyle w:val="BodyText"/>
        <w:jc w:val="both"/>
        <w:rPr>
          <w:b/>
          <w:lang w:val="es-DO"/>
        </w:rPr>
      </w:pPr>
    </w:p>
    <w:p w14:paraId="3AACFC85" w14:textId="77777777" w:rsidR="00D61D46" w:rsidRPr="00504B10" w:rsidRDefault="00D73A31" w:rsidP="00C45606">
      <w:pPr>
        <w:pStyle w:val="BodyText"/>
        <w:jc w:val="both"/>
        <w:rPr>
          <w:b/>
          <w:lang w:val="es-DO"/>
        </w:rPr>
      </w:pPr>
      <w:r w:rsidRPr="00E648DE">
        <w:rPr>
          <w:b/>
          <w:lang w:val="es-DO"/>
        </w:rPr>
        <w:t>I</w:t>
      </w:r>
      <w:r w:rsidR="000867A3" w:rsidRPr="00E648DE">
        <w:rPr>
          <w:b/>
          <w:lang w:val="es-DO"/>
        </w:rPr>
        <w:t>II.</w:t>
      </w:r>
      <w:r w:rsidR="00774E1D" w:rsidRPr="00E648DE">
        <w:rPr>
          <w:b/>
          <w:lang w:val="es-DO"/>
        </w:rPr>
        <w:t>-</w:t>
      </w:r>
      <w:r w:rsidR="000867A3" w:rsidRPr="00E648DE">
        <w:rPr>
          <w:b/>
          <w:lang w:val="es-DO"/>
        </w:rPr>
        <w:t xml:space="preserve"> </w:t>
      </w:r>
      <w:r w:rsidR="00470635" w:rsidRPr="00E648DE">
        <w:rPr>
          <w:b/>
          <w:lang w:val="es-DO"/>
        </w:rPr>
        <w:t>Productos Esperados</w:t>
      </w:r>
      <w:r w:rsidR="000867A3" w:rsidRPr="00E648DE">
        <w:rPr>
          <w:b/>
          <w:lang w:val="es-DO"/>
        </w:rPr>
        <w:t xml:space="preserve"> </w:t>
      </w:r>
    </w:p>
    <w:p w14:paraId="19604B3E" w14:textId="77777777" w:rsidR="0056540A" w:rsidRPr="00945984" w:rsidRDefault="0056540A" w:rsidP="0056540A">
      <w:pPr>
        <w:spacing w:after="120"/>
        <w:jc w:val="both"/>
        <w:rPr>
          <w:rFonts w:ascii="Times New Roman" w:hAnsi="Times New Roman" w:cs="Times New Roman"/>
          <w:b/>
          <w:lang w:val="es-ES"/>
        </w:rPr>
      </w:pPr>
      <w:r w:rsidRPr="00945984">
        <w:rPr>
          <w:rFonts w:ascii="Times New Roman" w:hAnsi="Times New Roman" w:cs="Times New Roman"/>
          <w:iCs/>
          <w:lang w:val="es-DO"/>
        </w:rPr>
        <w:t>III.1 Los productos esperados son los siguientes:</w:t>
      </w:r>
    </w:p>
    <w:p w14:paraId="1E334398" w14:textId="77777777" w:rsidR="007A21E2" w:rsidRDefault="0056540A" w:rsidP="00874A96">
      <w:pPr>
        <w:numPr>
          <w:ilvl w:val="0"/>
          <w:numId w:val="3"/>
        </w:numPr>
        <w:spacing w:after="120"/>
        <w:jc w:val="both"/>
        <w:rPr>
          <w:rFonts w:ascii="Times New Roman" w:hAnsi="Times New Roman" w:cs="Times New Roman"/>
          <w:lang w:val="es-ES"/>
        </w:rPr>
      </w:pPr>
      <w:r w:rsidRPr="00C93F18">
        <w:rPr>
          <w:rFonts w:ascii="Times New Roman" w:hAnsi="Times New Roman" w:cs="Times New Roman"/>
          <w:b/>
          <w:lang w:val="es-ES"/>
        </w:rPr>
        <w:t>Producto 1:</w:t>
      </w:r>
      <w:r w:rsidRPr="00C93F18">
        <w:rPr>
          <w:rFonts w:ascii="Times New Roman" w:hAnsi="Times New Roman" w:cs="Times New Roman"/>
          <w:lang w:val="es-ES"/>
        </w:rPr>
        <w:t xml:space="preserve"> </w:t>
      </w:r>
      <w:r w:rsidR="00C93F18" w:rsidRPr="00C93F18">
        <w:rPr>
          <w:rFonts w:ascii="Times New Roman" w:hAnsi="Times New Roman" w:cs="Times New Roman"/>
          <w:lang w:val="es-ES"/>
        </w:rPr>
        <w:t xml:space="preserve">Esquema base de la Guía. </w:t>
      </w:r>
      <w:r w:rsidR="00C93F18" w:rsidRPr="002D42EB">
        <w:rPr>
          <w:rFonts w:ascii="Times New Roman" w:hAnsi="Times New Roman" w:cs="Times New Roman"/>
          <w:lang w:val="es-ES"/>
        </w:rPr>
        <w:t>Est</w:t>
      </w:r>
      <w:r w:rsidR="002D42EB">
        <w:rPr>
          <w:rFonts w:ascii="Times New Roman" w:hAnsi="Times New Roman" w:cs="Times New Roman"/>
          <w:lang w:val="es-ES"/>
        </w:rPr>
        <w:t>e esquema</w:t>
      </w:r>
      <w:r w:rsidR="00C93F18" w:rsidRPr="002D42EB">
        <w:rPr>
          <w:rFonts w:ascii="Times New Roman" w:hAnsi="Times New Roman" w:cs="Times New Roman"/>
          <w:lang w:val="es-ES"/>
        </w:rPr>
        <w:t xml:space="preserve"> debe incluir al menos:</w:t>
      </w:r>
      <w:r w:rsidR="002D42EB" w:rsidRPr="002D42EB">
        <w:rPr>
          <w:rFonts w:ascii="Times New Roman" w:hAnsi="Times New Roman" w:cs="Times New Roman"/>
          <w:lang w:val="es-ES"/>
        </w:rPr>
        <w:t xml:space="preserve"> </w:t>
      </w:r>
    </w:p>
    <w:p w14:paraId="2FB4EF4B" w14:textId="77777777" w:rsidR="00EA6BE6" w:rsidRPr="00DC055F" w:rsidRDefault="002D42EB" w:rsidP="00DC055F">
      <w:pPr>
        <w:pStyle w:val="ListParagraph"/>
        <w:numPr>
          <w:ilvl w:val="0"/>
          <w:numId w:val="9"/>
        </w:numPr>
        <w:spacing w:after="120"/>
        <w:jc w:val="both"/>
        <w:rPr>
          <w:lang w:val="es-ES"/>
        </w:rPr>
      </w:pPr>
      <w:r w:rsidRPr="00DC055F">
        <w:rPr>
          <w:lang w:val="es-ES"/>
        </w:rPr>
        <w:t>índice de contenidos</w:t>
      </w:r>
    </w:p>
    <w:p w14:paraId="4B4CD840" w14:textId="77777777" w:rsidR="00EA6BE6" w:rsidRPr="00DC055F" w:rsidRDefault="002D42EB" w:rsidP="00DC055F">
      <w:pPr>
        <w:pStyle w:val="ListParagraph"/>
        <w:numPr>
          <w:ilvl w:val="0"/>
          <w:numId w:val="9"/>
        </w:numPr>
        <w:spacing w:after="120"/>
        <w:jc w:val="both"/>
        <w:rPr>
          <w:lang w:val="es-ES"/>
        </w:rPr>
      </w:pPr>
      <w:r w:rsidRPr="00DC055F">
        <w:rPr>
          <w:lang w:val="es-ES"/>
        </w:rPr>
        <w:t xml:space="preserve">descripción de contenidos </w:t>
      </w:r>
    </w:p>
    <w:p w14:paraId="5E10FE71" w14:textId="77777777" w:rsidR="00EA6BE6" w:rsidRPr="00DC055F" w:rsidRDefault="002D42EB" w:rsidP="00DC055F">
      <w:pPr>
        <w:pStyle w:val="ListParagraph"/>
        <w:numPr>
          <w:ilvl w:val="0"/>
          <w:numId w:val="9"/>
        </w:numPr>
        <w:spacing w:after="120"/>
        <w:jc w:val="both"/>
        <w:rPr>
          <w:lang w:val="es-ES"/>
        </w:rPr>
      </w:pPr>
      <w:r w:rsidRPr="00DC055F">
        <w:rPr>
          <w:lang w:val="es-ES"/>
        </w:rPr>
        <w:t>marco teórico, justificación, objetivos y alcances de la</w:t>
      </w:r>
      <w:r w:rsidR="00EA6BE6" w:rsidRPr="00DC055F">
        <w:rPr>
          <w:lang w:val="es-ES"/>
        </w:rPr>
        <w:t xml:space="preserve"> guía</w:t>
      </w:r>
      <w:r w:rsidR="00A258A7" w:rsidRPr="00DC055F">
        <w:rPr>
          <w:lang w:val="es-ES"/>
        </w:rPr>
        <w:t xml:space="preserve"> </w:t>
      </w:r>
    </w:p>
    <w:p w14:paraId="4CFE242B" w14:textId="77777777" w:rsidR="0056540A" w:rsidRPr="00DC055F" w:rsidRDefault="00EA6BE6" w:rsidP="00DC055F">
      <w:pPr>
        <w:pStyle w:val="ListParagraph"/>
        <w:numPr>
          <w:ilvl w:val="0"/>
          <w:numId w:val="9"/>
        </w:numPr>
        <w:spacing w:after="120"/>
        <w:jc w:val="both"/>
        <w:rPr>
          <w:lang w:val="es-ES"/>
        </w:rPr>
      </w:pPr>
      <w:r w:rsidRPr="00DC055F">
        <w:rPr>
          <w:lang w:val="es-ES"/>
        </w:rPr>
        <w:t>planteamiento de un doble enfoque para implementación de la guía (</w:t>
      </w:r>
      <w:r w:rsidR="00A258A7" w:rsidRPr="00DC055F">
        <w:rPr>
          <w:lang w:val="es-ES"/>
        </w:rPr>
        <w:t>micro y pequeña inversión</w:t>
      </w:r>
      <w:r w:rsidRPr="00DC055F">
        <w:rPr>
          <w:lang w:val="es-ES"/>
        </w:rPr>
        <w:t>, e inversiones mayores)</w:t>
      </w:r>
    </w:p>
    <w:p w14:paraId="4CBE6DC5" w14:textId="77777777" w:rsidR="0056540A" w:rsidRPr="00C93F18" w:rsidRDefault="0056540A" w:rsidP="00874A96">
      <w:pPr>
        <w:numPr>
          <w:ilvl w:val="0"/>
          <w:numId w:val="3"/>
        </w:numPr>
        <w:spacing w:after="120"/>
        <w:jc w:val="both"/>
        <w:rPr>
          <w:rFonts w:ascii="Times New Roman" w:hAnsi="Times New Roman" w:cs="Times New Roman"/>
          <w:lang w:val="es-ES"/>
        </w:rPr>
      </w:pPr>
      <w:r w:rsidRPr="00C93F18">
        <w:rPr>
          <w:rFonts w:ascii="Times New Roman" w:hAnsi="Times New Roman" w:cs="Times New Roman"/>
          <w:b/>
          <w:lang w:val="es-ES"/>
        </w:rPr>
        <w:t>Producto 2:</w:t>
      </w:r>
      <w:r w:rsidRPr="00C93F18">
        <w:rPr>
          <w:rFonts w:ascii="Times New Roman" w:hAnsi="Times New Roman" w:cs="Times New Roman"/>
          <w:lang w:val="es-ES"/>
        </w:rPr>
        <w:t xml:space="preserve"> </w:t>
      </w:r>
      <w:r w:rsidR="00C93F18">
        <w:rPr>
          <w:rFonts w:ascii="Times New Roman" w:hAnsi="Times New Roman" w:cs="Times New Roman"/>
          <w:lang w:val="es-ES"/>
        </w:rPr>
        <w:t xml:space="preserve">Borrador de la </w:t>
      </w:r>
      <w:r w:rsidR="002D42EB">
        <w:rPr>
          <w:rFonts w:ascii="Times New Roman" w:hAnsi="Times New Roman" w:cs="Times New Roman"/>
          <w:lang w:val="es-ES"/>
        </w:rPr>
        <w:t>G</w:t>
      </w:r>
      <w:r w:rsidR="00C93F18">
        <w:rPr>
          <w:rFonts w:ascii="Times New Roman" w:hAnsi="Times New Roman" w:cs="Times New Roman"/>
          <w:lang w:val="es-ES"/>
        </w:rPr>
        <w:t>uía.</w:t>
      </w:r>
      <w:r w:rsidR="00FF4A56" w:rsidRPr="00C93F18">
        <w:rPr>
          <w:rFonts w:ascii="Times New Roman" w:hAnsi="Times New Roman" w:cs="Times New Roman"/>
          <w:lang w:val="es-ES"/>
        </w:rPr>
        <w:t xml:space="preserve"> </w:t>
      </w:r>
      <w:r w:rsidR="002D42EB">
        <w:rPr>
          <w:rFonts w:ascii="Times New Roman" w:hAnsi="Times New Roman" w:cs="Times New Roman"/>
          <w:lang w:val="es-ES"/>
        </w:rPr>
        <w:t>Debe ser un documento completo con todos los contenidos de la guía elaborados.</w:t>
      </w:r>
    </w:p>
    <w:p w14:paraId="40860AD7" w14:textId="77777777" w:rsidR="0056540A" w:rsidRPr="00C93F18" w:rsidRDefault="0056540A" w:rsidP="00C93F18">
      <w:pPr>
        <w:numPr>
          <w:ilvl w:val="0"/>
          <w:numId w:val="3"/>
        </w:numPr>
        <w:spacing w:after="120"/>
        <w:jc w:val="both"/>
        <w:rPr>
          <w:rFonts w:ascii="Times New Roman" w:hAnsi="Times New Roman" w:cs="Times New Roman"/>
          <w:lang w:val="es-ES"/>
        </w:rPr>
      </w:pPr>
      <w:r w:rsidRPr="00C93F18">
        <w:rPr>
          <w:rFonts w:ascii="Times New Roman" w:hAnsi="Times New Roman" w:cs="Times New Roman"/>
          <w:b/>
          <w:lang w:val="es-ES"/>
        </w:rPr>
        <w:t>Producto 3:</w:t>
      </w:r>
      <w:r w:rsidRPr="00C93F18">
        <w:rPr>
          <w:rFonts w:ascii="Times New Roman" w:hAnsi="Times New Roman" w:cs="Times New Roman"/>
          <w:lang w:val="es-ES"/>
        </w:rPr>
        <w:t xml:space="preserve"> </w:t>
      </w:r>
      <w:r w:rsidR="00FF4A56" w:rsidRPr="00C93F18">
        <w:rPr>
          <w:rFonts w:ascii="Times New Roman" w:hAnsi="Times New Roman" w:cs="Times New Roman"/>
          <w:lang w:val="es-ES"/>
        </w:rPr>
        <w:t xml:space="preserve">Propuesta </w:t>
      </w:r>
      <w:r w:rsidR="00C93F18" w:rsidRPr="00C93F18">
        <w:rPr>
          <w:rFonts w:ascii="Times New Roman" w:hAnsi="Times New Roman" w:cs="Times New Roman"/>
          <w:lang w:val="es-ES"/>
        </w:rPr>
        <w:t>Final.</w:t>
      </w:r>
      <w:r w:rsidR="002D42EB">
        <w:rPr>
          <w:rFonts w:ascii="Times New Roman" w:hAnsi="Times New Roman" w:cs="Times New Roman"/>
          <w:lang w:val="es-ES"/>
        </w:rPr>
        <w:t xml:space="preserve"> Guía elaborada con las observaciones y comentarios incorporados del Producto 2.</w:t>
      </w:r>
    </w:p>
    <w:p w14:paraId="715A9FA3" w14:textId="77777777" w:rsidR="00FC5B3B" w:rsidRDefault="00FC5B3B" w:rsidP="0056540A">
      <w:pPr>
        <w:spacing w:after="120"/>
        <w:jc w:val="both"/>
        <w:rPr>
          <w:rFonts w:ascii="Times New Roman" w:hAnsi="Times New Roman" w:cs="Times New Roman"/>
          <w:lang w:val="es-ES"/>
        </w:rPr>
      </w:pPr>
    </w:p>
    <w:p w14:paraId="3CAB1FA2" w14:textId="77777777" w:rsidR="0056540A" w:rsidRPr="00945984" w:rsidRDefault="0056540A" w:rsidP="0056540A">
      <w:pPr>
        <w:spacing w:after="120"/>
        <w:jc w:val="both"/>
        <w:rPr>
          <w:rFonts w:ascii="Times New Roman" w:hAnsi="Times New Roman" w:cs="Times New Roman"/>
          <w:lang w:val="es-ES"/>
        </w:rPr>
      </w:pPr>
      <w:r w:rsidRPr="00945984">
        <w:rPr>
          <w:rFonts w:ascii="Times New Roman" w:hAnsi="Times New Roman" w:cs="Times New Roman"/>
          <w:lang w:val="es-ES"/>
        </w:rPr>
        <w:t>III-2 Todos los productos deberán entregarse de forma física (cuatro [4] ejemplares impresos) y digital (cuatro [4] CD, conteniendo los documentos en formato Word/</w:t>
      </w:r>
      <w:proofErr w:type="spellStart"/>
      <w:r w:rsidRPr="00945984">
        <w:rPr>
          <w:rFonts w:ascii="Times New Roman" w:hAnsi="Times New Roman" w:cs="Times New Roman"/>
          <w:lang w:val="es-ES"/>
        </w:rPr>
        <w:t>Pdf</w:t>
      </w:r>
      <w:proofErr w:type="spellEnd"/>
      <w:r w:rsidRPr="00945984">
        <w:rPr>
          <w:rFonts w:ascii="Times New Roman" w:hAnsi="Times New Roman" w:cs="Times New Roman"/>
          <w:lang w:val="es-ES"/>
        </w:rPr>
        <w:t xml:space="preserve"> y todos los gráficos, tablas e imágenes en archivos separados).</w:t>
      </w:r>
    </w:p>
    <w:p w14:paraId="0BE96797" w14:textId="77777777" w:rsidR="00730BAC" w:rsidRPr="006A17C7" w:rsidRDefault="007A5AAF" w:rsidP="007A5AAF">
      <w:pPr>
        <w:pStyle w:val="BodyText"/>
        <w:jc w:val="both"/>
        <w:rPr>
          <w:lang w:val="es-ES"/>
        </w:rPr>
      </w:pPr>
      <w:r w:rsidRPr="006A17C7">
        <w:rPr>
          <w:lang w:val="es-ES"/>
        </w:rPr>
        <w:t xml:space="preserve"> </w:t>
      </w:r>
    </w:p>
    <w:p w14:paraId="1437C840" w14:textId="77777777" w:rsidR="00F06898" w:rsidRPr="00EE5A7C" w:rsidRDefault="00F56A9C" w:rsidP="00F06898">
      <w:pPr>
        <w:jc w:val="both"/>
        <w:rPr>
          <w:rFonts w:ascii="Times New Roman" w:hAnsi="Times New Roman" w:cs="Times New Roman"/>
          <w:b/>
        </w:rPr>
      </w:pPr>
      <w:r w:rsidRPr="00EE5A7C">
        <w:rPr>
          <w:rFonts w:ascii="Times New Roman" w:hAnsi="Times New Roman" w:cs="Times New Roman"/>
          <w:b/>
          <w:lang w:val="es-CR"/>
        </w:rPr>
        <w:t>I</w:t>
      </w:r>
      <w:r w:rsidR="00D73A31" w:rsidRPr="00EE5A7C">
        <w:rPr>
          <w:rFonts w:ascii="Times New Roman" w:hAnsi="Times New Roman" w:cs="Times New Roman"/>
          <w:b/>
          <w:lang w:val="es-CR"/>
        </w:rPr>
        <w:t>V</w:t>
      </w:r>
      <w:r w:rsidR="00F06898" w:rsidRPr="00EE5A7C">
        <w:rPr>
          <w:rFonts w:ascii="Times New Roman" w:hAnsi="Times New Roman" w:cs="Times New Roman"/>
          <w:b/>
          <w:lang w:val="es-CR"/>
        </w:rPr>
        <w:t>.</w:t>
      </w:r>
      <w:r w:rsidR="00774E1D" w:rsidRPr="00EE5A7C">
        <w:rPr>
          <w:rFonts w:ascii="Times New Roman" w:hAnsi="Times New Roman" w:cs="Times New Roman"/>
          <w:b/>
          <w:lang w:val="es-CR"/>
        </w:rPr>
        <w:t>-</w:t>
      </w:r>
      <w:r w:rsidR="00F06898" w:rsidRPr="00EE5A7C">
        <w:rPr>
          <w:rFonts w:ascii="Times New Roman" w:hAnsi="Times New Roman" w:cs="Times New Roman"/>
          <w:b/>
          <w:lang w:val="es-CR"/>
        </w:rPr>
        <w:t xml:space="preserve"> </w:t>
      </w:r>
      <w:r w:rsidR="0064146F" w:rsidRPr="00EE5A7C">
        <w:rPr>
          <w:rFonts w:ascii="Times New Roman" w:hAnsi="Times New Roman" w:cs="Times New Roman"/>
          <w:b/>
        </w:rPr>
        <w:t>Acuerdos Institucionales</w:t>
      </w:r>
      <w:r w:rsidR="00F06898" w:rsidRPr="00EE5A7C">
        <w:rPr>
          <w:rFonts w:ascii="Times New Roman" w:hAnsi="Times New Roman" w:cs="Times New Roman"/>
          <w:b/>
        </w:rPr>
        <w:t>:</w:t>
      </w:r>
    </w:p>
    <w:p w14:paraId="3B0A0229" w14:textId="77777777" w:rsidR="0056540A" w:rsidRPr="00945984" w:rsidRDefault="0056540A" w:rsidP="0056540A">
      <w:pPr>
        <w:spacing w:before="100" w:beforeAutospacing="1" w:after="100" w:afterAutospacing="1"/>
        <w:jc w:val="both"/>
        <w:rPr>
          <w:rFonts w:ascii="Times New Roman" w:hAnsi="Times New Roman" w:cs="Times New Roman"/>
          <w:bCs/>
          <w:lang w:val="es-ES"/>
        </w:rPr>
      </w:pPr>
      <w:r w:rsidRPr="00945984">
        <w:rPr>
          <w:rFonts w:ascii="Times New Roman" w:hAnsi="Times New Roman" w:cs="Times New Roman"/>
          <w:bCs/>
          <w:lang w:val="es-ES"/>
        </w:rPr>
        <w:t>IV.1 En el contexto institucional y brindando apoyo a la consultoría, los roles principales estarán a cargo del Ministerio de Medio Ambiente y Recursos Naturales, Ministerio de Turismo, PNUD/GEF y PNUD-RD. Ambos Ministerios designarán un Equipo Técnico de Apoyo y Seguimiento, el cual coordinará la entrega de la información institucional que requiera el proceso, así como también de la información que el equipo técnico considere a su discreción como necesaria y pertinente para el proceso.  El Equipo Técnico de Apoyo y Seguimiento estará integrado por técnicos especialistas en diferentes materias o con experiencia tal que puedan aportar al proceso y beneficiarse del mismo, adquiriendo nuevas capacidades en el proceso de interacción con la Consultoría contratada.</w:t>
      </w:r>
    </w:p>
    <w:p w14:paraId="0A01C09B" w14:textId="77777777" w:rsidR="0056540A" w:rsidRPr="00945984" w:rsidRDefault="0056540A" w:rsidP="0056540A">
      <w:pPr>
        <w:spacing w:before="100" w:beforeAutospacing="1" w:after="100" w:afterAutospacing="1"/>
        <w:jc w:val="both"/>
        <w:rPr>
          <w:rFonts w:ascii="Times New Roman" w:hAnsi="Times New Roman" w:cs="Times New Roman"/>
          <w:bCs/>
          <w:lang w:val="es-ES"/>
        </w:rPr>
      </w:pPr>
      <w:r w:rsidRPr="00945984">
        <w:rPr>
          <w:rFonts w:ascii="Times New Roman" w:hAnsi="Times New Roman" w:cs="Times New Roman"/>
          <w:bCs/>
          <w:lang w:val="es-ES"/>
        </w:rPr>
        <w:t>IV.</w:t>
      </w:r>
      <w:r>
        <w:rPr>
          <w:rFonts w:ascii="Times New Roman" w:hAnsi="Times New Roman" w:cs="Times New Roman"/>
          <w:bCs/>
          <w:lang w:val="es-ES"/>
        </w:rPr>
        <w:t>2</w:t>
      </w:r>
      <w:r w:rsidRPr="00945984">
        <w:rPr>
          <w:rFonts w:ascii="Times New Roman" w:hAnsi="Times New Roman" w:cs="Times New Roman"/>
          <w:bCs/>
          <w:lang w:val="es-ES"/>
        </w:rPr>
        <w:t xml:space="preserve"> El trabajo será supervisado por la oficina del Proyecto Biodiversidad Costera y Turismo, conjuntamente con la contraparte técnica designada por ambos Ministerios y con quienes coordinará las acciones a ejecutar.</w:t>
      </w:r>
    </w:p>
    <w:p w14:paraId="0046A865" w14:textId="77777777" w:rsidR="00ED72AA" w:rsidRPr="00EE5A7C" w:rsidRDefault="00ED72AA" w:rsidP="00ED72AA">
      <w:pPr>
        <w:jc w:val="both"/>
        <w:rPr>
          <w:rFonts w:ascii="Times New Roman" w:hAnsi="Times New Roman" w:cs="Times New Roman"/>
          <w:b/>
        </w:rPr>
      </w:pPr>
      <w:r w:rsidRPr="00EE5A7C">
        <w:rPr>
          <w:rFonts w:ascii="Times New Roman" w:hAnsi="Times New Roman" w:cs="Times New Roman"/>
          <w:b/>
        </w:rPr>
        <w:t>V.</w:t>
      </w:r>
      <w:r w:rsidR="00774E1D" w:rsidRPr="00EE5A7C">
        <w:rPr>
          <w:rFonts w:ascii="Times New Roman" w:hAnsi="Times New Roman" w:cs="Times New Roman"/>
          <w:b/>
        </w:rPr>
        <w:t>-</w:t>
      </w:r>
      <w:r w:rsidRPr="00EE5A7C">
        <w:rPr>
          <w:rFonts w:ascii="Times New Roman" w:hAnsi="Times New Roman" w:cs="Times New Roman"/>
          <w:b/>
        </w:rPr>
        <w:t xml:space="preserve"> </w:t>
      </w:r>
      <w:r w:rsidR="00093B00" w:rsidRPr="00EE5A7C">
        <w:rPr>
          <w:rFonts w:ascii="Times New Roman" w:hAnsi="Times New Roman" w:cs="Times New Roman"/>
          <w:b/>
        </w:rPr>
        <w:t>Duración:</w:t>
      </w:r>
    </w:p>
    <w:p w14:paraId="31B6D301" w14:textId="77777777" w:rsidR="00096656" w:rsidRDefault="00F75820" w:rsidP="00C93A5E">
      <w:pPr>
        <w:jc w:val="both"/>
        <w:rPr>
          <w:rFonts w:ascii="Times New Roman" w:hAnsi="Times New Roman" w:cs="Times New Roman"/>
          <w:lang w:val="es-ES"/>
        </w:rPr>
      </w:pPr>
      <w:r w:rsidRPr="00945984">
        <w:rPr>
          <w:rFonts w:ascii="Times New Roman" w:hAnsi="Times New Roman" w:cs="Times New Roman"/>
          <w:lang w:val="es-ES"/>
        </w:rPr>
        <w:t xml:space="preserve">La duración de esta consultoría </w:t>
      </w:r>
      <w:r w:rsidRPr="0098558C">
        <w:rPr>
          <w:rFonts w:ascii="Times New Roman" w:hAnsi="Times New Roman" w:cs="Times New Roman"/>
          <w:lang w:val="es-ES"/>
        </w:rPr>
        <w:t xml:space="preserve">será de </w:t>
      </w:r>
      <w:r w:rsidR="0098558C" w:rsidRPr="0098558C">
        <w:rPr>
          <w:rFonts w:ascii="Times New Roman" w:hAnsi="Times New Roman" w:cs="Times New Roman"/>
          <w:lang w:val="es-ES"/>
        </w:rPr>
        <w:t>tres (03</w:t>
      </w:r>
      <w:r w:rsidRPr="0098558C">
        <w:rPr>
          <w:rFonts w:ascii="Times New Roman" w:hAnsi="Times New Roman" w:cs="Times New Roman"/>
          <w:lang w:val="es-ES"/>
        </w:rPr>
        <w:t>) meses contados</w:t>
      </w:r>
      <w:r w:rsidRPr="00945984">
        <w:rPr>
          <w:rFonts w:ascii="Times New Roman" w:hAnsi="Times New Roman" w:cs="Times New Roman"/>
          <w:lang w:val="es-ES"/>
        </w:rPr>
        <w:t xml:space="preserve"> a partir de la fecha de la firma del contrato.</w:t>
      </w:r>
    </w:p>
    <w:p w14:paraId="4DC99C90" w14:textId="77777777" w:rsidR="0022672F" w:rsidRDefault="0022672F" w:rsidP="0022672F">
      <w:pPr>
        <w:rPr>
          <w:rFonts w:ascii="Times New Roman" w:hAnsi="Times New Roman" w:cs="Times New Roman"/>
          <w:lang w:val="es-ES"/>
        </w:rPr>
      </w:pPr>
    </w:p>
    <w:p w14:paraId="4A882850" w14:textId="77777777" w:rsidR="000336D8" w:rsidRPr="0022672F" w:rsidRDefault="000336D8" w:rsidP="0022672F">
      <w:pPr>
        <w:rPr>
          <w:rFonts w:ascii="Times New Roman" w:hAnsi="Times New Roman" w:cs="Times New Roman"/>
          <w:lang w:val="es-ES"/>
        </w:rPr>
      </w:pPr>
    </w:p>
    <w:p w14:paraId="647F6365" w14:textId="77777777" w:rsidR="00E23E96" w:rsidRPr="00A10A95" w:rsidRDefault="00B71FB8" w:rsidP="00B71FB8">
      <w:pPr>
        <w:jc w:val="both"/>
        <w:rPr>
          <w:rFonts w:ascii="Times New Roman" w:hAnsi="Times New Roman" w:cs="Times New Roman"/>
          <w:b/>
          <w:lang w:val="es-CR"/>
        </w:rPr>
      </w:pPr>
      <w:r w:rsidRPr="00A10A95">
        <w:rPr>
          <w:rFonts w:ascii="Times New Roman" w:hAnsi="Times New Roman" w:cs="Times New Roman"/>
          <w:b/>
          <w:lang w:val="es-CR"/>
        </w:rPr>
        <w:lastRenderedPageBreak/>
        <w:t>V</w:t>
      </w:r>
      <w:r w:rsidR="00711ACB" w:rsidRPr="00A10A95">
        <w:rPr>
          <w:rFonts w:ascii="Times New Roman" w:hAnsi="Times New Roman" w:cs="Times New Roman"/>
          <w:b/>
          <w:lang w:val="es-CR"/>
        </w:rPr>
        <w:t>I</w:t>
      </w:r>
      <w:r w:rsidRPr="00A10A95">
        <w:rPr>
          <w:rFonts w:ascii="Times New Roman" w:hAnsi="Times New Roman" w:cs="Times New Roman"/>
          <w:b/>
          <w:lang w:val="es-CR"/>
        </w:rPr>
        <w:t>.</w:t>
      </w:r>
      <w:r w:rsidR="00774E1D" w:rsidRPr="00A10A95">
        <w:rPr>
          <w:rFonts w:ascii="Times New Roman" w:hAnsi="Times New Roman" w:cs="Times New Roman"/>
          <w:b/>
          <w:lang w:val="es-CR"/>
        </w:rPr>
        <w:t>-</w:t>
      </w:r>
      <w:r w:rsidRPr="00A10A95">
        <w:rPr>
          <w:rFonts w:ascii="Times New Roman" w:hAnsi="Times New Roman" w:cs="Times New Roman"/>
          <w:b/>
          <w:lang w:val="es-CR"/>
        </w:rPr>
        <w:t xml:space="preserve"> </w:t>
      </w:r>
      <w:r w:rsidR="00FA7527" w:rsidRPr="00A10A95">
        <w:rPr>
          <w:rFonts w:ascii="Times New Roman" w:hAnsi="Times New Roman" w:cs="Times New Roman"/>
          <w:b/>
          <w:lang w:val="es-CR"/>
        </w:rPr>
        <w:t>Lugar de prestación de servicios</w:t>
      </w:r>
      <w:r w:rsidR="00F75820" w:rsidRPr="00A10A95">
        <w:rPr>
          <w:rFonts w:ascii="Times New Roman" w:hAnsi="Times New Roman" w:cs="Times New Roman"/>
          <w:b/>
          <w:lang w:val="es-CR"/>
        </w:rPr>
        <w:t>:</w:t>
      </w:r>
    </w:p>
    <w:p w14:paraId="06150DD6" w14:textId="77777777" w:rsidR="00F75820" w:rsidRDefault="00F75820" w:rsidP="00AF6E38">
      <w:pPr>
        <w:tabs>
          <w:tab w:val="left" w:pos="-1440"/>
        </w:tabs>
        <w:jc w:val="both"/>
        <w:rPr>
          <w:rFonts w:ascii="Times New Roman" w:hAnsi="Times New Roman" w:cs="Times New Roman"/>
          <w:lang w:val="es-CR"/>
        </w:rPr>
      </w:pPr>
      <w:r w:rsidRPr="00A10A95">
        <w:rPr>
          <w:rFonts w:ascii="Times New Roman" w:hAnsi="Times New Roman" w:cs="Times New Roman"/>
          <w:lang w:val="es-CR"/>
        </w:rPr>
        <w:t xml:space="preserve">VI.1. La consultoría NO requiere ser desarrollada desde la oficina del proyecto ni en las oficinas del Ministerio de Medio Ambiente y Recursos Naturales o del Ministerio de Turismo, en Santo Domingo. Esta consultoría podría requerir presencia en oficina, reportes frecuentes y/o presentaciones. </w:t>
      </w:r>
    </w:p>
    <w:p w14:paraId="70C06CAF" w14:textId="77777777" w:rsidR="00E97A0B" w:rsidRPr="00FC5B3B" w:rsidRDefault="00A258A7" w:rsidP="00AF6E38">
      <w:pPr>
        <w:tabs>
          <w:tab w:val="left" w:pos="-1440"/>
        </w:tabs>
        <w:jc w:val="both"/>
        <w:rPr>
          <w:rFonts w:ascii="Times New Roman" w:hAnsi="Times New Roman" w:cs="Times New Roman"/>
          <w:lang w:val="es-CR"/>
        </w:rPr>
      </w:pPr>
      <w:r w:rsidRPr="00FC5B3B">
        <w:rPr>
          <w:rFonts w:ascii="Times New Roman" w:hAnsi="Times New Roman" w:cs="Times New Roman"/>
          <w:lang w:val="es-CR"/>
        </w:rPr>
        <w:t xml:space="preserve">VI.2. Se </w:t>
      </w:r>
      <w:r w:rsidR="00E97A0B" w:rsidRPr="00FC5B3B">
        <w:rPr>
          <w:rFonts w:ascii="Times New Roman" w:hAnsi="Times New Roman" w:cs="Times New Roman"/>
          <w:lang w:val="es-CR"/>
        </w:rPr>
        <w:t>requerirán</w:t>
      </w:r>
      <w:r w:rsidRPr="00FC5B3B">
        <w:rPr>
          <w:rFonts w:ascii="Times New Roman" w:hAnsi="Times New Roman" w:cs="Times New Roman"/>
          <w:lang w:val="es-CR"/>
        </w:rPr>
        <w:t xml:space="preserve"> al menos </w:t>
      </w:r>
      <w:r w:rsidR="00E97A0B" w:rsidRPr="00FC5B3B">
        <w:rPr>
          <w:rFonts w:ascii="Times New Roman" w:hAnsi="Times New Roman" w:cs="Times New Roman"/>
          <w:lang w:val="es-CR"/>
        </w:rPr>
        <w:t xml:space="preserve">al menos </w:t>
      </w:r>
      <w:r w:rsidR="00FC5B3B" w:rsidRPr="00FC5B3B">
        <w:rPr>
          <w:rFonts w:ascii="Times New Roman" w:hAnsi="Times New Roman" w:cs="Times New Roman"/>
          <w:lang w:val="es-CR"/>
        </w:rPr>
        <w:t>cuatro (</w:t>
      </w:r>
      <w:r w:rsidR="00E97A0B" w:rsidRPr="00FC5B3B">
        <w:rPr>
          <w:rFonts w:ascii="Times New Roman" w:hAnsi="Times New Roman" w:cs="Times New Roman"/>
          <w:lang w:val="es-CR"/>
        </w:rPr>
        <w:t>4</w:t>
      </w:r>
      <w:r w:rsidR="00FC5B3B" w:rsidRPr="00FC5B3B">
        <w:rPr>
          <w:rFonts w:ascii="Times New Roman" w:hAnsi="Times New Roman" w:cs="Times New Roman"/>
          <w:lang w:val="es-CR"/>
        </w:rPr>
        <w:t>)</w:t>
      </w:r>
      <w:r w:rsidR="00E97A0B" w:rsidRPr="00FC5B3B">
        <w:rPr>
          <w:rFonts w:ascii="Times New Roman" w:hAnsi="Times New Roman" w:cs="Times New Roman"/>
          <w:lang w:val="es-CR"/>
        </w:rPr>
        <w:t xml:space="preserve"> visitas a territorios turísticos (Montecristi, </w:t>
      </w:r>
      <w:r w:rsidR="00FC5B3B" w:rsidRPr="00FC5B3B">
        <w:rPr>
          <w:rFonts w:ascii="Times New Roman" w:hAnsi="Times New Roman" w:cs="Times New Roman"/>
          <w:lang w:val="es-CR"/>
        </w:rPr>
        <w:t>Samaná</w:t>
      </w:r>
      <w:r w:rsidR="00E97A0B" w:rsidRPr="00FC5B3B">
        <w:rPr>
          <w:rFonts w:ascii="Times New Roman" w:hAnsi="Times New Roman" w:cs="Times New Roman"/>
          <w:lang w:val="es-CR"/>
        </w:rPr>
        <w:t xml:space="preserve">, </w:t>
      </w:r>
      <w:proofErr w:type="spellStart"/>
      <w:r w:rsidR="00E97A0B" w:rsidRPr="00FC5B3B">
        <w:rPr>
          <w:rFonts w:ascii="Times New Roman" w:hAnsi="Times New Roman" w:cs="Times New Roman"/>
          <w:lang w:val="es-CR"/>
        </w:rPr>
        <w:t>Bayahibe</w:t>
      </w:r>
      <w:proofErr w:type="spellEnd"/>
      <w:r w:rsidR="00E97A0B" w:rsidRPr="00FC5B3B">
        <w:rPr>
          <w:rFonts w:ascii="Times New Roman" w:hAnsi="Times New Roman" w:cs="Times New Roman"/>
          <w:lang w:val="es-CR"/>
        </w:rPr>
        <w:t xml:space="preserve">, </w:t>
      </w:r>
      <w:r w:rsidR="00FC5B3B" w:rsidRPr="00FC5B3B">
        <w:rPr>
          <w:rFonts w:ascii="Times New Roman" w:hAnsi="Times New Roman" w:cs="Times New Roman"/>
          <w:lang w:val="es-CR"/>
        </w:rPr>
        <w:t>Macao-Bávaro-</w:t>
      </w:r>
      <w:r w:rsidR="00E97A0B" w:rsidRPr="00FC5B3B">
        <w:rPr>
          <w:rFonts w:ascii="Times New Roman" w:hAnsi="Times New Roman" w:cs="Times New Roman"/>
          <w:lang w:val="es-CR"/>
        </w:rPr>
        <w:t>P</w:t>
      </w:r>
      <w:r w:rsidR="00FC5B3B" w:rsidRPr="00FC5B3B">
        <w:rPr>
          <w:rFonts w:ascii="Times New Roman" w:hAnsi="Times New Roman" w:cs="Times New Roman"/>
          <w:lang w:val="es-CR"/>
        </w:rPr>
        <w:t>un</w:t>
      </w:r>
      <w:r w:rsidR="00E97A0B" w:rsidRPr="00FC5B3B">
        <w:rPr>
          <w:rFonts w:ascii="Times New Roman" w:hAnsi="Times New Roman" w:cs="Times New Roman"/>
          <w:lang w:val="es-CR"/>
        </w:rPr>
        <w:t xml:space="preserve">ta Cana) que incluyan sesiones de trabajo con los actores clave, además de </w:t>
      </w:r>
      <w:r w:rsidR="00851D0F">
        <w:rPr>
          <w:rFonts w:ascii="Times New Roman" w:hAnsi="Times New Roman" w:cs="Times New Roman"/>
          <w:lang w:val="es-CR"/>
        </w:rPr>
        <w:t xml:space="preserve">la ciudad de </w:t>
      </w:r>
      <w:r w:rsidR="00E97A0B" w:rsidRPr="00FC5B3B">
        <w:rPr>
          <w:rFonts w:ascii="Times New Roman" w:hAnsi="Times New Roman" w:cs="Times New Roman"/>
          <w:lang w:val="es-CR"/>
        </w:rPr>
        <w:t>S</w:t>
      </w:r>
      <w:r w:rsidR="00FC5B3B">
        <w:rPr>
          <w:rFonts w:ascii="Times New Roman" w:hAnsi="Times New Roman" w:cs="Times New Roman"/>
          <w:lang w:val="es-CR"/>
        </w:rPr>
        <w:t>an</w:t>
      </w:r>
      <w:r w:rsidR="00E97A0B" w:rsidRPr="00FC5B3B">
        <w:rPr>
          <w:rFonts w:ascii="Times New Roman" w:hAnsi="Times New Roman" w:cs="Times New Roman"/>
          <w:lang w:val="es-CR"/>
        </w:rPr>
        <w:t>to D</w:t>
      </w:r>
      <w:r w:rsidR="00FC5B3B">
        <w:rPr>
          <w:rFonts w:ascii="Times New Roman" w:hAnsi="Times New Roman" w:cs="Times New Roman"/>
          <w:lang w:val="es-CR"/>
        </w:rPr>
        <w:t>omin</w:t>
      </w:r>
      <w:r w:rsidR="00E97A0B" w:rsidRPr="00FC5B3B">
        <w:rPr>
          <w:rFonts w:ascii="Times New Roman" w:hAnsi="Times New Roman" w:cs="Times New Roman"/>
          <w:lang w:val="es-CR"/>
        </w:rPr>
        <w:t>go.</w:t>
      </w:r>
    </w:p>
    <w:p w14:paraId="21165A48" w14:textId="77777777" w:rsidR="00F75820" w:rsidRDefault="00F75820" w:rsidP="00AF6E38">
      <w:pPr>
        <w:tabs>
          <w:tab w:val="left" w:pos="-1440"/>
        </w:tabs>
        <w:jc w:val="both"/>
        <w:rPr>
          <w:rFonts w:ascii="Times New Roman" w:hAnsi="Times New Roman" w:cs="Times New Roman"/>
          <w:color w:val="FF0000"/>
          <w:lang w:val="es-CR"/>
        </w:rPr>
      </w:pPr>
    </w:p>
    <w:p w14:paraId="7192346D" w14:textId="77777777" w:rsidR="00E4379A" w:rsidRPr="00A82B53" w:rsidRDefault="00AF6E38" w:rsidP="00A82B53">
      <w:pPr>
        <w:tabs>
          <w:tab w:val="left" w:pos="-1440"/>
        </w:tabs>
        <w:jc w:val="both"/>
        <w:rPr>
          <w:rFonts w:ascii="Times New Roman" w:hAnsi="Times New Roman" w:cs="Times New Roman"/>
          <w:b/>
        </w:rPr>
      </w:pPr>
      <w:r w:rsidRPr="00A85803">
        <w:rPr>
          <w:rFonts w:ascii="Times New Roman" w:hAnsi="Times New Roman" w:cs="Times New Roman"/>
          <w:b/>
        </w:rPr>
        <w:t xml:space="preserve">VII.- </w:t>
      </w:r>
      <w:r w:rsidR="000B16CC" w:rsidRPr="00A85803">
        <w:rPr>
          <w:rFonts w:ascii="Times New Roman" w:hAnsi="Times New Roman" w:cs="Times New Roman"/>
          <w:b/>
        </w:rPr>
        <w:t>Calificaciones requeridas</w:t>
      </w:r>
      <w:r w:rsidR="00F75820" w:rsidRPr="00A85803">
        <w:rPr>
          <w:rFonts w:ascii="Times New Roman" w:hAnsi="Times New Roman" w:cs="Times New Roman"/>
          <w:b/>
        </w:rPr>
        <w:t>:</w:t>
      </w:r>
    </w:p>
    <w:p w14:paraId="10F22340" w14:textId="77777777" w:rsidR="0093353E" w:rsidRPr="00A82B53" w:rsidRDefault="0093353E" w:rsidP="0093353E">
      <w:pPr>
        <w:tabs>
          <w:tab w:val="left" w:pos="-1440"/>
        </w:tabs>
        <w:jc w:val="both"/>
        <w:rPr>
          <w:rFonts w:ascii="Times New Roman" w:hAnsi="Times New Roman" w:cs="Times New Roman"/>
        </w:rPr>
      </w:pPr>
      <w:r w:rsidRPr="00A82B53">
        <w:rPr>
          <w:rFonts w:ascii="Times New Roman" w:hAnsi="Times New Roman" w:cs="Times New Roman"/>
          <w:bCs/>
          <w:lang w:val="es-ES"/>
        </w:rPr>
        <w:t xml:space="preserve">VII.1. </w:t>
      </w:r>
      <w:r w:rsidRPr="00A82B53">
        <w:rPr>
          <w:rFonts w:ascii="Times New Roman" w:hAnsi="Times New Roman" w:cs="Times New Roman"/>
        </w:rPr>
        <w:t xml:space="preserve">El/la Consultor/a deberá tener: </w:t>
      </w:r>
    </w:p>
    <w:p w14:paraId="343F0639" w14:textId="77777777" w:rsidR="003219F3" w:rsidRDefault="00A82B53" w:rsidP="0093353E">
      <w:pPr>
        <w:numPr>
          <w:ilvl w:val="0"/>
          <w:numId w:val="7"/>
        </w:numPr>
        <w:spacing w:after="120"/>
        <w:jc w:val="both"/>
        <w:rPr>
          <w:rFonts w:ascii="Times New Roman" w:hAnsi="Times New Roman" w:cs="Times New Roman"/>
          <w:lang w:val="es-DO"/>
        </w:rPr>
      </w:pPr>
      <w:r w:rsidRPr="00A82B53">
        <w:rPr>
          <w:rFonts w:ascii="Times New Roman" w:hAnsi="Times New Roman" w:cs="Times New Roman"/>
          <w:lang w:val="es-DO"/>
        </w:rPr>
        <w:t>Formación</w:t>
      </w:r>
      <w:r w:rsidR="0093353E" w:rsidRPr="00A82B53">
        <w:rPr>
          <w:rFonts w:ascii="Times New Roman" w:hAnsi="Times New Roman" w:cs="Times New Roman"/>
          <w:lang w:val="es-DO"/>
        </w:rPr>
        <w:t xml:space="preserve"> a nivel de </w:t>
      </w:r>
      <w:r w:rsidRPr="00A82B53">
        <w:rPr>
          <w:rFonts w:ascii="Times New Roman" w:hAnsi="Times New Roman" w:cs="Times New Roman"/>
          <w:lang w:val="es-DO"/>
        </w:rPr>
        <w:t>maestría</w:t>
      </w:r>
      <w:r w:rsidR="0093353E" w:rsidRPr="00A82B53">
        <w:rPr>
          <w:rFonts w:ascii="Times New Roman" w:hAnsi="Times New Roman" w:cs="Times New Roman"/>
          <w:lang w:val="es-DO"/>
        </w:rPr>
        <w:t xml:space="preserve"> o superior </w:t>
      </w:r>
      <w:r w:rsidR="003219F3">
        <w:rPr>
          <w:rFonts w:ascii="Times New Roman" w:hAnsi="Times New Roman" w:cs="Times New Roman"/>
          <w:lang w:val="es-DO"/>
        </w:rPr>
        <w:t>en las áreas de Hotelería, Turismo Sostenible, Tour Operadores, Responsabilidad Corporativa</w:t>
      </w:r>
      <w:r w:rsidR="00E97A0B">
        <w:rPr>
          <w:rFonts w:ascii="Times New Roman" w:hAnsi="Times New Roman" w:cs="Times New Roman"/>
          <w:lang w:val="es-DO"/>
        </w:rPr>
        <w:t>, Manejo de Recursos Naturales</w:t>
      </w:r>
      <w:r w:rsidR="0089588B">
        <w:rPr>
          <w:rFonts w:ascii="Times New Roman" w:hAnsi="Times New Roman" w:cs="Times New Roman"/>
          <w:lang w:val="es-DO"/>
        </w:rPr>
        <w:t xml:space="preserve">, Planificación </w:t>
      </w:r>
      <w:r w:rsidR="003219F3">
        <w:rPr>
          <w:rFonts w:ascii="Times New Roman" w:hAnsi="Times New Roman" w:cs="Times New Roman"/>
          <w:lang w:val="es-DO"/>
        </w:rPr>
        <w:t>o temas relacionados al objetivo de esta consultoría.</w:t>
      </w:r>
    </w:p>
    <w:p w14:paraId="70DE867B" w14:textId="77777777" w:rsidR="0093353E" w:rsidRPr="00A82B53" w:rsidRDefault="00FA4113" w:rsidP="0093353E">
      <w:pPr>
        <w:numPr>
          <w:ilvl w:val="0"/>
          <w:numId w:val="7"/>
        </w:numPr>
        <w:spacing w:after="120"/>
        <w:jc w:val="both"/>
        <w:rPr>
          <w:rFonts w:ascii="Times New Roman" w:hAnsi="Times New Roman" w:cs="Times New Roman"/>
          <w:lang w:val="es-DO"/>
        </w:rPr>
      </w:pPr>
      <w:r>
        <w:rPr>
          <w:rFonts w:ascii="Times New Roman" w:hAnsi="Times New Roman" w:cs="Times New Roman"/>
          <w:lang w:val="es-DO"/>
        </w:rPr>
        <w:t>E</w:t>
      </w:r>
      <w:r w:rsidR="0093353E" w:rsidRPr="00A82B53">
        <w:rPr>
          <w:rFonts w:ascii="Times New Roman" w:hAnsi="Times New Roman" w:cs="Times New Roman"/>
          <w:lang w:val="es-DO"/>
        </w:rPr>
        <w:t xml:space="preserve">xperiencia </w:t>
      </w:r>
      <w:r>
        <w:rPr>
          <w:rFonts w:ascii="Times New Roman" w:hAnsi="Times New Roman" w:cs="Times New Roman"/>
          <w:lang w:val="es-DO"/>
        </w:rPr>
        <w:t>com</w:t>
      </w:r>
      <w:r w:rsidR="0093353E" w:rsidRPr="00A82B53">
        <w:rPr>
          <w:rFonts w:ascii="Times New Roman" w:hAnsi="Times New Roman" w:cs="Times New Roman"/>
          <w:lang w:val="es-DO"/>
        </w:rPr>
        <w:t xml:space="preserve">probada de al menos </w:t>
      </w:r>
      <w:r w:rsidR="009C3DD4">
        <w:rPr>
          <w:rFonts w:ascii="Times New Roman" w:hAnsi="Times New Roman" w:cs="Times New Roman"/>
          <w:lang w:val="es-DO"/>
        </w:rPr>
        <w:t>cinco (</w:t>
      </w:r>
      <w:r w:rsidR="0093353E" w:rsidRPr="00A82B53">
        <w:rPr>
          <w:rFonts w:ascii="Times New Roman" w:hAnsi="Times New Roman" w:cs="Times New Roman"/>
          <w:lang w:val="es-DO"/>
        </w:rPr>
        <w:t>5</w:t>
      </w:r>
      <w:r w:rsidR="009C3DD4">
        <w:rPr>
          <w:rFonts w:ascii="Times New Roman" w:hAnsi="Times New Roman" w:cs="Times New Roman"/>
          <w:lang w:val="es-DO"/>
        </w:rPr>
        <w:t>)</w:t>
      </w:r>
      <w:r w:rsidR="0093353E" w:rsidRPr="00A82B53">
        <w:rPr>
          <w:rFonts w:ascii="Times New Roman" w:hAnsi="Times New Roman" w:cs="Times New Roman"/>
          <w:lang w:val="es-DO"/>
        </w:rPr>
        <w:t xml:space="preserve"> </w:t>
      </w:r>
      <w:r w:rsidR="00A82B53" w:rsidRPr="00A82B53">
        <w:rPr>
          <w:rFonts w:ascii="Times New Roman" w:hAnsi="Times New Roman" w:cs="Times New Roman"/>
          <w:lang w:val="es-DO"/>
        </w:rPr>
        <w:t>años</w:t>
      </w:r>
      <w:r w:rsidR="0093353E" w:rsidRPr="00A82B53">
        <w:rPr>
          <w:rFonts w:ascii="Times New Roman" w:hAnsi="Times New Roman" w:cs="Times New Roman"/>
          <w:lang w:val="es-DO"/>
        </w:rPr>
        <w:t xml:space="preserve"> en el campo de</w:t>
      </w:r>
      <w:r w:rsidR="003219F3">
        <w:rPr>
          <w:rFonts w:ascii="Times New Roman" w:hAnsi="Times New Roman" w:cs="Times New Roman"/>
          <w:lang w:val="es-DO"/>
        </w:rPr>
        <w:t xml:space="preserve">l Turismo Sostenible, </w:t>
      </w:r>
      <w:r w:rsidR="00A82B53" w:rsidRPr="00A82B53">
        <w:rPr>
          <w:rFonts w:ascii="Times New Roman" w:hAnsi="Times New Roman" w:cs="Times New Roman"/>
          <w:lang w:val="es-DO"/>
        </w:rPr>
        <w:t>Planificación</w:t>
      </w:r>
      <w:r w:rsidR="0093353E" w:rsidRPr="00A82B53">
        <w:rPr>
          <w:rFonts w:ascii="Times New Roman" w:hAnsi="Times New Roman" w:cs="Times New Roman"/>
          <w:lang w:val="es-DO"/>
        </w:rPr>
        <w:t xml:space="preserve"> </w:t>
      </w:r>
      <w:r w:rsidR="0089588B">
        <w:rPr>
          <w:rFonts w:ascii="Times New Roman" w:hAnsi="Times New Roman" w:cs="Times New Roman"/>
          <w:lang w:val="es-DO"/>
        </w:rPr>
        <w:t xml:space="preserve">Territorial Turística, Planificación </w:t>
      </w:r>
      <w:r w:rsidR="00A82B53" w:rsidRPr="00A82B53">
        <w:rPr>
          <w:rFonts w:ascii="Times New Roman" w:hAnsi="Times New Roman" w:cs="Times New Roman"/>
          <w:lang w:val="es-DO"/>
        </w:rPr>
        <w:t>Estratégica</w:t>
      </w:r>
      <w:r>
        <w:rPr>
          <w:rFonts w:ascii="Times New Roman" w:hAnsi="Times New Roman" w:cs="Times New Roman"/>
          <w:lang w:val="es-DO"/>
        </w:rPr>
        <w:t xml:space="preserve"> o Gerencia Hotelera</w:t>
      </w:r>
      <w:r w:rsidR="00A82B53" w:rsidRPr="00A82B53">
        <w:rPr>
          <w:rFonts w:ascii="Times New Roman" w:hAnsi="Times New Roman" w:cs="Times New Roman"/>
          <w:lang w:val="es-DO"/>
        </w:rPr>
        <w:t xml:space="preserve">. </w:t>
      </w:r>
    </w:p>
    <w:p w14:paraId="23DA0B5B" w14:textId="77777777" w:rsidR="0093353E" w:rsidRPr="00D16FA9" w:rsidRDefault="00A82B53" w:rsidP="0093353E">
      <w:pPr>
        <w:numPr>
          <w:ilvl w:val="0"/>
          <w:numId w:val="7"/>
        </w:numPr>
        <w:spacing w:after="120"/>
        <w:jc w:val="both"/>
        <w:rPr>
          <w:rFonts w:ascii="Times New Roman" w:hAnsi="Times New Roman" w:cs="Times New Roman"/>
          <w:lang w:val="es-DO"/>
        </w:rPr>
      </w:pPr>
      <w:r w:rsidRPr="00D16FA9">
        <w:rPr>
          <w:rFonts w:ascii="Times New Roman" w:hAnsi="Times New Roman" w:cs="Times New Roman"/>
          <w:lang w:val="es-DO"/>
        </w:rPr>
        <w:t>Conocimiento</w:t>
      </w:r>
      <w:r w:rsidR="004D58CE" w:rsidRPr="00D16FA9">
        <w:rPr>
          <w:rFonts w:ascii="Times New Roman" w:hAnsi="Times New Roman" w:cs="Times New Roman"/>
          <w:lang w:val="es-DO"/>
        </w:rPr>
        <w:t xml:space="preserve"> comprobado</w:t>
      </w:r>
      <w:r w:rsidRPr="00D16FA9">
        <w:rPr>
          <w:rFonts w:ascii="Times New Roman" w:hAnsi="Times New Roman" w:cs="Times New Roman"/>
          <w:lang w:val="es-DO"/>
        </w:rPr>
        <w:t xml:space="preserve"> sobre la Estrategia Nacional de Desarrollo de la Republica Dominicana</w:t>
      </w:r>
      <w:r w:rsidR="004D58CE" w:rsidRPr="00D16FA9">
        <w:rPr>
          <w:rFonts w:ascii="Times New Roman" w:hAnsi="Times New Roman" w:cs="Times New Roman"/>
          <w:lang w:val="es-DO"/>
        </w:rPr>
        <w:t>.</w:t>
      </w:r>
    </w:p>
    <w:p w14:paraId="7EF26078" w14:textId="77777777" w:rsidR="004D58CE" w:rsidRPr="0055712F" w:rsidRDefault="004D58CE" w:rsidP="0093353E">
      <w:pPr>
        <w:numPr>
          <w:ilvl w:val="0"/>
          <w:numId w:val="7"/>
        </w:numPr>
        <w:spacing w:after="120"/>
        <w:jc w:val="both"/>
        <w:rPr>
          <w:rFonts w:ascii="Times New Roman" w:hAnsi="Times New Roman" w:cs="Times New Roman"/>
          <w:lang w:val="es-DO"/>
        </w:rPr>
      </w:pPr>
      <w:r>
        <w:rPr>
          <w:rFonts w:ascii="Times New Roman" w:hAnsi="Times New Roman" w:cs="Times New Roman"/>
          <w:lang w:val="es-DO"/>
        </w:rPr>
        <w:t>Conocimiento comprobado sobre los Objetivos de Desarrollo Sostenible y la Agenda 2030.</w:t>
      </w:r>
    </w:p>
    <w:p w14:paraId="336BE790" w14:textId="77777777" w:rsidR="0093353E" w:rsidRPr="0055712F" w:rsidRDefault="00A82B53" w:rsidP="0093353E">
      <w:pPr>
        <w:numPr>
          <w:ilvl w:val="0"/>
          <w:numId w:val="7"/>
        </w:numPr>
        <w:spacing w:after="120"/>
        <w:jc w:val="both"/>
        <w:rPr>
          <w:rFonts w:ascii="Times New Roman" w:hAnsi="Times New Roman" w:cs="Times New Roman"/>
          <w:lang w:val="es-DO"/>
        </w:rPr>
      </w:pPr>
      <w:r>
        <w:rPr>
          <w:rFonts w:ascii="Times New Roman" w:hAnsi="Times New Roman" w:cs="Times New Roman"/>
          <w:lang w:val="es-DO"/>
        </w:rPr>
        <w:t xml:space="preserve">Conocimiento sobre </w:t>
      </w:r>
      <w:r w:rsidR="00E97A0B">
        <w:rPr>
          <w:rFonts w:ascii="Times New Roman" w:hAnsi="Times New Roman" w:cs="Times New Roman"/>
          <w:lang w:val="es-DO"/>
        </w:rPr>
        <w:t>manejo de recursos naturales y zonas costeras</w:t>
      </w:r>
      <w:r>
        <w:rPr>
          <w:rFonts w:ascii="Times New Roman" w:hAnsi="Times New Roman" w:cs="Times New Roman"/>
          <w:lang w:val="es-DO"/>
        </w:rPr>
        <w:t xml:space="preserve"> será valorado. </w:t>
      </w:r>
    </w:p>
    <w:p w14:paraId="4D9F3E7A" w14:textId="77777777" w:rsidR="0093353E" w:rsidRPr="0055712F" w:rsidRDefault="0093353E" w:rsidP="0093353E">
      <w:pPr>
        <w:numPr>
          <w:ilvl w:val="0"/>
          <w:numId w:val="7"/>
        </w:numPr>
        <w:spacing w:after="120"/>
        <w:jc w:val="both"/>
        <w:rPr>
          <w:rFonts w:ascii="Times New Roman" w:hAnsi="Times New Roman" w:cs="Times New Roman"/>
          <w:lang w:val="es-DO"/>
        </w:rPr>
      </w:pPr>
      <w:r>
        <w:rPr>
          <w:rFonts w:ascii="Times New Roman" w:hAnsi="Times New Roman" w:cs="Times New Roman"/>
          <w:lang w:val="es-DO"/>
        </w:rPr>
        <w:t>Evidencia de al menos dos contratos en trabajos similares a la presente consultoría.</w:t>
      </w:r>
    </w:p>
    <w:p w14:paraId="712CACE1" w14:textId="77777777" w:rsidR="00E97A0B" w:rsidRPr="00E97A0B" w:rsidRDefault="00A82B53" w:rsidP="00E97A0B">
      <w:pPr>
        <w:pStyle w:val="ListParagraph"/>
        <w:numPr>
          <w:ilvl w:val="0"/>
          <w:numId w:val="7"/>
        </w:numPr>
        <w:tabs>
          <w:tab w:val="left" w:pos="-1440"/>
        </w:tabs>
        <w:spacing w:after="120" w:line="240" w:lineRule="auto"/>
        <w:ind w:left="714" w:hanging="357"/>
        <w:contextualSpacing w:val="0"/>
        <w:jc w:val="both"/>
        <w:rPr>
          <w:rFonts w:eastAsia="Times New Roman"/>
          <w:sz w:val="24"/>
          <w:lang w:val="es-ES_tradnl"/>
        </w:rPr>
      </w:pPr>
      <w:r w:rsidRPr="00A82B53">
        <w:rPr>
          <w:rFonts w:eastAsia="Calibri"/>
          <w:sz w:val="24"/>
          <w:lang w:val="es-DO"/>
        </w:rPr>
        <w:t>Experiencia y capacidad comprobada de trabajo con grupos interdisciplinarios e interinstitucionales; gobierno, academia, ASFL</w:t>
      </w:r>
      <w:r w:rsidR="00D16FA9">
        <w:rPr>
          <w:rFonts w:eastAsia="Calibri"/>
          <w:sz w:val="24"/>
          <w:lang w:val="es-DO"/>
        </w:rPr>
        <w:t xml:space="preserve"> (Asociaciones sin Fines de Lucro)</w:t>
      </w:r>
      <w:r w:rsidRPr="00A82B53">
        <w:rPr>
          <w:rFonts w:eastAsia="Calibri"/>
          <w:sz w:val="24"/>
          <w:lang w:val="es-DO"/>
        </w:rPr>
        <w:t>, empresarios</w:t>
      </w:r>
      <w:r w:rsidR="00D16FA9">
        <w:rPr>
          <w:rFonts w:eastAsia="Calibri"/>
          <w:sz w:val="24"/>
          <w:lang w:val="es-DO"/>
        </w:rPr>
        <w:t>/as</w:t>
      </w:r>
      <w:r w:rsidRPr="00A82B53">
        <w:rPr>
          <w:rFonts w:eastAsia="Calibri"/>
          <w:sz w:val="24"/>
          <w:lang w:val="es-DO"/>
        </w:rPr>
        <w:t>, funcionarios</w:t>
      </w:r>
      <w:r w:rsidR="00D16FA9">
        <w:rPr>
          <w:rFonts w:eastAsia="Calibri"/>
          <w:sz w:val="24"/>
          <w:lang w:val="es-DO"/>
        </w:rPr>
        <w:t>/as</w:t>
      </w:r>
      <w:r w:rsidRPr="00A82B53">
        <w:rPr>
          <w:rFonts w:eastAsia="Calibri"/>
          <w:sz w:val="24"/>
          <w:lang w:val="es-DO"/>
        </w:rPr>
        <w:t xml:space="preserve"> locales y otros.</w:t>
      </w:r>
    </w:p>
    <w:p w14:paraId="59F1166B" w14:textId="77777777" w:rsidR="0093353E" w:rsidRPr="00A82B53" w:rsidRDefault="0093353E" w:rsidP="0093353E">
      <w:pPr>
        <w:numPr>
          <w:ilvl w:val="0"/>
          <w:numId w:val="7"/>
        </w:numPr>
        <w:autoSpaceDE w:val="0"/>
        <w:autoSpaceDN w:val="0"/>
        <w:adjustRightInd w:val="0"/>
        <w:spacing w:after="120"/>
        <w:jc w:val="both"/>
        <w:rPr>
          <w:rFonts w:ascii="Times New Roman" w:hAnsi="Times New Roman" w:cs="Times New Roman"/>
          <w:bCs/>
          <w:u w:val="single"/>
          <w:lang w:val="es-DO" w:eastAsia="es-ES"/>
        </w:rPr>
      </w:pPr>
      <w:r w:rsidRPr="00A82B53">
        <w:rPr>
          <w:rFonts w:ascii="Times New Roman" w:hAnsi="Times New Roman" w:cs="Times New Roman"/>
          <w:lang w:val="es-DO"/>
        </w:rPr>
        <w:t>Excelentes relaciones interpersonales.</w:t>
      </w:r>
    </w:p>
    <w:p w14:paraId="10F5E941" w14:textId="77777777" w:rsidR="0093353E" w:rsidRPr="009C3DD4" w:rsidRDefault="0093353E" w:rsidP="0093353E">
      <w:pPr>
        <w:numPr>
          <w:ilvl w:val="0"/>
          <w:numId w:val="7"/>
        </w:numPr>
        <w:autoSpaceDE w:val="0"/>
        <w:autoSpaceDN w:val="0"/>
        <w:adjustRightInd w:val="0"/>
        <w:spacing w:after="120"/>
        <w:jc w:val="both"/>
        <w:rPr>
          <w:rFonts w:ascii="Times New Roman" w:hAnsi="Times New Roman" w:cs="Times New Roman"/>
          <w:bCs/>
          <w:u w:val="single"/>
          <w:lang w:val="es-DO" w:eastAsia="es-ES"/>
        </w:rPr>
      </w:pPr>
      <w:r w:rsidRPr="00A82B53">
        <w:rPr>
          <w:rFonts w:ascii="Times New Roman" w:hAnsi="Times New Roman" w:cs="Times New Roman"/>
          <w:lang w:val="es-DO"/>
        </w:rPr>
        <w:t>Habilidad para trabajar de forma independiente, en equipo y bajo presión.</w:t>
      </w:r>
    </w:p>
    <w:p w14:paraId="4502290C" w14:textId="77777777" w:rsidR="009C3DD4" w:rsidRPr="009C3DD4" w:rsidRDefault="009C3DD4" w:rsidP="0093353E">
      <w:pPr>
        <w:numPr>
          <w:ilvl w:val="0"/>
          <w:numId w:val="7"/>
        </w:numPr>
        <w:autoSpaceDE w:val="0"/>
        <w:autoSpaceDN w:val="0"/>
        <w:adjustRightInd w:val="0"/>
        <w:spacing w:after="120"/>
        <w:jc w:val="both"/>
        <w:rPr>
          <w:rFonts w:ascii="Times New Roman" w:hAnsi="Times New Roman" w:cs="Times New Roman"/>
          <w:bCs/>
          <w:lang w:val="es-DO" w:eastAsia="es-ES"/>
        </w:rPr>
      </w:pPr>
      <w:r w:rsidRPr="009C3DD4">
        <w:rPr>
          <w:rFonts w:ascii="Times New Roman" w:hAnsi="Times New Roman" w:cs="Times New Roman"/>
          <w:bCs/>
          <w:lang w:val="es-DO" w:eastAsia="es-ES"/>
        </w:rPr>
        <w:t xml:space="preserve">Excelente </w:t>
      </w:r>
      <w:r>
        <w:rPr>
          <w:rFonts w:ascii="Times New Roman" w:hAnsi="Times New Roman" w:cs="Times New Roman"/>
          <w:bCs/>
          <w:lang w:val="es-DO" w:eastAsia="es-ES"/>
        </w:rPr>
        <w:t xml:space="preserve">dominio del idioma español y excelentes habilidades para escribir y redactar informes técnicos. </w:t>
      </w:r>
    </w:p>
    <w:p w14:paraId="7EED814E" w14:textId="77777777" w:rsidR="00C45894" w:rsidRPr="0093353E" w:rsidRDefault="00C45894" w:rsidP="00F75820">
      <w:pPr>
        <w:contextualSpacing/>
        <w:jc w:val="both"/>
        <w:rPr>
          <w:rFonts w:ascii="Times New Roman" w:eastAsia="Calibri" w:hAnsi="Times New Roman" w:cs="Times New Roman"/>
          <w:lang w:val="es-DO"/>
        </w:rPr>
      </w:pPr>
    </w:p>
    <w:p w14:paraId="78868644" w14:textId="77777777" w:rsidR="00F75820" w:rsidRDefault="00F75820" w:rsidP="00F75820">
      <w:pPr>
        <w:contextualSpacing/>
        <w:jc w:val="both"/>
        <w:rPr>
          <w:rFonts w:ascii="Times New Roman" w:hAnsi="Times New Roman" w:cs="Times New Roman"/>
          <w:iCs/>
          <w:color w:val="000000"/>
        </w:rPr>
      </w:pPr>
    </w:p>
    <w:p w14:paraId="5BD9E57F" w14:textId="77777777" w:rsidR="00F75820" w:rsidRPr="007B1F27" w:rsidRDefault="00F75820" w:rsidP="00F75820">
      <w:pPr>
        <w:tabs>
          <w:tab w:val="left" w:pos="-1440"/>
        </w:tabs>
        <w:jc w:val="both"/>
        <w:rPr>
          <w:rFonts w:ascii="Times New Roman" w:hAnsi="Times New Roman" w:cs="Times New Roman"/>
          <w:b/>
        </w:rPr>
      </w:pPr>
      <w:r w:rsidRPr="007B1F27">
        <w:rPr>
          <w:rFonts w:ascii="Times New Roman" w:hAnsi="Times New Roman" w:cs="Times New Roman"/>
          <w:b/>
        </w:rPr>
        <w:t xml:space="preserve">VIII.- Honorarios y Forma de pago de la consultoría: </w:t>
      </w:r>
    </w:p>
    <w:p w14:paraId="514630A6" w14:textId="77777777" w:rsidR="00E4379A" w:rsidRPr="002E1998" w:rsidRDefault="00E4379A" w:rsidP="00E4379A">
      <w:pPr>
        <w:tabs>
          <w:tab w:val="left" w:pos="-1440"/>
        </w:tabs>
        <w:jc w:val="both"/>
        <w:rPr>
          <w:rFonts w:ascii="Times New Roman" w:hAnsi="Times New Roman" w:cs="Times New Roman"/>
          <w:lang w:val="es-DO"/>
        </w:rPr>
      </w:pPr>
      <w:r>
        <w:rPr>
          <w:rFonts w:ascii="Times New Roman" w:hAnsi="Times New Roman" w:cs="Times New Roman"/>
          <w:lang w:val="es-DO"/>
        </w:rPr>
        <w:t>VIII</w:t>
      </w:r>
      <w:r w:rsidRPr="002E1998">
        <w:rPr>
          <w:rFonts w:ascii="Times New Roman" w:hAnsi="Times New Roman" w:cs="Times New Roman"/>
          <w:lang w:val="es-DO"/>
        </w:rPr>
        <w:t>.1 El monto a pagar por esta consultoría y su forma de pago, estará prevista en el contrato de servicio que habrá de redactarse y firmarse de común acuerdo siguiendo el criterio siguiente:</w:t>
      </w:r>
    </w:p>
    <w:tbl>
      <w:tblPr>
        <w:tblW w:w="9064"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834"/>
        <w:gridCol w:w="1852"/>
        <w:gridCol w:w="1701"/>
        <w:gridCol w:w="2409"/>
        <w:gridCol w:w="2268"/>
      </w:tblGrid>
      <w:tr w:rsidR="00E4379A" w:rsidRPr="006A17C7" w14:paraId="04CA7BF1" w14:textId="77777777" w:rsidTr="00C93A5E">
        <w:trPr>
          <w:jc w:val="center"/>
        </w:trPr>
        <w:tc>
          <w:tcPr>
            <w:tcW w:w="834" w:type="dxa"/>
            <w:shd w:val="solid" w:color="000080" w:fill="FFFFFF"/>
          </w:tcPr>
          <w:p w14:paraId="0CC51F48" w14:textId="77777777" w:rsidR="00E4379A" w:rsidRPr="00A076C6" w:rsidRDefault="00E4379A" w:rsidP="00F022DD">
            <w:pPr>
              <w:tabs>
                <w:tab w:val="left" w:pos="-1440"/>
              </w:tabs>
              <w:spacing w:after="100"/>
              <w:jc w:val="center"/>
              <w:rPr>
                <w:rFonts w:ascii="Times New Roman" w:hAnsi="Times New Roman" w:cs="Times New Roman"/>
                <w:b/>
                <w:bCs/>
                <w:color w:val="FFFFFF"/>
              </w:rPr>
            </w:pPr>
            <w:r w:rsidRPr="00A076C6">
              <w:rPr>
                <w:rFonts w:ascii="Times New Roman" w:hAnsi="Times New Roman" w:cs="Times New Roman"/>
                <w:b/>
                <w:bCs/>
                <w:color w:val="FFFFFF"/>
              </w:rPr>
              <w:lastRenderedPageBreak/>
              <w:t>Pago</w:t>
            </w:r>
          </w:p>
        </w:tc>
        <w:tc>
          <w:tcPr>
            <w:tcW w:w="1852" w:type="dxa"/>
            <w:shd w:val="solid" w:color="000080" w:fill="FFFFFF"/>
          </w:tcPr>
          <w:p w14:paraId="014DD1DF" w14:textId="77777777" w:rsidR="00E4379A" w:rsidRPr="00A076C6" w:rsidRDefault="00E4379A" w:rsidP="00F022DD">
            <w:pPr>
              <w:tabs>
                <w:tab w:val="left" w:pos="-1440"/>
              </w:tabs>
              <w:spacing w:after="100"/>
              <w:jc w:val="center"/>
              <w:rPr>
                <w:rFonts w:ascii="Times New Roman" w:hAnsi="Times New Roman" w:cs="Times New Roman"/>
                <w:b/>
                <w:bCs/>
                <w:color w:val="FFFFFF"/>
              </w:rPr>
            </w:pPr>
            <w:r w:rsidRPr="00A076C6">
              <w:rPr>
                <w:rFonts w:ascii="Times New Roman" w:hAnsi="Times New Roman" w:cs="Times New Roman"/>
                <w:b/>
                <w:bCs/>
                <w:color w:val="FFFFFF"/>
              </w:rPr>
              <w:t xml:space="preserve">Contra entrega </w:t>
            </w:r>
            <w:r w:rsidR="00C93A5E">
              <w:rPr>
                <w:rFonts w:ascii="Times New Roman" w:hAnsi="Times New Roman" w:cs="Times New Roman"/>
                <w:b/>
                <w:bCs/>
                <w:color w:val="FFFFFF"/>
              </w:rPr>
              <w:t>y</w:t>
            </w:r>
            <w:r w:rsidR="00C93A5E">
              <w:rPr>
                <w:b/>
                <w:bCs/>
                <w:color w:val="FFFFFF"/>
              </w:rPr>
              <w:t xml:space="preserve"> aprobación </w:t>
            </w:r>
            <w:r w:rsidRPr="00A076C6">
              <w:rPr>
                <w:rFonts w:ascii="Times New Roman" w:hAnsi="Times New Roman" w:cs="Times New Roman"/>
                <w:b/>
                <w:bCs/>
                <w:color w:val="FFFFFF"/>
              </w:rPr>
              <w:t>de</w:t>
            </w:r>
          </w:p>
        </w:tc>
        <w:tc>
          <w:tcPr>
            <w:tcW w:w="1701" w:type="dxa"/>
            <w:shd w:val="solid" w:color="000080" w:fill="FFFFFF"/>
          </w:tcPr>
          <w:p w14:paraId="2178FAC8" w14:textId="77777777" w:rsidR="00E4379A" w:rsidRPr="00A076C6" w:rsidRDefault="00E4379A" w:rsidP="00F022DD">
            <w:pPr>
              <w:tabs>
                <w:tab w:val="left" w:pos="-1440"/>
              </w:tabs>
              <w:spacing w:after="100"/>
              <w:jc w:val="center"/>
              <w:rPr>
                <w:rFonts w:ascii="Times New Roman" w:hAnsi="Times New Roman" w:cs="Times New Roman"/>
                <w:b/>
                <w:bCs/>
                <w:color w:val="FFFFFF"/>
              </w:rPr>
            </w:pPr>
            <w:r w:rsidRPr="00A076C6">
              <w:rPr>
                <w:rFonts w:ascii="Times New Roman" w:hAnsi="Times New Roman" w:cs="Times New Roman"/>
                <w:b/>
                <w:bCs/>
                <w:color w:val="FFFFFF"/>
              </w:rPr>
              <w:t xml:space="preserve">Porcentaje </w:t>
            </w:r>
          </w:p>
        </w:tc>
        <w:tc>
          <w:tcPr>
            <w:tcW w:w="2409" w:type="dxa"/>
            <w:shd w:val="solid" w:color="000080" w:fill="FFFFFF"/>
          </w:tcPr>
          <w:p w14:paraId="393988EC" w14:textId="77777777" w:rsidR="00E4379A" w:rsidRPr="00A076C6" w:rsidRDefault="00E4379A" w:rsidP="00F022DD">
            <w:pPr>
              <w:tabs>
                <w:tab w:val="left" w:pos="-1440"/>
              </w:tabs>
              <w:spacing w:after="100"/>
              <w:jc w:val="center"/>
              <w:rPr>
                <w:rFonts w:ascii="Times New Roman" w:hAnsi="Times New Roman" w:cs="Times New Roman"/>
                <w:b/>
                <w:bCs/>
                <w:color w:val="FFFFFF"/>
              </w:rPr>
            </w:pPr>
            <w:r w:rsidRPr="00A076C6">
              <w:rPr>
                <w:rFonts w:ascii="Times New Roman" w:hAnsi="Times New Roman" w:cs="Times New Roman"/>
                <w:b/>
                <w:bCs/>
                <w:color w:val="FFFFFF"/>
              </w:rPr>
              <w:t>Fecha de entrega</w:t>
            </w:r>
          </w:p>
        </w:tc>
        <w:tc>
          <w:tcPr>
            <w:tcW w:w="2268" w:type="dxa"/>
            <w:shd w:val="solid" w:color="000080" w:fill="FFFFFF"/>
          </w:tcPr>
          <w:p w14:paraId="6F46A8E6" w14:textId="77777777" w:rsidR="00E4379A" w:rsidRPr="00A076C6" w:rsidRDefault="00E4379A" w:rsidP="00F022DD">
            <w:pPr>
              <w:tabs>
                <w:tab w:val="left" w:pos="-1440"/>
              </w:tabs>
              <w:spacing w:after="100"/>
              <w:jc w:val="center"/>
              <w:rPr>
                <w:rFonts w:ascii="Times New Roman" w:hAnsi="Times New Roman" w:cs="Times New Roman"/>
                <w:b/>
                <w:bCs/>
                <w:color w:val="FFFFFF"/>
              </w:rPr>
            </w:pPr>
            <w:r w:rsidRPr="00A076C6">
              <w:rPr>
                <w:rFonts w:ascii="Times New Roman" w:hAnsi="Times New Roman" w:cs="Times New Roman"/>
                <w:b/>
                <w:bCs/>
                <w:color w:val="FFFFFF"/>
              </w:rPr>
              <w:t>Revisión y aprobación</w:t>
            </w:r>
          </w:p>
        </w:tc>
      </w:tr>
      <w:tr w:rsidR="00E4379A" w:rsidRPr="00611E27" w14:paraId="1E0EDA51" w14:textId="77777777" w:rsidTr="00C93A5E">
        <w:trPr>
          <w:jc w:val="center"/>
        </w:trPr>
        <w:tc>
          <w:tcPr>
            <w:tcW w:w="834" w:type="dxa"/>
            <w:shd w:val="clear" w:color="auto" w:fill="auto"/>
          </w:tcPr>
          <w:p w14:paraId="67016DBE" w14:textId="77777777" w:rsidR="00E4379A" w:rsidRPr="00A076C6" w:rsidRDefault="00E4379A" w:rsidP="00F022DD">
            <w:pPr>
              <w:tabs>
                <w:tab w:val="left" w:pos="-1440"/>
              </w:tabs>
              <w:spacing w:after="100"/>
              <w:jc w:val="center"/>
              <w:rPr>
                <w:rFonts w:ascii="Times New Roman" w:hAnsi="Times New Roman" w:cs="Times New Roman"/>
              </w:rPr>
            </w:pPr>
            <w:r w:rsidRPr="00A076C6">
              <w:rPr>
                <w:rFonts w:ascii="Times New Roman" w:hAnsi="Times New Roman" w:cs="Times New Roman"/>
              </w:rPr>
              <w:t>1</w:t>
            </w:r>
          </w:p>
        </w:tc>
        <w:tc>
          <w:tcPr>
            <w:tcW w:w="1852" w:type="dxa"/>
            <w:shd w:val="clear" w:color="auto" w:fill="auto"/>
          </w:tcPr>
          <w:p w14:paraId="3CDBFDC5" w14:textId="77777777" w:rsidR="00DE3177" w:rsidRPr="00B50DD9" w:rsidRDefault="00E4379A" w:rsidP="00B50DD9">
            <w:pPr>
              <w:tabs>
                <w:tab w:val="left" w:pos="-1440"/>
              </w:tabs>
              <w:spacing w:after="100"/>
              <w:jc w:val="center"/>
              <w:rPr>
                <w:rFonts w:ascii="Times New Roman" w:hAnsi="Times New Roman" w:cs="Times New Roman"/>
              </w:rPr>
            </w:pPr>
            <w:r w:rsidRPr="00DE3177">
              <w:rPr>
                <w:rFonts w:ascii="Times New Roman" w:hAnsi="Times New Roman" w:cs="Times New Roman"/>
              </w:rPr>
              <w:t>Producto 1</w:t>
            </w:r>
          </w:p>
        </w:tc>
        <w:tc>
          <w:tcPr>
            <w:tcW w:w="1701" w:type="dxa"/>
            <w:shd w:val="clear" w:color="auto" w:fill="auto"/>
          </w:tcPr>
          <w:p w14:paraId="5EA3500C" w14:textId="77777777" w:rsidR="00E4379A" w:rsidRPr="00E4379A" w:rsidRDefault="00DE3177" w:rsidP="00F022DD">
            <w:pPr>
              <w:tabs>
                <w:tab w:val="left" w:pos="-1440"/>
              </w:tabs>
              <w:spacing w:after="100"/>
              <w:jc w:val="center"/>
              <w:rPr>
                <w:rFonts w:ascii="Times New Roman" w:hAnsi="Times New Roman" w:cs="Times New Roman"/>
                <w:highlight w:val="yellow"/>
              </w:rPr>
            </w:pPr>
            <w:r>
              <w:rPr>
                <w:rFonts w:ascii="Times New Roman" w:hAnsi="Times New Roman" w:cs="Times New Roman"/>
              </w:rPr>
              <w:t>20</w:t>
            </w:r>
            <w:r w:rsidR="00E4379A" w:rsidRPr="00DE3177">
              <w:rPr>
                <w:rFonts w:ascii="Times New Roman" w:hAnsi="Times New Roman" w:cs="Times New Roman"/>
              </w:rPr>
              <w:t>%</w:t>
            </w:r>
          </w:p>
        </w:tc>
        <w:tc>
          <w:tcPr>
            <w:tcW w:w="2409" w:type="dxa"/>
            <w:shd w:val="clear" w:color="auto" w:fill="auto"/>
            <w:vAlign w:val="center"/>
          </w:tcPr>
          <w:p w14:paraId="3A42C243" w14:textId="77777777" w:rsidR="00E4379A" w:rsidRPr="00E4379A" w:rsidRDefault="00E97A0B" w:rsidP="00F022DD">
            <w:pPr>
              <w:tabs>
                <w:tab w:val="left" w:pos="-1440"/>
              </w:tabs>
              <w:spacing w:after="100"/>
              <w:jc w:val="center"/>
              <w:rPr>
                <w:rFonts w:ascii="Times New Roman" w:hAnsi="Times New Roman" w:cs="Times New Roman"/>
                <w:highlight w:val="yellow"/>
                <w:lang w:val="es-DO"/>
              </w:rPr>
            </w:pPr>
            <w:r>
              <w:rPr>
                <w:rStyle w:val="CharAttribute7"/>
                <w:rFonts w:ascii="Times New Roman" w:hAnsi="Times New Roman" w:cs="Times New Roman"/>
                <w:lang w:val="es-DO"/>
              </w:rPr>
              <w:t>Quince</w:t>
            </w:r>
            <w:r w:rsidR="00A677A4" w:rsidRPr="00C34A19">
              <w:rPr>
                <w:rStyle w:val="CharAttribute7"/>
                <w:rFonts w:ascii="Times New Roman" w:hAnsi="Times New Roman" w:cs="Times New Roman"/>
                <w:lang w:val="es-DO"/>
              </w:rPr>
              <w:t xml:space="preserve"> (</w:t>
            </w:r>
            <w:r>
              <w:rPr>
                <w:rStyle w:val="CharAttribute7"/>
                <w:rFonts w:ascii="Times New Roman" w:hAnsi="Times New Roman" w:cs="Times New Roman"/>
                <w:lang w:val="es-DO"/>
              </w:rPr>
              <w:t>15</w:t>
            </w:r>
            <w:r w:rsidR="00C34A19" w:rsidRPr="00C34A19">
              <w:rPr>
                <w:rStyle w:val="CharAttribute7"/>
                <w:rFonts w:ascii="Times New Roman" w:hAnsi="Times New Roman" w:cs="Times New Roman"/>
                <w:lang w:val="es-DO"/>
              </w:rPr>
              <w:t>) días</w:t>
            </w:r>
            <w:r w:rsidR="00E4379A" w:rsidRPr="00C34A19">
              <w:rPr>
                <w:rStyle w:val="CharAttribute7"/>
                <w:rFonts w:ascii="Times New Roman" w:hAnsi="Times New Roman" w:cs="Times New Roman"/>
                <w:lang w:val="es-DO"/>
              </w:rPr>
              <w:t xml:space="preserve"> después de la firma del contrato.</w:t>
            </w:r>
          </w:p>
        </w:tc>
        <w:tc>
          <w:tcPr>
            <w:tcW w:w="2268" w:type="dxa"/>
            <w:shd w:val="clear" w:color="auto" w:fill="auto"/>
            <w:vAlign w:val="center"/>
          </w:tcPr>
          <w:p w14:paraId="2E235F61" w14:textId="77777777" w:rsidR="00E4379A" w:rsidRPr="00E4379A" w:rsidRDefault="00B50DD9" w:rsidP="00F022DD">
            <w:pPr>
              <w:tabs>
                <w:tab w:val="left" w:pos="-1440"/>
              </w:tabs>
              <w:spacing w:after="100"/>
              <w:jc w:val="center"/>
              <w:rPr>
                <w:rFonts w:ascii="Times New Roman" w:hAnsi="Times New Roman" w:cs="Times New Roman"/>
                <w:highlight w:val="yellow"/>
                <w:lang w:val="es-DO"/>
              </w:rPr>
            </w:pPr>
            <w:r>
              <w:rPr>
                <w:rFonts w:ascii="Times New Roman" w:hAnsi="Times New Roman" w:cs="Times New Roman"/>
                <w:lang w:val="es-DO" w:eastAsia="es-DO"/>
              </w:rPr>
              <w:t xml:space="preserve">PNUD/ </w:t>
            </w:r>
            <w:r w:rsidR="00E4379A" w:rsidRPr="000F7253">
              <w:rPr>
                <w:rFonts w:ascii="Times New Roman" w:hAnsi="Times New Roman" w:cs="Times New Roman"/>
                <w:lang w:val="es-DO" w:eastAsia="es-DO"/>
              </w:rPr>
              <w:t>Coordinador BCyT</w:t>
            </w:r>
          </w:p>
        </w:tc>
      </w:tr>
      <w:tr w:rsidR="00E4379A" w:rsidRPr="00611E27" w14:paraId="32E1E7F3" w14:textId="77777777" w:rsidTr="00C93A5E">
        <w:trPr>
          <w:jc w:val="center"/>
        </w:trPr>
        <w:tc>
          <w:tcPr>
            <w:tcW w:w="834" w:type="dxa"/>
            <w:shd w:val="clear" w:color="auto" w:fill="auto"/>
          </w:tcPr>
          <w:p w14:paraId="3ADA133E" w14:textId="77777777" w:rsidR="00E4379A" w:rsidRPr="00A076C6" w:rsidRDefault="00E4379A" w:rsidP="00F022DD">
            <w:pPr>
              <w:tabs>
                <w:tab w:val="left" w:pos="-1440"/>
              </w:tabs>
              <w:spacing w:after="100"/>
              <w:jc w:val="center"/>
              <w:rPr>
                <w:rFonts w:ascii="Times New Roman" w:hAnsi="Times New Roman" w:cs="Times New Roman"/>
              </w:rPr>
            </w:pPr>
            <w:r w:rsidRPr="00A076C6">
              <w:rPr>
                <w:rFonts w:ascii="Times New Roman" w:hAnsi="Times New Roman" w:cs="Times New Roman"/>
              </w:rPr>
              <w:t>2</w:t>
            </w:r>
          </w:p>
        </w:tc>
        <w:tc>
          <w:tcPr>
            <w:tcW w:w="1852" w:type="dxa"/>
            <w:shd w:val="clear" w:color="auto" w:fill="auto"/>
          </w:tcPr>
          <w:p w14:paraId="5B2105BE" w14:textId="77777777" w:rsidR="00DE3177" w:rsidRPr="00B50DD9" w:rsidRDefault="00E4379A" w:rsidP="00B50DD9">
            <w:pPr>
              <w:tabs>
                <w:tab w:val="left" w:pos="-1440"/>
              </w:tabs>
              <w:spacing w:after="100"/>
              <w:jc w:val="center"/>
              <w:rPr>
                <w:rFonts w:ascii="Times New Roman" w:hAnsi="Times New Roman" w:cs="Times New Roman"/>
              </w:rPr>
            </w:pPr>
            <w:r w:rsidRPr="00DE3177">
              <w:rPr>
                <w:rFonts w:ascii="Times New Roman" w:hAnsi="Times New Roman" w:cs="Times New Roman"/>
              </w:rPr>
              <w:t>Producto 2</w:t>
            </w:r>
          </w:p>
        </w:tc>
        <w:tc>
          <w:tcPr>
            <w:tcW w:w="1701" w:type="dxa"/>
            <w:shd w:val="clear" w:color="auto" w:fill="auto"/>
          </w:tcPr>
          <w:p w14:paraId="1CE62A29" w14:textId="77777777" w:rsidR="00E4379A" w:rsidRPr="00DE3177" w:rsidRDefault="00E97A0B" w:rsidP="00F022DD">
            <w:pPr>
              <w:tabs>
                <w:tab w:val="left" w:pos="-1440"/>
              </w:tabs>
              <w:spacing w:after="100"/>
              <w:jc w:val="center"/>
              <w:rPr>
                <w:rFonts w:ascii="Times New Roman" w:hAnsi="Times New Roman" w:cs="Times New Roman"/>
              </w:rPr>
            </w:pPr>
            <w:r>
              <w:rPr>
                <w:rFonts w:ascii="Times New Roman" w:hAnsi="Times New Roman" w:cs="Times New Roman"/>
              </w:rPr>
              <w:t>35</w:t>
            </w:r>
            <w:r w:rsidR="00E4379A" w:rsidRPr="00DE3177">
              <w:rPr>
                <w:rFonts w:ascii="Times New Roman" w:hAnsi="Times New Roman" w:cs="Times New Roman"/>
              </w:rPr>
              <w:t>%</w:t>
            </w:r>
          </w:p>
        </w:tc>
        <w:tc>
          <w:tcPr>
            <w:tcW w:w="2409" w:type="dxa"/>
            <w:shd w:val="clear" w:color="auto" w:fill="auto"/>
            <w:vAlign w:val="center"/>
          </w:tcPr>
          <w:p w14:paraId="44EC1C18" w14:textId="77777777" w:rsidR="00E4379A" w:rsidRPr="00E4379A" w:rsidRDefault="00E97A0B" w:rsidP="00F022DD">
            <w:pPr>
              <w:tabs>
                <w:tab w:val="left" w:pos="-1440"/>
              </w:tabs>
              <w:spacing w:after="100"/>
              <w:jc w:val="center"/>
              <w:rPr>
                <w:rFonts w:ascii="Times New Roman" w:hAnsi="Times New Roman" w:cs="Times New Roman"/>
                <w:highlight w:val="yellow"/>
                <w:lang w:val="es-DO"/>
              </w:rPr>
            </w:pPr>
            <w:r>
              <w:rPr>
                <w:rStyle w:val="CharAttribute7"/>
                <w:rFonts w:ascii="Times New Roman" w:hAnsi="Times New Roman" w:cs="Times New Roman"/>
                <w:lang w:val="es-DO"/>
              </w:rPr>
              <w:t>Cuarenta y cinco</w:t>
            </w:r>
            <w:r w:rsidR="00C34A19" w:rsidRPr="00C34A19">
              <w:rPr>
                <w:rStyle w:val="CharAttribute7"/>
                <w:rFonts w:ascii="Times New Roman" w:hAnsi="Times New Roman" w:cs="Times New Roman"/>
                <w:lang w:val="es-DO"/>
              </w:rPr>
              <w:t xml:space="preserve"> (</w:t>
            </w:r>
            <w:r w:rsidR="001041D7">
              <w:rPr>
                <w:rStyle w:val="CharAttribute7"/>
                <w:rFonts w:ascii="Times New Roman" w:hAnsi="Times New Roman" w:cs="Times New Roman"/>
                <w:lang w:val="es-DO"/>
              </w:rPr>
              <w:t>45</w:t>
            </w:r>
            <w:r w:rsidR="00E4379A" w:rsidRPr="00C34A19">
              <w:rPr>
                <w:rStyle w:val="CharAttribute7"/>
                <w:rFonts w:ascii="Times New Roman" w:hAnsi="Times New Roman" w:cs="Times New Roman"/>
                <w:lang w:val="es-DO"/>
              </w:rPr>
              <w:t xml:space="preserve">) </w:t>
            </w:r>
            <w:r w:rsidR="00C93A5E" w:rsidRPr="00C34A19">
              <w:rPr>
                <w:rStyle w:val="CharAttribute7"/>
                <w:rFonts w:ascii="Times New Roman" w:hAnsi="Times New Roman" w:cs="Times New Roman"/>
                <w:lang w:val="es-DO"/>
              </w:rPr>
              <w:t>después de la firma del contrato</w:t>
            </w:r>
            <w:r w:rsidR="00E4379A" w:rsidRPr="00C34A19">
              <w:rPr>
                <w:rStyle w:val="CharAttribute7"/>
                <w:rFonts w:ascii="Times New Roman" w:hAnsi="Times New Roman" w:cs="Times New Roman"/>
                <w:lang w:val="es-DO"/>
              </w:rPr>
              <w:t>.</w:t>
            </w:r>
          </w:p>
        </w:tc>
        <w:tc>
          <w:tcPr>
            <w:tcW w:w="2268" w:type="dxa"/>
            <w:shd w:val="clear" w:color="auto" w:fill="auto"/>
            <w:vAlign w:val="center"/>
          </w:tcPr>
          <w:p w14:paraId="30FE9D36" w14:textId="77777777" w:rsidR="00E4379A" w:rsidRPr="00E4379A" w:rsidRDefault="00B50DD9" w:rsidP="00F022DD">
            <w:pPr>
              <w:tabs>
                <w:tab w:val="left" w:pos="-1440"/>
              </w:tabs>
              <w:spacing w:after="100"/>
              <w:jc w:val="center"/>
              <w:rPr>
                <w:rFonts w:ascii="Times New Roman" w:hAnsi="Times New Roman" w:cs="Times New Roman"/>
                <w:highlight w:val="yellow"/>
                <w:lang w:val="es-DO"/>
              </w:rPr>
            </w:pPr>
            <w:r>
              <w:rPr>
                <w:rFonts w:ascii="Times New Roman" w:hAnsi="Times New Roman" w:cs="Times New Roman"/>
                <w:lang w:val="es-DO" w:eastAsia="es-DO"/>
              </w:rPr>
              <w:t xml:space="preserve">PNUD/ </w:t>
            </w:r>
            <w:r w:rsidRPr="000F7253">
              <w:rPr>
                <w:rFonts w:ascii="Times New Roman" w:hAnsi="Times New Roman" w:cs="Times New Roman"/>
                <w:lang w:val="es-DO" w:eastAsia="es-DO"/>
              </w:rPr>
              <w:t>Coordinador BCyT</w:t>
            </w:r>
          </w:p>
        </w:tc>
      </w:tr>
      <w:tr w:rsidR="00E4379A" w:rsidRPr="00611E27" w14:paraId="59272785" w14:textId="77777777" w:rsidTr="00C93A5E">
        <w:trPr>
          <w:jc w:val="center"/>
        </w:trPr>
        <w:tc>
          <w:tcPr>
            <w:tcW w:w="834" w:type="dxa"/>
            <w:shd w:val="clear" w:color="auto" w:fill="auto"/>
          </w:tcPr>
          <w:p w14:paraId="1F8C2C1F" w14:textId="77777777" w:rsidR="00E4379A" w:rsidRPr="00A076C6" w:rsidRDefault="00E4379A" w:rsidP="00F022DD">
            <w:pPr>
              <w:tabs>
                <w:tab w:val="left" w:pos="-1440"/>
              </w:tabs>
              <w:spacing w:after="100"/>
              <w:jc w:val="center"/>
              <w:rPr>
                <w:rFonts w:ascii="Times New Roman" w:hAnsi="Times New Roman" w:cs="Times New Roman"/>
              </w:rPr>
            </w:pPr>
            <w:r w:rsidRPr="00A076C6">
              <w:rPr>
                <w:rFonts w:ascii="Times New Roman" w:hAnsi="Times New Roman" w:cs="Times New Roman"/>
              </w:rPr>
              <w:t>3</w:t>
            </w:r>
          </w:p>
        </w:tc>
        <w:tc>
          <w:tcPr>
            <w:tcW w:w="1852" w:type="dxa"/>
            <w:shd w:val="clear" w:color="auto" w:fill="auto"/>
          </w:tcPr>
          <w:p w14:paraId="5F8568BE" w14:textId="77777777" w:rsidR="00DE3177" w:rsidRPr="00B50DD9" w:rsidRDefault="00E4379A" w:rsidP="00B50DD9">
            <w:pPr>
              <w:tabs>
                <w:tab w:val="left" w:pos="-1440"/>
              </w:tabs>
              <w:spacing w:after="100"/>
              <w:jc w:val="center"/>
              <w:rPr>
                <w:rFonts w:ascii="Times New Roman" w:hAnsi="Times New Roman" w:cs="Times New Roman"/>
              </w:rPr>
            </w:pPr>
            <w:r w:rsidRPr="00DE3177">
              <w:rPr>
                <w:rFonts w:ascii="Times New Roman" w:hAnsi="Times New Roman" w:cs="Times New Roman"/>
              </w:rPr>
              <w:t>Producto 3</w:t>
            </w:r>
          </w:p>
        </w:tc>
        <w:tc>
          <w:tcPr>
            <w:tcW w:w="1701" w:type="dxa"/>
            <w:shd w:val="clear" w:color="auto" w:fill="auto"/>
          </w:tcPr>
          <w:p w14:paraId="1C1025CE" w14:textId="77777777" w:rsidR="00E4379A" w:rsidRPr="00DE3177" w:rsidRDefault="00E97A0B" w:rsidP="00F022DD">
            <w:pPr>
              <w:tabs>
                <w:tab w:val="left" w:pos="-1440"/>
              </w:tabs>
              <w:spacing w:after="100"/>
              <w:jc w:val="center"/>
              <w:rPr>
                <w:rFonts w:ascii="Times New Roman" w:hAnsi="Times New Roman" w:cs="Times New Roman"/>
              </w:rPr>
            </w:pPr>
            <w:r>
              <w:rPr>
                <w:rFonts w:ascii="Times New Roman" w:hAnsi="Times New Roman" w:cs="Times New Roman"/>
              </w:rPr>
              <w:t>45</w:t>
            </w:r>
            <w:r w:rsidR="00E4379A" w:rsidRPr="00DE3177">
              <w:rPr>
                <w:rFonts w:ascii="Times New Roman" w:hAnsi="Times New Roman" w:cs="Times New Roman"/>
              </w:rPr>
              <w:t>%</w:t>
            </w:r>
          </w:p>
        </w:tc>
        <w:tc>
          <w:tcPr>
            <w:tcW w:w="2409" w:type="dxa"/>
            <w:shd w:val="clear" w:color="auto" w:fill="auto"/>
            <w:vAlign w:val="center"/>
          </w:tcPr>
          <w:p w14:paraId="32870F14" w14:textId="77777777" w:rsidR="00E4379A" w:rsidRPr="00E4379A" w:rsidRDefault="00E97A0B" w:rsidP="00F022DD">
            <w:pPr>
              <w:tabs>
                <w:tab w:val="left" w:pos="-1440"/>
              </w:tabs>
              <w:spacing w:after="100"/>
              <w:jc w:val="center"/>
              <w:rPr>
                <w:rFonts w:ascii="Times New Roman" w:hAnsi="Times New Roman" w:cs="Times New Roman"/>
                <w:highlight w:val="yellow"/>
                <w:lang w:val="es-DO"/>
              </w:rPr>
            </w:pPr>
            <w:r>
              <w:rPr>
                <w:rStyle w:val="CharAttribute7"/>
                <w:rFonts w:ascii="Times New Roman" w:hAnsi="Times New Roman" w:cs="Times New Roman"/>
                <w:lang w:val="es-DO"/>
              </w:rPr>
              <w:t>Setenta</w:t>
            </w:r>
            <w:r w:rsidR="00C34A19" w:rsidRPr="00C34A19">
              <w:rPr>
                <w:rStyle w:val="CharAttribute7"/>
                <w:rFonts w:ascii="Times New Roman" w:hAnsi="Times New Roman" w:cs="Times New Roman"/>
                <w:lang w:val="es-DO"/>
              </w:rPr>
              <w:t xml:space="preserve"> (</w:t>
            </w:r>
            <w:r w:rsidR="001041D7">
              <w:rPr>
                <w:rStyle w:val="CharAttribute7"/>
                <w:rFonts w:ascii="Times New Roman" w:hAnsi="Times New Roman" w:cs="Times New Roman"/>
                <w:lang w:val="es-DO"/>
              </w:rPr>
              <w:t>70</w:t>
            </w:r>
            <w:r w:rsidR="00E4379A" w:rsidRPr="00C34A19">
              <w:rPr>
                <w:rStyle w:val="CharAttribute7"/>
                <w:rFonts w:ascii="Times New Roman" w:hAnsi="Times New Roman" w:cs="Times New Roman"/>
                <w:lang w:val="es-DO"/>
              </w:rPr>
              <w:t xml:space="preserve">) días </w:t>
            </w:r>
            <w:r w:rsidR="00C93A5E" w:rsidRPr="00C34A19">
              <w:rPr>
                <w:rStyle w:val="CharAttribute7"/>
                <w:rFonts w:ascii="Times New Roman" w:hAnsi="Times New Roman" w:cs="Times New Roman"/>
                <w:lang w:val="es-DO"/>
              </w:rPr>
              <w:t>después de la firma del contrato</w:t>
            </w:r>
            <w:r w:rsidR="00C34A19" w:rsidRPr="00C34A19">
              <w:rPr>
                <w:rStyle w:val="CharAttribute7"/>
                <w:rFonts w:ascii="Times New Roman" w:hAnsi="Times New Roman" w:cs="Times New Roman"/>
                <w:lang w:val="es-DO"/>
              </w:rPr>
              <w:t>.</w:t>
            </w:r>
          </w:p>
        </w:tc>
        <w:tc>
          <w:tcPr>
            <w:tcW w:w="2268" w:type="dxa"/>
            <w:shd w:val="clear" w:color="auto" w:fill="auto"/>
            <w:vAlign w:val="center"/>
          </w:tcPr>
          <w:p w14:paraId="025A316F" w14:textId="77777777" w:rsidR="00E4379A" w:rsidRPr="00E4379A" w:rsidRDefault="00B50DD9" w:rsidP="00F022DD">
            <w:pPr>
              <w:tabs>
                <w:tab w:val="left" w:pos="-1440"/>
              </w:tabs>
              <w:spacing w:after="100"/>
              <w:jc w:val="center"/>
              <w:rPr>
                <w:rFonts w:ascii="Times New Roman" w:hAnsi="Times New Roman" w:cs="Times New Roman"/>
                <w:highlight w:val="yellow"/>
                <w:lang w:val="es-DO"/>
              </w:rPr>
            </w:pPr>
            <w:r>
              <w:rPr>
                <w:rFonts w:ascii="Times New Roman" w:hAnsi="Times New Roman" w:cs="Times New Roman"/>
                <w:lang w:val="es-DO" w:eastAsia="es-DO"/>
              </w:rPr>
              <w:t xml:space="preserve">PNUD/ </w:t>
            </w:r>
            <w:r w:rsidRPr="000F7253">
              <w:rPr>
                <w:rFonts w:ascii="Times New Roman" w:hAnsi="Times New Roman" w:cs="Times New Roman"/>
                <w:lang w:val="es-DO" w:eastAsia="es-DO"/>
              </w:rPr>
              <w:t>Coordinador BCyT</w:t>
            </w:r>
          </w:p>
        </w:tc>
      </w:tr>
    </w:tbl>
    <w:p w14:paraId="4E23FC00" w14:textId="77777777" w:rsidR="00E4379A" w:rsidRPr="002E1998" w:rsidRDefault="00E4379A" w:rsidP="00E4379A">
      <w:pPr>
        <w:tabs>
          <w:tab w:val="left" w:pos="-1440"/>
        </w:tabs>
        <w:jc w:val="both"/>
        <w:rPr>
          <w:rFonts w:ascii="Times New Roman" w:hAnsi="Times New Roman" w:cs="Times New Roman"/>
          <w:lang w:val="es-DO"/>
        </w:rPr>
      </w:pPr>
    </w:p>
    <w:p w14:paraId="55875EF2" w14:textId="77777777" w:rsidR="00E4379A" w:rsidRPr="002E1998" w:rsidRDefault="00E4379A" w:rsidP="00E4379A">
      <w:pPr>
        <w:tabs>
          <w:tab w:val="left" w:pos="-1440"/>
        </w:tabs>
        <w:jc w:val="both"/>
        <w:rPr>
          <w:rFonts w:ascii="Times New Roman" w:hAnsi="Times New Roman" w:cs="Times New Roman"/>
          <w:lang w:val="es-DO"/>
        </w:rPr>
      </w:pPr>
      <w:r>
        <w:rPr>
          <w:rFonts w:ascii="Times New Roman" w:hAnsi="Times New Roman" w:cs="Times New Roman"/>
          <w:lang w:val="es-DO"/>
        </w:rPr>
        <w:t>VIII</w:t>
      </w:r>
      <w:r w:rsidRPr="002E1998">
        <w:rPr>
          <w:rFonts w:ascii="Times New Roman" w:hAnsi="Times New Roman" w:cs="Times New Roman"/>
          <w:lang w:val="es-DO"/>
        </w:rPr>
        <w:t xml:space="preserve">.2 El precio propuesto debe incluir todos los gastos asociados a la ejecución del contrato. Cada pago responderá a determinado producto y/o resultado, sin los cuales no podrá hacerse ningún desembolso. Cada pago deberá estar precedido de una factura, la cual será suministrada por el consultor/a, con el correspondiente RNC y con las formalidades típicas de este tipo de servicio. </w:t>
      </w:r>
    </w:p>
    <w:p w14:paraId="455246AD" w14:textId="77777777" w:rsidR="002A1496" w:rsidRPr="006A17C7" w:rsidRDefault="002A1496" w:rsidP="002A1496">
      <w:pPr>
        <w:jc w:val="both"/>
        <w:rPr>
          <w:rFonts w:ascii="Times New Roman" w:hAnsi="Times New Roman" w:cs="Times New Roman"/>
          <w:b/>
          <w:color w:val="000000"/>
          <w:lang w:val="es-AR"/>
        </w:rPr>
      </w:pPr>
      <w:r w:rsidRPr="006A17C7">
        <w:rPr>
          <w:rFonts w:ascii="Times New Roman" w:hAnsi="Times New Roman" w:cs="Times New Roman"/>
          <w:b/>
          <w:color w:val="000000"/>
          <w:lang w:val="es-AR"/>
        </w:rPr>
        <w:t>X.- Criterios de Evaluación de Propuestas</w:t>
      </w:r>
    </w:p>
    <w:p w14:paraId="006E2FBF" w14:textId="77777777" w:rsidR="002A1496" w:rsidRPr="00A85803" w:rsidRDefault="002A1496" w:rsidP="002A1496">
      <w:pPr>
        <w:spacing w:after="120"/>
        <w:jc w:val="both"/>
        <w:rPr>
          <w:rFonts w:ascii="Times New Roman" w:hAnsi="Times New Roman" w:cs="Times New Roman"/>
        </w:rPr>
      </w:pPr>
      <w:r w:rsidRPr="00A85803">
        <w:rPr>
          <w:rFonts w:ascii="Times New Roman" w:hAnsi="Times New Roman" w:cs="Times New Roman"/>
        </w:rPr>
        <w:t>X.1 Para la evaluación de las propuestas se utiliza un procedimiento que consta de dos etapas, mediante el cual la evaluación técnica se realiza con anterioridad a la revisión de la propuesta económica. Sólo se considerará la Propuesta Económica de los proponentes que superen el puntaje mínimo del 70% de la calificación total de 70 puntos correspondiente a la evaluación técnica, en la cual se considera tanto el perfil profesional y experiencia del ofertante, como su propuesta técnica.</w:t>
      </w:r>
    </w:p>
    <w:p w14:paraId="1E2A5E26" w14:textId="77777777" w:rsidR="002A1496" w:rsidRPr="00A85803" w:rsidRDefault="002A1496" w:rsidP="002A1496">
      <w:pPr>
        <w:spacing w:after="120"/>
        <w:jc w:val="both"/>
        <w:rPr>
          <w:rFonts w:ascii="Times New Roman" w:hAnsi="Times New Roman" w:cs="Times New Roman"/>
        </w:rPr>
      </w:pPr>
      <w:r w:rsidRPr="00A85803">
        <w:rPr>
          <w:rFonts w:ascii="Times New Roman" w:hAnsi="Times New Roman" w:cs="Times New Roman"/>
        </w:rPr>
        <w:t xml:space="preserve">X.2 La propuesta financiera tendrá una ponderación de 30 puntos, otorgándose la máxima puntuación a la más económica y otorgando un puntaje a las demás con base en la siguiente fórmula: (Oferta más económica/Oferta a evaluar) x 30. </w:t>
      </w:r>
    </w:p>
    <w:p w14:paraId="5A6A8E47" w14:textId="77777777" w:rsidR="002A1496" w:rsidRPr="006A17C7" w:rsidRDefault="002A1496" w:rsidP="002A1496">
      <w:pPr>
        <w:spacing w:after="120"/>
        <w:jc w:val="both"/>
        <w:rPr>
          <w:rFonts w:ascii="Times New Roman" w:hAnsi="Times New Roman" w:cs="Times New Roman"/>
        </w:rPr>
      </w:pPr>
      <w:r w:rsidRPr="00A85803">
        <w:rPr>
          <w:rFonts w:ascii="Times New Roman" w:hAnsi="Times New Roman" w:cs="Times New Roman"/>
        </w:rPr>
        <w:t>X.3 Se recomendará la adjudicación del contrato a la propuesta con el mayor puntaje combinado: Calidad Técnica (70) + Oferta Financiera (30).</w:t>
      </w:r>
    </w:p>
    <w:p w14:paraId="44E12128" w14:textId="77777777" w:rsidR="002A1496" w:rsidRPr="006A17C7" w:rsidRDefault="002A1496" w:rsidP="002A1496">
      <w:pPr>
        <w:jc w:val="both"/>
        <w:rPr>
          <w:rFonts w:ascii="Times New Roman" w:hAnsi="Times New Roman" w:cs="Times New Roman"/>
          <w:color w:val="0070C0"/>
        </w:rPr>
      </w:pPr>
    </w:p>
    <w:p w14:paraId="0BC1D825" w14:textId="77777777" w:rsidR="002A1496" w:rsidRPr="006A17C7" w:rsidRDefault="002A1496" w:rsidP="002A1496">
      <w:pPr>
        <w:jc w:val="both"/>
        <w:rPr>
          <w:rFonts w:ascii="Times New Roman" w:hAnsi="Times New Roman" w:cs="Times New Roman"/>
          <w:b/>
          <w:color w:val="000000"/>
          <w:lang w:val="es-AR"/>
        </w:rPr>
      </w:pPr>
      <w:r w:rsidRPr="006A17C7">
        <w:rPr>
          <w:rFonts w:ascii="Times New Roman" w:hAnsi="Times New Roman" w:cs="Times New Roman"/>
          <w:b/>
          <w:color w:val="000000"/>
          <w:lang w:val="es-AR"/>
        </w:rPr>
        <w:t xml:space="preserve">XI.- Presentación de Propuestas </w:t>
      </w:r>
    </w:p>
    <w:p w14:paraId="268DCA66" w14:textId="77777777" w:rsidR="002A1496" w:rsidRPr="00193DB9" w:rsidRDefault="002A1496" w:rsidP="002A1496">
      <w:pPr>
        <w:jc w:val="both"/>
        <w:rPr>
          <w:rFonts w:ascii="Times New Roman" w:hAnsi="Times New Roman" w:cs="Times New Roman"/>
          <w:lang w:val="es-DO" w:eastAsia="es-ES"/>
        </w:rPr>
      </w:pPr>
      <w:r w:rsidRPr="00193DB9">
        <w:rPr>
          <w:rFonts w:ascii="Times New Roman" w:hAnsi="Times New Roman" w:cs="Times New Roman"/>
          <w:lang w:val="es-DO" w:eastAsia="es-ES"/>
        </w:rPr>
        <w:t>XI.1- La propuesta de cada interesado/a deberá contener lo siguiente:</w:t>
      </w:r>
    </w:p>
    <w:p w14:paraId="289A856C" w14:textId="77777777" w:rsidR="002A1496" w:rsidRPr="00193DB9" w:rsidRDefault="002A1496" w:rsidP="002A1496">
      <w:pPr>
        <w:jc w:val="both"/>
        <w:rPr>
          <w:rFonts w:ascii="Times New Roman" w:hAnsi="Times New Roman" w:cs="Times New Roman"/>
          <w:lang w:val="es-DO" w:eastAsia="es-ES"/>
        </w:rPr>
      </w:pPr>
    </w:p>
    <w:p w14:paraId="4AFD35F5" w14:textId="77777777" w:rsidR="002A1496" w:rsidRPr="00193DB9" w:rsidRDefault="002A1496" w:rsidP="002A1496">
      <w:pPr>
        <w:pStyle w:val="ListParagraph"/>
        <w:widowControl/>
        <w:numPr>
          <w:ilvl w:val="0"/>
          <w:numId w:val="8"/>
        </w:numPr>
        <w:suppressAutoHyphens/>
        <w:overflowPunct/>
        <w:adjustRightInd/>
        <w:spacing w:line="240" w:lineRule="auto"/>
        <w:contextualSpacing w:val="0"/>
        <w:jc w:val="both"/>
        <w:rPr>
          <w:sz w:val="24"/>
          <w:lang w:val="es-DO" w:eastAsia="es-ES"/>
        </w:rPr>
      </w:pPr>
      <w:r w:rsidRPr="00193DB9">
        <w:rPr>
          <w:sz w:val="24"/>
          <w:lang w:val="es-DO" w:eastAsia="es-ES"/>
        </w:rPr>
        <w:t>Carta debidamente presentada de la confirmación de interés y disponibilidad utilizando el modelo proporcionado por el PNUD (formato adjunto);</w:t>
      </w:r>
    </w:p>
    <w:p w14:paraId="6F0BDAE8" w14:textId="77777777" w:rsidR="002A1496" w:rsidRPr="00193DB9" w:rsidRDefault="002A1496" w:rsidP="002A1496">
      <w:pPr>
        <w:pStyle w:val="ListParagraph"/>
        <w:widowControl/>
        <w:numPr>
          <w:ilvl w:val="0"/>
          <w:numId w:val="8"/>
        </w:numPr>
        <w:suppressAutoHyphens/>
        <w:overflowPunct/>
        <w:adjustRightInd/>
        <w:spacing w:line="240" w:lineRule="auto"/>
        <w:contextualSpacing w:val="0"/>
        <w:jc w:val="both"/>
        <w:rPr>
          <w:sz w:val="24"/>
          <w:lang w:val="es-DO" w:eastAsia="es-ES"/>
        </w:rPr>
      </w:pPr>
      <w:r w:rsidRPr="00193DB9">
        <w:rPr>
          <w:sz w:val="24"/>
          <w:lang w:val="es-DO" w:eastAsia="es-ES"/>
        </w:rPr>
        <w:t xml:space="preserve">CV Personal indicando toda la experiencia pasada de proyectos similares, así como los datos de contacto (correo electrónico y número de teléfono) del candidato y por lo menos tres (3) referencias profesionales; </w:t>
      </w:r>
    </w:p>
    <w:p w14:paraId="34D9ED7E" w14:textId="77777777" w:rsidR="002A1496" w:rsidRPr="00193DB9" w:rsidRDefault="002A1496" w:rsidP="002A1496">
      <w:pPr>
        <w:pStyle w:val="ListParagraph"/>
        <w:widowControl/>
        <w:numPr>
          <w:ilvl w:val="0"/>
          <w:numId w:val="8"/>
        </w:numPr>
        <w:suppressAutoHyphens/>
        <w:overflowPunct/>
        <w:adjustRightInd/>
        <w:spacing w:line="240" w:lineRule="auto"/>
        <w:contextualSpacing w:val="0"/>
        <w:jc w:val="both"/>
        <w:rPr>
          <w:sz w:val="24"/>
          <w:lang w:val="es-DO" w:eastAsia="es-ES"/>
        </w:rPr>
      </w:pPr>
      <w:r w:rsidRPr="00193DB9">
        <w:rPr>
          <w:sz w:val="24"/>
          <w:lang w:val="es-DO" w:eastAsia="es-ES"/>
        </w:rPr>
        <w:lastRenderedPageBreak/>
        <w:t xml:space="preserve">Breve descripción de por qué el individuo considera que él/ella es el/la más adecuada para el trabajo, y una propuesta metodológica sobre cómo van a abordar y completar la tarea.  </w:t>
      </w:r>
    </w:p>
    <w:p w14:paraId="2778D451" w14:textId="77777777" w:rsidR="002A1496" w:rsidRPr="00193DB9" w:rsidRDefault="002A1496" w:rsidP="002A1496">
      <w:pPr>
        <w:pStyle w:val="ListParagraph"/>
        <w:widowControl/>
        <w:numPr>
          <w:ilvl w:val="0"/>
          <w:numId w:val="8"/>
        </w:numPr>
        <w:suppressAutoHyphens/>
        <w:overflowPunct/>
        <w:adjustRightInd/>
        <w:spacing w:line="240" w:lineRule="auto"/>
        <w:contextualSpacing w:val="0"/>
        <w:jc w:val="both"/>
        <w:rPr>
          <w:sz w:val="24"/>
          <w:lang w:val="es-DO" w:eastAsia="es-ES"/>
        </w:rPr>
      </w:pPr>
      <w:r w:rsidRPr="00193DB9">
        <w:rPr>
          <w:sz w:val="24"/>
          <w:lang w:val="es-DO" w:eastAsia="es-ES"/>
        </w:rPr>
        <w:t>Propuesta técnica que contenga su plan de trabajo tentativo y metodología de trabajo que contenga información metodológica en base a experiencias anteriores. La persona oferente deberá aportar muestras de productos similares ejecutados en contratos similares.</w:t>
      </w:r>
    </w:p>
    <w:p w14:paraId="6175DD39" w14:textId="77777777" w:rsidR="002A1496" w:rsidRPr="00193DB9" w:rsidRDefault="002A1496" w:rsidP="002A1496">
      <w:pPr>
        <w:pStyle w:val="ListParagraph"/>
        <w:widowControl/>
        <w:numPr>
          <w:ilvl w:val="0"/>
          <w:numId w:val="8"/>
        </w:numPr>
        <w:suppressAutoHyphens/>
        <w:overflowPunct/>
        <w:adjustRightInd/>
        <w:spacing w:line="240" w:lineRule="auto"/>
        <w:contextualSpacing w:val="0"/>
        <w:jc w:val="both"/>
        <w:rPr>
          <w:sz w:val="24"/>
          <w:lang w:val="es-DO" w:eastAsia="es-ES"/>
        </w:rPr>
      </w:pPr>
      <w:r w:rsidRPr="00193DB9">
        <w:rPr>
          <w:sz w:val="24"/>
          <w:lang w:val="es-DO" w:eastAsia="es-ES"/>
        </w:rPr>
        <w:t>Propuesta Financiera que indique el precio fijo total del contrato, todo incluido, sustentado con un desglose de los gastos, según el formato proporcionado. Si el Oferente es empleado por una organización/empresa/institución, y él /ella espera que su empleador cobre un costo de administración en el proceso de liberarlo/la al PNUD bajo un Acuerdo de Préstamo Reembolsable (RLA por sus siglas en inglés), el Oferente deberá indicar en este punto, y asegurarse que todos los gastos se encuentren debidamente incorporados en la propuesta financiera presentada al PNUD.</w:t>
      </w:r>
    </w:p>
    <w:p w14:paraId="01B4BD96" w14:textId="77777777" w:rsidR="002A1496" w:rsidRPr="00193DB9" w:rsidRDefault="002A1496" w:rsidP="002A1496">
      <w:pPr>
        <w:pStyle w:val="ListParagraph"/>
        <w:widowControl/>
        <w:numPr>
          <w:ilvl w:val="0"/>
          <w:numId w:val="8"/>
        </w:numPr>
        <w:suppressAutoHyphens/>
        <w:overflowPunct/>
        <w:adjustRightInd/>
        <w:spacing w:line="240" w:lineRule="auto"/>
        <w:contextualSpacing w:val="0"/>
        <w:jc w:val="both"/>
        <w:rPr>
          <w:sz w:val="24"/>
          <w:lang w:val="es-DO" w:eastAsia="es-ES"/>
        </w:rPr>
      </w:pPr>
      <w:r w:rsidRPr="00193DB9">
        <w:rPr>
          <w:sz w:val="24"/>
          <w:lang w:val="es-DO" w:eastAsia="es-ES"/>
        </w:rPr>
        <w:t>Copia de documento de identidad.</w:t>
      </w:r>
    </w:p>
    <w:p w14:paraId="0DD9C9DC" w14:textId="77777777" w:rsidR="002A1496" w:rsidRPr="00193DB9" w:rsidRDefault="002A1496" w:rsidP="002A1496">
      <w:pPr>
        <w:pStyle w:val="ListParagraph"/>
        <w:ind w:left="1080"/>
        <w:jc w:val="both"/>
        <w:rPr>
          <w:sz w:val="24"/>
          <w:lang w:val="es-DO" w:eastAsia="es-ES"/>
        </w:rPr>
      </w:pPr>
      <w:r w:rsidRPr="00193DB9">
        <w:rPr>
          <w:sz w:val="24"/>
          <w:lang w:val="es-DO" w:eastAsia="es-ES"/>
        </w:rPr>
        <w:t xml:space="preserve"> </w:t>
      </w:r>
    </w:p>
    <w:p w14:paraId="7721B066" w14:textId="77777777" w:rsidR="002A1496" w:rsidRPr="00193DB9" w:rsidRDefault="002A1496" w:rsidP="002A1496">
      <w:pPr>
        <w:spacing w:after="120"/>
        <w:jc w:val="both"/>
        <w:rPr>
          <w:rFonts w:ascii="Times New Roman" w:hAnsi="Times New Roman" w:cs="Times New Roman"/>
          <w:lang w:eastAsia="es-ES"/>
        </w:rPr>
      </w:pPr>
      <w:r w:rsidRPr="00193DB9">
        <w:rPr>
          <w:rFonts w:ascii="Times New Roman" w:hAnsi="Times New Roman" w:cs="Times New Roman"/>
          <w:lang w:val="es-DO" w:eastAsia="es-ES"/>
        </w:rPr>
        <w:t xml:space="preserve">XI.2- </w:t>
      </w:r>
      <w:r w:rsidRPr="00193DB9">
        <w:rPr>
          <w:rFonts w:ascii="Times New Roman" w:hAnsi="Times New Roman" w:cs="Times New Roman"/>
          <w:lang w:eastAsia="es-ES"/>
        </w:rPr>
        <w:t>Dichos documentos serán considerados parte integral de la propuesta. Los postulantes deberán enviar la documentación requerida para verificar el cumplimiento de los criterios de selección, preferiblemente por vía electrónica al correo de la Unidad de Adquisiciones:</w:t>
      </w:r>
      <w:hyperlink r:id="rId11" w:history="1">
        <w:r w:rsidRPr="00193DB9">
          <w:rPr>
            <w:rStyle w:val="Hyperlink"/>
            <w:rFonts w:ascii="Times New Roman" w:hAnsi="Times New Roman" w:cs="Times New Roman"/>
            <w:lang w:eastAsia="es-ES"/>
          </w:rPr>
          <w:t>adquisiciones.do@undp.org</w:t>
        </w:r>
      </w:hyperlink>
      <w:r w:rsidRPr="00193DB9">
        <w:rPr>
          <w:rFonts w:ascii="Times New Roman" w:hAnsi="Times New Roman" w:cs="Times New Roman"/>
          <w:lang w:eastAsia="es-ES"/>
        </w:rPr>
        <w:t xml:space="preserve"> , o podrá ser depositada en sobre cerrado, identificando el proyecto que realiza la convocatoria en el plazo anunciado, en cualquiera de las siguientes direcciones: </w:t>
      </w:r>
    </w:p>
    <w:p w14:paraId="627921BA" w14:textId="77777777" w:rsidR="002A1496" w:rsidRPr="00193DB9" w:rsidRDefault="002A1496" w:rsidP="002A1496">
      <w:pPr>
        <w:spacing w:after="120"/>
        <w:jc w:val="both"/>
        <w:rPr>
          <w:rFonts w:ascii="Times New Roman" w:hAnsi="Times New Roman" w:cs="Times New Roman"/>
          <w:lang w:eastAsia="es-ES"/>
        </w:rPr>
      </w:pPr>
      <w:r w:rsidRPr="00193DB9">
        <w:rPr>
          <w:rFonts w:ascii="Times New Roman" w:hAnsi="Times New Roman" w:cs="Times New Roman"/>
          <w:lang w:eastAsia="es-ES"/>
        </w:rPr>
        <w:t xml:space="preserve">En copia dura:   </w:t>
      </w:r>
      <w:r w:rsidRPr="00193DB9">
        <w:rPr>
          <w:rFonts w:ascii="Times New Roman" w:hAnsi="Times New Roman" w:cs="Times New Roman"/>
          <w:b/>
          <w:lang w:eastAsia="es-ES"/>
        </w:rPr>
        <w:t>Casa de las Naciones Unidas, Av. Anacaona Num.9, Mirador Sur</w:t>
      </w:r>
      <w:r w:rsidRPr="00193DB9">
        <w:rPr>
          <w:rFonts w:ascii="Times New Roman" w:hAnsi="Times New Roman" w:cs="Times New Roman"/>
          <w:lang w:eastAsia="es-ES"/>
        </w:rPr>
        <w:t>.</w:t>
      </w:r>
    </w:p>
    <w:p w14:paraId="5C0FD355" w14:textId="77777777" w:rsidR="002A1496" w:rsidRPr="00193DB9" w:rsidRDefault="002A1496" w:rsidP="002A1496">
      <w:pPr>
        <w:spacing w:after="120"/>
        <w:jc w:val="both"/>
        <w:rPr>
          <w:rFonts w:ascii="Times New Roman" w:hAnsi="Times New Roman" w:cs="Times New Roman"/>
          <w:b/>
          <w:lang w:eastAsia="es-ES"/>
        </w:rPr>
      </w:pPr>
      <w:r w:rsidRPr="00193DB9">
        <w:rPr>
          <w:rFonts w:ascii="Times New Roman" w:hAnsi="Times New Roman" w:cs="Times New Roman"/>
          <w:lang w:eastAsia="es-ES"/>
        </w:rPr>
        <w:t xml:space="preserve">Fax Núm. </w:t>
      </w:r>
      <w:r w:rsidRPr="00193DB9">
        <w:rPr>
          <w:rFonts w:ascii="Times New Roman" w:hAnsi="Times New Roman" w:cs="Times New Roman"/>
          <w:b/>
          <w:lang w:eastAsia="es-ES"/>
        </w:rPr>
        <w:t>809-531-4882</w:t>
      </w:r>
    </w:p>
    <w:p w14:paraId="662B39E5" w14:textId="77777777" w:rsidR="002A1496" w:rsidRPr="00193DB9" w:rsidRDefault="002A1496" w:rsidP="002A1496">
      <w:pPr>
        <w:spacing w:after="120"/>
        <w:jc w:val="both"/>
        <w:rPr>
          <w:rFonts w:ascii="Times New Roman" w:hAnsi="Times New Roman" w:cs="Times New Roman"/>
          <w:lang w:eastAsia="es-ES"/>
        </w:rPr>
      </w:pPr>
      <w:r w:rsidRPr="00193DB9">
        <w:rPr>
          <w:rFonts w:ascii="Times New Roman" w:hAnsi="Times New Roman" w:cs="Times New Roman"/>
          <w:lang w:eastAsia="es-ES"/>
        </w:rPr>
        <w:t xml:space="preserve">Nota: </w:t>
      </w:r>
    </w:p>
    <w:p w14:paraId="2358F41D" w14:textId="77777777" w:rsidR="002A1496" w:rsidRPr="00193DB9" w:rsidRDefault="002A1496" w:rsidP="002A1496">
      <w:pPr>
        <w:spacing w:after="120"/>
        <w:jc w:val="both"/>
        <w:rPr>
          <w:rFonts w:ascii="Times New Roman" w:hAnsi="Times New Roman" w:cs="Times New Roman"/>
          <w:lang w:eastAsia="es-ES"/>
        </w:rPr>
      </w:pPr>
      <w:r w:rsidRPr="00193DB9">
        <w:rPr>
          <w:rFonts w:ascii="Times New Roman" w:hAnsi="Times New Roman" w:cs="Times New Roman"/>
          <w:lang w:eastAsia="es-ES"/>
        </w:rPr>
        <w:t>•</w:t>
      </w:r>
      <w:r w:rsidRPr="00193DB9">
        <w:rPr>
          <w:rFonts w:ascii="Times New Roman" w:hAnsi="Times New Roman" w:cs="Times New Roman"/>
          <w:lang w:eastAsia="es-ES"/>
        </w:rPr>
        <w:tab/>
        <w:t>Este proceso de licitación abierta está dirigido a profesionales, que prestarán sus servicios de manera individual.</w:t>
      </w:r>
    </w:p>
    <w:p w14:paraId="2699C1EC" w14:textId="77777777" w:rsidR="002A1496" w:rsidRPr="00193DB9" w:rsidRDefault="002A1496" w:rsidP="002A1496">
      <w:pPr>
        <w:spacing w:after="120"/>
        <w:jc w:val="both"/>
        <w:rPr>
          <w:rFonts w:ascii="Times New Roman" w:hAnsi="Times New Roman" w:cs="Times New Roman"/>
          <w:lang w:eastAsia="es-ES"/>
        </w:rPr>
      </w:pPr>
      <w:r w:rsidRPr="00193DB9">
        <w:rPr>
          <w:rFonts w:ascii="Times New Roman" w:hAnsi="Times New Roman" w:cs="Times New Roman"/>
          <w:lang w:eastAsia="es-ES"/>
        </w:rPr>
        <w:t>•</w:t>
      </w:r>
      <w:r w:rsidRPr="00193DB9">
        <w:rPr>
          <w:rFonts w:ascii="Times New Roman" w:hAnsi="Times New Roman" w:cs="Times New Roman"/>
          <w:lang w:eastAsia="es-ES"/>
        </w:rPr>
        <w:tab/>
        <w:t>Bajo la modalidad de Contrato Individual del PNUD no se podrá contratar a funcionarios de gobierno, a menos que antes del nombramiento se cumplan las siguientes condiciones: (i) se ha recibido de parte del gobierno una carta de no objeción relativa al Individuo; y (</w:t>
      </w:r>
      <w:proofErr w:type="spellStart"/>
      <w:r w:rsidRPr="00193DB9">
        <w:rPr>
          <w:rFonts w:ascii="Times New Roman" w:hAnsi="Times New Roman" w:cs="Times New Roman"/>
          <w:lang w:eastAsia="es-ES"/>
        </w:rPr>
        <w:t>ii</w:t>
      </w:r>
      <w:proofErr w:type="spellEnd"/>
      <w:r w:rsidRPr="00193DB9">
        <w:rPr>
          <w:rFonts w:ascii="Times New Roman" w:hAnsi="Times New Roman" w:cs="Times New Roman"/>
          <w:lang w:eastAsia="es-ES"/>
        </w:rPr>
        <w:t>) el gobierno en cuestión ha certificado por escrito que el funcionario se encuentra con permiso oficial sin goce de sueldo durante el período de vigencia del Contrato Individual.</w:t>
      </w:r>
    </w:p>
    <w:p w14:paraId="73B135DA" w14:textId="77777777" w:rsidR="002A1496" w:rsidRPr="00193DB9" w:rsidRDefault="002A1496" w:rsidP="002A1496">
      <w:pPr>
        <w:spacing w:after="120"/>
        <w:jc w:val="both"/>
        <w:rPr>
          <w:rFonts w:ascii="Times New Roman" w:hAnsi="Times New Roman" w:cs="Times New Roman"/>
          <w:lang w:eastAsia="es-ES"/>
        </w:rPr>
      </w:pPr>
      <w:r w:rsidRPr="00193DB9">
        <w:rPr>
          <w:rFonts w:ascii="Times New Roman" w:hAnsi="Times New Roman" w:cs="Times New Roman"/>
          <w:lang w:eastAsia="es-ES"/>
        </w:rPr>
        <w:t>•</w:t>
      </w:r>
      <w:r w:rsidRPr="00193DB9">
        <w:rPr>
          <w:rFonts w:ascii="Times New Roman" w:hAnsi="Times New Roman" w:cs="Times New Roman"/>
          <w:lang w:eastAsia="es-ES"/>
        </w:rPr>
        <w:tab/>
        <w:t>El sector de adquisiciones del PNUD se reserva el derecho de aceptar o rechazar cualquier Propuesta y de anular el proceso licitatorio, así como de rechazar todas las Propuestas en cualquier momento con anterioridad a la adjudicación del contrato sin incurrir por ello en ninguna responsabilidad con relación al Oferente que se viera así afectado y sin tener la obligación de informar al Oferente u Oferentes afectados de los motivos de dicha acción.</w:t>
      </w:r>
    </w:p>
    <w:p w14:paraId="706BD218" w14:textId="77777777" w:rsidR="002A1496" w:rsidRPr="00193DB9" w:rsidRDefault="002A1496" w:rsidP="002A1496">
      <w:pPr>
        <w:spacing w:after="120"/>
        <w:jc w:val="both"/>
        <w:rPr>
          <w:rFonts w:ascii="Times New Roman" w:hAnsi="Times New Roman" w:cs="Times New Roman"/>
        </w:rPr>
      </w:pPr>
    </w:p>
    <w:p w14:paraId="7367E41E" w14:textId="77777777" w:rsidR="002A1496" w:rsidRPr="00193DB9" w:rsidRDefault="002A1496" w:rsidP="002A1496">
      <w:pPr>
        <w:spacing w:after="120"/>
        <w:jc w:val="both"/>
        <w:rPr>
          <w:rFonts w:ascii="Times New Roman" w:hAnsi="Times New Roman" w:cs="Times New Roman"/>
          <w:b/>
          <w:lang w:val="es-DO" w:eastAsia="es-ES"/>
        </w:rPr>
      </w:pPr>
      <w:r w:rsidRPr="00193DB9">
        <w:rPr>
          <w:rFonts w:ascii="Times New Roman" w:hAnsi="Times New Roman" w:cs="Times New Roman"/>
          <w:b/>
          <w:lang w:val="es-DO" w:eastAsia="es-ES"/>
        </w:rPr>
        <w:t>El PNUD promueve la protección al medioambiente, por lo que agradeceremos recibir su propuesta en formato electrónico.</w:t>
      </w:r>
    </w:p>
    <w:p w14:paraId="73A74769" w14:textId="77777777" w:rsidR="002A1496" w:rsidRPr="00193DB9" w:rsidRDefault="002A1496" w:rsidP="002A1496">
      <w:pPr>
        <w:jc w:val="both"/>
        <w:rPr>
          <w:rFonts w:ascii="Times New Roman" w:hAnsi="Times New Roman" w:cs="Times New Roman"/>
          <w:b/>
          <w:lang w:val="es-DO" w:eastAsia="es-ES"/>
        </w:rPr>
      </w:pPr>
    </w:p>
    <w:p w14:paraId="736B725D" w14:textId="77777777" w:rsidR="002A1496" w:rsidRPr="00193DB9" w:rsidRDefault="002A1496" w:rsidP="002A1496">
      <w:pPr>
        <w:jc w:val="both"/>
        <w:rPr>
          <w:rFonts w:ascii="Times New Roman" w:hAnsi="Times New Roman" w:cs="Times New Roman"/>
          <w:b/>
          <w:lang w:val="es-DO" w:eastAsia="es-ES"/>
        </w:rPr>
      </w:pPr>
      <w:r w:rsidRPr="00193DB9">
        <w:rPr>
          <w:rFonts w:ascii="Times New Roman" w:hAnsi="Times New Roman" w:cs="Times New Roman"/>
          <w:b/>
          <w:lang w:val="es-DO" w:eastAsia="es-ES"/>
        </w:rPr>
        <w:t>TdR presentados por: ______________________________</w:t>
      </w:r>
    </w:p>
    <w:p w14:paraId="7C0F5749" w14:textId="77777777" w:rsidR="002A1496" w:rsidRPr="00193DB9" w:rsidRDefault="002A1496" w:rsidP="002A1496">
      <w:pPr>
        <w:jc w:val="both"/>
        <w:rPr>
          <w:rFonts w:ascii="Times New Roman" w:hAnsi="Times New Roman" w:cs="Times New Roman"/>
          <w:b/>
          <w:lang w:val="es-DO" w:eastAsia="es-ES"/>
        </w:rPr>
      </w:pPr>
      <w:r w:rsidRPr="00193DB9">
        <w:rPr>
          <w:rFonts w:ascii="Times New Roman" w:hAnsi="Times New Roman" w:cs="Times New Roman"/>
          <w:b/>
          <w:lang w:val="es-DO" w:eastAsia="es-ES"/>
        </w:rPr>
        <w:t>Firma:                           ______________________________</w:t>
      </w:r>
    </w:p>
    <w:p w14:paraId="7394954F" w14:textId="77777777" w:rsidR="002A1496" w:rsidRPr="00193DB9" w:rsidRDefault="002A1496" w:rsidP="002A1496">
      <w:pPr>
        <w:jc w:val="both"/>
        <w:rPr>
          <w:rFonts w:ascii="Times New Roman" w:hAnsi="Times New Roman" w:cs="Times New Roman"/>
          <w:b/>
          <w:lang w:val="es-DO" w:eastAsia="es-ES"/>
        </w:rPr>
      </w:pPr>
      <w:r w:rsidRPr="00193DB9">
        <w:rPr>
          <w:rFonts w:ascii="Times New Roman" w:hAnsi="Times New Roman" w:cs="Times New Roman"/>
          <w:b/>
          <w:lang w:val="es-DO" w:eastAsia="es-ES"/>
        </w:rPr>
        <w:t>Nombre/Designación: ______________________________</w:t>
      </w:r>
    </w:p>
    <w:p w14:paraId="2630F967" w14:textId="77777777" w:rsidR="002A1496" w:rsidRPr="00193DB9" w:rsidRDefault="002A1496" w:rsidP="002A1496">
      <w:pPr>
        <w:spacing w:after="120"/>
        <w:jc w:val="both"/>
        <w:rPr>
          <w:rFonts w:ascii="Times New Roman" w:hAnsi="Times New Roman" w:cs="Times New Roman"/>
          <w:b/>
          <w:lang w:eastAsia="es-ES"/>
        </w:rPr>
      </w:pPr>
      <w:r w:rsidRPr="00193DB9">
        <w:rPr>
          <w:rFonts w:ascii="Times New Roman" w:hAnsi="Times New Roman" w:cs="Times New Roman"/>
          <w:b/>
          <w:lang w:eastAsia="es-ES"/>
        </w:rPr>
        <w:t>Fecha firma:                ______________________________</w:t>
      </w:r>
    </w:p>
    <w:p w14:paraId="3FDCA814" w14:textId="77777777" w:rsidR="002A1496" w:rsidRPr="00193DB9" w:rsidRDefault="002A1496" w:rsidP="002A1496">
      <w:pPr>
        <w:rPr>
          <w:rFonts w:ascii="Times New Roman" w:hAnsi="Times New Roman" w:cs="Times New Roman"/>
          <w:b/>
          <w:color w:val="0070C0"/>
        </w:rPr>
      </w:pPr>
    </w:p>
    <w:p w14:paraId="0F28E1EF" w14:textId="77777777" w:rsidR="00BB5654" w:rsidRPr="006A17C7" w:rsidRDefault="00BB5654" w:rsidP="002A1496">
      <w:pPr>
        <w:jc w:val="both"/>
        <w:rPr>
          <w:rFonts w:ascii="Times New Roman" w:hAnsi="Times New Roman" w:cs="Times New Roman"/>
          <w:b/>
          <w:color w:val="0070C0"/>
        </w:rPr>
      </w:pPr>
    </w:p>
    <w:sectPr w:rsidR="00BB5654" w:rsidRPr="006A17C7" w:rsidSect="00FE76CF">
      <w:headerReference w:type="even" r:id="rId12"/>
      <w:headerReference w:type="default" r:id="rId13"/>
      <w:footerReference w:type="even" r:id="rId14"/>
      <w:footerReference w:type="default" r:id="rId15"/>
      <w:headerReference w:type="first" r:id="rId16"/>
      <w:pgSz w:w="11906" w:h="16838"/>
      <w:pgMar w:top="2269" w:right="1701" w:bottom="709" w:left="170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48148" w14:textId="77777777" w:rsidR="001B4C29" w:rsidRDefault="001B4C29">
      <w:r>
        <w:separator/>
      </w:r>
    </w:p>
  </w:endnote>
  <w:endnote w:type="continuationSeparator" w:id="0">
    <w:p w14:paraId="1970983A" w14:textId="77777777" w:rsidR="001B4C29" w:rsidRDefault="001B4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147A5" w14:textId="77777777" w:rsidR="004D58CE" w:rsidRDefault="004D58CE" w:rsidP="003913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566812" w14:textId="77777777" w:rsidR="004D58CE" w:rsidRDefault="004D58CE" w:rsidP="00D112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1EA80" w14:textId="77777777" w:rsidR="004D58CE" w:rsidRDefault="004D58CE" w:rsidP="003913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37BDEE77" w14:textId="77777777" w:rsidR="004D58CE" w:rsidRDefault="004D58CE" w:rsidP="00D1120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ACB76" w14:textId="77777777" w:rsidR="001B4C29" w:rsidRDefault="001B4C29">
      <w:r>
        <w:separator/>
      </w:r>
    </w:p>
  </w:footnote>
  <w:footnote w:type="continuationSeparator" w:id="0">
    <w:p w14:paraId="716C3259" w14:textId="77777777" w:rsidR="001B4C29" w:rsidRDefault="001B4C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9C6DF" w14:textId="543D60E6" w:rsidR="004D58CE" w:rsidRDefault="004D58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F33CC" w14:textId="51BB4360" w:rsidR="004D58CE" w:rsidRDefault="004D58CE" w:rsidP="00730BAC">
    <w:pPr>
      <w:pStyle w:val="Header"/>
      <w:tabs>
        <w:tab w:val="left" w:pos="6675"/>
      </w:tabs>
    </w:pPr>
    <w:r>
      <w:rPr>
        <w:noProof/>
      </w:rPr>
      <w:drawing>
        <wp:anchor distT="0" distB="0" distL="114300" distR="114300" simplePos="0" relativeHeight="251655167" behindDoc="1" locked="0" layoutInCell="1" allowOverlap="1" wp14:anchorId="44CB66A2" wp14:editId="713C97F8">
          <wp:simplePos x="0" y="0"/>
          <wp:positionH relativeFrom="margin">
            <wp:posOffset>-1080135</wp:posOffset>
          </wp:positionH>
          <wp:positionV relativeFrom="paragraph">
            <wp:posOffset>-455930</wp:posOffset>
          </wp:positionV>
          <wp:extent cx="7547606" cy="1333500"/>
          <wp:effectExtent l="0" t="0" r="0" b="0"/>
          <wp:wrapNone/>
          <wp:docPr id="2" name="Imagen 2" descr="C:\Users\BCyT Turismo\AppData\Local\Microsoft\Windows\INetCache\Content.Word\para Pia M Hojatimbra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CyT Turismo\AppData\Local\Microsoft\Windows\INetCache\Content.Word\para Pia M Hojatimbrada-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6358"/>
                  <a:stretch/>
                </pic:blipFill>
                <pic:spPr bwMode="auto">
                  <a:xfrm>
                    <a:off x="0" y="0"/>
                    <a:ext cx="7547606"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406DC" w14:textId="2165AA27" w:rsidR="004D58CE" w:rsidRDefault="004D58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40D1F"/>
    <w:multiLevelType w:val="hybridMultilevel"/>
    <w:tmpl w:val="29FC07DE"/>
    <w:lvl w:ilvl="0" w:tplc="0409001B">
      <w:start w:val="1"/>
      <w:numFmt w:val="lowerRoman"/>
      <w:lvlText w:val="%1."/>
      <w:lvlJc w:val="right"/>
      <w:pPr>
        <w:ind w:left="106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235CB8"/>
    <w:multiLevelType w:val="hybridMultilevel"/>
    <w:tmpl w:val="C90EA5BA"/>
    <w:lvl w:ilvl="0" w:tplc="0409001B">
      <w:start w:val="1"/>
      <w:numFmt w:val="lowerRoman"/>
      <w:lvlText w:val="%1."/>
      <w:lvlJc w:val="right"/>
      <w:pPr>
        <w:ind w:left="106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FB5C62"/>
    <w:multiLevelType w:val="hybridMultilevel"/>
    <w:tmpl w:val="29FC07DE"/>
    <w:lvl w:ilvl="0" w:tplc="0409001B">
      <w:start w:val="1"/>
      <w:numFmt w:val="lowerRoman"/>
      <w:lvlText w:val="%1."/>
      <w:lvlJc w:val="right"/>
      <w:pPr>
        <w:ind w:left="106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565759"/>
    <w:multiLevelType w:val="hybridMultilevel"/>
    <w:tmpl w:val="8CC031BE"/>
    <w:lvl w:ilvl="0" w:tplc="1C0A0019">
      <w:start w:val="1"/>
      <w:numFmt w:val="lowerLetter"/>
      <w:lvlText w:val="%1."/>
      <w:lvlJc w:val="left"/>
      <w:pPr>
        <w:ind w:left="1068" w:hanging="360"/>
      </w:pPr>
      <w:rPr>
        <w:rFonts w:hint="default"/>
      </w:rPr>
    </w:lvl>
    <w:lvl w:ilvl="1" w:tplc="0409000F">
      <w:start w:val="1"/>
      <w:numFmt w:val="decimal"/>
      <w:lvlText w:val="%2."/>
      <w:lvlJc w:val="left"/>
      <w:pPr>
        <w:ind w:left="1440" w:hanging="360"/>
      </w:pPr>
      <w:rPr>
        <w:rFonts w:hint="default"/>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39400E23"/>
    <w:multiLevelType w:val="hybridMultilevel"/>
    <w:tmpl w:val="1C068DD4"/>
    <w:lvl w:ilvl="0" w:tplc="1C0A0001">
      <w:start w:val="1"/>
      <w:numFmt w:val="bullet"/>
      <w:lvlText w:val=""/>
      <w:lvlJc w:val="left"/>
      <w:pPr>
        <w:ind w:left="1428" w:hanging="360"/>
      </w:pPr>
      <w:rPr>
        <w:rFonts w:ascii="Symbol" w:hAnsi="Symbol"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5" w15:restartNumberingAfterBreak="0">
    <w:nsid w:val="3B0A2D04"/>
    <w:multiLevelType w:val="hybridMultilevel"/>
    <w:tmpl w:val="D1F88D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E01CD1"/>
    <w:multiLevelType w:val="hybridMultilevel"/>
    <w:tmpl w:val="09E05430"/>
    <w:lvl w:ilvl="0" w:tplc="BB727EA6">
      <w:start w:val="1"/>
      <w:numFmt w:val="low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61F67389"/>
    <w:multiLevelType w:val="hybridMultilevel"/>
    <w:tmpl w:val="583EB06C"/>
    <w:lvl w:ilvl="0" w:tplc="0409001B">
      <w:start w:val="1"/>
      <w:numFmt w:val="lowerRoman"/>
      <w:lvlText w:val="%1."/>
      <w:lvlJc w:val="righ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6FE85C34"/>
    <w:multiLevelType w:val="hybridMultilevel"/>
    <w:tmpl w:val="02F49646"/>
    <w:lvl w:ilvl="0" w:tplc="1C0A001B">
      <w:start w:val="1"/>
      <w:numFmt w:val="lowerRoman"/>
      <w:lvlText w:val="%1."/>
      <w:lvlJc w:val="righ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3"/>
  </w:num>
  <w:num w:numId="5">
    <w:abstractNumId w:val="5"/>
  </w:num>
  <w:num w:numId="6">
    <w:abstractNumId w:val="2"/>
  </w:num>
  <w:num w:numId="7">
    <w:abstractNumId w:val="8"/>
  </w:num>
  <w:num w:numId="8">
    <w:abstractNumId w:val="6"/>
  </w:num>
  <w:num w:numId="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F62"/>
    <w:rsid w:val="000016F1"/>
    <w:rsid w:val="00015ABC"/>
    <w:rsid w:val="00022C0D"/>
    <w:rsid w:val="00030DE2"/>
    <w:rsid w:val="000336D8"/>
    <w:rsid w:val="0005320F"/>
    <w:rsid w:val="000664C1"/>
    <w:rsid w:val="000715C1"/>
    <w:rsid w:val="00071933"/>
    <w:rsid w:val="00071C80"/>
    <w:rsid w:val="0008100C"/>
    <w:rsid w:val="00081F3B"/>
    <w:rsid w:val="00082AD2"/>
    <w:rsid w:val="000847F1"/>
    <w:rsid w:val="000867A3"/>
    <w:rsid w:val="00091499"/>
    <w:rsid w:val="00091F84"/>
    <w:rsid w:val="00093B00"/>
    <w:rsid w:val="00096656"/>
    <w:rsid w:val="000A30F9"/>
    <w:rsid w:val="000A568D"/>
    <w:rsid w:val="000B16CC"/>
    <w:rsid w:val="000C2A62"/>
    <w:rsid w:val="000D380C"/>
    <w:rsid w:val="000D403E"/>
    <w:rsid w:val="000D4726"/>
    <w:rsid w:val="000E0F26"/>
    <w:rsid w:val="000E6021"/>
    <w:rsid w:val="000F7253"/>
    <w:rsid w:val="000F7265"/>
    <w:rsid w:val="001041D7"/>
    <w:rsid w:val="00104A2F"/>
    <w:rsid w:val="00107385"/>
    <w:rsid w:val="00116E18"/>
    <w:rsid w:val="00125296"/>
    <w:rsid w:val="00134349"/>
    <w:rsid w:val="00136BBA"/>
    <w:rsid w:val="001448F9"/>
    <w:rsid w:val="001544A5"/>
    <w:rsid w:val="00161FE1"/>
    <w:rsid w:val="00171BC6"/>
    <w:rsid w:val="00177825"/>
    <w:rsid w:val="001853DF"/>
    <w:rsid w:val="00187347"/>
    <w:rsid w:val="00187370"/>
    <w:rsid w:val="00193DB9"/>
    <w:rsid w:val="001B1488"/>
    <w:rsid w:val="001B306E"/>
    <w:rsid w:val="001B4C29"/>
    <w:rsid w:val="001B5AA3"/>
    <w:rsid w:val="001C3E70"/>
    <w:rsid w:val="001C4D99"/>
    <w:rsid w:val="001D1444"/>
    <w:rsid w:val="001D3A31"/>
    <w:rsid w:val="001E454A"/>
    <w:rsid w:val="001E4F79"/>
    <w:rsid w:val="001F42BE"/>
    <w:rsid w:val="001F7A47"/>
    <w:rsid w:val="002202A2"/>
    <w:rsid w:val="0022158F"/>
    <w:rsid w:val="0022672F"/>
    <w:rsid w:val="00242696"/>
    <w:rsid w:val="00251DF9"/>
    <w:rsid w:val="002640C4"/>
    <w:rsid w:val="002642C9"/>
    <w:rsid w:val="002716C3"/>
    <w:rsid w:val="002770BA"/>
    <w:rsid w:val="00281F6C"/>
    <w:rsid w:val="00287C0E"/>
    <w:rsid w:val="002927DF"/>
    <w:rsid w:val="002A1496"/>
    <w:rsid w:val="002A1E1F"/>
    <w:rsid w:val="002A68D0"/>
    <w:rsid w:val="002A7441"/>
    <w:rsid w:val="002B519C"/>
    <w:rsid w:val="002B5761"/>
    <w:rsid w:val="002B6256"/>
    <w:rsid w:val="002C6086"/>
    <w:rsid w:val="002D07A8"/>
    <w:rsid w:val="002D098C"/>
    <w:rsid w:val="002D42EB"/>
    <w:rsid w:val="002D5CD6"/>
    <w:rsid w:val="002E359A"/>
    <w:rsid w:val="002E5304"/>
    <w:rsid w:val="002F1481"/>
    <w:rsid w:val="002F2D18"/>
    <w:rsid w:val="003219F3"/>
    <w:rsid w:val="0032300B"/>
    <w:rsid w:val="00326B03"/>
    <w:rsid w:val="00334A19"/>
    <w:rsid w:val="003562B6"/>
    <w:rsid w:val="0035776A"/>
    <w:rsid w:val="00361732"/>
    <w:rsid w:val="0037464E"/>
    <w:rsid w:val="00380251"/>
    <w:rsid w:val="003842CE"/>
    <w:rsid w:val="00390E3C"/>
    <w:rsid w:val="00391344"/>
    <w:rsid w:val="00392A1C"/>
    <w:rsid w:val="003A11D6"/>
    <w:rsid w:val="003A61FC"/>
    <w:rsid w:val="003B08D9"/>
    <w:rsid w:val="003C53ED"/>
    <w:rsid w:val="003D4A90"/>
    <w:rsid w:val="003E74EB"/>
    <w:rsid w:val="003E7E88"/>
    <w:rsid w:val="003F2AE1"/>
    <w:rsid w:val="00400A04"/>
    <w:rsid w:val="004022D2"/>
    <w:rsid w:val="00420CB1"/>
    <w:rsid w:val="00442B8C"/>
    <w:rsid w:val="00442D81"/>
    <w:rsid w:val="004518EE"/>
    <w:rsid w:val="00467E45"/>
    <w:rsid w:val="00470635"/>
    <w:rsid w:val="004873C4"/>
    <w:rsid w:val="004903AC"/>
    <w:rsid w:val="00495F4B"/>
    <w:rsid w:val="004A046C"/>
    <w:rsid w:val="004A4FD2"/>
    <w:rsid w:val="004D58CE"/>
    <w:rsid w:val="004E4E1F"/>
    <w:rsid w:val="004F0097"/>
    <w:rsid w:val="00504B10"/>
    <w:rsid w:val="00515151"/>
    <w:rsid w:val="00524CB1"/>
    <w:rsid w:val="00526B0E"/>
    <w:rsid w:val="00534911"/>
    <w:rsid w:val="00540411"/>
    <w:rsid w:val="00556B9A"/>
    <w:rsid w:val="00561262"/>
    <w:rsid w:val="0056540A"/>
    <w:rsid w:val="0057276B"/>
    <w:rsid w:val="005769D1"/>
    <w:rsid w:val="00576EAE"/>
    <w:rsid w:val="005778AC"/>
    <w:rsid w:val="00583507"/>
    <w:rsid w:val="0058426B"/>
    <w:rsid w:val="00584A10"/>
    <w:rsid w:val="005A107E"/>
    <w:rsid w:val="005B4D2E"/>
    <w:rsid w:val="005C1D68"/>
    <w:rsid w:val="005D2E2D"/>
    <w:rsid w:val="005E5902"/>
    <w:rsid w:val="005F1682"/>
    <w:rsid w:val="005F7B72"/>
    <w:rsid w:val="006157E6"/>
    <w:rsid w:val="00617CA4"/>
    <w:rsid w:val="006252F6"/>
    <w:rsid w:val="00637FE1"/>
    <w:rsid w:val="0064146F"/>
    <w:rsid w:val="00647D7F"/>
    <w:rsid w:val="00650CC8"/>
    <w:rsid w:val="00657B74"/>
    <w:rsid w:val="00665324"/>
    <w:rsid w:val="00671923"/>
    <w:rsid w:val="006A147B"/>
    <w:rsid w:val="006A17C7"/>
    <w:rsid w:val="006A5ED1"/>
    <w:rsid w:val="006A78A8"/>
    <w:rsid w:val="006D1D5A"/>
    <w:rsid w:val="006E341F"/>
    <w:rsid w:val="006F1A7E"/>
    <w:rsid w:val="00701478"/>
    <w:rsid w:val="00711ACB"/>
    <w:rsid w:val="00730BAC"/>
    <w:rsid w:val="00733F07"/>
    <w:rsid w:val="007357D6"/>
    <w:rsid w:val="0074477E"/>
    <w:rsid w:val="00745F59"/>
    <w:rsid w:val="007466BE"/>
    <w:rsid w:val="00752000"/>
    <w:rsid w:val="00761D02"/>
    <w:rsid w:val="007630B2"/>
    <w:rsid w:val="00774280"/>
    <w:rsid w:val="00774E1D"/>
    <w:rsid w:val="007877B4"/>
    <w:rsid w:val="00787EF7"/>
    <w:rsid w:val="007957CF"/>
    <w:rsid w:val="007A21E2"/>
    <w:rsid w:val="007A2341"/>
    <w:rsid w:val="007A3788"/>
    <w:rsid w:val="007A5AAF"/>
    <w:rsid w:val="007A6BF1"/>
    <w:rsid w:val="007B0FEE"/>
    <w:rsid w:val="007B1B8B"/>
    <w:rsid w:val="007B1F27"/>
    <w:rsid w:val="007B2083"/>
    <w:rsid w:val="007B3230"/>
    <w:rsid w:val="007B6C68"/>
    <w:rsid w:val="007C2760"/>
    <w:rsid w:val="007C3D2E"/>
    <w:rsid w:val="007D54EF"/>
    <w:rsid w:val="007D6CE9"/>
    <w:rsid w:val="007E2FD9"/>
    <w:rsid w:val="007E3093"/>
    <w:rsid w:val="007E683E"/>
    <w:rsid w:val="007F09A2"/>
    <w:rsid w:val="007F3167"/>
    <w:rsid w:val="00807B8E"/>
    <w:rsid w:val="00822A52"/>
    <w:rsid w:val="00823428"/>
    <w:rsid w:val="008313E4"/>
    <w:rsid w:val="00847B6C"/>
    <w:rsid w:val="00851D0F"/>
    <w:rsid w:val="00855F4A"/>
    <w:rsid w:val="00855F62"/>
    <w:rsid w:val="0086089F"/>
    <w:rsid w:val="00863E33"/>
    <w:rsid w:val="00871E9D"/>
    <w:rsid w:val="00874A96"/>
    <w:rsid w:val="00877F90"/>
    <w:rsid w:val="00881DFE"/>
    <w:rsid w:val="00883EBA"/>
    <w:rsid w:val="0089588B"/>
    <w:rsid w:val="008C20EB"/>
    <w:rsid w:val="008C5B77"/>
    <w:rsid w:val="008D0124"/>
    <w:rsid w:val="008D2A8B"/>
    <w:rsid w:val="009026DC"/>
    <w:rsid w:val="00903612"/>
    <w:rsid w:val="00916ED8"/>
    <w:rsid w:val="00917EF8"/>
    <w:rsid w:val="0093353E"/>
    <w:rsid w:val="0093391E"/>
    <w:rsid w:val="009374DA"/>
    <w:rsid w:val="009404F3"/>
    <w:rsid w:val="00941474"/>
    <w:rsid w:val="00972C21"/>
    <w:rsid w:val="0098558C"/>
    <w:rsid w:val="00995FA1"/>
    <w:rsid w:val="009A2F14"/>
    <w:rsid w:val="009A3B93"/>
    <w:rsid w:val="009A6FC7"/>
    <w:rsid w:val="009B1201"/>
    <w:rsid w:val="009B162A"/>
    <w:rsid w:val="009B6C4A"/>
    <w:rsid w:val="009C3DD4"/>
    <w:rsid w:val="009D34B2"/>
    <w:rsid w:val="009E36F2"/>
    <w:rsid w:val="009E3CAC"/>
    <w:rsid w:val="009F67F6"/>
    <w:rsid w:val="00A076C6"/>
    <w:rsid w:val="00A10A95"/>
    <w:rsid w:val="00A150D1"/>
    <w:rsid w:val="00A17E4D"/>
    <w:rsid w:val="00A258A7"/>
    <w:rsid w:val="00A26A48"/>
    <w:rsid w:val="00A52329"/>
    <w:rsid w:val="00A52700"/>
    <w:rsid w:val="00A552D5"/>
    <w:rsid w:val="00A60A65"/>
    <w:rsid w:val="00A629F8"/>
    <w:rsid w:val="00A677A4"/>
    <w:rsid w:val="00A73192"/>
    <w:rsid w:val="00A733CC"/>
    <w:rsid w:val="00A82B53"/>
    <w:rsid w:val="00A83731"/>
    <w:rsid w:val="00A85107"/>
    <w:rsid w:val="00A85803"/>
    <w:rsid w:val="00A860B6"/>
    <w:rsid w:val="00A867FB"/>
    <w:rsid w:val="00A937BC"/>
    <w:rsid w:val="00AA4AD7"/>
    <w:rsid w:val="00AB2203"/>
    <w:rsid w:val="00AB25F0"/>
    <w:rsid w:val="00AC7570"/>
    <w:rsid w:val="00AD11CB"/>
    <w:rsid w:val="00AD7559"/>
    <w:rsid w:val="00AE690D"/>
    <w:rsid w:val="00AF2827"/>
    <w:rsid w:val="00AF3347"/>
    <w:rsid w:val="00AF387C"/>
    <w:rsid w:val="00AF6E38"/>
    <w:rsid w:val="00B02B5D"/>
    <w:rsid w:val="00B070DC"/>
    <w:rsid w:val="00B1488D"/>
    <w:rsid w:val="00B225AE"/>
    <w:rsid w:val="00B228DB"/>
    <w:rsid w:val="00B42E49"/>
    <w:rsid w:val="00B50DD9"/>
    <w:rsid w:val="00B52C9A"/>
    <w:rsid w:val="00B5633C"/>
    <w:rsid w:val="00B63079"/>
    <w:rsid w:val="00B645C2"/>
    <w:rsid w:val="00B653BC"/>
    <w:rsid w:val="00B704D9"/>
    <w:rsid w:val="00B71FB8"/>
    <w:rsid w:val="00B755F8"/>
    <w:rsid w:val="00B770B7"/>
    <w:rsid w:val="00BA29F7"/>
    <w:rsid w:val="00BA4EB0"/>
    <w:rsid w:val="00BA6062"/>
    <w:rsid w:val="00BB5654"/>
    <w:rsid w:val="00BB64FB"/>
    <w:rsid w:val="00BC3A38"/>
    <w:rsid w:val="00BC5A48"/>
    <w:rsid w:val="00BD0B05"/>
    <w:rsid w:val="00BD2B24"/>
    <w:rsid w:val="00BE0878"/>
    <w:rsid w:val="00BE0C9B"/>
    <w:rsid w:val="00BE1BBF"/>
    <w:rsid w:val="00C148A4"/>
    <w:rsid w:val="00C23466"/>
    <w:rsid w:val="00C2392B"/>
    <w:rsid w:val="00C34A19"/>
    <w:rsid w:val="00C3591A"/>
    <w:rsid w:val="00C40FAB"/>
    <w:rsid w:val="00C43A21"/>
    <w:rsid w:val="00C45606"/>
    <w:rsid w:val="00C45894"/>
    <w:rsid w:val="00C53E92"/>
    <w:rsid w:val="00C54251"/>
    <w:rsid w:val="00C638C3"/>
    <w:rsid w:val="00C74484"/>
    <w:rsid w:val="00C74921"/>
    <w:rsid w:val="00C82B09"/>
    <w:rsid w:val="00C86246"/>
    <w:rsid w:val="00C868C0"/>
    <w:rsid w:val="00C91D74"/>
    <w:rsid w:val="00C93A5E"/>
    <w:rsid w:val="00C93F18"/>
    <w:rsid w:val="00CB1170"/>
    <w:rsid w:val="00CC3A08"/>
    <w:rsid w:val="00CD3D4C"/>
    <w:rsid w:val="00CF392F"/>
    <w:rsid w:val="00D005AE"/>
    <w:rsid w:val="00D107BE"/>
    <w:rsid w:val="00D11206"/>
    <w:rsid w:val="00D14CC5"/>
    <w:rsid w:val="00D14D97"/>
    <w:rsid w:val="00D16FA9"/>
    <w:rsid w:val="00D34005"/>
    <w:rsid w:val="00D367AF"/>
    <w:rsid w:val="00D369A9"/>
    <w:rsid w:val="00D52D1F"/>
    <w:rsid w:val="00D61D46"/>
    <w:rsid w:val="00D62E72"/>
    <w:rsid w:val="00D6440A"/>
    <w:rsid w:val="00D66F13"/>
    <w:rsid w:val="00D73A31"/>
    <w:rsid w:val="00D74B39"/>
    <w:rsid w:val="00D75529"/>
    <w:rsid w:val="00D80487"/>
    <w:rsid w:val="00D83029"/>
    <w:rsid w:val="00D97A32"/>
    <w:rsid w:val="00DA5FB6"/>
    <w:rsid w:val="00DA6E8A"/>
    <w:rsid w:val="00DC055F"/>
    <w:rsid w:val="00DC7CB4"/>
    <w:rsid w:val="00DE1E86"/>
    <w:rsid w:val="00DE3177"/>
    <w:rsid w:val="00DE69F7"/>
    <w:rsid w:val="00DE72A3"/>
    <w:rsid w:val="00E06595"/>
    <w:rsid w:val="00E165BB"/>
    <w:rsid w:val="00E16F80"/>
    <w:rsid w:val="00E23E96"/>
    <w:rsid w:val="00E30059"/>
    <w:rsid w:val="00E32B01"/>
    <w:rsid w:val="00E3362D"/>
    <w:rsid w:val="00E40824"/>
    <w:rsid w:val="00E42982"/>
    <w:rsid w:val="00E429A5"/>
    <w:rsid w:val="00E4379A"/>
    <w:rsid w:val="00E472BA"/>
    <w:rsid w:val="00E648DE"/>
    <w:rsid w:val="00E720E6"/>
    <w:rsid w:val="00E73406"/>
    <w:rsid w:val="00E97A0B"/>
    <w:rsid w:val="00EA0574"/>
    <w:rsid w:val="00EA05BF"/>
    <w:rsid w:val="00EA24FC"/>
    <w:rsid w:val="00EA2BF7"/>
    <w:rsid w:val="00EA3D84"/>
    <w:rsid w:val="00EA6BE6"/>
    <w:rsid w:val="00EB09B9"/>
    <w:rsid w:val="00EB6AE6"/>
    <w:rsid w:val="00EC61C4"/>
    <w:rsid w:val="00ED03C0"/>
    <w:rsid w:val="00ED6648"/>
    <w:rsid w:val="00ED72AA"/>
    <w:rsid w:val="00ED7CA7"/>
    <w:rsid w:val="00EE11EF"/>
    <w:rsid w:val="00EE5A7C"/>
    <w:rsid w:val="00F005ED"/>
    <w:rsid w:val="00F022DD"/>
    <w:rsid w:val="00F06898"/>
    <w:rsid w:val="00F07BDD"/>
    <w:rsid w:val="00F14641"/>
    <w:rsid w:val="00F2414E"/>
    <w:rsid w:val="00F26B13"/>
    <w:rsid w:val="00F307B9"/>
    <w:rsid w:val="00F36878"/>
    <w:rsid w:val="00F5529B"/>
    <w:rsid w:val="00F56A9C"/>
    <w:rsid w:val="00F63784"/>
    <w:rsid w:val="00F63FBA"/>
    <w:rsid w:val="00F64B3C"/>
    <w:rsid w:val="00F708C8"/>
    <w:rsid w:val="00F75820"/>
    <w:rsid w:val="00F770E1"/>
    <w:rsid w:val="00F96284"/>
    <w:rsid w:val="00FA4113"/>
    <w:rsid w:val="00FA7527"/>
    <w:rsid w:val="00FB34BE"/>
    <w:rsid w:val="00FB5D47"/>
    <w:rsid w:val="00FC5B3B"/>
    <w:rsid w:val="00FE5FAF"/>
    <w:rsid w:val="00FE76CF"/>
    <w:rsid w:val="00FF4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0C70256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55F62"/>
    <w:pPr>
      <w:spacing w:after="200"/>
    </w:pPr>
    <w:rPr>
      <w:rFonts w:ascii="Cambria" w:hAnsi="Cambria" w:cs="Cambria"/>
      <w:sz w:val="24"/>
      <w:szCs w:val="24"/>
      <w:lang w:val="es-ES_tradnl"/>
    </w:rPr>
  </w:style>
  <w:style w:type="paragraph" w:styleId="Heading1">
    <w:name w:val="heading 1"/>
    <w:basedOn w:val="Normal"/>
    <w:next w:val="Normal"/>
    <w:qFormat/>
    <w:rsid w:val="00E720E6"/>
    <w:pPr>
      <w:keepNext/>
      <w:spacing w:before="240" w:after="60"/>
      <w:jc w:val="both"/>
      <w:outlineLvl w:val="0"/>
    </w:pPr>
    <w:rPr>
      <w:rFonts w:ascii="Arial" w:hAnsi="Arial" w:cs="Arial"/>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61D02"/>
    <w:pPr>
      <w:spacing w:after="120"/>
    </w:pPr>
    <w:rPr>
      <w:rFonts w:ascii="Times New Roman" w:hAnsi="Times New Roman" w:cs="Times New Roman"/>
      <w:lang w:val="en-US"/>
    </w:rPr>
  </w:style>
  <w:style w:type="paragraph" w:customStyle="1" w:styleId="ListParagraph1">
    <w:name w:val="List Paragraph1"/>
    <w:basedOn w:val="Normal"/>
    <w:rsid w:val="00761D02"/>
    <w:pPr>
      <w:spacing w:after="0"/>
      <w:ind w:left="708"/>
      <w:jc w:val="center"/>
    </w:pPr>
    <w:rPr>
      <w:rFonts w:ascii="Times New Roman" w:hAnsi="Times New Roman" w:cs="Times New Roman"/>
      <w:lang w:val="en-US"/>
    </w:rPr>
  </w:style>
  <w:style w:type="paragraph" w:styleId="Footer">
    <w:name w:val="footer"/>
    <w:basedOn w:val="Normal"/>
    <w:rsid w:val="00D11206"/>
    <w:pPr>
      <w:tabs>
        <w:tab w:val="center" w:pos="4252"/>
        <w:tab w:val="right" w:pos="8504"/>
      </w:tabs>
    </w:pPr>
  </w:style>
  <w:style w:type="character" w:styleId="PageNumber">
    <w:name w:val="page number"/>
    <w:basedOn w:val="DefaultParagraphFont"/>
    <w:rsid w:val="00D11206"/>
  </w:style>
  <w:style w:type="paragraph" w:customStyle="1" w:styleId="Default">
    <w:name w:val="Default"/>
    <w:rsid w:val="00E720E6"/>
    <w:pPr>
      <w:autoSpaceDE w:val="0"/>
      <w:autoSpaceDN w:val="0"/>
      <w:adjustRightInd w:val="0"/>
    </w:pPr>
    <w:rPr>
      <w:rFonts w:ascii="Arial" w:hAnsi="Arial" w:cs="Arial"/>
      <w:color w:val="000000"/>
      <w:sz w:val="24"/>
      <w:szCs w:val="24"/>
    </w:rPr>
  </w:style>
  <w:style w:type="character" w:styleId="Hyperlink">
    <w:name w:val="Hyperlink"/>
    <w:rsid w:val="00BB5654"/>
    <w:rPr>
      <w:color w:val="0000FF"/>
      <w:u w:val="single"/>
    </w:rPr>
  </w:style>
  <w:style w:type="paragraph" w:styleId="Header">
    <w:name w:val="header"/>
    <w:basedOn w:val="Normal"/>
    <w:link w:val="HeaderChar"/>
    <w:rsid w:val="00637FE1"/>
    <w:pPr>
      <w:tabs>
        <w:tab w:val="center" w:pos="4252"/>
        <w:tab w:val="right" w:pos="8504"/>
      </w:tabs>
    </w:pPr>
    <w:rPr>
      <w:rFonts w:cs="Times New Roman"/>
    </w:rPr>
  </w:style>
  <w:style w:type="character" w:customStyle="1" w:styleId="HeaderChar">
    <w:name w:val="Header Char"/>
    <w:link w:val="Header"/>
    <w:rsid w:val="00637FE1"/>
    <w:rPr>
      <w:rFonts w:ascii="Cambria" w:hAnsi="Cambria" w:cs="Cambria"/>
      <w:sz w:val="24"/>
      <w:szCs w:val="24"/>
      <w:lang w:val="es-ES_tradnl" w:eastAsia="en-US"/>
    </w:rPr>
  </w:style>
  <w:style w:type="paragraph" w:customStyle="1" w:styleId="MediumShading1-Accent11">
    <w:name w:val="Medium Shading 1 - Accent 11"/>
    <w:uiPriority w:val="1"/>
    <w:qFormat/>
    <w:rsid w:val="002D5CD6"/>
    <w:rPr>
      <w:rFonts w:ascii="Cambria" w:hAnsi="Cambria" w:cs="Cambria"/>
      <w:sz w:val="24"/>
      <w:szCs w:val="24"/>
      <w:lang w:val="es-ES_tradnl"/>
    </w:rPr>
  </w:style>
  <w:style w:type="character" w:customStyle="1" w:styleId="EnlacedeInternet">
    <w:name w:val="Enlace de Internet"/>
    <w:rsid w:val="00745F59"/>
    <w:rPr>
      <w:color w:val="000080"/>
      <w:u w:val="single"/>
    </w:rPr>
  </w:style>
  <w:style w:type="paragraph" w:customStyle="1" w:styleId="MediumGrid1-Accent21">
    <w:name w:val="Medium Grid 1 - Accent 21"/>
    <w:basedOn w:val="Normal"/>
    <w:link w:val="MediumGrid1-Accent2Char"/>
    <w:uiPriority w:val="34"/>
    <w:qFormat/>
    <w:rsid w:val="005A107E"/>
    <w:pPr>
      <w:suppressAutoHyphens/>
      <w:spacing w:line="276" w:lineRule="auto"/>
      <w:ind w:left="720"/>
      <w:contextualSpacing/>
    </w:pPr>
    <w:rPr>
      <w:rFonts w:ascii="Calibri" w:eastAsia="Calibri" w:hAnsi="Calibri" w:cs="Times New Roman"/>
      <w:color w:val="00000A"/>
      <w:sz w:val="22"/>
      <w:szCs w:val="22"/>
      <w:lang w:val="es-DO"/>
    </w:rPr>
  </w:style>
  <w:style w:type="table" w:styleId="TableGrid">
    <w:name w:val="Table Grid"/>
    <w:basedOn w:val="TableNormal"/>
    <w:rsid w:val="00E42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FE5FAF"/>
    <w:rPr>
      <w:sz w:val="16"/>
      <w:szCs w:val="16"/>
    </w:rPr>
  </w:style>
  <w:style w:type="paragraph" w:styleId="CommentText">
    <w:name w:val="annotation text"/>
    <w:basedOn w:val="Normal"/>
    <w:link w:val="CommentTextChar"/>
    <w:rsid w:val="00FE5FAF"/>
    <w:rPr>
      <w:sz w:val="20"/>
      <w:szCs w:val="20"/>
    </w:rPr>
  </w:style>
  <w:style w:type="character" w:customStyle="1" w:styleId="CommentTextChar">
    <w:name w:val="Comment Text Char"/>
    <w:link w:val="CommentText"/>
    <w:rsid w:val="00FE5FAF"/>
    <w:rPr>
      <w:rFonts w:ascii="Cambria" w:hAnsi="Cambria" w:cs="Cambria"/>
      <w:lang w:val="es-ES_tradnl" w:eastAsia="en-US"/>
    </w:rPr>
  </w:style>
  <w:style w:type="paragraph" w:styleId="CommentSubject">
    <w:name w:val="annotation subject"/>
    <w:basedOn w:val="CommentText"/>
    <w:next w:val="CommentText"/>
    <w:link w:val="CommentSubjectChar"/>
    <w:rsid w:val="00FE5FAF"/>
    <w:rPr>
      <w:b/>
      <w:bCs/>
    </w:rPr>
  </w:style>
  <w:style w:type="character" w:customStyle="1" w:styleId="CommentSubjectChar">
    <w:name w:val="Comment Subject Char"/>
    <w:link w:val="CommentSubject"/>
    <w:rsid w:val="00FE5FAF"/>
    <w:rPr>
      <w:rFonts w:ascii="Cambria" w:hAnsi="Cambria" w:cs="Cambria"/>
      <w:b/>
      <w:bCs/>
      <w:lang w:val="es-ES_tradnl" w:eastAsia="en-US"/>
    </w:rPr>
  </w:style>
  <w:style w:type="paragraph" w:styleId="BalloonText">
    <w:name w:val="Balloon Text"/>
    <w:basedOn w:val="Normal"/>
    <w:link w:val="BalloonTextChar"/>
    <w:rsid w:val="00FE5FAF"/>
    <w:pPr>
      <w:spacing w:after="0"/>
    </w:pPr>
    <w:rPr>
      <w:rFonts w:ascii="Segoe UI" w:hAnsi="Segoe UI" w:cs="Segoe UI"/>
      <w:sz w:val="18"/>
      <w:szCs w:val="18"/>
    </w:rPr>
  </w:style>
  <w:style w:type="character" w:customStyle="1" w:styleId="BalloonTextChar">
    <w:name w:val="Balloon Text Char"/>
    <w:link w:val="BalloonText"/>
    <w:rsid w:val="00FE5FAF"/>
    <w:rPr>
      <w:rFonts w:ascii="Segoe UI" w:hAnsi="Segoe UI" w:cs="Segoe UI"/>
      <w:sz w:val="18"/>
      <w:szCs w:val="18"/>
      <w:lang w:val="es-ES_tradnl" w:eastAsia="en-US"/>
    </w:rPr>
  </w:style>
  <w:style w:type="character" w:customStyle="1" w:styleId="CharAttribute7">
    <w:name w:val="CharAttribute7"/>
    <w:rsid w:val="002A7441"/>
    <w:rPr>
      <w:rFonts w:ascii="Calibri" w:eastAsia="Calibri"/>
      <w:sz w:val="22"/>
    </w:rPr>
  </w:style>
  <w:style w:type="character" w:customStyle="1" w:styleId="MediumGrid1-Accent2Char">
    <w:name w:val="Medium Grid 1 - Accent 2 Char"/>
    <w:link w:val="MediumGrid1-Accent21"/>
    <w:uiPriority w:val="34"/>
    <w:rsid w:val="00442B8C"/>
    <w:rPr>
      <w:rFonts w:ascii="Calibri" w:eastAsia="Calibri" w:hAnsi="Calibri"/>
      <w:color w:val="00000A"/>
      <w:sz w:val="22"/>
      <w:szCs w:val="22"/>
      <w:lang w:eastAsia="en-US"/>
    </w:rPr>
  </w:style>
  <w:style w:type="paragraph" w:customStyle="1" w:styleId="ColorfulList-Accent11">
    <w:name w:val="Colorful List - Accent 11"/>
    <w:basedOn w:val="Normal"/>
    <w:uiPriority w:val="34"/>
    <w:qFormat/>
    <w:rsid w:val="00D61D46"/>
    <w:pPr>
      <w:spacing w:after="0"/>
      <w:ind w:left="720"/>
      <w:contextualSpacing/>
    </w:pPr>
    <w:rPr>
      <w:rFonts w:ascii="Calibri" w:hAnsi="Calibri" w:cs="Times New Roman"/>
      <w:lang w:eastAsia="es-ES"/>
    </w:rPr>
  </w:style>
  <w:style w:type="table" w:styleId="TableProfessional">
    <w:name w:val="Table Professional"/>
    <w:basedOn w:val="TableNormal"/>
    <w:rsid w:val="00DC7CB4"/>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Simple1">
    <w:name w:val="Table Simple 1"/>
    <w:basedOn w:val="TableNormal"/>
    <w:rsid w:val="00DC7CB4"/>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Grid8">
    <w:name w:val="Table Grid 8"/>
    <w:basedOn w:val="TableNormal"/>
    <w:rsid w:val="00DC7CB4"/>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paragraph" w:styleId="ListParagraph">
    <w:name w:val="List Paragraph"/>
    <w:basedOn w:val="Normal"/>
    <w:link w:val="ListParagraphChar"/>
    <w:uiPriority w:val="34"/>
    <w:qFormat/>
    <w:rsid w:val="00F75820"/>
    <w:pPr>
      <w:widowControl w:val="0"/>
      <w:overflowPunct w:val="0"/>
      <w:adjustRightInd w:val="0"/>
      <w:spacing w:after="0" w:line="360" w:lineRule="auto"/>
      <w:ind w:left="720"/>
      <w:contextualSpacing/>
    </w:pPr>
    <w:rPr>
      <w:rFonts w:ascii="Times New Roman" w:eastAsia="MS Mincho" w:hAnsi="Times New Roman" w:cs="Times New Roman"/>
      <w:kern w:val="28"/>
      <w:sz w:val="22"/>
      <w:lang w:val="en-US"/>
    </w:rPr>
  </w:style>
  <w:style w:type="character" w:customStyle="1" w:styleId="ListParagraphChar">
    <w:name w:val="List Paragraph Char"/>
    <w:link w:val="ListParagraph"/>
    <w:uiPriority w:val="34"/>
    <w:rsid w:val="00A629F8"/>
    <w:rPr>
      <w:rFonts w:eastAsia="MS Mincho"/>
      <w:kern w:val="28"/>
      <w:sz w:val="22"/>
      <w:szCs w:val="24"/>
    </w:rPr>
  </w:style>
  <w:style w:type="character" w:styleId="FootnoteReference">
    <w:name w:val="footnote reference"/>
    <w:uiPriority w:val="99"/>
    <w:unhideWhenUsed/>
    <w:rsid w:val="00A629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quisiciones.do@undp.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C6EB276FFA9544B062157CF5E27EB4" ma:contentTypeVersion="8" ma:contentTypeDescription="Create a new document." ma:contentTypeScope="" ma:versionID="ba149ad5714f239dfd333900aceb0e66">
  <xsd:schema xmlns:xsd="http://www.w3.org/2001/XMLSchema" xmlns:xs="http://www.w3.org/2001/XMLSchema" xmlns:p="http://schemas.microsoft.com/office/2006/metadata/properties" xmlns:ns2="18b54dc9-395d-44a8-a6e1-f500d27c8a6b" xmlns:ns3="a997fcdc-8756-446c-9beb-730b6e844683" targetNamespace="http://schemas.microsoft.com/office/2006/metadata/properties" ma:root="true" ma:fieldsID="cd8719cc29a58ea8f1e9098aaf45b9de" ns2:_="" ns3:_="">
    <xsd:import namespace="18b54dc9-395d-44a8-a6e1-f500d27c8a6b"/>
    <xsd:import namespace="a997fcdc-8756-446c-9beb-730b6e84468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54dc9-395d-44a8-a6e1-f500d27c8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97fcdc-8756-446c-9beb-730b6e84468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7659E-9B23-4A56-A418-7B9837A9EB61}">
  <ds:schemaRefs>
    <ds:schemaRef ds:uri="http://schemas.microsoft.com/sharepoint/v3/contenttype/forms"/>
  </ds:schemaRefs>
</ds:datastoreItem>
</file>

<file path=customXml/itemProps2.xml><?xml version="1.0" encoding="utf-8"?>
<ds:datastoreItem xmlns:ds="http://schemas.openxmlformats.org/officeDocument/2006/customXml" ds:itemID="{FA1AF7B9-0057-4E8F-B46D-6B0815469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b54dc9-395d-44a8-a6e1-f500d27c8a6b"/>
    <ds:schemaRef ds:uri="a997fcdc-8756-446c-9beb-730b6e8446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D4E0EC-5A25-4A06-B4BA-167E17FCA2F8}">
  <ds:schemaRefs>
    <ds:schemaRef ds:uri="18b54dc9-395d-44a8-a6e1-f500d27c8a6b"/>
    <ds:schemaRef ds:uri="http://purl.org/dc/dcmitype/"/>
    <ds:schemaRef ds:uri="http://purl.org/dc/terms/"/>
    <ds:schemaRef ds:uri="http://schemas.microsoft.com/office/2006/documentManagement/types"/>
    <ds:schemaRef ds:uri="http://schemas.microsoft.com/office/infopath/2007/PartnerControls"/>
    <ds:schemaRef ds:uri="http://purl.org/dc/elements/1.1/"/>
    <ds:schemaRef ds:uri="http://www.w3.org/XML/1998/namespace"/>
    <ds:schemaRef ds:uri="http://schemas.openxmlformats.org/package/2006/metadata/core-properties"/>
    <ds:schemaRef ds:uri="a997fcdc-8756-446c-9beb-730b6e844683"/>
    <ds:schemaRef ds:uri="http://schemas.microsoft.com/office/2006/metadata/properties"/>
  </ds:schemaRefs>
</ds:datastoreItem>
</file>

<file path=customXml/itemProps4.xml><?xml version="1.0" encoding="utf-8"?>
<ds:datastoreItem xmlns:ds="http://schemas.openxmlformats.org/officeDocument/2006/customXml" ds:itemID="{E1450D33-4F63-4702-9A30-7D1E24A5D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2087</Words>
  <Characters>11892</Characters>
  <Application>Microsoft Office Word</Application>
  <DocSecurity>0</DocSecurity>
  <Lines>99</Lines>
  <Paragraphs>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lpstr>              </vt:lpstr>
    </vt:vector>
  </TitlesOfParts>
  <Company/>
  <LinksUpToDate>false</LinksUpToDate>
  <CharactersWithSpaces>13952</CharactersWithSpaces>
  <SharedDoc>false</SharedDoc>
  <HLinks>
    <vt:vector size="6" baseType="variant">
      <vt:variant>
        <vt:i4>3407949</vt:i4>
      </vt:variant>
      <vt:variant>
        <vt:i4>0</vt:i4>
      </vt:variant>
      <vt:variant>
        <vt:i4>0</vt:i4>
      </vt:variant>
      <vt:variant>
        <vt:i4>5</vt:i4>
      </vt:variant>
      <vt:variant>
        <vt:lpwstr>mailto:adquisiciones.do@undp.org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patriciaquezada</dc:creator>
  <cp:keywords/>
  <cp:lastModifiedBy>Elisa Morey</cp:lastModifiedBy>
  <cp:revision>3</cp:revision>
  <cp:lastPrinted>2016-07-05T14:14:00Z</cp:lastPrinted>
  <dcterms:created xsi:type="dcterms:W3CDTF">2018-12-05T14:10:00Z</dcterms:created>
  <dcterms:modified xsi:type="dcterms:W3CDTF">2018-12-13T18:57:00Z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0x0101001CC6EB276FFA9544B062157CF5E27EB4</vt:lpwstr>
  </property>
</Properties>
</file>