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05BEBCDF" w:rsidR="00D0425F" w:rsidRDefault="00D62E27" w:rsidP="000F226A">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w:t>
      </w:r>
      <w:r w:rsidR="000F226A">
        <w:rPr>
          <w:rFonts w:ascii="Arial" w:eastAsia="Times New Roman" w:hAnsi="Arial" w:cs="Arial"/>
          <w:color w:val="000000"/>
          <w:sz w:val="20"/>
          <w:szCs w:val="20"/>
          <w:lang w:eastAsia="en-PH"/>
        </w:rPr>
        <w:t xml:space="preserve">duties and responsibilities of </w:t>
      </w:r>
      <w:r w:rsidR="000F226A" w:rsidRPr="000F226A">
        <w:rPr>
          <w:rFonts w:ascii="Arial" w:eastAsia="Times New Roman" w:hAnsi="Arial" w:cs="Arial"/>
          <w:color w:val="000000"/>
          <w:sz w:val="20"/>
          <w:szCs w:val="20"/>
          <w:lang w:eastAsia="en-PH"/>
        </w:rPr>
        <w:t>Junio</w:t>
      </w:r>
      <w:r w:rsidR="000F226A">
        <w:rPr>
          <w:rFonts w:ascii="Arial" w:eastAsia="Times New Roman" w:hAnsi="Arial" w:cs="Arial"/>
          <w:color w:val="000000"/>
          <w:sz w:val="20"/>
          <w:szCs w:val="20"/>
          <w:lang w:eastAsia="en-PH"/>
        </w:rPr>
        <w:t xml:space="preserve">r Networking Consultant for </w:t>
      </w:r>
      <w:proofErr w:type="spellStart"/>
      <w:r w:rsidR="000F226A">
        <w:rPr>
          <w:rFonts w:ascii="Arial" w:eastAsia="Times New Roman" w:hAnsi="Arial" w:cs="Arial"/>
          <w:color w:val="000000"/>
          <w:sz w:val="20"/>
          <w:szCs w:val="20"/>
          <w:lang w:eastAsia="en-PH"/>
        </w:rPr>
        <w:t>CBi</w:t>
      </w:r>
      <w:proofErr w:type="spellEnd"/>
      <w:r w:rsidR="000F226A">
        <w:rPr>
          <w:rFonts w:ascii="Arial" w:eastAsia="Times New Roman" w:hAnsi="Arial" w:cs="Arial"/>
          <w:color w:val="000000"/>
          <w:sz w:val="20"/>
          <w:szCs w:val="20"/>
          <w:lang w:eastAsia="en-PH"/>
        </w:rPr>
        <w:t xml:space="preserve"> </w:t>
      </w:r>
      <w:r w:rsidRPr="00D0425F">
        <w:rPr>
          <w:rFonts w:ascii="Arial" w:eastAsia="Times New Roman" w:hAnsi="Arial" w:cs="Arial"/>
          <w:color w:val="000000"/>
          <w:sz w:val="20"/>
          <w:szCs w:val="20"/>
          <w:lang w:eastAsia="en-PH"/>
        </w:rPr>
        <w:t>under</w:t>
      </w:r>
      <w:r w:rsidR="00685CBB">
        <w:rPr>
          <w:rFonts w:ascii="Arial" w:eastAsia="Times New Roman" w:hAnsi="Arial" w:cs="Arial"/>
          <w:color w:val="000000"/>
          <w:sz w:val="20"/>
          <w:szCs w:val="20"/>
          <w:lang w:eastAsia="en-PH"/>
        </w:rPr>
        <w:t xml:space="preserve"> the</w:t>
      </w:r>
      <w:r w:rsidRPr="00D0425F">
        <w:rPr>
          <w:rFonts w:ascii="Arial" w:eastAsia="Times New Roman" w:hAnsi="Arial" w:cs="Arial"/>
          <w:color w:val="000000"/>
          <w:sz w:val="20"/>
          <w:szCs w:val="20"/>
          <w:lang w:eastAsia="en-PH"/>
        </w:rPr>
        <w:t xml:space="preserve"> </w:t>
      </w:r>
      <w:bookmarkStart w:id="0" w:name="_GoBack"/>
      <w:r w:rsidR="00685CBB" w:rsidRPr="00685CBB">
        <w:rPr>
          <w:rFonts w:ascii="Arial" w:eastAsia="Times New Roman" w:hAnsi="Arial" w:cs="Arial"/>
          <w:color w:val="000000"/>
          <w:sz w:val="20"/>
          <w:szCs w:val="20"/>
          <w:lang w:eastAsia="en-PH"/>
        </w:rPr>
        <w:t xml:space="preserve">Providing Analytical Support to Istanbul International Center for Private Sector Development Objective and </w:t>
      </w:r>
      <w:proofErr w:type="spellStart"/>
      <w:r w:rsidR="00685CBB" w:rsidRPr="00685CBB">
        <w:rPr>
          <w:rFonts w:ascii="Arial" w:eastAsia="Times New Roman" w:hAnsi="Arial" w:cs="Arial"/>
          <w:color w:val="000000"/>
          <w:sz w:val="20"/>
          <w:szCs w:val="20"/>
          <w:lang w:eastAsia="en-PH"/>
        </w:rPr>
        <w:t>Scope</w:t>
      </w:r>
      <w:r w:rsidR="000F226A">
        <w:rPr>
          <w:rFonts w:ascii="Arial" w:eastAsia="Times New Roman" w:hAnsi="Arial" w:cs="Arial"/>
          <w:color w:val="000000"/>
          <w:sz w:val="20"/>
          <w:szCs w:val="20"/>
          <w:lang w:eastAsia="en-PH"/>
        </w:rPr>
        <w:t>Project</w:t>
      </w:r>
      <w:proofErr w:type="spellEnd"/>
      <w:r w:rsidR="000F226A">
        <w:rPr>
          <w:rFonts w:ascii="Arial" w:eastAsia="Times New Roman" w:hAnsi="Arial" w:cs="Arial"/>
          <w:color w:val="000000"/>
          <w:sz w:val="20"/>
          <w:szCs w:val="20"/>
          <w:lang w:eastAsia="en-PH"/>
        </w:rPr>
        <w:t>;</w:t>
      </w:r>
      <w:bookmarkEnd w:id="0"/>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66697B">
        <w:rPr>
          <w:rFonts w:ascii="Arial" w:eastAsia="Times New Roman" w:hAnsi="Arial" w:cs="Arial"/>
          <w:b/>
          <w:color w:val="000000"/>
          <w:sz w:val="20"/>
          <w:szCs w:val="20"/>
          <w:lang w:eastAsia="en-PH"/>
        </w:rPr>
        <w:lastRenderedPageBreak/>
        <w:t>ANNEX 2</w:t>
      </w:r>
    </w:p>
    <w:p w14:paraId="52154B67"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470520C1" w14:textId="4F47B20C" w:rsidR="00D62E27" w:rsidRPr="0066697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66697B">
        <w:rPr>
          <w:rFonts w:ascii="Arial" w:eastAsia="Times New Roman" w:hAnsi="Arial" w:cs="Arial"/>
          <w:b/>
          <w:color w:val="000000"/>
          <w:sz w:val="20"/>
          <w:szCs w:val="20"/>
          <w:lang w:eastAsia="en-PH"/>
        </w:rPr>
        <w:t>ALL-INCLUSIVE FINANCIAL PROPOSAL</w:t>
      </w:r>
    </w:p>
    <w:p w14:paraId="2AC65552" w14:textId="77777777" w:rsidR="00D62E27" w:rsidRPr="0066697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66697B" w14:paraId="4B72CC6B" w14:textId="77777777" w:rsidTr="005A56FE">
        <w:tc>
          <w:tcPr>
            <w:tcW w:w="2953" w:type="dxa"/>
            <w:vAlign w:val="center"/>
          </w:tcPr>
          <w:p w14:paraId="3D076850" w14:textId="7E117281" w:rsidR="0023716B" w:rsidRPr="0066697B" w:rsidRDefault="0023716B" w:rsidP="0023716B">
            <w:pPr>
              <w:spacing w:line="360" w:lineRule="auto"/>
              <w:rPr>
                <w:rFonts w:ascii="Arial" w:hAnsi="Arial" w:cs="Arial"/>
                <w:b/>
              </w:rPr>
            </w:pPr>
            <w:r w:rsidRPr="0066697B">
              <w:rPr>
                <w:rFonts w:ascii="Arial" w:hAnsi="Arial" w:cs="Arial"/>
                <w:b/>
              </w:rPr>
              <w:t>Description of Consultancy</w:t>
            </w:r>
          </w:p>
        </w:tc>
        <w:tc>
          <w:tcPr>
            <w:tcW w:w="1944" w:type="dxa"/>
            <w:vAlign w:val="center"/>
          </w:tcPr>
          <w:p w14:paraId="603998E8" w14:textId="598A66FE" w:rsidR="0023716B" w:rsidRPr="0066697B" w:rsidRDefault="0023716B" w:rsidP="0023716B">
            <w:pPr>
              <w:spacing w:line="360" w:lineRule="auto"/>
              <w:rPr>
                <w:rFonts w:ascii="Arial" w:hAnsi="Arial" w:cs="Arial"/>
                <w:b/>
              </w:rPr>
            </w:pPr>
            <w:r w:rsidRPr="0066697B">
              <w:rPr>
                <w:rFonts w:ascii="Arial" w:hAnsi="Arial" w:cs="Arial"/>
                <w:b/>
              </w:rPr>
              <w:t>Estimated Number of Working Days</w:t>
            </w:r>
          </w:p>
        </w:tc>
        <w:tc>
          <w:tcPr>
            <w:tcW w:w="1477" w:type="dxa"/>
            <w:vAlign w:val="center"/>
          </w:tcPr>
          <w:p w14:paraId="1CABDFF0" w14:textId="23B07A5E" w:rsidR="0023716B" w:rsidRPr="0066697B" w:rsidRDefault="0023716B" w:rsidP="0023716B">
            <w:pPr>
              <w:spacing w:line="360" w:lineRule="auto"/>
              <w:rPr>
                <w:rFonts w:ascii="Arial" w:hAnsi="Arial" w:cs="Arial"/>
                <w:b/>
              </w:rPr>
            </w:pPr>
            <w:r w:rsidRPr="0066697B">
              <w:rPr>
                <w:rFonts w:ascii="Arial" w:hAnsi="Arial" w:cs="Arial"/>
                <w:b/>
              </w:rPr>
              <w:t>Daily Fee (USD)</w:t>
            </w:r>
            <w:r w:rsidR="00D66AE7" w:rsidRPr="0066697B">
              <w:rPr>
                <w:rFonts w:ascii="Arial" w:hAnsi="Arial" w:cs="Arial"/>
                <w:b/>
              </w:rPr>
              <w:t>*</w:t>
            </w:r>
          </w:p>
        </w:tc>
        <w:tc>
          <w:tcPr>
            <w:tcW w:w="3119" w:type="dxa"/>
            <w:vAlign w:val="center"/>
          </w:tcPr>
          <w:p w14:paraId="08BAC3FF" w14:textId="3A9704C3" w:rsidR="0023716B" w:rsidRPr="0066697B" w:rsidRDefault="0023716B" w:rsidP="0023716B">
            <w:pPr>
              <w:spacing w:line="360" w:lineRule="auto"/>
              <w:rPr>
                <w:rFonts w:ascii="Arial" w:hAnsi="Arial" w:cs="Arial"/>
                <w:b/>
              </w:rPr>
            </w:pPr>
            <w:r w:rsidRPr="0066697B">
              <w:rPr>
                <w:rFonts w:ascii="Arial" w:hAnsi="Arial" w:cs="Arial"/>
                <w:b/>
              </w:rPr>
              <w:t>Estimated Total Contract Amount</w:t>
            </w:r>
            <w:r w:rsidR="00DA007F">
              <w:rPr>
                <w:rFonts w:ascii="Arial" w:hAnsi="Arial" w:cs="Arial"/>
                <w:b/>
              </w:rPr>
              <w:t xml:space="preserve"> (USD)</w:t>
            </w:r>
          </w:p>
        </w:tc>
      </w:tr>
      <w:tr w:rsidR="0023716B" w:rsidRPr="0066697B" w14:paraId="33D22C51" w14:textId="77777777" w:rsidTr="005A56FE">
        <w:tc>
          <w:tcPr>
            <w:tcW w:w="2953" w:type="dxa"/>
            <w:vAlign w:val="center"/>
          </w:tcPr>
          <w:p w14:paraId="0E191052" w14:textId="676432E9" w:rsidR="0023716B" w:rsidRPr="0066697B" w:rsidRDefault="00391087" w:rsidP="0023716B">
            <w:pPr>
              <w:spacing w:line="360" w:lineRule="auto"/>
              <w:rPr>
                <w:rFonts w:ascii="Arial" w:hAnsi="Arial" w:cs="Arial"/>
              </w:rPr>
            </w:pPr>
            <w:r w:rsidRPr="00391087">
              <w:rPr>
                <w:rFonts w:ascii="Arial" w:hAnsi="Arial" w:cs="Arial"/>
              </w:rPr>
              <w:t xml:space="preserve">Junior Networking Consultant for </w:t>
            </w:r>
            <w:proofErr w:type="spellStart"/>
            <w:r w:rsidRPr="00391087">
              <w:rPr>
                <w:rFonts w:ascii="Arial" w:hAnsi="Arial" w:cs="Arial"/>
              </w:rPr>
              <w:t>CBi</w:t>
            </w:r>
            <w:proofErr w:type="spellEnd"/>
          </w:p>
        </w:tc>
        <w:tc>
          <w:tcPr>
            <w:tcW w:w="1944" w:type="dxa"/>
            <w:vAlign w:val="center"/>
          </w:tcPr>
          <w:p w14:paraId="7293DF65" w14:textId="0A45F8C5" w:rsidR="0023716B" w:rsidRPr="0066697B" w:rsidRDefault="00391087" w:rsidP="0023716B">
            <w:pPr>
              <w:spacing w:line="360" w:lineRule="auto"/>
              <w:rPr>
                <w:rFonts w:ascii="Arial" w:hAnsi="Arial" w:cs="Arial"/>
              </w:rPr>
            </w:pPr>
            <w:r>
              <w:rPr>
                <w:rFonts w:ascii="Arial" w:hAnsi="Arial" w:cs="Arial"/>
              </w:rPr>
              <w:t>3</w:t>
            </w:r>
            <w:r w:rsidR="008D0B48">
              <w:rPr>
                <w:rFonts w:ascii="Arial" w:hAnsi="Arial" w:cs="Arial"/>
              </w:rPr>
              <w:t>0</w:t>
            </w:r>
            <w:r w:rsidR="0023716B" w:rsidRPr="0066697B">
              <w:rPr>
                <w:rFonts w:ascii="Arial" w:hAnsi="Arial" w:cs="Arial"/>
              </w:rPr>
              <w:t xml:space="preserve"> days </w:t>
            </w:r>
          </w:p>
        </w:tc>
        <w:tc>
          <w:tcPr>
            <w:tcW w:w="1477" w:type="dxa"/>
            <w:vAlign w:val="center"/>
          </w:tcPr>
          <w:p w14:paraId="2DEE1C14" w14:textId="77777777" w:rsidR="0023716B" w:rsidRPr="0066697B" w:rsidRDefault="0023716B" w:rsidP="0023716B">
            <w:pPr>
              <w:spacing w:line="360" w:lineRule="auto"/>
              <w:rPr>
                <w:rFonts w:ascii="Arial" w:hAnsi="Arial" w:cs="Arial"/>
              </w:rPr>
            </w:pPr>
          </w:p>
        </w:tc>
        <w:tc>
          <w:tcPr>
            <w:tcW w:w="3119" w:type="dxa"/>
            <w:vAlign w:val="center"/>
          </w:tcPr>
          <w:p w14:paraId="22B804CF" w14:textId="77777777" w:rsidR="0023716B" w:rsidRPr="0066697B" w:rsidRDefault="0023716B" w:rsidP="0023716B">
            <w:pPr>
              <w:spacing w:line="360" w:lineRule="auto"/>
              <w:rPr>
                <w:rFonts w:ascii="Arial" w:hAnsi="Arial" w:cs="Arial"/>
              </w:rPr>
            </w:pPr>
          </w:p>
        </w:tc>
      </w:tr>
    </w:tbl>
    <w:p w14:paraId="5ACC0902" w14:textId="77777777" w:rsidR="0023716B" w:rsidRPr="0066697B" w:rsidRDefault="0023716B" w:rsidP="0023716B">
      <w:pPr>
        <w:spacing w:after="0" w:line="360" w:lineRule="auto"/>
        <w:rPr>
          <w:rFonts w:ascii="Arial" w:hAnsi="Arial" w:cs="Arial"/>
        </w:rPr>
      </w:pPr>
    </w:p>
    <w:p w14:paraId="71999E8E" w14:textId="17A2C77F" w:rsidR="0023716B" w:rsidRPr="0066697B" w:rsidRDefault="0023716B" w:rsidP="0023716B">
      <w:pPr>
        <w:spacing w:after="0" w:line="360" w:lineRule="auto"/>
        <w:rPr>
          <w:rFonts w:ascii="Arial" w:hAnsi="Arial" w:cs="Arial"/>
          <w:b/>
        </w:rPr>
      </w:pPr>
      <w:r w:rsidRPr="0066697B">
        <w:rPr>
          <w:rFonts w:ascii="Arial" w:hAnsi="Arial" w:cs="Arial"/>
          <w:b/>
        </w:rPr>
        <w:t xml:space="preserve">Name: </w:t>
      </w:r>
    </w:p>
    <w:p w14:paraId="071A0214" w14:textId="7C879E95" w:rsidR="0023716B" w:rsidRPr="0066697B" w:rsidRDefault="0023716B" w:rsidP="0023716B">
      <w:pPr>
        <w:spacing w:after="0" w:line="360" w:lineRule="auto"/>
        <w:rPr>
          <w:rFonts w:ascii="Arial" w:hAnsi="Arial" w:cs="Arial"/>
          <w:b/>
        </w:rPr>
      </w:pPr>
      <w:r w:rsidRPr="0066697B">
        <w:rPr>
          <w:rFonts w:ascii="Arial" w:hAnsi="Arial" w:cs="Arial"/>
          <w:b/>
        </w:rPr>
        <w:t xml:space="preserve">Date: </w:t>
      </w:r>
    </w:p>
    <w:p w14:paraId="79DBC126" w14:textId="60828291" w:rsidR="0023716B" w:rsidRPr="0066697B" w:rsidRDefault="0023716B" w:rsidP="0023716B">
      <w:pPr>
        <w:spacing w:after="0" w:line="360" w:lineRule="auto"/>
        <w:rPr>
          <w:rFonts w:ascii="Arial" w:hAnsi="Arial" w:cs="Arial"/>
          <w:b/>
        </w:rPr>
      </w:pPr>
      <w:r w:rsidRPr="0066697B">
        <w:rPr>
          <w:rFonts w:ascii="Arial" w:hAnsi="Arial" w:cs="Arial"/>
          <w:b/>
        </w:rPr>
        <w:t xml:space="preserve">Signature: </w:t>
      </w:r>
    </w:p>
    <w:p w14:paraId="09D7E3A6" w14:textId="3A450B28" w:rsidR="0023716B" w:rsidRPr="0066697B" w:rsidRDefault="0023716B" w:rsidP="0023716B">
      <w:pPr>
        <w:spacing w:after="0" w:line="360" w:lineRule="auto"/>
        <w:rPr>
          <w:rFonts w:ascii="Arial" w:hAnsi="Arial" w:cs="Arial"/>
          <w:b/>
        </w:rPr>
      </w:pPr>
    </w:p>
    <w:p w14:paraId="05C9CBAF" w14:textId="2997BD5C" w:rsidR="0023716B" w:rsidRPr="0066697B" w:rsidRDefault="0023716B" w:rsidP="0023716B">
      <w:pPr>
        <w:spacing w:after="0" w:line="360" w:lineRule="auto"/>
        <w:rPr>
          <w:rFonts w:ascii="Arial" w:hAnsi="Arial" w:cs="Arial"/>
          <w:b/>
        </w:rPr>
      </w:pPr>
    </w:p>
    <w:p w14:paraId="3D484285" w14:textId="182CC8D4" w:rsidR="0023716B" w:rsidRPr="0066697B" w:rsidRDefault="0023716B" w:rsidP="0023716B">
      <w:pPr>
        <w:spacing w:after="0" w:line="360" w:lineRule="auto"/>
        <w:rPr>
          <w:rFonts w:ascii="Arial" w:hAnsi="Arial" w:cs="Arial"/>
          <w:b/>
        </w:rPr>
      </w:pPr>
    </w:p>
    <w:p w14:paraId="09211EB2" w14:textId="56A3568C" w:rsidR="0023716B" w:rsidRPr="0066697B" w:rsidRDefault="0023716B" w:rsidP="0023716B">
      <w:pPr>
        <w:spacing w:after="0" w:line="360" w:lineRule="auto"/>
        <w:rPr>
          <w:rFonts w:ascii="Arial" w:hAnsi="Arial" w:cs="Arial"/>
          <w:b/>
        </w:rPr>
      </w:pPr>
    </w:p>
    <w:p w14:paraId="533C286D" w14:textId="45E7C932" w:rsidR="0023716B" w:rsidRPr="0066697B" w:rsidRDefault="0023716B" w:rsidP="0023716B">
      <w:pPr>
        <w:spacing w:after="0" w:line="360" w:lineRule="auto"/>
        <w:rPr>
          <w:rFonts w:ascii="Arial" w:hAnsi="Arial" w:cs="Arial"/>
          <w:b/>
        </w:rPr>
      </w:pPr>
    </w:p>
    <w:p w14:paraId="681E56B5" w14:textId="6EF14BE5" w:rsidR="0023716B" w:rsidRPr="0066697B" w:rsidRDefault="0023716B" w:rsidP="0023716B">
      <w:pPr>
        <w:spacing w:after="0" w:line="360" w:lineRule="auto"/>
        <w:rPr>
          <w:rFonts w:ascii="Arial" w:hAnsi="Arial" w:cs="Arial"/>
          <w:b/>
        </w:rPr>
      </w:pPr>
    </w:p>
    <w:p w14:paraId="39F990D8" w14:textId="363683AA" w:rsidR="0023716B" w:rsidRPr="0066697B" w:rsidRDefault="0023716B" w:rsidP="0023716B">
      <w:pPr>
        <w:spacing w:after="0" w:line="360" w:lineRule="auto"/>
        <w:rPr>
          <w:rFonts w:ascii="Arial" w:hAnsi="Arial" w:cs="Arial"/>
          <w:b/>
        </w:rPr>
      </w:pPr>
    </w:p>
    <w:p w14:paraId="6465D863" w14:textId="322B40AE" w:rsidR="0023716B" w:rsidRPr="0066697B" w:rsidRDefault="0023716B" w:rsidP="0023716B">
      <w:pPr>
        <w:spacing w:after="0" w:line="360" w:lineRule="auto"/>
        <w:rPr>
          <w:rFonts w:ascii="Arial" w:hAnsi="Arial" w:cs="Arial"/>
          <w:b/>
        </w:rPr>
      </w:pPr>
    </w:p>
    <w:p w14:paraId="405D3092" w14:textId="521D3751" w:rsidR="0023716B" w:rsidRPr="0066697B" w:rsidRDefault="0023716B" w:rsidP="0023716B">
      <w:pPr>
        <w:spacing w:after="0" w:line="360" w:lineRule="auto"/>
        <w:rPr>
          <w:rFonts w:ascii="Arial" w:hAnsi="Arial" w:cs="Arial"/>
          <w:b/>
        </w:rPr>
      </w:pPr>
    </w:p>
    <w:p w14:paraId="45DFF5F1" w14:textId="3BEAFE62" w:rsidR="0023716B" w:rsidRPr="0066697B" w:rsidRDefault="0023716B" w:rsidP="0023716B">
      <w:pPr>
        <w:spacing w:after="0" w:line="360" w:lineRule="auto"/>
        <w:rPr>
          <w:rFonts w:ascii="Arial" w:hAnsi="Arial" w:cs="Arial"/>
          <w:b/>
        </w:rPr>
      </w:pPr>
    </w:p>
    <w:p w14:paraId="412DDBA7" w14:textId="17507EA5" w:rsidR="0023716B" w:rsidRPr="0066697B" w:rsidRDefault="0023716B" w:rsidP="0023716B">
      <w:pPr>
        <w:spacing w:after="0" w:line="360" w:lineRule="auto"/>
        <w:rPr>
          <w:rFonts w:ascii="Arial" w:hAnsi="Arial" w:cs="Arial"/>
          <w:b/>
        </w:rPr>
      </w:pPr>
    </w:p>
    <w:p w14:paraId="061745C7" w14:textId="45DCA1DC" w:rsidR="0023716B" w:rsidRPr="0066697B" w:rsidRDefault="0023716B" w:rsidP="0023716B">
      <w:pPr>
        <w:spacing w:after="0" w:line="360" w:lineRule="auto"/>
        <w:rPr>
          <w:rFonts w:ascii="Arial" w:hAnsi="Arial" w:cs="Arial"/>
          <w:b/>
        </w:rPr>
      </w:pPr>
    </w:p>
    <w:p w14:paraId="3C3A4219" w14:textId="2206965F" w:rsidR="0023716B" w:rsidRPr="0066697B" w:rsidRDefault="0023716B" w:rsidP="0023716B">
      <w:pPr>
        <w:spacing w:after="0" w:line="360" w:lineRule="auto"/>
        <w:rPr>
          <w:rFonts w:ascii="Arial" w:hAnsi="Arial" w:cs="Arial"/>
          <w:b/>
        </w:rPr>
      </w:pPr>
    </w:p>
    <w:p w14:paraId="71C37374" w14:textId="72312B23" w:rsidR="0023716B" w:rsidRPr="0066697B" w:rsidRDefault="0023716B" w:rsidP="0023716B">
      <w:pPr>
        <w:spacing w:after="0" w:line="360" w:lineRule="auto"/>
        <w:rPr>
          <w:rFonts w:ascii="Arial" w:hAnsi="Arial" w:cs="Arial"/>
          <w:b/>
        </w:rPr>
      </w:pPr>
    </w:p>
    <w:p w14:paraId="6350E39C" w14:textId="3138C84A" w:rsidR="0023716B" w:rsidRPr="0066697B" w:rsidRDefault="0023716B" w:rsidP="0023716B">
      <w:pPr>
        <w:spacing w:after="0" w:line="360" w:lineRule="auto"/>
        <w:rPr>
          <w:rFonts w:ascii="Arial" w:hAnsi="Arial" w:cs="Arial"/>
          <w:b/>
        </w:rPr>
      </w:pPr>
    </w:p>
    <w:p w14:paraId="6A6898F2" w14:textId="49C0627E" w:rsidR="0023716B" w:rsidRPr="0066697B" w:rsidRDefault="0023716B" w:rsidP="0023716B">
      <w:pPr>
        <w:spacing w:after="0" w:line="360" w:lineRule="auto"/>
        <w:rPr>
          <w:rFonts w:ascii="Arial" w:hAnsi="Arial" w:cs="Arial"/>
          <w:b/>
        </w:rPr>
      </w:pPr>
    </w:p>
    <w:p w14:paraId="748F48CC" w14:textId="114FECA2" w:rsidR="0023716B" w:rsidRDefault="0023716B" w:rsidP="0023716B">
      <w:pPr>
        <w:spacing w:after="0" w:line="360" w:lineRule="auto"/>
        <w:rPr>
          <w:rFonts w:ascii="Arial" w:hAnsi="Arial" w:cs="Arial"/>
          <w:b/>
        </w:rPr>
      </w:pPr>
    </w:p>
    <w:p w14:paraId="4235D041" w14:textId="25831971" w:rsidR="00F711E2" w:rsidRDefault="00F711E2" w:rsidP="0023716B">
      <w:pPr>
        <w:spacing w:after="0" w:line="360" w:lineRule="auto"/>
        <w:rPr>
          <w:rFonts w:ascii="Arial" w:hAnsi="Arial" w:cs="Arial"/>
          <w:b/>
        </w:rPr>
      </w:pPr>
    </w:p>
    <w:p w14:paraId="146D0AF4" w14:textId="3649DE66" w:rsidR="00F711E2" w:rsidRPr="0066697B" w:rsidRDefault="00F711E2" w:rsidP="0023716B">
      <w:pPr>
        <w:spacing w:after="0" w:line="360" w:lineRule="auto"/>
        <w:rPr>
          <w:rFonts w:ascii="Arial" w:hAnsi="Arial" w:cs="Arial"/>
          <w:b/>
        </w:rPr>
      </w:pPr>
    </w:p>
    <w:p w14:paraId="74ADF2E9" w14:textId="504CDCDD" w:rsidR="0023716B" w:rsidRPr="0066697B" w:rsidRDefault="0023716B" w:rsidP="0023716B">
      <w:pPr>
        <w:spacing w:after="0" w:line="360" w:lineRule="auto"/>
        <w:rPr>
          <w:rFonts w:ascii="Arial" w:hAnsi="Arial" w:cs="Arial"/>
          <w:b/>
        </w:rPr>
      </w:pPr>
    </w:p>
    <w:p w14:paraId="2FC1ECD1" w14:textId="3DA6E24C" w:rsidR="0023716B" w:rsidRPr="0066697B" w:rsidRDefault="0023716B" w:rsidP="0023716B">
      <w:pPr>
        <w:spacing w:after="0" w:line="360" w:lineRule="auto"/>
        <w:rPr>
          <w:rFonts w:ascii="Arial" w:hAnsi="Arial" w:cs="Arial"/>
          <w:b/>
        </w:rPr>
      </w:pPr>
    </w:p>
    <w:p w14:paraId="46444551" w14:textId="442407BF" w:rsidR="0023716B" w:rsidRPr="0066697B" w:rsidRDefault="0023716B" w:rsidP="0023716B">
      <w:pPr>
        <w:spacing w:after="0" w:line="360" w:lineRule="auto"/>
        <w:rPr>
          <w:rFonts w:ascii="Arial" w:hAnsi="Arial" w:cs="Arial"/>
          <w:b/>
        </w:rPr>
      </w:pPr>
    </w:p>
    <w:p w14:paraId="2923614A" w14:textId="44532896" w:rsidR="0023716B" w:rsidRPr="0066697B" w:rsidRDefault="00D66AE7" w:rsidP="0023716B">
      <w:pPr>
        <w:spacing w:after="0" w:line="360" w:lineRule="auto"/>
        <w:rPr>
          <w:rFonts w:ascii="Arial" w:hAnsi="Arial" w:cs="Arial"/>
          <w:b/>
          <w:u w:val="single"/>
        </w:rPr>
      </w:pPr>
      <w:r w:rsidRPr="0066697B">
        <w:rPr>
          <w:rFonts w:ascii="Arial" w:hAnsi="Arial" w:cs="Arial"/>
          <w:b/>
          <w:u w:val="single"/>
        </w:rPr>
        <w:lastRenderedPageBreak/>
        <w:t>*</w:t>
      </w:r>
      <w:r w:rsidR="0023716B" w:rsidRPr="0066697B">
        <w:rPr>
          <w:rFonts w:ascii="Arial" w:hAnsi="Arial" w:cs="Arial"/>
          <w:b/>
          <w:u w:val="single"/>
        </w:rPr>
        <w:t xml:space="preserve">Guidance Note on Price Schedule </w:t>
      </w:r>
    </w:p>
    <w:p w14:paraId="38509E08" w14:textId="77777777" w:rsidR="0023716B" w:rsidRPr="0066697B" w:rsidRDefault="0023716B" w:rsidP="0066697B">
      <w:pPr>
        <w:rPr>
          <w:rFonts w:ascii="Arial" w:hAnsi="Arial" w:cs="Arial"/>
        </w:rPr>
      </w:pPr>
      <w:r w:rsidRPr="0066697B">
        <w:rPr>
          <w:rFonts w:ascii="Arial" w:hAnsi="Arial" w:cs="Arial"/>
        </w:rPr>
        <w:t xml:space="preserve">The prospective ICs should take the following explanations into account during submission of his/her price proposal. </w:t>
      </w:r>
    </w:p>
    <w:p w14:paraId="07CB73A6" w14:textId="77777777" w:rsidR="0023716B" w:rsidRPr="0066697B" w:rsidRDefault="0023716B" w:rsidP="0023716B">
      <w:pPr>
        <w:pStyle w:val="PNbullet"/>
        <w:rPr>
          <w:rFonts w:ascii="Arial" w:hAnsi="Arial"/>
        </w:rPr>
      </w:pPr>
      <w:r w:rsidRPr="0066697B">
        <w:rPr>
          <w:rFonts w:ascii="Arial" w:hAnsi="Arial"/>
        </w:rPr>
        <w:t xml:space="preserve">The price proposal should be indicated in </w:t>
      </w:r>
      <w:r w:rsidRPr="0066697B">
        <w:rPr>
          <w:rFonts w:ascii="Arial" w:eastAsia="Calibri" w:hAnsi="Arial"/>
        </w:rPr>
        <w:t>USD</w:t>
      </w:r>
      <w:r w:rsidRPr="0066697B">
        <w:rPr>
          <w:rFonts w:ascii="Arial" w:hAnsi="Arial"/>
        </w:rPr>
        <w:t>.</w:t>
      </w:r>
    </w:p>
    <w:p w14:paraId="23205982" w14:textId="77777777" w:rsidR="0023716B" w:rsidRPr="0066697B" w:rsidRDefault="0023716B" w:rsidP="0023716B">
      <w:pPr>
        <w:pStyle w:val="PNbullet"/>
        <w:numPr>
          <w:ilvl w:val="0"/>
          <w:numId w:val="0"/>
        </w:numPr>
        <w:ind w:left="851"/>
        <w:rPr>
          <w:rFonts w:ascii="Arial" w:hAnsi="Arial"/>
        </w:rPr>
      </w:pPr>
    </w:p>
    <w:p w14:paraId="2B169E87" w14:textId="77777777" w:rsidR="0023716B" w:rsidRPr="0066697B" w:rsidRDefault="0023716B" w:rsidP="0023716B">
      <w:pPr>
        <w:pStyle w:val="PNbullet"/>
        <w:rPr>
          <w:rFonts w:ascii="Arial" w:hAnsi="Arial"/>
        </w:rPr>
      </w:pPr>
      <w:r w:rsidRPr="0066697B">
        <w:rPr>
          <w:rFonts w:ascii="Arial" w:hAnsi="Arial"/>
        </w:rPr>
        <w:t>The price proposal should be indicated in gross terms and hence should be inclusive of costs related to tax, social security premium, pension, visa (if needed) etc.</w:t>
      </w:r>
    </w:p>
    <w:p w14:paraId="1DCC73C4" w14:textId="77777777" w:rsidR="0023716B" w:rsidRPr="0066697B" w:rsidRDefault="0023716B" w:rsidP="0023716B">
      <w:pPr>
        <w:pStyle w:val="PNbullet"/>
        <w:numPr>
          <w:ilvl w:val="0"/>
          <w:numId w:val="0"/>
        </w:numPr>
        <w:rPr>
          <w:rFonts w:ascii="Arial" w:hAnsi="Arial"/>
        </w:rPr>
      </w:pPr>
      <w:r w:rsidRPr="0066697B">
        <w:rPr>
          <w:rFonts w:ascii="Arial" w:hAnsi="Arial"/>
        </w:rPr>
        <w:t xml:space="preserve"> </w:t>
      </w:r>
    </w:p>
    <w:p w14:paraId="4781EE0F" w14:textId="2FEB6D9E" w:rsidR="0023716B" w:rsidRPr="0066697B" w:rsidRDefault="0023716B" w:rsidP="0023716B">
      <w:pPr>
        <w:pStyle w:val="PNbullet"/>
        <w:rPr>
          <w:rFonts w:ascii="Arial" w:eastAsia="Calibri" w:hAnsi="Arial"/>
        </w:rPr>
      </w:pPr>
      <w:r w:rsidRPr="0066697B">
        <w:rPr>
          <w:rFonts w:ascii="Arial" w:eastAsia="Calibri" w:hAnsi="Arial"/>
        </w:rPr>
        <w:t>The expert shall be paid in USD if he/she resides in a country different than Turkey. If he/she resides in Turkey, the payment shall be realized in T</w:t>
      </w:r>
      <w:r w:rsidR="00DA007F">
        <w:rPr>
          <w:rFonts w:ascii="Arial" w:eastAsia="Calibri" w:hAnsi="Arial"/>
        </w:rPr>
        <w:t>RY through conversion of the USD</w:t>
      </w:r>
      <w:r w:rsidRPr="0066697B">
        <w:rPr>
          <w:rFonts w:ascii="Arial" w:eastAsia="Calibri" w:hAnsi="Arial"/>
        </w:rPr>
        <w:t xml:space="preserve"> amount by the official UN exchange rate valid on the date of money transfer.</w:t>
      </w:r>
    </w:p>
    <w:p w14:paraId="5E9696B4" w14:textId="77777777" w:rsidR="0023716B" w:rsidRPr="0066697B" w:rsidRDefault="0023716B" w:rsidP="0023716B">
      <w:pPr>
        <w:pStyle w:val="PNbullet"/>
        <w:numPr>
          <w:ilvl w:val="0"/>
          <w:numId w:val="0"/>
        </w:numPr>
        <w:rPr>
          <w:rFonts w:ascii="Arial" w:eastAsia="Calibri" w:hAnsi="Arial"/>
        </w:rPr>
      </w:pPr>
    </w:p>
    <w:p w14:paraId="52206EC0" w14:textId="77777777" w:rsidR="0023716B" w:rsidRPr="0066697B" w:rsidRDefault="0023716B" w:rsidP="0023716B">
      <w:pPr>
        <w:pStyle w:val="PNbullet"/>
        <w:rPr>
          <w:rFonts w:ascii="Arial" w:hAnsi="Arial"/>
        </w:rPr>
      </w:pPr>
      <w:r w:rsidRPr="0066697B">
        <w:rPr>
          <w:rFonts w:ascii="Arial" w:hAnsi="Arial"/>
        </w:rPr>
        <w:t>UNDP will not make any further clarification on costs related to tax, social security premium, pension, visa etc. It is the applicants’ responsibility to make necessary inquiries on these matters.</w:t>
      </w:r>
    </w:p>
    <w:p w14:paraId="4145A327" w14:textId="77777777" w:rsidR="0023716B" w:rsidRPr="0066697B" w:rsidRDefault="0023716B" w:rsidP="0023716B">
      <w:pPr>
        <w:pStyle w:val="PNbullet"/>
        <w:numPr>
          <w:ilvl w:val="0"/>
          <w:numId w:val="0"/>
        </w:numPr>
        <w:rPr>
          <w:rFonts w:ascii="Arial" w:hAnsi="Arial"/>
        </w:rPr>
      </w:pPr>
    </w:p>
    <w:p w14:paraId="2790DC1F" w14:textId="2B299211" w:rsidR="0023716B" w:rsidRPr="0066697B" w:rsidRDefault="0023716B" w:rsidP="0023716B">
      <w:pPr>
        <w:pStyle w:val="PNbullet"/>
        <w:rPr>
          <w:rFonts w:ascii="Arial" w:hAnsi="Arial"/>
        </w:rPr>
      </w:pPr>
      <w:r w:rsidRPr="0066697B">
        <w:rPr>
          <w:rFonts w:ascii="Arial" w:hAnsi="Arial"/>
        </w:rPr>
        <w:t xml:space="preserve">Assignment-related travel and accommodation costs will be arranged as per described in Section </w:t>
      </w:r>
      <w:r w:rsidR="008D0B48">
        <w:rPr>
          <w:rFonts w:ascii="Arial" w:hAnsi="Arial"/>
        </w:rPr>
        <w:t>8</w:t>
      </w:r>
      <w:r w:rsidR="00EC5980">
        <w:rPr>
          <w:rFonts w:ascii="Arial" w:hAnsi="Arial"/>
        </w:rPr>
        <w:t xml:space="preserve"> of </w:t>
      </w:r>
      <w:proofErr w:type="spellStart"/>
      <w:r w:rsidR="00EC5980">
        <w:rPr>
          <w:rFonts w:ascii="Arial" w:hAnsi="Arial"/>
        </w:rPr>
        <w:t>To</w:t>
      </w:r>
      <w:r w:rsidRPr="0066697B">
        <w:rPr>
          <w:rFonts w:ascii="Arial" w:hAnsi="Arial"/>
        </w:rPr>
        <w:t>R</w:t>
      </w:r>
      <w:proofErr w:type="spellEnd"/>
      <w:r w:rsidRPr="0066697B">
        <w:rPr>
          <w:rFonts w:ascii="Arial" w:hAnsi="Arial"/>
        </w:rPr>
        <w:t>.</w:t>
      </w:r>
    </w:p>
    <w:p w14:paraId="7B5959A4" w14:textId="77777777" w:rsidR="0023716B" w:rsidRPr="0066697B" w:rsidRDefault="0023716B" w:rsidP="0023716B">
      <w:pPr>
        <w:pStyle w:val="PNbullet"/>
        <w:numPr>
          <w:ilvl w:val="0"/>
          <w:numId w:val="0"/>
        </w:numPr>
        <w:rPr>
          <w:rFonts w:ascii="Arial" w:hAnsi="Arial"/>
        </w:rPr>
      </w:pPr>
    </w:p>
    <w:p w14:paraId="2DD0D440" w14:textId="77777777" w:rsidR="0023716B" w:rsidRPr="0066697B" w:rsidRDefault="0023716B" w:rsidP="0023716B">
      <w:pPr>
        <w:pStyle w:val="PNbullet"/>
        <w:rPr>
          <w:rFonts w:ascii="Arial" w:hAnsi="Arial"/>
        </w:rPr>
      </w:pPr>
      <w:r w:rsidRPr="0066697B">
        <w:rPr>
          <w:rFonts w:ascii="Arial" w:hAnsi="Arial"/>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66697B" w:rsidRDefault="0023716B" w:rsidP="0023716B">
      <w:pPr>
        <w:pStyle w:val="PNbullet"/>
        <w:numPr>
          <w:ilvl w:val="0"/>
          <w:numId w:val="0"/>
        </w:numPr>
        <w:rPr>
          <w:rFonts w:ascii="Arial" w:hAnsi="Arial"/>
        </w:rPr>
      </w:pPr>
      <w:r w:rsidRPr="0066697B">
        <w:rPr>
          <w:rFonts w:ascii="Arial" w:hAnsi="Arial"/>
        </w:rPr>
        <w:t xml:space="preserve">  </w:t>
      </w:r>
    </w:p>
    <w:p w14:paraId="189483BD" w14:textId="3E74DC5D" w:rsidR="0023716B" w:rsidRPr="0066697B" w:rsidRDefault="0023716B" w:rsidP="0023716B">
      <w:pPr>
        <w:pStyle w:val="PNbullet"/>
        <w:rPr>
          <w:rFonts w:ascii="Arial" w:hAnsi="Arial"/>
        </w:rPr>
      </w:pPr>
      <w:r w:rsidRPr="0066697B">
        <w:rPr>
          <w:rFonts w:ascii="Arial" w:hAnsi="Arial"/>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66697B" w:rsidRDefault="0023716B" w:rsidP="0023716B">
      <w:pPr>
        <w:rPr>
          <w:rFonts w:ascii="Arial" w:hAnsi="Arial" w:cs="Arial"/>
        </w:rPr>
      </w:pPr>
    </w:p>
    <w:p w14:paraId="6A48D650" w14:textId="77777777" w:rsidR="0023716B" w:rsidRPr="0066697B" w:rsidRDefault="0023716B" w:rsidP="0023716B">
      <w:pPr>
        <w:spacing w:after="0" w:line="360" w:lineRule="auto"/>
        <w:rPr>
          <w:rFonts w:ascii="Arial" w:hAnsi="Arial" w:cs="Arial"/>
          <w:b/>
        </w:rPr>
      </w:pPr>
    </w:p>
    <w:sectPr w:rsidR="0023716B" w:rsidRPr="006669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2A48" w14:textId="77777777" w:rsidR="00BF5839" w:rsidRDefault="00BF5839" w:rsidP="005F5227">
      <w:pPr>
        <w:spacing w:after="0" w:line="240" w:lineRule="auto"/>
      </w:pPr>
      <w:r>
        <w:separator/>
      </w:r>
    </w:p>
  </w:endnote>
  <w:endnote w:type="continuationSeparator" w:id="0">
    <w:p w14:paraId="0CE898AA" w14:textId="77777777" w:rsidR="00BF5839" w:rsidRDefault="00BF583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A56FE">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67A6" w14:textId="77777777" w:rsidR="00BF5839" w:rsidRDefault="00BF5839" w:rsidP="005F5227">
      <w:pPr>
        <w:spacing w:after="0" w:line="240" w:lineRule="auto"/>
      </w:pPr>
      <w:r>
        <w:separator/>
      </w:r>
    </w:p>
  </w:footnote>
  <w:footnote w:type="continuationSeparator" w:id="0">
    <w:p w14:paraId="587DB00D" w14:textId="77777777" w:rsidR="00BF5839" w:rsidRDefault="00BF5839"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032E"/>
    <w:rsid w:val="00024E69"/>
    <w:rsid w:val="00030B0F"/>
    <w:rsid w:val="000326A6"/>
    <w:rsid w:val="00056285"/>
    <w:rsid w:val="000C0177"/>
    <w:rsid w:val="000D26DF"/>
    <w:rsid w:val="000E611D"/>
    <w:rsid w:val="000F0FEE"/>
    <w:rsid w:val="000F226A"/>
    <w:rsid w:val="000F53CE"/>
    <w:rsid w:val="00120E7D"/>
    <w:rsid w:val="001334FA"/>
    <w:rsid w:val="0014409B"/>
    <w:rsid w:val="00172D1E"/>
    <w:rsid w:val="00182727"/>
    <w:rsid w:val="00182FE6"/>
    <w:rsid w:val="001901B9"/>
    <w:rsid w:val="001A12CE"/>
    <w:rsid w:val="001D1E99"/>
    <w:rsid w:val="002155D7"/>
    <w:rsid w:val="0022574B"/>
    <w:rsid w:val="0023716B"/>
    <w:rsid w:val="00242AB6"/>
    <w:rsid w:val="00263221"/>
    <w:rsid w:val="00263677"/>
    <w:rsid w:val="0027060A"/>
    <w:rsid w:val="002940C3"/>
    <w:rsid w:val="002B08B1"/>
    <w:rsid w:val="003276E8"/>
    <w:rsid w:val="00334AC5"/>
    <w:rsid w:val="00363913"/>
    <w:rsid w:val="00391087"/>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6FE"/>
    <w:rsid w:val="005A5DD2"/>
    <w:rsid w:val="005F5227"/>
    <w:rsid w:val="00624590"/>
    <w:rsid w:val="00642692"/>
    <w:rsid w:val="006606B2"/>
    <w:rsid w:val="0066697B"/>
    <w:rsid w:val="00685CBB"/>
    <w:rsid w:val="00697619"/>
    <w:rsid w:val="006C6F4D"/>
    <w:rsid w:val="006C7C0D"/>
    <w:rsid w:val="00706587"/>
    <w:rsid w:val="00730C8D"/>
    <w:rsid w:val="00747462"/>
    <w:rsid w:val="007B1ECF"/>
    <w:rsid w:val="007C3902"/>
    <w:rsid w:val="007D5391"/>
    <w:rsid w:val="007E2056"/>
    <w:rsid w:val="00802478"/>
    <w:rsid w:val="00823BB0"/>
    <w:rsid w:val="00832107"/>
    <w:rsid w:val="0087638E"/>
    <w:rsid w:val="0089480E"/>
    <w:rsid w:val="00897BC1"/>
    <w:rsid w:val="008C21A5"/>
    <w:rsid w:val="008D0B48"/>
    <w:rsid w:val="008D6243"/>
    <w:rsid w:val="0090658D"/>
    <w:rsid w:val="0091450F"/>
    <w:rsid w:val="009230C7"/>
    <w:rsid w:val="00954DFC"/>
    <w:rsid w:val="00982932"/>
    <w:rsid w:val="0099180E"/>
    <w:rsid w:val="009A018B"/>
    <w:rsid w:val="009D7C41"/>
    <w:rsid w:val="00A001E1"/>
    <w:rsid w:val="00A42DA9"/>
    <w:rsid w:val="00A461A6"/>
    <w:rsid w:val="00A72DF2"/>
    <w:rsid w:val="00A73062"/>
    <w:rsid w:val="00A8202E"/>
    <w:rsid w:val="00A82042"/>
    <w:rsid w:val="00AD22E8"/>
    <w:rsid w:val="00B07396"/>
    <w:rsid w:val="00B2460D"/>
    <w:rsid w:val="00B367DD"/>
    <w:rsid w:val="00B4199B"/>
    <w:rsid w:val="00B574E9"/>
    <w:rsid w:val="00B86CEF"/>
    <w:rsid w:val="00BB7871"/>
    <w:rsid w:val="00BD2ED6"/>
    <w:rsid w:val="00BD49AB"/>
    <w:rsid w:val="00BE6DC3"/>
    <w:rsid w:val="00BF4FFF"/>
    <w:rsid w:val="00BF5839"/>
    <w:rsid w:val="00C256FF"/>
    <w:rsid w:val="00C34399"/>
    <w:rsid w:val="00C51732"/>
    <w:rsid w:val="00C7398D"/>
    <w:rsid w:val="00C865FF"/>
    <w:rsid w:val="00CF5B39"/>
    <w:rsid w:val="00CF7F0D"/>
    <w:rsid w:val="00D0425F"/>
    <w:rsid w:val="00D409F4"/>
    <w:rsid w:val="00D416D6"/>
    <w:rsid w:val="00D4346E"/>
    <w:rsid w:val="00D50297"/>
    <w:rsid w:val="00D62E27"/>
    <w:rsid w:val="00D66AE7"/>
    <w:rsid w:val="00DA007F"/>
    <w:rsid w:val="00DA111B"/>
    <w:rsid w:val="00E165D4"/>
    <w:rsid w:val="00E20F34"/>
    <w:rsid w:val="00E867D7"/>
    <w:rsid w:val="00E93413"/>
    <w:rsid w:val="00EC5259"/>
    <w:rsid w:val="00EC5980"/>
    <w:rsid w:val="00EF006E"/>
    <w:rsid w:val="00EF4D9E"/>
    <w:rsid w:val="00EF5136"/>
    <w:rsid w:val="00F030C5"/>
    <w:rsid w:val="00F21E8C"/>
    <w:rsid w:val="00F65858"/>
    <w:rsid w:val="00F711E2"/>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0135FC-2189-4F47-9AB7-C214ED1D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9</cp:revision>
  <dcterms:created xsi:type="dcterms:W3CDTF">2018-08-30T11:05:00Z</dcterms:created>
  <dcterms:modified xsi:type="dcterms:W3CDTF">2019-01-07T19:13:00Z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