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C1" w:rsidRPr="00D375CE" w:rsidRDefault="00721A54">
      <w:pPr>
        <w:spacing w:after="0" w:line="259" w:lineRule="auto"/>
        <w:ind w:left="0" w:right="25" w:firstLine="0"/>
        <w:jc w:val="righ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right="3"/>
        <w:jc w:val="center"/>
        <w:rPr>
          <w:rFonts w:asciiTheme="minorHAnsi" w:hAnsiTheme="minorHAnsi"/>
          <w:szCs w:val="20"/>
          <w:lang w:val="fr-FR"/>
        </w:rPr>
      </w:pPr>
      <w:r w:rsidRPr="00D375CE">
        <w:rPr>
          <w:rFonts w:asciiTheme="minorHAnsi" w:hAnsiTheme="minorHAnsi"/>
          <w:b/>
          <w:szCs w:val="20"/>
          <w:lang w:val="fr-FR"/>
        </w:rPr>
        <w:t xml:space="preserve">APPEL D’OFFRES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E12F9B">
      <w:pPr>
        <w:spacing w:after="0" w:line="259" w:lineRule="auto"/>
        <w:jc w:val="center"/>
        <w:rPr>
          <w:rFonts w:asciiTheme="minorHAnsi" w:hAnsiTheme="minorHAnsi"/>
          <w:b/>
          <w:szCs w:val="20"/>
          <w:lang w:val="fr-FR"/>
        </w:rPr>
      </w:pPr>
      <w:bookmarkStart w:id="0" w:name="_Hlk534992613"/>
      <w:r>
        <w:rPr>
          <w:rFonts w:asciiTheme="minorHAnsi" w:hAnsiTheme="minorHAnsi"/>
          <w:b/>
          <w:szCs w:val="20"/>
          <w:lang w:val="fr-FR"/>
        </w:rPr>
        <w:t>UNDP/ITB/38543/2019/CK</w:t>
      </w:r>
      <w:r w:rsidR="00D375CE" w:rsidRPr="00D375CE">
        <w:rPr>
          <w:rFonts w:asciiTheme="minorHAnsi" w:hAnsiTheme="minorHAnsi"/>
          <w:b/>
          <w:szCs w:val="20"/>
          <w:lang w:val="fr-FR"/>
        </w:rPr>
        <w:t>Y</w:t>
      </w:r>
      <w:bookmarkEnd w:id="0"/>
      <w:r w:rsidR="00721A54" w:rsidRPr="00D375CE">
        <w:rPr>
          <w:rFonts w:asciiTheme="minorHAnsi" w:hAnsiTheme="minorHAnsi"/>
          <w:b/>
          <w:szCs w:val="20"/>
          <w:lang w:val="fr-FR"/>
        </w:rPr>
        <w:t xml:space="preserve"> </w:t>
      </w:r>
    </w:p>
    <w:p w:rsidR="00894809" w:rsidRPr="00D375CE" w:rsidRDefault="00894809">
      <w:pPr>
        <w:spacing w:after="0" w:line="259" w:lineRule="auto"/>
        <w:jc w:val="center"/>
        <w:rPr>
          <w:rFonts w:asciiTheme="minorHAnsi" w:hAnsiTheme="minorHAnsi"/>
          <w:szCs w:val="20"/>
          <w:lang w:val="fr-FR"/>
        </w:rPr>
      </w:pPr>
    </w:p>
    <w:p w:rsidR="00ED5169" w:rsidRPr="00D375CE" w:rsidRDefault="002363FF" w:rsidP="00ED5169">
      <w:pPr>
        <w:rPr>
          <w:rFonts w:asciiTheme="minorHAnsi" w:eastAsia="Times New Roman" w:hAnsiTheme="minorHAnsi" w:cstheme="minorHAnsi"/>
          <w:b/>
          <w:bCs/>
          <w:szCs w:val="20"/>
          <w:lang w:val="fr-FR" w:eastAsia="x-none"/>
        </w:rPr>
      </w:pPr>
      <w:bookmarkStart w:id="1" w:name="_Hlk530075087"/>
      <w:r w:rsidRPr="00D375CE">
        <w:rPr>
          <w:rFonts w:asciiTheme="minorHAnsi" w:eastAsia="Times New Roman" w:hAnsiTheme="minorHAnsi" w:cstheme="minorHAnsi"/>
          <w:b/>
          <w:bCs/>
          <w:szCs w:val="20"/>
          <w:lang w:val="fr-FR" w:eastAsia="x-none"/>
        </w:rPr>
        <w:t xml:space="preserve">SELECTION </w:t>
      </w:r>
      <w:r w:rsidR="000065D6" w:rsidRPr="00D375CE">
        <w:rPr>
          <w:rFonts w:asciiTheme="minorHAnsi" w:eastAsia="Times New Roman" w:hAnsiTheme="minorHAnsi" w:cstheme="minorHAnsi"/>
          <w:b/>
          <w:bCs/>
          <w:szCs w:val="20"/>
          <w:lang w:val="fr-FR" w:eastAsia="x-none"/>
        </w:rPr>
        <w:t>D</w:t>
      </w:r>
      <w:r w:rsidR="000065D6">
        <w:rPr>
          <w:rFonts w:asciiTheme="minorHAnsi" w:eastAsia="Times New Roman" w:hAnsiTheme="minorHAnsi" w:cstheme="minorHAnsi"/>
          <w:b/>
          <w:bCs/>
          <w:szCs w:val="20"/>
          <w:lang w:val="fr-FR" w:eastAsia="x-none"/>
        </w:rPr>
        <w:t>E PRESTATAIRE</w:t>
      </w:r>
      <w:r w:rsidR="000065D6" w:rsidRPr="00D375CE">
        <w:rPr>
          <w:rFonts w:asciiTheme="minorHAnsi" w:eastAsia="Times New Roman" w:hAnsiTheme="minorHAnsi" w:cstheme="minorHAnsi"/>
          <w:b/>
          <w:bCs/>
          <w:szCs w:val="20"/>
          <w:lang w:val="fr-FR" w:eastAsia="x-none"/>
        </w:rPr>
        <w:t xml:space="preserve">S </w:t>
      </w:r>
      <w:r w:rsidR="000065D6">
        <w:rPr>
          <w:rFonts w:asciiTheme="minorHAnsi" w:eastAsia="Times New Roman" w:hAnsiTheme="minorHAnsi" w:cstheme="minorHAnsi"/>
          <w:b/>
          <w:bCs/>
          <w:szCs w:val="20"/>
          <w:lang w:val="fr-FR" w:eastAsia="x-none"/>
        </w:rPr>
        <w:t>POUR LES</w:t>
      </w:r>
      <w:r w:rsidRPr="00D375CE">
        <w:rPr>
          <w:rFonts w:asciiTheme="minorHAnsi" w:eastAsia="Times New Roman" w:hAnsiTheme="minorHAnsi" w:cstheme="minorHAnsi"/>
          <w:b/>
          <w:bCs/>
          <w:szCs w:val="20"/>
          <w:lang w:val="fr-FR" w:eastAsia="x-none"/>
        </w:rPr>
        <w:t xml:space="preserve"> </w:t>
      </w:r>
      <w:r w:rsidR="00D375CE" w:rsidRPr="00D375CE">
        <w:rPr>
          <w:rFonts w:asciiTheme="minorHAnsi" w:eastAsia="Times New Roman" w:hAnsiTheme="minorHAnsi" w:cstheme="minorHAnsi"/>
          <w:b/>
          <w:bCs/>
          <w:szCs w:val="20"/>
          <w:lang w:val="fr-FR" w:eastAsia="x-none"/>
        </w:rPr>
        <w:t>TRAVAUX DE CONSTRUCTION DES ABRIS DE PLATEFORMES DE CINQ (05) VILLAGES LAKHANFIYAYA/KALIA/, HERICO/ALLASSOYA, YELIBANET/KABACK, TATAGUI/FORECARIAH CENTRE (PREFECTURE FORECARIAH) ET VILLAGE YENGUIAKHORY (PREFECTURE COYAH) AVEC CLOTURE DES PANNEAUX SOLAIRES, REALISATION DES FORAGES, ET CUVES A EAU POUR LE PROJET AUTONOMISATION DES FEMMES COYAH-FORECARIAH.</w:t>
      </w:r>
    </w:p>
    <w:bookmarkEnd w:id="1"/>
    <w:p w:rsidR="00FF1EC1" w:rsidRPr="00D375CE" w:rsidRDefault="00FF1EC1">
      <w:pPr>
        <w:spacing w:after="0" w:line="259" w:lineRule="auto"/>
        <w:ind w:left="360" w:firstLine="0"/>
        <w:jc w:val="left"/>
        <w:rPr>
          <w:rFonts w:asciiTheme="minorHAnsi" w:hAnsiTheme="minorHAnsi"/>
          <w:szCs w:val="20"/>
          <w:lang w:val="fr-FR"/>
        </w:rPr>
      </w:pPr>
    </w:p>
    <w:p w:rsidR="00FF1EC1" w:rsidRPr="00D375CE" w:rsidRDefault="00721A54">
      <w:pPr>
        <w:spacing w:after="0" w:line="259" w:lineRule="auto"/>
        <w:ind w:right="3"/>
        <w:jc w:val="center"/>
        <w:rPr>
          <w:rFonts w:asciiTheme="minorHAnsi" w:hAnsiTheme="minorHAnsi"/>
          <w:b/>
          <w:szCs w:val="20"/>
          <w:lang w:val="fr-FR"/>
        </w:rPr>
      </w:pPr>
      <w:r w:rsidRPr="00D375CE">
        <w:rPr>
          <w:rFonts w:asciiTheme="minorHAnsi" w:hAnsiTheme="minorHAnsi"/>
          <w:b/>
          <w:szCs w:val="20"/>
          <w:lang w:val="fr-FR"/>
        </w:rPr>
        <w:t xml:space="preserve">Programme des Nations Unies pour le développement </w:t>
      </w:r>
    </w:p>
    <w:p w:rsidR="009D3AF2" w:rsidRDefault="009D3AF2">
      <w:pPr>
        <w:spacing w:after="11"/>
        <w:ind w:left="729" w:right="432"/>
        <w:jc w:val="center"/>
        <w:rPr>
          <w:rFonts w:asciiTheme="minorHAnsi" w:hAnsiTheme="minorHAnsi"/>
          <w:b/>
          <w:szCs w:val="20"/>
          <w:lang w:val="fr-FR"/>
        </w:rPr>
      </w:pPr>
    </w:p>
    <w:p w:rsidR="00D64CB9" w:rsidRPr="00D375CE" w:rsidRDefault="00D64CB9">
      <w:pPr>
        <w:spacing w:after="11"/>
        <w:ind w:left="729" w:right="432"/>
        <w:jc w:val="center"/>
        <w:rPr>
          <w:rFonts w:asciiTheme="minorHAnsi" w:hAnsiTheme="minorHAnsi"/>
          <w:szCs w:val="20"/>
          <w:lang w:val="fr-FR"/>
        </w:rPr>
      </w:pPr>
    </w:p>
    <w:p w:rsidR="00FF1EC1" w:rsidRPr="000065D6" w:rsidRDefault="00D375CE">
      <w:pPr>
        <w:spacing w:after="11"/>
        <w:ind w:left="729" w:right="432"/>
        <w:jc w:val="center"/>
        <w:rPr>
          <w:rFonts w:asciiTheme="minorHAnsi" w:hAnsiTheme="minorHAnsi"/>
          <w:b/>
          <w:szCs w:val="20"/>
          <w:lang w:val="fr-FR"/>
        </w:rPr>
      </w:pPr>
      <w:r w:rsidRPr="000065D6">
        <w:rPr>
          <w:rFonts w:asciiTheme="minorHAnsi" w:hAnsiTheme="minorHAnsi"/>
          <w:b/>
          <w:szCs w:val="20"/>
          <w:lang w:val="fr-FR"/>
        </w:rPr>
        <w:t>11 JANVIER 2019</w:t>
      </w:r>
      <w:r w:rsidR="00721A54" w:rsidRPr="000065D6">
        <w:rPr>
          <w:rFonts w:asciiTheme="minorHAnsi" w:hAnsiTheme="minorHAnsi"/>
          <w:b/>
          <w:szCs w:val="20"/>
          <w:lang w:val="fr-FR"/>
        </w:rPr>
        <w:br w:type="page"/>
      </w:r>
    </w:p>
    <w:p w:rsidR="00FF1EC1" w:rsidRPr="00D375CE" w:rsidRDefault="00721A54">
      <w:pPr>
        <w:spacing w:after="0" w:line="259" w:lineRule="auto"/>
        <w:ind w:right="4"/>
        <w:jc w:val="center"/>
        <w:rPr>
          <w:rFonts w:asciiTheme="minorHAnsi" w:hAnsiTheme="minorHAnsi"/>
          <w:szCs w:val="20"/>
          <w:lang w:val="fr-FR"/>
        </w:rPr>
      </w:pPr>
      <w:r w:rsidRPr="00D375CE">
        <w:rPr>
          <w:rFonts w:asciiTheme="minorHAnsi" w:hAnsiTheme="minorHAnsi"/>
          <w:b/>
          <w:szCs w:val="20"/>
          <w:lang w:val="fr-FR"/>
        </w:rPr>
        <w:lastRenderedPageBreak/>
        <w:t xml:space="preserve">Section 1. Lettre d’invitation </w:t>
      </w:r>
    </w:p>
    <w:p w:rsidR="00FF1EC1" w:rsidRPr="00D375CE" w:rsidRDefault="00721A54" w:rsidP="00660275">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660275">
        <w:rPr>
          <w:rFonts w:asciiTheme="minorHAnsi" w:hAnsiTheme="minorHAnsi"/>
          <w:szCs w:val="20"/>
          <w:lang w:val="fr-FR"/>
        </w:rPr>
        <w:tab/>
      </w:r>
      <w:r w:rsidR="000065D6" w:rsidRPr="00B33469">
        <w:rPr>
          <w:b/>
          <w:szCs w:val="20"/>
          <w:lang w:val="fr-FR"/>
        </w:rPr>
        <w:t xml:space="preserve">Conakry, le </w:t>
      </w:r>
      <w:r w:rsidR="000065D6">
        <w:rPr>
          <w:b/>
          <w:szCs w:val="20"/>
          <w:lang w:val="fr-FR"/>
        </w:rPr>
        <w:t>11 Janvier 2019</w:t>
      </w:r>
      <w:r w:rsidRPr="00D375CE">
        <w:rPr>
          <w:rFonts w:asciiTheme="minorHAnsi" w:hAnsiTheme="minorHAnsi"/>
          <w:szCs w:val="20"/>
          <w:lang w:val="fr-FR"/>
        </w:rPr>
        <w:t xml:space="preserve"> </w:t>
      </w:r>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C05FEB" w:rsidRPr="00D375CE" w:rsidRDefault="00E12F9B" w:rsidP="00C05FEB">
      <w:pPr>
        <w:spacing w:after="0" w:line="259" w:lineRule="auto"/>
        <w:jc w:val="center"/>
        <w:rPr>
          <w:rFonts w:asciiTheme="minorHAnsi" w:hAnsiTheme="minorHAnsi"/>
          <w:b/>
          <w:szCs w:val="20"/>
          <w:lang w:val="fr-FR"/>
        </w:rPr>
      </w:pPr>
      <w:r>
        <w:rPr>
          <w:rFonts w:asciiTheme="minorHAnsi" w:hAnsiTheme="minorHAnsi"/>
          <w:b/>
          <w:szCs w:val="20"/>
          <w:lang w:val="fr-FR"/>
        </w:rPr>
        <w:t>UNDP/ITB/38543/2019/CK</w:t>
      </w:r>
      <w:r w:rsidRPr="00E12F9B">
        <w:rPr>
          <w:rFonts w:asciiTheme="minorHAnsi" w:hAnsiTheme="minorHAnsi"/>
          <w:b/>
          <w:szCs w:val="20"/>
          <w:lang w:val="fr-FR"/>
        </w:rPr>
        <w:t>Y</w:t>
      </w:r>
    </w:p>
    <w:p w:rsidR="00C05FEB" w:rsidRPr="00E12F9B" w:rsidRDefault="00C05FEB" w:rsidP="00C05FEB">
      <w:pPr>
        <w:spacing w:after="0" w:line="259" w:lineRule="auto"/>
        <w:jc w:val="center"/>
        <w:rPr>
          <w:rFonts w:asciiTheme="minorHAnsi" w:hAnsiTheme="minorHAnsi"/>
          <w:sz w:val="10"/>
          <w:szCs w:val="10"/>
          <w:lang w:val="fr-FR"/>
        </w:rPr>
      </w:pPr>
    </w:p>
    <w:p w:rsidR="00BF4E4D" w:rsidRPr="00D375CE" w:rsidRDefault="00BF4E4D" w:rsidP="00BF4E4D">
      <w:pPr>
        <w:rPr>
          <w:rFonts w:asciiTheme="minorHAnsi" w:eastAsia="Times New Roman" w:hAnsiTheme="minorHAnsi" w:cstheme="minorHAnsi"/>
          <w:b/>
          <w:bCs/>
          <w:szCs w:val="20"/>
          <w:lang w:val="fr-FR" w:eastAsia="x-none"/>
        </w:rPr>
      </w:pPr>
      <w:r w:rsidRPr="00D375CE">
        <w:rPr>
          <w:rFonts w:asciiTheme="minorHAnsi" w:eastAsia="Times New Roman" w:hAnsiTheme="minorHAnsi" w:cstheme="minorHAnsi"/>
          <w:b/>
          <w:bCs/>
          <w:szCs w:val="20"/>
          <w:lang w:val="fr-FR" w:eastAsia="x-none"/>
        </w:rPr>
        <w:t xml:space="preserve">SELECTION </w:t>
      </w:r>
      <w:bookmarkStart w:id="2" w:name="_Hlk534971211"/>
      <w:r w:rsidRPr="00D375CE">
        <w:rPr>
          <w:rFonts w:asciiTheme="minorHAnsi" w:eastAsia="Times New Roman" w:hAnsiTheme="minorHAnsi" w:cstheme="minorHAnsi"/>
          <w:b/>
          <w:bCs/>
          <w:szCs w:val="20"/>
          <w:lang w:val="fr-FR" w:eastAsia="x-none"/>
        </w:rPr>
        <w:t>D</w:t>
      </w:r>
      <w:r w:rsidR="000065D6">
        <w:rPr>
          <w:rFonts w:asciiTheme="minorHAnsi" w:eastAsia="Times New Roman" w:hAnsiTheme="minorHAnsi" w:cstheme="minorHAnsi"/>
          <w:b/>
          <w:bCs/>
          <w:szCs w:val="20"/>
          <w:lang w:val="fr-FR" w:eastAsia="x-none"/>
        </w:rPr>
        <w:t>E PRESTATAIRE</w:t>
      </w:r>
      <w:r w:rsidRPr="00D375CE">
        <w:rPr>
          <w:rFonts w:asciiTheme="minorHAnsi" w:eastAsia="Times New Roman" w:hAnsiTheme="minorHAnsi" w:cstheme="minorHAnsi"/>
          <w:b/>
          <w:bCs/>
          <w:szCs w:val="20"/>
          <w:lang w:val="fr-FR" w:eastAsia="x-none"/>
        </w:rPr>
        <w:t xml:space="preserve">S </w:t>
      </w:r>
      <w:bookmarkEnd w:id="2"/>
      <w:r w:rsidR="00660275" w:rsidRPr="00660275">
        <w:rPr>
          <w:rFonts w:asciiTheme="minorHAnsi" w:eastAsia="Times New Roman" w:hAnsiTheme="minorHAnsi" w:cstheme="minorHAnsi"/>
          <w:b/>
          <w:bCs/>
          <w:szCs w:val="20"/>
          <w:lang w:val="fr-FR" w:eastAsia="x-none"/>
        </w:rPr>
        <w:t xml:space="preserve">POUR LES TRAVAUX DE CONSTRUCTION DES ABRIS DE PLATEFORMES DE CINQ (05) VILLAGES </w:t>
      </w:r>
      <w:r w:rsidR="00DA35B8">
        <w:rPr>
          <w:rFonts w:asciiTheme="minorHAnsi" w:eastAsia="Times New Roman" w:hAnsiTheme="minorHAnsi" w:cstheme="minorHAnsi"/>
          <w:b/>
          <w:bCs/>
          <w:szCs w:val="20"/>
          <w:lang w:val="fr-FR" w:eastAsia="x-none"/>
        </w:rPr>
        <w:t xml:space="preserve">DANS LES </w:t>
      </w:r>
      <w:r w:rsidR="00660275" w:rsidRPr="00660275">
        <w:rPr>
          <w:rFonts w:asciiTheme="minorHAnsi" w:eastAsia="Times New Roman" w:hAnsiTheme="minorHAnsi" w:cstheme="minorHAnsi"/>
          <w:b/>
          <w:bCs/>
          <w:szCs w:val="20"/>
          <w:lang w:val="fr-FR" w:eastAsia="x-none"/>
        </w:rPr>
        <w:t>PREFECTURE</w:t>
      </w:r>
      <w:r w:rsidR="00DA35B8">
        <w:rPr>
          <w:rFonts w:asciiTheme="minorHAnsi" w:eastAsia="Times New Roman" w:hAnsiTheme="minorHAnsi" w:cstheme="minorHAnsi"/>
          <w:b/>
          <w:bCs/>
          <w:szCs w:val="20"/>
          <w:lang w:val="fr-FR" w:eastAsia="x-none"/>
        </w:rPr>
        <w:t>S</w:t>
      </w:r>
      <w:r w:rsidR="00660275" w:rsidRPr="00660275">
        <w:rPr>
          <w:rFonts w:asciiTheme="minorHAnsi" w:eastAsia="Times New Roman" w:hAnsiTheme="minorHAnsi" w:cstheme="minorHAnsi"/>
          <w:b/>
          <w:bCs/>
          <w:szCs w:val="20"/>
          <w:lang w:val="fr-FR" w:eastAsia="x-none"/>
        </w:rPr>
        <w:t xml:space="preserve"> </w:t>
      </w:r>
      <w:r w:rsidR="00DA35B8" w:rsidRPr="00660275">
        <w:rPr>
          <w:rFonts w:asciiTheme="minorHAnsi" w:eastAsia="Times New Roman" w:hAnsiTheme="minorHAnsi" w:cstheme="minorHAnsi"/>
          <w:b/>
          <w:bCs/>
          <w:szCs w:val="20"/>
          <w:lang w:val="fr-FR" w:eastAsia="x-none"/>
        </w:rPr>
        <w:t xml:space="preserve">COYAH </w:t>
      </w:r>
      <w:r w:rsidR="00DA35B8">
        <w:rPr>
          <w:rFonts w:asciiTheme="minorHAnsi" w:eastAsia="Times New Roman" w:hAnsiTheme="minorHAnsi" w:cstheme="minorHAnsi"/>
          <w:b/>
          <w:bCs/>
          <w:szCs w:val="20"/>
          <w:lang w:val="fr-FR" w:eastAsia="x-none"/>
        </w:rPr>
        <w:t xml:space="preserve">&amp; </w:t>
      </w:r>
      <w:r w:rsidR="00660275" w:rsidRPr="00660275">
        <w:rPr>
          <w:rFonts w:asciiTheme="minorHAnsi" w:eastAsia="Times New Roman" w:hAnsiTheme="minorHAnsi" w:cstheme="minorHAnsi"/>
          <w:b/>
          <w:bCs/>
          <w:szCs w:val="20"/>
          <w:lang w:val="fr-FR" w:eastAsia="x-none"/>
        </w:rPr>
        <w:t>FORECARIAH AVEC CLOTURE DES PANNEAUX SOLAIRES, REALISATION DES FORAGES, ET CUVES A EAU POUR LE PROJET AUTONOMISATION DES FEMMES COYAH-FORECARIAH.</w:t>
      </w:r>
    </w:p>
    <w:p w:rsidR="00C05FEB" w:rsidRPr="00754B39" w:rsidRDefault="00C05FEB">
      <w:pPr>
        <w:ind w:left="370" w:right="65"/>
        <w:rPr>
          <w:rFonts w:asciiTheme="minorHAnsi" w:hAnsiTheme="minorHAnsi"/>
          <w:sz w:val="10"/>
          <w:szCs w:val="10"/>
          <w:lang w:val="fr-FR"/>
        </w:rPr>
      </w:pP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Chère Madame/Cher Monsieur,</w:t>
      </w:r>
      <w:r w:rsidRPr="00D375CE">
        <w:rPr>
          <w:rFonts w:asciiTheme="minorHAnsi" w:hAnsiTheme="minorHAnsi"/>
          <w:i/>
          <w:szCs w:val="20"/>
          <w:lang w:val="fr-FR"/>
        </w:rPr>
        <w:t xml:space="preserve"> </w:t>
      </w:r>
    </w:p>
    <w:p w:rsidR="00FF1EC1" w:rsidRPr="00E12F9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360" w:right="65" w:firstLine="360"/>
        <w:rPr>
          <w:rFonts w:asciiTheme="minorHAnsi" w:hAnsiTheme="minorHAnsi"/>
          <w:szCs w:val="20"/>
          <w:lang w:val="fr-FR"/>
        </w:rPr>
      </w:pPr>
      <w:r w:rsidRPr="00D375CE">
        <w:rPr>
          <w:rFonts w:asciiTheme="minorHAnsi" w:hAnsiTheme="minorHAnsi"/>
          <w:szCs w:val="20"/>
          <w:lang w:val="fr-FR"/>
        </w:rPr>
        <w:t xml:space="preserve">Le Programme des Nations Unies pour le développement (PNUD) vous invite par la présente à soumissionner dans le cadre du présent appel d’offres (AO) relatif à l’objet sus-référencé. </w:t>
      </w:r>
      <w:r w:rsidRPr="00D375CE">
        <w:rPr>
          <w:rFonts w:asciiTheme="minorHAnsi" w:hAnsiTheme="minorHAnsi"/>
          <w:i/>
          <w:szCs w:val="20"/>
          <w:lang w:val="fr-FR"/>
        </w:rPr>
        <w:t xml:space="preserve"> </w:t>
      </w:r>
    </w:p>
    <w:p w:rsidR="00FF1EC1" w:rsidRPr="00754B39"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spacing w:after="243"/>
        <w:ind w:left="730" w:right="65"/>
        <w:rPr>
          <w:rFonts w:asciiTheme="minorHAnsi" w:hAnsiTheme="minorHAnsi"/>
          <w:szCs w:val="20"/>
          <w:lang w:val="fr-FR"/>
        </w:rPr>
      </w:pPr>
      <w:r w:rsidRPr="00D375CE">
        <w:rPr>
          <w:rFonts w:asciiTheme="minorHAnsi" w:hAnsiTheme="minorHAnsi"/>
          <w:szCs w:val="20"/>
          <w:lang w:val="fr-FR"/>
        </w:rPr>
        <w:t xml:space="preserve">Le présent AO inclut les documents suivants : </w:t>
      </w:r>
    </w:p>
    <w:p w:rsidR="00FF1EC1" w:rsidRPr="00D375CE" w:rsidRDefault="00721A54">
      <w:pPr>
        <w:tabs>
          <w:tab w:val="center" w:pos="360"/>
          <w:tab w:val="center" w:pos="2725"/>
        </w:tabs>
        <w:ind w:left="0" w:firstLine="0"/>
        <w:jc w:val="left"/>
        <w:rPr>
          <w:rFonts w:asciiTheme="minorHAnsi" w:hAnsiTheme="minorHAns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t xml:space="preserve">Section 1 – la présente lettre d’invitation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2 – les instructions destinées aux soumissionnaires (incluant la fiche technique)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3 – le tableau des exigences et la liste du matériel par itinéraire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4 – le formulaire de soumission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Section 5 – les documents établissant l’admissibilité et les qualifications du soumissionnaire </w:t>
      </w:r>
    </w:p>
    <w:p w:rsidR="00FF1EC1" w:rsidRPr="00D375CE" w:rsidRDefault="00721A54">
      <w:pPr>
        <w:ind w:left="1075" w:right="4079"/>
        <w:rPr>
          <w:rFonts w:asciiTheme="minorHAnsi" w:hAnsiTheme="minorHAnsi"/>
          <w:szCs w:val="20"/>
          <w:lang w:val="fr-FR"/>
        </w:rPr>
      </w:pPr>
      <w:r w:rsidRPr="00D375CE">
        <w:rPr>
          <w:rFonts w:asciiTheme="minorHAnsi" w:hAnsiTheme="minorHAnsi"/>
          <w:szCs w:val="20"/>
          <w:lang w:val="fr-FR"/>
        </w:rPr>
        <w:t xml:space="preserve">Section 6 – le formulaire de soumission technique Section 7 – le formulaire de barème de prix </w:t>
      </w:r>
    </w:p>
    <w:p w:rsidR="00FF1EC1" w:rsidRPr="00754B39" w:rsidRDefault="00721A54">
      <w:pPr>
        <w:spacing w:after="0" w:line="259" w:lineRule="auto"/>
        <w:ind w:left="1080" w:firstLine="0"/>
        <w:jc w:val="left"/>
        <w:rPr>
          <w:rFonts w:asciiTheme="minorHAnsi" w:hAnsiTheme="minorHAnsi"/>
          <w:sz w:val="10"/>
          <w:szCs w:val="10"/>
          <w:lang w:val="fr-FR"/>
        </w:rPr>
      </w:pPr>
      <w:r w:rsidRPr="00DA35B8">
        <w:rPr>
          <w:rFonts w:asciiTheme="minorHAnsi" w:hAnsiTheme="minorHAnsi"/>
          <w:sz w:val="16"/>
          <w:szCs w:val="16"/>
          <w:lang w:val="fr-FR"/>
        </w:rPr>
        <w:t xml:space="preserve"> </w:t>
      </w:r>
    </w:p>
    <w:p w:rsidR="00C95E48" w:rsidRPr="00D375CE" w:rsidRDefault="00721A54" w:rsidP="00C95E48">
      <w:pPr>
        <w:jc w:val="center"/>
        <w:rPr>
          <w:rFonts w:asciiTheme="minorHAnsi" w:hAnsiTheme="minorHAnsi"/>
          <w:b/>
          <w:bCs/>
          <w:szCs w:val="20"/>
          <w:lang w:val="fr-FR"/>
        </w:rPr>
      </w:pPr>
      <w:r w:rsidRPr="00D375CE">
        <w:rPr>
          <w:rFonts w:asciiTheme="minorHAnsi" w:hAnsiTheme="minorHAnsi"/>
          <w:szCs w:val="20"/>
          <w:lang w:val="fr-FR"/>
        </w:rPr>
        <w:t>Votre offre, comprenant une soumission technique et une offre financière</w:t>
      </w:r>
      <w:r w:rsidR="009328EE" w:rsidRPr="00D375CE">
        <w:rPr>
          <w:rFonts w:asciiTheme="minorHAnsi" w:hAnsiTheme="minorHAnsi"/>
          <w:szCs w:val="20"/>
          <w:lang w:val="fr-FR"/>
        </w:rPr>
        <w:t xml:space="preserve"> doit être dép</w:t>
      </w:r>
      <w:r w:rsidR="00C95E48" w:rsidRPr="00D375CE">
        <w:rPr>
          <w:rFonts w:asciiTheme="minorHAnsi" w:hAnsiTheme="minorHAnsi"/>
          <w:szCs w:val="20"/>
          <w:lang w:val="fr-FR"/>
        </w:rPr>
        <w:t xml:space="preserve">osée </w:t>
      </w:r>
      <w:r w:rsidR="00C95E48" w:rsidRPr="00D375CE">
        <w:rPr>
          <w:rFonts w:asciiTheme="minorHAnsi" w:hAnsiTheme="minorHAnsi"/>
          <w:b/>
          <w:bCs/>
          <w:szCs w:val="20"/>
          <w:highlight w:val="yellow"/>
          <w:lang w:val="fr-FR"/>
        </w:rPr>
        <w:t xml:space="preserve">Par email à l’adresse : </w:t>
      </w:r>
      <w:hyperlink r:id="rId7" w:history="1">
        <w:r w:rsidR="00C95E48" w:rsidRPr="00D375CE">
          <w:rPr>
            <w:rStyle w:val="Lienhypertexte"/>
            <w:rFonts w:asciiTheme="minorHAnsi" w:hAnsiTheme="minorHAnsi"/>
            <w:szCs w:val="20"/>
            <w:highlight w:val="yellow"/>
            <w:lang w:val="fr-FR"/>
          </w:rPr>
          <w:t>offres.gn@undp.org</w:t>
        </w:r>
      </w:hyperlink>
    </w:p>
    <w:p w:rsidR="00C95E48" w:rsidRPr="00D375CE" w:rsidRDefault="00C95E48" w:rsidP="00C95E48">
      <w:pPr>
        <w:jc w:val="center"/>
        <w:rPr>
          <w:rFonts w:asciiTheme="minorHAnsi" w:hAnsiTheme="minorHAnsi"/>
          <w:bCs/>
          <w:szCs w:val="20"/>
          <w:lang w:val="fr-FR"/>
        </w:rPr>
      </w:pPr>
      <w:r w:rsidRPr="00D375CE">
        <w:rPr>
          <w:rFonts w:asciiTheme="minorHAnsi" w:hAnsiTheme="minorHAnsi"/>
          <w:b/>
          <w:snapToGrid w:val="0"/>
          <w:szCs w:val="20"/>
          <w:lang w:val="fr-FR"/>
        </w:rPr>
        <w:t>Ayant comme objet « </w:t>
      </w:r>
      <w:bookmarkStart w:id="3" w:name="_Hlk534973977"/>
      <w:r w:rsidR="00E12F9B" w:rsidRPr="00E12F9B">
        <w:rPr>
          <w:rFonts w:asciiTheme="minorHAnsi" w:hAnsiTheme="minorHAnsi"/>
          <w:b/>
          <w:snapToGrid w:val="0"/>
          <w:szCs w:val="20"/>
          <w:lang w:val="fr-FR"/>
        </w:rPr>
        <w:t xml:space="preserve">UNDP/ITB/38543/2019/CKY </w:t>
      </w:r>
      <w:r w:rsidR="00E12F9B">
        <w:rPr>
          <w:rFonts w:asciiTheme="minorHAnsi" w:hAnsiTheme="minorHAnsi"/>
          <w:b/>
          <w:snapToGrid w:val="0"/>
          <w:szCs w:val="20"/>
          <w:lang w:val="fr-FR"/>
        </w:rPr>
        <w:t>/</w:t>
      </w:r>
      <w:r w:rsidR="00662246" w:rsidRPr="00DA35B8">
        <w:rPr>
          <w:rFonts w:asciiTheme="minorHAnsi" w:hAnsiTheme="minorHAnsi"/>
          <w:b/>
          <w:snapToGrid w:val="0"/>
          <w:szCs w:val="20"/>
          <w:lang w:val="fr-FR"/>
        </w:rPr>
        <w:t xml:space="preserve">Sélection de </w:t>
      </w:r>
      <w:r w:rsidR="00660275" w:rsidRPr="00DA35B8">
        <w:rPr>
          <w:rFonts w:asciiTheme="minorHAnsi" w:hAnsiTheme="minorHAnsi"/>
          <w:b/>
          <w:snapToGrid w:val="0"/>
          <w:szCs w:val="20"/>
          <w:lang w:val="fr-FR"/>
        </w:rPr>
        <w:t>prestataires</w:t>
      </w:r>
      <w:r w:rsidR="00662246" w:rsidRPr="00DA35B8">
        <w:rPr>
          <w:rFonts w:asciiTheme="minorHAnsi" w:hAnsiTheme="minorHAnsi"/>
          <w:b/>
          <w:snapToGrid w:val="0"/>
          <w:szCs w:val="20"/>
          <w:lang w:val="fr-FR"/>
        </w:rPr>
        <w:t xml:space="preserve"> dans le cadre du projet </w:t>
      </w:r>
      <w:r w:rsidR="00660275" w:rsidRPr="00DA35B8">
        <w:rPr>
          <w:rFonts w:asciiTheme="minorHAnsi" w:hAnsiTheme="minorHAnsi"/>
          <w:b/>
          <w:snapToGrid w:val="0"/>
          <w:szCs w:val="20"/>
          <w:lang w:val="fr-FR"/>
        </w:rPr>
        <w:t xml:space="preserve">de construction des abris de plateformes de cinq villages à </w:t>
      </w:r>
      <w:proofErr w:type="spellStart"/>
      <w:r w:rsidR="00660275" w:rsidRPr="00DA35B8">
        <w:rPr>
          <w:rFonts w:asciiTheme="minorHAnsi" w:hAnsiTheme="minorHAnsi"/>
          <w:b/>
          <w:snapToGrid w:val="0"/>
          <w:szCs w:val="20"/>
          <w:lang w:val="fr-FR"/>
        </w:rPr>
        <w:t>Coyah</w:t>
      </w:r>
      <w:proofErr w:type="spellEnd"/>
      <w:r w:rsidR="00660275" w:rsidRPr="00DA35B8">
        <w:rPr>
          <w:rFonts w:asciiTheme="minorHAnsi" w:hAnsiTheme="minorHAnsi"/>
          <w:b/>
          <w:snapToGrid w:val="0"/>
          <w:szCs w:val="20"/>
          <w:lang w:val="fr-FR"/>
        </w:rPr>
        <w:t xml:space="preserve"> et Forécariah /Projet Autonomisation des femmes </w:t>
      </w:r>
      <w:proofErr w:type="spellStart"/>
      <w:r w:rsidR="00660275" w:rsidRPr="00DA35B8">
        <w:rPr>
          <w:rFonts w:asciiTheme="minorHAnsi" w:hAnsiTheme="minorHAnsi"/>
          <w:b/>
          <w:snapToGrid w:val="0"/>
          <w:szCs w:val="20"/>
          <w:lang w:val="fr-FR"/>
        </w:rPr>
        <w:t>Coyah</w:t>
      </w:r>
      <w:proofErr w:type="spellEnd"/>
      <w:r w:rsidR="00660275" w:rsidRPr="00DA35B8">
        <w:rPr>
          <w:rFonts w:asciiTheme="minorHAnsi" w:hAnsiTheme="minorHAnsi"/>
          <w:b/>
          <w:snapToGrid w:val="0"/>
          <w:szCs w:val="20"/>
          <w:lang w:val="fr-FR"/>
        </w:rPr>
        <w:t xml:space="preserve"> et </w:t>
      </w:r>
      <w:proofErr w:type="spellStart"/>
      <w:r w:rsidR="00660275" w:rsidRPr="00DA35B8">
        <w:rPr>
          <w:rFonts w:asciiTheme="minorHAnsi" w:hAnsiTheme="minorHAnsi"/>
          <w:b/>
          <w:snapToGrid w:val="0"/>
          <w:szCs w:val="20"/>
          <w:lang w:val="fr-FR"/>
        </w:rPr>
        <w:t>Forecariah</w:t>
      </w:r>
      <w:proofErr w:type="spellEnd"/>
      <w:r w:rsidRPr="00DA35B8">
        <w:rPr>
          <w:rFonts w:asciiTheme="minorHAnsi" w:hAnsiTheme="minorHAnsi"/>
          <w:b/>
          <w:snapToGrid w:val="0"/>
          <w:szCs w:val="20"/>
          <w:lang w:val="fr-FR"/>
        </w:rPr>
        <w:t>, PNUD</w:t>
      </w:r>
      <w:r w:rsidR="00660275" w:rsidRPr="00DA35B8">
        <w:rPr>
          <w:rFonts w:asciiTheme="minorHAnsi" w:hAnsiTheme="minorHAnsi"/>
          <w:b/>
          <w:snapToGrid w:val="0"/>
          <w:szCs w:val="20"/>
          <w:lang w:val="fr-FR"/>
        </w:rPr>
        <w:t>-Guinée</w:t>
      </w:r>
      <w:bookmarkEnd w:id="3"/>
      <w:r w:rsidRPr="00D375CE">
        <w:rPr>
          <w:rFonts w:asciiTheme="minorHAnsi" w:hAnsiTheme="minorHAnsi"/>
          <w:bCs/>
          <w:szCs w:val="20"/>
          <w:lang w:val="fr-FR"/>
        </w:rPr>
        <w:t> »</w:t>
      </w:r>
    </w:p>
    <w:p w:rsidR="00DA35B8" w:rsidRPr="00DA35B8" w:rsidRDefault="00DA35B8" w:rsidP="00A31891">
      <w:pPr>
        <w:keepNext/>
        <w:jc w:val="center"/>
        <w:rPr>
          <w:rFonts w:asciiTheme="minorHAnsi" w:hAnsiTheme="minorHAnsi"/>
          <w:b/>
          <w:bCs/>
          <w:sz w:val="4"/>
          <w:szCs w:val="4"/>
          <w:lang w:val="fr-FR"/>
        </w:rPr>
      </w:pPr>
    </w:p>
    <w:p w:rsidR="009328EE" w:rsidRPr="00D375CE" w:rsidRDefault="00C95E48" w:rsidP="00A31891">
      <w:pPr>
        <w:keepNext/>
        <w:jc w:val="center"/>
        <w:rPr>
          <w:rFonts w:asciiTheme="minorHAnsi" w:hAnsiTheme="minorHAnsi"/>
          <w:szCs w:val="20"/>
          <w:lang w:val="fr-FR"/>
        </w:rPr>
      </w:pPr>
      <w:r w:rsidRPr="00D375CE">
        <w:rPr>
          <w:rFonts w:asciiTheme="minorHAnsi" w:hAnsiTheme="minorHAnsi"/>
          <w:b/>
          <w:bCs/>
          <w:szCs w:val="20"/>
          <w:lang w:val="fr-FR"/>
        </w:rPr>
        <w:t>(La soumission en version physique sous plis fermé n’est pas acceptée)</w:t>
      </w:r>
    </w:p>
    <w:p w:rsidR="00660275" w:rsidRPr="00660275" w:rsidRDefault="00660275" w:rsidP="009328EE">
      <w:pPr>
        <w:spacing w:after="120"/>
        <w:ind w:left="288" w:firstLine="0"/>
        <w:rPr>
          <w:rFonts w:asciiTheme="minorHAnsi" w:hAnsiTheme="minorHAnsi"/>
          <w:sz w:val="4"/>
          <w:szCs w:val="4"/>
          <w:lang w:val="fr-FR"/>
        </w:rPr>
      </w:pPr>
    </w:p>
    <w:p w:rsidR="009328EE" w:rsidRPr="00D375CE" w:rsidRDefault="009328EE" w:rsidP="009328EE">
      <w:pPr>
        <w:spacing w:after="120"/>
        <w:ind w:left="288" w:firstLine="0"/>
        <w:rPr>
          <w:rFonts w:asciiTheme="minorHAnsi" w:hAnsiTheme="minorHAnsi"/>
          <w:szCs w:val="20"/>
          <w:lang w:val="fr-FR"/>
        </w:rPr>
      </w:pPr>
      <w:r w:rsidRPr="00D375CE">
        <w:rPr>
          <w:rFonts w:asciiTheme="minorHAnsi" w:hAnsiTheme="minorHAnsi"/>
          <w:szCs w:val="20"/>
          <w:lang w:val="fr-FR"/>
        </w:rPr>
        <w:t>Les offres doivent être déposées à l</w:t>
      </w:r>
      <w:r w:rsidR="00307A88" w:rsidRPr="00D375CE">
        <w:rPr>
          <w:rFonts w:asciiTheme="minorHAnsi" w:hAnsiTheme="minorHAnsi"/>
          <w:szCs w:val="20"/>
          <w:lang w:val="fr-FR"/>
        </w:rPr>
        <w:t xml:space="preserve">’adresse indiquée au plus tard </w:t>
      </w:r>
      <w:bookmarkStart w:id="4" w:name="_Hlk534992252"/>
      <w:r w:rsidR="000065D6" w:rsidRPr="000065D6">
        <w:rPr>
          <w:rFonts w:asciiTheme="minorHAnsi" w:hAnsiTheme="minorHAnsi"/>
          <w:b/>
          <w:szCs w:val="20"/>
          <w:highlight w:val="yellow"/>
          <w:u w:val="single"/>
          <w:lang w:val="fr-FR"/>
        </w:rPr>
        <w:t>le Mercredi 30 Janvier 2019 à 16 H00 UTC</w:t>
      </w:r>
      <w:r w:rsidR="00873BAE" w:rsidRPr="00D375CE">
        <w:rPr>
          <w:rFonts w:asciiTheme="minorHAnsi" w:hAnsiTheme="minorHAnsi"/>
          <w:b/>
          <w:szCs w:val="20"/>
          <w:u w:val="single"/>
          <w:lang w:val="fr-FR"/>
        </w:rPr>
        <w:t>.</w:t>
      </w:r>
      <w:bookmarkEnd w:id="4"/>
      <w:r w:rsidRPr="00D375CE">
        <w:rPr>
          <w:rFonts w:asciiTheme="minorHAnsi" w:hAnsiTheme="minorHAnsi"/>
          <w:szCs w:val="20"/>
          <w:lang w:val="fr-FR"/>
        </w:rPr>
        <w:t xml:space="preserve"> Toutes les offres reçues après la date et heure indiquées ou envoyées à toute autre adresse, seront rejetées. </w:t>
      </w:r>
    </w:p>
    <w:p w:rsidR="009328EE" w:rsidRPr="00D375CE" w:rsidRDefault="009328EE" w:rsidP="009328EE">
      <w:pPr>
        <w:keepNext/>
        <w:rPr>
          <w:rFonts w:asciiTheme="minorHAnsi" w:hAnsiTheme="minorHAnsi"/>
          <w:szCs w:val="20"/>
          <w:lang w:val="fr-FR"/>
        </w:rPr>
      </w:pPr>
      <w:r w:rsidRPr="00D375CE">
        <w:rPr>
          <w:rFonts w:asciiTheme="minorHAnsi" w:hAnsiTheme="minorHAnsi"/>
          <w:szCs w:val="20"/>
          <w:lang w:val="fr-FR"/>
        </w:rPr>
        <w:t>Si vous avez besoin d’informations complémentaires, vous pouvez soumettre vos questions à l’adresse suivante </w:t>
      </w:r>
      <w:r w:rsidRPr="00D375CE">
        <w:rPr>
          <w:rFonts w:asciiTheme="minorHAnsi" w:hAnsiTheme="minorHAnsi"/>
          <w:szCs w:val="20"/>
          <w:highlight w:val="yellow"/>
          <w:lang w:val="fr-FR"/>
        </w:rPr>
        <w:t xml:space="preserve">: </w:t>
      </w:r>
      <w:r w:rsidRPr="00D375CE">
        <w:rPr>
          <w:rFonts w:asciiTheme="minorHAnsi" w:hAnsiTheme="minorHAnsi"/>
          <w:color w:val="0070C0"/>
          <w:szCs w:val="20"/>
          <w:highlight w:val="yellow"/>
          <w:u w:val="single"/>
          <w:lang w:val="fr-FR"/>
        </w:rPr>
        <w:t>info.</w:t>
      </w:r>
      <w:hyperlink r:id="rId8" w:history="1">
        <w:r w:rsidRPr="00D375CE">
          <w:rPr>
            <w:rFonts w:asciiTheme="minorHAnsi" w:hAnsiTheme="minorHAnsi"/>
            <w:color w:val="0070C0"/>
            <w:szCs w:val="20"/>
            <w:highlight w:val="yellow"/>
            <w:u w:val="single"/>
            <w:lang w:val="fr-FR"/>
          </w:rPr>
          <w:t>offres.gn@undp.org</w:t>
        </w:r>
      </w:hyperlink>
      <w:r w:rsidRPr="00D375CE">
        <w:rPr>
          <w:rFonts w:asciiTheme="minorHAnsi" w:hAnsiTheme="minorHAnsi"/>
          <w:szCs w:val="20"/>
          <w:lang w:val="fr-FR"/>
        </w:rPr>
        <w:t xml:space="preserve"> nous nous efforcerons de vous les fournir rapidement. Cependant, tout retard dans la transmission de ces informations ne pourrait en aucun cas constituer un motif de report de la date de soumission de votre proposition.</w:t>
      </w:r>
    </w:p>
    <w:p w:rsidR="00D00591" w:rsidRPr="00D00591" w:rsidRDefault="00D00591" w:rsidP="00754B39">
      <w:pPr>
        <w:spacing w:after="120"/>
        <w:ind w:left="288" w:firstLine="0"/>
        <w:rPr>
          <w:rFonts w:asciiTheme="minorHAnsi" w:hAnsiTheme="minorHAnsi"/>
          <w:b/>
          <w:szCs w:val="20"/>
          <w:highlight w:val="yellow"/>
          <w:u w:val="single"/>
          <w:lang w:val="fr-FR"/>
        </w:rPr>
      </w:pPr>
      <w:r w:rsidRPr="00D00591">
        <w:rPr>
          <w:rFonts w:asciiTheme="minorHAnsi" w:hAnsiTheme="minorHAnsi"/>
          <w:b/>
          <w:szCs w:val="20"/>
          <w:highlight w:val="yellow"/>
          <w:u w:val="single"/>
          <w:lang w:val="fr-FR"/>
        </w:rPr>
        <w:t xml:space="preserve">Une visite des lieux est obligatoire. Elle est prévue </w:t>
      </w:r>
      <w:r w:rsidR="00754B39">
        <w:rPr>
          <w:rFonts w:asciiTheme="minorHAnsi" w:hAnsiTheme="minorHAnsi"/>
          <w:b/>
          <w:szCs w:val="20"/>
          <w:highlight w:val="yellow"/>
          <w:u w:val="single"/>
          <w:lang w:val="fr-FR"/>
        </w:rPr>
        <w:t>aux dates indiquées dans la fiche technique</w:t>
      </w:r>
      <w:r w:rsidR="00BA7168">
        <w:rPr>
          <w:rFonts w:asciiTheme="minorHAnsi" w:hAnsiTheme="minorHAnsi"/>
          <w:b/>
          <w:szCs w:val="20"/>
          <w:highlight w:val="yellow"/>
          <w:u w:val="single"/>
          <w:lang w:val="fr-FR"/>
        </w:rPr>
        <w:t xml:space="preserve"> (page n°17)</w:t>
      </w:r>
    </w:p>
    <w:p w:rsidR="00FF1EC1" w:rsidRPr="00754B39" w:rsidRDefault="00FF1EC1">
      <w:pPr>
        <w:spacing w:after="0" w:line="259" w:lineRule="auto"/>
        <w:ind w:left="332" w:firstLine="0"/>
        <w:jc w:val="center"/>
        <w:rPr>
          <w:rFonts w:asciiTheme="minorHAnsi" w:hAnsiTheme="minorHAnsi"/>
          <w:sz w:val="10"/>
          <w:szCs w:val="10"/>
          <w:lang w:val="fr-FR"/>
        </w:rPr>
      </w:pPr>
    </w:p>
    <w:p w:rsidR="00FF1EC1" w:rsidRPr="00D375CE" w:rsidRDefault="00721A54">
      <w:pPr>
        <w:ind w:left="360" w:right="65" w:firstLine="271"/>
        <w:rPr>
          <w:rFonts w:asciiTheme="minorHAnsi" w:hAnsiTheme="minorHAnsi"/>
          <w:szCs w:val="20"/>
          <w:lang w:val="fr-FR"/>
        </w:rPr>
      </w:pPr>
      <w:r w:rsidRPr="00D375CE">
        <w:rPr>
          <w:rFonts w:asciiTheme="minorHAnsi" w:hAnsiTheme="minorHAnsi"/>
          <w:szCs w:val="20"/>
          <w:lang w:val="fr-FR"/>
        </w:rPr>
        <w:t xml:space="preserve">Dans l’hypothèse où vous auriez besoin d’explications, nous vous invitons à contacter la personne désignée dans la fiche technique ci-jointe en qualité de coordonnateur des questions liées au présent AO. </w:t>
      </w:r>
    </w:p>
    <w:p w:rsidR="00FF1EC1" w:rsidRPr="00D375CE" w:rsidRDefault="00721A54" w:rsidP="00660275">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Le PNUD attend avec intérêt votre soumission et vous remercie d’avance de l’attention que vous portez aux opportunités commerciales proposées par le PNUD. </w:t>
      </w:r>
    </w:p>
    <w:p w:rsidR="00FF1EC1" w:rsidRPr="00D375CE" w:rsidRDefault="00721A54">
      <w:pPr>
        <w:spacing w:after="235" w:line="259" w:lineRule="auto"/>
        <w:ind w:left="10" w:right="536"/>
        <w:jc w:val="right"/>
        <w:rPr>
          <w:rFonts w:asciiTheme="minorHAnsi" w:hAnsiTheme="minorHAnsi"/>
          <w:szCs w:val="20"/>
          <w:lang w:val="fr-FR"/>
        </w:rPr>
      </w:pPr>
      <w:r w:rsidRPr="00D375CE">
        <w:rPr>
          <w:rFonts w:asciiTheme="minorHAnsi" w:hAnsiTheme="minorHAnsi"/>
          <w:szCs w:val="20"/>
          <w:lang w:val="fr-FR"/>
        </w:rPr>
        <w:t xml:space="preserve">Cordialement, </w:t>
      </w:r>
    </w:p>
    <w:p w:rsidR="00DA35B8" w:rsidRPr="00DA35B8" w:rsidRDefault="00721A54" w:rsidP="00DA35B8">
      <w:pPr>
        <w:tabs>
          <w:tab w:val="center" w:pos="4895"/>
          <w:tab w:val="center" w:pos="5603"/>
          <w:tab w:val="center" w:pos="6311"/>
          <w:tab w:val="center" w:pos="7019"/>
          <w:tab w:val="center" w:pos="7727"/>
          <w:tab w:val="right" w:pos="9838"/>
        </w:tabs>
        <w:spacing w:after="0" w:line="259" w:lineRule="auto"/>
        <w:ind w:left="0" w:firstLine="0"/>
        <w:jc w:val="left"/>
        <w:rPr>
          <w:rFonts w:asciiTheme="minorHAnsi" w:hAnsiTheme="minorHAnsi"/>
          <w: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00DA35B8" w:rsidRPr="00DA35B8">
        <w:rPr>
          <w:rFonts w:asciiTheme="minorHAnsi" w:hAnsiTheme="minorHAnsi"/>
          <w:i/>
          <w:szCs w:val="20"/>
          <w:lang w:val="fr-FR"/>
        </w:rPr>
        <w:t>Titus OSUNDINA</w:t>
      </w:r>
    </w:p>
    <w:p w:rsidR="00B57739" w:rsidRPr="00D375CE" w:rsidRDefault="00DA35B8" w:rsidP="00DA35B8">
      <w:pPr>
        <w:tabs>
          <w:tab w:val="center" w:pos="4895"/>
          <w:tab w:val="center" w:pos="5603"/>
          <w:tab w:val="center" w:pos="6311"/>
          <w:tab w:val="center" w:pos="7019"/>
          <w:tab w:val="center" w:pos="7727"/>
          <w:tab w:val="right" w:pos="9838"/>
        </w:tabs>
        <w:spacing w:after="0" w:line="259" w:lineRule="auto"/>
        <w:ind w:left="0" w:firstLine="0"/>
        <w:jc w:val="left"/>
        <w:rPr>
          <w:rFonts w:asciiTheme="minorHAnsi" w:hAnsiTheme="minorHAnsi"/>
          <w:b/>
          <w:szCs w:val="20"/>
          <w:lang w:val="fr-FR"/>
        </w:rPr>
      </w:pPr>
      <w:r>
        <w:rPr>
          <w:rFonts w:asciiTheme="minorHAnsi" w:hAnsiTheme="minorHAnsi"/>
          <w:i/>
          <w:szCs w:val="20"/>
          <w:lang w:val="fr-FR"/>
        </w:rPr>
        <w:tab/>
      </w:r>
      <w:r>
        <w:rPr>
          <w:rFonts w:asciiTheme="minorHAnsi" w:hAnsiTheme="minorHAnsi"/>
          <w:i/>
          <w:szCs w:val="20"/>
          <w:lang w:val="fr-FR"/>
        </w:rPr>
        <w:tab/>
      </w:r>
      <w:r>
        <w:rPr>
          <w:rFonts w:asciiTheme="minorHAnsi" w:hAnsiTheme="minorHAnsi"/>
          <w:i/>
          <w:szCs w:val="20"/>
          <w:lang w:val="fr-FR"/>
        </w:rPr>
        <w:tab/>
      </w:r>
      <w:r>
        <w:rPr>
          <w:rFonts w:asciiTheme="minorHAnsi" w:hAnsiTheme="minorHAnsi"/>
          <w:i/>
          <w:szCs w:val="20"/>
          <w:lang w:val="fr-FR"/>
        </w:rPr>
        <w:tab/>
      </w:r>
      <w:r w:rsidRPr="00DA35B8">
        <w:rPr>
          <w:rFonts w:asciiTheme="minorHAnsi" w:hAnsiTheme="minorHAnsi"/>
          <w:i/>
          <w:szCs w:val="20"/>
          <w:lang w:val="fr-FR"/>
        </w:rPr>
        <w:t>Directeur Pays Adjoint/Opérations</w:t>
      </w:r>
      <w:r w:rsidR="00721A54" w:rsidRPr="00D375CE">
        <w:rPr>
          <w:rFonts w:asciiTheme="minorHAnsi" w:hAnsiTheme="minorHAnsi"/>
          <w:b/>
          <w:szCs w:val="20"/>
          <w:lang w:val="fr-FR"/>
        </w:rPr>
        <w:t xml:space="preserve"> </w:t>
      </w:r>
    </w:p>
    <w:p w:rsidR="00FF1EC1" w:rsidRPr="00D375CE" w:rsidRDefault="00721A54">
      <w:pPr>
        <w:spacing w:after="0" w:line="259" w:lineRule="auto"/>
        <w:ind w:right="7"/>
        <w:jc w:val="center"/>
        <w:rPr>
          <w:rFonts w:asciiTheme="minorHAnsi" w:hAnsiTheme="minorHAnsi"/>
          <w:szCs w:val="20"/>
          <w:lang w:val="fr-FR"/>
        </w:rPr>
      </w:pPr>
      <w:r w:rsidRPr="00D375CE">
        <w:rPr>
          <w:rFonts w:asciiTheme="minorHAnsi" w:hAnsiTheme="minorHAnsi"/>
          <w:b/>
          <w:szCs w:val="20"/>
          <w:lang w:val="fr-FR"/>
        </w:rPr>
        <w:lastRenderedPageBreak/>
        <w:t xml:space="preserve">Section 2 : instructions destinées aux soumissionnaires </w:t>
      </w:r>
    </w:p>
    <w:p w:rsidR="00FF1EC1" w:rsidRPr="00D375CE" w:rsidRDefault="00721A54" w:rsidP="00DA35B8">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Définitions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Soumission »</w:t>
      </w:r>
      <w:r w:rsidRPr="00D375CE">
        <w:rPr>
          <w:rFonts w:asciiTheme="minorHAnsi" w:hAnsiTheme="minorHAnsi"/>
          <w:szCs w:val="20"/>
          <w:lang w:val="fr-FR"/>
        </w:rPr>
        <w:t xml:space="preserve"> désigne la réponse du soumissionnaire à l’appel d’offres, y compris le formulaire de soumission, la soumission technique et le barème de prix, ainsi que l’ensemble des autres documents qui doivent y être joints aux termes de l’AO.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Soumissionnaire”</w:t>
      </w:r>
      <w:r w:rsidRPr="00D375CE">
        <w:rPr>
          <w:rFonts w:asciiTheme="minorHAnsi" w:hAnsiTheme="minorHAnsi"/>
          <w:szCs w:val="20"/>
          <w:lang w:val="fr-FR"/>
        </w:rPr>
        <w:t xml:space="preserve"> désigne toute personne morale susceptible de déposer ou ayant déposé une soumission au titre de la fourniture de biens et services connexes demandés par le PNUD.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i/>
          <w:szCs w:val="20"/>
          <w:lang w:val="fr-FR"/>
        </w:rPr>
        <w:t xml:space="preserve"> </w:t>
      </w: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Contrat » </w:t>
      </w:r>
      <w:r w:rsidRPr="00D375CE">
        <w:rPr>
          <w:rFonts w:asciiTheme="minorHAnsi" w:hAnsiTheme="minorHAnsi"/>
          <w:szCs w:val="20"/>
          <w:lang w:val="fr-FR"/>
        </w:rPr>
        <w:t xml:space="preserve">désigne l’instrument juridique qui sera signé entre le PNUD et le soumissionnaire retenu, et l’ensemble des documents y annexés, y compris les conditions générales (CG) et les annexes.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Pays »</w:t>
      </w:r>
      <w:r w:rsidRPr="00D375CE">
        <w:rPr>
          <w:rFonts w:asciiTheme="minorHAnsi" w:hAnsiTheme="minorHAnsi"/>
          <w:szCs w:val="20"/>
          <w:lang w:val="fr-FR"/>
        </w:rPr>
        <w:t xml:space="preserve"> désigne le pays désigné dans la fiche technique. </w:t>
      </w:r>
    </w:p>
    <w:p w:rsidR="00FF1EC1" w:rsidRPr="00D375CE" w:rsidRDefault="00721A54">
      <w:pPr>
        <w:spacing w:after="1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Fiche technique » </w:t>
      </w:r>
      <w:r w:rsidRPr="00D375CE">
        <w:rPr>
          <w:rFonts w:asciiTheme="minorHAnsi" w:hAnsiTheme="minorHAnsi"/>
          <w:szCs w:val="20"/>
          <w:lang w:val="fr-FR"/>
        </w:rPr>
        <w:t>désigne</w:t>
      </w:r>
      <w:r w:rsidRPr="00D375CE">
        <w:rPr>
          <w:rFonts w:asciiTheme="minorHAnsi" w:hAnsiTheme="minorHAnsi"/>
          <w:i/>
          <w:szCs w:val="20"/>
          <w:lang w:val="fr-FR"/>
        </w:rPr>
        <w:t xml:space="preserve"> </w:t>
      </w:r>
      <w:r w:rsidRPr="00D375CE">
        <w:rPr>
          <w:rFonts w:asciiTheme="minorHAnsi" w:hAnsiTheme="minorHAnsi"/>
          <w:szCs w:val="20"/>
          <w:lang w:val="fr-FR"/>
        </w:rPr>
        <w:t xml:space="preserve">la partie des instructions destinées aux soumissionnaires qui contient les conditions de la procédure de soumission qui sont propres aux exigences de l’AO. </w:t>
      </w:r>
    </w:p>
    <w:p w:rsidR="00FF1EC1" w:rsidRPr="00D375CE" w:rsidRDefault="00721A54">
      <w:pPr>
        <w:spacing w:after="12"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Jour » </w:t>
      </w:r>
      <w:r w:rsidRPr="00D375CE">
        <w:rPr>
          <w:rFonts w:asciiTheme="minorHAnsi" w:hAnsiTheme="minorHAnsi"/>
          <w:szCs w:val="20"/>
          <w:lang w:val="fr-FR"/>
        </w:rPr>
        <w:t xml:space="preserve">désigne un jour civil.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Biens » </w:t>
      </w:r>
      <w:r w:rsidRPr="00D375CE">
        <w:rPr>
          <w:rFonts w:asciiTheme="minorHAnsi" w:hAnsiTheme="minorHAnsi"/>
          <w:szCs w:val="20"/>
          <w:lang w:val="fr-FR"/>
        </w:rPr>
        <w:t>désigne</w:t>
      </w:r>
      <w:r w:rsidRPr="00D375CE">
        <w:rPr>
          <w:rFonts w:asciiTheme="minorHAnsi" w:hAnsiTheme="minorHAnsi"/>
          <w:i/>
          <w:szCs w:val="20"/>
          <w:lang w:val="fr-FR"/>
        </w:rPr>
        <w:t xml:space="preserve"> </w:t>
      </w:r>
      <w:r w:rsidRPr="00D375CE">
        <w:rPr>
          <w:rFonts w:asciiTheme="minorHAnsi" w:hAnsiTheme="minorHAnsi"/>
          <w:szCs w:val="20"/>
          <w:lang w:val="fr-FR"/>
        </w:rPr>
        <w:t xml:space="preserve">tout produit, toute matière première, tout article, tout matériaux, tout objet, tout équipement, tout actif ou toute marchandise dont le PNUD fait la demande dans le cadre du présent AO.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Gouvernement » </w:t>
      </w:r>
      <w:r w:rsidRPr="00D375CE">
        <w:rPr>
          <w:rFonts w:asciiTheme="minorHAnsi" w:hAnsiTheme="minorHAnsi"/>
          <w:szCs w:val="20"/>
          <w:lang w:val="fr-FR"/>
        </w:rPr>
        <w:t xml:space="preserve">désigne le gouvernement du pays dans lequel les biens et services connexes qui sont indiqués dans le contrat seront livrés ou fournis. </w:t>
      </w:r>
    </w:p>
    <w:p w:rsidR="00FF1EC1" w:rsidRPr="00D375CE" w:rsidRDefault="00721A54">
      <w:pPr>
        <w:spacing w:after="1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Instructions destinées aux soumissionnaires » </w:t>
      </w:r>
      <w:r w:rsidRPr="00D375CE">
        <w:rPr>
          <w:rFonts w:asciiTheme="minorHAnsi" w:hAnsiTheme="minorHAnsi"/>
          <w:szCs w:val="20"/>
          <w:lang w:val="fr-FR"/>
        </w:rPr>
        <w:t xml:space="preserve">désigne le jeu complet de documents qui fournit aux soumissionnaires l’ensemble des informations nécessaires et des procédures à suivre dans le cadre de la préparation de leur soumission.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AO » </w:t>
      </w:r>
      <w:r w:rsidRPr="00D375CE">
        <w:rPr>
          <w:rFonts w:asciiTheme="minorHAnsi" w:hAnsiTheme="minorHAnsi"/>
          <w:szCs w:val="20"/>
          <w:lang w:val="fr-FR"/>
        </w:rPr>
        <w:t xml:space="preserve">désigne l’appel d’offres comprenant des instructions et des références préparées par le PNUD pour les besoins de la sélection du fournisseur ou prestataire de services le mieux à même de répondre aux exigences indiquées dans le tableau des exigences et spécifications techniques.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i/>
          <w:szCs w:val="20"/>
          <w:lang w:val="fr-FR"/>
        </w:rPr>
        <w:t xml:space="preserve"> </w:t>
      </w: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LDI »</w:t>
      </w:r>
      <w:r w:rsidRPr="00D375CE">
        <w:rPr>
          <w:rFonts w:asciiTheme="minorHAnsi" w:hAnsiTheme="minorHAnsi"/>
          <w:szCs w:val="20"/>
          <w:lang w:val="fr-FR"/>
        </w:rPr>
        <w:t xml:space="preserve"> (Section 1 de l’AO) désigne la lettre d’invitation adressée par le PNUD aux soumissionnaires.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Dérogation importante »</w:t>
      </w:r>
      <w:r w:rsidRPr="00D375CE">
        <w:rPr>
          <w:rFonts w:asciiTheme="minorHAnsi" w:hAnsiTheme="minorHAnsi"/>
          <w:szCs w:val="20"/>
          <w:lang w:val="fr-FR"/>
        </w:rPr>
        <w:t xml:space="preserve"> désigne tout contenu ou caractéristique de la soumission qui diffère de manière significative d’un aspect ou d’une exigence essentie</w:t>
      </w:r>
      <w:r w:rsidR="00903B51" w:rsidRPr="00D375CE">
        <w:rPr>
          <w:rFonts w:asciiTheme="minorHAnsi" w:hAnsiTheme="minorHAnsi"/>
          <w:szCs w:val="20"/>
          <w:lang w:val="fr-FR"/>
        </w:rPr>
        <w:t>l</w:t>
      </w:r>
      <w:r w:rsidRPr="00D375CE">
        <w:rPr>
          <w:rFonts w:asciiTheme="minorHAnsi" w:hAnsiTheme="minorHAnsi"/>
          <w:szCs w:val="20"/>
          <w:lang w:val="fr-FR"/>
        </w:rPr>
        <w:t>l</w:t>
      </w:r>
      <w:r w:rsidR="00903B51" w:rsidRPr="00D375CE">
        <w:rPr>
          <w:rFonts w:asciiTheme="minorHAnsi" w:hAnsiTheme="minorHAnsi"/>
          <w:szCs w:val="20"/>
          <w:lang w:val="fr-FR"/>
        </w:rPr>
        <w:t>e</w:t>
      </w:r>
      <w:r w:rsidRPr="00D375CE">
        <w:rPr>
          <w:rFonts w:asciiTheme="minorHAnsi" w:hAnsiTheme="minorHAnsi"/>
          <w:szCs w:val="20"/>
          <w:lang w:val="fr-FR"/>
        </w:rPr>
        <w:t xml:space="preserve"> de l’AO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 </w:t>
      </w:r>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r w:rsidRPr="00D375CE">
        <w:rPr>
          <w:rFonts w:asciiTheme="minorHAnsi" w:hAnsiTheme="minorHAnsi"/>
          <w:szCs w:val="20"/>
          <w:lang w:val="fr-FR"/>
        </w:rPr>
        <w:tab/>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Tableau des exigences et spécifications techniques » </w:t>
      </w:r>
      <w:r w:rsidRPr="00D375CE">
        <w:rPr>
          <w:rFonts w:asciiTheme="minorHAnsi" w:hAnsiTheme="minorHAnsi"/>
          <w:szCs w:val="20"/>
          <w:lang w:val="fr-FR"/>
        </w:rPr>
        <w:t>désigne le document</w:t>
      </w:r>
      <w:r w:rsidRPr="00D375CE">
        <w:rPr>
          <w:rFonts w:asciiTheme="minorHAnsi" w:hAnsiTheme="minorHAnsi"/>
          <w:i/>
          <w:szCs w:val="20"/>
          <w:lang w:val="fr-FR"/>
        </w:rPr>
        <w:t xml:space="preserve"> </w:t>
      </w:r>
      <w:r w:rsidRPr="00D375CE">
        <w:rPr>
          <w:rFonts w:asciiTheme="minorHAnsi" w:hAnsiTheme="minorHAnsi"/>
          <w:szCs w:val="20"/>
          <w:lang w:val="fr-FR"/>
        </w:rPr>
        <w:t xml:space="preserve">inclus dans le présent AO à la section 3 qui énumère les biens demandés par le PNUD, leurs spécifications, les services connexes, les </w:t>
      </w:r>
      <w:r w:rsidRPr="00D375CE">
        <w:rPr>
          <w:rFonts w:asciiTheme="minorHAnsi" w:hAnsiTheme="minorHAnsi"/>
          <w:szCs w:val="20"/>
          <w:lang w:val="fr-FR"/>
        </w:rPr>
        <w:lastRenderedPageBreak/>
        <w:t xml:space="preserve">activités, les tâches à effectuer, et d’autres informations concernant la réception et l’acceptation des biens par le PNUD. </w:t>
      </w:r>
    </w:p>
    <w:p w:rsidR="00FF1EC1" w:rsidRPr="002C3F2D" w:rsidRDefault="00721A54">
      <w:pPr>
        <w:spacing w:after="13" w:line="259" w:lineRule="auto"/>
        <w:ind w:left="360" w:firstLine="0"/>
        <w:jc w:val="left"/>
        <w:rPr>
          <w:rFonts w:asciiTheme="minorHAnsi" w:hAnsiTheme="minorHAnsi"/>
          <w:sz w:val="16"/>
          <w:szCs w:val="16"/>
          <w:lang w:val="fr-FR"/>
        </w:rPr>
      </w:pPr>
      <w:r w:rsidRPr="00D375CE">
        <w:rPr>
          <w:rFonts w:asciiTheme="minorHAnsi" w:hAnsiTheme="minorHAnsi"/>
          <w:i/>
          <w:szCs w:val="20"/>
          <w:lang w:val="fr-FR"/>
        </w:rPr>
        <w:t xml:space="preserve"> </w:t>
      </w: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xml:space="preserve">« Services » </w:t>
      </w:r>
      <w:r w:rsidRPr="00D375CE">
        <w:rPr>
          <w:rFonts w:asciiTheme="minorHAnsi" w:hAnsiTheme="minorHAnsi"/>
          <w:szCs w:val="20"/>
          <w:lang w:val="fr-FR"/>
        </w:rPr>
        <w:t xml:space="preserve">désigne l’ensemble des tâches connexes ou accessoires à la réalisation ou à la livraison des biens demandés par le PNUD aux termes de l’AO. </w:t>
      </w:r>
    </w:p>
    <w:p w:rsidR="00FF1EC1" w:rsidRPr="002C3F2D" w:rsidRDefault="00721A54">
      <w:pPr>
        <w:spacing w:after="13"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1"/>
        </w:numPr>
        <w:ind w:right="65" w:hanging="360"/>
        <w:rPr>
          <w:rFonts w:asciiTheme="minorHAnsi" w:hAnsiTheme="minorHAnsi"/>
          <w:szCs w:val="20"/>
          <w:lang w:val="fr-FR"/>
        </w:rPr>
      </w:pPr>
      <w:r w:rsidRPr="00D375CE">
        <w:rPr>
          <w:rFonts w:asciiTheme="minorHAnsi" w:hAnsiTheme="minorHAnsi"/>
          <w:i/>
          <w:szCs w:val="20"/>
          <w:lang w:val="fr-FR"/>
        </w:rPr>
        <w:t>« Informations complémentaires à l’AO »</w:t>
      </w:r>
      <w:r w:rsidRPr="00D375CE">
        <w:rPr>
          <w:rFonts w:asciiTheme="minorHAnsi" w:hAnsiTheme="minorHAnsi"/>
          <w:szCs w:val="20"/>
          <w:lang w:val="fr-FR"/>
        </w:rPr>
        <w:t xml:space="preserve"> désigne une communication écrite qui est transmise par le PNUD aux soumissionnaires potentiels à tout moment après le lancement de l’AO mais avant la date-limite de dépôt des soumissions et qui contient des explications, des réponses à des demandes de renseignements reçues des soumissionnaires potentiels ou des modifications de l’AO. </w:t>
      </w:r>
    </w:p>
    <w:p w:rsidR="00FF1EC1" w:rsidRPr="002C3F2D" w:rsidRDefault="00721A54">
      <w:pPr>
        <w:spacing w:after="9"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rPr>
      </w:pPr>
      <w:r w:rsidRPr="00D375CE">
        <w:rPr>
          <w:rFonts w:asciiTheme="minorHAnsi" w:hAnsiTheme="minorHAnsi"/>
          <w:szCs w:val="20"/>
        </w:rPr>
        <w:t>A.</w:t>
      </w:r>
      <w:r w:rsidRPr="00D375CE">
        <w:rPr>
          <w:rFonts w:asciiTheme="minorHAnsi" w:eastAsia="Arial" w:hAnsiTheme="minorHAnsi" w:cs="Arial"/>
          <w:szCs w:val="20"/>
        </w:rPr>
        <w:t xml:space="preserve"> </w:t>
      </w:r>
      <w:r w:rsidRPr="00D375CE">
        <w:rPr>
          <w:rFonts w:asciiTheme="minorHAnsi" w:hAnsiTheme="minorHAnsi"/>
          <w:szCs w:val="20"/>
        </w:rPr>
        <w:t xml:space="preserve">GENERALITES </w:t>
      </w:r>
    </w:p>
    <w:p w:rsidR="00FF1EC1" w:rsidRPr="002C3F2D" w:rsidRDefault="00721A54">
      <w:pPr>
        <w:spacing w:after="13" w:line="259" w:lineRule="auto"/>
        <w:ind w:left="720" w:firstLine="0"/>
        <w:jc w:val="left"/>
        <w:rPr>
          <w:rFonts w:asciiTheme="minorHAnsi" w:hAnsiTheme="minorHAnsi"/>
          <w:sz w:val="16"/>
          <w:szCs w:val="16"/>
        </w:rPr>
      </w:pPr>
      <w:r w:rsidRPr="00D375CE">
        <w:rPr>
          <w:rFonts w:asciiTheme="minorHAnsi" w:hAnsiTheme="minorHAnsi"/>
          <w:szCs w:val="20"/>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Par les présentes, le PNUD sollicite des soumissions en réponse au présent appel d’offres (AO). Les soumissionnaires doivent se conformer strictement à l’ensemble des exigences du présent AO. Aucun changement, aucune substitution ou autre modification concernant les règles et dispositions figurant dans le présent AO ne peut être effectué ou supposé sans instruction ou approbation écrite du PNUD prenant la forme d’informations complémentaires à l’AO.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Le dépôt d’une soumission emportera reconnaissance par le soumissionnaire que l’ensemble des obligations prévues par le présent AO seront respectées et, sauf indication contraire, le soumissionnaire a lu, compris et accepté l’ensemble des instructions figurant dans le présent AO.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du présent AO.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 </w:t>
      </w:r>
      <w:hyperlink r:id="rId9">
        <w:r w:rsidRPr="00D375CE">
          <w:rPr>
            <w:rFonts w:asciiTheme="minorHAnsi" w:hAnsiTheme="minorHAnsi"/>
            <w:color w:val="0000FF"/>
            <w:szCs w:val="20"/>
            <w:u w:val="single" w:color="0000FF"/>
            <w:lang w:val="fr-FR"/>
          </w:rPr>
          <w:t>http://www.undp.org/about/transparencydocs/UNDP_Anti_Fraud_Policy_English_FINAL_june_2011.pdf</w:t>
        </w:r>
      </w:hyperlink>
      <w:hyperlink r:id="rId10">
        <w:r w:rsidRPr="00D375CE">
          <w:rPr>
            <w:rFonts w:asciiTheme="minorHAnsi" w:hAnsiTheme="minorHAnsi"/>
            <w:szCs w:val="20"/>
            <w:lang w:val="fr-FR"/>
          </w:rPr>
          <w:t xml:space="preserve"> </w:t>
        </w:r>
      </w:hyperlink>
      <w:r w:rsidRPr="00D375CE">
        <w:rPr>
          <w:rFonts w:asciiTheme="minorHAnsi" w:hAnsiTheme="minorHAnsi"/>
          <w:szCs w:val="20"/>
          <w:lang w:val="fr-FR"/>
        </w:rPr>
        <w:t xml:space="preserve">et </w:t>
      </w:r>
      <w:hyperlink r:id="rId11">
        <w:r w:rsidRPr="00D375CE">
          <w:rPr>
            <w:rFonts w:asciiTheme="minorHAnsi" w:hAnsiTheme="minorHAnsi"/>
            <w:color w:val="0000FF"/>
            <w:szCs w:val="20"/>
            <w:u w:val="single" w:color="0000FF"/>
            <w:lang w:val="fr-FR"/>
          </w:rPr>
          <w:t>http://www.undp.org/content/undp/en/home/operations/procurement/procurement_protest/</w:t>
        </w:r>
      </w:hyperlink>
      <w:hyperlink r:id="rId12">
        <w:r w:rsidRPr="00D375CE">
          <w:rPr>
            <w:rFonts w:asciiTheme="minorHAnsi" w:hAnsiTheme="minorHAnsi"/>
            <w:szCs w:val="20"/>
            <w:lang w:val="fr-FR"/>
          </w:rPr>
          <w:t>)</w:t>
        </w:r>
      </w:hyperlink>
      <w:r w:rsidRPr="00D375CE">
        <w:rPr>
          <w:rFonts w:asciiTheme="minorHAnsi" w:hAnsiTheme="minorHAnsi"/>
          <w:szCs w:val="20"/>
          <w:lang w:val="fr-FR"/>
        </w:rPr>
        <w:t xml:space="preserve"> </w:t>
      </w:r>
    </w:p>
    <w:p w:rsidR="00FF1EC1" w:rsidRPr="002C3F2D" w:rsidRDefault="00721A54">
      <w:pPr>
        <w:spacing w:after="0" w:line="259" w:lineRule="auto"/>
        <w:ind w:left="72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0"/>
          <w:numId w:val="2"/>
        </w:numPr>
        <w:ind w:left="1080" w:right="65" w:hanging="360"/>
        <w:rPr>
          <w:rFonts w:asciiTheme="minorHAnsi" w:hAnsiTheme="minorHAnsi"/>
          <w:szCs w:val="20"/>
          <w:lang w:val="fr-FR"/>
        </w:rPr>
      </w:pPr>
      <w:r w:rsidRPr="00D375CE">
        <w:rPr>
          <w:rFonts w:asciiTheme="minorHAnsi" w:hAnsiTheme="minorHAnsi"/>
          <w:szCs w:val="20"/>
          <w:lang w:val="fr-FR"/>
        </w:rPr>
        <w:t xml:space="preserve">Le PNUD exige de l’ensemble des soumissionnaires qui répondront au présent AO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d’appel d’offres lorsque : </w:t>
      </w:r>
    </w:p>
    <w:p w:rsidR="00FF1EC1" w:rsidRPr="00D375CE" w:rsidRDefault="00721A54">
      <w:pPr>
        <w:spacing w:after="18"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0" w:line="251" w:lineRule="auto"/>
        <w:ind w:left="744" w:right="60" w:hanging="540"/>
        <w:rPr>
          <w:rFonts w:asciiTheme="minorHAnsi" w:hAnsiTheme="minorHAnsi"/>
          <w:szCs w:val="20"/>
          <w:lang w:val="fr-FR"/>
        </w:rPr>
      </w:pPr>
      <w:r w:rsidRPr="00D375CE">
        <w:rPr>
          <w:rFonts w:asciiTheme="minorHAnsi" w:hAnsiTheme="minorHAnsi"/>
          <w:b/>
          <w:szCs w:val="20"/>
          <w:lang w:val="fr-FR"/>
        </w:rPr>
        <w:t xml:space="preserve">5.1 ils seront ou auront été par le passé liés à une société, ou à l’une de ses sociétés affiliées, ayant été engagée par le PNUD pour fournir des services au titre de la préparation de la conception, du tableau des exigences et </w:t>
      </w:r>
      <w:r w:rsidRPr="00D375CE">
        <w:rPr>
          <w:rFonts w:asciiTheme="minorHAnsi" w:hAnsiTheme="minorHAnsi"/>
          <w:b/>
          <w:szCs w:val="20"/>
          <w:lang w:val="fr-FR"/>
        </w:rPr>
        <w:lastRenderedPageBreak/>
        <w:t xml:space="preserve">spécifications techniques, de l’analyse/estimation des coûts et des autres documents devant être utilisés pour l’achat de biens et de services connexes dans le cadre de la présente procédure de sélection ; </w:t>
      </w:r>
    </w:p>
    <w:p w:rsidR="00FF1EC1" w:rsidRPr="00D375CE" w:rsidRDefault="00721A54">
      <w:pPr>
        <w:pStyle w:val="Titre2"/>
        <w:spacing w:after="125"/>
        <w:ind w:left="744" w:right="60" w:hanging="540"/>
        <w:rPr>
          <w:rFonts w:asciiTheme="minorHAnsi" w:hAnsiTheme="minorHAnsi"/>
          <w:szCs w:val="20"/>
          <w:lang w:val="fr-FR"/>
        </w:rPr>
      </w:pPr>
      <w:r w:rsidRPr="00D375CE">
        <w:rPr>
          <w:rFonts w:asciiTheme="minorHAnsi" w:hAnsiTheme="minorHAnsi"/>
          <w:szCs w:val="20"/>
          <w:lang w:val="fr-FR"/>
        </w:rPr>
        <w:t xml:space="preserve">5.2 ils auront participé à la préparation et/ou à la conception du programme/projet relatif aux biens et services connexes demandés aux termes du présent AO ; </w:t>
      </w:r>
      <w:proofErr w:type="gramStart"/>
      <w:r w:rsidRPr="00D375CE">
        <w:rPr>
          <w:rFonts w:asciiTheme="minorHAnsi" w:hAnsiTheme="minorHAnsi"/>
          <w:szCs w:val="20"/>
          <w:lang w:val="fr-FR"/>
        </w:rPr>
        <w:t>ou</w:t>
      </w:r>
      <w:proofErr w:type="gramEnd"/>
      <w:r w:rsidRPr="00D375CE">
        <w:rPr>
          <w:rFonts w:asciiTheme="minorHAnsi" w:hAnsiTheme="minorHAnsi"/>
          <w:szCs w:val="20"/>
          <w:lang w:val="fr-FR"/>
        </w:rPr>
        <w:t xml:space="preserve"> </w:t>
      </w:r>
    </w:p>
    <w:p w:rsidR="00FF1EC1" w:rsidRPr="00D375CE" w:rsidRDefault="00721A54">
      <w:pPr>
        <w:spacing w:after="126" w:line="251" w:lineRule="auto"/>
        <w:ind w:left="744" w:right="60" w:hanging="540"/>
        <w:rPr>
          <w:rFonts w:asciiTheme="minorHAnsi" w:hAnsiTheme="minorHAnsi"/>
          <w:szCs w:val="20"/>
          <w:lang w:val="fr-FR"/>
        </w:rPr>
      </w:pPr>
      <w:r w:rsidRPr="00D375CE">
        <w:rPr>
          <w:rFonts w:asciiTheme="minorHAnsi" w:hAnsiTheme="minorHAnsi"/>
          <w:b/>
          <w:szCs w:val="20"/>
          <w:lang w:val="fr-FR"/>
        </w:rPr>
        <w:t xml:space="preserve">5.3 ils seront considérés comme étant en situation de conflit pour toute autre motif qui pourra être retenu par le PNUD ou à sa seule et entière discrétion.  </w:t>
      </w:r>
    </w:p>
    <w:p w:rsidR="00FF1EC1" w:rsidRPr="00D375CE" w:rsidRDefault="00721A54" w:rsidP="002C3F2D">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En cas d’incertitude concernant l’interprétation d’une situation susceptible de constituer un conflit d’intérêts, les soumissionnaires doivent en informer le PNUD et lui demander de confirmer s’il s’agit ou non d’une situation de conflit d’intérêts. </w:t>
      </w:r>
    </w:p>
    <w:p w:rsidR="00FF1EC1" w:rsidRPr="00D375CE" w:rsidRDefault="00721A54">
      <w:pPr>
        <w:spacing w:after="0"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3"/>
        </w:numPr>
        <w:ind w:right="65" w:hanging="360"/>
        <w:rPr>
          <w:rFonts w:asciiTheme="minorHAnsi" w:hAnsiTheme="minorHAnsi"/>
          <w:szCs w:val="20"/>
          <w:lang w:val="fr-FR"/>
        </w:rPr>
      </w:pPr>
      <w:r w:rsidRPr="00D375CE">
        <w:rPr>
          <w:rFonts w:asciiTheme="minorHAnsi" w:hAnsiTheme="minorHAnsi"/>
          <w:szCs w:val="20"/>
          <w:lang w:val="fr-FR"/>
        </w:rPr>
        <w:t xml:space="preserve">De même, les informations suivantes doivent être divulguées dans la soumission : </w:t>
      </w:r>
    </w:p>
    <w:p w:rsidR="00FF1EC1" w:rsidRPr="002C3F2D" w:rsidRDefault="00721A54">
      <w:pPr>
        <w:spacing w:after="13" w:line="259" w:lineRule="auto"/>
        <w:ind w:left="108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numPr>
          <w:ilvl w:val="1"/>
          <w:numId w:val="3"/>
        </w:numPr>
        <w:ind w:right="65" w:hanging="360"/>
        <w:rPr>
          <w:rFonts w:asciiTheme="minorHAnsi" w:hAnsiTheme="minorHAnsi"/>
          <w:szCs w:val="20"/>
          <w:lang w:val="fr-FR"/>
        </w:rPr>
      </w:pPr>
      <w:proofErr w:type="gramStart"/>
      <w:r w:rsidRPr="00D375CE">
        <w:rPr>
          <w:rFonts w:asciiTheme="minorHAnsi" w:hAnsiTheme="minorHAnsi"/>
          <w:szCs w:val="20"/>
          <w:lang w:val="fr-FR"/>
        </w:rPr>
        <w:t>les</w:t>
      </w:r>
      <w:proofErr w:type="gramEnd"/>
      <w:r w:rsidRPr="00D375CE">
        <w:rPr>
          <w:rFonts w:asciiTheme="minorHAnsi" w:hAnsiTheme="minorHAnsi"/>
          <w:szCs w:val="20"/>
          <w:lang w:val="fr-FR"/>
        </w:rPr>
        <w:t xml:space="preserve"> soumissionnaires qui sont les propriétaires, copropriétaires, dirigeants, administrateurs, actionnaires dominants de tout partenaire de réalisation destinataire des biens et services connexes dans le cadre du présent AO ou le personnel clé faisant partie de la famille d’un fonctionnaire du PNUD exerçant des responsabilités dans les fonctions d’achat et/ou le gouvernement du pays concerné ; et </w:t>
      </w:r>
    </w:p>
    <w:p w:rsidR="00FF1EC1" w:rsidRPr="00D375CE" w:rsidRDefault="00721A54">
      <w:pPr>
        <w:numPr>
          <w:ilvl w:val="1"/>
          <w:numId w:val="3"/>
        </w:numPr>
        <w:ind w:right="65" w:hanging="360"/>
        <w:rPr>
          <w:rFonts w:asciiTheme="minorHAnsi" w:hAnsiTheme="minorHAnsi"/>
          <w:szCs w:val="20"/>
          <w:lang w:val="fr-FR"/>
        </w:rPr>
      </w:pPr>
      <w:proofErr w:type="gramStart"/>
      <w:r w:rsidRPr="00D375CE">
        <w:rPr>
          <w:rFonts w:asciiTheme="minorHAnsi" w:hAnsiTheme="minorHAnsi"/>
          <w:szCs w:val="20"/>
          <w:lang w:val="fr-FR"/>
        </w:rPr>
        <w:t>les</w:t>
      </w:r>
      <w:proofErr w:type="gramEnd"/>
      <w:r w:rsidRPr="00D375CE">
        <w:rPr>
          <w:rFonts w:asciiTheme="minorHAnsi" w:hAnsiTheme="minorHAnsi"/>
          <w:szCs w:val="20"/>
          <w:lang w:val="fr-FR"/>
        </w:rPr>
        <w:t xml:space="preserve"> autres situations susceptibles de donner lieu, réellement ou en apparence, à un conflit d’intérêts, une collusion ou des pratiques déloyales. </w:t>
      </w:r>
    </w:p>
    <w:p w:rsidR="00FF1EC1" w:rsidRPr="00D375CE" w:rsidRDefault="00721A54" w:rsidP="002C3F2D">
      <w:pPr>
        <w:spacing w:after="119" w:line="259" w:lineRule="auto"/>
        <w:ind w:left="252" w:firstLine="0"/>
        <w:jc w:val="left"/>
        <w:rPr>
          <w:rFonts w:asciiTheme="minorHAnsi" w:hAnsiTheme="minorHAnsi"/>
          <w:szCs w:val="20"/>
          <w:lang w:val="fr-FR"/>
        </w:rPr>
      </w:pPr>
      <w:r w:rsidRPr="00D375CE">
        <w:rPr>
          <w:rFonts w:asciiTheme="minorHAnsi" w:hAnsiTheme="minorHAnsi"/>
          <w:b/>
          <w:szCs w:val="20"/>
          <w:lang w:val="fr-FR"/>
        </w:rPr>
        <w:t xml:space="preserve"> La non-divulgation de telles informations pourra entraîner le rejet de la soumission. </w:t>
      </w:r>
    </w:p>
    <w:p w:rsidR="00FF1EC1" w:rsidRPr="002C3F2D" w:rsidRDefault="00721A54">
      <w:pPr>
        <w:spacing w:after="0" w:line="259" w:lineRule="auto"/>
        <w:ind w:left="360" w:firstLine="0"/>
        <w:jc w:val="left"/>
        <w:rPr>
          <w:rFonts w:asciiTheme="minorHAnsi" w:hAnsiTheme="minorHAnsi"/>
          <w:sz w:val="4"/>
          <w:szCs w:val="4"/>
          <w:lang w:val="fr-FR"/>
        </w:rPr>
      </w:pPr>
      <w:r w:rsidRPr="00D375CE">
        <w:rPr>
          <w:rFonts w:asciiTheme="minorHAnsi" w:hAnsiTheme="minorHAnsi"/>
          <w:szCs w:val="20"/>
          <w:lang w:val="fr-FR"/>
        </w:rPr>
        <w:t xml:space="preserve"> </w:t>
      </w:r>
    </w:p>
    <w:p w:rsidR="00FF1EC1" w:rsidRPr="00D375CE" w:rsidRDefault="00721A54">
      <w:pPr>
        <w:numPr>
          <w:ilvl w:val="0"/>
          <w:numId w:val="3"/>
        </w:numPr>
        <w:ind w:right="65" w:hanging="360"/>
        <w:rPr>
          <w:rFonts w:asciiTheme="minorHAnsi" w:hAnsiTheme="minorHAnsi"/>
          <w:szCs w:val="20"/>
          <w:lang w:val="fr-FR"/>
        </w:rPr>
      </w:pPr>
      <w:r w:rsidRPr="00D375CE">
        <w:rPr>
          <w:rFonts w:asciiTheme="minorHAnsi" w:hAnsiTheme="minorHAnsi"/>
          <w:szCs w:val="20"/>
          <w:lang w:val="fr-FR"/>
        </w:rPr>
        <w:t xml:space="preserve">L’admissibilité des soumissionnaires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du présent AO, ainsi que d’autres facteurs pouvant créer un avantage indu par rapport à d’autres soumissionnaires et entraîner le rejet final de la soumission. </w:t>
      </w:r>
    </w:p>
    <w:p w:rsidR="00FF1EC1" w:rsidRPr="002C3F2D" w:rsidRDefault="00721A54">
      <w:pPr>
        <w:spacing w:after="0" w:line="259" w:lineRule="auto"/>
        <w:ind w:left="720" w:firstLine="0"/>
        <w:jc w:val="left"/>
        <w:rPr>
          <w:rFonts w:asciiTheme="minorHAnsi" w:hAnsiTheme="minorHAnsi"/>
          <w:sz w:val="4"/>
          <w:szCs w:val="4"/>
          <w:lang w:val="fr-FR"/>
        </w:rPr>
      </w:pPr>
      <w:r w:rsidRPr="00D375CE">
        <w:rPr>
          <w:rFonts w:asciiTheme="minorHAnsi" w:hAnsiTheme="minorHAnsi"/>
          <w:szCs w:val="20"/>
          <w:lang w:val="fr-FR"/>
        </w:rPr>
        <w:t xml:space="preserve"> </w:t>
      </w:r>
    </w:p>
    <w:p w:rsidR="00FF1EC1" w:rsidRPr="00D375CE" w:rsidRDefault="00721A54">
      <w:pPr>
        <w:numPr>
          <w:ilvl w:val="0"/>
          <w:numId w:val="3"/>
        </w:numPr>
        <w:ind w:right="65" w:hanging="360"/>
        <w:rPr>
          <w:rFonts w:asciiTheme="minorHAnsi" w:hAnsiTheme="minorHAnsi"/>
          <w:szCs w:val="20"/>
          <w:lang w:val="fr-FR"/>
        </w:rPr>
      </w:pPr>
      <w:r w:rsidRPr="00D375CE">
        <w:rPr>
          <w:rFonts w:asciiTheme="minorHAnsi" w:hAnsiTheme="minorHAnsi"/>
          <w:szCs w:val="20"/>
          <w:lang w:val="fr-FR"/>
        </w:rPr>
        <w:t xml:space="preserve">Tous les soumissionnaires doivent se conformer au code de conduite à l’intention des fournisseurs de l’Organisation des Nations Unies qui peut être consulté par l’intermédiaire du lien suivant : </w:t>
      </w:r>
    </w:p>
    <w:p w:rsidR="00FF1EC1" w:rsidRPr="00D375CE" w:rsidRDefault="00FF5089">
      <w:pPr>
        <w:spacing w:after="0" w:line="259" w:lineRule="auto"/>
        <w:ind w:left="1075"/>
        <w:jc w:val="left"/>
        <w:rPr>
          <w:rFonts w:asciiTheme="minorHAnsi" w:hAnsiTheme="minorHAnsi"/>
          <w:szCs w:val="20"/>
          <w:lang w:val="fr-FR"/>
        </w:rPr>
      </w:pPr>
      <w:hyperlink r:id="rId13">
        <w:r w:rsidR="00721A54" w:rsidRPr="00D375CE">
          <w:rPr>
            <w:rFonts w:asciiTheme="minorHAnsi" w:hAnsiTheme="minorHAnsi"/>
            <w:color w:val="0000FF"/>
            <w:szCs w:val="20"/>
            <w:u w:val="single" w:color="0000FF"/>
            <w:lang w:val="fr-FR"/>
          </w:rPr>
          <w:t>http://web.ng.undp.org/procurement/undp</w:t>
        </w:r>
      </w:hyperlink>
      <w:hyperlink r:id="rId14">
        <w:r w:rsidR="00721A54" w:rsidRPr="00D375CE">
          <w:rPr>
            <w:rFonts w:asciiTheme="minorHAnsi" w:hAnsiTheme="minorHAnsi"/>
            <w:color w:val="0000FF"/>
            <w:szCs w:val="20"/>
            <w:u w:val="single" w:color="0000FF"/>
            <w:lang w:val="fr-FR"/>
          </w:rPr>
          <w:t>-</w:t>
        </w:r>
      </w:hyperlink>
      <w:hyperlink r:id="rId15">
        <w:r w:rsidR="00721A54" w:rsidRPr="00D375CE">
          <w:rPr>
            <w:rFonts w:asciiTheme="minorHAnsi" w:hAnsiTheme="minorHAnsi"/>
            <w:color w:val="0000FF"/>
            <w:szCs w:val="20"/>
            <w:u w:val="single" w:color="0000FF"/>
            <w:lang w:val="fr-FR"/>
          </w:rPr>
          <w:t>supplier</w:t>
        </w:r>
      </w:hyperlink>
      <w:hyperlink r:id="rId16">
        <w:r w:rsidR="00721A54" w:rsidRPr="00D375CE">
          <w:rPr>
            <w:rFonts w:asciiTheme="minorHAnsi" w:hAnsiTheme="minorHAnsi"/>
            <w:color w:val="0000FF"/>
            <w:szCs w:val="20"/>
            <w:u w:val="single" w:color="0000FF"/>
            <w:lang w:val="fr-FR"/>
          </w:rPr>
          <w:t>-</w:t>
        </w:r>
      </w:hyperlink>
      <w:hyperlink r:id="rId17">
        <w:r w:rsidR="00721A54" w:rsidRPr="00D375CE">
          <w:rPr>
            <w:rFonts w:asciiTheme="minorHAnsi" w:hAnsiTheme="minorHAnsi"/>
            <w:color w:val="0000FF"/>
            <w:szCs w:val="20"/>
            <w:u w:val="single" w:color="0000FF"/>
            <w:lang w:val="fr-FR"/>
          </w:rPr>
          <w:t>code</w:t>
        </w:r>
      </w:hyperlink>
      <w:hyperlink r:id="rId18">
        <w:r w:rsidR="00721A54" w:rsidRPr="00D375CE">
          <w:rPr>
            <w:rFonts w:asciiTheme="minorHAnsi" w:hAnsiTheme="minorHAnsi"/>
            <w:color w:val="0000FF"/>
            <w:szCs w:val="20"/>
            <w:u w:val="single" w:color="0000FF"/>
            <w:lang w:val="fr-FR"/>
          </w:rPr>
          <w:t>-</w:t>
        </w:r>
      </w:hyperlink>
      <w:hyperlink r:id="rId19">
        <w:r w:rsidR="00721A54" w:rsidRPr="00D375CE">
          <w:rPr>
            <w:rFonts w:asciiTheme="minorHAnsi" w:hAnsiTheme="minorHAnsi"/>
            <w:color w:val="0000FF"/>
            <w:szCs w:val="20"/>
            <w:u w:val="single" w:color="0000FF"/>
            <w:lang w:val="fr-FR"/>
          </w:rPr>
          <w:t>of</w:t>
        </w:r>
      </w:hyperlink>
      <w:hyperlink r:id="rId20">
        <w:r w:rsidR="00721A54" w:rsidRPr="00D375CE">
          <w:rPr>
            <w:rFonts w:asciiTheme="minorHAnsi" w:hAnsiTheme="minorHAnsi"/>
            <w:color w:val="0000FF"/>
            <w:szCs w:val="20"/>
            <w:u w:val="single" w:color="0000FF"/>
            <w:lang w:val="fr-FR"/>
          </w:rPr>
          <w:t>-</w:t>
        </w:r>
      </w:hyperlink>
      <w:hyperlink r:id="rId21">
        <w:r w:rsidR="00721A54" w:rsidRPr="00D375CE">
          <w:rPr>
            <w:rFonts w:asciiTheme="minorHAnsi" w:hAnsiTheme="minorHAnsi"/>
            <w:color w:val="0000FF"/>
            <w:szCs w:val="20"/>
            <w:u w:val="single" w:color="0000FF"/>
            <w:lang w:val="fr-FR"/>
          </w:rPr>
          <w:t>conduct.pdf</w:t>
        </w:r>
      </w:hyperlink>
      <w:hyperlink r:id="rId22">
        <w:r w:rsidR="00721A54" w:rsidRPr="00D375CE">
          <w:rPr>
            <w:rFonts w:asciiTheme="minorHAnsi" w:hAnsiTheme="minorHAnsi"/>
            <w:szCs w:val="20"/>
            <w:lang w:val="fr-FR"/>
          </w:rPr>
          <w:t xml:space="preserve"> </w:t>
        </w:r>
      </w:hyperlink>
    </w:p>
    <w:p w:rsidR="00FF1EC1" w:rsidRPr="002C3F2D" w:rsidRDefault="00721A54">
      <w:pPr>
        <w:spacing w:after="12"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B.</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 CONTENU DE LA SOUMISSION </w:t>
      </w:r>
    </w:p>
    <w:p w:rsidR="00FF1EC1" w:rsidRPr="002C3F2D" w:rsidRDefault="00721A54">
      <w:pPr>
        <w:spacing w:after="0" w:line="259" w:lineRule="auto"/>
        <w:ind w:left="360" w:firstLine="0"/>
        <w:jc w:val="left"/>
        <w:rPr>
          <w:rFonts w:asciiTheme="minorHAnsi" w:hAnsiTheme="minorHAnsi"/>
          <w:sz w:val="16"/>
          <w:szCs w:val="16"/>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 xml:space="preserve">9.  Sections de la soumission </w:t>
      </w:r>
    </w:p>
    <w:p w:rsidR="00FF1EC1" w:rsidRPr="002C3F2D" w:rsidRDefault="00721A54">
      <w:pPr>
        <w:spacing w:after="0"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rsidP="002C3F2D">
      <w:pPr>
        <w:ind w:right="65"/>
        <w:rPr>
          <w:rFonts w:asciiTheme="minorHAnsi" w:hAnsiTheme="minorHAnsi"/>
          <w:szCs w:val="20"/>
          <w:lang w:val="fr-FR"/>
        </w:rPr>
      </w:pPr>
      <w:r w:rsidRPr="00D375CE">
        <w:rPr>
          <w:rFonts w:asciiTheme="minorHAnsi" w:hAnsiTheme="minorHAnsi"/>
          <w:szCs w:val="20"/>
          <w:lang w:val="fr-FR"/>
        </w:rPr>
        <w:t xml:space="preserve">Les soumissionnaires doivent remplir, signer et déposer les documents suivants : </w:t>
      </w:r>
    </w:p>
    <w:p w:rsidR="00FF1EC1" w:rsidRPr="00D375CE" w:rsidRDefault="002C3F2D" w:rsidP="00DA35B8">
      <w:pPr>
        <w:spacing w:after="13" w:line="259" w:lineRule="auto"/>
        <w:jc w:val="left"/>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9.1</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le formulaire de soumission (voir la section 4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9.2</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les documents établissant l’admissibilité et les qualifications du soumissionnaire (voir la section 5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9.3</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la soumission technique (voir le formulaire prévu à cet effet dans la section 6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9.4</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l’offre financière (voir le formulaire prévu à cet effet dans la section 7 de l’AO) ;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9.5</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la garantie de soumission, le cas échéant (si nécessaire et comme indiqué dans la FT aux n° 9 à 11, voir le formulaire prévu à cet effet dans la section 8 de l’AO) ;</w:t>
      </w:r>
    </w:p>
    <w:p w:rsidR="00FF1EC1" w:rsidRPr="00D375CE" w:rsidRDefault="002C3F2D" w:rsidP="00DA35B8">
      <w:pPr>
        <w:ind w:right="65"/>
        <w:rPr>
          <w:rFonts w:asciiTheme="minorHAnsi" w:hAnsiTheme="minorHAnsi"/>
          <w:szCs w:val="20"/>
          <w:lang w:val="fr-FR"/>
        </w:rPr>
      </w:pPr>
      <w:r>
        <w:rPr>
          <w:rFonts w:asciiTheme="minorHAnsi" w:hAnsiTheme="minorHAnsi"/>
          <w:szCs w:val="20"/>
          <w:lang w:val="fr-FR"/>
        </w:rPr>
        <w:t xml:space="preserve">  </w:t>
      </w:r>
      <w:r w:rsidR="00721A54" w:rsidRPr="00D375CE">
        <w:rPr>
          <w:rFonts w:asciiTheme="minorHAnsi" w:hAnsiTheme="minorHAnsi"/>
          <w:szCs w:val="20"/>
          <w:lang w:val="fr-FR"/>
        </w:rPr>
        <w:t>9.6</w:t>
      </w:r>
      <w:r w:rsidR="00721A54" w:rsidRPr="00D375CE">
        <w:rPr>
          <w:rFonts w:asciiTheme="minorHAnsi" w:eastAsia="Arial" w:hAnsiTheme="minorHAnsi" w:cs="Arial"/>
          <w:szCs w:val="20"/>
          <w:lang w:val="fr-FR"/>
        </w:rPr>
        <w:t xml:space="preserve"> </w:t>
      </w:r>
      <w:r w:rsidR="00721A54" w:rsidRPr="00D375CE">
        <w:rPr>
          <w:rFonts w:asciiTheme="minorHAnsi" w:hAnsiTheme="minorHAnsi"/>
          <w:szCs w:val="20"/>
          <w:lang w:val="fr-FR"/>
        </w:rPr>
        <w:t xml:space="preserve">toute pièce jointe/annexe à la soumission (y compris toutes celles qui sont mentionnées dans la </w:t>
      </w:r>
      <w:r w:rsidR="00721A54" w:rsidRPr="00D375CE">
        <w:rPr>
          <w:rFonts w:asciiTheme="minorHAnsi" w:hAnsiTheme="minorHAnsi"/>
          <w:b/>
          <w:szCs w:val="20"/>
          <w:lang w:val="fr-FR"/>
        </w:rPr>
        <w:t>fiche technique</w:t>
      </w:r>
      <w:r w:rsidR="00721A54" w:rsidRPr="00D375CE">
        <w:rPr>
          <w:rFonts w:asciiTheme="minorHAnsi" w:hAnsiTheme="minorHAnsi"/>
          <w:szCs w:val="20"/>
          <w:lang w:val="fr-FR"/>
        </w:rPr>
        <w:t xml:space="preserve">). </w:t>
      </w:r>
    </w:p>
    <w:p w:rsidR="00FF1EC1" w:rsidRPr="00D375CE" w:rsidRDefault="00721A54">
      <w:pPr>
        <w:spacing w:after="13"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lastRenderedPageBreak/>
        <w:t>10.</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Explications relatives à l’appel d’offres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10.1 Les soumissionnaires peuvent demander des explications relativement à tout document de l’AO jusqu’à la date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16), antérieurement à la date de dépôt des soumissions. Toute demande d’explication doit être envoyée par écrit et par messager ou par des moyens de communication électroniques à l’adresse du PNUD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 </w:t>
      </w:r>
    </w:p>
    <w:p w:rsidR="00FF1EC1" w:rsidRPr="002C3F2D" w:rsidRDefault="00721A54">
      <w:pPr>
        <w:spacing w:after="0" w:line="259" w:lineRule="auto"/>
        <w:ind w:left="1080" w:firstLine="0"/>
        <w:jc w:val="left"/>
        <w:rPr>
          <w:rFonts w:asciiTheme="minorHAnsi" w:hAnsiTheme="minorHAnsi"/>
          <w:sz w:val="8"/>
          <w:szCs w:val="8"/>
          <w:lang w:val="fr-FR"/>
        </w:rPr>
      </w:pPr>
      <w:r w:rsidRPr="00D375CE">
        <w:rPr>
          <w:rFonts w:asciiTheme="minorHAnsi" w:hAnsiTheme="minorHAnsi"/>
          <w:szCs w:val="20"/>
          <w:lang w:val="fr-FR"/>
        </w:rPr>
        <w:t xml:space="preserve">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10.2 Le PNUD s’efforcera de répondre rapidement aux demandes d’explication, sachant toutefois que toute réponse tardive de sa part ne l’obligera pas à proroger la date-limite de dépôt des soumissions, sauf si le PNUD estime qu’une telle prorogation est justifiée et nécessaire. </w:t>
      </w:r>
    </w:p>
    <w:p w:rsidR="00FF1EC1" w:rsidRPr="002C3F2D" w:rsidRDefault="00721A54">
      <w:pPr>
        <w:spacing w:after="12" w:line="259" w:lineRule="auto"/>
        <w:ind w:left="360" w:firstLine="0"/>
        <w:jc w:val="left"/>
        <w:rPr>
          <w:rFonts w:asciiTheme="minorHAnsi" w:hAnsiTheme="minorHAnsi"/>
          <w:sz w:val="8"/>
          <w:szCs w:val="8"/>
          <w:lang w:val="fr-FR"/>
        </w:rPr>
      </w:pPr>
      <w:r w:rsidRPr="00D375CE">
        <w:rPr>
          <w:rFonts w:asciiTheme="minorHAnsi" w:hAnsiTheme="minorHAnsi"/>
          <w:b/>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t>11.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Modification de l’appel d’offres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11.1 </w:t>
      </w:r>
      <w:r w:rsidR="002C3F2D" w:rsidRPr="00D375CE">
        <w:rPr>
          <w:rFonts w:asciiTheme="minorHAnsi" w:hAnsiTheme="minorHAnsi"/>
          <w:szCs w:val="20"/>
          <w:lang w:val="fr-FR"/>
        </w:rPr>
        <w:t>À tout moment</w:t>
      </w:r>
      <w:r w:rsidRPr="00D375CE">
        <w:rPr>
          <w:rFonts w:asciiTheme="minorHAnsi" w:hAnsiTheme="minorHAnsi"/>
          <w:szCs w:val="20"/>
          <w:lang w:val="fr-FR"/>
        </w:rPr>
        <w:t xml:space="preserve"> avant la date-limite de dépôt des soumissions, le PNUD pourra, pour quelque raison que ce soit, par exemple en réponse à la demande d’explication d’un soumissionnaire, modifier l’AO à l’aide d’informations complémentaires à l’AO. Tous les soumissionnaires potentiels recevront notification écrite de l’ensemble des modifications, ainsi que des instructions supplémentaires par l’intermédiaire d’informations complémentaires à l’AO et selon la méthode prévue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18). </w:t>
      </w:r>
    </w:p>
    <w:p w:rsidR="00FF1EC1" w:rsidRPr="002C3F2D" w:rsidRDefault="00721A54">
      <w:pPr>
        <w:spacing w:after="0" w:line="259" w:lineRule="auto"/>
        <w:ind w:left="1080" w:firstLine="0"/>
        <w:jc w:val="left"/>
        <w:rPr>
          <w:rFonts w:asciiTheme="minorHAnsi" w:hAnsiTheme="minorHAnsi"/>
          <w:sz w:val="8"/>
          <w:szCs w:val="8"/>
          <w:lang w:val="fr-FR"/>
        </w:rPr>
      </w:pPr>
      <w:r w:rsidRPr="00D375CE">
        <w:rPr>
          <w:rFonts w:asciiTheme="minorHAnsi" w:hAnsiTheme="minorHAnsi"/>
          <w:szCs w:val="20"/>
          <w:lang w:val="fr-FR"/>
        </w:rPr>
        <w:t xml:space="preserve">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11.2 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l’AO justifie une telle prorogation. </w:t>
      </w:r>
    </w:p>
    <w:p w:rsidR="00FF1EC1" w:rsidRPr="002C3F2D" w:rsidRDefault="00721A54">
      <w:pPr>
        <w:spacing w:after="0" w:line="259" w:lineRule="auto"/>
        <w:ind w:left="360" w:firstLine="0"/>
        <w:jc w:val="left"/>
        <w:rPr>
          <w:rFonts w:asciiTheme="minorHAnsi" w:hAnsiTheme="minorHAnsi"/>
          <w:sz w:val="8"/>
          <w:szCs w:val="8"/>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 xml:space="preserve">C. PREPARATION DE LA SOUMISSION </w:t>
      </w:r>
    </w:p>
    <w:p w:rsidR="00FF1EC1" w:rsidRPr="002C3F2D"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spacing w:after="112"/>
        <w:ind w:left="730" w:right="60"/>
        <w:rPr>
          <w:rFonts w:asciiTheme="minorHAnsi" w:hAnsiTheme="minorHAnsi"/>
          <w:szCs w:val="20"/>
          <w:lang w:val="fr-FR"/>
        </w:rPr>
      </w:pPr>
      <w:r w:rsidRPr="00D375CE">
        <w:rPr>
          <w:rFonts w:asciiTheme="minorHAnsi" w:hAnsiTheme="minorHAnsi"/>
          <w:szCs w:val="20"/>
          <w:lang w:val="fr-FR"/>
        </w:rPr>
        <w:t>12.</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Coût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 </w:t>
      </w:r>
    </w:p>
    <w:p w:rsidR="00FF1EC1" w:rsidRPr="002C3F2D"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13.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Langue  </w:t>
      </w:r>
    </w:p>
    <w:p w:rsidR="00FF1EC1" w:rsidRPr="002C3F2D"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2C3F2D" w:rsidRDefault="00721A54">
      <w:pPr>
        <w:ind w:left="1075" w:right="65"/>
        <w:rPr>
          <w:rFonts w:asciiTheme="minorHAnsi" w:hAnsiTheme="minorHAnsi"/>
          <w:szCs w:val="20"/>
          <w:lang w:val="fr-FR"/>
        </w:rPr>
      </w:pPr>
      <w:r w:rsidRPr="00D375CE">
        <w:rPr>
          <w:rFonts w:asciiTheme="minorHAnsi" w:hAnsiTheme="minorHAnsi"/>
          <w:szCs w:val="20"/>
          <w:lang w:val="fr-FR"/>
        </w:rPr>
        <w:t xml:space="preserve">La soumission, ainsi que toute correspondance connexe échangée entre le soumissionnaire et le PNUD, devront être rédigées dans la ou les langues indiquées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4). Toute documentation imprimée fournie par le soumissionnaire qui sera rédigée dans une autre langue que la langue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FF1EC1" w:rsidRPr="002C3F2D" w:rsidRDefault="00721A54">
      <w:pPr>
        <w:ind w:left="1075" w:right="65"/>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2C3F2D">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r w:rsidRPr="00D375CE">
        <w:rPr>
          <w:rFonts w:asciiTheme="minorHAnsi" w:hAnsiTheme="minorHAnsi"/>
          <w:szCs w:val="20"/>
          <w:lang w:val="fr-FR"/>
        </w:rPr>
        <w:tab/>
        <w:t xml:space="preserve"> </w:t>
      </w:r>
      <w:r w:rsidRPr="00D375CE">
        <w:rPr>
          <w:rFonts w:asciiTheme="minorHAnsi" w:hAnsiTheme="minorHAnsi"/>
          <w:b/>
          <w:szCs w:val="20"/>
          <w:lang w:val="fr-FR"/>
        </w:rPr>
        <w:t>14.</w:t>
      </w:r>
      <w:r w:rsidRPr="00D375CE">
        <w:rPr>
          <w:rFonts w:asciiTheme="minorHAnsi" w:eastAsia="Arial" w:hAnsiTheme="minorHAnsi" w:cs="Arial"/>
          <w:b/>
          <w:szCs w:val="20"/>
          <w:lang w:val="fr-FR"/>
        </w:rPr>
        <w:t xml:space="preserve"> </w:t>
      </w:r>
      <w:r w:rsidRPr="00D375CE">
        <w:rPr>
          <w:rFonts w:asciiTheme="minorHAnsi" w:hAnsiTheme="minorHAnsi"/>
          <w:b/>
          <w:szCs w:val="20"/>
          <w:lang w:val="fr-FR"/>
        </w:rPr>
        <w:t xml:space="preserve">Formulaire de soumission </w:t>
      </w:r>
    </w:p>
    <w:p w:rsidR="00FF1EC1" w:rsidRPr="002C3F2D" w:rsidRDefault="00721A54">
      <w:pPr>
        <w:spacing w:after="0" w:line="259" w:lineRule="auto"/>
        <w:ind w:left="360" w:firstLine="0"/>
        <w:jc w:val="left"/>
        <w:rPr>
          <w:rFonts w:asciiTheme="minorHAnsi" w:hAnsiTheme="minorHAnsi"/>
          <w:sz w:val="16"/>
          <w:szCs w:val="16"/>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Le soumissionnaire devra utiliser le formulaire de soumission fourni dans la section 4 du présent AO. </w:t>
      </w:r>
    </w:p>
    <w:p w:rsidR="00FF1EC1" w:rsidRPr="00D375CE" w:rsidRDefault="00721A54" w:rsidP="002C3F2D">
      <w:pPr>
        <w:spacing w:after="13"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15.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Format et contenu de la soumission technique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lastRenderedPageBreak/>
        <w:t xml:space="preserve">Sauf indication contraire figurant dans la </w:t>
      </w:r>
      <w:r w:rsidRPr="00D375CE">
        <w:rPr>
          <w:rFonts w:asciiTheme="minorHAnsi" w:hAnsiTheme="minorHAnsi"/>
          <w:b/>
          <w:szCs w:val="20"/>
          <w:lang w:val="fr-FR"/>
        </w:rPr>
        <w:t xml:space="preserve">fiche technique </w:t>
      </w:r>
      <w:r w:rsidRPr="00D375CE">
        <w:rPr>
          <w:rFonts w:asciiTheme="minorHAnsi" w:hAnsiTheme="minorHAnsi"/>
          <w:szCs w:val="20"/>
          <w:lang w:val="fr-FR"/>
        </w:rPr>
        <w:t xml:space="preserve">(FT, n° 28), le soumissionnaire devra structurer la soumission technique de la manière suivante : </w:t>
      </w:r>
    </w:p>
    <w:p w:rsidR="00FF1EC1" w:rsidRPr="002C3F2D" w:rsidRDefault="00721A54">
      <w:pPr>
        <w:spacing w:after="0" w:line="259" w:lineRule="auto"/>
        <w:ind w:left="180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lang w:val="fr-FR"/>
        </w:rPr>
      </w:pPr>
      <w:r w:rsidRPr="00D375CE">
        <w:rPr>
          <w:rFonts w:asciiTheme="minorHAnsi" w:hAnsiTheme="minorHAnsi"/>
          <w:szCs w:val="20"/>
          <w:lang w:val="fr-FR"/>
        </w:rPr>
        <w:t xml:space="preserve">15.1 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l’AO, les capacités de production des installations si le soumissionnaire est un fabricant, l’autorisation du fabricant des biens si le soumissionnaire n’en est pas le fabricant et la preuve de sa stabilité financière et du caractère adéquat de ses ressources pour achever la livraison des biens et la fourniture des services connexes requis par l’AO (voir la clause 18 de l’AO et la FT, n° 26, pour de plus amples détails). Il en sera de même pour toute autre entité participant à l’AO dans le cadre d’une coentreprise ou d’un consortium. </w:t>
      </w:r>
    </w:p>
    <w:p w:rsidR="00FF1EC1" w:rsidRPr="002C3F2D" w:rsidRDefault="00721A54">
      <w:pPr>
        <w:spacing w:after="0" w:line="259" w:lineRule="auto"/>
        <w:ind w:left="99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lang w:val="fr-FR"/>
        </w:rPr>
      </w:pPr>
      <w:r w:rsidRPr="00D375CE">
        <w:rPr>
          <w:rFonts w:asciiTheme="minorHAnsi" w:hAnsiTheme="minorHAnsi"/>
          <w:szCs w:val="20"/>
          <w:lang w:val="fr-FR"/>
        </w:rPr>
        <w:t xml:space="preserve">15.2 Spécifications techniques et plan d’exécution. Cette section doit démontrer la prise en compte par le soumissionnaire du tableau des exigences et des spécifications techniques en identifiant les composants spécifiques proposés ; la manière dont il sera répondu à chaque exigence, point par point ; la fourniture d’une description détaillée des biens requis, des plans et schémas, si nécessaire ; les modalités d’exécution essentielles, l’identification des travaux/portions des travaux qui seront sous-traités ; une liste des principaux sous-traitants et une démonstration de la manière dont la soumission répond aux exigences ou les dépasse, tout en garantissant l’adéquation de la soumission aux conditions locales et au reste de l’environnement opérationnel du projet pendant toute la durée de vie des biens fournis. Les détails de la soumission technique doivent être présentés et justifiés à l’aide d’un calendrier d’exécution, ainsi que d’un calendrier de transport et de livraison si nécessaire, conformes à la durée du contrat, telle qu’indiquée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29 et 30). </w:t>
      </w:r>
    </w:p>
    <w:p w:rsidR="00FF1EC1" w:rsidRPr="002C3F2D" w:rsidRDefault="00721A54">
      <w:pPr>
        <w:spacing w:after="0" w:line="259" w:lineRule="auto"/>
        <w:ind w:left="99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30" w:right="65"/>
        <w:rPr>
          <w:rFonts w:asciiTheme="minorHAnsi" w:hAnsiTheme="minorHAnsi"/>
          <w:szCs w:val="20"/>
          <w:lang w:val="fr-FR"/>
        </w:rPr>
      </w:pPr>
      <w:r w:rsidRPr="00D375CE">
        <w:rPr>
          <w:rFonts w:asciiTheme="minorHAnsi" w:hAnsiTheme="minorHAnsi"/>
          <w:szCs w:val="20"/>
          <w:lang w:val="fr-FR"/>
        </w:rPr>
        <w:t xml:space="preserve">Les soumissionnaires doivent avoir pleinement conscience du fait que les biens et services connexes dont le PNUD fait la demande </w:t>
      </w:r>
      <w:proofErr w:type="gramStart"/>
      <w:r w:rsidRPr="00D375CE">
        <w:rPr>
          <w:rFonts w:asciiTheme="minorHAnsi" w:hAnsiTheme="minorHAnsi"/>
          <w:szCs w:val="20"/>
          <w:lang w:val="fr-FR"/>
        </w:rPr>
        <w:t>pourront</w:t>
      </w:r>
      <w:proofErr w:type="gramEnd"/>
      <w:r w:rsidRPr="00D375CE">
        <w:rPr>
          <w:rFonts w:asciiTheme="minorHAnsi" w:hAnsiTheme="minorHAnsi"/>
          <w:szCs w:val="20"/>
          <w:lang w:val="fr-FR"/>
        </w:rPr>
        <w:t xml:space="preserve">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 </w:t>
      </w:r>
    </w:p>
    <w:p w:rsidR="00FF1EC1" w:rsidRPr="00CA0B35" w:rsidRDefault="00721A54">
      <w:pPr>
        <w:spacing w:after="13" w:line="259" w:lineRule="auto"/>
        <w:ind w:left="162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0"/>
          <w:numId w:val="4"/>
        </w:numPr>
        <w:ind w:right="65" w:hanging="360"/>
        <w:rPr>
          <w:rFonts w:asciiTheme="minorHAnsi" w:hAnsiTheme="minorHAnsi"/>
          <w:szCs w:val="20"/>
          <w:lang w:val="fr-FR"/>
        </w:rPr>
      </w:pPr>
      <w:proofErr w:type="gramStart"/>
      <w:r w:rsidRPr="00D375CE">
        <w:rPr>
          <w:rFonts w:asciiTheme="minorHAnsi" w:hAnsiTheme="minorHAnsi"/>
          <w:szCs w:val="20"/>
          <w:lang w:val="fr-FR"/>
        </w:rPr>
        <w:t>une</w:t>
      </w:r>
      <w:proofErr w:type="gramEnd"/>
      <w:r w:rsidRPr="00D375CE">
        <w:rPr>
          <w:rFonts w:asciiTheme="minorHAnsi" w:hAnsiTheme="minorHAnsi"/>
          <w:szCs w:val="20"/>
          <w:lang w:val="fr-FR"/>
        </w:rPr>
        <w:t xml:space="preserve"> déclaration 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w:t>
      </w:r>
    </w:p>
    <w:p w:rsidR="00FF1EC1" w:rsidRPr="00D375CE" w:rsidRDefault="00721A54">
      <w:pPr>
        <w:numPr>
          <w:ilvl w:val="0"/>
          <w:numId w:val="4"/>
        </w:numPr>
        <w:ind w:right="65" w:hanging="360"/>
        <w:rPr>
          <w:rFonts w:asciiTheme="minorHAnsi" w:hAnsiTheme="minorHAnsi"/>
          <w:szCs w:val="20"/>
          <w:lang w:val="fr-FR"/>
        </w:rPr>
      </w:pPr>
      <w:proofErr w:type="gramStart"/>
      <w:r w:rsidRPr="00D375CE">
        <w:rPr>
          <w:rFonts w:asciiTheme="minorHAnsi" w:hAnsiTheme="minorHAnsi"/>
          <w:szCs w:val="20"/>
          <w:lang w:val="fr-FR"/>
        </w:rPr>
        <w:t>la</w:t>
      </w:r>
      <w:proofErr w:type="gramEnd"/>
      <w:r w:rsidRPr="00D375CE">
        <w:rPr>
          <w:rFonts w:asciiTheme="minorHAnsi" w:hAnsiTheme="minorHAnsi"/>
          <w:szCs w:val="20"/>
          <w:lang w:val="fr-FR"/>
        </w:rPr>
        <w:t xml:space="preserve"> confirmation que le soumissionnaire a obtenu une licence de cette nature par le passé et s’attend à obtenir l’ensemble des licences nécessaires, dans l’hypothèse où sa soumission serait retenue ; et </w:t>
      </w:r>
    </w:p>
    <w:p w:rsidR="00FF1EC1" w:rsidRPr="00CA0B35" w:rsidRDefault="00721A54">
      <w:pPr>
        <w:spacing w:after="13" w:line="259" w:lineRule="auto"/>
        <w:ind w:left="21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0"/>
          <w:numId w:val="4"/>
        </w:numPr>
        <w:ind w:right="65" w:hanging="360"/>
        <w:rPr>
          <w:rFonts w:asciiTheme="minorHAnsi" w:hAnsiTheme="minorHAnsi"/>
          <w:szCs w:val="20"/>
          <w:lang w:val="fr-FR"/>
        </w:rPr>
      </w:pPr>
      <w:proofErr w:type="gramStart"/>
      <w:r w:rsidRPr="00D375CE">
        <w:rPr>
          <w:rFonts w:asciiTheme="minorHAnsi" w:hAnsiTheme="minorHAnsi"/>
          <w:szCs w:val="20"/>
          <w:lang w:val="fr-FR"/>
        </w:rPr>
        <w:t>l’ensemble</w:t>
      </w:r>
      <w:proofErr w:type="gramEnd"/>
      <w:r w:rsidRPr="00D375CE">
        <w:rPr>
          <w:rFonts w:asciiTheme="minorHAnsi" w:hAnsiTheme="minorHAnsi"/>
          <w:szCs w:val="20"/>
          <w:lang w:val="fr-FR"/>
        </w:rPr>
        <w:t xml:space="preserve"> de la documentation, des informations et des déclarations concernant tout bien classé ou susceptible d’être classé dans la catégorie des « marchandises dangereuses ». </w:t>
      </w:r>
    </w:p>
    <w:p w:rsidR="00FF1EC1" w:rsidRPr="00CA0B35" w:rsidRDefault="00721A54" w:rsidP="00455E19">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r w:rsidRPr="00D375CE">
        <w:rPr>
          <w:rFonts w:asciiTheme="minorHAnsi" w:hAnsiTheme="minorHAnsi"/>
          <w:szCs w:val="20"/>
          <w:lang w:val="fr-FR"/>
        </w:rPr>
        <w:tab/>
        <w:t xml:space="preserve">  </w:t>
      </w:r>
    </w:p>
    <w:p w:rsidR="00FF1EC1" w:rsidRPr="00D375CE" w:rsidRDefault="00721A54">
      <w:pPr>
        <w:numPr>
          <w:ilvl w:val="1"/>
          <w:numId w:val="5"/>
        </w:numPr>
        <w:ind w:right="65" w:hanging="540"/>
        <w:rPr>
          <w:rFonts w:asciiTheme="minorHAnsi" w:hAnsiTheme="minorHAnsi"/>
          <w:szCs w:val="20"/>
          <w:lang w:val="fr-FR"/>
        </w:rPr>
      </w:pPr>
      <w:r w:rsidRPr="00D375CE">
        <w:rPr>
          <w:rFonts w:asciiTheme="minorHAnsi" w:hAnsiTheme="minorHAnsi"/>
          <w:szCs w:val="20"/>
          <w:lang w:val="fr-FR"/>
        </w:rPr>
        <w:t xml:space="preserve">Structure de direction et personnel clé. Cette section doit inclure </w:t>
      </w:r>
      <w:proofErr w:type="gramStart"/>
      <w:r w:rsidRPr="00D375CE">
        <w:rPr>
          <w:rFonts w:asciiTheme="minorHAnsi" w:hAnsiTheme="minorHAnsi"/>
          <w:szCs w:val="20"/>
          <w:lang w:val="fr-FR"/>
        </w:rPr>
        <w:t>les curriculum</w:t>
      </w:r>
      <w:proofErr w:type="gramEnd"/>
      <w:r w:rsidRPr="00D375CE">
        <w:rPr>
          <w:rFonts w:asciiTheme="minorHAnsi" w:hAnsiTheme="minorHAnsi"/>
          <w:szCs w:val="20"/>
          <w:lang w:val="fr-FR"/>
        </w:rPr>
        <w:t xml:space="preserve"> vitae (CV) complets des membres du personnel clés qui seront affectés à la mise en œuvre de la soumission technique, en définissant clairement leurs rôles et responsabilité. Les CV doivent indiquer les compétences et démontrer les qualifications des intéressés dans des domaines utiles au regard des exigences du présent AO. </w:t>
      </w:r>
    </w:p>
    <w:p w:rsidR="00FF1EC1" w:rsidRPr="00D375CE" w:rsidRDefault="00721A54">
      <w:pPr>
        <w:spacing w:after="0" w:line="259" w:lineRule="auto"/>
        <w:ind w:left="992"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630" w:right="65"/>
        <w:rPr>
          <w:rFonts w:asciiTheme="minorHAnsi" w:hAnsiTheme="minorHAnsi"/>
          <w:szCs w:val="20"/>
          <w:lang w:val="fr-FR"/>
        </w:rPr>
      </w:pPr>
      <w:r w:rsidRPr="00D375CE">
        <w:rPr>
          <w:rFonts w:asciiTheme="minorHAnsi" w:hAnsiTheme="minorHAnsi"/>
          <w:szCs w:val="20"/>
          <w:lang w:val="fr-FR"/>
        </w:rPr>
        <w:lastRenderedPageBreak/>
        <w:t xml:space="preserve">Dans le cadre de la présente section, le soumissionnaire assure et confirme au PNUD que le personnel désigné est disponible pour satisfaire les exigences du contrat tout au long de sa durée stipulée. Le PNUD se réserve le droit de déclarer la soumission non conforme si l’un des membres du personnel clé devient ultérieurement indisponible, sauf pour des raisons inévitables telles qu’un décès ou des problèmes de santé, entre autres possibilités. Toute substitution délibérée de personnel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 </w:t>
      </w:r>
    </w:p>
    <w:p w:rsidR="00FF1EC1" w:rsidRPr="00D375CE" w:rsidRDefault="00721A54">
      <w:pPr>
        <w:spacing w:after="0" w:line="259" w:lineRule="auto"/>
        <w:ind w:left="992"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1"/>
          <w:numId w:val="5"/>
        </w:numPr>
        <w:ind w:right="65" w:hanging="540"/>
        <w:rPr>
          <w:rFonts w:asciiTheme="minorHAnsi" w:hAnsiTheme="minorHAnsi"/>
          <w:szCs w:val="20"/>
          <w:lang w:val="fr-FR"/>
        </w:rPr>
      </w:pPr>
      <w:r w:rsidRPr="00D375CE">
        <w:rPr>
          <w:rFonts w:asciiTheme="minorHAnsi" w:hAnsiTheme="minorHAnsi"/>
          <w:szCs w:val="20"/>
          <w:lang w:val="fr-FR"/>
        </w:rPr>
        <w:t xml:space="preserve">Si la </w:t>
      </w:r>
      <w:r w:rsidRPr="00D375CE">
        <w:rPr>
          <w:rFonts w:asciiTheme="minorHAnsi" w:hAnsiTheme="minorHAnsi"/>
          <w:b/>
          <w:szCs w:val="20"/>
          <w:lang w:val="fr-FR"/>
        </w:rPr>
        <w:t>fiche technique</w:t>
      </w:r>
      <w:r w:rsidRPr="00D375CE">
        <w:rPr>
          <w:rFonts w:asciiTheme="minorHAnsi" w:hAnsiTheme="minorHAnsi"/>
          <w:szCs w:val="20"/>
          <w:lang w:val="fr-FR"/>
        </w:rPr>
        <w:t xml:space="preserve"> exige la fourniture d’une garantie de soumission, celle-ci devra être jointe à la soumission technique. Le PNUD pourra confisquer la garantie de soumission et rejeter la soumission en cas de survenance d’un ou de plusieurs des cas suivants : </w:t>
      </w:r>
    </w:p>
    <w:p w:rsidR="00FF1EC1" w:rsidRPr="00D375CE" w:rsidRDefault="00721A54">
      <w:pPr>
        <w:spacing w:after="10"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numPr>
          <w:ilvl w:val="0"/>
          <w:numId w:val="6"/>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le soumissionnaire rétracte son offre pendant la durée de validité de la soumission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11), ou ; </w:t>
      </w:r>
    </w:p>
    <w:p w:rsidR="00FF1EC1" w:rsidRPr="00D375CE" w:rsidRDefault="00721A54">
      <w:pPr>
        <w:numPr>
          <w:ilvl w:val="0"/>
          <w:numId w:val="6"/>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le montant de la garantie de soumission s’avère être inférieur à ce qu’exige le PNUD aux termes de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9), ou ; </w:t>
      </w:r>
    </w:p>
    <w:p w:rsidR="00FF1EC1" w:rsidRPr="00D375CE" w:rsidRDefault="00721A54">
      <w:pPr>
        <w:numPr>
          <w:ilvl w:val="0"/>
          <w:numId w:val="6"/>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le soumissionnaire retenu s’abstient : </w:t>
      </w:r>
    </w:p>
    <w:p w:rsidR="00FF1EC1" w:rsidRPr="00CA0B35" w:rsidRDefault="00721A54">
      <w:pPr>
        <w:spacing w:after="13" w:line="259" w:lineRule="auto"/>
        <w:ind w:left="162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1"/>
          <w:numId w:val="6"/>
        </w:numPr>
        <w:ind w:right="65" w:hanging="547"/>
        <w:rPr>
          <w:rFonts w:asciiTheme="minorHAnsi" w:hAnsiTheme="minorHAnsi"/>
          <w:szCs w:val="20"/>
          <w:lang w:val="fr-FR"/>
        </w:rPr>
      </w:pPr>
      <w:proofErr w:type="gramStart"/>
      <w:r w:rsidRPr="00D375CE">
        <w:rPr>
          <w:rFonts w:asciiTheme="minorHAnsi" w:hAnsiTheme="minorHAnsi"/>
          <w:szCs w:val="20"/>
          <w:lang w:val="fr-FR"/>
        </w:rPr>
        <w:t>de</w:t>
      </w:r>
      <w:proofErr w:type="gramEnd"/>
      <w:r w:rsidRPr="00D375CE">
        <w:rPr>
          <w:rFonts w:asciiTheme="minorHAnsi" w:hAnsiTheme="minorHAnsi"/>
          <w:szCs w:val="20"/>
          <w:lang w:val="fr-FR"/>
        </w:rPr>
        <w:t xml:space="preserve"> signer le contrat après son attribution par le PNUD ; </w:t>
      </w:r>
    </w:p>
    <w:p w:rsidR="00FF1EC1" w:rsidRPr="00D375CE" w:rsidRDefault="00721A54">
      <w:pPr>
        <w:numPr>
          <w:ilvl w:val="1"/>
          <w:numId w:val="6"/>
        </w:numPr>
        <w:ind w:right="65" w:hanging="547"/>
        <w:rPr>
          <w:rFonts w:asciiTheme="minorHAnsi" w:hAnsiTheme="minorHAnsi"/>
          <w:szCs w:val="20"/>
          <w:lang w:val="fr-FR"/>
        </w:rPr>
      </w:pPr>
      <w:proofErr w:type="gramStart"/>
      <w:r w:rsidRPr="00D375CE">
        <w:rPr>
          <w:rFonts w:asciiTheme="minorHAnsi" w:hAnsiTheme="minorHAnsi"/>
          <w:szCs w:val="20"/>
          <w:lang w:val="fr-FR"/>
        </w:rPr>
        <w:t>de</w:t>
      </w:r>
      <w:proofErr w:type="gramEnd"/>
      <w:r w:rsidRPr="00D375CE">
        <w:rPr>
          <w:rFonts w:asciiTheme="minorHAnsi" w:hAnsiTheme="minorHAnsi"/>
          <w:szCs w:val="20"/>
          <w:lang w:val="fr-FR"/>
        </w:rPr>
        <w:t xml:space="preserve"> respecter une modification des exigences décidée par le PNUD en application de la clause 35 de l’AO ; ou </w:t>
      </w:r>
    </w:p>
    <w:p w:rsidR="00FF1EC1" w:rsidRPr="00D375CE" w:rsidRDefault="00721A54">
      <w:pPr>
        <w:numPr>
          <w:ilvl w:val="1"/>
          <w:numId w:val="6"/>
        </w:numPr>
        <w:ind w:right="65" w:hanging="547"/>
        <w:rPr>
          <w:rFonts w:asciiTheme="minorHAnsi" w:hAnsiTheme="minorHAnsi"/>
          <w:szCs w:val="20"/>
          <w:lang w:val="fr-FR"/>
        </w:rPr>
      </w:pPr>
      <w:proofErr w:type="gramStart"/>
      <w:r w:rsidRPr="00D375CE">
        <w:rPr>
          <w:rFonts w:asciiTheme="minorHAnsi" w:hAnsiTheme="minorHAnsi"/>
          <w:szCs w:val="20"/>
          <w:lang w:val="fr-FR"/>
        </w:rPr>
        <w:t>de</w:t>
      </w:r>
      <w:proofErr w:type="gramEnd"/>
      <w:r w:rsidRPr="00D375CE">
        <w:rPr>
          <w:rFonts w:asciiTheme="minorHAnsi" w:hAnsiTheme="minorHAnsi"/>
          <w:szCs w:val="20"/>
          <w:lang w:val="fr-FR"/>
        </w:rPr>
        <w:t xml:space="preserve"> fournir une garantie de bonne exécution, des assurances ou d’autres documents que le PNUD pourra exiger à titre de condition préalable à l’entrée en vigueur du contrat susceptible d’être attribué au soumissionnaire. </w:t>
      </w:r>
    </w:p>
    <w:p w:rsidR="00FF1EC1" w:rsidRPr="00CA0B35" w:rsidRDefault="00721A54">
      <w:pPr>
        <w:spacing w:after="12"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t>16.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Barème de prix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 barème de prix devra être établi à l’aide du formulaire type ci-joint (section 7). Il devra énumérer l’ensemble des principaux éléments de coût liés aux biens et aux services connexes et fournir la composition détaillée desdits coûts. Les prix de tous les biens et services décrits dans la soumission technique devront être fixés séparément pour chacun d’entre eux. Les produits et activités décrits dans la soumission technique et dont le prix ne sera pas indiqué dans le barème de prix seront considérés comme étant inclus dans les prix des articles ou activités, ainsi que dans le prix total final de la soumission. </w:t>
      </w:r>
    </w:p>
    <w:p w:rsidR="00FF1EC1" w:rsidRPr="00CA0B35"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02" w:right="60"/>
        <w:rPr>
          <w:rFonts w:asciiTheme="minorHAnsi" w:hAnsiTheme="minorHAnsi"/>
          <w:szCs w:val="20"/>
          <w:lang w:val="fr-FR"/>
        </w:rPr>
      </w:pPr>
      <w:r w:rsidRPr="00D375CE">
        <w:rPr>
          <w:rFonts w:asciiTheme="minorHAnsi" w:hAnsiTheme="minorHAnsi"/>
          <w:szCs w:val="20"/>
          <w:lang w:val="fr-FR"/>
        </w:rPr>
        <w:t>17.</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Devises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B92F34">
      <w:pPr>
        <w:ind w:left="1075" w:right="65"/>
        <w:rPr>
          <w:rFonts w:asciiTheme="minorHAnsi" w:hAnsiTheme="minorHAnsi"/>
          <w:szCs w:val="20"/>
          <w:lang w:val="fr-FR"/>
        </w:rPr>
      </w:pPr>
      <w:r w:rsidRPr="00D375CE">
        <w:rPr>
          <w:rFonts w:asciiTheme="minorHAnsi" w:hAnsiTheme="minorHAnsi"/>
          <w:szCs w:val="20"/>
          <w:lang w:val="fr-FR"/>
        </w:rPr>
        <w:t xml:space="preserve">Tous les prix devront être libellés dans la devise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15). Toutefois, lorsque les soumissions seront libellées dans différentes devises, et pour les besoins de la comparaison de l’ensemble des soumissions :  </w:t>
      </w:r>
    </w:p>
    <w:p w:rsidR="00FF1EC1" w:rsidRPr="00CA0B35"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65" w:right="65" w:hanging="600"/>
        <w:rPr>
          <w:rFonts w:asciiTheme="minorHAnsi" w:hAnsiTheme="minorHAnsi"/>
          <w:szCs w:val="20"/>
          <w:lang w:val="fr-FR"/>
        </w:rPr>
      </w:pPr>
      <w:r w:rsidRPr="00D375CE">
        <w:rPr>
          <w:rFonts w:asciiTheme="minorHAnsi" w:hAnsiTheme="minorHAnsi"/>
          <w:szCs w:val="20"/>
          <w:lang w:val="fr-FR"/>
        </w:rPr>
        <w:t>17.1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PNUD convertira la devise indiquée dans la soumission dans la devise privilégiée par le PNUD à l’aide du taux de change opérationnel de l’ONU qui sera en vigueur à la date-limite de dépôt des soumissions ; et </w:t>
      </w:r>
    </w:p>
    <w:p w:rsidR="00FF1EC1" w:rsidRPr="00D375CE" w:rsidRDefault="00721A54">
      <w:pPr>
        <w:spacing w:after="2" w:line="251" w:lineRule="auto"/>
        <w:ind w:left="1620" w:hanging="600"/>
        <w:jc w:val="left"/>
        <w:rPr>
          <w:rFonts w:asciiTheme="minorHAnsi" w:hAnsiTheme="minorHAnsi"/>
          <w:szCs w:val="20"/>
          <w:lang w:val="fr-FR"/>
        </w:rPr>
      </w:pPr>
      <w:r w:rsidRPr="00D375CE">
        <w:rPr>
          <w:rFonts w:asciiTheme="minorHAnsi" w:hAnsiTheme="minorHAnsi"/>
          <w:szCs w:val="20"/>
          <w:lang w:val="fr-FR"/>
        </w:rPr>
        <w:t>17.2</w:t>
      </w:r>
      <w:r w:rsidRPr="00D375CE">
        <w:rPr>
          <w:rFonts w:asciiTheme="minorHAnsi" w:eastAsia="Arial" w:hAnsiTheme="minorHAnsi" w:cs="Arial"/>
          <w:szCs w:val="20"/>
          <w:lang w:val="fr-FR"/>
        </w:rPr>
        <w:t xml:space="preserve"> </w:t>
      </w:r>
      <w:r w:rsidRPr="00D375CE">
        <w:rPr>
          <w:rFonts w:asciiTheme="minorHAnsi" w:eastAsia="Arial" w:hAnsiTheme="minorHAnsi" w:cs="Arial"/>
          <w:szCs w:val="20"/>
          <w:lang w:val="fr-FR"/>
        </w:rPr>
        <w:tab/>
      </w:r>
      <w:r w:rsidRPr="00D375CE">
        <w:rPr>
          <w:rFonts w:asciiTheme="minorHAnsi" w:hAnsiTheme="minorHAnsi"/>
          <w:szCs w:val="20"/>
          <w:lang w:val="fr-FR"/>
        </w:rPr>
        <w:t xml:space="preserve">si la soumission jugée la plus conforme aux exigences de l’AO est libellée dans une devise différente de la devise privilégiée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15), le PNUD aura le droit d’attribuer le contrat dans sa devise privilégiée à l’aide de la méthode de conversion indiquée ci-dessus. </w:t>
      </w:r>
    </w:p>
    <w:p w:rsidR="00FF1EC1" w:rsidRPr="00CA0B35" w:rsidRDefault="00721A54" w:rsidP="00CA0B35">
      <w:pPr>
        <w:spacing w:after="13" w:line="259" w:lineRule="auto"/>
        <w:ind w:left="360" w:firstLine="0"/>
        <w:jc w:val="left"/>
        <w:rPr>
          <w:rFonts w:asciiTheme="minorHAnsi" w:hAnsiTheme="minorHAnsi"/>
          <w:b/>
          <w:szCs w:val="20"/>
          <w:lang w:val="fr-FR"/>
        </w:rPr>
      </w:pPr>
      <w:r w:rsidRPr="00CA0B35">
        <w:rPr>
          <w:rFonts w:asciiTheme="minorHAnsi" w:hAnsiTheme="minorHAnsi"/>
          <w:b/>
          <w:szCs w:val="20"/>
          <w:lang w:val="fr-FR"/>
        </w:rPr>
        <w:lastRenderedPageBreak/>
        <w:t xml:space="preserve"> 18.</w:t>
      </w:r>
      <w:r w:rsidRPr="00CA0B35">
        <w:rPr>
          <w:rFonts w:asciiTheme="minorHAnsi" w:eastAsia="Arial" w:hAnsiTheme="minorHAnsi" w:cs="Arial"/>
          <w:b/>
          <w:szCs w:val="20"/>
          <w:lang w:val="fr-FR"/>
        </w:rPr>
        <w:t xml:space="preserve"> </w:t>
      </w:r>
      <w:r w:rsidRPr="00CA0B35">
        <w:rPr>
          <w:rFonts w:asciiTheme="minorHAnsi" w:hAnsiTheme="minorHAnsi"/>
          <w:b/>
          <w:szCs w:val="20"/>
          <w:lang w:val="fr-FR"/>
        </w:rPr>
        <w:t>Documents établissant l’admissibilité et les qualifications du soumissionnaire</w:t>
      </w:r>
      <w:r w:rsidR="00F05411" w:rsidRPr="00CA0B35">
        <w:rPr>
          <w:rFonts w:asciiTheme="minorHAnsi" w:hAnsiTheme="minorHAnsi"/>
          <w:b/>
          <w:szCs w:val="20"/>
          <w:lang w:val="fr-FR"/>
        </w:rPr>
        <w:t> :</w:t>
      </w:r>
      <w:r w:rsidRPr="00CA0B35">
        <w:rPr>
          <w:rFonts w:asciiTheme="minorHAnsi" w:hAnsiTheme="minorHAnsi"/>
          <w:b/>
          <w:szCs w:val="20"/>
          <w:lang w:val="fr-FR"/>
        </w:rPr>
        <w:t xml:space="preserve"> </w:t>
      </w:r>
    </w:p>
    <w:p w:rsidR="00FF1EC1" w:rsidRPr="00D375CE" w:rsidRDefault="00721A54">
      <w:pPr>
        <w:spacing w:after="10" w:line="259" w:lineRule="auto"/>
        <w:ind w:left="1455"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rPr>
      </w:pPr>
      <w:r w:rsidRPr="00D375CE">
        <w:rPr>
          <w:rFonts w:asciiTheme="minorHAnsi" w:hAnsiTheme="minorHAnsi"/>
          <w:szCs w:val="20"/>
          <w:lang w:val="fr-FR"/>
        </w:rPr>
        <w:t>18.1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w:t>
      </w:r>
      <w:proofErr w:type="spellStart"/>
      <w:r w:rsidRPr="00D375CE">
        <w:rPr>
          <w:rFonts w:asciiTheme="minorHAnsi" w:hAnsiTheme="minorHAnsi"/>
          <w:szCs w:val="20"/>
        </w:rPr>
        <w:t>Ceci</w:t>
      </w:r>
      <w:proofErr w:type="spellEnd"/>
      <w:r w:rsidRPr="00D375CE">
        <w:rPr>
          <w:rFonts w:asciiTheme="minorHAnsi" w:hAnsiTheme="minorHAnsi"/>
          <w:szCs w:val="20"/>
        </w:rPr>
        <w:t xml:space="preserve"> </w:t>
      </w:r>
      <w:proofErr w:type="spellStart"/>
      <w:r w:rsidRPr="00D375CE">
        <w:rPr>
          <w:rFonts w:asciiTheme="minorHAnsi" w:hAnsiTheme="minorHAnsi"/>
          <w:szCs w:val="20"/>
        </w:rPr>
        <w:t>signifie</w:t>
      </w:r>
      <w:proofErr w:type="spellEnd"/>
      <w:r w:rsidRPr="00D375CE">
        <w:rPr>
          <w:rFonts w:asciiTheme="minorHAnsi" w:hAnsiTheme="minorHAnsi"/>
          <w:szCs w:val="20"/>
        </w:rPr>
        <w:t xml:space="preserve"> </w:t>
      </w:r>
      <w:proofErr w:type="spellStart"/>
      <w:proofErr w:type="gramStart"/>
      <w:r w:rsidRPr="00D375CE">
        <w:rPr>
          <w:rFonts w:asciiTheme="minorHAnsi" w:hAnsiTheme="minorHAnsi"/>
          <w:szCs w:val="20"/>
        </w:rPr>
        <w:t>notamment</w:t>
      </w:r>
      <w:proofErr w:type="spellEnd"/>
      <w:r w:rsidRPr="00D375CE">
        <w:rPr>
          <w:rFonts w:asciiTheme="minorHAnsi" w:hAnsiTheme="minorHAnsi"/>
          <w:szCs w:val="20"/>
        </w:rPr>
        <w:t xml:space="preserve"> :</w:t>
      </w:r>
      <w:proofErr w:type="gramEnd"/>
      <w:r w:rsidRPr="00D375CE">
        <w:rPr>
          <w:rFonts w:asciiTheme="minorHAnsi" w:hAnsiTheme="minorHAnsi"/>
          <w:szCs w:val="20"/>
        </w:rPr>
        <w:t xml:space="preserve"> </w:t>
      </w:r>
    </w:p>
    <w:p w:rsidR="00FF1EC1" w:rsidRPr="00CA0B35" w:rsidRDefault="00721A54">
      <w:pPr>
        <w:spacing w:after="13" w:line="259" w:lineRule="auto"/>
        <w:ind w:left="1080" w:firstLine="0"/>
        <w:jc w:val="left"/>
        <w:rPr>
          <w:rFonts w:asciiTheme="minorHAnsi" w:hAnsiTheme="minorHAnsi"/>
          <w:sz w:val="10"/>
          <w:szCs w:val="10"/>
        </w:rPr>
      </w:pPr>
      <w:r w:rsidRPr="00D375CE">
        <w:rPr>
          <w:rFonts w:asciiTheme="minorHAnsi" w:hAnsiTheme="minorHAnsi"/>
          <w:szCs w:val="20"/>
        </w:rPr>
        <w:t xml:space="preserve"> </w:t>
      </w:r>
    </w:p>
    <w:p w:rsidR="00FF1EC1" w:rsidRPr="00D375CE" w:rsidRDefault="00721A54">
      <w:pPr>
        <w:numPr>
          <w:ilvl w:val="0"/>
          <w:numId w:val="7"/>
        </w:numPr>
        <w:ind w:right="65" w:hanging="360"/>
        <w:rPr>
          <w:rFonts w:asciiTheme="minorHAnsi" w:hAnsiTheme="minorHAnsi"/>
          <w:szCs w:val="20"/>
          <w:lang w:val="fr-FR"/>
        </w:rPr>
      </w:pPr>
      <w:proofErr w:type="gramStart"/>
      <w:r w:rsidRPr="00D375CE">
        <w:rPr>
          <w:rFonts w:asciiTheme="minorHAnsi" w:hAnsiTheme="minorHAnsi"/>
          <w:szCs w:val="20"/>
          <w:lang w:val="fr-FR"/>
        </w:rPr>
        <w:t>que</w:t>
      </w:r>
      <w:proofErr w:type="gramEnd"/>
      <w:r w:rsidRPr="00D375CE">
        <w:rPr>
          <w:rFonts w:asciiTheme="minorHAnsi" w:hAnsiTheme="minorHAnsi"/>
          <w:szCs w:val="20"/>
          <w:lang w:val="fr-FR"/>
        </w:rPr>
        <w:t xml:space="preserv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 </w:t>
      </w:r>
    </w:p>
    <w:p w:rsidR="00FF1EC1" w:rsidRPr="00D375CE" w:rsidRDefault="00721A54">
      <w:pPr>
        <w:numPr>
          <w:ilvl w:val="0"/>
          <w:numId w:val="7"/>
        </w:numPr>
        <w:ind w:right="65" w:hanging="360"/>
        <w:rPr>
          <w:rFonts w:asciiTheme="minorHAnsi" w:hAnsiTheme="minorHAnsi"/>
          <w:szCs w:val="20"/>
          <w:lang w:val="fr-FR"/>
        </w:rPr>
      </w:pPr>
      <w:proofErr w:type="gramStart"/>
      <w:r w:rsidRPr="00D375CE">
        <w:rPr>
          <w:rFonts w:asciiTheme="minorHAnsi" w:hAnsiTheme="minorHAnsi"/>
          <w:szCs w:val="20"/>
          <w:lang w:val="fr-FR"/>
        </w:rPr>
        <w:t>que</w:t>
      </w:r>
      <w:proofErr w:type="gramEnd"/>
      <w:r w:rsidRPr="00D375CE">
        <w:rPr>
          <w:rFonts w:asciiTheme="minorHAnsi" w:hAnsiTheme="minorHAnsi"/>
          <w:szCs w:val="20"/>
          <w:lang w:val="fr-FR"/>
        </w:rPr>
        <w:t xml:space="preserve"> le soumissionnaire doit avoir les capacités financières, techniques et de production nécessaires pour exécuter le contrat ; et </w:t>
      </w:r>
    </w:p>
    <w:p w:rsidR="00FF1EC1" w:rsidRPr="00D375CE" w:rsidRDefault="00721A54">
      <w:pPr>
        <w:numPr>
          <w:ilvl w:val="0"/>
          <w:numId w:val="7"/>
        </w:numPr>
        <w:ind w:right="65" w:hanging="360"/>
        <w:rPr>
          <w:rFonts w:asciiTheme="minorHAnsi" w:hAnsiTheme="minorHAnsi"/>
          <w:szCs w:val="20"/>
          <w:lang w:val="fr-FR"/>
        </w:rPr>
      </w:pPr>
      <w:proofErr w:type="gramStart"/>
      <w:r w:rsidRPr="00D375CE">
        <w:rPr>
          <w:rFonts w:asciiTheme="minorHAnsi" w:hAnsiTheme="minorHAnsi"/>
          <w:szCs w:val="20"/>
          <w:lang w:val="fr-FR"/>
        </w:rPr>
        <w:t>que</w:t>
      </w:r>
      <w:proofErr w:type="gramEnd"/>
      <w:r w:rsidRPr="00D375CE">
        <w:rPr>
          <w:rFonts w:asciiTheme="minorHAnsi" w:hAnsiTheme="minorHAnsi"/>
          <w:szCs w:val="20"/>
          <w:lang w:val="fr-FR"/>
        </w:rPr>
        <w:t xml:space="preserve"> le soumissionnaire ne doit pas figurer, à sa connaissance, sur la liste 1267 de l’ONU, sur la liste d’exclusion de l’ONU ou sur toute liste des fournisseurs suspendus ou radiés du PNUD.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ind w:left="1605" w:right="65" w:hanging="540"/>
        <w:rPr>
          <w:rFonts w:asciiTheme="minorHAnsi" w:hAnsiTheme="minorHAnsi"/>
          <w:szCs w:val="20"/>
          <w:lang w:val="fr-FR"/>
        </w:rPr>
      </w:pPr>
      <w:r w:rsidRPr="00D375CE">
        <w:rPr>
          <w:rFonts w:asciiTheme="minorHAnsi" w:hAnsiTheme="minorHAnsi"/>
          <w:szCs w:val="20"/>
          <w:lang w:val="fr-FR"/>
        </w:rPr>
        <w:t xml:space="preserve">18.2 Les soumissions déposées par deux (2) soumissionnaires ou plus seront toutes rejetées par le PNUD dans chacun des cas suivants : </w:t>
      </w:r>
    </w:p>
    <w:p w:rsidR="00FF1EC1" w:rsidRPr="00CA0B35" w:rsidRDefault="00721A54">
      <w:pPr>
        <w:spacing w:after="10" w:line="259" w:lineRule="auto"/>
        <w:ind w:left="1080" w:firstLine="0"/>
        <w:jc w:val="left"/>
        <w:rPr>
          <w:rFonts w:asciiTheme="minorHAnsi" w:hAnsiTheme="minorHAnsi"/>
          <w:sz w:val="10"/>
          <w:szCs w:val="10"/>
          <w:lang w:val="fr-FR"/>
        </w:rPr>
      </w:pPr>
      <w:r w:rsidRPr="00CA0B35">
        <w:rPr>
          <w:rFonts w:asciiTheme="minorHAnsi" w:hAnsiTheme="minorHAnsi"/>
          <w:sz w:val="10"/>
          <w:szCs w:val="10"/>
          <w:lang w:val="fr-FR"/>
        </w:rPr>
        <w:t xml:space="preserve">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s’ils</w:t>
      </w:r>
      <w:proofErr w:type="gramEnd"/>
      <w:r w:rsidRPr="00D375CE">
        <w:rPr>
          <w:rFonts w:asciiTheme="minorHAnsi" w:hAnsiTheme="minorHAnsi"/>
          <w:szCs w:val="20"/>
          <w:lang w:val="fr-FR"/>
        </w:rPr>
        <w:t xml:space="preserve"> ont au moins un associé, administrateur ou actionnaire dominant en commun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l’un d’entre eux reçoit ou a reçu de l’autre ou des autres une quelconque subvention directe ou indirecte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s’ils</w:t>
      </w:r>
      <w:proofErr w:type="gramEnd"/>
      <w:r w:rsidRPr="00D375CE">
        <w:rPr>
          <w:rFonts w:asciiTheme="minorHAnsi" w:hAnsiTheme="minorHAnsi"/>
          <w:szCs w:val="20"/>
          <w:lang w:val="fr-FR"/>
        </w:rPr>
        <w:t xml:space="preserve"> possèdent le même représentant légal aux fins du présent AO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w:t>
      </w:r>
      <w:proofErr w:type="gramEnd"/>
      <w:r w:rsidRPr="00D375CE">
        <w:rPr>
          <w:rFonts w:asciiTheme="minorHAnsi" w:hAnsiTheme="minorHAnsi"/>
          <w:szCs w:val="20"/>
          <w:lang w:val="fr-FR"/>
        </w:rPr>
        <w:t xml:space="preserve"> existe entre eux une relation qui, directement ou par l’intermédiaire de tiers communs, leur permet d’avoir accès à des informations ou d’influer sur la soumission d’un autre soumissionnaire dans le cadre de la présente procédure d’AO ;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s’ils</w:t>
      </w:r>
      <w:proofErr w:type="gramEnd"/>
      <w:r w:rsidRPr="00D375CE">
        <w:rPr>
          <w:rFonts w:asciiTheme="minorHAnsi" w:hAnsiTheme="minorHAnsi"/>
          <w:szCs w:val="20"/>
          <w:lang w:val="fr-FR"/>
        </w:rPr>
        <w:t xml:space="preserve"> sont les sous-traitants de leurs soumissions respectives, ou si le sous-traitant d’une soumission dépose également une autre soumission en son nom et en tant que soumissionnaire principal ; ou </w:t>
      </w:r>
    </w:p>
    <w:p w:rsidR="00FF1EC1" w:rsidRPr="00D375CE" w:rsidRDefault="00721A54">
      <w:pPr>
        <w:numPr>
          <w:ilvl w:val="0"/>
          <w:numId w:val="8"/>
        </w:numPr>
        <w:ind w:right="65" w:hanging="360"/>
        <w:rPr>
          <w:rFonts w:asciiTheme="minorHAnsi" w:hAnsiTheme="minorHAnsi"/>
          <w:szCs w:val="20"/>
          <w:lang w:val="fr-FR"/>
        </w:rPr>
      </w:pPr>
      <w:proofErr w:type="gramStart"/>
      <w:r w:rsidRPr="00D375CE">
        <w:rPr>
          <w:rFonts w:asciiTheme="minorHAnsi" w:hAnsiTheme="minorHAnsi"/>
          <w:szCs w:val="20"/>
          <w:lang w:val="fr-FR"/>
        </w:rPr>
        <w:t>si</w:t>
      </w:r>
      <w:proofErr w:type="gramEnd"/>
      <w:r w:rsidRPr="00D375CE">
        <w:rPr>
          <w:rFonts w:asciiTheme="minorHAnsi" w:hAnsiTheme="minorHAnsi"/>
          <w:szCs w:val="20"/>
          <w:lang w:val="fr-FR"/>
        </w:rPr>
        <w:t xml:space="preserve"> un expert proposé dans le cadre de la soumission d’un soumissionnaire participe à plusieurs soumissions dans le cadre du présent AO. La présente condition ne s’applique pas aux </w:t>
      </w:r>
      <w:r w:rsidR="0056235E" w:rsidRPr="00D375CE">
        <w:rPr>
          <w:rFonts w:asciiTheme="minorHAnsi" w:hAnsiTheme="minorHAnsi"/>
          <w:szCs w:val="20"/>
          <w:lang w:val="fr-FR"/>
        </w:rPr>
        <w:t>sous-traitants</w:t>
      </w:r>
      <w:r w:rsidRPr="00D375CE">
        <w:rPr>
          <w:rFonts w:asciiTheme="minorHAnsi" w:hAnsiTheme="minorHAnsi"/>
          <w:szCs w:val="20"/>
          <w:lang w:val="fr-FR"/>
        </w:rPr>
        <w:t xml:space="preserve"> inclus dans plusieurs soumissions. </w:t>
      </w:r>
    </w:p>
    <w:p w:rsidR="00FF1EC1" w:rsidRPr="00CA0B35" w:rsidRDefault="00721A54">
      <w:pPr>
        <w:spacing w:after="10" w:line="259" w:lineRule="auto"/>
        <w:ind w:left="360" w:firstLine="0"/>
        <w:jc w:val="left"/>
        <w:rPr>
          <w:rFonts w:asciiTheme="minorHAnsi" w:hAnsiTheme="minorHAnsi"/>
          <w:sz w:val="10"/>
          <w:szCs w:val="10"/>
          <w:lang w:val="fr-FR"/>
        </w:rPr>
      </w:pPr>
      <w:r w:rsidRPr="00CA0B35">
        <w:rPr>
          <w:rFonts w:asciiTheme="minorHAnsi" w:hAnsiTheme="minorHAnsi"/>
          <w:b/>
          <w:sz w:val="10"/>
          <w:szCs w:val="10"/>
          <w:lang w:val="fr-FR"/>
        </w:rPr>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19.</w:t>
      </w:r>
      <w:r w:rsidRPr="00D375CE">
        <w:rPr>
          <w:rFonts w:asciiTheme="minorHAnsi" w:eastAsia="Arial" w:hAnsiTheme="minorHAnsi" w:cs="Arial"/>
          <w:szCs w:val="20"/>
          <w:lang w:val="fr-FR"/>
        </w:rPr>
        <w:t xml:space="preserve"> </w:t>
      </w:r>
      <w:r w:rsidRPr="00D375CE">
        <w:rPr>
          <w:rFonts w:asciiTheme="minorHAnsi" w:hAnsiTheme="minorHAnsi"/>
          <w:szCs w:val="20"/>
          <w:lang w:val="fr-FR"/>
        </w:rPr>
        <w:t>Coentreprise, consortium ou partenariat</w:t>
      </w:r>
      <w:r w:rsidR="004E3CAC" w:rsidRPr="00D375CE">
        <w:rPr>
          <w:rFonts w:asciiTheme="minorHAnsi" w:hAnsiTheme="minorHAnsi"/>
          <w:szCs w:val="20"/>
          <w:lang w:val="fr-FR"/>
        </w:rPr>
        <w:t> :</w:t>
      </w:r>
    </w:p>
    <w:p w:rsidR="00FF1EC1" w:rsidRPr="00D375CE" w:rsidRDefault="00721A54" w:rsidP="00DA35B8">
      <w:pPr>
        <w:spacing w:after="0"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juridiques composant la coentreprise.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 </w:t>
      </w:r>
    </w:p>
    <w:p w:rsidR="00FF1EC1" w:rsidRPr="00CA0B35"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DA35B8">
      <w:pPr>
        <w:numPr>
          <w:ilvl w:val="0"/>
          <w:numId w:val="9"/>
        </w:numPr>
        <w:ind w:right="49" w:hanging="360"/>
        <w:rPr>
          <w:rFonts w:asciiTheme="minorHAnsi" w:hAnsiTheme="minorHAnsi"/>
          <w:szCs w:val="20"/>
          <w:lang w:val="fr-FR"/>
        </w:rPr>
      </w:pPr>
      <w:r w:rsidRPr="00D375CE">
        <w:rPr>
          <w:rFonts w:asciiTheme="minorHAnsi" w:hAnsiTheme="minorHAnsi"/>
          <w:szCs w:val="20"/>
          <w:lang w:val="fr-FR"/>
        </w:rPr>
        <w:t>Déposer</w:t>
      </w:r>
      <w:r w:rsidR="00721A54" w:rsidRPr="00D375CE">
        <w:rPr>
          <w:rFonts w:asciiTheme="minorHAnsi" w:hAnsiTheme="minorHAnsi"/>
          <w:szCs w:val="20"/>
          <w:lang w:val="fr-FR"/>
        </w:rPr>
        <w:t xml:space="preserve"> une autre soumission à titre individuel ; </w:t>
      </w:r>
      <w:proofErr w:type="gramStart"/>
      <w:r w:rsidR="00721A54" w:rsidRPr="00D375CE">
        <w:rPr>
          <w:rFonts w:asciiTheme="minorHAnsi" w:hAnsiTheme="minorHAnsi"/>
          <w:szCs w:val="20"/>
          <w:lang w:val="fr-FR"/>
        </w:rPr>
        <w:t>ou</w:t>
      </w:r>
      <w:proofErr w:type="gramEnd"/>
      <w:r w:rsidR="00721A54" w:rsidRPr="00D375CE">
        <w:rPr>
          <w:rFonts w:asciiTheme="minorHAnsi" w:hAnsiTheme="minorHAnsi"/>
          <w:szCs w:val="20"/>
          <w:lang w:val="fr-FR"/>
        </w:rPr>
        <w:t xml:space="preserve"> </w:t>
      </w:r>
    </w:p>
    <w:p w:rsidR="00FF1EC1" w:rsidRPr="00D375CE" w:rsidRDefault="00DA35B8">
      <w:pPr>
        <w:numPr>
          <w:ilvl w:val="0"/>
          <w:numId w:val="9"/>
        </w:numPr>
        <w:spacing w:after="0" w:line="259" w:lineRule="auto"/>
        <w:ind w:right="49" w:hanging="360"/>
        <w:rPr>
          <w:rFonts w:asciiTheme="minorHAnsi" w:hAnsiTheme="minorHAnsi"/>
          <w:szCs w:val="20"/>
          <w:lang w:val="fr-FR"/>
        </w:rPr>
      </w:pPr>
      <w:r w:rsidRPr="00D375CE">
        <w:rPr>
          <w:rFonts w:asciiTheme="minorHAnsi" w:hAnsiTheme="minorHAnsi"/>
          <w:szCs w:val="20"/>
          <w:lang w:val="fr-FR"/>
        </w:rPr>
        <w:lastRenderedPageBreak/>
        <w:t>En</w:t>
      </w:r>
      <w:r w:rsidR="00721A54" w:rsidRPr="00D375CE">
        <w:rPr>
          <w:rFonts w:asciiTheme="minorHAnsi" w:hAnsiTheme="minorHAnsi"/>
          <w:szCs w:val="20"/>
          <w:lang w:val="fr-FR"/>
        </w:rPr>
        <w:t xml:space="preserve"> tant qu’entité principale ou membre d’une autre coentreprise déposant une autre soumission.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La description de l’organisation de la coentreprise/du consortium/du partenariat doit clairement définir le rôle prévu de chaque entité juridique composant la coentreprise dans le cadre de la satisfaction des exigences de l’AO, tant dans la soumission que dans l’accord de coentreprise. Le PNUD évaluera l’admissibilité et les qualifications de toutes les entités juridiques composant la coentreprise.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la coentreprise présente ses réalisations et son expérience dans le cadre de projets similaires à celui de l’AO, elle doit présenter ces informations de la manière suivante : </w:t>
      </w:r>
    </w:p>
    <w:p w:rsidR="00FF1EC1" w:rsidRPr="00CA0B35"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DA35B8">
      <w:pPr>
        <w:numPr>
          <w:ilvl w:val="0"/>
          <w:numId w:val="10"/>
        </w:numPr>
        <w:ind w:right="65" w:hanging="360"/>
        <w:rPr>
          <w:rFonts w:asciiTheme="minorHAnsi" w:hAnsiTheme="minorHAnsi"/>
          <w:szCs w:val="20"/>
          <w:lang w:val="fr-FR"/>
        </w:rPr>
      </w:pPr>
      <w:r w:rsidRPr="00D375CE">
        <w:rPr>
          <w:rFonts w:asciiTheme="minorHAnsi" w:hAnsiTheme="minorHAnsi"/>
          <w:szCs w:val="20"/>
          <w:lang w:val="fr-FR"/>
        </w:rPr>
        <w:t>Ceux</w:t>
      </w:r>
      <w:r w:rsidR="00721A54" w:rsidRPr="00D375CE">
        <w:rPr>
          <w:rFonts w:asciiTheme="minorHAnsi" w:hAnsiTheme="minorHAnsi"/>
          <w:szCs w:val="20"/>
          <w:lang w:val="fr-FR"/>
        </w:rPr>
        <w:t xml:space="preserve"> qui ont été réalisés par la coentreprise ; et </w:t>
      </w:r>
    </w:p>
    <w:p w:rsidR="00FF1EC1" w:rsidRPr="00D375CE" w:rsidRDefault="00DA35B8">
      <w:pPr>
        <w:numPr>
          <w:ilvl w:val="0"/>
          <w:numId w:val="10"/>
        </w:numPr>
        <w:ind w:right="65" w:hanging="360"/>
        <w:rPr>
          <w:rFonts w:asciiTheme="minorHAnsi" w:hAnsiTheme="minorHAnsi"/>
          <w:szCs w:val="20"/>
          <w:lang w:val="fr-FR"/>
        </w:rPr>
      </w:pPr>
      <w:r w:rsidRPr="00D375CE">
        <w:rPr>
          <w:rFonts w:asciiTheme="minorHAnsi" w:hAnsiTheme="minorHAnsi"/>
          <w:szCs w:val="20"/>
          <w:lang w:val="fr-FR"/>
        </w:rPr>
        <w:t>Ceux</w:t>
      </w:r>
      <w:r w:rsidR="00721A54" w:rsidRPr="00D375CE">
        <w:rPr>
          <w:rFonts w:asciiTheme="minorHAnsi" w:hAnsiTheme="minorHAnsi"/>
          <w:szCs w:val="20"/>
          <w:lang w:val="fr-FR"/>
        </w:rPr>
        <w:t xml:space="preserve"> qui ont été réalisés par chacune des entités juridiques de la coentreprise censées participer à la fourniture des services définis dans l’AO.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 </w:t>
      </w:r>
    </w:p>
    <w:p w:rsidR="00FF1EC1" w:rsidRPr="00CA0B35"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la soumission d’une coentreprise est considérée par le PNUD comme étant celle qui est la plus conforme aux exigences de l’AO et qui propose le meilleur rapport qualité/prix, le PNUD attribuera le contrat à la coentreprise, au nom de son entité principale, qui le signera pour le compte de l’ensemble des entités membres. </w:t>
      </w:r>
    </w:p>
    <w:p w:rsidR="00FF1EC1" w:rsidRPr="00CA0B35" w:rsidRDefault="00721A54">
      <w:pPr>
        <w:spacing w:after="12"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20.</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Variantes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Sauf indications contraires figurant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5 et 6), les variantes ne seront pas prises en compte. Si les conditions de son acceptation sont respectées ou si elle est clairement justifiée, le PNUD se réserve le droit d’attribuer un contrat sur la base d’une variante. </w:t>
      </w:r>
    </w:p>
    <w:p w:rsidR="00CA0B35" w:rsidRPr="00CA0B35" w:rsidRDefault="00721A54" w:rsidP="00CA0B35">
      <w:pPr>
        <w:tabs>
          <w:tab w:val="left" w:pos="975"/>
        </w:tabs>
        <w:spacing w:after="12"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 Durée de validité </w:t>
      </w:r>
    </w:p>
    <w:p w:rsidR="00FF1EC1" w:rsidRPr="00CA0B35"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605" w:right="65" w:hanging="540"/>
        <w:rPr>
          <w:rFonts w:asciiTheme="minorHAnsi" w:hAnsiTheme="minorHAnsi"/>
          <w:szCs w:val="20"/>
          <w:lang w:val="fr-FR"/>
        </w:rPr>
      </w:pPr>
      <w:proofErr w:type="gramStart"/>
      <w:r w:rsidRPr="00D375CE">
        <w:rPr>
          <w:rFonts w:asciiTheme="minorHAnsi" w:hAnsiTheme="minorHAnsi"/>
          <w:szCs w:val="20"/>
          <w:lang w:val="fr-FR"/>
        </w:rPr>
        <w:t>21.1  La</w:t>
      </w:r>
      <w:proofErr w:type="gramEnd"/>
      <w:r w:rsidRPr="00D375CE">
        <w:rPr>
          <w:rFonts w:asciiTheme="minorHAnsi" w:hAnsiTheme="minorHAnsi"/>
          <w:szCs w:val="20"/>
          <w:lang w:val="fr-FR"/>
        </w:rPr>
        <w:t xml:space="preserve"> soumission devra demeurer valide pour la durée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8) à compter de la date-limite de dépôt des soumissions également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21). Une soumission assortie d’une durée de validité plus courte sera automatiquement rejetée par le PNUD et déclaré non conforme. </w:t>
      </w:r>
    </w:p>
    <w:p w:rsidR="00FF1EC1" w:rsidRPr="00D375CE" w:rsidRDefault="00721A54">
      <w:pPr>
        <w:spacing w:after="0" w:line="259" w:lineRule="auto"/>
        <w:ind w:left="108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ind w:left="1605" w:right="65" w:hanging="540"/>
        <w:rPr>
          <w:rFonts w:asciiTheme="minorHAnsi" w:hAnsiTheme="minorHAnsi"/>
          <w:szCs w:val="20"/>
          <w:lang w:val="fr-FR"/>
        </w:rPr>
      </w:pPr>
      <w:proofErr w:type="gramStart"/>
      <w:r w:rsidRPr="00D375CE">
        <w:rPr>
          <w:rFonts w:asciiTheme="minorHAnsi" w:hAnsiTheme="minorHAnsi"/>
          <w:szCs w:val="20"/>
          <w:lang w:val="fr-FR"/>
        </w:rPr>
        <w:t>21.2  Dans</w:t>
      </w:r>
      <w:proofErr w:type="gramEnd"/>
      <w:r w:rsidRPr="00D375CE">
        <w:rPr>
          <w:rFonts w:asciiTheme="minorHAnsi" w:hAnsiTheme="minorHAnsi"/>
          <w:szCs w:val="20"/>
          <w:lang w:val="fr-FR"/>
        </w:rPr>
        <w:t xml:space="preserve"> certaines circonstances exceptionnelles, le PNUD pourra demander aux soumissionnaires de proroger la durée de validité de leurs soumissions. La demande et les réponses devront être écrites et seront considérées comme faisant partie intégrante des soumissions.</w:t>
      </w:r>
      <w:r w:rsidRPr="00D375CE">
        <w:rPr>
          <w:rFonts w:asciiTheme="minorHAnsi" w:hAnsiTheme="minorHAnsi"/>
          <w:b/>
          <w:szCs w:val="20"/>
          <w:lang w:val="fr-FR"/>
        </w:rPr>
        <w:t xml:space="preserve"> </w:t>
      </w:r>
    </w:p>
    <w:p w:rsidR="00FF1EC1" w:rsidRPr="00CA0B35"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22.</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Conférence des soumissionnaires </w:t>
      </w:r>
    </w:p>
    <w:p w:rsidR="00FF1EC1" w:rsidRPr="00CA0B35" w:rsidRDefault="00721A54">
      <w:pPr>
        <w:spacing w:after="0" w:line="259" w:lineRule="auto"/>
        <w:ind w:left="641"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rsidP="00697B19">
      <w:pPr>
        <w:ind w:left="1075" w:right="65"/>
        <w:rPr>
          <w:rFonts w:asciiTheme="minorHAnsi" w:hAnsiTheme="minorHAnsi"/>
          <w:szCs w:val="20"/>
          <w:lang w:val="fr-FR"/>
        </w:rPr>
      </w:pPr>
      <w:r w:rsidRPr="00D375CE">
        <w:rPr>
          <w:rFonts w:asciiTheme="minorHAnsi" w:hAnsiTheme="minorHAnsi"/>
          <w:szCs w:val="20"/>
          <w:lang w:val="fr-FR"/>
        </w:rPr>
        <w:t xml:space="preserve">S’il y a lieu, une conférence des soumissionnaires sera organisée à la date, à l’heure et à l’endroit indiqués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l’AO, à moins qu’une telle déclaration ne soit expressément inscrite dans le compte rendu de la conférence ou communiquée/publiée à titre de modification sous la forme d’informations complémentaires à l’AO.  </w:t>
      </w:r>
    </w:p>
    <w:p w:rsidR="00FF1EC1" w:rsidRPr="00CA0B35" w:rsidRDefault="00721A54" w:rsidP="00CA0B35">
      <w:pPr>
        <w:spacing w:after="0" w:line="259" w:lineRule="auto"/>
        <w:ind w:left="360" w:firstLine="0"/>
        <w:jc w:val="left"/>
        <w:rPr>
          <w:rFonts w:asciiTheme="minorHAnsi" w:hAnsiTheme="minorHAnsi"/>
          <w:b/>
          <w:szCs w:val="20"/>
          <w:lang w:val="fr-FR"/>
        </w:rPr>
      </w:pPr>
      <w:r w:rsidRPr="00CA0B35">
        <w:rPr>
          <w:rFonts w:asciiTheme="minorHAnsi" w:hAnsiTheme="minorHAnsi"/>
          <w:b/>
          <w:szCs w:val="20"/>
          <w:lang w:val="fr-FR"/>
        </w:rPr>
        <w:lastRenderedPageBreak/>
        <w:t xml:space="preserve"> D. DEPOT ET OUVERTURE DES SOUMISSIONS </w:t>
      </w:r>
    </w:p>
    <w:p w:rsidR="00FF1EC1" w:rsidRPr="00CA0B35" w:rsidRDefault="00721A54">
      <w:pPr>
        <w:spacing w:after="11"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Dépôt </w:t>
      </w:r>
    </w:p>
    <w:p w:rsidR="00FF1EC1" w:rsidRPr="00CA0B35"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4F2029" w:rsidRPr="00D375CE" w:rsidRDefault="00DE632F" w:rsidP="004F2029">
      <w:pPr>
        <w:jc w:val="center"/>
        <w:rPr>
          <w:rFonts w:asciiTheme="minorHAnsi" w:hAnsiTheme="minorHAnsi"/>
          <w:b/>
          <w:bCs/>
          <w:szCs w:val="20"/>
          <w:highlight w:val="yellow"/>
          <w:lang w:val="fr-FR"/>
        </w:rPr>
      </w:pPr>
      <w:r w:rsidRPr="00D375CE">
        <w:rPr>
          <w:rFonts w:asciiTheme="minorHAnsi" w:hAnsiTheme="minorHAnsi"/>
          <w:szCs w:val="20"/>
          <w:lang w:val="fr-FR"/>
        </w:rPr>
        <w:t xml:space="preserve">             </w:t>
      </w:r>
      <w:r w:rsidR="00CA0B35" w:rsidRPr="00D375CE">
        <w:rPr>
          <w:rFonts w:asciiTheme="minorHAnsi" w:hAnsiTheme="minorHAnsi"/>
          <w:szCs w:val="20"/>
          <w:lang w:val="fr-FR"/>
        </w:rPr>
        <w:t>23.1 La</w:t>
      </w:r>
      <w:r w:rsidR="00721A54" w:rsidRPr="00D375CE">
        <w:rPr>
          <w:rFonts w:asciiTheme="minorHAnsi" w:hAnsiTheme="minorHAnsi"/>
          <w:szCs w:val="20"/>
          <w:lang w:val="fr-FR"/>
        </w:rPr>
        <w:t xml:space="preserve"> soumission technique et le barème de prix </w:t>
      </w:r>
      <w:r w:rsidR="00721A54" w:rsidRPr="00D375CE">
        <w:rPr>
          <w:rFonts w:asciiTheme="minorHAnsi" w:hAnsiTheme="minorHAnsi"/>
          <w:b/>
          <w:szCs w:val="20"/>
          <w:highlight w:val="yellow"/>
          <w:u w:val="single" w:color="000000"/>
          <w:lang w:val="fr-FR"/>
        </w:rPr>
        <w:t>doivent</w:t>
      </w:r>
      <w:r w:rsidR="00721A54" w:rsidRPr="00D375CE">
        <w:rPr>
          <w:rFonts w:asciiTheme="minorHAnsi" w:hAnsiTheme="minorHAnsi"/>
          <w:szCs w:val="20"/>
          <w:highlight w:val="yellow"/>
          <w:u w:val="single" w:color="000000"/>
          <w:lang w:val="fr-FR"/>
        </w:rPr>
        <w:t xml:space="preserve"> </w:t>
      </w:r>
      <w:r w:rsidR="00721A54" w:rsidRPr="00D375CE">
        <w:rPr>
          <w:rFonts w:asciiTheme="minorHAnsi" w:hAnsiTheme="minorHAnsi"/>
          <w:b/>
          <w:szCs w:val="20"/>
          <w:highlight w:val="yellow"/>
          <w:u w:val="single" w:color="000000"/>
          <w:lang w:val="fr-FR"/>
        </w:rPr>
        <w:t xml:space="preserve">être déposés ensemble </w:t>
      </w:r>
      <w:r w:rsidR="004F2029" w:rsidRPr="00D375CE">
        <w:rPr>
          <w:rFonts w:asciiTheme="minorHAnsi" w:hAnsiTheme="minorHAnsi"/>
          <w:szCs w:val="20"/>
          <w:highlight w:val="yellow"/>
          <w:lang w:val="fr-FR"/>
        </w:rPr>
        <w:t>p</w:t>
      </w:r>
      <w:r w:rsidR="004F2029" w:rsidRPr="00D375CE">
        <w:rPr>
          <w:rFonts w:asciiTheme="minorHAnsi" w:hAnsiTheme="minorHAnsi"/>
          <w:b/>
          <w:bCs/>
          <w:szCs w:val="20"/>
          <w:highlight w:val="yellow"/>
          <w:lang w:val="fr-FR"/>
        </w:rPr>
        <w:t xml:space="preserve">ar email à l’adresse : </w:t>
      </w:r>
      <w:hyperlink r:id="rId23" w:history="1">
        <w:r w:rsidR="004F2029" w:rsidRPr="00D375CE">
          <w:rPr>
            <w:rStyle w:val="Lienhypertexte"/>
            <w:rFonts w:asciiTheme="minorHAnsi" w:hAnsiTheme="minorHAnsi"/>
            <w:szCs w:val="20"/>
            <w:highlight w:val="yellow"/>
            <w:lang w:val="fr-FR"/>
          </w:rPr>
          <w:t>offres.gn@undp.org</w:t>
        </w:r>
      </w:hyperlink>
    </w:p>
    <w:p w:rsidR="004F2029" w:rsidRPr="00D375CE" w:rsidRDefault="004F2029" w:rsidP="004F2029">
      <w:pPr>
        <w:jc w:val="center"/>
        <w:rPr>
          <w:rFonts w:asciiTheme="minorHAnsi" w:hAnsiTheme="minorHAnsi"/>
          <w:bCs/>
          <w:szCs w:val="20"/>
          <w:highlight w:val="yellow"/>
          <w:lang w:val="fr-FR"/>
        </w:rPr>
      </w:pPr>
      <w:r w:rsidRPr="00D375CE">
        <w:rPr>
          <w:rFonts w:asciiTheme="minorHAnsi" w:hAnsiTheme="minorHAnsi"/>
          <w:b/>
          <w:snapToGrid w:val="0"/>
          <w:szCs w:val="20"/>
          <w:highlight w:val="yellow"/>
          <w:lang w:val="fr-FR"/>
        </w:rPr>
        <w:t>Ayant comme objet « </w:t>
      </w:r>
      <w:bookmarkStart w:id="5" w:name="_Hlk534992440"/>
      <w:bookmarkStart w:id="6" w:name="_Hlk534992526"/>
      <w:bookmarkStart w:id="7" w:name="_Hlk534992787"/>
      <w:r w:rsidR="00E12F9B" w:rsidRPr="00E12F9B">
        <w:rPr>
          <w:rFonts w:asciiTheme="minorHAnsi" w:hAnsiTheme="minorHAnsi"/>
          <w:b/>
          <w:bCs/>
          <w:szCs w:val="20"/>
          <w:highlight w:val="yellow"/>
          <w:lang w:val="fr-FR"/>
        </w:rPr>
        <w:t xml:space="preserve">UNDP/ITB/38543/2019/CKY /Sélection de prestataires dans le cadre du projet de construction des abris de plateformes de cinq villages /Projet Autonomisation des femmes </w:t>
      </w:r>
      <w:proofErr w:type="spellStart"/>
      <w:r w:rsidR="00E12F9B" w:rsidRPr="00E12F9B">
        <w:rPr>
          <w:rFonts w:asciiTheme="minorHAnsi" w:hAnsiTheme="minorHAnsi"/>
          <w:b/>
          <w:bCs/>
          <w:szCs w:val="20"/>
          <w:highlight w:val="yellow"/>
          <w:lang w:val="fr-FR"/>
        </w:rPr>
        <w:t>Coyah</w:t>
      </w:r>
      <w:proofErr w:type="spellEnd"/>
      <w:r w:rsidR="00E12F9B" w:rsidRPr="00E12F9B">
        <w:rPr>
          <w:rFonts w:asciiTheme="minorHAnsi" w:hAnsiTheme="minorHAnsi"/>
          <w:b/>
          <w:bCs/>
          <w:szCs w:val="20"/>
          <w:highlight w:val="yellow"/>
          <w:lang w:val="fr-FR"/>
        </w:rPr>
        <w:t xml:space="preserve"> et </w:t>
      </w:r>
      <w:proofErr w:type="spellStart"/>
      <w:r w:rsidR="00E12F9B" w:rsidRPr="00E12F9B">
        <w:rPr>
          <w:rFonts w:asciiTheme="minorHAnsi" w:hAnsiTheme="minorHAnsi"/>
          <w:b/>
          <w:bCs/>
          <w:szCs w:val="20"/>
          <w:highlight w:val="yellow"/>
          <w:lang w:val="fr-FR"/>
        </w:rPr>
        <w:t>Forecariah</w:t>
      </w:r>
      <w:proofErr w:type="spellEnd"/>
      <w:r w:rsidR="00E12F9B" w:rsidRPr="00E12F9B">
        <w:rPr>
          <w:rFonts w:asciiTheme="minorHAnsi" w:hAnsiTheme="minorHAnsi"/>
          <w:b/>
          <w:bCs/>
          <w:szCs w:val="20"/>
          <w:highlight w:val="yellow"/>
          <w:lang w:val="fr-FR"/>
        </w:rPr>
        <w:t>, PNUD-Guinée</w:t>
      </w:r>
      <w:bookmarkEnd w:id="7"/>
      <w:r w:rsidR="00E12F9B">
        <w:rPr>
          <w:rFonts w:asciiTheme="minorHAnsi" w:hAnsiTheme="minorHAnsi"/>
          <w:b/>
          <w:bCs/>
          <w:szCs w:val="20"/>
          <w:highlight w:val="yellow"/>
          <w:lang w:val="fr-FR"/>
        </w:rPr>
        <w:t xml:space="preserve"> </w:t>
      </w:r>
      <w:bookmarkEnd w:id="5"/>
      <w:bookmarkEnd w:id="6"/>
      <w:r w:rsidR="00E24158" w:rsidRPr="00D375CE">
        <w:rPr>
          <w:rFonts w:asciiTheme="minorHAnsi" w:hAnsiTheme="minorHAnsi"/>
          <w:bCs/>
          <w:szCs w:val="20"/>
          <w:highlight w:val="yellow"/>
          <w:lang w:val="fr-FR"/>
        </w:rPr>
        <w:t>»</w:t>
      </w:r>
    </w:p>
    <w:p w:rsidR="00CA0B35" w:rsidRPr="00CA0B35" w:rsidRDefault="00CA0B35" w:rsidP="00DE632F">
      <w:pPr>
        <w:keepNext/>
        <w:jc w:val="center"/>
        <w:rPr>
          <w:rFonts w:asciiTheme="minorHAnsi" w:hAnsiTheme="minorHAnsi"/>
          <w:b/>
          <w:bCs/>
          <w:sz w:val="10"/>
          <w:szCs w:val="10"/>
          <w:highlight w:val="yellow"/>
          <w:lang w:val="fr-FR"/>
        </w:rPr>
      </w:pPr>
    </w:p>
    <w:p w:rsidR="00FF1EC1" w:rsidRPr="00D375CE" w:rsidRDefault="004F2029" w:rsidP="00DE632F">
      <w:pPr>
        <w:keepNext/>
        <w:jc w:val="center"/>
        <w:rPr>
          <w:rFonts w:asciiTheme="minorHAnsi" w:hAnsiTheme="minorHAnsi"/>
          <w:szCs w:val="20"/>
          <w:lang w:val="fr-FR"/>
        </w:rPr>
      </w:pPr>
      <w:r w:rsidRPr="00D375CE">
        <w:rPr>
          <w:rFonts w:asciiTheme="minorHAnsi" w:hAnsiTheme="minorHAnsi"/>
          <w:b/>
          <w:bCs/>
          <w:szCs w:val="20"/>
          <w:highlight w:val="yellow"/>
          <w:lang w:val="fr-FR"/>
        </w:rPr>
        <w:t>(La soumission en version physique sous plis fermé n’est pas acceptée)</w:t>
      </w:r>
    </w:p>
    <w:p w:rsidR="00FF1EC1" w:rsidRPr="00CA0B35" w:rsidRDefault="00721A54">
      <w:pPr>
        <w:spacing w:after="0" w:line="259" w:lineRule="auto"/>
        <w:ind w:left="144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1"/>
          <w:numId w:val="12"/>
        </w:numPr>
        <w:ind w:right="65" w:hanging="509"/>
        <w:rPr>
          <w:rFonts w:asciiTheme="minorHAnsi" w:hAnsiTheme="minorHAnsi"/>
          <w:szCs w:val="20"/>
          <w:lang w:val="fr-FR"/>
        </w:rPr>
      </w:pPr>
      <w:r w:rsidRPr="00D375CE">
        <w:rPr>
          <w:rFonts w:asciiTheme="minorHAnsi" w:hAnsiTheme="minorHAnsi"/>
          <w:szCs w:val="20"/>
          <w:lang w:val="fr-FR"/>
        </w:rPr>
        <w:t xml:space="preserve">Les soumissionnaires doivent déposer leurs soumissions de la manière décrite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22 et 23). Si l’acheminement </w:t>
      </w:r>
      <w:bookmarkStart w:id="8" w:name="_GoBack"/>
      <w:bookmarkEnd w:id="8"/>
      <w:r w:rsidRPr="00D375CE">
        <w:rPr>
          <w:rFonts w:asciiTheme="minorHAnsi" w:hAnsiTheme="minorHAnsi"/>
          <w:szCs w:val="20"/>
          <w:lang w:val="fr-FR"/>
        </w:rPr>
        <w:t xml:space="preserve">d’une soumission est censé prendre plus de 24 heures, le soumissionnaire doit s’assurer qu’un délai suffisant a été ménagé pour respecter la date-limite de dépôt fixée par le PNUD. Pour les besoins de la gestion de ses dossiers, le PNUD retiendra à titre de date et d’heure officielles de réception d’une soumission la date et l’heure </w:t>
      </w:r>
      <w:r w:rsidRPr="00D375CE">
        <w:rPr>
          <w:rFonts w:asciiTheme="minorHAnsi" w:hAnsiTheme="minorHAnsi"/>
          <w:szCs w:val="20"/>
          <w:u w:val="single" w:color="000000"/>
          <w:lang w:val="fr-FR"/>
        </w:rPr>
        <w:t>effectives</w:t>
      </w:r>
      <w:r w:rsidRPr="00D375CE">
        <w:rPr>
          <w:rFonts w:asciiTheme="minorHAnsi" w:hAnsiTheme="minorHAnsi"/>
          <w:szCs w:val="20"/>
          <w:lang w:val="fr-FR"/>
        </w:rPr>
        <w:t xml:space="preserve"> à laquelle la soumission sera arrivée </w:t>
      </w:r>
      <w:r w:rsidR="00AD2CDF" w:rsidRPr="00D375CE">
        <w:rPr>
          <w:rFonts w:asciiTheme="minorHAnsi" w:hAnsiTheme="minorHAnsi"/>
          <w:szCs w:val="20"/>
          <w:lang w:val="fr-FR"/>
        </w:rPr>
        <w:t xml:space="preserve">dans l’adresse électronique </w:t>
      </w:r>
      <w:r w:rsidRPr="00D375CE">
        <w:rPr>
          <w:rFonts w:asciiTheme="minorHAnsi" w:hAnsiTheme="minorHAnsi"/>
          <w:szCs w:val="20"/>
          <w:lang w:val="fr-FR"/>
        </w:rPr>
        <w:t>indiqué</w:t>
      </w:r>
      <w:r w:rsidR="00AD2CDF" w:rsidRPr="00D375CE">
        <w:rPr>
          <w:rFonts w:asciiTheme="minorHAnsi" w:hAnsiTheme="minorHAnsi"/>
          <w:szCs w:val="20"/>
          <w:lang w:val="fr-FR"/>
        </w:rPr>
        <w:t>e</w:t>
      </w:r>
      <w:r w:rsidRPr="00D375CE">
        <w:rPr>
          <w:rFonts w:asciiTheme="minorHAnsi" w:hAnsiTheme="minorHAnsi"/>
          <w:szCs w:val="20"/>
          <w:lang w:val="fr-FR"/>
        </w:rPr>
        <w:t xml:space="preserv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20). </w:t>
      </w:r>
    </w:p>
    <w:p w:rsidR="00FF1EC1" w:rsidRPr="00AD6CBB" w:rsidRDefault="00721A54">
      <w:pPr>
        <w:spacing w:after="1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1"/>
          <w:numId w:val="12"/>
        </w:numPr>
        <w:ind w:right="65" w:hanging="509"/>
        <w:rPr>
          <w:rFonts w:asciiTheme="minorHAnsi" w:hAnsiTheme="minorHAnsi"/>
          <w:szCs w:val="20"/>
          <w:lang w:val="fr-FR"/>
        </w:rPr>
      </w:pPr>
      <w:r w:rsidRPr="00D375CE">
        <w:rPr>
          <w:rFonts w:asciiTheme="minorHAnsi" w:hAnsiTheme="minorHAnsi"/>
          <w:szCs w:val="20"/>
          <w:lang w:val="fr-FR"/>
        </w:rPr>
        <w:t xml:space="preserve">Les soumissionnaires sont informés que le simple dépôt d’une soumission emporte acceptation par le soumissionnaire concerné des conditions contractuelles générales du PNUD, telles qu’elles figurent dans la section 11 jointe aux présentes. </w:t>
      </w:r>
    </w:p>
    <w:p w:rsidR="00FF1EC1" w:rsidRPr="00AD6CBB" w:rsidRDefault="00721A54">
      <w:pPr>
        <w:spacing w:after="10" w:line="259" w:lineRule="auto"/>
        <w:ind w:left="994"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24.</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Date-limite de dépôt des soumissions et soumissions tardives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soumissions doivent être reçues par le PNUD à l’adresse </w:t>
      </w:r>
      <w:r w:rsidR="00F97ADA" w:rsidRPr="00D375CE">
        <w:rPr>
          <w:rFonts w:asciiTheme="minorHAnsi" w:hAnsiTheme="minorHAnsi"/>
          <w:szCs w:val="20"/>
          <w:lang w:val="fr-FR"/>
        </w:rPr>
        <w:t>électronique,</w:t>
      </w:r>
      <w:r w:rsidRPr="00D375CE">
        <w:rPr>
          <w:rFonts w:asciiTheme="minorHAnsi" w:hAnsiTheme="minorHAnsi"/>
          <w:szCs w:val="20"/>
          <w:lang w:val="fr-FR"/>
        </w:rPr>
        <w:t xml:space="preserve"> à la date et à l’heure limite qui sont indiquées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20 et 21). </w:t>
      </w:r>
    </w:p>
    <w:p w:rsidR="00FF1EC1" w:rsidRPr="00AD6CBB" w:rsidRDefault="00721A54">
      <w:pPr>
        <w:spacing w:after="0" w:line="259" w:lineRule="auto"/>
        <w:ind w:left="144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 </w:t>
      </w:r>
    </w:p>
    <w:p w:rsidR="00FF1EC1" w:rsidRPr="00AD6CBB" w:rsidRDefault="00721A54">
      <w:pPr>
        <w:spacing w:after="13" w:line="259" w:lineRule="auto"/>
        <w:ind w:left="108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Rétraction, remplacement et modification des soumissions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725" w:right="65" w:hanging="660"/>
        <w:rPr>
          <w:rFonts w:asciiTheme="minorHAnsi" w:hAnsiTheme="minorHAnsi"/>
          <w:szCs w:val="20"/>
          <w:lang w:val="fr-FR"/>
        </w:rPr>
      </w:pPr>
      <w:r w:rsidRPr="00D375CE">
        <w:rPr>
          <w:rFonts w:asciiTheme="minorHAnsi" w:hAnsiTheme="minorHAnsi"/>
          <w:szCs w:val="20"/>
          <w:lang w:val="fr-FR"/>
        </w:rPr>
        <w:t xml:space="preserve">25.1 Il appartient exclusivement aux soumissionnaires d’examiner soigneusement et en détail la parfaite conformité de leurs soumissions aux exigences de l’AO, en gardant à l’esprit que d’importantes lacunes dans le cadre de la fourniture des informations requises par le PNUD, ou un manque de clarté dans la description des biens et des services connexes devant être fournis, peuvent entraîner le rejet de leur soumission. Le soumissionnaire assumera toute responsabilité au titre de ses propres interprétations ou conclusions erronées se rapportant aux informations fournies par le PNUD dans le cadre de l’AO. </w:t>
      </w:r>
    </w:p>
    <w:p w:rsidR="00FF1EC1" w:rsidRPr="00AD6CBB" w:rsidRDefault="00721A54">
      <w:pPr>
        <w:spacing w:after="0" w:line="259" w:lineRule="auto"/>
        <w:ind w:left="114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725" w:right="65" w:hanging="660"/>
        <w:rPr>
          <w:rFonts w:asciiTheme="minorHAnsi" w:hAnsiTheme="minorHAnsi"/>
          <w:szCs w:val="20"/>
          <w:lang w:val="fr-FR"/>
        </w:rPr>
      </w:pPr>
      <w:r w:rsidRPr="00D375CE">
        <w:rPr>
          <w:rFonts w:asciiTheme="minorHAnsi" w:hAnsiTheme="minorHAnsi"/>
          <w:szCs w:val="20"/>
          <w:lang w:val="fr-FR"/>
        </w:rPr>
        <w:t>25.2 Un soumissionnaire pourra rétracter, remplacer ou modifier sa soumission postérieurement à son dépôt en envoyant une notification écrite conforme à la clause 23 de l’AO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 de l’AO</w:t>
      </w:r>
      <w:r w:rsidR="009A26D2" w:rsidRPr="00D375CE">
        <w:rPr>
          <w:rFonts w:asciiTheme="minorHAnsi" w:hAnsiTheme="minorHAnsi"/>
          <w:szCs w:val="20"/>
          <w:lang w:val="fr-FR"/>
        </w:rPr>
        <w:t>. Le message électronique doit avoir comme objet</w:t>
      </w:r>
      <w:r w:rsidRPr="00D375CE">
        <w:rPr>
          <w:rFonts w:asciiTheme="minorHAnsi" w:hAnsiTheme="minorHAnsi"/>
          <w:szCs w:val="20"/>
          <w:lang w:val="fr-FR"/>
        </w:rPr>
        <w:t xml:space="preserve"> la mention « RETRACTATION », « REMP</w:t>
      </w:r>
      <w:r w:rsidR="009A26D2" w:rsidRPr="00D375CE">
        <w:rPr>
          <w:rFonts w:asciiTheme="minorHAnsi" w:hAnsiTheme="minorHAnsi"/>
          <w:szCs w:val="20"/>
          <w:lang w:val="fr-FR"/>
        </w:rPr>
        <w:t>LACEMENT » ou « MODIFICATION</w:t>
      </w:r>
      <w:proofErr w:type="gramStart"/>
      <w:r w:rsidR="009A26D2" w:rsidRPr="00D375CE">
        <w:rPr>
          <w:rFonts w:asciiTheme="minorHAnsi" w:hAnsiTheme="minorHAnsi"/>
          <w:szCs w:val="20"/>
          <w:lang w:val="fr-FR"/>
        </w:rPr>
        <w:t xml:space="preserve"> »/</w:t>
      </w:r>
      <w:proofErr w:type="gramEnd"/>
      <w:r w:rsidR="009A26D2" w:rsidRPr="00D375CE">
        <w:rPr>
          <w:rFonts w:asciiTheme="minorHAnsi" w:hAnsiTheme="minorHAnsi"/>
          <w:szCs w:val="20"/>
          <w:lang w:val="fr-FR"/>
        </w:rPr>
        <w:t>projet UNMSM 2018 PNUD »</w:t>
      </w:r>
    </w:p>
    <w:p w:rsidR="00FF1EC1" w:rsidRPr="00D375CE" w:rsidRDefault="00721A54" w:rsidP="00AD6CBB">
      <w:pPr>
        <w:spacing w:after="0" w:line="259" w:lineRule="auto"/>
        <w:ind w:left="1140" w:firstLine="0"/>
        <w:jc w:val="left"/>
        <w:rPr>
          <w:rFonts w:asciiTheme="minorHAnsi" w:hAnsiTheme="minorHAnsi"/>
          <w:szCs w:val="20"/>
          <w:lang w:val="fr-FR"/>
        </w:rPr>
      </w:pPr>
      <w:r w:rsidRPr="00D375CE">
        <w:rPr>
          <w:rFonts w:asciiTheme="minorHAnsi" w:hAnsiTheme="minorHAnsi"/>
          <w:szCs w:val="20"/>
          <w:lang w:val="fr-FR"/>
        </w:rPr>
        <w:lastRenderedPageBreak/>
        <w:t xml:space="preserve"> </w:t>
      </w:r>
      <w:r w:rsidRPr="00D375CE">
        <w:rPr>
          <w:rFonts w:asciiTheme="minorHAnsi" w:hAnsiTheme="minorHAnsi"/>
          <w:szCs w:val="20"/>
          <w:lang w:val="fr-FR"/>
        </w:rPr>
        <w:tab/>
        <w:t xml:space="preserve">25.3 </w:t>
      </w:r>
      <w:r w:rsidRPr="00D375CE">
        <w:rPr>
          <w:rFonts w:asciiTheme="minorHAnsi" w:hAnsiTheme="minorHAnsi"/>
          <w:szCs w:val="20"/>
          <w:lang w:val="fr-FR"/>
        </w:rPr>
        <w:tab/>
        <w:t xml:space="preserve">Les soumissions rétractées seront retournées non ouvertes aux soumissionnaires concernés. </w:t>
      </w:r>
    </w:p>
    <w:p w:rsidR="00FF1EC1" w:rsidRPr="00D375CE" w:rsidRDefault="00721A54">
      <w:pPr>
        <w:spacing w:after="0" w:line="259" w:lineRule="auto"/>
        <w:ind w:left="114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725" w:right="65" w:hanging="660"/>
        <w:rPr>
          <w:rFonts w:asciiTheme="minorHAnsi" w:hAnsiTheme="minorHAnsi"/>
          <w:szCs w:val="20"/>
          <w:lang w:val="fr-FR"/>
        </w:rPr>
      </w:pPr>
      <w:r w:rsidRPr="00D375CE">
        <w:rPr>
          <w:rFonts w:asciiTheme="minorHAnsi" w:hAnsiTheme="minorHAnsi"/>
          <w:szCs w:val="20"/>
          <w:lang w:val="fr-FR"/>
        </w:rPr>
        <w:t>25.4 Aucun soumissionnaire ne pourra rétracter, remplacer ou modifier sa soumission entre la date</w:t>
      </w:r>
      <w:r w:rsidR="00EC1AF9" w:rsidRPr="00D375CE">
        <w:rPr>
          <w:rFonts w:asciiTheme="minorHAnsi" w:hAnsiTheme="minorHAnsi"/>
          <w:szCs w:val="20"/>
          <w:lang w:val="fr-FR"/>
        </w:rPr>
        <w:t xml:space="preserve"> </w:t>
      </w:r>
      <w:r w:rsidRPr="00D375CE">
        <w:rPr>
          <w:rFonts w:asciiTheme="minorHAnsi" w:hAnsiTheme="minorHAnsi"/>
          <w:szCs w:val="20"/>
          <w:lang w:val="fr-FR"/>
        </w:rPr>
        <w:t xml:space="preserve">limite de dépôt des soumissions et l’expiration de la durée de validité de sa soumission qu’il aura indiquée dans le formulaire de soumission, ou toute prorogation de ladite durée. </w:t>
      </w:r>
    </w:p>
    <w:p w:rsidR="00FF1EC1" w:rsidRPr="00AD6CBB" w:rsidRDefault="00721A54">
      <w:pPr>
        <w:spacing w:after="12"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Ouverture des soumissions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 PNUD ouvrira les soumissions en présence d’un comité </w:t>
      </w:r>
      <w:proofErr w:type="spellStart"/>
      <w:r w:rsidRPr="00D375CE">
        <w:rPr>
          <w:rFonts w:asciiTheme="minorHAnsi" w:hAnsiTheme="minorHAnsi"/>
          <w:szCs w:val="20"/>
          <w:lang w:val="fr-FR"/>
        </w:rPr>
        <w:t>ad-hoc</w:t>
      </w:r>
      <w:proofErr w:type="spellEnd"/>
      <w:r w:rsidRPr="00D375CE">
        <w:rPr>
          <w:rFonts w:asciiTheme="minorHAnsi" w:hAnsiTheme="minorHAnsi"/>
          <w:szCs w:val="20"/>
          <w:lang w:val="fr-FR"/>
        </w:rPr>
        <w:t xml:space="preserve"> constitué par le PNUD et comprenant au moins deux (2) membres. </w:t>
      </w:r>
      <w:r w:rsidR="00DA79D0" w:rsidRPr="00D375CE">
        <w:rPr>
          <w:rFonts w:asciiTheme="minorHAnsi" w:hAnsiTheme="minorHAnsi"/>
          <w:szCs w:val="20"/>
          <w:lang w:val="fr-FR"/>
        </w:rPr>
        <w:t xml:space="preserve">La </w:t>
      </w:r>
      <w:r w:rsidRPr="00D375CE">
        <w:rPr>
          <w:rFonts w:asciiTheme="minorHAnsi" w:hAnsiTheme="minorHAnsi"/>
          <w:szCs w:val="20"/>
          <w:lang w:val="fr-FR"/>
        </w:rPr>
        <w:t xml:space="preserve">procédure particulière d’ouverture des soumissions électroniques sera définie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23).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noms des soumissionnaires, les modifications, les rétractations, le nombre de dossiers/fichiers et tout autre détail que le PNUD jugera utile seront annoncés à l’ouverture. Aucune soumission ne sera rejetée au stade de l’ouverture, sous réserve des soumissions tardives qui seront retournées non ouvertes aux soumissionnaires concernés. </w:t>
      </w:r>
    </w:p>
    <w:p w:rsidR="00FF1EC1" w:rsidRPr="00AD6CBB" w:rsidRDefault="00721A54">
      <w:pPr>
        <w:spacing w:after="12"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27.</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Confidentialité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 </w:t>
      </w:r>
    </w:p>
    <w:p w:rsidR="00FF1EC1" w:rsidRPr="00AD6CBB" w:rsidRDefault="00721A54">
      <w:pPr>
        <w:spacing w:after="0" w:line="259" w:lineRule="auto"/>
        <w:ind w:left="72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Tout effort d’un soumissionnaire visant à influencer le PNUD dans le cadre de l’examen, de l’évaluation et de la comparaison des soumissions ou des décisions d’attribution du contrat pourra entraîner le rejet de sa soumission, sur décision du PNUD.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 </w:t>
      </w:r>
    </w:p>
    <w:p w:rsidR="00FF1EC1" w:rsidRPr="00AD6CBB" w:rsidRDefault="00721A54">
      <w:pPr>
        <w:spacing w:after="0" w:line="259" w:lineRule="auto"/>
        <w:ind w:left="36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 xml:space="preserve">E. EVALUATION DES SOUMISSIONS </w:t>
      </w:r>
    </w:p>
    <w:p w:rsidR="00FF1EC1" w:rsidRPr="00AD6CBB" w:rsidRDefault="00721A54">
      <w:pPr>
        <w:spacing w:after="13" w:line="259" w:lineRule="auto"/>
        <w:ind w:left="360"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28.</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Examen préliminaire des soumissions </w:t>
      </w:r>
    </w:p>
    <w:p w:rsidR="00FF1EC1" w:rsidRPr="00AD6CBB" w:rsidRDefault="00721A54">
      <w:pPr>
        <w:spacing w:after="0" w:line="259" w:lineRule="auto"/>
        <w:ind w:left="81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Le PNUD examinera les soumissions afin de déterminer si elles sont complètes au regard des d</w:t>
      </w:r>
      <w:r w:rsidR="008E4C22" w:rsidRPr="00D375CE">
        <w:rPr>
          <w:rFonts w:asciiTheme="minorHAnsi" w:hAnsiTheme="minorHAnsi"/>
          <w:szCs w:val="20"/>
          <w:lang w:val="fr-FR"/>
        </w:rPr>
        <w:t>ocuments minimums requis</w:t>
      </w:r>
      <w:r w:rsidRPr="00D375CE">
        <w:rPr>
          <w:rFonts w:asciiTheme="minorHAnsi" w:hAnsiTheme="minorHAnsi"/>
          <w:szCs w:val="20"/>
          <w:lang w:val="fr-FR"/>
        </w:rPr>
        <w:t xml:space="preserve">,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 </w:t>
      </w:r>
    </w:p>
    <w:p w:rsidR="00FF1EC1" w:rsidRPr="00AD6CBB" w:rsidRDefault="00721A54">
      <w:pPr>
        <w:spacing w:after="1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29.</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Evaluation des soumissions </w:t>
      </w:r>
    </w:p>
    <w:p w:rsidR="00FF1EC1" w:rsidRPr="00AD6CBB" w:rsidRDefault="00721A54">
      <w:pPr>
        <w:spacing w:after="13" w:line="259" w:lineRule="auto"/>
        <w:ind w:left="992" w:firstLine="0"/>
        <w:jc w:val="left"/>
        <w:rPr>
          <w:rFonts w:asciiTheme="minorHAnsi" w:hAnsiTheme="minorHAnsi"/>
          <w:sz w:val="10"/>
          <w:szCs w:val="10"/>
          <w:lang w:val="fr-FR"/>
        </w:rPr>
      </w:pPr>
      <w:r w:rsidRPr="00AD6CBB">
        <w:rPr>
          <w:rFonts w:asciiTheme="minorHAnsi" w:hAnsiTheme="minorHAnsi"/>
          <w:sz w:val="10"/>
          <w:szCs w:val="10"/>
          <w:lang w:val="fr-FR"/>
        </w:rPr>
        <w:t xml:space="preserve"> </w:t>
      </w:r>
    </w:p>
    <w:p w:rsidR="00FF1EC1" w:rsidRPr="00D375CE" w:rsidRDefault="00721A54">
      <w:pPr>
        <w:ind w:left="1352" w:right="65" w:hanging="420"/>
        <w:rPr>
          <w:rFonts w:asciiTheme="minorHAnsi" w:hAnsiTheme="minorHAnsi"/>
          <w:szCs w:val="20"/>
          <w:lang w:val="fr-FR"/>
        </w:rPr>
      </w:pPr>
      <w:r w:rsidRPr="00D375CE">
        <w:rPr>
          <w:rFonts w:asciiTheme="minorHAnsi" w:hAnsiTheme="minorHAnsi"/>
          <w:szCs w:val="20"/>
          <w:lang w:val="fr-FR"/>
        </w:rPr>
        <w:t>29.1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PNUD examinera les soumissions afin de s’assurer que l’ensemble des dispositions des conditions générales et des conditions particulières du PNUD auront été acceptées par les soumissionnaires, sans dérogation ou réserve. </w:t>
      </w:r>
    </w:p>
    <w:p w:rsidR="00FF1EC1" w:rsidRPr="00AD6CBB" w:rsidRDefault="00721A54">
      <w:pPr>
        <w:spacing w:after="13" w:line="259" w:lineRule="auto"/>
        <w:ind w:left="992"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352" w:right="65" w:hanging="420"/>
        <w:rPr>
          <w:rFonts w:asciiTheme="minorHAnsi" w:hAnsiTheme="minorHAnsi"/>
          <w:szCs w:val="20"/>
          <w:lang w:val="fr-FR"/>
        </w:rPr>
      </w:pPr>
      <w:r w:rsidRPr="00D375CE">
        <w:rPr>
          <w:rFonts w:asciiTheme="minorHAnsi" w:hAnsiTheme="minorHAnsi"/>
          <w:szCs w:val="20"/>
          <w:lang w:val="fr-FR"/>
        </w:rPr>
        <w:t>29.2</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L’équipe d’évaluation examinera et évaluera les soumissions au regard de leur conformité au tableau des exigences et des spécifications techniques et à d’autres documents fournis, en faisant application de la </w:t>
      </w:r>
      <w:r w:rsidRPr="00D375CE">
        <w:rPr>
          <w:rFonts w:asciiTheme="minorHAnsi" w:hAnsiTheme="minorHAnsi"/>
          <w:szCs w:val="20"/>
          <w:lang w:val="fr-FR"/>
        </w:rPr>
        <w:lastRenderedPageBreak/>
        <w:t xml:space="preserve">procédure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25). Aucune modification ne pourra être apportée par le PNUD aux critères d’évaluation après réception de l’ensemble des soumissions. </w:t>
      </w:r>
    </w:p>
    <w:p w:rsidR="00FF1EC1" w:rsidRPr="00AD6CBB" w:rsidRDefault="00721A54">
      <w:pPr>
        <w:spacing w:after="10" w:line="259" w:lineRule="auto"/>
        <w:ind w:left="360" w:firstLine="0"/>
        <w:jc w:val="left"/>
        <w:rPr>
          <w:rFonts w:asciiTheme="minorHAnsi" w:hAnsiTheme="minorHAnsi"/>
          <w:sz w:val="10"/>
          <w:szCs w:val="10"/>
          <w:lang w:val="fr-FR"/>
        </w:rPr>
      </w:pPr>
      <w:r w:rsidRPr="00AD6CBB">
        <w:rPr>
          <w:rFonts w:asciiTheme="minorHAnsi" w:hAnsiTheme="minorHAnsi"/>
          <w:b/>
          <w:sz w:val="10"/>
          <w:szCs w:val="1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29.1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33) : </w:t>
      </w:r>
    </w:p>
    <w:p w:rsidR="00FF1EC1" w:rsidRPr="00AD6CBB"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la</w:t>
      </w:r>
      <w:proofErr w:type="gramEnd"/>
      <w:r w:rsidRPr="00D375CE">
        <w:rPr>
          <w:rFonts w:asciiTheme="minorHAnsi" w:hAnsiTheme="minorHAnsi"/>
          <w:szCs w:val="20"/>
          <w:lang w:val="fr-FR"/>
        </w:rPr>
        <w:t xml:space="preserve"> vérification de la précision, de l’exactitude et de l’authenticité des informations fournies par un soumissionnaire dans les documents juridiques, techniques et financiers soumis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la</w:t>
      </w:r>
      <w:proofErr w:type="gramEnd"/>
      <w:r w:rsidRPr="00D375CE">
        <w:rPr>
          <w:rFonts w:asciiTheme="minorHAnsi" w:hAnsiTheme="minorHAnsi"/>
          <w:szCs w:val="20"/>
          <w:lang w:val="fr-FR"/>
        </w:rPr>
        <w:t xml:space="preserve"> validation du degré de conformité aux exigences de l’AO et aux critères d’évaluation au regard de ce qui a été constaté à ce stade par l’équipe d’évaluation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des</w:t>
      </w:r>
      <w:proofErr w:type="gramEnd"/>
      <w:r w:rsidRPr="00D375CE">
        <w:rPr>
          <w:rFonts w:asciiTheme="minorHAnsi" w:hAnsiTheme="minorHAnsi"/>
          <w:szCs w:val="20"/>
          <w:lang w:val="fr-FR"/>
        </w:rPr>
        <w:t xml:space="preserve"> demandes de renseignements et la vérification des références auprès d’organismes du gouvernement compétents vis-à-vis du soumissionnaire concerné, ou auprès de toute autre entité ayant pu avoir des relations d’affaires avec ledit soumissionnaire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des</w:t>
      </w:r>
      <w:proofErr w:type="gramEnd"/>
      <w:r w:rsidRPr="00D375CE">
        <w:rPr>
          <w:rFonts w:asciiTheme="minorHAnsi" w:hAnsiTheme="minorHAnsi"/>
          <w:szCs w:val="20"/>
          <w:lang w:val="fr-FR"/>
        </w:rPr>
        <w:t xml:space="preserve"> demandes de renseignements et la vérification des références auprès d’autres clients antérieurs s’agissant de la qualité des prestations fournies dans le cadre de contrats en cours ou achevés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l’inspection</w:t>
      </w:r>
      <w:proofErr w:type="gramEnd"/>
      <w:r w:rsidRPr="00D375CE">
        <w:rPr>
          <w:rFonts w:asciiTheme="minorHAnsi" w:hAnsiTheme="minorHAnsi"/>
          <w:szCs w:val="20"/>
          <w:lang w:val="fr-FR"/>
        </w:rPr>
        <w:t xml:space="preserve"> physique des installations, de l’usine, des succursales ou autres établissements d’un soumissionnaire dans lesquels il exploite son activité, avec ou sans préavis ;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le</w:t>
      </w:r>
      <w:proofErr w:type="gramEnd"/>
      <w:r w:rsidRPr="00D375CE">
        <w:rPr>
          <w:rFonts w:asciiTheme="minorHAnsi" w:hAnsiTheme="minorHAnsi"/>
          <w:szCs w:val="20"/>
          <w:lang w:val="fr-FR"/>
        </w:rPr>
        <w:t xml:space="preserve"> contrôle et l’échantillonnage de biens achevés similaires aux besoins du PNUD, dans la mesure du possible ; et </w:t>
      </w:r>
    </w:p>
    <w:p w:rsidR="00FF1EC1" w:rsidRPr="00D375CE" w:rsidRDefault="00721A54">
      <w:pPr>
        <w:numPr>
          <w:ilvl w:val="0"/>
          <w:numId w:val="13"/>
        </w:numPr>
        <w:ind w:right="65" w:hanging="360"/>
        <w:rPr>
          <w:rFonts w:asciiTheme="minorHAnsi" w:hAnsiTheme="minorHAnsi"/>
          <w:szCs w:val="20"/>
          <w:lang w:val="fr-FR"/>
        </w:rPr>
      </w:pPr>
      <w:proofErr w:type="gramStart"/>
      <w:r w:rsidRPr="00D375CE">
        <w:rPr>
          <w:rFonts w:asciiTheme="minorHAnsi" w:hAnsiTheme="minorHAnsi"/>
          <w:szCs w:val="20"/>
          <w:lang w:val="fr-FR"/>
        </w:rPr>
        <w:t>d’autres</w:t>
      </w:r>
      <w:proofErr w:type="gramEnd"/>
      <w:r w:rsidRPr="00D375CE">
        <w:rPr>
          <w:rFonts w:asciiTheme="minorHAnsi" w:hAnsiTheme="minorHAnsi"/>
          <w:szCs w:val="20"/>
          <w:lang w:val="fr-FR"/>
        </w:rPr>
        <w:t xml:space="preserve"> moyens que le PNUD pourra juger opportuns, à tout stade du processus de sélection, avant l’attribution du contrat. </w:t>
      </w:r>
    </w:p>
    <w:p w:rsidR="00FF1EC1" w:rsidRPr="00AD6CBB" w:rsidRDefault="00721A54" w:rsidP="00AD6CBB">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30.</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Explications relatives aux soumissions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Afin de faciliter l’examen, l’évaluation et la comparaison des soumissions, le PNUD pourra, à sa seule et entière discrétion, demander à tout soumissionnaire de fournir des explications sur sa soumission.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La demande d’explication du PNUD et la réponse du soumissionnaire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35 de l’AO.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Les explications non sollicitées qui seront fournies par un soumissionnaire au titre de sa soumission et qui ne constitueront pas une réponse à une demande du PNUD ne seront pas prises en compte lors de l’examen et de l’évaluation de sa soumission. </w:t>
      </w:r>
    </w:p>
    <w:p w:rsidR="00FF1EC1" w:rsidRPr="00AD6CBB" w:rsidRDefault="00721A54">
      <w:pPr>
        <w:spacing w:after="1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31.</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Conformité des soumissions </w:t>
      </w:r>
    </w:p>
    <w:p w:rsidR="00FF1EC1" w:rsidRPr="00AD6CB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L’évaluation par le PNUD de la conformité d’une soumission sera basée sur son contenu. </w:t>
      </w:r>
    </w:p>
    <w:p w:rsidR="00FF1EC1" w:rsidRPr="00AD6CB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Une soumission essentiellement conforme est une soumission qui respecte l’ensemble des conditions et spécifications de l’AO sans dérogation, réserve ou omission importante. </w:t>
      </w:r>
    </w:p>
    <w:p w:rsidR="00FF1EC1" w:rsidRPr="00D375CE" w:rsidRDefault="00721A54">
      <w:pPr>
        <w:spacing w:after="0"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une soumission n’est pas essentiellement conforme, elle sera rejetée par le PNUD et ne pourra pas être ultérieurement mise en conformité par le soumissionnaire en corrigeant la dérogation, réserve ou omission importante. </w:t>
      </w:r>
    </w:p>
    <w:p w:rsidR="00FF1EC1" w:rsidRPr="00AD6CBB" w:rsidRDefault="00721A54" w:rsidP="00AD6CBB">
      <w:pPr>
        <w:spacing w:after="10" w:line="259" w:lineRule="auto"/>
        <w:ind w:left="360" w:firstLine="0"/>
        <w:jc w:val="left"/>
        <w:rPr>
          <w:rFonts w:asciiTheme="minorHAnsi" w:hAnsiTheme="minorHAnsi"/>
          <w:b/>
          <w:szCs w:val="20"/>
          <w:lang w:val="fr-FR"/>
        </w:rPr>
      </w:pPr>
      <w:r w:rsidRPr="00D375CE">
        <w:rPr>
          <w:rFonts w:asciiTheme="minorHAnsi" w:hAnsiTheme="minorHAnsi"/>
          <w:szCs w:val="20"/>
          <w:lang w:val="fr-FR"/>
        </w:rPr>
        <w:lastRenderedPageBreak/>
        <w:t xml:space="preserve"> </w:t>
      </w:r>
      <w:r w:rsidRPr="00AD6CBB">
        <w:rPr>
          <w:rFonts w:asciiTheme="minorHAnsi" w:hAnsiTheme="minorHAnsi"/>
          <w:b/>
          <w:szCs w:val="20"/>
          <w:lang w:val="fr-FR"/>
        </w:rPr>
        <w:t>32.</w:t>
      </w:r>
      <w:r w:rsidRPr="00AD6CBB">
        <w:rPr>
          <w:rFonts w:asciiTheme="minorHAnsi" w:eastAsia="Arial" w:hAnsiTheme="minorHAnsi" w:cs="Arial"/>
          <w:b/>
          <w:szCs w:val="20"/>
          <w:lang w:val="fr-FR"/>
        </w:rPr>
        <w:t xml:space="preserve"> </w:t>
      </w:r>
      <w:r w:rsidRPr="00AD6CBB">
        <w:rPr>
          <w:rFonts w:asciiTheme="minorHAnsi" w:hAnsiTheme="minorHAnsi"/>
          <w:b/>
          <w:szCs w:val="20"/>
          <w:lang w:val="fr-FR"/>
        </w:rPr>
        <w:t xml:space="preserve">Défauts de conformité, erreurs réparables et omissions </w:t>
      </w:r>
    </w:p>
    <w:p w:rsidR="00FF1EC1" w:rsidRPr="00AD6CBB"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 condition qu’une soumission soit essentiellement conforme, le PNUD pourra passer outre tout défaut de conformité ou toute omission de ladite soumission qui, de l’avis du PNUD, ne constituera pas une dérogation importante. </w:t>
      </w:r>
    </w:p>
    <w:p w:rsidR="00FF1EC1" w:rsidRPr="00D375CE" w:rsidRDefault="00721A54">
      <w:pPr>
        <w:spacing w:after="13" w:line="259" w:lineRule="auto"/>
        <w:ind w:left="10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32.4</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 </w:t>
      </w:r>
    </w:p>
    <w:p w:rsidR="00FF1EC1" w:rsidRPr="00AD6CBB"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 condition qu’une soumission soit essentiellement conforme, le PNUD corrigera les erreurs de calcul de la manière suivante : </w:t>
      </w:r>
    </w:p>
    <w:p w:rsidR="00FF1EC1" w:rsidRPr="00AD6CBB" w:rsidRDefault="00721A54">
      <w:pPr>
        <w:spacing w:after="13"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spacing w:after="10" w:line="251" w:lineRule="auto"/>
        <w:ind w:left="2160" w:right="60" w:hanging="360"/>
        <w:rPr>
          <w:rFonts w:asciiTheme="minorHAnsi" w:hAnsiTheme="minorHAnsi"/>
          <w:szCs w:val="20"/>
          <w:lang w:val="fr-FR"/>
        </w:rPr>
      </w:pPr>
      <w:r w:rsidRPr="00D375CE">
        <w:rPr>
          <w:rFonts w:asciiTheme="minorHAnsi" w:hAnsiTheme="minorHAnsi"/>
          <w:b/>
          <w:szCs w:val="20"/>
          <w:lang w:val="fr-FR"/>
        </w:rPr>
        <w:t>a)</w:t>
      </w:r>
      <w:r w:rsidRPr="00D375CE">
        <w:rPr>
          <w:rFonts w:asciiTheme="minorHAnsi" w:eastAsia="Arial" w:hAnsiTheme="minorHAnsi" w:cs="Arial"/>
          <w:b/>
          <w:szCs w:val="20"/>
          <w:lang w:val="fr-FR"/>
        </w:rPr>
        <w:t xml:space="preserve"> </w:t>
      </w:r>
      <w:r w:rsidRPr="00D375CE">
        <w:rPr>
          <w:rFonts w:asciiTheme="minorHAnsi" w:hAnsiTheme="minorHAnsi"/>
          <w:b/>
          <w:szCs w:val="20"/>
          <w:lang w:val="fr-FR"/>
        </w:rPr>
        <w:t xml:space="preserve">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 </w:t>
      </w:r>
    </w:p>
    <w:p w:rsidR="00FF1EC1" w:rsidRPr="00D375CE" w:rsidRDefault="00721A54">
      <w:pPr>
        <w:pStyle w:val="Titre1"/>
        <w:spacing w:after="156"/>
        <w:ind w:left="2160" w:right="60" w:hanging="360"/>
        <w:rPr>
          <w:rFonts w:asciiTheme="minorHAnsi" w:hAnsiTheme="minorHAnsi"/>
          <w:szCs w:val="20"/>
          <w:lang w:val="fr-FR"/>
        </w:rPr>
      </w:pPr>
      <w:r w:rsidRPr="00D375CE">
        <w:rPr>
          <w:rFonts w:asciiTheme="minorHAnsi" w:hAnsiTheme="minorHAnsi"/>
          <w:szCs w:val="20"/>
          <w:lang w:val="fr-FR"/>
        </w:rPr>
        <w:t>b)</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en cas d’erreur dans le calcul d’un total correspondant à l’addition ou à la soustraction de sous-totaux, les sous-totaux prévaudront et le total sera corrigé ; </w:t>
      </w:r>
    </w:p>
    <w:p w:rsidR="00FF1EC1" w:rsidRPr="00D375CE" w:rsidRDefault="00721A54" w:rsidP="00AD6CBB">
      <w:pPr>
        <w:spacing w:after="126" w:line="251" w:lineRule="auto"/>
        <w:ind w:left="2160" w:right="60" w:hanging="360"/>
        <w:rPr>
          <w:rFonts w:asciiTheme="minorHAnsi" w:hAnsiTheme="minorHAnsi"/>
          <w:szCs w:val="20"/>
          <w:lang w:val="fr-FR"/>
        </w:rPr>
      </w:pPr>
      <w:r w:rsidRPr="00D375CE">
        <w:rPr>
          <w:rFonts w:asciiTheme="minorHAnsi" w:hAnsiTheme="minorHAnsi"/>
          <w:b/>
          <w:szCs w:val="20"/>
          <w:lang w:val="fr-FR"/>
        </w:rPr>
        <w:t>c)</w:t>
      </w:r>
      <w:r w:rsidRPr="00D375CE">
        <w:rPr>
          <w:rFonts w:asciiTheme="minorHAnsi" w:eastAsia="Arial" w:hAnsiTheme="minorHAnsi" w:cs="Arial"/>
          <w:b/>
          <w:szCs w:val="20"/>
          <w:lang w:val="fr-FR"/>
        </w:rPr>
        <w:t xml:space="preserve"> </w:t>
      </w:r>
      <w:r w:rsidRPr="00D375CE">
        <w:rPr>
          <w:rFonts w:asciiTheme="minorHAnsi" w:hAnsiTheme="minorHAnsi"/>
          <w:b/>
          <w:szCs w:val="20"/>
          <w:lang w:val="fr-FR"/>
        </w:rPr>
        <w:t xml:space="preserve">en cas de divergence entre des montants en lettres et en chiffres, le montant en lettres prévaudra, sauf s’il est lié à une erreur de calcul, auquel cas le montant en chiffres prévaudra, sous réserve de ce qui précède. </w:t>
      </w:r>
      <w:r w:rsidRPr="00D375CE">
        <w:rPr>
          <w:rFonts w:asciiTheme="minorHAnsi" w:hAnsiTheme="minorHAnsi"/>
          <w:szCs w:val="20"/>
          <w:lang w:val="fr-FR"/>
        </w:rPr>
        <w:t xml:space="preserve"> </w:t>
      </w:r>
    </w:p>
    <w:p w:rsidR="00FF1EC1" w:rsidRPr="00D375CE" w:rsidRDefault="00721A54">
      <w:pPr>
        <w:ind w:left="1485" w:right="65" w:hanging="420"/>
        <w:rPr>
          <w:rFonts w:asciiTheme="minorHAnsi" w:hAnsiTheme="minorHAnsi"/>
          <w:szCs w:val="20"/>
          <w:lang w:val="fr-FR"/>
        </w:rPr>
      </w:pPr>
      <w:r w:rsidRPr="00D375CE">
        <w:rPr>
          <w:rFonts w:asciiTheme="minorHAnsi" w:hAnsiTheme="minorHAnsi"/>
          <w:szCs w:val="20"/>
          <w:lang w:val="fr-FR"/>
        </w:rPr>
        <w:t>32.6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 le soumissionnaire n’accepte pas une correction d’erreur à laquelle le PNUD aura procédé, sa soumission sera rejetée. </w:t>
      </w:r>
    </w:p>
    <w:p w:rsidR="00FF1EC1" w:rsidRPr="00AD6CBB"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1"/>
        <w:ind w:left="370" w:right="60"/>
        <w:rPr>
          <w:rFonts w:asciiTheme="minorHAnsi" w:hAnsiTheme="minorHAnsi"/>
          <w:szCs w:val="20"/>
          <w:lang w:val="fr-FR"/>
        </w:rPr>
      </w:pPr>
      <w:r w:rsidRPr="00D375CE">
        <w:rPr>
          <w:rFonts w:asciiTheme="minorHAnsi" w:hAnsiTheme="minorHAnsi"/>
          <w:szCs w:val="20"/>
          <w:lang w:val="fr-FR"/>
        </w:rPr>
        <w:t xml:space="preserve">F. ATTRIBUTION DU CONTRAT </w:t>
      </w:r>
    </w:p>
    <w:p w:rsidR="00FF1EC1" w:rsidRPr="00AD6CBB" w:rsidRDefault="00721A54">
      <w:pPr>
        <w:spacing w:after="10" w:line="259" w:lineRule="auto"/>
        <w:ind w:left="992" w:firstLine="0"/>
        <w:jc w:val="left"/>
        <w:rPr>
          <w:rFonts w:asciiTheme="minorHAnsi" w:hAnsiTheme="minorHAnsi"/>
          <w:sz w:val="10"/>
          <w:szCs w:val="10"/>
          <w:lang w:val="fr-FR"/>
        </w:rPr>
      </w:pPr>
      <w:r w:rsidRPr="00D375CE">
        <w:rPr>
          <w:rFonts w:asciiTheme="minorHAnsi" w:hAnsiTheme="minorHAnsi"/>
          <w:b/>
          <w:szCs w:val="20"/>
          <w:lang w:val="fr-FR"/>
        </w:rPr>
        <w:t xml:space="preserve"> </w:t>
      </w:r>
    </w:p>
    <w:p w:rsidR="00FF1EC1" w:rsidRPr="00D375CE" w:rsidRDefault="00721A54">
      <w:pPr>
        <w:pStyle w:val="Titre2"/>
        <w:spacing w:after="111"/>
        <w:ind w:left="730" w:right="60"/>
        <w:rPr>
          <w:rFonts w:asciiTheme="minorHAnsi" w:hAnsiTheme="minorHAnsi"/>
          <w:szCs w:val="20"/>
          <w:lang w:val="fr-FR"/>
        </w:rPr>
      </w:pPr>
      <w:r w:rsidRPr="00D375CE">
        <w:rPr>
          <w:rFonts w:asciiTheme="minorHAnsi" w:hAnsiTheme="minorHAnsi"/>
          <w:szCs w:val="20"/>
          <w:lang w:val="fr-FR"/>
        </w:rPr>
        <w:t>33.</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Droit d’accepter, de rejeter les soumissions ou de les déclarer non conformes </w:t>
      </w:r>
    </w:p>
    <w:p w:rsidR="00FF1EC1" w:rsidRPr="00AD6CBB" w:rsidRDefault="00721A54" w:rsidP="00AD6CBB">
      <w:pPr>
        <w:tabs>
          <w:tab w:val="left" w:pos="1290"/>
        </w:tabs>
        <w:spacing w:after="0" w:line="259" w:lineRule="auto"/>
        <w:ind w:left="720" w:firstLine="0"/>
        <w:jc w:val="left"/>
        <w:rPr>
          <w:rFonts w:asciiTheme="minorHAnsi" w:hAnsiTheme="minorHAnsi"/>
          <w:sz w:val="10"/>
          <w:szCs w:val="10"/>
          <w:lang w:val="fr-FR"/>
        </w:rPr>
      </w:pPr>
      <w:r w:rsidRPr="00D375CE">
        <w:rPr>
          <w:rFonts w:asciiTheme="minorHAnsi" w:hAnsiTheme="minorHAnsi"/>
          <w:szCs w:val="20"/>
          <w:lang w:val="fr-FR"/>
        </w:rPr>
        <w:t xml:space="preserve"> </w:t>
      </w:r>
      <w:r w:rsidR="00AD6CBB">
        <w:rPr>
          <w:rFonts w:asciiTheme="minorHAnsi" w:hAnsiTheme="minorHAnsi"/>
          <w:szCs w:val="20"/>
          <w:lang w:val="fr-FR"/>
        </w:rPr>
        <w:tab/>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33.1 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n’est pas tenu d’attribuer le contrat à l’offre de prix la plus basse. </w:t>
      </w:r>
    </w:p>
    <w:p w:rsidR="00FF1EC1" w:rsidRPr="00AD6CBB" w:rsidRDefault="00721A54">
      <w:pPr>
        <w:spacing w:after="0" w:line="259" w:lineRule="auto"/>
        <w:ind w:left="108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1785" w:right="65" w:hanging="720"/>
        <w:rPr>
          <w:rFonts w:asciiTheme="minorHAnsi" w:hAnsiTheme="minorHAnsi"/>
          <w:szCs w:val="20"/>
          <w:lang w:val="fr-FR"/>
        </w:rPr>
      </w:pPr>
      <w:r w:rsidRPr="00D375CE">
        <w:rPr>
          <w:rFonts w:asciiTheme="minorHAnsi" w:hAnsiTheme="minorHAnsi"/>
          <w:szCs w:val="20"/>
          <w:lang w:val="fr-FR"/>
        </w:rPr>
        <w:t xml:space="preserve">33.2 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 </w:t>
      </w:r>
    </w:p>
    <w:p w:rsidR="00FF1EC1" w:rsidRPr="00D375CE" w:rsidRDefault="00721A54">
      <w:pPr>
        <w:tabs>
          <w:tab w:val="center" w:pos="1080"/>
          <w:tab w:val="right" w:pos="9838"/>
        </w:tabs>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r>
      <w:hyperlink r:id="rId24">
        <w:r w:rsidRPr="00D375CE">
          <w:rPr>
            <w:rFonts w:asciiTheme="minorHAnsi" w:hAnsiTheme="minorHAnsi"/>
            <w:color w:val="0000FF"/>
            <w:szCs w:val="20"/>
            <w:u w:val="single" w:color="0000FF"/>
            <w:lang w:val="fr-FR"/>
          </w:rPr>
          <w:t>http://www.undp.org/content/undp/en/home/operations/procurement/procurement_protest/</w:t>
        </w:r>
      </w:hyperlink>
      <w:hyperlink r:id="rId25">
        <w:r w:rsidRPr="00D375CE">
          <w:rPr>
            <w:rFonts w:asciiTheme="minorHAnsi" w:hAnsiTheme="minorHAnsi"/>
            <w:szCs w:val="20"/>
            <w:lang w:val="fr-FR"/>
          </w:rPr>
          <w:t>)</w:t>
        </w:r>
      </w:hyperlink>
      <w:r w:rsidRPr="00D375CE">
        <w:rPr>
          <w:rFonts w:asciiTheme="minorHAnsi" w:hAnsiTheme="minorHAnsi"/>
          <w:szCs w:val="20"/>
          <w:lang w:val="fr-FR"/>
        </w:rPr>
        <w:t xml:space="preserve"> </w:t>
      </w:r>
    </w:p>
    <w:p w:rsidR="00FF1EC1" w:rsidRPr="00D375CE" w:rsidRDefault="00721A54">
      <w:pPr>
        <w:spacing w:after="12" w:line="259" w:lineRule="auto"/>
        <w:ind w:left="1354"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spacing w:after="109"/>
        <w:ind w:left="730" w:right="60"/>
        <w:rPr>
          <w:rFonts w:asciiTheme="minorHAnsi" w:hAnsiTheme="minorHAnsi"/>
          <w:szCs w:val="20"/>
          <w:lang w:val="fr-FR"/>
        </w:rPr>
      </w:pPr>
      <w:r w:rsidRPr="00D375CE">
        <w:rPr>
          <w:rFonts w:asciiTheme="minorHAnsi" w:hAnsiTheme="minorHAnsi"/>
          <w:szCs w:val="20"/>
          <w:lang w:val="fr-FR"/>
        </w:rPr>
        <w:lastRenderedPageBreak/>
        <w:t>34.</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Critères d’attribution </w:t>
      </w:r>
    </w:p>
    <w:p w:rsidR="00FF1EC1" w:rsidRPr="00572918"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Avant l’expiration de la période de validité des soumissions, le PNUD attribuera le contrat au soumissionnaire qualifié et admissible dont la soumission sera considérée comme étant la plus conforme aux exigences du tableau des exigences et des spécifications tec</w:t>
      </w:r>
      <w:r w:rsidR="00C75F7D" w:rsidRPr="00D375CE">
        <w:rPr>
          <w:rFonts w:asciiTheme="minorHAnsi" w:hAnsiTheme="minorHAnsi"/>
          <w:szCs w:val="20"/>
          <w:lang w:val="fr-FR"/>
        </w:rPr>
        <w:t>hniques et qui proposera le prix</w:t>
      </w:r>
      <w:r w:rsidRPr="00D375CE">
        <w:rPr>
          <w:rFonts w:asciiTheme="minorHAnsi" w:hAnsiTheme="minorHAnsi"/>
          <w:szCs w:val="20"/>
          <w:lang w:val="fr-FR"/>
        </w:rPr>
        <w:t xml:space="preserve"> le plus bas (voir FT, n° 32). </w:t>
      </w:r>
    </w:p>
    <w:p w:rsidR="00FF1EC1" w:rsidRPr="00572918" w:rsidRDefault="00721A54">
      <w:pPr>
        <w:spacing w:after="13"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35.</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Droit de modification des exigences lors de l’attribution du contrat </w:t>
      </w:r>
    </w:p>
    <w:p w:rsidR="00FF1EC1" w:rsidRPr="00D375CE" w:rsidRDefault="00721A54">
      <w:pPr>
        <w:spacing w:after="0" w:line="259" w:lineRule="auto"/>
        <w:ind w:left="72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Lors de l’attribution du contrat, le PNUD se réserve le droit de modifier la quantité des biens et/ou des services connexes dans la limite de vingt-cinq pour cent (25 %) du total de l’offre, sans modification du prix unitaire ou des autres conditions. </w:t>
      </w:r>
    </w:p>
    <w:p w:rsidR="00FF1EC1" w:rsidRPr="00572918" w:rsidRDefault="00721A54">
      <w:pPr>
        <w:spacing w:after="1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36.</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Signature du contrat </w:t>
      </w:r>
    </w:p>
    <w:p w:rsidR="00FF1EC1" w:rsidRPr="00572918" w:rsidRDefault="00721A54">
      <w:pPr>
        <w:spacing w:after="0" w:line="259" w:lineRule="auto"/>
        <w:ind w:left="72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Sous quinze (15) jours à compter de la date de réception du contrat, le soumissionnaire retenu devra signer et dater le contrat et le retourner au PNUD. </w:t>
      </w:r>
    </w:p>
    <w:p w:rsidR="00FF1EC1" w:rsidRPr="00572918"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spacing w:after="11"/>
        <w:ind w:left="729"/>
        <w:jc w:val="center"/>
        <w:rPr>
          <w:rFonts w:asciiTheme="minorHAnsi" w:hAnsiTheme="minorHAnsi"/>
          <w:szCs w:val="20"/>
          <w:lang w:val="fr-FR"/>
        </w:rPr>
      </w:pPr>
      <w:r w:rsidRPr="00D375CE">
        <w:rPr>
          <w:rFonts w:asciiTheme="minorHAnsi" w:hAnsiTheme="minorHAnsi"/>
          <w:szCs w:val="20"/>
          <w:lang w:val="fr-FR"/>
        </w:rPr>
        <w:t xml:space="preserve">Le fait pour le soumissionnaire retenu de ne pas se conformer aux exigences de la section F.3 de l’AO et à la présente disposition constituera un motif suffisant d’annulation de l’attribution du contrat et de perte de la garantie de soumission, le cas échéant. Dans ce cas, le PNUD pourra attribuer le contrat au soumissionnaire dont la soumission sera en deuxième position ou lancer un nouvel appel d’offres. </w:t>
      </w:r>
    </w:p>
    <w:p w:rsidR="00FF1EC1" w:rsidRPr="00572918" w:rsidRDefault="00721A54">
      <w:pPr>
        <w:spacing w:after="0"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rsidP="00572918">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37.</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Garantie de bonne exécution </w:t>
      </w:r>
    </w:p>
    <w:p w:rsidR="00FF1EC1" w:rsidRPr="00572918" w:rsidRDefault="00721A54">
      <w:pPr>
        <w:spacing w:after="0" w:line="259" w:lineRule="auto"/>
        <w:ind w:left="1541"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1075" w:right="65"/>
        <w:rPr>
          <w:rFonts w:asciiTheme="minorHAnsi" w:hAnsiTheme="minorHAnsi"/>
          <w:szCs w:val="20"/>
          <w:lang w:val="fr-FR"/>
        </w:rPr>
      </w:pPr>
      <w:r w:rsidRPr="00D375CE">
        <w:rPr>
          <w:rFonts w:asciiTheme="minorHAnsi" w:hAnsiTheme="minorHAnsi"/>
          <w:szCs w:val="20"/>
          <w:lang w:val="fr-FR"/>
        </w:rPr>
        <w:t xml:space="preserve">Si elle est requise, une garantie de bonne exécution possédant le montant et la forme prévus à la section 9 devra être fournie au plus tard à la date-limite indiquée dans la </w:t>
      </w:r>
      <w:r w:rsidRPr="00D375CE">
        <w:rPr>
          <w:rFonts w:asciiTheme="minorHAnsi" w:hAnsiTheme="minorHAnsi"/>
          <w:b/>
          <w:szCs w:val="20"/>
          <w:lang w:val="fr-FR"/>
        </w:rPr>
        <w:t>fiche technique</w:t>
      </w:r>
      <w:r w:rsidRPr="00D375CE">
        <w:rPr>
          <w:rFonts w:asciiTheme="minorHAnsi" w:hAnsiTheme="minorHAnsi"/>
          <w:szCs w:val="20"/>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 </w:t>
      </w:r>
    </w:p>
    <w:p w:rsidR="00FF1EC1" w:rsidRPr="00572918" w:rsidRDefault="00721A54">
      <w:pPr>
        <w:spacing w:after="13" w:line="259" w:lineRule="auto"/>
        <w:ind w:left="144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38.</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Garantie bancaire de restitution d’avance </w:t>
      </w:r>
    </w:p>
    <w:p w:rsidR="00FF1EC1" w:rsidRPr="00572918" w:rsidRDefault="00721A54">
      <w:pPr>
        <w:spacing w:after="0" w:line="259" w:lineRule="auto"/>
        <w:ind w:left="72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de USD 300.000, le PNUD obligera le soumissionnaire à fournir une garantie bancaire d’un montant identique à celui de l’avance. Une garantie bancaire de restitution d’avance devra être fournie sous la forme prévue dans la section 10. </w:t>
      </w:r>
    </w:p>
    <w:p w:rsidR="00FF1EC1" w:rsidRPr="00572918" w:rsidRDefault="00721A54">
      <w:pPr>
        <w:spacing w:after="12" w:line="259" w:lineRule="auto"/>
        <w:ind w:left="360" w:firstLine="0"/>
        <w:jc w:val="left"/>
        <w:rPr>
          <w:rFonts w:asciiTheme="minorHAnsi" w:hAnsiTheme="minorHAnsi"/>
          <w:sz w:val="10"/>
          <w:szCs w:val="10"/>
          <w:lang w:val="fr-FR"/>
        </w:rPr>
      </w:pPr>
      <w:r w:rsidRPr="00D375CE">
        <w:rPr>
          <w:rFonts w:asciiTheme="minorHAnsi" w:hAnsiTheme="minorHAnsi"/>
          <w:szCs w:val="20"/>
          <w:lang w:val="fr-FR"/>
        </w:rPr>
        <w:t xml:space="preserve"> </w:t>
      </w:r>
    </w:p>
    <w:p w:rsidR="00FF1EC1" w:rsidRPr="00D375CE" w:rsidRDefault="00721A54">
      <w:pPr>
        <w:pStyle w:val="Titre2"/>
        <w:ind w:left="730" w:right="60"/>
        <w:rPr>
          <w:rFonts w:asciiTheme="minorHAnsi" w:hAnsiTheme="minorHAnsi"/>
          <w:szCs w:val="20"/>
          <w:lang w:val="fr-FR"/>
        </w:rPr>
      </w:pPr>
      <w:r w:rsidRPr="00D375CE">
        <w:rPr>
          <w:rFonts w:asciiTheme="minorHAnsi" w:hAnsiTheme="minorHAnsi"/>
          <w:szCs w:val="20"/>
          <w:lang w:val="fr-FR"/>
        </w:rPr>
        <w:t>39.</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Contestation des fournisseurs </w:t>
      </w:r>
    </w:p>
    <w:p w:rsidR="00FF1EC1" w:rsidRPr="00572918" w:rsidRDefault="00721A54">
      <w:pPr>
        <w:spacing w:after="0" w:line="259" w:lineRule="auto"/>
        <w:ind w:left="720" w:firstLine="0"/>
        <w:jc w:val="left"/>
        <w:rPr>
          <w:rFonts w:asciiTheme="minorHAnsi" w:hAnsiTheme="minorHAnsi"/>
          <w:sz w:val="10"/>
          <w:szCs w:val="10"/>
          <w:lang w:val="fr-FR"/>
        </w:rPr>
      </w:pPr>
      <w:r w:rsidRPr="00572918">
        <w:rPr>
          <w:rFonts w:asciiTheme="minorHAnsi" w:hAnsiTheme="minorHAnsi"/>
          <w:sz w:val="10"/>
          <w:szCs w:val="1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26">
        <w:r w:rsidRPr="00D375CE">
          <w:rPr>
            <w:rFonts w:asciiTheme="minorHAnsi" w:hAnsiTheme="minorHAnsi"/>
            <w:color w:val="0000FF"/>
            <w:szCs w:val="20"/>
            <w:u w:val="single" w:color="0000FF"/>
            <w:lang w:val="fr-FR"/>
          </w:rPr>
          <w:t>http://www.undp.org/procurement/protest.shtml</w:t>
        </w:r>
      </w:hyperlink>
      <w:hyperlink r:id="rId27">
        <w:r w:rsidRPr="00D375CE">
          <w:rPr>
            <w:rFonts w:asciiTheme="minorHAnsi" w:hAnsiTheme="minorHAnsi"/>
            <w:szCs w:val="20"/>
            <w:lang w:val="fr-FR"/>
          </w:rPr>
          <w:t xml:space="preserve"> </w:t>
        </w:r>
      </w:hyperlink>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95"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 </w:t>
      </w:r>
    </w:p>
    <w:p w:rsidR="001A2CE2" w:rsidRPr="00D375CE" w:rsidRDefault="001A2CE2">
      <w:pPr>
        <w:spacing w:after="195" w:line="259" w:lineRule="auto"/>
        <w:ind w:left="360" w:firstLine="0"/>
        <w:jc w:val="left"/>
        <w:rPr>
          <w:rFonts w:asciiTheme="minorHAnsi" w:hAnsiTheme="minorHAnsi"/>
          <w:szCs w:val="20"/>
          <w:lang w:val="fr-FR"/>
        </w:rPr>
      </w:pPr>
    </w:p>
    <w:p w:rsidR="00FF1EC1" w:rsidRPr="00D375CE" w:rsidRDefault="00721A54">
      <w:pPr>
        <w:spacing w:after="0" w:line="259" w:lineRule="auto"/>
        <w:ind w:right="4"/>
        <w:jc w:val="center"/>
        <w:rPr>
          <w:rFonts w:asciiTheme="minorHAnsi" w:hAnsiTheme="minorHAnsi"/>
          <w:szCs w:val="20"/>
          <w:lang w:val="fr-FR"/>
        </w:rPr>
      </w:pPr>
      <w:r w:rsidRPr="00D375CE">
        <w:rPr>
          <w:rFonts w:asciiTheme="minorHAnsi" w:hAnsiTheme="minorHAnsi"/>
          <w:b/>
          <w:szCs w:val="20"/>
          <w:lang w:val="fr-FR"/>
        </w:rPr>
        <w:lastRenderedPageBreak/>
        <w:t xml:space="preserve">Instructions destinées aux soumissionnaires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1"/>
        <w:spacing w:after="0" w:line="259" w:lineRule="auto"/>
        <w:ind w:left="298"/>
        <w:jc w:val="center"/>
        <w:rPr>
          <w:rFonts w:asciiTheme="minorHAnsi" w:hAnsiTheme="minorHAnsi"/>
          <w:szCs w:val="20"/>
          <w:lang w:val="fr-FR"/>
        </w:rPr>
      </w:pPr>
      <w:r w:rsidRPr="00D375CE">
        <w:rPr>
          <w:rFonts w:asciiTheme="minorHAnsi" w:hAnsiTheme="minorHAnsi"/>
          <w:szCs w:val="20"/>
          <w:lang w:val="fr-FR"/>
        </w:rPr>
        <w:t xml:space="preserve">FICHE TECHNIQUE </w:t>
      </w:r>
    </w:p>
    <w:p w:rsidR="00FF1EC1" w:rsidRPr="00D375CE" w:rsidRDefault="00721A54">
      <w:pPr>
        <w:spacing w:after="0" w:line="259" w:lineRule="auto"/>
        <w:ind w:left="33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ind w:left="370" w:right="65"/>
        <w:rPr>
          <w:rFonts w:asciiTheme="minorHAnsi" w:hAnsiTheme="minorHAnsi"/>
          <w:szCs w:val="20"/>
          <w:lang w:val="fr-FR"/>
        </w:rPr>
      </w:pPr>
      <w:r w:rsidRPr="00D375CE">
        <w:rPr>
          <w:rFonts w:asciiTheme="minorHAnsi" w:hAnsiTheme="minorHAnsi"/>
          <w:szCs w:val="20"/>
          <w:lang w:val="fr-FR"/>
        </w:rPr>
        <w:t>Les données suivantes concernant la fourniture de biens et services connexes complèteront les dispositions figurant dans les instructions destinées aux soumissionnaires. En cas de contradiction entre les instructions destinées aux soumissionnaires et la fiche technique, les dispositions de la fiche technique prévaudront.</w:t>
      </w:r>
      <w:r w:rsidRPr="00D375CE">
        <w:rPr>
          <w:rFonts w:asciiTheme="minorHAnsi" w:hAnsiTheme="minorHAnsi"/>
          <w:b/>
          <w:szCs w:val="20"/>
          <w:lang w:val="fr-FR"/>
        </w:rPr>
        <w:t xml:space="preserve"> </w:t>
      </w:r>
    </w:p>
    <w:p w:rsidR="00FF1EC1" w:rsidRPr="00D375CE" w:rsidRDefault="00721A54">
      <w:pPr>
        <w:spacing w:after="0" w:line="259" w:lineRule="auto"/>
        <w:ind w:left="360" w:firstLine="0"/>
        <w:jc w:val="left"/>
        <w:rPr>
          <w:rFonts w:asciiTheme="minorHAnsi" w:hAnsiTheme="minorHAnsi"/>
          <w:szCs w:val="20"/>
          <w:lang w:val="fr-FR"/>
        </w:rPr>
      </w:pPr>
      <w:r w:rsidRPr="00D375CE">
        <w:rPr>
          <w:rFonts w:asciiTheme="minorHAnsi" w:hAnsiTheme="minorHAnsi"/>
          <w:b/>
          <w:szCs w:val="20"/>
          <w:lang w:val="fr-FR"/>
        </w:rPr>
        <w:t xml:space="preserve"> </w:t>
      </w:r>
    </w:p>
    <w:tbl>
      <w:tblPr>
        <w:tblStyle w:val="TableGrid"/>
        <w:tblW w:w="9705" w:type="dxa"/>
        <w:tblInd w:w="368" w:type="dxa"/>
        <w:tblCellMar>
          <w:top w:w="131" w:type="dxa"/>
          <w:left w:w="72" w:type="dxa"/>
          <w:right w:w="32" w:type="dxa"/>
        </w:tblCellMar>
        <w:tblLook w:val="04A0" w:firstRow="1" w:lastRow="0" w:firstColumn="1" w:lastColumn="0" w:noHBand="0" w:noVBand="1"/>
      </w:tblPr>
      <w:tblGrid>
        <w:gridCol w:w="601"/>
        <w:gridCol w:w="1183"/>
        <w:gridCol w:w="2660"/>
        <w:gridCol w:w="5261"/>
      </w:tblGrid>
      <w:tr w:rsidR="00FF1EC1" w:rsidRPr="00D375CE" w:rsidTr="006D024A">
        <w:trPr>
          <w:trHeight w:val="536"/>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N° de la FT. </w:t>
            </w:r>
          </w:p>
        </w:tc>
        <w:tc>
          <w:tcPr>
            <w:tcW w:w="1183"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Renvoi</w:t>
            </w:r>
            <w:proofErr w:type="spellEnd"/>
            <w:r w:rsidRPr="00D375CE">
              <w:rPr>
                <w:rFonts w:asciiTheme="minorHAnsi" w:hAnsiTheme="minorHAnsi"/>
                <w:b/>
                <w:szCs w:val="20"/>
              </w:rPr>
              <w:t xml:space="preserve"> aux instructions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right="40" w:firstLine="0"/>
              <w:jc w:val="center"/>
              <w:rPr>
                <w:rFonts w:asciiTheme="minorHAnsi" w:hAnsiTheme="minorHAnsi"/>
                <w:szCs w:val="20"/>
              </w:rPr>
            </w:pPr>
            <w:proofErr w:type="spellStart"/>
            <w:r w:rsidRPr="00D375CE">
              <w:rPr>
                <w:rFonts w:asciiTheme="minorHAnsi" w:hAnsiTheme="minorHAnsi"/>
                <w:b/>
                <w:szCs w:val="20"/>
              </w:rPr>
              <w:t>Données</w:t>
            </w:r>
            <w:proofErr w:type="spellEnd"/>
            <w:r w:rsidRPr="00D375CE">
              <w:rPr>
                <w:rFonts w:asciiTheme="minorHAnsi" w:hAnsiTheme="minorHAnsi"/>
                <w:b/>
                <w:szCs w:val="20"/>
              </w:rPr>
              <w:t xml:space="preserve"> </w:t>
            </w:r>
          </w:p>
        </w:tc>
        <w:tc>
          <w:tcPr>
            <w:tcW w:w="5261" w:type="dxa"/>
            <w:tcBorders>
              <w:top w:val="single" w:sz="6" w:space="0" w:color="000000"/>
              <w:left w:val="single" w:sz="4" w:space="0" w:color="000000"/>
              <w:bottom w:val="single" w:sz="6" w:space="0" w:color="000000"/>
              <w:right w:val="single" w:sz="6" w:space="0" w:color="000000"/>
            </w:tcBorders>
          </w:tcPr>
          <w:p w:rsidR="00FF1EC1" w:rsidRPr="00D375CE" w:rsidRDefault="00721A54">
            <w:pPr>
              <w:spacing w:after="0" w:line="259" w:lineRule="auto"/>
              <w:ind w:left="0" w:right="45" w:firstLine="0"/>
              <w:jc w:val="center"/>
              <w:rPr>
                <w:rFonts w:asciiTheme="minorHAnsi" w:hAnsiTheme="minorHAnsi"/>
                <w:szCs w:val="20"/>
              </w:rPr>
            </w:pPr>
            <w:r w:rsidRPr="00D375CE">
              <w:rPr>
                <w:rFonts w:asciiTheme="minorHAnsi" w:hAnsiTheme="minorHAnsi"/>
                <w:b/>
                <w:szCs w:val="20"/>
              </w:rPr>
              <w:t xml:space="preserve">Instructions/exigences </w:t>
            </w:r>
            <w:proofErr w:type="spellStart"/>
            <w:r w:rsidRPr="00D375CE">
              <w:rPr>
                <w:rFonts w:asciiTheme="minorHAnsi" w:hAnsiTheme="minorHAnsi"/>
                <w:b/>
                <w:szCs w:val="20"/>
              </w:rPr>
              <w:t>particulières</w:t>
            </w:r>
            <w:proofErr w:type="spellEnd"/>
            <w:r w:rsidRPr="00D375CE">
              <w:rPr>
                <w:rFonts w:asciiTheme="minorHAnsi" w:hAnsiTheme="minorHAnsi"/>
                <w:b/>
                <w:szCs w:val="20"/>
              </w:rPr>
              <w:t xml:space="preserve"> </w:t>
            </w:r>
          </w:p>
        </w:tc>
      </w:tr>
      <w:tr w:rsidR="00FF1EC1" w:rsidRPr="00FF5089" w:rsidTr="006D024A">
        <w:trPr>
          <w:trHeight w:val="485"/>
        </w:trPr>
        <w:tc>
          <w:tcPr>
            <w:tcW w:w="601" w:type="dxa"/>
            <w:tcBorders>
              <w:top w:val="single" w:sz="6" w:space="0" w:color="000000"/>
              <w:left w:val="single" w:sz="6" w:space="0" w:color="000000"/>
              <w:bottom w:val="single" w:sz="6" w:space="0" w:color="000000"/>
              <w:right w:val="single" w:sz="4" w:space="0" w:color="000000"/>
            </w:tcBorders>
            <w:vAlign w:val="center"/>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1 </w:t>
            </w:r>
          </w:p>
        </w:tc>
        <w:tc>
          <w:tcPr>
            <w:tcW w:w="1183"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Titre</w:t>
            </w:r>
            <w:proofErr w:type="spellEnd"/>
            <w:r w:rsidRPr="00D375CE">
              <w:rPr>
                <w:rFonts w:asciiTheme="minorHAnsi" w:hAnsiTheme="minorHAnsi"/>
                <w:szCs w:val="20"/>
              </w:rPr>
              <w:t xml:space="preserve"> du </w:t>
            </w:r>
            <w:proofErr w:type="spellStart"/>
            <w:proofErr w:type="gramStart"/>
            <w:r w:rsidRPr="00D375CE">
              <w:rPr>
                <w:rFonts w:asciiTheme="minorHAnsi" w:hAnsiTheme="minorHAnsi"/>
                <w:szCs w:val="20"/>
              </w:rPr>
              <w:t>projet</w:t>
            </w:r>
            <w:proofErr w:type="spellEnd"/>
            <w:r w:rsidRPr="00D375CE">
              <w:rPr>
                <w:rFonts w:asciiTheme="minorHAnsi" w:hAnsiTheme="minorHAnsi"/>
                <w:szCs w:val="20"/>
              </w:rPr>
              <w:t xml:space="preserve"> :</w:t>
            </w:r>
            <w:proofErr w:type="gramEnd"/>
            <w:r w:rsidRPr="00D375CE">
              <w:rPr>
                <w:rFonts w:asciiTheme="minorHAnsi" w:hAnsiTheme="minorHAnsi"/>
                <w:szCs w:val="20"/>
              </w:rPr>
              <w:t xml:space="preserve"> </w:t>
            </w:r>
          </w:p>
        </w:tc>
        <w:tc>
          <w:tcPr>
            <w:tcW w:w="526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44378A">
            <w:pPr>
              <w:spacing w:after="0" w:line="259" w:lineRule="auto"/>
              <w:ind w:left="0" w:right="45" w:firstLine="0"/>
              <w:jc w:val="center"/>
              <w:rPr>
                <w:rFonts w:asciiTheme="minorHAnsi" w:hAnsiTheme="minorHAnsi"/>
                <w:b/>
                <w:szCs w:val="20"/>
                <w:lang w:val="fr-FR"/>
              </w:rPr>
            </w:pPr>
            <w:r w:rsidRPr="00D375CE">
              <w:rPr>
                <w:rFonts w:asciiTheme="minorHAnsi" w:eastAsia="Times New Roman" w:hAnsiTheme="minorHAnsi" w:cstheme="minorHAnsi"/>
                <w:b/>
                <w:bCs/>
                <w:szCs w:val="20"/>
                <w:lang w:val="fr-FR" w:eastAsia="x-none"/>
              </w:rPr>
              <w:t>SELECTION DE</w:t>
            </w:r>
            <w:r w:rsidR="006E66AE" w:rsidRPr="006E66AE">
              <w:rPr>
                <w:rFonts w:asciiTheme="minorHAnsi" w:eastAsia="Times New Roman" w:hAnsiTheme="minorHAnsi" w:cstheme="minorHAnsi"/>
                <w:b/>
                <w:bCs/>
                <w:szCs w:val="20"/>
                <w:lang w:val="fr-FR" w:eastAsia="x-none"/>
              </w:rPr>
              <w:t xml:space="preserve"> PRESTATAIRES </w:t>
            </w:r>
            <w:r w:rsidR="006E66AE">
              <w:rPr>
                <w:rFonts w:asciiTheme="minorHAnsi" w:eastAsia="Times New Roman" w:hAnsiTheme="minorHAnsi" w:cstheme="minorHAnsi"/>
                <w:b/>
                <w:bCs/>
                <w:szCs w:val="20"/>
                <w:lang w:val="fr-FR" w:eastAsia="x-none"/>
              </w:rPr>
              <w:t xml:space="preserve">DANS LE CADRE </w:t>
            </w:r>
            <w:r w:rsidR="00D00591">
              <w:rPr>
                <w:rFonts w:asciiTheme="minorHAnsi" w:eastAsia="Times New Roman" w:hAnsiTheme="minorHAnsi" w:cstheme="minorHAnsi"/>
                <w:b/>
                <w:bCs/>
                <w:szCs w:val="20"/>
                <w:lang w:val="fr-FR" w:eastAsia="x-none"/>
              </w:rPr>
              <w:t xml:space="preserve">DE LA MISE EN ŒUVRE DES ACTIVITES DU </w:t>
            </w:r>
            <w:r w:rsidR="006E66AE" w:rsidRPr="006E66AE">
              <w:rPr>
                <w:rFonts w:asciiTheme="minorHAnsi" w:eastAsia="Times New Roman" w:hAnsiTheme="minorHAnsi" w:cstheme="minorHAnsi"/>
                <w:b/>
                <w:bCs/>
                <w:szCs w:val="20"/>
                <w:lang w:val="fr-FR" w:eastAsia="x-none"/>
              </w:rPr>
              <w:t>PROJET AUTONOMISATION DES FEMMES COYAH-FORECARIAH</w:t>
            </w:r>
          </w:p>
        </w:tc>
      </w:tr>
      <w:tr w:rsidR="00FF1EC1" w:rsidRPr="00FF5089" w:rsidTr="006D024A">
        <w:trPr>
          <w:trHeight w:val="730"/>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2 </w:t>
            </w:r>
          </w:p>
        </w:tc>
        <w:tc>
          <w:tcPr>
            <w:tcW w:w="1183"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Titre des biens/services/travaux requis :</w:t>
            </w:r>
            <w:r w:rsidRPr="00D375CE">
              <w:rPr>
                <w:rFonts w:asciiTheme="minorHAnsi" w:hAnsiTheme="minorHAnsi"/>
                <w:b/>
                <w:szCs w:val="20"/>
                <w:lang w:val="fr-FR"/>
              </w:rPr>
              <w:t xml:space="preserve"> </w:t>
            </w:r>
          </w:p>
        </w:tc>
        <w:tc>
          <w:tcPr>
            <w:tcW w:w="526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D00591" w:rsidP="00D00591">
            <w:pPr>
              <w:spacing w:after="0" w:line="259" w:lineRule="auto"/>
              <w:ind w:left="0" w:firstLine="0"/>
              <w:jc w:val="center"/>
              <w:rPr>
                <w:rFonts w:asciiTheme="minorHAnsi" w:hAnsiTheme="minorHAnsi"/>
                <w:szCs w:val="20"/>
                <w:lang w:val="fr-FR"/>
              </w:rPr>
            </w:pPr>
            <w:r w:rsidRPr="00D00591">
              <w:rPr>
                <w:rFonts w:asciiTheme="minorHAnsi" w:eastAsia="Times New Roman" w:hAnsiTheme="minorHAnsi" w:cstheme="minorHAnsi"/>
                <w:b/>
                <w:bCs/>
                <w:szCs w:val="20"/>
                <w:lang w:val="fr-FR" w:eastAsia="x-none"/>
              </w:rPr>
              <w:t>TRAVAUX DE CONSTRUCTION DES ABRIS DE PLATEFORMES DE CINQ (05) VILLAGES DANS LES PREFECTURES COYAH &amp; FORECARIAH AVEC CLOTURE DES PANNEAUX SOLAIRES, REALISATION DES FORAGES, ET CUVES A EAU POUR LE PROJET AUTONOMISATION DES FEMMES COYAH-FORECARIAH</w:t>
            </w:r>
          </w:p>
        </w:tc>
      </w:tr>
      <w:tr w:rsidR="00FF1EC1" w:rsidRPr="00FF5089" w:rsidTr="006D024A">
        <w:trPr>
          <w:trHeight w:val="329"/>
        </w:trPr>
        <w:tc>
          <w:tcPr>
            <w:tcW w:w="601" w:type="dxa"/>
            <w:tcBorders>
              <w:top w:val="single" w:sz="6" w:space="0" w:color="000000"/>
              <w:left w:val="single" w:sz="6" w:space="0" w:color="000000"/>
              <w:bottom w:val="single" w:sz="6" w:space="0" w:color="000000"/>
              <w:right w:val="single" w:sz="4" w:space="0" w:color="000000"/>
            </w:tcBorders>
            <w:vAlign w:val="center"/>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3 </w:t>
            </w:r>
          </w:p>
        </w:tc>
        <w:tc>
          <w:tcPr>
            <w:tcW w:w="1183"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8" w:firstLine="0"/>
              <w:jc w:val="center"/>
              <w:rPr>
                <w:rFonts w:asciiTheme="minorHAnsi" w:hAnsiTheme="minorHAnsi"/>
                <w:szCs w:val="20"/>
              </w:rPr>
            </w:pPr>
            <w:r w:rsidRPr="00D375CE">
              <w:rPr>
                <w:rFonts w:asciiTheme="minorHAnsi" w:hAnsiTheme="minorHAnsi"/>
                <w:szCs w:val="20"/>
              </w:rPr>
              <w:t xml:space="preserve">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E04090">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eastAsia="it-IT"/>
              </w:rPr>
              <w:t>Pays/région du lieu des travaux</w:t>
            </w:r>
            <w:r w:rsidR="00A427CA" w:rsidRPr="00D375CE">
              <w:rPr>
                <w:rFonts w:asciiTheme="minorHAnsi" w:hAnsiTheme="minorHAnsi"/>
                <w:szCs w:val="20"/>
                <w:lang w:val="fr-FR" w:eastAsia="it-IT"/>
              </w:rPr>
              <w:t xml:space="preserve"> et lieu de livraison</w:t>
            </w:r>
            <w:r w:rsidRPr="00D375CE">
              <w:rPr>
                <w:rFonts w:asciiTheme="minorHAnsi" w:hAnsiTheme="minorHAnsi"/>
                <w:szCs w:val="20"/>
                <w:lang w:val="fr-FR" w:eastAsia="it-IT"/>
              </w:rPr>
              <w:t> :</w:t>
            </w:r>
          </w:p>
        </w:tc>
        <w:tc>
          <w:tcPr>
            <w:tcW w:w="526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D00591" w:rsidP="00D00591">
            <w:pPr>
              <w:spacing w:after="0" w:line="259" w:lineRule="auto"/>
              <w:ind w:left="0" w:firstLine="0"/>
              <w:jc w:val="center"/>
              <w:rPr>
                <w:rFonts w:asciiTheme="minorHAnsi" w:hAnsiTheme="minorHAnsi"/>
                <w:b/>
                <w:szCs w:val="20"/>
                <w:lang w:val="fr-FR"/>
              </w:rPr>
            </w:pPr>
            <w:r w:rsidRPr="00D00591">
              <w:rPr>
                <w:rFonts w:asciiTheme="minorHAnsi" w:hAnsiTheme="minorHAnsi"/>
                <w:b/>
                <w:bCs/>
                <w:szCs w:val="20"/>
                <w:lang w:val="fr-FR" w:eastAsia="it-IT"/>
              </w:rPr>
              <w:t>CINQ (05) VILLAGES LAKHANFIYAYA/KALIA/, HERICO/ALLASSOYA, YELIBANET/KABACK, TATAGUI/FORECARIAH CENTRE (PREFECTURE FORECARIAH) ET VILLAGE YENGUIAKHORY (PREFECTURE COYAH)</w:t>
            </w:r>
            <w:r>
              <w:rPr>
                <w:rFonts w:asciiTheme="minorHAnsi" w:hAnsiTheme="minorHAnsi"/>
                <w:b/>
                <w:bCs/>
                <w:szCs w:val="20"/>
                <w:lang w:val="fr-FR" w:eastAsia="it-IT"/>
              </w:rPr>
              <w:t xml:space="preserve"> </w:t>
            </w:r>
            <w:r>
              <w:rPr>
                <w:rFonts w:asciiTheme="minorHAnsi" w:hAnsiTheme="minorHAnsi"/>
                <w:b/>
                <w:szCs w:val="20"/>
                <w:lang w:val="fr-FR" w:eastAsia="it-IT"/>
              </w:rPr>
              <w:t>–</w:t>
            </w:r>
            <w:r w:rsidR="00E04090" w:rsidRPr="00D375CE">
              <w:rPr>
                <w:rFonts w:asciiTheme="minorHAnsi" w:hAnsiTheme="minorHAnsi"/>
                <w:b/>
                <w:szCs w:val="20"/>
                <w:lang w:val="fr-FR" w:eastAsia="it-IT"/>
              </w:rPr>
              <w:t xml:space="preserve"> </w:t>
            </w:r>
            <w:r>
              <w:rPr>
                <w:rFonts w:asciiTheme="minorHAnsi" w:hAnsiTheme="minorHAnsi"/>
                <w:b/>
                <w:szCs w:val="20"/>
                <w:lang w:val="fr-FR" w:eastAsia="it-IT"/>
              </w:rPr>
              <w:t>REPUBLIQUE DE GUINEE</w:t>
            </w:r>
          </w:p>
        </w:tc>
      </w:tr>
      <w:tr w:rsidR="00FF1EC1" w:rsidRPr="00D375CE" w:rsidTr="006D024A">
        <w:trPr>
          <w:trHeight w:val="473"/>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4 </w:t>
            </w:r>
          </w:p>
        </w:tc>
        <w:tc>
          <w:tcPr>
            <w:tcW w:w="1183"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C.13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Langue de la </w:t>
            </w:r>
            <w:proofErr w:type="spellStart"/>
            <w:r w:rsidRPr="00D375CE">
              <w:rPr>
                <w:rFonts w:asciiTheme="minorHAnsi" w:hAnsiTheme="minorHAnsi"/>
                <w:szCs w:val="20"/>
              </w:rPr>
              <w:t>soumission</w:t>
            </w:r>
            <w:proofErr w:type="spellEnd"/>
            <w:r w:rsidRPr="00D375CE">
              <w:rPr>
                <w:rFonts w:asciiTheme="minorHAnsi" w:hAnsiTheme="minorHAnsi"/>
                <w:color w:val="FF0000"/>
                <w:szCs w:val="20"/>
              </w:rPr>
              <w:t xml:space="preserve"> </w:t>
            </w:r>
          </w:p>
        </w:tc>
        <w:tc>
          <w:tcPr>
            <w:tcW w:w="526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eastAsia="Marlett" w:hAnsiTheme="minorHAnsi" w:cs="Marlett"/>
                <w:szCs w:val="20"/>
              </w:rPr>
              <w:t></w:t>
            </w:r>
            <w:r w:rsidRPr="00D375CE">
              <w:rPr>
                <w:rFonts w:asciiTheme="minorHAnsi" w:hAnsiTheme="minorHAnsi"/>
                <w:szCs w:val="20"/>
              </w:rPr>
              <w:t xml:space="preserve"> </w:t>
            </w:r>
            <w:proofErr w:type="spellStart"/>
            <w:r w:rsidRPr="00D375CE">
              <w:rPr>
                <w:rFonts w:asciiTheme="minorHAnsi" w:hAnsiTheme="minorHAnsi"/>
                <w:szCs w:val="20"/>
              </w:rPr>
              <w:t>Français</w:t>
            </w:r>
            <w:proofErr w:type="spellEnd"/>
            <w:r w:rsidRPr="00D375CE">
              <w:rPr>
                <w:rFonts w:asciiTheme="minorHAnsi" w:hAnsiTheme="minorHAnsi"/>
                <w:szCs w:val="20"/>
              </w:rPr>
              <w:t xml:space="preserve"> </w:t>
            </w:r>
          </w:p>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FF5089" w:rsidTr="006D024A">
        <w:trPr>
          <w:trHeight w:val="878"/>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5 </w:t>
            </w:r>
          </w:p>
        </w:tc>
        <w:tc>
          <w:tcPr>
            <w:tcW w:w="1183"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C.20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Conditions relatives au dépôt d’une soumission au titre de certaines parties ou sous-parties de l’ensemble des exigences </w:t>
            </w:r>
          </w:p>
        </w:tc>
        <w:tc>
          <w:tcPr>
            <w:tcW w:w="5261" w:type="dxa"/>
            <w:tcBorders>
              <w:top w:val="single" w:sz="6" w:space="0" w:color="000000"/>
              <w:left w:val="single" w:sz="4" w:space="0" w:color="000000"/>
              <w:bottom w:val="single" w:sz="6" w:space="0" w:color="000000"/>
              <w:right w:val="single" w:sz="6" w:space="0" w:color="000000"/>
            </w:tcBorders>
          </w:tcPr>
          <w:p w:rsidR="00FF1EC1" w:rsidRPr="00D00591" w:rsidRDefault="00721A54">
            <w:pPr>
              <w:spacing w:after="0" w:line="259" w:lineRule="auto"/>
              <w:ind w:left="360" w:firstLine="0"/>
              <w:jc w:val="left"/>
              <w:rPr>
                <w:rFonts w:asciiTheme="minorHAnsi" w:hAnsiTheme="minorHAnsi"/>
                <w:b/>
                <w:szCs w:val="20"/>
                <w:lang w:val="fr-FR"/>
              </w:rPr>
            </w:pPr>
            <w:r w:rsidRPr="00D00591">
              <w:rPr>
                <w:rFonts w:asciiTheme="minorHAnsi" w:eastAsia="Webdings" w:hAnsiTheme="minorHAnsi" w:cs="Webdings"/>
                <w:b/>
                <w:szCs w:val="20"/>
              </w:rPr>
              <w:t></w:t>
            </w:r>
            <w:r w:rsidRPr="00D00591">
              <w:rPr>
                <w:rFonts w:asciiTheme="minorHAnsi" w:eastAsia="Arial" w:hAnsiTheme="minorHAnsi" w:cs="Arial"/>
                <w:b/>
                <w:szCs w:val="20"/>
                <w:lang w:val="fr-FR"/>
              </w:rPr>
              <w:t xml:space="preserve"> </w:t>
            </w:r>
            <w:r w:rsidR="00B01135" w:rsidRPr="00D00591">
              <w:rPr>
                <w:rFonts w:asciiTheme="minorHAnsi" w:hAnsiTheme="minorHAnsi"/>
                <w:b/>
                <w:szCs w:val="20"/>
                <w:lang w:val="fr-FR"/>
              </w:rPr>
              <w:t>Chaque lot est indivisible</w:t>
            </w:r>
            <w:r w:rsidR="00D00591" w:rsidRPr="00D00591">
              <w:rPr>
                <w:rFonts w:asciiTheme="minorHAnsi" w:hAnsiTheme="minorHAnsi"/>
                <w:b/>
                <w:szCs w:val="20"/>
                <w:lang w:val="fr-FR"/>
              </w:rPr>
              <w:t>, le prestataire</w:t>
            </w:r>
            <w:r w:rsidR="00B01135" w:rsidRPr="00D00591">
              <w:rPr>
                <w:rFonts w:asciiTheme="minorHAnsi" w:hAnsiTheme="minorHAnsi"/>
                <w:b/>
                <w:szCs w:val="20"/>
                <w:lang w:val="fr-FR"/>
              </w:rPr>
              <w:t xml:space="preserve"> peut soumissionner pour un (1) ou plusieurs lots.</w:t>
            </w:r>
          </w:p>
          <w:p w:rsidR="00FD5AC3" w:rsidRPr="00D375CE" w:rsidRDefault="00FD5AC3">
            <w:pPr>
              <w:spacing w:after="0" w:line="259" w:lineRule="auto"/>
              <w:ind w:left="360" w:firstLine="0"/>
              <w:jc w:val="left"/>
              <w:rPr>
                <w:rFonts w:asciiTheme="minorHAnsi" w:hAnsiTheme="minorHAnsi"/>
                <w:szCs w:val="20"/>
                <w:lang w:val="fr-FR"/>
              </w:rPr>
            </w:pPr>
          </w:p>
          <w:p w:rsidR="00FD5AC3" w:rsidRPr="00D375CE" w:rsidRDefault="00FD5AC3">
            <w:pPr>
              <w:spacing w:after="0" w:line="259" w:lineRule="auto"/>
              <w:ind w:left="360" w:firstLine="0"/>
              <w:jc w:val="left"/>
              <w:rPr>
                <w:rFonts w:asciiTheme="minorHAnsi" w:hAnsiTheme="minorHAnsi"/>
                <w:szCs w:val="20"/>
                <w:lang w:val="fr-FR"/>
              </w:rPr>
            </w:pPr>
            <w:r w:rsidRPr="00D375CE">
              <w:rPr>
                <w:rFonts w:asciiTheme="minorHAnsi" w:hAnsiTheme="minorHAnsi"/>
                <w:szCs w:val="20"/>
                <w:lang w:val="fr-FR"/>
              </w:rPr>
              <w:t xml:space="preserve">La soumission partielle pour un lot est </w:t>
            </w:r>
            <w:r w:rsidRPr="00D375CE">
              <w:rPr>
                <w:rFonts w:asciiTheme="minorHAnsi" w:hAnsiTheme="minorHAnsi"/>
                <w:b/>
                <w:szCs w:val="20"/>
                <w:lang w:val="fr-FR"/>
              </w:rPr>
              <w:t>INTERDITE</w:t>
            </w:r>
            <w:r w:rsidRPr="00D375CE">
              <w:rPr>
                <w:rFonts w:asciiTheme="minorHAnsi" w:hAnsiTheme="minorHAnsi"/>
                <w:szCs w:val="20"/>
                <w:lang w:val="fr-FR"/>
              </w:rPr>
              <w:t>, sous peine de rejet.</w:t>
            </w:r>
          </w:p>
        </w:tc>
      </w:tr>
      <w:tr w:rsidR="00FF1EC1" w:rsidRPr="00FF5089" w:rsidTr="006D024A">
        <w:trPr>
          <w:trHeight w:val="2201"/>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t xml:space="preserve">6 </w:t>
            </w:r>
          </w:p>
        </w:tc>
        <w:tc>
          <w:tcPr>
            <w:tcW w:w="1183"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C.20 </w:t>
            </w:r>
          </w:p>
        </w:tc>
        <w:tc>
          <w:tcPr>
            <w:tcW w:w="2660"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125" w:line="239" w:lineRule="auto"/>
              <w:ind w:left="0" w:firstLine="0"/>
              <w:jc w:val="left"/>
              <w:rPr>
                <w:rFonts w:asciiTheme="minorHAnsi" w:hAnsiTheme="minorHAnsi"/>
                <w:szCs w:val="20"/>
                <w:lang w:val="fr-FR"/>
              </w:rPr>
            </w:pPr>
            <w:r w:rsidRPr="00D375CE">
              <w:rPr>
                <w:rFonts w:asciiTheme="minorHAnsi" w:hAnsiTheme="minorHAnsi"/>
                <w:szCs w:val="20"/>
                <w:lang w:val="fr-FR"/>
              </w:rPr>
              <w:t>Conditions relatives au dépôt d’une variante</w:t>
            </w:r>
            <w:r w:rsidRPr="00D375CE">
              <w:rPr>
                <w:rFonts w:asciiTheme="minorHAnsi" w:hAnsiTheme="minorHAnsi"/>
                <w:color w:val="FF0000"/>
                <w:szCs w:val="20"/>
                <w:lang w:val="fr-FR"/>
              </w:rPr>
              <w:t xml:space="preserve"> </w:t>
            </w:r>
          </w:p>
          <w:p w:rsidR="00FF1EC1" w:rsidRPr="00D375CE" w:rsidRDefault="00721A54">
            <w:pPr>
              <w:spacing w:after="179"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b/>
                <w:szCs w:val="20"/>
                <w:lang w:val="fr-FR"/>
              </w:rPr>
              <w:t xml:space="preserve"> </w:t>
            </w:r>
          </w:p>
        </w:tc>
        <w:tc>
          <w:tcPr>
            <w:tcW w:w="526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pPr>
              <w:spacing w:after="0" w:line="259" w:lineRule="auto"/>
              <w:ind w:left="288" w:hanging="288"/>
              <w:jc w:val="left"/>
              <w:rPr>
                <w:rFonts w:asciiTheme="minorHAnsi" w:hAnsiTheme="minorHAnsi"/>
                <w:szCs w:val="20"/>
                <w:lang w:val="fr-FR"/>
              </w:rPr>
            </w:pPr>
            <w:r w:rsidRPr="00D375CE">
              <w:rPr>
                <w:rFonts w:asciiTheme="minorHAnsi" w:eastAsia="Marlett" w:hAnsiTheme="minorHAnsi" w:cs="Marlett"/>
                <w:szCs w:val="20"/>
              </w:rPr>
              <w:t></w:t>
            </w:r>
            <w:r w:rsidRPr="00D375CE">
              <w:rPr>
                <w:rFonts w:asciiTheme="minorHAnsi" w:hAnsiTheme="minorHAnsi"/>
                <w:szCs w:val="20"/>
                <w:lang w:val="fr-FR"/>
              </w:rPr>
              <w:t xml:space="preserve"> sera examinée. Un soumissionnaire peut déposer une variante </w:t>
            </w:r>
            <w:r w:rsidRPr="00D375CE">
              <w:rPr>
                <w:rFonts w:asciiTheme="minorHAnsi" w:hAnsiTheme="minorHAnsi"/>
                <w:szCs w:val="20"/>
                <w:u w:val="single" w:color="000000"/>
                <w:lang w:val="fr-FR"/>
              </w:rPr>
              <w:t>à condition</w:t>
            </w:r>
            <w:r w:rsidRPr="00D375CE">
              <w:rPr>
                <w:rFonts w:asciiTheme="minorHAnsi" w:hAnsiTheme="minorHAnsi"/>
                <w:szCs w:val="20"/>
                <w:lang w:val="fr-FR"/>
              </w:rPr>
              <w:t xml:space="preserve"> qu’il dépose également une soumission conforme au cadre de référence (autrement dit, à ce qui a été initialement demandé par le PNUD dans le présent AO). Le PNUD n’examinera que la variante du soumissionnaire dont la soumission au titre du cadre de référence sera considérée comme constituant une soumission conforme et proposant le prix le plus bas. </w:t>
            </w:r>
          </w:p>
        </w:tc>
      </w:tr>
      <w:tr w:rsidR="00FF1EC1" w:rsidRPr="00FF5089" w:rsidTr="006D024A">
        <w:trPr>
          <w:trHeight w:val="730"/>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rPr>
            </w:pPr>
            <w:r w:rsidRPr="00D375CE">
              <w:rPr>
                <w:rFonts w:asciiTheme="minorHAnsi" w:hAnsiTheme="minorHAnsi"/>
                <w:szCs w:val="20"/>
              </w:rPr>
              <w:lastRenderedPageBreak/>
              <w:t xml:space="preserve">7 </w:t>
            </w:r>
          </w:p>
        </w:tc>
        <w:tc>
          <w:tcPr>
            <w:tcW w:w="1183"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C.22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AC23FF">
            <w:pPr>
              <w:spacing w:after="0" w:line="259" w:lineRule="auto"/>
              <w:ind w:left="0" w:right="30" w:firstLine="0"/>
              <w:jc w:val="left"/>
              <w:rPr>
                <w:rFonts w:asciiTheme="minorHAnsi" w:hAnsiTheme="minorHAnsi"/>
                <w:szCs w:val="20"/>
                <w:lang w:val="fr-FR"/>
              </w:rPr>
            </w:pPr>
            <w:r w:rsidRPr="00D375CE">
              <w:rPr>
                <w:rFonts w:asciiTheme="minorHAnsi" w:hAnsiTheme="minorHAnsi"/>
                <w:szCs w:val="20"/>
                <w:lang w:val="fr-FR"/>
              </w:rPr>
              <w:t xml:space="preserve">Une visite des lieux </w:t>
            </w:r>
            <w:r w:rsidR="00721A54" w:rsidRPr="00D375CE">
              <w:rPr>
                <w:rFonts w:asciiTheme="minorHAnsi" w:hAnsiTheme="minorHAnsi"/>
                <w:szCs w:val="20"/>
                <w:lang w:val="fr-FR"/>
              </w:rPr>
              <w:t xml:space="preserve">sera organisée le : </w:t>
            </w:r>
          </w:p>
        </w:tc>
        <w:tc>
          <w:tcPr>
            <w:tcW w:w="5261" w:type="dxa"/>
            <w:tcBorders>
              <w:top w:val="single" w:sz="6" w:space="0" w:color="000000"/>
              <w:left w:val="single" w:sz="4" w:space="0" w:color="000000"/>
              <w:bottom w:val="single" w:sz="6" w:space="0" w:color="000000"/>
              <w:right w:val="single" w:sz="6" w:space="0" w:color="000000"/>
            </w:tcBorders>
          </w:tcPr>
          <w:p w:rsidR="00FF1EC1" w:rsidRPr="00754B39" w:rsidRDefault="00B15593">
            <w:pPr>
              <w:spacing w:after="0" w:line="259" w:lineRule="auto"/>
              <w:ind w:left="0" w:firstLine="0"/>
              <w:jc w:val="left"/>
              <w:rPr>
                <w:rFonts w:asciiTheme="minorHAnsi" w:hAnsiTheme="minorHAnsi"/>
                <w:szCs w:val="20"/>
                <w:highlight w:val="yellow"/>
                <w:lang w:val="fr-FR"/>
              </w:rPr>
            </w:pPr>
            <w:r w:rsidRPr="00754B39">
              <w:rPr>
                <w:rFonts w:asciiTheme="minorHAnsi" w:hAnsiTheme="minorHAnsi"/>
                <w:szCs w:val="20"/>
                <w:highlight w:val="yellow"/>
                <w:lang w:val="fr-FR"/>
              </w:rPr>
              <w:t>Lundi 21/01/2019</w:t>
            </w:r>
            <w:r w:rsidR="00602D08" w:rsidRPr="00754B39">
              <w:rPr>
                <w:rFonts w:asciiTheme="minorHAnsi" w:hAnsiTheme="minorHAnsi"/>
                <w:szCs w:val="20"/>
                <w:highlight w:val="yellow"/>
                <w:lang w:val="fr-FR"/>
              </w:rPr>
              <w:t xml:space="preserve"> à 10H00</w:t>
            </w:r>
            <w:r w:rsidR="00114E35" w:rsidRPr="00754B39">
              <w:rPr>
                <w:rFonts w:asciiTheme="minorHAnsi" w:hAnsiTheme="minorHAnsi"/>
                <w:szCs w:val="20"/>
                <w:highlight w:val="yellow"/>
                <w:lang w:val="fr-FR"/>
              </w:rPr>
              <w:t>,</w:t>
            </w:r>
            <w:r w:rsidR="000978A6" w:rsidRPr="00754B39">
              <w:rPr>
                <w:rFonts w:asciiTheme="minorHAnsi" w:hAnsiTheme="minorHAnsi"/>
                <w:szCs w:val="20"/>
                <w:highlight w:val="yellow"/>
                <w:lang w:val="fr-FR"/>
              </w:rPr>
              <w:t xml:space="preserve"> heures de </w:t>
            </w:r>
            <w:r w:rsidR="00602D08" w:rsidRPr="00754B39">
              <w:rPr>
                <w:rFonts w:asciiTheme="minorHAnsi" w:hAnsiTheme="minorHAnsi"/>
                <w:szCs w:val="20"/>
                <w:highlight w:val="yellow"/>
                <w:lang w:val="fr-FR"/>
              </w:rPr>
              <w:t>Conakry, pour</w:t>
            </w:r>
            <w:r w:rsidR="00114E35" w:rsidRPr="00754B39">
              <w:rPr>
                <w:rFonts w:asciiTheme="minorHAnsi" w:hAnsiTheme="minorHAnsi"/>
                <w:szCs w:val="20"/>
                <w:highlight w:val="yellow"/>
                <w:lang w:val="fr-FR"/>
              </w:rPr>
              <w:t xml:space="preserve"> les lots </w:t>
            </w:r>
            <w:r w:rsidR="00754B39" w:rsidRPr="00754B39">
              <w:rPr>
                <w:rFonts w:asciiTheme="minorHAnsi" w:hAnsiTheme="minorHAnsi"/>
                <w:szCs w:val="20"/>
                <w:highlight w:val="yellow"/>
                <w:lang w:val="fr-FR"/>
              </w:rPr>
              <w:t xml:space="preserve">de </w:t>
            </w:r>
            <w:proofErr w:type="spellStart"/>
            <w:r w:rsidR="00754B39" w:rsidRPr="00754B39">
              <w:rPr>
                <w:rFonts w:asciiTheme="minorHAnsi" w:hAnsiTheme="minorHAnsi"/>
                <w:szCs w:val="20"/>
                <w:highlight w:val="yellow"/>
                <w:lang w:val="fr-FR"/>
              </w:rPr>
              <w:t>Coyah</w:t>
            </w:r>
            <w:proofErr w:type="spellEnd"/>
          </w:p>
          <w:p w:rsidR="00AC23FF" w:rsidRPr="00754B39" w:rsidRDefault="00602D08">
            <w:pPr>
              <w:spacing w:after="0" w:line="259" w:lineRule="auto"/>
              <w:ind w:left="0" w:firstLine="0"/>
              <w:jc w:val="left"/>
              <w:rPr>
                <w:rFonts w:asciiTheme="minorHAnsi" w:hAnsiTheme="minorHAnsi"/>
                <w:szCs w:val="20"/>
                <w:highlight w:val="yellow"/>
                <w:lang w:val="fr-FR"/>
              </w:rPr>
            </w:pPr>
            <w:r w:rsidRPr="00754B39">
              <w:rPr>
                <w:rFonts w:asciiTheme="minorHAnsi" w:hAnsiTheme="minorHAnsi"/>
                <w:szCs w:val="20"/>
                <w:highlight w:val="yellow"/>
                <w:lang w:val="fr-FR"/>
              </w:rPr>
              <w:t>Mardi</w:t>
            </w:r>
            <w:r w:rsidR="00B42DA0" w:rsidRPr="00754B39">
              <w:rPr>
                <w:rFonts w:asciiTheme="minorHAnsi" w:hAnsiTheme="minorHAnsi"/>
                <w:szCs w:val="20"/>
                <w:highlight w:val="yellow"/>
                <w:lang w:val="fr-FR"/>
              </w:rPr>
              <w:t xml:space="preserve"> </w:t>
            </w:r>
            <w:r w:rsidR="00B15593" w:rsidRPr="00754B39">
              <w:rPr>
                <w:rFonts w:asciiTheme="minorHAnsi" w:hAnsiTheme="minorHAnsi"/>
                <w:szCs w:val="20"/>
                <w:highlight w:val="yellow"/>
                <w:lang w:val="fr-FR"/>
              </w:rPr>
              <w:t>22/01/2019</w:t>
            </w:r>
            <w:r w:rsidR="00B42DA0" w:rsidRPr="00754B39">
              <w:rPr>
                <w:rFonts w:asciiTheme="minorHAnsi" w:hAnsiTheme="minorHAnsi"/>
                <w:szCs w:val="20"/>
                <w:highlight w:val="yellow"/>
                <w:lang w:val="fr-FR"/>
              </w:rPr>
              <w:t xml:space="preserve"> de</w:t>
            </w:r>
            <w:r w:rsidR="000978A6" w:rsidRPr="00754B39">
              <w:rPr>
                <w:rFonts w:asciiTheme="minorHAnsi" w:hAnsiTheme="minorHAnsi"/>
                <w:szCs w:val="20"/>
                <w:highlight w:val="yellow"/>
                <w:lang w:val="fr-FR"/>
              </w:rPr>
              <w:t xml:space="preserve"> 9h00</w:t>
            </w:r>
            <w:r w:rsidR="00B42DA0" w:rsidRPr="00754B39">
              <w:rPr>
                <w:rFonts w:asciiTheme="minorHAnsi" w:hAnsiTheme="minorHAnsi"/>
                <w:szCs w:val="20"/>
                <w:highlight w:val="yellow"/>
                <w:lang w:val="fr-FR"/>
              </w:rPr>
              <w:t xml:space="preserve"> à 11h00</w:t>
            </w:r>
            <w:r w:rsidR="000978A6" w:rsidRPr="00754B39">
              <w:rPr>
                <w:rFonts w:asciiTheme="minorHAnsi" w:hAnsiTheme="minorHAnsi"/>
                <w:szCs w:val="20"/>
                <w:highlight w:val="yellow"/>
                <w:lang w:val="fr-FR"/>
              </w:rPr>
              <w:t xml:space="preserve">, heures de </w:t>
            </w:r>
            <w:r w:rsidRPr="00754B39">
              <w:rPr>
                <w:rFonts w:asciiTheme="minorHAnsi" w:hAnsiTheme="minorHAnsi"/>
                <w:szCs w:val="20"/>
                <w:highlight w:val="yellow"/>
                <w:lang w:val="fr-FR"/>
              </w:rPr>
              <w:t>Conakry, pour</w:t>
            </w:r>
            <w:r w:rsidR="001E21AF" w:rsidRPr="00754B39">
              <w:rPr>
                <w:rFonts w:asciiTheme="minorHAnsi" w:hAnsiTheme="minorHAnsi"/>
                <w:szCs w:val="20"/>
                <w:highlight w:val="yellow"/>
                <w:lang w:val="fr-FR"/>
              </w:rPr>
              <w:t xml:space="preserve"> les lots </w:t>
            </w:r>
            <w:r w:rsidR="00754B39" w:rsidRPr="00754B39">
              <w:rPr>
                <w:rFonts w:asciiTheme="minorHAnsi" w:hAnsiTheme="minorHAnsi"/>
                <w:szCs w:val="20"/>
                <w:highlight w:val="yellow"/>
                <w:lang w:val="fr-FR"/>
              </w:rPr>
              <w:t>de Forécariah</w:t>
            </w:r>
          </w:p>
          <w:p w:rsidR="000978A6" w:rsidRPr="00D375CE" w:rsidRDefault="000978A6">
            <w:pPr>
              <w:spacing w:after="0" w:line="259" w:lineRule="auto"/>
              <w:ind w:left="0" w:firstLine="0"/>
              <w:jc w:val="left"/>
              <w:rPr>
                <w:rFonts w:asciiTheme="minorHAnsi" w:hAnsiTheme="minorHAnsi"/>
                <w:szCs w:val="20"/>
                <w:highlight w:val="yellow"/>
                <w:lang w:val="fr-FR"/>
              </w:rPr>
            </w:pPr>
          </w:p>
          <w:p w:rsidR="000978A6" w:rsidRPr="00D375CE" w:rsidRDefault="000978A6">
            <w:pPr>
              <w:spacing w:after="0" w:line="259" w:lineRule="auto"/>
              <w:ind w:left="0" w:firstLine="0"/>
              <w:jc w:val="left"/>
              <w:rPr>
                <w:rFonts w:asciiTheme="minorHAnsi" w:hAnsiTheme="minorHAnsi"/>
                <w:b/>
                <w:szCs w:val="20"/>
                <w:highlight w:val="yellow"/>
                <w:lang w:val="fr-FR" w:eastAsia="it-IT"/>
              </w:rPr>
            </w:pPr>
            <w:r w:rsidRPr="00D375CE">
              <w:rPr>
                <w:rFonts w:asciiTheme="minorHAnsi" w:hAnsiTheme="minorHAnsi"/>
                <w:szCs w:val="20"/>
                <w:highlight w:val="yellow"/>
                <w:lang w:val="fr-FR"/>
              </w:rPr>
              <w:t xml:space="preserve">Lieu de visite : </w:t>
            </w:r>
            <w:r w:rsidR="00F84CF4">
              <w:rPr>
                <w:rFonts w:asciiTheme="minorHAnsi" w:hAnsiTheme="minorHAnsi"/>
                <w:b/>
                <w:szCs w:val="20"/>
                <w:highlight w:val="yellow"/>
                <w:lang w:val="fr-FR" w:eastAsia="it-IT"/>
              </w:rPr>
              <w:t>Préfectures de</w:t>
            </w:r>
            <w:r w:rsidR="00602D08" w:rsidRPr="00602D08">
              <w:rPr>
                <w:rFonts w:asciiTheme="minorHAnsi" w:hAnsiTheme="minorHAnsi"/>
                <w:b/>
                <w:szCs w:val="20"/>
                <w:highlight w:val="yellow"/>
                <w:lang w:val="fr-FR" w:eastAsia="it-IT"/>
              </w:rPr>
              <w:t xml:space="preserve"> Forécariah et de </w:t>
            </w:r>
            <w:proofErr w:type="spellStart"/>
            <w:r w:rsidR="00602D08" w:rsidRPr="00602D08">
              <w:rPr>
                <w:rFonts w:asciiTheme="minorHAnsi" w:hAnsiTheme="minorHAnsi"/>
                <w:b/>
                <w:szCs w:val="20"/>
                <w:highlight w:val="yellow"/>
                <w:lang w:val="fr-FR" w:eastAsia="it-IT"/>
              </w:rPr>
              <w:t>Coyah</w:t>
            </w:r>
            <w:proofErr w:type="spellEnd"/>
            <w:r w:rsidR="00602D08" w:rsidRPr="00602D08">
              <w:rPr>
                <w:rFonts w:asciiTheme="minorHAnsi" w:hAnsiTheme="minorHAnsi"/>
                <w:b/>
                <w:szCs w:val="20"/>
                <w:highlight w:val="yellow"/>
                <w:lang w:val="fr-FR" w:eastAsia="it-IT"/>
              </w:rPr>
              <w:t xml:space="preserve"> </w:t>
            </w:r>
            <w:r w:rsidRPr="00D375CE">
              <w:rPr>
                <w:rFonts w:asciiTheme="minorHAnsi" w:hAnsiTheme="minorHAnsi"/>
                <w:b/>
                <w:szCs w:val="20"/>
                <w:highlight w:val="yellow"/>
                <w:lang w:val="fr-FR" w:eastAsia="it-IT"/>
              </w:rPr>
              <w:t>- République de Guinée</w:t>
            </w:r>
          </w:p>
          <w:p w:rsidR="00704B06" w:rsidRPr="00D375CE" w:rsidRDefault="00704B06">
            <w:pPr>
              <w:spacing w:after="0" w:line="259" w:lineRule="auto"/>
              <w:ind w:left="0" w:firstLine="0"/>
              <w:jc w:val="left"/>
              <w:rPr>
                <w:rFonts w:asciiTheme="minorHAnsi" w:hAnsiTheme="minorHAnsi"/>
                <w:b/>
                <w:szCs w:val="20"/>
                <w:highlight w:val="yellow"/>
                <w:lang w:val="fr-FR" w:eastAsia="it-IT"/>
              </w:rPr>
            </w:pPr>
          </w:p>
          <w:p w:rsidR="00152FC7" w:rsidRPr="00D375CE" w:rsidRDefault="00704B06">
            <w:pPr>
              <w:spacing w:after="0" w:line="259" w:lineRule="auto"/>
              <w:ind w:left="0" w:firstLine="0"/>
              <w:jc w:val="left"/>
              <w:rPr>
                <w:rFonts w:asciiTheme="minorHAnsi" w:hAnsiTheme="minorHAnsi"/>
                <w:b/>
                <w:szCs w:val="20"/>
                <w:highlight w:val="yellow"/>
                <w:lang w:val="fr-FR" w:eastAsia="it-IT"/>
              </w:rPr>
            </w:pPr>
            <w:r w:rsidRPr="00D375CE">
              <w:rPr>
                <w:rFonts w:asciiTheme="minorHAnsi" w:hAnsiTheme="minorHAnsi"/>
                <w:b/>
                <w:szCs w:val="20"/>
                <w:highlight w:val="yellow"/>
                <w:lang w:val="fr-FR" w:eastAsia="it-IT"/>
              </w:rPr>
              <w:t>Contact</w:t>
            </w:r>
            <w:r w:rsidR="00152FC7" w:rsidRPr="00D375CE">
              <w:rPr>
                <w:rFonts w:asciiTheme="minorHAnsi" w:hAnsiTheme="minorHAnsi"/>
                <w:b/>
                <w:szCs w:val="20"/>
                <w:highlight w:val="yellow"/>
                <w:lang w:val="fr-FR" w:eastAsia="it-IT"/>
              </w:rPr>
              <w:t>s</w:t>
            </w:r>
            <w:r w:rsidRPr="00D375CE">
              <w:rPr>
                <w:rFonts w:asciiTheme="minorHAnsi" w:hAnsiTheme="minorHAnsi"/>
                <w:b/>
                <w:szCs w:val="20"/>
                <w:highlight w:val="yellow"/>
                <w:lang w:val="fr-FR" w:eastAsia="it-IT"/>
              </w:rPr>
              <w:t> :</w:t>
            </w:r>
            <w:r w:rsidR="00152FC7" w:rsidRPr="00D375CE">
              <w:rPr>
                <w:rFonts w:asciiTheme="minorHAnsi" w:hAnsiTheme="minorHAnsi"/>
                <w:b/>
                <w:szCs w:val="20"/>
                <w:highlight w:val="yellow"/>
                <w:lang w:val="fr-FR" w:eastAsia="it-IT"/>
              </w:rPr>
              <w:t xml:space="preserve"> </w:t>
            </w:r>
          </w:p>
          <w:p w:rsidR="00B42DA0" w:rsidRPr="00D375CE" w:rsidRDefault="00B42DA0" w:rsidP="00B42DA0">
            <w:pPr>
              <w:spacing w:after="0" w:line="259" w:lineRule="auto"/>
              <w:ind w:left="0" w:firstLine="0"/>
              <w:jc w:val="left"/>
              <w:rPr>
                <w:rFonts w:asciiTheme="minorHAnsi" w:hAnsiTheme="minorHAnsi"/>
                <w:b/>
                <w:szCs w:val="20"/>
                <w:highlight w:val="yellow"/>
                <w:lang w:val="fr-FR" w:eastAsia="it-IT"/>
              </w:rPr>
            </w:pPr>
            <w:r w:rsidRPr="00D375CE">
              <w:rPr>
                <w:rFonts w:asciiTheme="minorHAnsi" w:hAnsiTheme="minorHAnsi"/>
                <w:b/>
                <w:szCs w:val="20"/>
                <w:highlight w:val="yellow"/>
                <w:lang w:val="fr-FR" w:eastAsia="it-IT"/>
              </w:rPr>
              <w:t xml:space="preserve">M. </w:t>
            </w:r>
            <w:r w:rsidR="00602D08">
              <w:rPr>
                <w:rFonts w:asciiTheme="minorHAnsi" w:hAnsiTheme="minorHAnsi"/>
                <w:b/>
                <w:szCs w:val="20"/>
                <w:highlight w:val="yellow"/>
                <w:lang w:val="fr-FR" w:eastAsia="it-IT"/>
              </w:rPr>
              <w:t>Diallo Mamadou Aliou,</w:t>
            </w:r>
            <w:r w:rsidRPr="00D375CE">
              <w:rPr>
                <w:rFonts w:asciiTheme="minorHAnsi" w:hAnsiTheme="minorHAnsi"/>
                <w:b/>
                <w:szCs w:val="20"/>
                <w:highlight w:val="yellow"/>
                <w:lang w:val="fr-FR" w:eastAsia="it-IT"/>
              </w:rPr>
              <w:t xml:space="preserve"> Unité </w:t>
            </w:r>
            <w:proofErr w:type="spellStart"/>
            <w:r w:rsidRPr="00D375CE">
              <w:rPr>
                <w:rFonts w:asciiTheme="minorHAnsi" w:hAnsiTheme="minorHAnsi"/>
                <w:b/>
                <w:szCs w:val="20"/>
                <w:highlight w:val="yellow"/>
                <w:lang w:val="fr-FR" w:eastAsia="it-IT"/>
              </w:rPr>
              <w:t>Pro</w:t>
            </w:r>
            <w:r w:rsidR="00602D08">
              <w:rPr>
                <w:rFonts w:asciiTheme="minorHAnsi" w:hAnsiTheme="minorHAnsi"/>
                <w:b/>
                <w:szCs w:val="20"/>
                <w:highlight w:val="yellow"/>
                <w:lang w:val="fr-FR" w:eastAsia="it-IT"/>
              </w:rPr>
              <w:t>curement</w:t>
            </w:r>
            <w:proofErr w:type="spellEnd"/>
            <w:r w:rsidR="00602D08">
              <w:rPr>
                <w:rFonts w:asciiTheme="minorHAnsi" w:hAnsiTheme="minorHAnsi"/>
                <w:b/>
                <w:szCs w:val="20"/>
                <w:highlight w:val="yellow"/>
                <w:lang w:val="fr-FR" w:eastAsia="it-IT"/>
              </w:rPr>
              <w:t xml:space="preserve"> PNUD, +224 657 39 61 81</w:t>
            </w:r>
            <w:r w:rsidRPr="00D375CE">
              <w:rPr>
                <w:rFonts w:asciiTheme="minorHAnsi" w:hAnsiTheme="minorHAnsi"/>
                <w:b/>
                <w:szCs w:val="20"/>
                <w:highlight w:val="yellow"/>
                <w:lang w:val="fr-FR" w:eastAsia="it-IT"/>
              </w:rPr>
              <w:t> ;</w:t>
            </w:r>
          </w:p>
          <w:p w:rsidR="00B42DA0" w:rsidRPr="00D375CE" w:rsidRDefault="00B42DA0">
            <w:pPr>
              <w:spacing w:after="0" w:line="259" w:lineRule="auto"/>
              <w:ind w:left="0" w:firstLine="0"/>
              <w:jc w:val="left"/>
              <w:rPr>
                <w:rFonts w:asciiTheme="minorHAnsi" w:hAnsiTheme="minorHAnsi"/>
                <w:b/>
                <w:szCs w:val="20"/>
                <w:highlight w:val="yellow"/>
                <w:lang w:val="fr-FR" w:eastAsia="it-IT"/>
              </w:rPr>
            </w:pPr>
          </w:p>
          <w:p w:rsidR="00152FC7" w:rsidRPr="00D375CE" w:rsidRDefault="00602D08">
            <w:pPr>
              <w:spacing w:after="0" w:line="259" w:lineRule="auto"/>
              <w:ind w:left="0" w:firstLine="0"/>
              <w:jc w:val="left"/>
              <w:rPr>
                <w:rFonts w:asciiTheme="minorHAnsi" w:hAnsiTheme="minorHAnsi"/>
                <w:b/>
                <w:szCs w:val="20"/>
                <w:highlight w:val="yellow"/>
                <w:lang w:val="fr-FR" w:eastAsia="it-IT"/>
              </w:rPr>
            </w:pPr>
            <w:r>
              <w:rPr>
                <w:rFonts w:asciiTheme="minorHAnsi" w:hAnsiTheme="minorHAnsi"/>
                <w:b/>
                <w:szCs w:val="20"/>
                <w:highlight w:val="yellow"/>
                <w:lang w:val="fr-FR" w:eastAsia="it-IT"/>
              </w:rPr>
              <w:t xml:space="preserve">Mr Diallo Mamadou </w:t>
            </w:r>
            <w:r w:rsidR="00F84CF4">
              <w:rPr>
                <w:rFonts w:asciiTheme="minorHAnsi" w:hAnsiTheme="minorHAnsi"/>
                <w:b/>
                <w:szCs w:val="20"/>
                <w:highlight w:val="yellow"/>
                <w:lang w:val="fr-FR" w:eastAsia="it-IT"/>
              </w:rPr>
              <w:t>Bailo-</w:t>
            </w:r>
            <w:r>
              <w:rPr>
                <w:rFonts w:asciiTheme="minorHAnsi" w:hAnsiTheme="minorHAnsi"/>
                <w:b/>
                <w:szCs w:val="20"/>
                <w:highlight w:val="yellow"/>
                <w:lang w:val="fr-FR" w:eastAsia="it-IT"/>
              </w:rPr>
              <w:t>Ditinn</w:t>
            </w:r>
            <w:r w:rsidR="00B31D58" w:rsidRPr="00D375CE">
              <w:rPr>
                <w:rFonts w:asciiTheme="minorHAnsi" w:hAnsiTheme="minorHAnsi"/>
                <w:b/>
                <w:szCs w:val="20"/>
                <w:highlight w:val="yellow"/>
                <w:lang w:val="fr-FR" w:eastAsia="it-IT"/>
              </w:rPr>
              <w:t xml:space="preserve">, </w:t>
            </w:r>
            <w:r w:rsidR="00F84CF4">
              <w:rPr>
                <w:rFonts w:asciiTheme="minorHAnsi" w:hAnsiTheme="minorHAnsi"/>
                <w:b/>
                <w:szCs w:val="20"/>
                <w:highlight w:val="yellow"/>
                <w:lang w:val="fr-FR" w:eastAsia="it-IT"/>
              </w:rPr>
              <w:t xml:space="preserve">Technicien spécialiste </w:t>
            </w:r>
            <w:r>
              <w:rPr>
                <w:rFonts w:asciiTheme="minorHAnsi" w:hAnsiTheme="minorHAnsi"/>
                <w:b/>
                <w:szCs w:val="20"/>
                <w:highlight w:val="yellow"/>
                <w:lang w:val="fr-FR" w:eastAsia="it-IT"/>
              </w:rPr>
              <w:t>Projet</w:t>
            </w:r>
            <w:r w:rsidR="00F84CF4">
              <w:rPr>
                <w:rFonts w:asciiTheme="minorHAnsi" w:hAnsiTheme="minorHAnsi"/>
                <w:b/>
                <w:szCs w:val="20"/>
                <w:highlight w:val="yellow"/>
                <w:lang w:val="fr-FR" w:eastAsia="it-IT"/>
              </w:rPr>
              <w:t xml:space="preserve"> PTFM</w:t>
            </w:r>
            <w:r w:rsidR="00152FC7" w:rsidRPr="00D375CE">
              <w:rPr>
                <w:rFonts w:asciiTheme="minorHAnsi" w:hAnsiTheme="minorHAnsi"/>
                <w:b/>
                <w:szCs w:val="20"/>
                <w:highlight w:val="yellow"/>
                <w:lang w:val="fr-FR" w:eastAsia="it-IT"/>
              </w:rPr>
              <w:t xml:space="preserve"> </w:t>
            </w:r>
            <w:r w:rsidR="00B31D58" w:rsidRPr="00D375CE">
              <w:rPr>
                <w:rFonts w:asciiTheme="minorHAnsi" w:hAnsiTheme="minorHAnsi"/>
                <w:b/>
                <w:szCs w:val="20"/>
                <w:highlight w:val="yellow"/>
                <w:lang w:val="fr-FR" w:eastAsia="it-IT"/>
              </w:rPr>
              <w:t xml:space="preserve">PNUD </w:t>
            </w:r>
            <w:r w:rsidR="00152FC7" w:rsidRPr="00D375CE">
              <w:rPr>
                <w:rFonts w:asciiTheme="minorHAnsi" w:hAnsiTheme="minorHAnsi"/>
                <w:b/>
                <w:szCs w:val="20"/>
                <w:highlight w:val="yellow"/>
                <w:lang w:val="fr-FR" w:eastAsia="it-IT"/>
              </w:rPr>
              <w:t>+224</w:t>
            </w:r>
            <w:r>
              <w:rPr>
                <w:rFonts w:asciiTheme="minorHAnsi" w:hAnsiTheme="minorHAnsi"/>
                <w:b/>
                <w:szCs w:val="20"/>
                <w:highlight w:val="yellow"/>
                <w:lang w:val="fr-FR" w:eastAsia="it-IT"/>
              </w:rPr>
              <w:t> 622 94 80 58</w:t>
            </w:r>
            <w:r w:rsidR="00B42DA0" w:rsidRPr="00D375CE">
              <w:rPr>
                <w:rFonts w:asciiTheme="minorHAnsi" w:hAnsiTheme="minorHAnsi"/>
                <w:b/>
                <w:szCs w:val="20"/>
                <w:highlight w:val="yellow"/>
                <w:lang w:val="fr-FR" w:eastAsia="it-IT"/>
              </w:rPr>
              <w:t> ;</w:t>
            </w:r>
          </w:p>
          <w:p w:rsidR="00152FC7" w:rsidRPr="00D375CE" w:rsidRDefault="00152FC7">
            <w:pPr>
              <w:spacing w:after="0" w:line="259" w:lineRule="auto"/>
              <w:ind w:left="0" w:firstLine="0"/>
              <w:jc w:val="left"/>
              <w:rPr>
                <w:rFonts w:asciiTheme="minorHAnsi" w:hAnsiTheme="minorHAnsi"/>
                <w:b/>
                <w:szCs w:val="20"/>
                <w:highlight w:val="yellow"/>
                <w:lang w:val="fr-FR" w:eastAsia="it-IT"/>
              </w:rPr>
            </w:pPr>
          </w:p>
          <w:p w:rsidR="00704B06" w:rsidRPr="00D375CE" w:rsidRDefault="00704B06">
            <w:pPr>
              <w:spacing w:after="0" w:line="259" w:lineRule="auto"/>
              <w:ind w:left="0" w:firstLine="0"/>
              <w:jc w:val="left"/>
              <w:rPr>
                <w:rFonts w:asciiTheme="minorHAnsi" w:hAnsiTheme="minorHAnsi"/>
                <w:b/>
                <w:szCs w:val="20"/>
                <w:highlight w:val="yellow"/>
                <w:lang w:val="fr-FR" w:eastAsia="it-IT"/>
              </w:rPr>
            </w:pPr>
            <w:r w:rsidRPr="00D375CE">
              <w:rPr>
                <w:rFonts w:asciiTheme="minorHAnsi" w:hAnsiTheme="minorHAnsi"/>
                <w:b/>
                <w:szCs w:val="20"/>
                <w:highlight w:val="yellow"/>
                <w:lang w:val="fr-FR" w:eastAsia="it-IT"/>
              </w:rPr>
              <w:t xml:space="preserve"> </w:t>
            </w:r>
            <w:proofErr w:type="gramStart"/>
            <w:r w:rsidRPr="00D375CE">
              <w:rPr>
                <w:rFonts w:asciiTheme="minorHAnsi" w:hAnsiTheme="minorHAnsi"/>
                <w:b/>
                <w:szCs w:val="20"/>
                <w:highlight w:val="yellow"/>
                <w:lang w:val="fr-FR" w:eastAsia="it-IT"/>
              </w:rPr>
              <w:t>ou</w:t>
            </w:r>
            <w:proofErr w:type="gramEnd"/>
            <w:r w:rsidRPr="00D375CE">
              <w:rPr>
                <w:rFonts w:asciiTheme="minorHAnsi" w:hAnsiTheme="minorHAnsi"/>
                <w:b/>
                <w:szCs w:val="20"/>
                <w:highlight w:val="yellow"/>
                <w:lang w:val="fr-FR" w:eastAsia="it-IT"/>
              </w:rPr>
              <w:t xml:space="preserve"> M. </w:t>
            </w:r>
            <w:r w:rsidR="00B15593" w:rsidRPr="00B15593">
              <w:rPr>
                <w:rFonts w:asciiTheme="minorHAnsi" w:hAnsiTheme="minorHAnsi"/>
                <w:b/>
                <w:szCs w:val="20"/>
                <w:highlight w:val="yellow"/>
                <w:lang w:val="fr-FR" w:eastAsia="it-IT"/>
              </w:rPr>
              <w:t xml:space="preserve">Bart </w:t>
            </w:r>
            <w:r w:rsidR="00754B39" w:rsidRPr="00B15593">
              <w:rPr>
                <w:rFonts w:asciiTheme="minorHAnsi" w:hAnsiTheme="minorHAnsi"/>
                <w:b/>
                <w:szCs w:val="20"/>
                <w:highlight w:val="yellow"/>
                <w:lang w:val="fr-FR" w:eastAsia="it-IT"/>
              </w:rPr>
              <w:t>Frédérik</w:t>
            </w:r>
            <w:r w:rsidR="00B15593" w:rsidRPr="00B15593">
              <w:rPr>
                <w:rFonts w:asciiTheme="minorHAnsi" w:hAnsiTheme="minorHAnsi"/>
                <w:b/>
                <w:szCs w:val="20"/>
                <w:highlight w:val="yellow"/>
                <w:lang w:val="fr-FR" w:eastAsia="it-IT"/>
              </w:rPr>
              <w:t xml:space="preserve"> &lt;b.frederiks@live.nl&gt;</w:t>
            </w:r>
            <w:r w:rsidRPr="00D375CE">
              <w:rPr>
                <w:rFonts w:asciiTheme="minorHAnsi" w:hAnsiTheme="minorHAnsi"/>
                <w:b/>
                <w:szCs w:val="20"/>
                <w:highlight w:val="yellow"/>
                <w:lang w:val="fr-FR" w:eastAsia="it-IT"/>
              </w:rPr>
              <w:t>,</w:t>
            </w:r>
            <w:r w:rsidR="00B15593">
              <w:rPr>
                <w:rFonts w:asciiTheme="minorHAnsi" w:hAnsiTheme="minorHAnsi"/>
                <w:b/>
                <w:szCs w:val="20"/>
                <w:highlight w:val="yellow"/>
                <w:lang w:val="fr-FR" w:eastAsia="it-IT"/>
              </w:rPr>
              <w:t xml:space="preserve"> </w:t>
            </w:r>
            <w:r w:rsidRPr="00D375CE">
              <w:rPr>
                <w:rFonts w:asciiTheme="minorHAnsi" w:hAnsiTheme="minorHAnsi"/>
                <w:b/>
                <w:szCs w:val="20"/>
                <w:highlight w:val="yellow"/>
                <w:lang w:val="fr-FR" w:eastAsia="it-IT"/>
              </w:rPr>
              <w:t xml:space="preserve"> Consultant </w:t>
            </w:r>
            <w:r w:rsidR="0055229A" w:rsidRPr="00D375CE">
              <w:rPr>
                <w:rFonts w:asciiTheme="minorHAnsi" w:hAnsiTheme="minorHAnsi"/>
                <w:b/>
                <w:szCs w:val="20"/>
                <w:highlight w:val="yellow"/>
                <w:lang w:val="fr-FR" w:eastAsia="it-IT"/>
              </w:rPr>
              <w:t xml:space="preserve">Expert </w:t>
            </w:r>
            <w:r w:rsidRPr="00D375CE">
              <w:rPr>
                <w:rFonts w:asciiTheme="minorHAnsi" w:hAnsiTheme="minorHAnsi"/>
                <w:b/>
                <w:szCs w:val="20"/>
                <w:highlight w:val="yellow"/>
                <w:lang w:val="fr-FR" w:eastAsia="it-IT"/>
              </w:rPr>
              <w:t xml:space="preserve">Spécialiste </w:t>
            </w:r>
            <w:r w:rsidR="00754B39">
              <w:rPr>
                <w:rFonts w:asciiTheme="minorHAnsi" w:hAnsiTheme="minorHAnsi"/>
                <w:b/>
                <w:szCs w:val="20"/>
                <w:highlight w:val="yellow"/>
                <w:lang w:val="fr-FR" w:eastAsia="it-IT"/>
              </w:rPr>
              <w:t>en bioénergie</w:t>
            </w:r>
          </w:p>
        </w:tc>
      </w:tr>
      <w:tr w:rsidR="00FF1EC1" w:rsidRPr="00D375CE" w:rsidTr="006D024A">
        <w:trPr>
          <w:trHeight w:val="974"/>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lang w:val="fr-FR"/>
              </w:rPr>
            </w:pPr>
            <w:r w:rsidRPr="00D375CE">
              <w:rPr>
                <w:rFonts w:asciiTheme="minorHAnsi" w:hAnsiTheme="minorHAnsi"/>
                <w:szCs w:val="20"/>
                <w:lang w:val="fr-FR"/>
              </w:rPr>
              <w:t xml:space="preserve">8 </w:t>
            </w:r>
          </w:p>
        </w:tc>
        <w:tc>
          <w:tcPr>
            <w:tcW w:w="1183"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lang w:val="fr-FR"/>
              </w:rPr>
            </w:pPr>
            <w:r w:rsidRPr="00D375CE">
              <w:rPr>
                <w:rFonts w:asciiTheme="minorHAnsi" w:hAnsiTheme="minorHAnsi"/>
                <w:szCs w:val="20"/>
                <w:lang w:val="fr-FR"/>
              </w:rPr>
              <w:t xml:space="preserve">C.21.1 </w:t>
            </w:r>
          </w:p>
        </w:tc>
        <w:tc>
          <w:tcPr>
            <w:tcW w:w="2660"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Durée de validité des </w:t>
            </w:r>
          </w:p>
          <w:p w:rsidR="00FF1EC1" w:rsidRPr="00D375CE" w:rsidRDefault="00B15593">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Soumissions</w:t>
            </w:r>
            <w:r w:rsidR="00721A54" w:rsidRPr="00D375CE">
              <w:rPr>
                <w:rFonts w:asciiTheme="minorHAnsi" w:hAnsiTheme="minorHAnsi"/>
                <w:szCs w:val="20"/>
                <w:lang w:val="fr-FR"/>
              </w:rPr>
              <w:t xml:space="preserve"> à compter de la date de dépôt</w:t>
            </w:r>
            <w:r w:rsidR="00721A54" w:rsidRPr="00D375CE">
              <w:rPr>
                <w:rFonts w:asciiTheme="minorHAnsi" w:hAnsiTheme="minorHAnsi"/>
                <w:color w:val="FF0000"/>
                <w:szCs w:val="20"/>
                <w:lang w:val="fr-FR"/>
              </w:rPr>
              <w:t xml:space="preserve"> </w:t>
            </w:r>
          </w:p>
        </w:tc>
        <w:tc>
          <w:tcPr>
            <w:tcW w:w="5261" w:type="dxa"/>
            <w:tcBorders>
              <w:top w:val="single" w:sz="6" w:space="0" w:color="000000"/>
              <w:left w:val="single" w:sz="4" w:space="0" w:color="000000"/>
              <w:bottom w:val="single" w:sz="6" w:space="0" w:color="000000"/>
              <w:right w:val="single" w:sz="6"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eastAsia="Marlett" w:hAnsiTheme="minorHAnsi" w:cs="Marlett"/>
                <w:szCs w:val="20"/>
              </w:rPr>
              <w:t></w:t>
            </w:r>
            <w:r w:rsidRPr="00D375CE">
              <w:rPr>
                <w:rFonts w:asciiTheme="minorHAnsi" w:hAnsiTheme="minorHAnsi"/>
                <w:szCs w:val="20"/>
                <w:lang w:val="fr-FR"/>
              </w:rPr>
              <w:t xml:space="preserve"> 60 jours </w:t>
            </w:r>
          </w:p>
        </w:tc>
      </w:tr>
      <w:tr w:rsidR="00FF1EC1" w:rsidRPr="00D375CE" w:rsidTr="006D024A">
        <w:trPr>
          <w:trHeight w:val="732"/>
        </w:trPr>
        <w:tc>
          <w:tcPr>
            <w:tcW w:w="601"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0" w:right="37" w:firstLine="0"/>
              <w:jc w:val="center"/>
              <w:rPr>
                <w:rFonts w:asciiTheme="minorHAnsi" w:hAnsiTheme="minorHAnsi"/>
                <w:szCs w:val="20"/>
                <w:lang w:val="fr-FR"/>
              </w:rPr>
            </w:pPr>
            <w:r w:rsidRPr="00D375CE">
              <w:rPr>
                <w:rFonts w:asciiTheme="minorHAnsi" w:hAnsiTheme="minorHAnsi"/>
                <w:szCs w:val="20"/>
                <w:lang w:val="fr-FR"/>
              </w:rPr>
              <w:t xml:space="preserve">9 </w:t>
            </w:r>
          </w:p>
        </w:tc>
        <w:tc>
          <w:tcPr>
            <w:tcW w:w="1183" w:type="dxa"/>
            <w:tcBorders>
              <w:top w:val="single" w:sz="6" w:space="0" w:color="000000"/>
              <w:left w:val="single" w:sz="4" w:space="0" w:color="000000"/>
              <w:bottom w:val="single" w:sz="6" w:space="0" w:color="000000"/>
              <w:right w:val="single" w:sz="4" w:space="0" w:color="000000"/>
            </w:tcBorders>
            <w:vAlign w:val="center"/>
          </w:tcPr>
          <w:p w:rsidR="00FF1EC1" w:rsidRPr="00D375CE" w:rsidRDefault="00721A54">
            <w:pPr>
              <w:spacing w:after="0" w:line="259" w:lineRule="auto"/>
              <w:ind w:left="0" w:firstLine="0"/>
              <w:jc w:val="center"/>
              <w:rPr>
                <w:rFonts w:asciiTheme="minorHAnsi" w:hAnsiTheme="minorHAnsi"/>
                <w:szCs w:val="20"/>
                <w:lang w:val="fr-FR"/>
              </w:rPr>
            </w:pPr>
            <w:proofErr w:type="gramStart"/>
            <w:r w:rsidRPr="00D375CE">
              <w:rPr>
                <w:rFonts w:asciiTheme="minorHAnsi" w:hAnsiTheme="minorHAnsi"/>
                <w:szCs w:val="20"/>
                <w:lang w:val="fr-FR"/>
              </w:rPr>
              <w:t>B.9.5  C.15.4</w:t>
            </w:r>
            <w:proofErr w:type="gramEnd"/>
            <w:r w:rsidRPr="00D375CE">
              <w:rPr>
                <w:rFonts w:asciiTheme="minorHAnsi" w:hAnsiTheme="minorHAnsi"/>
                <w:szCs w:val="20"/>
                <w:lang w:val="fr-FR"/>
              </w:rPr>
              <w:t xml:space="preserve"> b) </w:t>
            </w:r>
          </w:p>
        </w:tc>
        <w:tc>
          <w:tcPr>
            <w:tcW w:w="2660"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lang w:val="fr-FR"/>
              </w:rPr>
              <w:t xml:space="preserve">Garantie de </w:t>
            </w:r>
            <w:proofErr w:type="spellStart"/>
            <w:r w:rsidRPr="00D375CE">
              <w:rPr>
                <w:rFonts w:asciiTheme="minorHAnsi" w:hAnsiTheme="minorHAnsi"/>
                <w:szCs w:val="20"/>
              </w:rPr>
              <w:t>soumission</w:t>
            </w:r>
            <w:proofErr w:type="spellEnd"/>
            <w:r w:rsidRPr="00D375CE">
              <w:rPr>
                <w:rFonts w:asciiTheme="minorHAnsi" w:hAnsiTheme="minorHAnsi"/>
                <w:szCs w:val="20"/>
              </w:rPr>
              <w:t xml:space="preserve"> </w:t>
            </w:r>
          </w:p>
        </w:tc>
        <w:tc>
          <w:tcPr>
            <w:tcW w:w="5261" w:type="dxa"/>
            <w:tcBorders>
              <w:top w:val="single" w:sz="6" w:space="0" w:color="000000"/>
              <w:left w:val="single" w:sz="4" w:space="0" w:color="000000"/>
              <w:bottom w:val="single" w:sz="6" w:space="0" w:color="000000"/>
              <w:right w:val="single" w:sz="6"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SANS OBJET </w:t>
            </w:r>
          </w:p>
        </w:tc>
      </w:tr>
    </w:tbl>
    <w:p w:rsidR="00FF1EC1" w:rsidRDefault="00FF1EC1">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Default="008A5AC8">
      <w:pPr>
        <w:spacing w:after="0" w:line="259" w:lineRule="auto"/>
        <w:ind w:left="-1056" w:right="10894" w:firstLine="0"/>
        <w:jc w:val="left"/>
        <w:rPr>
          <w:rFonts w:asciiTheme="minorHAnsi" w:hAnsiTheme="minorHAnsi"/>
          <w:szCs w:val="20"/>
        </w:rPr>
      </w:pPr>
    </w:p>
    <w:p w:rsidR="008A5AC8" w:rsidRPr="00D375CE" w:rsidRDefault="008A5AC8">
      <w:pPr>
        <w:spacing w:after="0" w:line="259" w:lineRule="auto"/>
        <w:ind w:left="-1056" w:right="10894" w:firstLine="0"/>
        <w:jc w:val="left"/>
        <w:rPr>
          <w:rFonts w:asciiTheme="minorHAnsi" w:hAnsiTheme="minorHAnsi"/>
          <w:szCs w:val="20"/>
        </w:rPr>
      </w:pPr>
    </w:p>
    <w:tbl>
      <w:tblPr>
        <w:tblStyle w:val="TableGrid"/>
        <w:tblW w:w="10358" w:type="dxa"/>
        <w:tblInd w:w="276" w:type="dxa"/>
        <w:tblCellMar>
          <w:top w:w="131" w:type="dxa"/>
          <w:left w:w="72" w:type="dxa"/>
          <w:right w:w="53" w:type="dxa"/>
        </w:tblCellMar>
        <w:tblLook w:val="04A0" w:firstRow="1" w:lastRow="0" w:firstColumn="1" w:lastColumn="0" w:noHBand="0" w:noVBand="1"/>
      </w:tblPr>
      <w:tblGrid>
        <w:gridCol w:w="769"/>
        <w:gridCol w:w="932"/>
        <w:gridCol w:w="3118"/>
        <w:gridCol w:w="5539"/>
      </w:tblGrid>
      <w:tr w:rsidR="006D024A" w:rsidRPr="00D375CE" w:rsidTr="000E10CD">
        <w:trPr>
          <w:trHeight w:val="290"/>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lastRenderedPageBreak/>
              <w:t xml:space="preserve">10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B.9.5 </w:t>
            </w:r>
          </w:p>
          <w:p w:rsidR="006D024A" w:rsidRPr="00D375CE" w:rsidRDefault="006D024A">
            <w:pPr>
              <w:spacing w:after="0" w:line="259" w:lineRule="auto"/>
              <w:ind w:left="28" w:firstLine="0"/>
              <w:jc w:val="center"/>
              <w:rPr>
                <w:rFonts w:asciiTheme="minorHAnsi" w:hAnsiTheme="minorHAnsi"/>
                <w:szCs w:val="20"/>
              </w:rPr>
            </w:pPr>
            <w:r w:rsidRPr="00D375CE">
              <w:rPr>
                <w:rFonts w:asciiTheme="minorHAnsi" w:hAnsiTheme="minorHAnsi"/>
                <w:szCs w:val="20"/>
              </w:rPr>
              <w:t xml:space="preserve">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Types de garantie de soumission acceptables </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rPr>
            </w:pPr>
            <w:r w:rsidRPr="00D375CE">
              <w:rPr>
                <w:rFonts w:asciiTheme="minorHAnsi" w:hAnsiTheme="minorHAnsi"/>
                <w:szCs w:val="20"/>
              </w:rPr>
              <w:t xml:space="preserve">SANS OBJET </w:t>
            </w:r>
          </w:p>
        </w:tc>
      </w:tr>
      <w:tr w:rsidR="006D024A" w:rsidRPr="00D375CE" w:rsidTr="000E10CD">
        <w:trPr>
          <w:trHeight w:val="416"/>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11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center"/>
              <w:rPr>
                <w:rFonts w:asciiTheme="minorHAnsi" w:hAnsiTheme="minorHAnsi"/>
                <w:szCs w:val="20"/>
              </w:rPr>
            </w:pPr>
            <w:r w:rsidRPr="00D375CE">
              <w:rPr>
                <w:rFonts w:asciiTheme="minorHAnsi" w:hAnsiTheme="minorHAnsi"/>
                <w:szCs w:val="20"/>
              </w:rPr>
              <w:t xml:space="preserve">B.9.5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Validité de la garantie de soumission </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rPr>
            </w:pPr>
            <w:r w:rsidRPr="00D375CE">
              <w:rPr>
                <w:rFonts w:asciiTheme="minorHAnsi" w:hAnsiTheme="minorHAnsi"/>
                <w:szCs w:val="20"/>
              </w:rPr>
              <w:t xml:space="preserve">SANS OBJET   </w:t>
            </w:r>
          </w:p>
        </w:tc>
      </w:tr>
      <w:tr w:rsidR="006D024A" w:rsidRPr="00D375CE" w:rsidTr="000E10CD">
        <w:trPr>
          <w:trHeight w:val="290"/>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12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28" w:firstLine="0"/>
              <w:jc w:val="center"/>
              <w:rPr>
                <w:rFonts w:asciiTheme="minorHAnsi" w:hAnsiTheme="minorHAnsi"/>
                <w:szCs w:val="20"/>
              </w:rPr>
            </w:pPr>
            <w:r w:rsidRPr="00D375CE">
              <w:rPr>
                <w:rFonts w:asciiTheme="minorHAnsi" w:hAnsiTheme="minorHAnsi"/>
                <w:szCs w:val="20"/>
              </w:rPr>
              <w:t xml:space="preserve">C.15.4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Avance lors de la signature du contrat  </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rPr>
            </w:pPr>
            <w:r w:rsidRPr="00D375CE">
              <w:rPr>
                <w:rFonts w:asciiTheme="minorHAnsi" w:hAnsiTheme="minorHAnsi"/>
                <w:szCs w:val="20"/>
              </w:rPr>
              <w:t>SANS OBJET</w:t>
            </w:r>
          </w:p>
        </w:tc>
      </w:tr>
      <w:tr w:rsidR="006D024A" w:rsidRPr="00FF5089" w:rsidTr="000E10CD">
        <w:trPr>
          <w:trHeight w:val="80"/>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13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28" w:firstLine="0"/>
              <w:jc w:val="center"/>
              <w:rPr>
                <w:rFonts w:asciiTheme="minorHAnsi" w:hAnsiTheme="minorHAnsi"/>
                <w:szCs w:val="20"/>
              </w:rPr>
            </w:pPr>
            <w:r w:rsidRPr="00D375CE">
              <w:rPr>
                <w:rFonts w:asciiTheme="minorHAnsi" w:hAnsiTheme="minorHAnsi"/>
                <w:szCs w:val="20"/>
              </w:rPr>
              <w:t xml:space="preserve"> a)</w:t>
            </w:r>
          </w:p>
        </w:tc>
        <w:tc>
          <w:tcPr>
            <w:tcW w:w="3118"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Indemnité</w:t>
            </w:r>
            <w:proofErr w:type="spellEnd"/>
            <w:r w:rsidRPr="00D375CE">
              <w:rPr>
                <w:rFonts w:asciiTheme="minorHAnsi" w:hAnsiTheme="minorHAnsi"/>
                <w:szCs w:val="20"/>
              </w:rPr>
              <w:t xml:space="preserve"> </w:t>
            </w:r>
            <w:proofErr w:type="spellStart"/>
            <w:r w:rsidRPr="00D375CE">
              <w:rPr>
                <w:rFonts w:asciiTheme="minorHAnsi" w:hAnsiTheme="minorHAnsi"/>
                <w:szCs w:val="20"/>
              </w:rPr>
              <w:t>forfaitaire</w:t>
            </w:r>
            <w:proofErr w:type="spellEnd"/>
            <w:r w:rsidRPr="00D375CE">
              <w:rPr>
                <w:rFonts w:asciiTheme="minorHAnsi" w:hAnsiTheme="minorHAnsi"/>
                <w:szCs w:val="20"/>
              </w:rPr>
              <w:t xml:space="preserve">  </w:t>
            </w:r>
          </w:p>
        </w:tc>
        <w:tc>
          <w:tcPr>
            <w:tcW w:w="5539" w:type="dxa"/>
            <w:tcBorders>
              <w:top w:val="single" w:sz="6" w:space="0" w:color="000000"/>
              <w:left w:val="single" w:sz="4" w:space="0" w:color="000000"/>
              <w:bottom w:val="single" w:sz="6" w:space="0" w:color="000000"/>
              <w:right w:val="single" w:sz="6"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proofErr w:type="gramStart"/>
            <w:r w:rsidRPr="00D375CE">
              <w:rPr>
                <w:rFonts w:asciiTheme="minorHAnsi" w:eastAsia="Marlett" w:hAnsiTheme="minorHAnsi" w:cs="Marlett"/>
                <w:szCs w:val="20"/>
              </w:rPr>
              <w:t></w:t>
            </w:r>
            <w:r w:rsidRPr="00D375CE">
              <w:rPr>
                <w:rFonts w:asciiTheme="minorHAnsi" w:hAnsiTheme="minorHAnsi"/>
                <w:szCs w:val="20"/>
                <w:lang w:val="fr-FR"/>
              </w:rPr>
              <w:t xml:space="preserve">  Non</w:t>
            </w:r>
            <w:proofErr w:type="gramEnd"/>
            <w:r w:rsidRPr="00D375CE">
              <w:rPr>
                <w:rFonts w:asciiTheme="minorHAnsi" w:hAnsiTheme="minorHAnsi"/>
                <w:szCs w:val="20"/>
                <w:lang w:val="fr-FR"/>
              </w:rPr>
              <w:t xml:space="preserve"> Applicable et tout retard entraine l’annulation du contrat  </w:t>
            </w:r>
          </w:p>
        </w:tc>
      </w:tr>
      <w:tr w:rsidR="006D024A" w:rsidRPr="00D375CE" w:rsidTr="000E10CD">
        <w:trPr>
          <w:trHeight w:val="223"/>
        </w:trPr>
        <w:tc>
          <w:tcPr>
            <w:tcW w:w="769" w:type="dxa"/>
            <w:tcBorders>
              <w:top w:val="single" w:sz="6" w:space="0" w:color="000000"/>
              <w:left w:val="single" w:sz="6" w:space="0" w:color="000000"/>
              <w:bottom w:val="single" w:sz="6" w:space="0" w:color="000000"/>
              <w:right w:val="single" w:sz="4" w:space="0" w:color="000000"/>
            </w:tcBorders>
            <w:vAlign w:val="center"/>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14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F.37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Garantie</w:t>
            </w:r>
            <w:proofErr w:type="spellEnd"/>
            <w:r w:rsidRPr="00D375CE">
              <w:rPr>
                <w:rFonts w:asciiTheme="minorHAnsi" w:hAnsiTheme="minorHAnsi"/>
                <w:szCs w:val="20"/>
              </w:rPr>
              <w:t xml:space="preserve"> de bonne </w:t>
            </w:r>
            <w:proofErr w:type="spellStart"/>
            <w:r w:rsidRPr="00D375CE">
              <w:rPr>
                <w:rFonts w:asciiTheme="minorHAnsi" w:hAnsiTheme="minorHAnsi"/>
                <w:szCs w:val="20"/>
              </w:rPr>
              <w:t>exécution</w:t>
            </w:r>
            <w:proofErr w:type="spellEnd"/>
            <w:r w:rsidRPr="00D375CE">
              <w:rPr>
                <w:rFonts w:asciiTheme="minorHAnsi" w:hAnsiTheme="minorHAnsi"/>
                <w:szCs w:val="20"/>
              </w:rPr>
              <w:t xml:space="preserve"> </w:t>
            </w:r>
          </w:p>
        </w:tc>
        <w:tc>
          <w:tcPr>
            <w:tcW w:w="5539" w:type="dxa"/>
            <w:tcBorders>
              <w:top w:val="single" w:sz="6" w:space="0" w:color="000000"/>
              <w:left w:val="single" w:sz="4" w:space="0" w:color="000000"/>
              <w:bottom w:val="single" w:sz="6" w:space="0" w:color="000000"/>
              <w:right w:val="single" w:sz="6" w:space="0" w:color="000000"/>
            </w:tcBorders>
            <w:vAlign w:val="center"/>
          </w:tcPr>
          <w:p w:rsidR="006D024A" w:rsidRPr="00F84CF4" w:rsidRDefault="006D024A">
            <w:pPr>
              <w:spacing w:after="0" w:line="259" w:lineRule="auto"/>
              <w:ind w:left="0" w:firstLine="0"/>
              <w:jc w:val="left"/>
              <w:rPr>
                <w:rFonts w:asciiTheme="minorHAnsi" w:hAnsiTheme="minorHAnsi"/>
                <w:b/>
                <w:szCs w:val="20"/>
              </w:rPr>
            </w:pPr>
            <w:r w:rsidRPr="00F84CF4">
              <w:rPr>
                <w:rFonts w:asciiTheme="minorHAnsi" w:eastAsia="Marlett" w:hAnsiTheme="minorHAnsi" w:cs="Marlett"/>
                <w:b/>
                <w:szCs w:val="20"/>
              </w:rPr>
              <w:t></w:t>
            </w:r>
            <w:r w:rsidRPr="00F84CF4">
              <w:rPr>
                <w:rFonts w:asciiTheme="minorHAnsi" w:hAnsiTheme="minorHAnsi"/>
                <w:b/>
                <w:szCs w:val="20"/>
              </w:rPr>
              <w:t xml:space="preserve"> </w:t>
            </w:r>
            <w:proofErr w:type="spellStart"/>
            <w:r w:rsidRPr="00F84CF4">
              <w:rPr>
                <w:rFonts w:asciiTheme="minorHAnsi" w:hAnsiTheme="minorHAnsi"/>
                <w:b/>
                <w:szCs w:val="20"/>
              </w:rPr>
              <w:t>Requise</w:t>
            </w:r>
            <w:proofErr w:type="spellEnd"/>
            <w:r w:rsidRPr="00F84CF4">
              <w:rPr>
                <w:rFonts w:asciiTheme="minorHAnsi" w:hAnsiTheme="minorHAnsi"/>
                <w:b/>
                <w:szCs w:val="20"/>
              </w:rPr>
              <w:t xml:space="preserve"> </w:t>
            </w:r>
          </w:p>
        </w:tc>
      </w:tr>
      <w:tr w:rsidR="006D024A" w:rsidRPr="00FF5089" w:rsidTr="000E10CD">
        <w:trPr>
          <w:trHeight w:val="567"/>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15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center"/>
              <w:rPr>
                <w:rFonts w:asciiTheme="minorHAnsi" w:hAnsiTheme="minorHAnsi"/>
                <w:szCs w:val="20"/>
              </w:rPr>
            </w:pPr>
            <w:r w:rsidRPr="00D375CE">
              <w:rPr>
                <w:rFonts w:asciiTheme="minorHAnsi" w:hAnsiTheme="minorHAnsi"/>
                <w:szCs w:val="20"/>
              </w:rPr>
              <w:t xml:space="preserve">C.17 C.17.2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Devise privilégiée pour l’établissement des soumissions et méthode de conversion des devises </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rsidP="001F2095">
            <w:pPr>
              <w:spacing w:after="0" w:line="259" w:lineRule="auto"/>
              <w:ind w:left="0" w:firstLine="0"/>
              <w:jc w:val="left"/>
              <w:rPr>
                <w:rFonts w:asciiTheme="minorHAnsi" w:hAnsiTheme="minorHAnsi"/>
                <w:szCs w:val="20"/>
                <w:lang w:val="fr-FR"/>
              </w:rPr>
            </w:pPr>
            <w:r w:rsidRPr="00D375CE">
              <w:rPr>
                <w:rFonts w:asciiTheme="minorHAnsi" w:hAnsiTheme="minorHAnsi"/>
                <w:b/>
                <w:szCs w:val="20"/>
                <w:lang w:val="fr-FR"/>
              </w:rPr>
              <w:t xml:space="preserve">Francs Guinéens GNF </w:t>
            </w:r>
            <w:r w:rsidRPr="00D375CE">
              <w:rPr>
                <w:rFonts w:asciiTheme="minorHAnsi" w:hAnsiTheme="minorHAnsi"/>
                <w:b/>
                <w:szCs w:val="20"/>
                <w:u w:val="single"/>
                <w:lang w:val="fr-FR"/>
              </w:rPr>
              <w:t>ou</w:t>
            </w:r>
            <w:r w:rsidRPr="00D375CE">
              <w:rPr>
                <w:rFonts w:asciiTheme="minorHAnsi" w:hAnsiTheme="minorHAnsi"/>
                <w:b/>
                <w:szCs w:val="20"/>
                <w:lang w:val="fr-FR"/>
              </w:rPr>
              <w:t xml:space="preserve"> USD (dans ce cas, le taux de change applicable est celui des Nations Unies, au moment de l’évaluation)</w:t>
            </w:r>
          </w:p>
        </w:tc>
      </w:tr>
      <w:tr w:rsidR="006D024A" w:rsidRPr="00FF5089" w:rsidTr="000E10CD">
        <w:trPr>
          <w:trHeight w:val="475"/>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16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B.10.1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42" w:lineRule="auto"/>
              <w:ind w:left="0" w:firstLine="0"/>
              <w:jc w:val="left"/>
              <w:rPr>
                <w:rFonts w:asciiTheme="minorHAnsi" w:hAnsiTheme="minorHAnsi"/>
                <w:szCs w:val="20"/>
                <w:lang w:val="fr-FR"/>
              </w:rPr>
            </w:pPr>
            <w:r w:rsidRPr="00D375CE">
              <w:rPr>
                <w:rFonts w:asciiTheme="minorHAnsi" w:hAnsiTheme="minorHAnsi"/>
                <w:szCs w:val="20"/>
                <w:lang w:val="fr-FR"/>
              </w:rPr>
              <w:t xml:space="preserve">Date-limite de dépôt des demandes </w:t>
            </w:r>
          </w:p>
          <w:p w:rsidR="006D024A" w:rsidRPr="00D375CE" w:rsidRDefault="006D024A">
            <w:pPr>
              <w:spacing w:after="0" w:line="259" w:lineRule="auto"/>
              <w:ind w:left="0" w:firstLine="0"/>
              <w:jc w:val="left"/>
              <w:rPr>
                <w:rFonts w:asciiTheme="minorHAnsi" w:hAnsiTheme="minorHAnsi"/>
                <w:szCs w:val="20"/>
              </w:rPr>
            </w:pPr>
            <w:proofErr w:type="spellStart"/>
            <w:r w:rsidRPr="00D375CE">
              <w:rPr>
                <w:rFonts w:asciiTheme="minorHAnsi" w:hAnsiTheme="minorHAnsi"/>
                <w:szCs w:val="20"/>
              </w:rPr>
              <w:t>d’explication</w:t>
            </w:r>
            <w:proofErr w:type="spellEnd"/>
            <w:r w:rsidRPr="00D375CE">
              <w:rPr>
                <w:rFonts w:asciiTheme="minorHAnsi" w:hAnsiTheme="minorHAnsi"/>
                <w:szCs w:val="20"/>
              </w:rPr>
              <w:t xml:space="preserve">/questions </w:t>
            </w:r>
          </w:p>
        </w:tc>
        <w:tc>
          <w:tcPr>
            <w:tcW w:w="5539" w:type="dxa"/>
            <w:tcBorders>
              <w:top w:val="single" w:sz="6" w:space="0" w:color="000000"/>
              <w:left w:val="single" w:sz="4" w:space="0" w:color="000000"/>
              <w:bottom w:val="single" w:sz="6" w:space="0" w:color="000000"/>
              <w:right w:val="single" w:sz="6"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2 jours avant la date de dépôt. </w:t>
            </w:r>
          </w:p>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6D024A" w:rsidRPr="00FF5089" w:rsidTr="000E10CD">
        <w:trPr>
          <w:trHeight w:val="525"/>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17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B.10.1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Coordonnées de la personne à qui adresser les demandes d’explication/questions</w:t>
            </w:r>
            <w:r w:rsidRPr="00D375CE">
              <w:rPr>
                <w:rFonts w:asciiTheme="minorHAnsi" w:hAnsiTheme="minorHAnsi"/>
                <w:szCs w:val="20"/>
                <w:vertAlign w:val="superscript"/>
              </w:rPr>
              <w:footnoteReference w:id="1"/>
            </w:r>
            <w:r w:rsidRPr="00D375CE">
              <w:rPr>
                <w:rFonts w:asciiTheme="minorHAnsi" w:hAnsiTheme="minorHAnsi"/>
                <w:szCs w:val="20"/>
                <w:lang w:val="fr-FR"/>
              </w:rPr>
              <w:t xml:space="preserve">  </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Coordonnateur au sein du PNUD : </w:t>
            </w:r>
            <w:r w:rsidRPr="00D375CE">
              <w:rPr>
                <w:rFonts w:asciiTheme="minorHAnsi" w:hAnsiTheme="minorHAnsi"/>
                <w:b/>
                <w:color w:val="0000FF"/>
                <w:szCs w:val="20"/>
                <w:highlight w:val="yellow"/>
                <w:u w:val="single" w:color="0000FF"/>
                <w:lang w:val="fr-FR"/>
              </w:rPr>
              <w:t>info.offres.gn@undp.org</w:t>
            </w:r>
            <w:r w:rsidRPr="00D375CE">
              <w:rPr>
                <w:rFonts w:asciiTheme="minorHAnsi" w:hAnsiTheme="minorHAnsi"/>
                <w:szCs w:val="20"/>
                <w:lang w:val="fr-FR"/>
              </w:rPr>
              <w:t xml:space="preserve"> </w:t>
            </w:r>
            <w:r w:rsidRPr="00D375CE">
              <w:rPr>
                <w:rFonts w:asciiTheme="minorHAnsi" w:hAnsiTheme="minorHAnsi"/>
                <w:b/>
                <w:szCs w:val="20"/>
                <w:lang w:val="fr-FR"/>
              </w:rPr>
              <w:t xml:space="preserve"> </w:t>
            </w:r>
            <w:r w:rsidRPr="00D375CE">
              <w:rPr>
                <w:rFonts w:asciiTheme="minorHAnsi" w:hAnsiTheme="minorHAnsi"/>
                <w:szCs w:val="20"/>
                <w:lang w:val="fr-FR"/>
              </w:rPr>
              <w:t xml:space="preserve">  </w:t>
            </w:r>
          </w:p>
        </w:tc>
      </w:tr>
      <w:tr w:rsidR="006D024A" w:rsidRPr="00FF5089" w:rsidTr="000E10CD">
        <w:trPr>
          <w:trHeight w:val="1073"/>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18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B.11.1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42" w:lineRule="auto"/>
              <w:ind w:left="0" w:firstLine="0"/>
              <w:jc w:val="left"/>
              <w:rPr>
                <w:rFonts w:asciiTheme="minorHAnsi" w:hAnsiTheme="minorHAnsi"/>
                <w:szCs w:val="20"/>
                <w:lang w:val="fr-FR"/>
              </w:rPr>
            </w:pPr>
            <w:r w:rsidRPr="00D375CE">
              <w:rPr>
                <w:rFonts w:asciiTheme="minorHAnsi" w:hAnsiTheme="minorHAnsi"/>
                <w:szCs w:val="20"/>
                <w:lang w:val="fr-FR"/>
              </w:rPr>
              <w:t xml:space="preserve">Mode de diffusion des informations complémentaires à </w:t>
            </w:r>
          </w:p>
          <w:p w:rsidR="006D024A" w:rsidRPr="00D375CE" w:rsidRDefault="006D024A">
            <w:pPr>
              <w:spacing w:after="0" w:line="259" w:lineRule="auto"/>
              <w:ind w:left="0" w:firstLine="0"/>
              <w:rPr>
                <w:rFonts w:asciiTheme="minorHAnsi" w:hAnsiTheme="minorHAnsi"/>
                <w:szCs w:val="20"/>
                <w:lang w:val="fr-FR"/>
              </w:rPr>
            </w:pPr>
            <w:proofErr w:type="gramStart"/>
            <w:r w:rsidRPr="00D375CE">
              <w:rPr>
                <w:rFonts w:asciiTheme="minorHAnsi" w:hAnsiTheme="minorHAnsi"/>
                <w:szCs w:val="20"/>
                <w:lang w:val="fr-FR"/>
              </w:rPr>
              <w:t>l’AO</w:t>
            </w:r>
            <w:proofErr w:type="gramEnd"/>
            <w:r w:rsidRPr="00D375CE">
              <w:rPr>
                <w:rFonts w:asciiTheme="minorHAnsi" w:hAnsiTheme="minorHAnsi"/>
                <w:szCs w:val="20"/>
                <w:lang w:val="fr-FR"/>
              </w:rPr>
              <w:t xml:space="preserve"> et des réponses/explications </w:t>
            </w:r>
          </w:p>
          <w:p w:rsidR="006D024A" w:rsidRPr="00D375CE" w:rsidRDefault="006D024A">
            <w:pPr>
              <w:spacing w:after="0" w:line="259" w:lineRule="auto"/>
              <w:ind w:left="0" w:firstLine="0"/>
              <w:jc w:val="left"/>
              <w:rPr>
                <w:rFonts w:asciiTheme="minorHAnsi" w:hAnsiTheme="minorHAnsi"/>
                <w:szCs w:val="20"/>
                <w:lang w:val="fr-FR"/>
              </w:rPr>
            </w:pPr>
            <w:proofErr w:type="gramStart"/>
            <w:r w:rsidRPr="00D375CE">
              <w:rPr>
                <w:rFonts w:asciiTheme="minorHAnsi" w:hAnsiTheme="minorHAnsi"/>
                <w:szCs w:val="20"/>
                <w:lang w:val="fr-FR"/>
              </w:rPr>
              <w:t>demandées</w:t>
            </w:r>
            <w:proofErr w:type="gramEnd"/>
            <w:r w:rsidRPr="00D375CE">
              <w:rPr>
                <w:rFonts w:asciiTheme="minorHAnsi" w:hAnsiTheme="minorHAnsi"/>
                <w:szCs w:val="20"/>
                <w:lang w:val="fr-FR"/>
              </w:rPr>
              <w:t xml:space="preserve"> </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44" w:lineRule="auto"/>
              <w:ind w:left="288" w:hanging="288"/>
              <w:jc w:val="left"/>
              <w:rPr>
                <w:rFonts w:asciiTheme="minorHAnsi" w:hAnsiTheme="minorHAnsi"/>
                <w:szCs w:val="20"/>
                <w:lang w:val="fr-FR"/>
              </w:rPr>
            </w:pPr>
            <w:r w:rsidRPr="00D375CE">
              <w:rPr>
                <w:rFonts w:asciiTheme="minorHAnsi" w:eastAsia="Marlett" w:hAnsiTheme="minorHAnsi" w:cs="Marlett"/>
                <w:szCs w:val="20"/>
              </w:rPr>
              <w:t></w:t>
            </w:r>
            <w:r w:rsidRPr="00D375CE">
              <w:rPr>
                <w:rFonts w:asciiTheme="minorHAnsi" w:hAnsiTheme="minorHAnsi"/>
                <w:szCs w:val="20"/>
                <w:lang w:val="fr-FR"/>
              </w:rPr>
              <w:t xml:space="preserve"> Communication directe aux soumissionnaires potentiels par courrier électronique: </w:t>
            </w:r>
            <w:r w:rsidRPr="00D375CE">
              <w:rPr>
                <w:rFonts w:asciiTheme="minorHAnsi" w:hAnsiTheme="minorHAnsi"/>
                <w:b/>
                <w:color w:val="0000FF"/>
                <w:szCs w:val="20"/>
                <w:highlight w:val="yellow"/>
                <w:u w:val="single" w:color="0000FF"/>
                <w:lang w:val="fr-FR"/>
              </w:rPr>
              <w:t>info.offres.gn@undp.org</w:t>
            </w:r>
            <w:r w:rsidRPr="00D375CE">
              <w:rPr>
                <w:rFonts w:asciiTheme="minorHAnsi" w:hAnsiTheme="minorHAnsi"/>
                <w:szCs w:val="20"/>
                <w:lang w:val="fr-FR"/>
              </w:rPr>
              <w:t xml:space="preserve"> </w:t>
            </w:r>
          </w:p>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6D024A" w:rsidRPr="00D375CE" w:rsidTr="000E10CD">
        <w:trPr>
          <w:trHeight w:val="475"/>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19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D.23.3 </w:t>
            </w:r>
          </w:p>
        </w:tc>
        <w:tc>
          <w:tcPr>
            <w:tcW w:w="3118" w:type="dxa"/>
            <w:tcBorders>
              <w:top w:val="single" w:sz="6" w:space="0" w:color="000000"/>
              <w:left w:val="single" w:sz="4" w:space="0" w:color="000000"/>
              <w:bottom w:val="single" w:sz="6" w:space="0" w:color="000000"/>
              <w:right w:val="single" w:sz="4" w:space="0" w:color="000000"/>
            </w:tcBorders>
            <w:vAlign w:val="center"/>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Nombre de copies de la soumission qui doivent être fournies.</w:t>
            </w:r>
          </w:p>
        </w:tc>
        <w:tc>
          <w:tcPr>
            <w:tcW w:w="5539" w:type="dxa"/>
            <w:tcBorders>
              <w:top w:val="single" w:sz="6" w:space="0" w:color="000000"/>
              <w:left w:val="single" w:sz="4" w:space="0" w:color="000000"/>
              <w:bottom w:val="single" w:sz="6" w:space="0" w:color="000000"/>
              <w:right w:val="single" w:sz="6" w:space="0" w:color="000000"/>
            </w:tcBorders>
          </w:tcPr>
          <w:p w:rsidR="006D024A" w:rsidRPr="00D375CE" w:rsidRDefault="006D024A">
            <w:pPr>
              <w:spacing w:after="0" w:line="259" w:lineRule="auto"/>
              <w:ind w:left="0" w:right="3663" w:firstLine="0"/>
              <w:jc w:val="left"/>
              <w:rPr>
                <w:rFonts w:asciiTheme="minorHAnsi" w:hAnsiTheme="minorHAnsi"/>
                <w:szCs w:val="20"/>
                <w:lang w:val="fr-FR"/>
              </w:rPr>
            </w:pPr>
            <w:r w:rsidRPr="00D375CE">
              <w:rPr>
                <w:rFonts w:asciiTheme="minorHAnsi" w:hAnsiTheme="minorHAnsi"/>
                <w:szCs w:val="20"/>
                <w:lang w:val="fr-FR"/>
              </w:rPr>
              <w:t>NON APPICABLE</w:t>
            </w:r>
          </w:p>
        </w:tc>
      </w:tr>
      <w:tr w:rsidR="006D024A" w:rsidRPr="00FF5089" w:rsidTr="000E10CD">
        <w:trPr>
          <w:trHeight w:val="596"/>
        </w:trPr>
        <w:tc>
          <w:tcPr>
            <w:tcW w:w="769" w:type="dxa"/>
            <w:tcBorders>
              <w:top w:val="single" w:sz="6" w:space="0" w:color="000000"/>
              <w:left w:val="single" w:sz="6" w:space="0" w:color="000000"/>
              <w:bottom w:val="single" w:sz="6" w:space="0" w:color="000000"/>
              <w:right w:val="single" w:sz="4" w:space="0" w:color="000000"/>
            </w:tcBorders>
          </w:tcPr>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20 </w:t>
            </w:r>
          </w:p>
        </w:tc>
        <w:tc>
          <w:tcPr>
            <w:tcW w:w="932"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55" w:firstLine="0"/>
              <w:jc w:val="left"/>
              <w:rPr>
                <w:rFonts w:asciiTheme="minorHAnsi" w:hAnsiTheme="minorHAnsi"/>
                <w:szCs w:val="20"/>
              </w:rPr>
            </w:pPr>
            <w:r w:rsidRPr="00D375CE">
              <w:rPr>
                <w:rFonts w:asciiTheme="minorHAnsi" w:hAnsiTheme="minorHAnsi"/>
                <w:szCs w:val="20"/>
              </w:rPr>
              <w:t xml:space="preserve">D.23.1 b) </w:t>
            </w:r>
          </w:p>
          <w:p w:rsidR="006D024A" w:rsidRPr="00D375CE" w:rsidRDefault="006D024A">
            <w:pPr>
              <w:spacing w:after="0" w:line="259" w:lineRule="auto"/>
              <w:ind w:left="0" w:right="19" w:firstLine="0"/>
              <w:jc w:val="center"/>
              <w:rPr>
                <w:rFonts w:asciiTheme="minorHAnsi" w:hAnsiTheme="minorHAnsi"/>
                <w:szCs w:val="20"/>
              </w:rPr>
            </w:pPr>
            <w:r w:rsidRPr="00D375CE">
              <w:rPr>
                <w:rFonts w:asciiTheme="minorHAnsi" w:hAnsiTheme="minorHAnsi"/>
                <w:szCs w:val="20"/>
              </w:rPr>
              <w:t xml:space="preserve">D.23.2 </w:t>
            </w:r>
          </w:p>
          <w:p w:rsidR="006D024A" w:rsidRPr="00D375CE" w:rsidRDefault="006D024A">
            <w:pPr>
              <w:spacing w:after="0" w:line="259" w:lineRule="auto"/>
              <w:ind w:left="0" w:right="16" w:firstLine="0"/>
              <w:jc w:val="center"/>
              <w:rPr>
                <w:rFonts w:asciiTheme="minorHAnsi" w:hAnsiTheme="minorHAnsi"/>
                <w:szCs w:val="20"/>
              </w:rPr>
            </w:pPr>
            <w:r w:rsidRPr="00D375CE">
              <w:rPr>
                <w:rFonts w:asciiTheme="minorHAnsi" w:hAnsiTheme="minorHAnsi"/>
                <w:szCs w:val="20"/>
              </w:rPr>
              <w:t xml:space="preserve">D.24 </w:t>
            </w:r>
          </w:p>
        </w:tc>
        <w:tc>
          <w:tcPr>
            <w:tcW w:w="3118" w:type="dxa"/>
            <w:tcBorders>
              <w:top w:val="single" w:sz="6" w:space="0" w:color="000000"/>
              <w:left w:val="single" w:sz="4" w:space="0" w:color="000000"/>
              <w:bottom w:val="single" w:sz="6" w:space="0" w:color="000000"/>
              <w:right w:val="single" w:sz="4" w:space="0" w:color="000000"/>
            </w:tcBorders>
          </w:tcPr>
          <w:p w:rsidR="006D024A" w:rsidRPr="00D375CE" w:rsidRDefault="006D024A">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Adresse de dépôt des soumissions </w:t>
            </w:r>
          </w:p>
        </w:tc>
        <w:tc>
          <w:tcPr>
            <w:tcW w:w="5539" w:type="dxa"/>
            <w:tcBorders>
              <w:top w:val="single" w:sz="6" w:space="0" w:color="000000"/>
              <w:left w:val="single" w:sz="4" w:space="0" w:color="000000"/>
              <w:bottom w:val="single" w:sz="6" w:space="0" w:color="000000"/>
              <w:right w:val="single" w:sz="6" w:space="0" w:color="000000"/>
            </w:tcBorders>
            <w:vAlign w:val="center"/>
          </w:tcPr>
          <w:p w:rsidR="006D024A" w:rsidRPr="00D375CE" w:rsidRDefault="00F84CF4" w:rsidP="00A90E7D">
            <w:pPr>
              <w:spacing w:after="3" w:line="259" w:lineRule="auto"/>
              <w:ind w:left="0" w:firstLine="0"/>
              <w:jc w:val="left"/>
              <w:rPr>
                <w:rFonts w:asciiTheme="minorHAnsi" w:hAnsiTheme="minorHAnsi"/>
                <w:szCs w:val="20"/>
                <w:lang w:val="fr-FR"/>
              </w:rPr>
            </w:pPr>
            <w:r w:rsidRPr="00D375CE">
              <w:rPr>
                <w:rFonts w:asciiTheme="minorHAnsi" w:hAnsiTheme="minorHAnsi"/>
                <w:szCs w:val="20"/>
                <w:lang w:val="fr-FR"/>
              </w:rPr>
              <w:t>Par</w:t>
            </w:r>
            <w:r w:rsidR="006D024A" w:rsidRPr="00D375CE">
              <w:rPr>
                <w:rFonts w:asciiTheme="minorHAnsi" w:hAnsiTheme="minorHAnsi"/>
                <w:szCs w:val="20"/>
                <w:lang w:val="fr-FR"/>
              </w:rPr>
              <w:t xml:space="preserve"> email à l’adresse suivante : </w:t>
            </w:r>
            <w:r w:rsidR="006D024A" w:rsidRPr="00D375CE">
              <w:rPr>
                <w:rFonts w:asciiTheme="minorHAnsi" w:hAnsiTheme="minorHAnsi"/>
                <w:b/>
                <w:color w:val="0000FF"/>
                <w:szCs w:val="20"/>
                <w:highlight w:val="yellow"/>
                <w:u w:val="single" w:color="0000FF"/>
                <w:lang w:val="fr-FR"/>
              </w:rPr>
              <w:t>offres.gn@undp.org</w:t>
            </w:r>
            <w:r w:rsidR="006D024A" w:rsidRPr="00D375CE">
              <w:rPr>
                <w:rFonts w:asciiTheme="minorHAnsi" w:hAnsiTheme="minorHAnsi"/>
                <w:b/>
                <w:szCs w:val="20"/>
                <w:lang w:val="fr-FR"/>
              </w:rPr>
              <w:t xml:space="preserve"> </w:t>
            </w:r>
            <w:r w:rsidR="006D024A" w:rsidRPr="00D375CE">
              <w:rPr>
                <w:rFonts w:asciiTheme="minorHAnsi" w:hAnsiTheme="minorHAnsi"/>
                <w:szCs w:val="20"/>
                <w:lang w:val="fr-FR"/>
              </w:rPr>
              <w:t xml:space="preserve"> </w:t>
            </w:r>
          </w:p>
        </w:tc>
      </w:tr>
      <w:tr w:rsidR="00F84CF4" w:rsidRPr="00FF5089" w:rsidTr="000E10CD">
        <w:trPr>
          <w:trHeight w:val="686"/>
        </w:trPr>
        <w:tc>
          <w:tcPr>
            <w:tcW w:w="769" w:type="dxa"/>
            <w:tcBorders>
              <w:top w:val="single" w:sz="6" w:space="0" w:color="000000"/>
              <w:left w:val="single" w:sz="6" w:space="0" w:color="000000"/>
              <w:bottom w:val="single" w:sz="6" w:space="0" w:color="000000"/>
              <w:right w:val="single" w:sz="4" w:space="0" w:color="000000"/>
            </w:tcBorders>
          </w:tcPr>
          <w:p w:rsidR="00F84CF4" w:rsidRPr="00D375CE" w:rsidRDefault="00F84CF4">
            <w:pPr>
              <w:spacing w:after="0" w:line="259" w:lineRule="auto"/>
              <w:ind w:left="0" w:right="16" w:firstLine="0"/>
              <w:jc w:val="center"/>
              <w:rPr>
                <w:rFonts w:asciiTheme="minorHAnsi" w:hAnsiTheme="minorHAnsi"/>
                <w:szCs w:val="20"/>
              </w:rPr>
            </w:pPr>
            <w:r w:rsidRPr="00D375CE">
              <w:rPr>
                <w:rFonts w:asciiTheme="minorHAnsi" w:hAnsiTheme="minorHAnsi"/>
                <w:szCs w:val="20"/>
              </w:rPr>
              <w:t>21</w:t>
            </w:r>
          </w:p>
        </w:tc>
        <w:tc>
          <w:tcPr>
            <w:tcW w:w="932" w:type="dxa"/>
            <w:tcBorders>
              <w:top w:val="single" w:sz="6" w:space="0" w:color="000000"/>
              <w:left w:val="single" w:sz="4" w:space="0" w:color="000000"/>
              <w:bottom w:val="single" w:sz="6" w:space="0" w:color="000000"/>
              <w:right w:val="single" w:sz="4" w:space="0" w:color="000000"/>
            </w:tcBorders>
          </w:tcPr>
          <w:p w:rsidR="00F84CF4" w:rsidRPr="00D375CE" w:rsidRDefault="00F84CF4">
            <w:pPr>
              <w:spacing w:after="0" w:line="259" w:lineRule="auto"/>
              <w:ind w:left="55" w:firstLine="0"/>
              <w:jc w:val="left"/>
              <w:rPr>
                <w:rFonts w:asciiTheme="minorHAnsi" w:hAnsiTheme="minorHAnsi"/>
                <w:szCs w:val="20"/>
              </w:rPr>
            </w:pPr>
            <w:r w:rsidRPr="00D375CE">
              <w:rPr>
                <w:rFonts w:asciiTheme="minorHAnsi" w:hAnsiTheme="minorHAnsi"/>
                <w:szCs w:val="20"/>
              </w:rPr>
              <w:t>C.21.1 D.24</w:t>
            </w:r>
          </w:p>
        </w:tc>
        <w:tc>
          <w:tcPr>
            <w:tcW w:w="3118" w:type="dxa"/>
            <w:tcBorders>
              <w:top w:val="single" w:sz="6" w:space="0" w:color="000000"/>
              <w:left w:val="single" w:sz="4" w:space="0" w:color="000000"/>
              <w:bottom w:val="single" w:sz="6" w:space="0" w:color="000000"/>
              <w:right w:val="single" w:sz="4" w:space="0" w:color="000000"/>
            </w:tcBorders>
          </w:tcPr>
          <w:p w:rsidR="00F84CF4" w:rsidRPr="00D375CE" w:rsidRDefault="00F84CF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Date-limite de dépôt des soumissions  </w:t>
            </w:r>
          </w:p>
        </w:tc>
        <w:tc>
          <w:tcPr>
            <w:tcW w:w="5539" w:type="dxa"/>
            <w:tcBorders>
              <w:top w:val="single" w:sz="6" w:space="0" w:color="000000"/>
              <w:left w:val="single" w:sz="4" w:space="0" w:color="000000"/>
              <w:bottom w:val="single" w:sz="6" w:space="0" w:color="000000"/>
              <w:right w:val="single" w:sz="6" w:space="0" w:color="000000"/>
            </w:tcBorders>
            <w:vAlign w:val="center"/>
          </w:tcPr>
          <w:p w:rsidR="00F84CF4" w:rsidRPr="00D375CE" w:rsidRDefault="00F84CF4" w:rsidP="00F84CF4">
            <w:pPr>
              <w:spacing w:after="0" w:line="259" w:lineRule="auto"/>
              <w:ind w:left="0" w:right="2389" w:firstLine="0"/>
              <w:jc w:val="left"/>
              <w:rPr>
                <w:rFonts w:asciiTheme="minorHAnsi" w:hAnsiTheme="minorHAnsi"/>
                <w:b/>
                <w:szCs w:val="20"/>
                <w:highlight w:val="yellow"/>
                <w:lang w:val="fr-FR"/>
              </w:rPr>
            </w:pPr>
            <w:r w:rsidRPr="00D375CE">
              <w:rPr>
                <w:rFonts w:asciiTheme="minorHAnsi" w:hAnsiTheme="minorHAnsi"/>
                <w:b/>
                <w:szCs w:val="20"/>
                <w:highlight w:val="yellow"/>
                <w:lang w:val="fr-FR"/>
              </w:rPr>
              <w:t xml:space="preserve">Date : </w:t>
            </w:r>
            <w:r w:rsidRPr="008A5AC8">
              <w:rPr>
                <w:rFonts w:asciiTheme="minorHAnsi" w:hAnsiTheme="minorHAnsi"/>
                <w:b/>
                <w:szCs w:val="20"/>
                <w:highlight w:val="yellow"/>
                <w:u w:val="single"/>
                <w:lang w:val="fr-FR"/>
              </w:rPr>
              <w:t xml:space="preserve"> le Mercredi</w:t>
            </w:r>
            <w:r>
              <w:rPr>
                <w:rFonts w:asciiTheme="minorHAnsi" w:hAnsiTheme="minorHAnsi"/>
                <w:b/>
                <w:szCs w:val="20"/>
                <w:highlight w:val="yellow"/>
                <w:u w:val="single"/>
                <w:lang w:val="fr-FR"/>
              </w:rPr>
              <w:t xml:space="preserve"> 30 </w:t>
            </w:r>
            <w:r w:rsidR="000E10CD">
              <w:rPr>
                <w:rFonts w:asciiTheme="minorHAnsi" w:hAnsiTheme="minorHAnsi"/>
                <w:b/>
                <w:szCs w:val="20"/>
                <w:highlight w:val="yellow"/>
                <w:u w:val="single"/>
                <w:lang w:val="fr-FR"/>
              </w:rPr>
              <w:t>Janvier 2019</w:t>
            </w:r>
            <w:r>
              <w:rPr>
                <w:rFonts w:asciiTheme="minorHAnsi" w:hAnsiTheme="minorHAnsi"/>
                <w:b/>
                <w:szCs w:val="20"/>
                <w:highlight w:val="yellow"/>
                <w:u w:val="single"/>
                <w:lang w:val="fr-FR"/>
              </w:rPr>
              <w:t xml:space="preserve"> </w:t>
            </w:r>
            <w:r w:rsidRPr="008A5AC8">
              <w:rPr>
                <w:rFonts w:asciiTheme="minorHAnsi" w:hAnsiTheme="minorHAnsi"/>
                <w:b/>
                <w:szCs w:val="20"/>
                <w:highlight w:val="yellow"/>
                <w:u w:val="single"/>
                <w:lang w:val="fr-FR"/>
              </w:rPr>
              <w:t xml:space="preserve"> </w:t>
            </w:r>
          </w:p>
          <w:p w:rsidR="00F84CF4" w:rsidRPr="00D375CE" w:rsidRDefault="00F84CF4" w:rsidP="00F84CF4">
            <w:pPr>
              <w:spacing w:after="3" w:line="259" w:lineRule="auto"/>
              <w:ind w:left="0" w:firstLine="0"/>
              <w:jc w:val="left"/>
              <w:rPr>
                <w:rFonts w:asciiTheme="minorHAnsi" w:hAnsiTheme="minorHAnsi"/>
                <w:szCs w:val="20"/>
                <w:lang w:val="fr-FR"/>
              </w:rPr>
            </w:pPr>
            <w:r w:rsidRPr="00D375CE">
              <w:rPr>
                <w:rFonts w:asciiTheme="minorHAnsi" w:hAnsiTheme="minorHAnsi"/>
                <w:b/>
                <w:szCs w:val="20"/>
                <w:highlight w:val="yellow"/>
                <w:lang w:val="fr-FR"/>
              </w:rPr>
              <w:t xml:space="preserve">Heure : </w:t>
            </w:r>
            <w:r w:rsidRPr="008A5AC8">
              <w:rPr>
                <w:rFonts w:asciiTheme="minorHAnsi" w:hAnsiTheme="minorHAnsi"/>
                <w:b/>
                <w:szCs w:val="20"/>
                <w:highlight w:val="yellow"/>
                <w:u w:val="single"/>
                <w:lang w:val="fr-FR"/>
              </w:rPr>
              <w:t>16 H00 UTC</w:t>
            </w:r>
            <w:r>
              <w:rPr>
                <w:rFonts w:asciiTheme="minorHAnsi" w:hAnsiTheme="minorHAnsi"/>
                <w:b/>
                <w:szCs w:val="20"/>
                <w:u w:val="single"/>
                <w:lang w:val="fr-FR"/>
              </w:rPr>
              <w:t xml:space="preserve"> temps universel</w:t>
            </w:r>
          </w:p>
        </w:tc>
      </w:tr>
    </w:tbl>
    <w:tbl>
      <w:tblPr>
        <w:tblStyle w:val="TableGrid"/>
        <w:tblpPr w:leftFromText="180" w:rightFromText="180" w:vertAnchor="text" w:horzAnchor="margin" w:tblpY="-6527"/>
        <w:tblW w:w="10348" w:type="dxa"/>
        <w:tblInd w:w="0" w:type="dxa"/>
        <w:tblCellMar>
          <w:top w:w="131" w:type="dxa"/>
          <w:left w:w="72" w:type="dxa"/>
          <w:right w:w="27" w:type="dxa"/>
        </w:tblCellMar>
        <w:tblLook w:val="04A0" w:firstRow="1" w:lastRow="0" w:firstColumn="1" w:lastColumn="0" w:noHBand="0" w:noVBand="1"/>
      </w:tblPr>
      <w:tblGrid>
        <w:gridCol w:w="701"/>
        <w:gridCol w:w="1000"/>
        <w:gridCol w:w="3119"/>
        <w:gridCol w:w="5528"/>
      </w:tblGrid>
      <w:tr w:rsidR="000E10CD" w:rsidRPr="00FF5089" w:rsidTr="000E10CD">
        <w:trPr>
          <w:trHeight w:val="24"/>
        </w:trPr>
        <w:tc>
          <w:tcPr>
            <w:tcW w:w="701" w:type="dxa"/>
            <w:tcBorders>
              <w:top w:val="single" w:sz="6" w:space="0" w:color="000000"/>
              <w:left w:val="single" w:sz="6" w:space="0" w:color="000000"/>
              <w:bottom w:val="single" w:sz="6" w:space="0" w:color="000000"/>
              <w:right w:val="single" w:sz="4" w:space="0" w:color="000000"/>
            </w:tcBorders>
          </w:tcPr>
          <w:p w:rsidR="000E10CD" w:rsidRPr="00D375CE" w:rsidRDefault="000E10CD" w:rsidP="000E10CD">
            <w:pPr>
              <w:spacing w:after="0" w:line="259" w:lineRule="auto"/>
              <w:ind w:left="0" w:right="42" w:firstLine="0"/>
              <w:jc w:val="center"/>
              <w:rPr>
                <w:rFonts w:asciiTheme="minorHAnsi" w:hAnsiTheme="minorHAnsi"/>
                <w:szCs w:val="20"/>
              </w:rPr>
            </w:pPr>
            <w:r w:rsidRPr="00D375CE">
              <w:rPr>
                <w:rFonts w:asciiTheme="minorHAnsi" w:hAnsiTheme="minorHAnsi"/>
                <w:szCs w:val="20"/>
              </w:rPr>
              <w:lastRenderedPageBreak/>
              <w:t xml:space="preserve">22 </w:t>
            </w:r>
          </w:p>
        </w:tc>
        <w:tc>
          <w:tcPr>
            <w:tcW w:w="1000"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0" w:right="44" w:firstLine="0"/>
              <w:jc w:val="center"/>
              <w:rPr>
                <w:rFonts w:asciiTheme="minorHAnsi" w:hAnsiTheme="minorHAnsi"/>
                <w:szCs w:val="20"/>
              </w:rPr>
            </w:pPr>
            <w:r w:rsidRPr="00D375CE">
              <w:rPr>
                <w:rFonts w:asciiTheme="minorHAnsi" w:hAnsiTheme="minorHAnsi"/>
                <w:szCs w:val="20"/>
              </w:rPr>
              <w:t xml:space="preserve">D.23.2 </w:t>
            </w:r>
          </w:p>
        </w:tc>
        <w:tc>
          <w:tcPr>
            <w:tcW w:w="3119"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Modalités de dépôt des soumissions </w:t>
            </w:r>
          </w:p>
        </w:tc>
        <w:tc>
          <w:tcPr>
            <w:tcW w:w="5528" w:type="dxa"/>
            <w:tcBorders>
              <w:top w:val="single" w:sz="6" w:space="0" w:color="000000"/>
              <w:left w:val="single" w:sz="4" w:space="0" w:color="000000"/>
              <w:bottom w:val="single" w:sz="6" w:space="0" w:color="000000"/>
              <w:right w:val="single" w:sz="6" w:space="0" w:color="000000"/>
            </w:tcBorders>
          </w:tcPr>
          <w:p w:rsidR="000E10CD" w:rsidRPr="00D375CE" w:rsidRDefault="000E10CD" w:rsidP="000E10CD">
            <w:pPr>
              <w:spacing w:after="0" w:line="259" w:lineRule="auto"/>
              <w:ind w:left="17" w:firstLine="0"/>
              <w:jc w:val="left"/>
              <w:rPr>
                <w:rFonts w:asciiTheme="minorHAnsi" w:hAnsiTheme="minorHAnsi"/>
                <w:szCs w:val="20"/>
                <w:highlight w:val="yellow"/>
                <w:lang w:val="fr-FR"/>
              </w:rPr>
            </w:pPr>
            <w:r w:rsidRPr="00D375CE">
              <w:rPr>
                <w:rFonts w:asciiTheme="minorHAnsi" w:eastAsia="Webdings" w:hAnsiTheme="minorHAnsi" w:cs="Webdings"/>
                <w:szCs w:val="20"/>
                <w:highlight w:val="yellow"/>
              </w:rPr>
              <w:t></w:t>
            </w:r>
            <w:r w:rsidRPr="00D375CE">
              <w:rPr>
                <w:rFonts w:asciiTheme="minorHAnsi" w:eastAsia="Arial" w:hAnsiTheme="minorHAnsi" w:cs="Arial"/>
                <w:szCs w:val="20"/>
                <w:highlight w:val="yellow"/>
                <w:lang w:val="fr-FR"/>
              </w:rPr>
              <w:t xml:space="preserve"> par e-mail</w:t>
            </w:r>
            <w:r w:rsidRPr="00D375CE">
              <w:rPr>
                <w:rFonts w:asciiTheme="minorHAnsi" w:hAnsiTheme="minorHAnsi"/>
                <w:szCs w:val="20"/>
                <w:highlight w:val="yellow"/>
                <w:lang w:val="fr-FR"/>
              </w:rPr>
              <w:t xml:space="preserve"> à l’adresse suivante: </w:t>
            </w:r>
            <w:r w:rsidRPr="00D375CE">
              <w:rPr>
                <w:rFonts w:asciiTheme="minorHAnsi" w:hAnsiTheme="minorHAnsi"/>
                <w:b/>
                <w:color w:val="0000FF"/>
                <w:szCs w:val="20"/>
                <w:highlight w:val="yellow"/>
                <w:u w:val="single" w:color="0000FF"/>
                <w:lang w:val="fr-FR"/>
              </w:rPr>
              <w:t>offres.gn@undp.org</w:t>
            </w:r>
            <w:r w:rsidRPr="00D375CE">
              <w:rPr>
                <w:rFonts w:asciiTheme="minorHAnsi" w:hAnsiTheme="minorHAnsi"/>
                <w:b/>
                <w:szCs w:val="20"/>
                <w:highlight w:val="yellow"/>
                <w:lang w:val="fr-FR"/>
              </w:rPr>
              <w:t xml:space="preserve"> </w:t>
            </w:r>
            <w:r w:rsidRPr="00D375CE">
              <w:rPr>
                <w:rFonts w:asciiTheme="minorHAnsi" w:hAnsiTheme="minorHAnsi"/>
                <w:szCs w:val="20"/>
                <w:highlight w:val="yellow"/>
                <w:lang w:val="fr-FR"/>
              </w:rPr>
              <w:t xml:space="preserve"> </w:t>
            </w:r>
          </w:p>
          <w:p w:rsidR="000E10CD" w:rsidRPr="00D375CE" w:rsidRDefault="000E10CD" w:rsidP="000E10CD">
            <w:pPr>
              <w:spacing w:after="0" w:line="259" w:lineRule="auto"/>
              <w:ind w:left="377" w:firstLine="0"/>
              <w:jc w:val="left"/>
              <w:rPr>
                <w:rFonts w:asciiTheme="minorHAnsi" w:hAnsiTheme="minorHAnsi"/>
                <w:szCs w:val="20"/>
                <w:highlight w:val="yellow"/>
                <w:lang w:val="fr-FR"/>
              </w:rPr>
            </w:pPr>
            <w:r w:rsidRPr="00D375CE">
              <w:rPr>
                <w:rFonts w:asciiTheme="minorHAnsi" w:hAnsiTheme="minorHAnsi"/>
                <w:szCs w:val="20"/>
                <w:highlight w:val="yellow"/>
                <w:lang w:val="fr-FR"/>
              </w:rPr>
              <w:t xml:space="preserve"> </w:t>
            </w:r>
          </w:p>
        </w:tc>
      </w:tr>
      <w:tr w:rsidR="000E10CD" w:rsidRPr="00FF5089" w:rsidTr="000E10CD">
        <w:trPr>
          <w:trHeight w:val="1570"/>
        </w:trPr>
        <w:tc>
          <w:tcPr>
            <w:tcW w:w="701" w:type="dxa"/>
            <w:tcBorders>
              <w:top w:val="single" w:sz="6" w:space="0" w:color="000000"/>
              <w:left w:val="single" w:sz="6" w:space="0" w:color="000000"/>
              <w:bottom w:val="single" w:sz="6" w:space="0" w:color="000000"/>
              <w:right w:val="single" w:sz="4" w:space="0" w:color="000000"/>
            </w:tcBorders>
          </w:tcPr>
          <w:p w:rsidR="000E10CD" w:rsidRPr="00D375CE" w:rsidRDefault="000E10CD" w:rsidP="000E10CD">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23 </w:t>
            </w:r>
          </w:p>
        </w:tc>
        <w:tc>
          <w:tcPr>
            <w:tcW w:w="1000"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0" w:firstLine="0"/>
              <w:jc w:val="center"/>
              <w:rPr>
                <w:rFonts w:asciiTheme="minorHAnsi" w:hAnsiTheme="minorHAnsi"/>
                <w:szCs w:val="20"/>
              </w:rPr>
            </w:pPr>
            <w:r w:rsidRPr="00D375CE">
              <w:rPr>
                <w:rFonts w:asciiTheme="minorHAnsi" w:hAnsiTheme="minorHAnsi"/>
                <w:szCs w:val="20"/>
              </w:rPr>
              <w:t xml:space="preserve">D.23.2 D.26 </w:t>
            </w:r>
          </w:p>
        </w:tc>
        <w:tc>
          <w:tcPr>
            <w:tcW w:w="3119" w:type="dxa"/>
            <w:tcBorders>
              <w:top w:val="single" w:sz="6" w:space="0" w:color="000000"/>
              <w:left w:val="single" w:sz="4" w:space="0" w:color="000000"/>
              <w:bottom w:val="single" w:sz="6" w:space="0" w:color="000000"/>
              <w:right w:val="single" w:sz="4" w:space="0" w:color="000000"/>
            </w:tcBorders>
            <w:vAlign w:val="center"/>
          </w:tcPr>
          <w:p w:rsidR="000E10CD" w:rsidRPr="00D375CE" w:rsidRDefault="000E10CD" w:rsidP="000E10C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Conditions et procédures applicables au dépôt et à l’ouverture électroniques des soumissions</w:t>
            </w:r>
          </w:p>
        </w:tc>
        <w:tc>
          <w:tcPr>
            <w:tcW w:w="5528" w:type="dxa"/>
            <w:tcBorders>
              <w:top w:val="single" w:sz="6" w:space="0" w:color="000000"/>
              <w:left w:val="single" w:sz="4" w:space="0" w:color="000000"/>
              <w:bottom w:val="single" w:sz="6" w:space="0" w:color="000000"/>
              <w:right w:val="single" w:sz="6" w:space="0" w:color="000000"/>
            </w:tcBorders>
          </w:tcPr>
          <w:p w:rsidR="000E10CD" w:rsidRPr="00D375CE" w:rsidRDefault="000E10CD" w:rsidP="000E10CD">
            <w:pPr>
              <w:spacing w:after="0" w:line="259" w:lineRule="auto"/>
              <w:ind w:left="17" w:firstLine="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Adresse officielle aux fins de dépôt électronique:  </w:t>
            </w:r>
          </w:p>
          <w:p w:rsidR="000E10CD" w:rsidRPr="00D375CE" w:rsidRDefault="000E10CD" w:rsidP="000E10CD">
            <w:pPr>
              <w:spacing w:after="0" w:line="259" w:lineRule="auto"/>
              <w:ind w:left="377" w:firstLine="0"/>
              <w:jc w:val="left"/>
              <w:rPr>
                <w:rFonts w:asciiTheme="minorHAnsi" w:hAnsiTheme="minorHAnsi"/>
                <w:szCs w:val="20"/>
                <w:lang w:val="fr-FR"/>
              </w:rPr>
            </w:pPr>
            <w:r w:rsidRPr="00D375CE">
              <w:rPr>
                <w:rFonts w:asciiTheme="minorHAnsi" w:hAnsiTheme="minorHAnsi"/>
                <w:b/>
                <w:szCs w:val="20"/>
                <w:lang w:val="fr-FR"/>
              </w:rPr>
              <w:t xml:space="preserve"> </w:t>
            </w:r>
          </w:p>
          <w:p w:rsidR="000E10CD" w:rsidRPr="00D375CE" w:rsidRDefault="000E10CD" w:rsidP="000E10CD">
            <w:pPr>
              <w:spacing w:after="0" w:line="259" w:lineRule="auto"/>
              <w:ind w:left="377" w:firstLine="0"/>
              <w:jc w:val="left"/>
              <w:rPr>
                <w:rFonts w:asciiTheme="minorHAnsi" w:hAnsiTheme="minorHAnsi"/>
                <w:szCs w:val="20"/>
                <w:highlight w:val="yellow"/>
                <w:lang w:val="fr-FR"/>
              </w:rPr>
            </w:pPr>
            <w:r w:rsidRPr="00D375CE">
              <w:rPr>
                <w:rFonts w:asciiTheme="minorHAnsi" w:hAnsiTheme="minorHAnsi"/>
                <w:b/>
                <w:color w:val="0000FF"/>
                <w:szCs w:val="20"/>
                <w:highlight w:val="yellow"/>
                <w:u w:val="single" w:color="0000FF"/>
                <w:lang w:val="fr-FR"/>
              </w:rPr>
              <w:t>offres.gn@undp.org</w:t>
            </w:r>
            <w:r w:rsidRPr="00D375CE">
              <w:rPr>
                <w:rFonts w:asciiTheme="minorHAnsi" w:hAnsiTheme="minorHAnsi"/>
                <w:b/>
                <w:szCs w:val="20"/>
                <w:highlight w:val="yellow"/>
                <w:lang w:val="fr-FR"/>
              </w:rPr>
              <w:t xml:space="preserve"> </w:t>
            </w:r>
            <w:r w:rsidRPr="00D375CE">
              <w:rPr>
                <w:rFonts w:asciiTheme="minorHAnsi" w:hAnsiTheme="minorHAnsi"/>
                <w:i/>
                <w:color w:val="FF0000"/>
                <w:szCs w:val="20"/>
                <w:highlight w:val="yellow"/>
                <w:lang w:val="fr-FR"/>
              </w:rPr>
              <w:t xml:space="preserve"> </w:t>
            </w:r>
            <w:r w:rsidRPr="00D375CE">
              <w:rPr>
                <w:rFonts w:asciiTheme="minorHAnsi" w:hAnsiTheme="minorHAnsi"/>
                <w:szCs w:val="20"/>
                <w:highlight w:val="yellow"/>
                <w:lang w:val="fr-FR"/>
              </w:rPr>
              <w:t xml:space="preserve"> </w:t>
            </w:r>
          </w:p>
          <w:p w:rsidR="000E10CD" w:rsidRPr="00D375CE" w:rsidRDefault="000E10CD" w:rsidP="000E10CD">
            <w:pPr>
              <w:spacing w:after="0" w:line="259" w:lineRule="auto"/>
              <w:ind w:left="377" w:firstLine="0"/>
              <w:jc w:val="left"/>
              <w:rPr>
                <w:rFonts w:asciiTheme="minorHAnsi" w:hAnsiTheme="minorHAnsi"/>
                <w:szCs w:val="20"/>
                <w:highlight w:val="yellow"/>
                <w:lang w:val="fr-FR"/>
              </w:rPr>
            </w:pPr>
          </w:p>
          <w:p w:rsidR="000E10CD" w:rsidRPr="00D375CE" w:rsidRDefault="000E10CD" w:rsidP="000E10CD">
            <w:pPr>
              <w:spacing w:after="0" w:line="259" w:lineRule="auto"/>
              <w:ind w:left="288" w:firstLine="0"/>
              <w:jc w:val="left"/>
              <w:rPr>
                <w:rFonts w:asciiTheme="minorHAnsi" w:hAnsiTheme="minorHAnsi"/>
                <w:szCs w:val="20"/>
                <w:lang w:val="fr-FR"/>
              </w:rPr>
            </w:pPr>
            <w:r w:rsidRPr="00D375CE">
              <w:rPr>
                <w:rFonts w:asciiTheme="minorHAnsi" w:hAnsiTheme="minorHAnsi"/>
                <w:szCs w:val="20"/>
                <w:highlight w:val="yellow"/>
                <w:lang w:val="fr-FR"/>
              </w:rPr>
              <w:t>Seront considérées les offres reçues dans cette boîte électronique, dans le délai normal de soumission, tel que décrit précédemment.</w:t>
            </w:r>
          </w:p>
        </w:tc>
      </w:tr>
      <w:tr w:rsidR="000E10CD" w:rsidRPr="00FF5089" w:rsidTr="000E10CD">
        <w:trPr>
          <w:trHeight w:val="988"/>
        </w:trPr>
        <w:tc>
          <w:tcPr>
            <w:tcW w:w="701" w:type="dxa"/>
            <w:tcBorders>
              <w:top w:val="single" w:sz="6" w:space="0" w:color="000000"/>
              <w:left w:val="single" w:sz="6" w:space="0" w:color="000000"/>
              <w:bottom w:val="single" w:sz="6" w:space="0" w:color="000000"/>
              <w:right w:val="single" w:sz="4" w:space="0" w:color="000000"/>
            </w:tcBorders>
          </w:tcPr>
          <w:p w:rsidR="000E10CD" w:rsidRPr="00D375CE" w:rsidRDefault="000E10CD" w:rsidP="000E10CD">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24 </w:t>
            </w:r>
          </w:p>
        </w:tc>
        <w:tc>
          <w:tcPr>
            <w:tcW w:w="1000"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67" w:firstLine="0"/>
              <w:jc w:val="left"/>
              <w:rPr>
                <w:rFonts w:asciiTheme="minorHAnsi" w:hAnsiTheme="minorHAnsi"/>
                <w:szCs w:val="20"/>
              </w:rPr>
            </w:pPr>
            <w:r w:rsidRPr="00D375CE">
              <w:rPr>
                <w:rFonts w:asciiTheme="minorHAnsi" w:hAnsiTheme="minorHAnsi"/>
                <w:szCs w:val="20"/>
              </w:rPr>
              <w:t xml:space="preserve">D.23.1 c) </w:t>
            </w:r>
          </w:p>
        </w:tc>
        <w:tc>
          <w:tcPr>
            <w:tcW w:w="3119"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Date, heure et lieu d’ouverture des soumissions</w:t>
            </w:r>
            <w:r w:rsidRPr="00D375CE">
              <w:rPr>
                <w:rFonts w:asciiTheme="minorHAnsi" w:hAnsiTheme="minorHAnsi"/>
                <w:b/>
                <w:szCs w:val="20"/>
                <w:lang w:val="fr-FR"/>
              </w:rPr>
              <w:t xml:space="preserve"> </w:t>
            </w:r>
          </w:p>
        </w:tc>
        <w:tc>
          <w:tcPr>
            <w:tcW w:w="5528" w:type="dxa"/>
            <w:tcBorders>
              <w:top w:val="single" w:sz="6" w:space="0" w:color="000000"/>
              <w:left w:val="single" w:sz="4" w:space="0" w:color="000000"/>
              <w:bottom w:val="single" w:sz="6" w:space="0" w:color="000000"/>
              <w:right w:val="single" w:sz="6" w:space="0" w:color="000000"/>
            </w:tcBorders>
            <w:vAlign w:val="center"/>
          </w:tcPr>
          <w:p w:rsidR="000E10CD" w:rsidRPr="00D375CE" w:rsidRDefault="000E10CD" w:rsidP="000E10CD">
            <w:pPr>
              <w:spacing w:after="0" w:line="259" w:lineRule="auto"/>
              <w:ind w:left="0" w:firstLine="0"/>
              <w:jc w:val="left"/>
              <w:rPr>
                <w:rFonts w:asciiTheme="minorHAnsi" w:hAnsiTheme="minorHAnsi"/>
                <w:szCs w:val="20"/>
                <w:highlight w:val="yellow"/>
                <w:lang w:val="fr-FR"/>
              </w:rPr>
            </w:pPr>
            <w:r w:rsidRPr="00D375CE">
              <w:rPr>
                <w:rFonts w:asciiTheme="minorHAnsi" w:hAnsiTheme="minorHAnsi"/>
                <w:b/>
                <w:szCs w:val="20"/>
                <w:highlight w:val="yellow"/>
                <w:lang w:val="fr-FR"/>
              </w:rPr>
              <w:t xml:space="preserve">Date : </w:t>
            </w:r>
            <w:r>
              <w:rPr>
                <w:rFonts w:asciiTheme="minorHAnsi" w:hAnsiTheme="minorHAnsi"/>
                <w:b/>
                <w:szCs w:val="20"/>
                <w:highlight w:val="yellow"/>
                <w:lang w:val="fr-FR"/>
              </w:rPr>
              <w:t>Jeudi 31/01/2019</w:t>
            </w:r>
          </w:p>
          <w:p w:rsidR="000E10CD" w:rsidRPr="00D375CE" w:rsidRDefault="000E10CD" w:rsidP="000E10CD">
            <w:pPr>
              <w:spacing w:after="0" w:line="259" w:lineRule="auto"/>
              <w:ind w:left="0" w:firstLine="0"/>
              <w:jc w:val="left"/>
              <w:rPr>
                <w:rFonts w:asciiTheme="minorHAnsi" w:hAnsiTheme="minorHAnsi"/>
                <w:szCs w:val="20"/>
                <w:highlight w:val="yellow"/>
                <w:lang w:val="fr-FR"/>
              </w:rPr>
            </w:pPr>
            <w:r>
              <w:rPr>
                <w:rFonts w:asciiTheme="minorHAnsi" w:hAnsiTheme="minorHAnsi"/>
                <w:b/>
                <w:szCs w:val="20"/>
                <w:highlight w:val="yellow"/>
                <w:lang w:val="fr-FR"/>
              </w:rPr>
              <w:t>Heure : 10</w:t>
            </w:r>
            <w:r w:rsidRPr="00D375CE">
              <w:rPr>
                <w:rFonts w:asciiTheme="minorHAnsi" w:hAnsiTheme="minorHAnsi"/>
                <w:b/>
                <w:szCs w:val="20"/>
                <w:highlight w:val="yellow"/>
                <w:lang w:val="fr-FR"/>
              </w:rPr>
              <w:t>h</w:t>
            </w:r>
            <w:r>
              <w:rPr>
                <w:rFonts w:asciiTheme="minorHAnsi" w:hAnsiTheme="minorHAnsi"/>
                <w:b/>
                <w:szCs w:val="20"/>
                <w:highlight w:val="yellow"/>
                <w:lang w:val="fr-FR"/>
              </w:rPr>
              <w:t xml:space="preserve"> 30 </w:t>
            </w:r>
            <w:r w:rsidRPr="00D375CE">
              <w:rPr>
                <w:rFonts w:asciiTheme="minorHAnsi" w:hAnsiTheme="minorHAnsi"/>
                <w:b/>
                <w:szCs w:val="20"/>
                <w:highlight w:val="yellow"/>
                <w:lang w:val="fr-FR"/>
              </w:rPr>
              <w:t>mn, heures de Conakry</w:t>
            </w:r>
          </w:p>
          <w:p w:rsidR="000E10CD" w:rsidRPr="00D375CE" w:rsidRDefault="000E10CD" w:rsidP="000E10CD">
            <w:pPr>
              <w:spacing w:after="0" w:line="259" w:lineRule="auto"/>
              <w:ind w:left="0" w:firstLine="0"/>
              <w:jc w:val="left"/>
              <w:rPr>
                <w:rFonts w:asciiTheme="minorHAnsi" w:hAnsiTheme="minorHAnsi"/>
                <w:b/>
                <w:szCs w:val="20"/>
                <w:highlight w:val="yellow"/>
                <w:lang w:val="fr-FR"/>
              </w:rPr>
            </w:pPr>
            <w:r w:rsidRPr="00D375CE">
              <w:rPr>
                <w:rFonts w:asciiTheme="minorHAnsi" w:hAnsiTheme="minorHAnsi"/>
                <w:b/>
                <w:szCs w:val="20"/>
                <w:highlight w:val="yellow"/>
                <w:lang w:val="fr-FR"/>
              </w:rPr>
              <w:t xml:space="preserve">Lieu : PNUD CONAKRY  </w:t>
            </w:r>
          </w:p>
          <w:p w:rsidR="000E10CD" w:rsidRPr="00D375CE" w:rsidRDefault="000E10CD" w:rsidP="000E10CD">
            <w:pPr>
              <w:spacing w:after="0" w:line="259" w:lineRule="auto"/>
              <w:ind w:left="0" w:firstLine="0"/>
              <w:jc w:val="left"/>
              <w:rPr>
                <w:rFonts w:asciiTheme="minorHAnsi" w:hAnsiTheme="minorHAnsi"/>
                <w:b/>
                <w:szCs w:val="20"/>
                <w:highlight w:val="yellow"/>
                <w:lang w:val="fr-FR"/>
              </w:rPr>
            </w:pPr>
          </w:p>
          <w:p w:rsidR="000E10CD" w:rsidRPr="00D375CE" w:rsidRDefault="000E10CD" w:rsidP="000E10CD">
            <w:pPr>
              <w:spacing w:after="0" w:line="259" w:lineRule="auto"/>
              <w:ind w:left="0" w:firstLine="0"/>
              <w:jc w:val="left"/>
              <w:rPr>
                <w:rFonts w:asciiTheme="minorHAnsi" w:hAnsiTheme="minorHAnsi"/>
                <w:szCs w:val="20"/>
                <w:lang w:val="fr-FR"/>
              </w:rPr>
            </w:pPr>
            <w:r w:rsidRPr="00D375CE">
              <w:rPr>
                <w:rFonts w:asciiTheme="minorHAnsi" w:hAnsiTheme="minorHAnsi"/>
                <w:b/>
                <w:szCs w:val="20"/>
                <w:highlight w:val="yellow"/>
                <w:lang w:val="fr-FR"/>
              </w:rPr>
              <w:t>L’ouverture est publique ; les soumissionnaires peuvent assister à l’ouverture des offres reçues</w:t>
            </w:r>
            <w:r w:rsidRPr="00D375CE">
              <w:rPr>
                <w:rFonts w:asciiTheme="minorHAnsi" w:hAnsiTheme="minorHAnsi"/>
                <w:b/>
                <w:szCs w:val="20"/>
                <w:lang w:val="fr-FR"/>
              </w:rPr>
              <w:t>.</w:t>
            </w:r>
          </w:p>
        </w:tc>
      </w:tr>
      <w:tr w:rsidR="000E10CD" w:rsidRPr="00FF5089" w:rsidTr="000E10CD">
        <w:trPr>
          <w:trHeight w:val="1222"/>
        </w:trPr>
        <w:tc>
          <w:tcPr>
            <w:tcW w:w="701" w:type="dxa"/>
            <w:tcBorders>
              <w:top w:val="single" w:sz="6" w:space="0" w:color="000000"/>
              <w:left w:val="single" w:sz="6" w:space="0" w:color="000000"/>
              <w:bottom w:val="single" w:sz="6" w:space="0" w:color="000000"/>
              <w:right w:val="single" w:sz="4" w:space="0" w:color="000000"/>
            </w:tcBorders>
          </w:tcPr>
          <w:p w:rsidR="000E10CD" w:rsidRPr="00D375CE" w:rsidRDefault="000E10CD" w:rsidP="000E10CD">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25 </w:t>
            </w:r>
          </w:p>
        </w:tc>
        <w:tc>
          <w:tcPr>
            <w:tcW w:w="1000"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3" w:firstLine="0"/>
              <w:jc w:val="center"/>
              <w:rPr>
                <w:rFonts w:asciiTheme="minorHAnsi" w:hAnsiTheme="minorHAnsi"/>
                <w:szCs w:val="20"/>
              </w:rPr>
            </w:pPr>
            <w:r w:rsidRPr="00D375CE">
              <w:rPr>
                <w:rFonts w:asciiTheme="minorHAnsi" w:hAnsiTheme="minorHAnsi"/>
                <w:szCs w:val="20"/>
              </w:rPr>
              <w:t xml:space="preserve"> </w:t>
            </w:r>
          </w:p>
        </w:tc>
        <w:tc>
          <w:tcPr>
            <w:tcW w:w="3119" w:type="dxa"/>
            <w:tcBorders>
              <w:top w:val="single" w:sz="6" w:space="0" w:color="000000"/>
              <w:left w:val="single" w:sz="4" w:space="0" w:color="000000"/>
              <w:bottom w:val="single" w:sz="6" w:space="0" w:color="000000"/>
              <w:right w:val="single" w:sz="4" w:space="0" w:color="000000"/>
            </w:tcBorders>
            <w:vAlign w:val="center"/>
          </w:tcPr>
          <w:p w:rsidR="000E10CD" w:rsidRPr="00D375CE" w:rsidRDefault="000E10CD" w:rsidP="000E10C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Méthode d’évaluation devant être utilisée pour la sélection de la soumission la plus conforme aux exigences</w:t>
            </w:r>
            <w:r w:rsidRPr="00D375CE">
              <w:rPr>
                <w:rFonts w:asciiTheme="minorHAnsi" w:hAnsiTheme="minorHAnsi"/>
                <w:b/>
                <w:szCs w:val="20"/>
                <w:lang w:val="fr-FR"/>
              </w:rPr>
              <w:t xml:space="preserve"> </w:t>
            </w:r>
          </w:p>
        </w:tc>
        <w:tc>
          <w:tcPr>
            <w:tcW w:w="5528" w:type="dxa"/>
            <w:tcBorders>
              <w:top w:val="single" w:sz="6" w:space="0" w:color="000000"/>
              <w:left w:val="single" w:sz="4" w:space="0" w:color="000000"/>
              <w:bottom w:val="single" w:sz="6" w:space="0" w:color="000000"/>
              <w:right w:val="single" w:sz="6" w:space="0" w:color="000000"/>
            </w:tcBorders>
            <w:vAlign w:val="center"/>
          </w:tcPr>
          <w:p w:rsidR="000E10CD" w:rsidRPr="00D375CE" w:rsidRDefault="000E10CD" w:rsidP="000E10CD">
            <w:pPr>
              <w:spacing w:after="69" w:line="240" w:lineRule="auto"/>
              <w:ind w:left="720"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Critères objectifs de qualification/d’élimination s’agissant des exigences techniques;  </w:t>
            </w:r>
          </w:p>
          <w:p w:rsidR="000E10CD" w:rsidRPr="00D375CE" w:rsidRDefault="000E10CD" w:rsidP="000E10CD">
            <w:pPr>
              <w:spacing w:after="0" w:line="259" w:lineRule="auto"/>
              <w:ind w:left="720"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Offre de prix la plus basse des soumissions techniquement qualifiées/conformes.</w:t>
            </w:r>
          </w:p>
        </w:tc>
      </w:tr>
      <w:tr w:rsidR="000E10CD" w:rsidRPr="00FF5089" w:rsidTr="000E10CD">
        <w:trPr>
          <w:trHeight w:val="3733"/>
        </w:trPr>
        <w:tc>
          <w:tcPr>
            <w:tcW w:w="701" w:type="dxa"/>
            <w:tcBorders>
              <w:top w:val="single" w:sz="6" w:space="0" w:color="000000"/>
              <w:left w:val="single" w:sz="6" w:space="0" w:color="000000"/>
              <w:bottom w:val="single" w:sz="6" w:space="0" w:color="000000"/>
              <w:right w:val="single" w:sz="4" w:space="0" w:color="000000"/>
            </w:tcBorders>
          </w:tcPr>
          <w:p w:rsidR="000E10CD" w:rsidRPr="00D375CE" w:rsidRDefault="000E10CD" w:rsidP="000E10CD">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26 </w:t>
            </w:r>
          </w:p>
        </w:tc>
        <w:tc>
          <w:tcPr>
            <w:tcW w:w="1000"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0" w:line="259" w:lineRule="auto"/>
              <w:ind w:left="0" w:right="42" w:firstLine="0"/>
              <w:jc w:val="center"/>
              <w:rPr>
                <w:rFonts w:asciiTheme="minorHAnsi" w:hAnsiTheme="minorHAnsi"/>
                <w:szCs w:val="20"/>
              </w:rPr>
            </w:pPr>
            <w:r w:rsidRPr="00D375CE">
              <w:rPr>
                <w:rFonts w:asciiTheme="minorHAnsi" w:hAnsiTheme="minorHAnsi"/>
                <w:szCs w:val="20"/>
              </w:rPr>
              <w:t xml:space="preserve">C.15.1 </w:t>
            </w:r>
          </w:p>
        </w:tc>
        <w:tc>
          <w:tcPr>
            <w:tcW w:w="3119" w:type="dxa"/>
            <w:tcBorders>
              <w:top w:val="single" w:sz="6" w:space="0" w:color="000000"/>
              <w:left w:val="single" w:sz="4" w:space="0" w:color="000000"/>
              <w:bottom w:val="single" w:sz="6" w:space="0" w:color="000000"/>
              <w:right w:val="single" w:sz="4" w:space="0" w:color="000000"/>
            </w:tcBorders>
          </w:tcPr>
          <w:p w:rsidR="000E10CD" w:rsidRPr="00D375CE" w:rsidRDefault="000E10CD" w:rsidP="000E10CD">
            <w:pPr>
              <w:spacing w:after="1" w:line="240" w:lineRule="auto"/>
              <w:ind w:left="0" w:firstLine="0"/>
              <w:jc w:val="left"/>
              <w:rPr>
                <w:rFonts w:asciiTheme="minorHAnsi" w:hAnsiTheme="minorHAnsi"/>
                <w:szCs w:val="20"/>
                <w:lang w:val="fr-FR"/>
              </w:rPr>
            </w:pPr>
            <w:r w:rsidRPr="00D375CE">
              <w:rPr>
                <w:rFonts w:asciiTheme="minorHAnsi" w:hAnsiTheme="minorHAnsi"/>
                <w:szCs w:val="20"/>
                <w:lang w:val="fr-FR"/>
              </w:rPr>
              <w:t>Documents requis qui doivent être fournis pour établir l’admissibilité</w:t>
            </w:r>
            <w:r>
              <w:rPr>
                <w:rFonts w:asciiTheme="minorHAnsi" w:hAnsiTheme="minorHAnsi"/>
                <w:szCs w:val="20"/>
                <w:lang w:val="fr-FR"/>
              </w:rPr>
              <w:t xml:space="preserve"> des </w:t>
            </w:r>
            <w:r w:rsidRPr="00D375CE">
              <w:rPr>
                <w:rFonts w:asciiTheme="minorHAnsi" w:hAnsiTheme="minorHAnsi"/>
                <w:szCs w:val="20"/>
                <w:lang w:val="fr-FR"/>
              </w:rPr>
              <w:t xml:space="preserve">soumissionnaires </w:t>
            </w:r>
            <w:r w:rsidRPr="00D375CE">
              <w:rPr>
                <w:rFonts w:asciiTheme="minorHAnsi" w:hAnsiTheme="minorHAnsi"/>
                <w:i/>
                <w:color w:val="FF0000"/>
                <w:szCs w:val="20"/>
                <w:lang w:val="fr-FR"/>
              </w:rPr>
              <w:t xml:space="preserve"> </w:t>
            </w:r>
          </w:p>
        </w:tc>
        <w:tc>
          <w:tcPr>
            <w:tcW w:w="5528" w:type="dxa"/>
            <w:tcBorders>
              <w:top w:val="single" w:sz="6" w:space="0" w:color="000000"/>
              <w:left w:val="single" w:sz="4" w:space="0" w:color="000000"/>
              <w:bottom w:val="single" w:sz="6" w:space="0" w:color="000000"/>
              <w:right w:val="single" w:sz="6" w:space="0" w:color="000000"/>
            </w:tcBorders>
            <w:vAlign w:val="center"/>
          </w:tcPr>
          <w:p w:rsidR="000E10CD" w:rsidRPr="00D375CE" w:rsidRDefault="000E10CD" w:rsidP="000E10CD">
            <w:pPr>
              <w:spacing w:after="0" w:line="241" w:lineRule="auto"/>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Un profil d’entreprise de 15 pages maximum, ainsi que des brochures et catalogues de produits se rapportant aux biens/services </w:t>
            </w:r>
            <w:proofErr w:type="gramStart"/>
            <w:r w:rsidRPr="00D375CE">
              <w:rPr>
                <w:rFonts w:asciiTheme="minorHAnsi" w:hAnsiTheme="minorHAnsi"/>
                <w:szCs w:val="20"/>
                <w:lang w:val="fr-FR"/>
              </w:rPr>
              <w:t>achetés ;</w:t>
            </w:r>
            <w:proofErr w:type="gramEnd"/>
          </w:p>
          <w:p w:rsidR="000E10CD" w:rsidRPr="00D375CE" w:rsidRDefault="000E10CD" w:rsidP="000E10CD">
            <w:pPr>
              <w:spacing w:after="0" w:line="259" w:lineRule="auto"/>
              <w:ind w:left="108" w:firstLine="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Documents constituant le dossier administratif: </w:t>
            </w:r>
          </w:p>
          <w:p w:rsidR="000E10CD" w:rsidRPr="00D375CE" w:rsidRDefault="000E10CD" w:rsidP="000E10CD">
            <w:pPr>
              <w:pStyle w:val="Paragraphedeliste"/>
              <w:spacing w:after="0"/>
              <w:ind w:left="0"/>
              <w:rPr>
                <w:sz w:val="20"/>
                <w:szCs w:val="20"/>
                <w:lang w:val="fr-FR"/>
              </w:rPr>
            </w:pPr>
            <w:r w:rsidRPr="00D375CE">
              <w:rPr>
                <w:sz w:val="20"/>
                <w:szCs w:val="20"/>
                <w:lang w:val="fr-FR"/>
              </w:rPr>
              <w:t xml:space="preserve">-Attestation d’inscription au registre du commerce ; </w:t>
            </w:r>
          </w:p>
          <w:p w:rsidR="000E10CD" w:rsidRPr="00D375CE" w:rsidRDefault="000E10CD" w:rsidP="000E10C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-Attestation de régularité fiscale (carte fiscale à jour) ; </w:t>
            </w:r>
          </w:p>
          <w:p w:rsidR="000E10CD" w:rsidRPr="00D375CE" w:rsidRDefault="000E10CD" w:rsidP="000E10CD">
            <w:pPr>
              <w:spacing w:after="68" w:line="241" w:lineRule="auto"/>
              <w:ind w:left="468" w:right="51"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 certificat d’immatriculation de l’entreprise, ainsi que les statuts ou tout document équivalent si le soumissionnaire n’est pas une société.</w:t>
            </w:r>
          </w:p>
          <w:p w:rsidR="000E10CD" w:rsidRPr="00D375CE" w:rsidRDefault="000E10CD" w:rsidP="000E10CD">
            <w:pPr>
              <w:spacing w:after="68" w:line="241" w:lineRule="auto"/>
              <w:ind w:left="468" w:right="50" w:hanging="360"/>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Une lettre officielle de nomination en qualité de représentant local, si le soumissionnaire dépose une soumission pour le compte d’une entité située en dehors du pays.</w:t>
            </w:r>
          </w:p>
          <w:p w:rsidR="000E10CD" w:rsidRPr="00D375CE" w:rsidRDefault="000E10CD" w:rsidP="000E10CD">
            <w:pPr>
              <w:spacing w:after="1" w:line="241" w:lineRule="auto"/>
              <w:ind w:left="480" w:right="46" w:hanging="283"/>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Une attestation de bonne exécution d’au moins 3</w:t>
            </w:r>
            <w:r w:rsidRPr="00D375CE">
              <w:rPr>
                <w:rFonts w:asciiTheme="minorHAnsi" w:hAnsiTheme="minorHAnsi"/>
                <w:i/>
                <w:color w:val="FF0000"/>
                <w:szCs w:val="20"/>
                <w:lang w:val="fr-FR"/>
              </w:rPr>
              <w:t xml:space="preserve"> </w:t>
            </w:r>
            <w:r w:rsidRPr="00D375CE">
              <w:rPr>
                <w:rFonts w:asciiTheme="minorHAnsi" w:hAnsiTheme="minorHAnsi"/>
                <w:szCs w:val="20"/>
                <w:lang w:val="fr-FR"/>
              </w:rPr>
              <w:t>clients les plus importants du point de vue de la valeur des contrats, au cours des 5 dernières années</w:t>
            </w:r>
            <w:r w:rsidRPr="00D375CE">
              <w:rPr>
                <w:rFonts w:asciiTheme="minorHAnsi" w:hAnsiTheme="minorHAnsi"/>
                <w:i/>
                <w:szCs w:val="20"/>
                <w:lang w:val="fr-FR"/>
              </w:rPr>
              <w:t xml:space="preserve">  </w:t>
            </w:r>
          </w:p>
        </w:tc>
      </w:tr>
    </w:tbl>
    <w:p w:rsidR="00FF1EC1" w:rsidRPr="00D375CE" w:rsidRDefault="00FF1EC1">
      <w:pPr>
        <w:spacing w:after="0" w:line="259" w:lineRule="auto"/>
        <w:ind w:left="-1056" w:right="10894" w:firstLine="0"/>
        <w:jc w:val="left"/>
        <w:rPr>
          <w:rFonts w:asciiTheme="minorHAnsi" w:hAnsiTheme="minorHAnsi"/>
          <w:szCs w:val="20"/>
          <w:lang w:val="fr-FR"/>
        </w:rPr>
      </w:pPr>
    </w:p>
    <w:tbl>
      <w:tblPr>
        <w:tblStyle w:val="TableGrid"/>
        <w:tblW w:w="10081" w:type="dxa"/>
        <w:tblInd w:w="-8" w:type="dxa"/>
        <w:tblCellMar>
          <w:top w:w="131" w:type="dxa"/>
          <w:right w:w="30" w:type="dxa"/>
        </w:tblCellMar>
        <w:tblLook w:val="04A0" w:firstRow="1" w:lastRow="0" w:firstColumn="1" w:lastColumn="0" w:noHBand="0" w:noVBand="1"/>
      </w:tblPr>
      <w:tblGrid>
        <w:gridCol w:w="709"/>
        <w:gridCol w:w="992"/>
        <w:gridCol w:w="3159"/>
        <w:gridCol w:w="5221"/>
      </w:tblGrid>
      <w:tr w:rsidR="00FF1EC1" w:rsidRPr="00FF5089" w:rsidTr="00B54C6A">
        <w:trPr>
          <w:trHeight w:val="270"/>
        </w:trPr>
        <w:tc>
          <w:tcPr>
            <w:tcW w:w="709" w:type="dxa"/>
            <w:tcBorders>
              <w:top w:val="single" w:sz="6" w:space="0" w:color="000000"/>
              <w:left w:val="single" w:sz="6" w:space="0" w:color="000000"/>
              <w:bottom w:val="single" w:sz="6" w:space="0" w:color="000000"/>
              <w:right w:val="single" w:sz="4" w:space="0" w:color="000000"/>
            </w:tcBorders>
          </w:tcPr>
          <w:p w:rsidR="00FF1EC1" w:rsidRPr="00D375CE" w:rsidRDefault="00FF1EC1">
            <w:pPr>
              <w:spacing w:after="160" w:line="259" w:lineRule="auto"/>
              <w:ind w:left="0" w:firstLine="0"/>
              <w:jc w:val="left"/>
              <w:rPr>
                <w:rFonts w:asciiTheme="minorHAnsi" w:hAnsiTheme="minorHAnsi"/>
                <w:szCs w:val="20"/>
                <w:lang w:val="fr-FR"/>
              </w:rPr>
            </w:pPr>
          </w:p>
        </w:tc>
        <w:tc>
          <w:tcPr>
            <w:tcW w:w="992" w:type="dxa"/>
            <w:tcBorders>
              <w:top w:val="single" w:sz="6" w:space="0" w:color="000000"/>
              <w:left w:val="single" w:sz="4" w:space="0" w:color="000000"/>
              <w:bottom w:val="single" w:sz="6" w:space="0" w:color="000000"/>
              <w:right w:val="single" w:sz="4" w:space="0" w:color="000000"/>
            </w:tcBorders>
          </w:tcPr>
          <w:p w:rsidR="00FF1EC1" w:rsidRPr="00D375CE" w:rsidRDefault="00FF1EC1">
            <w:pPr>
              <w:spacing w:after="160" w:line="259" w:lineRule="auto"/>
              <w:ind w:left="0" w:firstLine="0"/>
              <w:jc w:val="left"/>
              <w:rPr>
                <w:rFonts w:asciiTheme="minorHAnsi" w:hAnsiTheme="minorHAnsi"/>
                <w:szCs w:val="20"/>
                <w:lang w:val="fr-FR"/>
              </w:rPr>
            </w:pPr>
          </w:p>
        </w:tc>
        <w:tc>
          <w:tcPr>
            <w:tcW w:w="3159" w:type="dxa"/>
            <w:tcBorders>
              <w:top w:val="single" w:sz="6" w:space="0" w:color="000000"/>
              <w:left w:val="single" w:sz="4" w:space="0" w:color="000000"/>
              <w:bottom w:val="single" w:sz="6" w:space="0" w:color="000000"/>
              <w:right w:val="single" w:sz="4" w:space="0" w:color="000000"/>
            </w:tcBorders>
          </w:tcPr>
          <w:p w:rsidR="00FF1EC1" w:rsidRPr="00D375CE" w:rsidRDefault="00FF1EC1">
            <w:pPr>
              <w:spacing w:after="160" w:line="259" w:lineRule="auto"/>
              <w:ind w:left="0" w:firstLine="0"/>
              <w:jc w:val="left"/>
              <w:rPr>
                <w:rFonts w:asciiTheme="minorHAnsi" w:hAnsiTheme="minorHAnsi"/>
                <w:szCs w:val="20"/>
                <w:lang w:val="fr-FR"/>
              </w:rPr>
            </w:pPr>
          </w:p>
        </w:tc>
        <w:tc>
          <w:tcPr>
            <w:tcW w:w="522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rsidP="00B54C6A">
            <w:pPr>
              <w:spacing w:after="0" w:line="241" w:lineRule="auto"/>
              <w:ind w:left="540" w:hanging="36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U</w:t>
            </w:r>
            <w:r w:rsidR="00CD6AB0" w:rsidRPr="00D375CE">
              <w:rPr>
                <w:rFonts w:asciiTheme="minorHAnsi" w:hAnsiTheme="minorHAnsi"/>
                <w:szCs w:val="20"/>
                <w:lang w:val="fr-FR"/>
              </w:rPr>
              <w:t>ne liste de références</w:t>
            </w:r>
            <w:r w:rsidRPr="00D375CE">
              <w:rPr>
                <w:rFonts w:asciiTheme="minorHAnsi" w:hAnsiTheme="minorHAnsi"/>
                <w:szCs w:val="20"/>
                <w:lang w:val="fr-FR"/>
              </w:rPr>
              <w:t xml:space="preserve"> </w:t>
            </w:r>
            <w:r w:rsidR="00C44474" w:rsidRPr="00D375CE">
              <w:rPr>
                <w:rFonts w:asciiTheme="minorHAnsi" w:hAnsiTheme="minorHAnsi"/>
                <w:szCs w:val="20"/>
                <w:lang w:val="fr-FR"/>
              </w:rPr>
              <w:t xml:space="preserve">bancaires </w:t>
            </w:r>
            <w:r w:rsidRPr="00D375CE">
              <w:rPr>
                <w:rFonts w:asciiTheme="minorHAnsi" w:hAnsiTheme="minorHAnsi"/>
                <w:szCs w:val="20"/>
                <w:lang w:val="fr-FR"/>
              </w:rPr>
              <w:t xml:space="preserve">(nom de la banque, adresse, personne à contacter et coordonnées de la personne à contacter) </w:t>
            </w:r>
          </w:p>
        </w:tc>
      </w:tr>
      <w:tr w:rsidR="00FF1EC1" w:rsidRPr="00FF5089" w:rsidTr="00B54C6A">
        <w:trPr>
          <w:trHeight w:val="128"/>
        </w:trPr>
        <w:tc>
          <w:tcPr>
            <w:tcW w:w="709" w:type="dxa"/>
            <w:tcBorders>
              <w:top w:val="single" w:sz="6" w:space="0" w:color="000000"/>
              <w:left w:val="single" w:sz="6" w:space="0" w:color="000000"/>
              <w:bottom w:val="single" w:sz="6" w:space="0" w:color="000000"/>
              <w:right w:val="single" w:sz="4" w:space="0" w:color="000000"/>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lastRenderedPageBreak/>
              <w:t xml:space="preserve">27 </w:t>
            </w:r>
          </w:p>
        </w:tc>
        <w:tc>
          <w:tcPr>
            <w:tcW w:w="992"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79" w:firstLine="0"/>
              <w:jc w:val="center"/>
              <w:rPr>
                <w:rFonts w:asciiTheme="minorHAnsi" w:hAnsiTheme="minorHAnsi"/>
                <w:szCs w:val="20"/>
              </w:rPr>
            </w:pPr>
            <w:r w:rsidRPr="00D375CE">
              <w:rPr>
                <w:rFonts w:asciiTheme="minorHAnsi" w:hAnsiTheme="minorHAnsi"/>
                <w:szCs w:val="20"/>
              </w:rPr>
              <w:t xml:space="preserve"> </w:t>
            </w:r>
          </w:p>
        </w:tc>
        <w:tc>
          <w:tcPr>
            <w:tcW w:w="3159" w:type="dxa"/>
            <w:tcBorders>
              <w:top w:val="single" w:sz="6" w:space="0" w:color="000000"/>
              <w:left w:val="single" w:sz="4" w:space="0" w:color="000000"/>
              <w:bottom w:val="single" w:sz="6" w:space="0" w:color="000000"/>
              <w:right w:val="single" w:sz="4" w:space="0" w:color="000000"/>
            </w:tcBorders>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 xml:space="preserve">Autres documents pouvant être fournis pour établir l’admissibilité du soumissionnaire </w:t>
            </w:r>
          </w:p>
        </w:tc>
        <w:tc>
          <w:tcPr>
            <w:tcW w:w="5221" w:type="dxa"/>
            <w:tcBorders>
              <w:top w:val="single" w:sz="6" w:space="0" w:color="000000"/>
              <w:left w:val="single" w:sz="4" w:space="0" w:color="000000"/>
              <w:bottom w:val="single" w:sz="6" w:space="0" w:color="000000"/>
              <w:right w:val="single" w:sz="6" w:space="0" w:color="000000"/>
            </w:tcBorders>
            <w:vAlign w:val="center"/>
          </w:tcPr>
          <w:p w:rsidR="00FF1EC1" w:rsidRPr="00D375CE" w:rsidRDefault="00721A54">
            <w:pPr>
              <w:spacing w:after="0" w:line="242" w:lineRule="auto"/>
              <w:ind w:left="0" w:firstLine="0"/>
              <w:jc w:val="left"/>
              <w:rPr>
                <w:rFonts w:asciiTheme="minorHAnsi" w:hAnsiTheme="minorHAnsi"/>
                <w:szCs w:val="20"/>
                <w:lang w:val="fr-FR"/>
              </w:rPr>
            </w:pPr>
            <w:r w:rsidRPr="00D375CE">
              <w:rPr>
                <w:rFonts w:asciiTheme="minorHAnsi" w:hAnsiTheme="minorHAnsi"/>
                <w:szCs w:val="20"/>
                <w:lang w:val="fr-FR"/>
              </w:rPr>
              <w:t>Document certifiant la qualité des articles (certification par une en</w:t>
            </w:r>
            <w:r w:rsidR="00255DB9" w:rsidRPr="00D375CE">
              <w:rPr>
                <w:rFonts w:asciiTheme="minorHAnsi" w:hAnsiTheme="minorHAnsi"/>
                <w:szCs w:val="20"/>
                <w:lang w:val="fr-FR"/>
              </w:rPr>
              <w:t>tité internationalement connue), le cas échéant.</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r w:rsidR="00502FB3" w:rsidRPr="00D375CE">
              <w:rPr>
                <w:rFonts w:asciiTheme="minorHAnsi" w:hAnsiTheme="minorHAnsi"/>
                <w:b/>
                <w:szCs w:val="20"/>
                <w:u w:val="single"/>
                <w:lang w:val="fr-FR"/>
              </w:rPr>
              <w:t xml:space="preserve">Fiches techniques détaillées </w:t>
            </w:r>
            <w:r w:rsidR="00B54C6A">
              <w:rPr>
                <w:rFonts w:asciiTheme="minorHAnsi" w:hAnsiTheme="minorHAnsi"/>
                <w:b/>
                <w:szCs w:val="20"/>
                <w:u w:val="single"/>
                <w:lang w:val="fr-FR"/>
              </w:rPr>
              <w:t>des services</w:t>
            </w:r>
            <w:r w:rsidR="00B54C6A" w:rsidRPr="00B54C6A">
              <w:rPr>
                <w:rFonts w:asciiTheme="minorHAnsi" w:hAnsiTheme="minorHAnsi"/>
                <w:b/>
                <w:szCs w:val="20"/>
                <w:lang w:val="fr-FR"/>
              </w:rPr>
              <w:t xml:space="preserve"> proposés</w:t>
            </w:r>
            <w:r w:rsidR="00DE1273" w:rsidRPr="00D375CE">
              <w:rPr>
                <w:rFonts w:asciiTheme="minorHAnsi" w:hAnsiTheme="minorHAnsi"/>
                <w:szCs w:val="20"/>
                <w:lang w:val="fr-FR"/>
              </w:rPr>
              <w:t xml:space="preserve"> par les soumissionnaires conformément aux </w:t>
            </w:r>
            <w:r w:rsidR="00B54C6A">
              <w:rPr>
                <w:rFonts w:asciiTheme="minorHAnsi" w:hAnsiTheme="minorHAnsi"/>
                <w:szCs w:val="20"/>
                <w:lang w:val="fr-FR"/>
              </w:rPr>
              <w:t>TDRs.</w:t>
            </w:r>
          </w:p>
        </w:tc>
      </w:tr>
      <w:tr w:rsidR="00FF1EC1" w:rsidRPr="00FF5089" w:rsidTr="00B54C6A">
        <w:trPr>
          <w:trHeight w:val="2105"/>
        </w:trPr>
        <w:tc>
          <w:tcPr>
            <w:tcW w:w="709" w:type="dxa"/>
            <w:tcBorders>
              <w:top w:val="single" w:sz="6" w:space="0" w:color="000000"/>
              <w:left w:val="single" w:sz="6" w:space="0" w:color="000000"/>
              <w:bottom w:val="single" w:sz="4" w:space="0" w:color="auto"/>
              <w:right w:val="single" w:sz="4" w:space="0" w:color="000000"/>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t xml:space="preserve">28 </w:t>
            </w:r>
          </w:p>
        </w:tc>
        <w:tc>
          <w:tcPr>
            <w:tcW w:w="992" w:type="dxa"/>
            <w:tcBorders>
              <w:top w:val="single" w:sz="6" w:space="0" w:color="000000"/>
              <w:left w:val="single" w:sz="4" w:space="0" w:color="000000"/>
              <w:bottom w:val="single" w:sz="4" w:space="0" w:color="auto"/>
              <w:right w:val="single" w:sz="4" w:space="0" w:color="000000"/>
            </w:tcBorders>
          </w:tcPr>
          <w:p w:rsidR="00FF1EC1" w:rsidRPr="00D375CE" w:rsidRDefault="00721A54">
            <w:pPr>
              <w:spacing w:after="0" w:line="259" w:lineRule="auto"/>
              <w:ind w:left="33" w:firstLine="0"/>
              <w:jc w:val="center"/>
              <w:rPr>
                <w:rFonts w:asciiTheme="minorHAnsi" w:hAnsiTheme="minorHAnsi"/>
                <w:szCs w:val="20"/>
              </w:rPr>
            </w:pPr>
            <w:r w:rsidRPr="00D375CE">
              <w:rPr>
                <w:rFonts w:asciiTheme="minorHAnsi" w:hAnsiTheme="minorHAnsi"/>
                <w:szCs w:val="20"/>
              </w:rPr>
              <w:t xml:space="preserve">C.15 </w:t>
            </w:r>
          </w:p>
        </w:tc>
        <w:tc>
          <w:tcPr>
            <w:tcW w:w="3159" w:type="dxa"/>
            <w:tcBorders>
              <w:top w:val="single" w:sz="6" w:space="0" w:color="000000"/>
              <w:left w:val="single" w:sz="4" w:space="0" w:color="000000"/>
              <w:bottom w:val="single" w:sz="4" w:space="0" w:color="auto"/>
              <w:right w:val="single" w:sz="4" w:space="0" w:color="000000"/>
            </w:tcBorders>
          </w:tcPr>
          <w:p w:rsidR="00FF1EC1" w:rsidRPr="00D375CE" w:rsidRDefault="00721A54">
            <w:pPr>
              <w:spacing w:after="0" w:line="259" w:lineRule="auto"/>
              <w:ind w:left="72" w:right="40" w:firstLine="0"/>
              <w:jc w:val="left"/>
              <w:rPr>
                <w:rFonts w:asciiTheme="minorHAnsi" w:hAnsiTheme="minorHAnsi"/>
                <w:szCs w:val="20"/>
                <w:lang w:val="fr-FR"/>
              </w:rPr>
            </w:pPr>
            <w:r w:rsidRPr="00D375CE">
              <w:rPr>
                <w:rFonts w:asciiTheme="minorHAnsi" w:hAnsiTheme="minorHAnsi"/>
                <w:szCs w:val="20"/>
                <w:lang w:val="fr-FR"/>
              </w:rPr>
              <w:t xml:space="preserve">Structure de la soumission et liste des documents à fournir </w:t>
            </w:r>
          </w:p>
        </w:tc>
        <w:tc>
          <w:tcPr>
            <w:tcW w:w="5221" w:type="dxa"/>
            <w:tcBorders>
              <w:top w:val="single" w:sz="6" w:space="0" w:color="000000"/>
              <w:left w:val="single" w:sz="4" w:space="0" w:color="000000"/>
              <w:bottom w:val="single" w:sz="4" w:space="0" w:color="auto"/>
              <w:right w:val="single" w:sz="6" w:space="0" w:color="000000"/>
            </w:tcBorders>
            <w:vAlign w:val="center"/>
          </w:tcPr>
          <w:p w:rsidR="00FF1EC1" w:rsidRPr="00D375CE" w:rsidRDefault="00721A54">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 xml:space="preserve">Lettre de soumission </w:t>
            </w:r>
          </w:p>
          <w:p w:rsidR="00FF1EC1" w:rsidRPr="00D375CE" w:rsidRDefault="00721A54">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 xml:space="preserve">Profil de l’entreprise </w:t>
            </w:r>
          </w:p>
          <w:p w:rsidR="00FF1EC1" w:rsidRPr="00D375CE" w:rsidRDefault="00B54C6A">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Tableau indiquant</w:t>
            </w:r>
            <w:r w:rsidR="00721A54" w:rsidRPr="00D375CE">
              <w:rPr>
                <w:rFonts w:asciiTheme="minorHAnsi" w:hAnsiTheme="minorHAnsi"/>
                <w:i/>
                <w:szCs w:val="20"/>
                <w:lang w:val="fr-FR"/>
              </w:rPr>
              <w:t xml:space="preserve"> les </w:t>
            </w:r>
            <w:r>
              <w:rPr>
                <w:rFonts w:asciiTheme="minorHAnsi" w:hAnsiTheme="minorHAnsi"/>
                <w:i/>
                <w:szCs w:val="20"/>
                <w:lang w:val="fr-FR"/>
              </w:rPr>
              <w:t>services</w:t>
            </w:r>
          </w:p>
          <w:p w:rsidR="00FF1EC1" w:rsidRPr="00D375CE" w:rsidRDefault="00721A54">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 xml:space="preserve">Quantités  </w:t>
            </w:r>
          </w:p>
          <w:p w:rsidR="00FF1EC1" w:rsidRPr="00D375CE" w:rsidRDefault="00721A54">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 xml:space="preserve">Unité de mesure  </w:t>
            </w:r>
          </w:p>
          <w:p w:rsidR="00FF1EC1" w:rsidRPr="00D375CE" w:rsidRDefault="00721A54">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 xml:space="preserve">Prix unitaire </w:t>
            </w:r>
          </w:p>
          <w:p w:rsidR="00FF1EC1" w:rsidRPr="00D375CE" w:rsidRDefault="00721A54">
            <w:pPr>
              <w:spacing w:after="0" w:line="259" w:lineRule="auto"/>
              <w:ind w:left="792" w:firstLine="0"/>
              <w:jc w:val="left"/>
              <w:rPr>
                <w:rFonts w:asciiTheme="minorHAnsi" w:hAnsiTheme="minorHAnsi"/>
                <w:i/>
                <w:szCs w:val="20"/>
                <w:lang w:val="fr-FR"/>
              </w:rPr>
            </w:pPr>
            <w:r w:rsidRPr="00D375CE">
              <w:rPr>
                <w:rFonts w:asciiTheme="minorHAnsi" w:hAnsiTheme="minorHAnsi"/>
                <w:i/>
                <w:szCs w:val="20"/>
                <w:lang w:val="fr-FR"/>
              </w:rPr>
              <w:t xml:space="preserve">Prix Total </w:t>
            </w:r>
          </w:p>
          <w:p w:rsidR="00FF1EC1" w:rsidRPr="00D375CE" w:rsidRDefault="00255DB9" w:rsidP="00B54C6A">
            <w:pPr>
              <w:spacing w:after="0" w:line="259" w:lineRule="auto"/>
              <w:ind w:left="792" w:firstLine="0"/>
              <w:jc w:val="left"/>
              <w:rPr>
                <w:rFonts w:asciiTheme="minorHAnsi" w:hAnsiTheme="minorHAnsi"/>
                <w:szCs w:val="20"/>
                <w:lang w:val="fr-FR"/>
              </w:rPr>
            </w:pPr>
            <w:r w:rsidRPr="00D375CE">
              <w:rPr>
                <w:rFonts w:asciiTheme="minorHAnsi" w:hAnsiTheme="minorHAnsi"/>
                <w:i/>
                <w:szCs w:val="20"/>
                <w:lang w:val="fr-FR"/>
              </w:rPr>
              <w:t>Autres documents requis</w:t>
            </w:r>
            <w:r w:rsidR="00721A54" w:rsidRPr="00D375CE">
              <w:rPr>
                <w:rFonts w:asciiTheme="minorHAnsi" w:hAnsiTheme="minorHAnsi"/>
                <w:i/>
                <w:szCs w:val="20"/>
                <w:lang w:val="fr-FR"/>
              </w:rPr>
              <w:t xml:space="preserve"> </w:t>
            </w:r>
          </w:p>
        </w:tc>
      </w:tr>
      <w:tr w:rsidR="00FF1EC1" w:rsidRPr="00FF5089" w:rsidTr="00B54C6A">
        <w:trPr>
          <w:trHeight w:val="395"/>
        </w:trPr>
        <w:tc>
          <w:tcPr>
            <w:tcW w:w="709"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t xml:space="preserve">29 </w:t>
            </w:r>
          </w:p>
        </w:tc>
        <w:tc>
          <w:tcPr>
            <w:tcW w:w="992"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4" w:firstLine="0"/>
              <w:jc w:val="center"/>
              <w:rPr>
                <w:rFonts w:asciiTheme="minorHAnsi" w:hAnsiTheme="minorHAnsi"/>
                <w:szCs w:val="20"/>
              </w:rPr>
            </w:pPr>
            <w:r w:rsidRPr="00D375CE">
              <w:rPr>
                <w:rFonts w:asciiTheme="minorHAnsi" w:hAnsiTheme="minorHAnsi"/>
                <w:szCs w:val="20"/>
              </w:rPr>
              <w:t xml:space="preserve">C.15.2 </w:t>
            </w:r>
          </w:p>
        </w:tc>
        <w:tc>
          <w:tcPr>
            <w:tcW w:w="3159" w:type="dxa"/>
            <w:tcBorders>
              <w:top w:val="single" w:sz="4" w:space="0" w:color="auto"/>
              <w:left w:val="single" w:sz="4" w:space="0" w:color="auto"/>
              <w:bottom w:val="single" w:sz="4" w:space="0" w:color="auto"/>
              <w:right w:val="single" w:sz="4" w:space="0" w:color="auto"/>
            </w:tcBorders>
            <w:vAlign w:val="center"/>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 xml:space="preserve">Date-limite prévue pour l’entrée en vigueur du contrat </w:t>
            </w:r>
          </w:p>
        </w:tc>
        <w:tc>
          <w:tcPr>
            <w:tcW w:w="5221" w:type="dxa"/>
            <w:tcBorders>
              <w:top w:val="single" w:sz="4" w:space="0" w:color="auto"/>
              <w:left w:val="single" w:sz="4" w:space="0" w:color="auto"/>
              <w:bottom w:val="single" w:sz="4" w:space="0" w:color="auto"/>
              <w:right w:val="single" w:sz="4" w:space="0" w:color="auto"/>
            </w:tcBorders>
            <w:vAlign w:val="center"/>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i/>
                <w:szCs w:val="20"/>
                <w:lang w:val="fr-FR"/>
              </w:rPr>
              <w:t xml:space="preserve">Sera déterminée en fonction des dates d’approbation des contrats. </w:t>
            </w:r>
          </w:p>
        </w:tc>
      </w:tr>
      <w:tr w:rsidR="00FF1EC1" w:rsidRPr="00FF5089" w:rsidTr="00B54C6A">
        <w:trPr>
          <w:trHeight w:val="730"/>
        </w:trPr>
        <w:tc>
          <w:tcPr>
            <w:tcW w:w="709"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5" w:firstLine="0"/>
              <w:jc w:val="center"/>
              <w:rPr>
                <w:rFonts w:asciiTheme="minorHAnsi" w:hAnsiTheme="minorHAnsi"/>
                <w:szCs w:val="20"/>
              </w:rPr>
            </w:pPr>
            <w:r w:rsidRPr="00D375CE">
              <w:rPr>
                <w:rFonts w:asciiTheme="minorHAnsi" w:hAnsiTheme="minorHAnsi"/>
                <w:szCs w:val="20"/>
              </w:rPr>
              <w:t xml:space="preserve">30 </w:t>
            </w:r>
          </w:p>
        </w:tc>
        <w:tc>
          <w:tcPr>
            <w:tcW w:w="992" w:type="dxa"/>
            <w:tcBorders>
              <w:top w:val="single" w:sz="4" w:space="0" w:color="auto"/>
              <w:left w:val="single" w:sz="4" w:space="0" w:color="auto"/>
              <w:bottom w:val="single" w:sz="4" w:space="0" w:color="auto"/>
              <w:right w:val="single" w:sz="4" w:space="0" w:color="auto"/>
            </w:tcBorders>
          </w:tcPr>
          <w:p w:rsidR="00FF1EC1" w:rsidRPr="00D375CE" w:rsidRDefault="00721A54">
            <w:pPr>
              <w:spacing w:after="0" w:line="259" w:lineRule="auto"/>
              <w:ind w:left="34" w:firstLine="0"/>
              <w:jc w:val="center"/>
              <w:rPr>
                <w:rFonts w:asciiTheme="minorHAnsi" w:hAnsiTheme="minorHAnsi"/>
                <w:szCs w:val="20"/>
              </w:rPr>
            </w:pPr>
            <w:r w:rsidRPr="00D375CE">
              <w:rPr>
                <w:rFonts w:asciiTheme="minorHAnsi" w:hAnsiTheme="minorHAnsi"/>
                <w:szCs w:val="20"/>
              </w:rPr>
              <w:t xml:space="preserve">C.15.2 </w:t>
            </w:r>
          </w:p>
        </w:tc>
        <w:tc>
          <w:tcPr>
            <w:tcW w:w="3159" w:type="dxa"/>
            <w:tcBorders>
              <w:top w:val="single" w:sz="4" w:space="0" w:color="auto"/>
              <w:left w:val="single" w:sz="4" w:space="0" w:color="auto"/>
              <w:bottom w:val="single" w:sz="4" w:space="0" w:color="auto"/>
              <w:right w:val="single" w:sz="4" w:space="0" w:color="auto"/>
            </w:tcBorders>
            <w:vAlign w:val="center"/>
          </w:tcPr>
          <w:p w:rsidR="00FF1EC1" w:rsidRPr="00D375CE" w:rsidRDefault="00721A54">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 xml:space="preserve">Durée maximum  de livraison souhaitée </w:t>
            </w:r>
          </w:p>
        </w:tc>
        <w:tc>
          <w:tcPr>
            <w:tcW w:w="5221" w:type="dxa"/>
            <w:tcBorders>
              <w:top w:val="single" w:sz="4" w:space="0" w:color="auto"/>
              <w:left w:val="single" w:sz="4" w:space="0" w:color="auto"/>
              <w:bottom w:val="single" w:sz="4" w:space="0" w:color="auto"/>
              <w:right w:val="single" w:sz="4" w:space="0" w:color="auto"/>
            </w:tcBorders>
            <w:vAlign w:val="center"/>
          </w:tcPr>
          <w:p w:rsidR="00246F7D" w:rsidRPr="00D375CE" w:rsidRDefault="00246F7D">
            <w:pPr>
              <w:spacing w:after="0" w:line="259" w:lineRule="auto"/>
              <w:ind w:left="72" w:right="28" w:firstLine="0"/>
              <w:jc w:val="left"/>
              <w:rPr>
                <w:rFonts w:asciiTheme="minorHAnsi" w:hAnsiTheme="minorHAnsi"/>
                <w:b/>
                <w:szCs w:val="20"/>
                <w:lang w:val="fr-FR"/>
              </w:rPr>
            </w:pPr>
            <w:r w:rsidRPr="00D375CE">
              <w:rPr>
                <w:rFonts w:asciiTheme="minorHAnsi" w:hAnsiTheme="minorHAnsi"/>
                <w:b/>
                <w:szCs w:val="20"/>
                <w:lang w:val="fr-FR"/>
              </w:rPr>
              <w:t>Très Urgent.</w:t>
            </w:r>
          </w:p>
          <w:p w:rsidR="00FF1EC1" w:rsidRPr="00D375CE" w:rsidRDefault="00246F7D">
            <w:pPr>
              <w:spacing w:after="0" w:line="259" w:lineRule="auto"/>
              <w:ind w:left="72" w:right="28" w:firstLine="0"/>
              <w:jc w:val="left"/>
              <w:rPr>
                <w:rFonts w:asciiTheme="minorHAnsi" w:hAnsiTheme="minorHAnsi"/>
                <w:szCs w:val="20"/>
                <w:lang w:val="fr-FR"/>
              </w:rPr>
            </w:pPr>
            <w:r w:rsidRPr="00D375CE">
              <w:rPr>
                <w:rFonts w:asciiTheme="minorHAnsi" w:hAnsiTheme="minorHAnsi"/>
                <w:b/>
                <w:szCs w:val="20"/>
                <w:lang w:val="fr-FR"/>
              </w:rPr>
              <w:t>Prière</w:t>
            </w:r>
            <w:r w:rsidR="00721A54" w:rsidRPr="00D375CE">
              <w:rPr>
                <w:rFonts w:asciiTheme="minorHAnsi" w:hAnsiTheme="minorHAnsi"/>
                <w:b/>
                <w:szCs w:val="20"/>
                <w:lang w:val="fr-FR"/>
              </w:rPr>
              <w:t xml:space="preserve"> indiquer avec précision le délai de livraison tenant compte de l’urgence. </w:t>
            </w:r>
          </w:p>
        </w:tc>
      </w:tr>
      <w:tr w:rsidR="00144DE1" w:rsidRPr="00D375CE" w:rsidTr="00B54C6A">
        <w:trPr>
          <w:trHeight w:val="730"/>
        </w:trPr>
        <w:tc>
          <w:tcPr>
            <w:tcW w:w="709" w:type="dxa"/>
            <w:tcBorders>
              <w:top w:val="single" w:sz="4" w:space="0" w:color="auto"/>
              <w:left w:val="single" w:sz="4" w:space="0" w:color="auto"/>
              <w:bottom w:val="single" w:sz="4" w:space="0" w:color="auto"/>
              <w:right w:val="single" w:sz="4" w:space="0" w:color="auto"/>
            </w:tcBorders>
          </w:tcPr>
          <w:p w:rsidR="00144DE1" w:rsidRPr="00D375CE" w:rsidRDefault="00D66D0C" w:rsidP="00144DE1">
            <w:pPr>
              <w:spacing w:after="0" w:line="259" w:lineRule="auto"/>
              <w:ind w:left="35" w:firstLine="0"/>
              <w:jc w:val="center"/>
              <w:rPr>
                <w:rFonts w:asciiTheme="minorHAnsi" w:hAnsiTheme="minorHAnsi"/>
                <w:szCs w:val="20"/>
                <w:lang w:val="fr-FR"/>
              </w:rPr>
            </w:pPr>
            <w:r w:rsidRPr="00D375CE">
              <w:rPr>
                <w:rFonts w:asciiTheme="minorHAnsi" w:hAnsiTheme="minorHAnsi"/>
                <w:szCs w:val="20"/>
              </w:rPr>
              <w:t>31</w:t>
            </w:r>
          </w:p>
        </w:tc>
        <w:tc>
          <w:tcPr>
            <w:tcW w:w="992"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spacing w:after="0" w:line="259" w:lineRule="auto"/>
              <w:ind w:left="34" w:firstLine="0"/>
              <w:jc w:val="center"/>
              <w:rPr>
                <w:rFonts w:asciiTheme="minorHAnsi" w:hAnsiTheme="minorHAnsi"/>
                <w:szCs w:val="20"/>
                <w:lang w:val="fr-FR"/>
              </w:rPr>
            </w:pPr>
          </w:p>
        </w:tc>
        <w:tc>
          <w:tcPr>
            <w:tcW w:w="3159"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rPr>
                <w:rFonts w:asciiTheme="minorHAnsi" w:hAnsiTheme="minorHAnsi"/>
                <w:szCs w:val="20"/>
                <w:lang w:val="fr-FR"/>
              </w:rPr>
            </w:pPr>
            <w:r w:rsidRPr="00D375CE">
              <w:rPr>
                <w:rFonts w:asciiTheme="minorHAnsi" w:hAnsiTheme="minorHAnsi"/>
                <w:szCs w:val="20"/>
                <w:lang w:val="fr-FR"/>
              </w:rPr>
              <w:t xml:space="preserve">Conditions de livraison </w:t>
            </w:r>
          </w:p>
          <w:p w:rsidR="00144DE1" w:rsidRPr="00D375CE" w:rsidRDefault="00144DE1" w:rsidP="00144DE1">
            <w:pPr>
              <w:rPr>
                <w:rFonts w:asciiTheme="minorHAnsi" w:hAnsiTheme="minorHAnsi"/>
                <w:szCs w:val="20"/>
                <w:lang w:val="fr-FR"/>
              </w:rPr>
            </w:pPr>
            <w:r w:rsidRPr="00D375CE">
              <w:rPr>
                <w:rFonts w:asciiTheme="minorHAnsi" w:hAnsiTheme="minorHAnsi"/>
                <w:szCs w:val="20"/>
                <w:lang w:val="fr-FR"/>
              </w:rPr>
              <w:t xml:space="preserve">[INCOTERMS 2010] </w:t>
            </w:r>
          </w:p>
          <w:p w:rsidR="00144DE1" w:rsidRPr="00D375CE" w:rsidRDefault="00144DE1" w:rsidP="00144DE1">
            <w:pPr>
              <w:rPr>
                <w:rFonts w:asciiTheme="minorHAnsi" w:hAnsiTheme="minorHAnsi"/>
                <w:i/>
                <w:szCs w:val="20"/>
                <w:lang w:val="fr-FR"/>
              </w:rPr>
            </w:pPr>
            <w:r w:rsidRPr="00D375CE">
              <w:rPr>
                <w:rFonts w:asciiTheme="minorHAnsi" w:hAnsiTheme="minorHAnsi"/>
                <w:i/>
                <w:szCs w:val="20"/>
                <w:lang w:val="fr-FR"/>
              </w:rPr>
              <w:t>(Veuillez lier ceci au barème de prix)</w:t>
            </w:r>
          </w:p>
        </w:tc>
        <w:tc>
          <w:tcPr>
            <w:tcW w:w="5221"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rPr>
                <w:rFonts w:asciiTheme="minorHAnsi" w:hAnsiTheme="minorHAnsi"/>
                <w:szCs w:val="20"/>
                <w:lang w:val="fr-FR"/>
              </w:rPr>
            </w:pPr>
          </w:p>
          <w:p w:rsidR="00144DE1" w:rsidRPr="00D375CE" w:rsidRDefault="002F4BB7" w:rsidP="002F4BB7">
            <w:pPr>
              <w:ind w:left="0" w:firstLine="0"/>
              <w:rPr>
                <w:rFonts w:asciiTheme="minorHAnsi" w:hAnsiTheme="minorHAnsi"/>
                <w:szCs w:val="20"/>
                <w:lang w:val="fr-FR"/>
              </w:rPr>
            </w:pPr>
            <w:r w:rsidRPr="00D375CE">
              <w:rPr>
                <w:rFonts w:asciiTheme="minorHAnsi" w:hAnsiTheme="minorHAnsi"/>
                <w:szCs w:val="20"/>
                <w:lang w:val="fr-FR"/>
              </w:rPr>
              <w:t xml:space="preserve"> </w:t>
            </w:r>
            <w:r w:rsidR="005E7896">
              <w:rPr>
                <w:rFonts w:asciiTheme="minorHAnsi" w:hAnsiTheme="minorHAnsi"/>
                <w:szCs w:val="20"/>
                <w:lang w:val="fr-FR"/>
              </w:rPr>
              <w:t>N/A</w:t>
            </w:r>
          </w:p>
        </w:tc>
      </w:tr>
      <w:tr w:rsidR="00144DE1" w:rsidRPr="00FF5089" w:rsidTr="00B54C6A">
        <w:trPr>
          <w:trHeight w:val="730"/>
        </w:trPr>
        <w:tc>
          <w:tcPr>
            <w:tcW w:w="709" w:type="dxa"/>
            <w:tcBorders>
              <w:top w:val="single" w:sz="4" w:space="0" w:color="auto"/>
              <w:left w:val="single" w:sz="4" w:space="0" w:color="auto"/>
              <w:bottom w:val="single" w:sz="4" w:space="0" w:color="auto"/>
              <w:right w:val="single" w:sz="4" w:space="0" w:color="auto"/>
            </w:tcBorders>
          </w:tcPr>
          <w:p w:rsidR="00144DE1" w:rsidRPr="00D375CE" w:rsidRDefault="00D66D0C" w:rsidP="00144DE1">
            <w:pPr>
              <w:spacing w:after="0" w:line="259" w:lineRule="auto"/>
              <w:ind w:left="35" w:firstLine="0"/>
              <w:jc w:val="center"/>
              <w:rPr>
                <w:rFonts w:asciiTheme="minorHAnsi" w:hAnsiTheme="minorHAnsi"/>
                <w:szCs w:val="20"/>
                <w:lang w:val="fr-FR"/>
              </w:rPr>
            </w:pPr>
            <w:r>
              <w:rPr>
                <w:rFonts w:asciiTheme="minorHAnsi" w:hAnsiTheme="minorHAnsi"/>
                <w:szCs w:val="20"/>
                <w:lang w:val="fr-FR"/>
              </w:rPr>
              <w:t>32</w:t>
            </w:r>
          </w:p>
        </w:tc>
        <w:tc>
          <w:tcPr>
            <w:tcW w:w="992"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spacing w:after="0" w:line="259" w:lineRule="auto"/>
              <w:ind w:left="34" w:firstLine="0"/>
              <w:jc w:val="center"/>
              <w:rPr>
                <w:rFonts w:asciiTheme="minorHAnsi" w:hAnsiTheme="minorHAnsi"/>
                <w:szCs w:val="20"/>
                <w:lang w:val="fr-FR"/>
              </w:rPr>
            </w:pPr>
          </w:p>
        </w:tc>
        <w:tc>
          <w:tcPr>
            <w:tcW w:w="3159" w:type="dxa"/>
            <w:tcBorders>
              <w:top w:val="single" w:sz="4" w:space="0" w:color="auto"/>
              <w:left w:val="single" w:sz="4" w:space="0" w:color="auto"/>
              <w:bottom w:val="single" w:sz="4" w:space="0" w:color="auto"/>
              <w:right w:val="single" w:sz="4" w:space="0" w:color="auto"/>
            </w:tcBorders>
          </w:tcPr>
          <w:p w:rsidR="00144DE1" w:rsidRPr="00D375CE" w:rsidRDefault="00144DE1" w:rsidP="00144DE1">
            <w:pPr>
              <w:rPr>
                <w:rFonts w:asciiTheme="minorHAnsi" w:hAnsiTheme="minorHAnsi"/>
                <w:szCs w:val="20"/>
                <w:lang w:val="fr-FR"/>
              </w:rPr>
            </w:pPr>
            <w:r w:rsidRPr="00D375CE">
              <w:rPr>
                <w:rFonts w:asciiTheme="minorHAnsi" w:hAnsiTheme="minorHAnsi"/>
                <w:szCs w:val="20"/>
                <w:lang w:val="fr-FR"/>
              </w:rPr>
              <w:t>Adresse(s) exacte(s) du ou des lieux de livraison (indiquez-les toutes, s’il en existe plusieurs)</w:t>
            </w:r>
          </w:p>
        </w:tc>
        <w:tc>
          <w:tcPr>
            <w:tcW w:w="5221" w:type="dxa"/>
            <w:tcBorders>
              <w:top w:val="single" w:sz="4" w:space="0" w:color="auto"/>
              <w:left w:val="single" w:sz="4" w:space="0" w:color="auto"/>
              <w:bottom w:val="single" w:sz="4" w:space="0" w:color="auto"/>
              <w:right w:val="single" w:sz="4" w:space="0" w:color="auto"/>
            </w:tcBorders>
          </w:tcPr>
          <w:p w:rsidR="00144DE1" w:rsidRPr="00D375CE" w:rsidRDefault="005E7896" w:rsidP="00144DE1">
            <w:pPr>
              <w:rPr>
                <w:rFonts w:asciiTheme="minorHAnsi" w:hAnsiTheme="minorHAnsi"/>
                <w:szCs w:val="20"/>
                <w:lang w:val="fr-FR"/>
              </w:rPr>
            </w:pPr>
            <w:r w:rsidRPr="005E7896">
              <w:rPr>
                <w:rFonts w:asciiTheme="minorHAnsi" w:hAnsiTheme="minorHAnsi"/>
                <w:b/>
                <w:szCs w:val="20"/>
                <w:lang w:val="fr-FR"/>
              </w:rPr>
              <w:t xml:space="preserve">Préfectures de Forécariah et de </w:t>
            </w:r>
            <w:proofErr w:type="spellStart"/>
            <w:r w:rsidRPr="005E7896">
              <w:rPr>
                <w:rFonts w:asciiTheme="minorHAnsi" w:hAnsiTheme="minorHAnsi"/>
                <w:b/>
                <w:szCs w:val="20"/>
                <w:lang w:val="fr-FR"/>
              </w:rPr>
              <w:t>Coyah</w:t>
            </w:r>
            <w:proofErr w:type="spellEnd"/>
            <w:r w:rsidRPr="005E7896">
              <w:rPr>
                <w:rFonts w:asciiTheme="minorHAnsi" w:hAnsiTheme="minorHAnsi"/>
                <w:b/>
                <w:szCs w:val="20"/>
                <w:lang w:val="fr-FR"/>
              </w:rPr>
              <w:t xml:space="preserve"> - République de Guinée</w:t>
            </w:r>
            <w:r w:rsidRPr="005E7896">
              <w:rPr>
                <w:rFonts w:asciiTheme="minorHAnsi" w:hAnsiTheme="minorHAnsi"/>
                <w:szCs w:val="20"/>
                <w:lang w:val="fr-FR"/>
              </w:rPr>
              <w:t xml:space="preserve"> </w:t>
            </w:r>
          </w:p>
        </w:tc>
      </w:tr>
      <w:tr w:rsidR="00981E87" w:rsidRPr="00FF5089" w:rsidTr="005E7896">
        <w:trPr>
          <w:trHeight w:val="560"/>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D66D0C" w:rsidP="00981E87">
            <w:pPr>
              <w:spacing w:after="0" w:line="259" w:lineRule="auto"/>
              <w:ind w:left="35" w:firstLine="0"/>
              <w:jc w:val="center"/>
              <w:rPr>
                <w:rFonts w:asciiTheme="minorHAnsi" w:hAnsiTheme="minorHAnsi"/>
                <w:szCs w:val="20"/>
                <w:lang w:val="fr-FR"/>
              </w:rPr>
            </w:pPr>
            <w:r>
              <w:rPr>
                <w:rFonts w:asciiTheme="minorHAnsi" w:hAnsiTheme="minorHAnsi"/>
                <w:szCs w:val="20"/>
                <w:lang w:val="fr-FR"/>
              </w:rPr>
              <w:t>33</w:t>
            </w:r>
          </w:p>
          <w:p w:rsidR="00981E87" w:rsidRPr="00D375CE" w:rsidRDefault="00981E87" w:rsidP="005E7896">
            <w:pPr>
              <w:spacing w:after="0" w:line="259" w:lineRule="auto"/>
              <w:ind w:left="0" w:firstLine="0"/>
              <w:rPr>
                <w:rFonts w:asciiTheme="minorHAnsi" w:hAnsiTheme="minorHAnsi"/>
                <w:szCs w:val="20"/>
                <w:lang w:val="fr-FR"/>
              </w:rPr>
            </w:pP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4" w:firstLine="0"/>
              <w:jc w:val="center"/>
              <w:rPr>
                <w:rFonts w:asciiTheme="minorHAnsi" w:hAnsiTheme="minorHAnsi"/>
                <w:szCs w:val="20"/>
                <w:lang w:val="fr-FR"/>
              </w:rPr>
            </w:pPr>
          </w:p>
        </w:tc>
        <w:tc>
          <w:tcPr>
            <w:tcW w:w="315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rPr>
                <w:rFonts w:asciiTheme="minorHAnsi" w:hAnsiTheme="minorHAnsi"/>
                <w:szCs w:val="20"/>
                <w:lang w:val="fr-FR"/>
              </w:rPr>
            </w:pPr>
            <w:r w:rsidRPr="00D375CE">
              <w:rPr>
                <w:rFonts w:asciiTheme="minorHAnsi" w:hAnsiTheme="minorHAnsi"/>
                <w:szCs w:val="20"/>
                <w:lang w:val="fr-FR"/>
              </w:rPr>
              <w:t>Taxe sur la valeur ajoutée applicable au prix offert</w:t>
            </w:r>
          </w:p>
        </w:tc>
        <w:tc>
          <w:tcPr>
            <w:tcW w:w="5221"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numPr>
                <w:ilvl w:val="0"/>
                <w:numId w:val="33"/>
              </w:numPr>
              <w:spacing w:after="0" w:line="240" w:lineRule="auto"/>
              <w:ind w:left="432"/>
              <w:jc w:val="left"/>
              <w:rPr>
                <w:rFonts w:asciiTheme="minorHAnsi" w:hAnsiTheme="minorHAnsi"/>
                <w:szCs w:val="20"/>
                <w:lang w:val="fr-FR"/>
              </w:rPr>
            </w:pPr>
            <w:r w:rsidRPr="00D375CE">
              <w:rPr>
                <w:rFonts w:asciiTheme="minorHAnsi" w:hAnsiTheme="minorHAnsi"/>
                <w:szCs w:val="20"/>
                <w:lang w:val="fr-FR"/>
              </w:rPr>
              <w:t>Doit exclure la TVA et autres impôts indirects applicables</w:t>
            </w:r>
          </w:p>
        </w:tc>
      </w:tr>
      <w:tr w:rsidR="00981E87" w:rsidRPr="00D375CE" w:rsidTr="005E7896">
        <w:trPr>
          <w:trHeight w:val="130"/>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D66D0C" w:rsidP="00981E87">
            <w:pPr>
              <w:spacing w:after="0" w:line="259" w:lineRule="auto"/>
              <w:ind w:left="35" w:firstLine="0"/>
              <w:jc w:val="center"/>
              <w:rPr>
                <w:rFonts w:asciiTheme="minorHAnsi" w:hAnsiTheme="minorHAnsi"/>
                <w:szCs w:val="20"/>
                <w:lang w:val="fr-FR"/>
              </w:rPr>
            </w:pPr>
            <w:r>
              <w:rPr>
                <w:rFonts w:asciiTheme="minorHAnsi" w:hAnsiTheme="minorHAnsi"/>
                <w:szCs w:val="20"/>
                <w:lang w:val="fr-FR"/>
              </w:rPr>
              <w:t>34</w:t>
            </w: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4" w:firstLine="0"/>
              <w:jc w:val="center"/>
              <w:rPr>
                <w:rFonts w:asciiTheme="minorHAnsi" w:hAnsiTheme="minorHAnsi"/>
                <w:szCs w:val="20"/>
                <w:lang w:val="fr-FR"/>
              </w:rPr>
            </w:pPr>
          </w:p>
        </w:tc>
        <w:tc>
          <w:tcPr>
            <w:tcW w:w="315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rPr>
                <w:rFonts w:asciiTheme="minorHAnsi" w:hAnsiTheme="minorHAnsi"/>
                <w:szCs w:val="20"/>
                <w:lang w:val="fr-FR"/>
              </w:rPr>
            </w:pPr>
            <w:r w:rsidRPr="00D375CE">
              <w:rPr>
                <w:rFonts w:asciiTheme="minorHAnsi" w:hAnsiTheme="minorHAnsi"/>
                <w:szCs w:val="20"/>
                <w:lang w:val="fr-FR"/>
              </w:rPr>
              <w:t>Services après-vente requis</w:t>
            </w:r>
          </w:p>
        </w:tc>
        <w:tc>
          <w:tcPr>
            <w:tcW w:w="5221" w:type="dxa"/>
            <w:tcBorders>
              <w:top w:val="single" w:sz="4" w:space="0" w:color="auto"/>
              <w:left w:val="single" w:sz="4" w:space="0" w:color="auto"/>
              <w:bottom w:val="single" w:sz="4" w:space="0" w:color="auto"/>
              <w:right w:val="single" w:sz="4" w:space="0" w:color="auto"/>
            </w:tcBorders>
          </w:tcPr>
          <w:p w:rsidR="00981E87" w:rsidRPr="00D375CE" w:rsidRDefault="005E7896" w:rsidP="005E7896">
            <w:pPr>
              <w:ind w:left="0" w:firstLine="0"/>
              <w:jc w:val="left"/>
              <w:rPr>
                <w:rFonts w:asciiTheme="minorHAnsi" w:hAnsiTheme="minorHAnsi"/>
                <w:szCs w:val="20"/>
                <w:lang w:val="fr-FR"/>
              </w:rPr>
            </w:pPr>
            <w:r>
              <w:rPr>
                <w:rFonts w:asciiTheme="minorHAnsi" w:hAnsiTheme="minorHAnsi"/>
                <w:szCs w:val="20"/>
                <w:lang w:val="fr-FR"/>
              </w:rPr>
              <w:t xml:space="preserve">  N/A</w:t>
            </w:r>
          </w:p>
        </w:tc>
      </w:tr>
      <w:tr w:rsidR="00981E87" w:rsidRPr="00D375CE" w:rsidTr="005E7896">
        <w:trPr>
          <w:trHeight w:val="150"/>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5" w:firstLine="0"/>
              <w:jc w:val="center"/>
              <w:rPr>
                <w:rFonts w:asciiTheme="minorHAnsi" w:hAnsiTheme="minorHAnsi"/>
                <w:szCs w:val="20"/>
                <w:lang w:val="fr-FR"/>
              </w:rPr>
            </w:pP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34" w:firstLine="0"/>
              <w:jc w:val="center"/>
              <w:rPr>
                <w:rFonts w:asciiTheme="minorHAnsi" w:hAnsiTheme="minorHAnsi"/>
                <w:szCs w:val="20"/>
                <w:lang w:val="fr-FR"/>
              </w:rPr>
            </w:pPr>
          </w:p>
        </w:tc>
        <w:tc>
          <w:tcPr>
            <w:tcW w:w="315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rPr>
                <w:rFonts w:asciiTheme="minorHAnsi" w:hAnsiTheme="minorHAnsi"/>
                <w:szCs w:val="20"/>
                <w:lang w:val="fr-FR"/>
              </w:rPr>
            </w:pPr>
            <w:r w:rsidRPr="00D375CE">
              <w:rPr>
                <w:rFonts w:asciiTheme="minorHAnsi" w:hAnsiTheme="minorHAnsi"/>
                <w:szCs w:val="20"/>
                <w:lang w:val="fr-FR"/>
              </w:rPr>
              <w:t>Garantie</w:t>
            </w:r>
          </w:p>
        </w:tc>
        <w:tc>
          <w:tcPr>
            <w:tcW w:w="5221" w:type="dxa"/>
            <w:tcBorders>
              <w:top w:val="single" w:sz="4" w:space="0" w:color="auto"/>
              <w:left w:val="single" w:sz="4" w:space="0" w:color="auto"/>
              <w:bottom w:val="single" w:sz="4" w:space="0" w:color="auto"/>
              <w:right w:val="single" w:sz="4" w:space="0" w:color="auto"/>
            </w:tcBorders>
          </w:tcPr>
          <w:p w:rsidR="00981E87" w:rsidRPr="00D375CE" w:rsidRDefault="005E7896" w:rsidP="005E7896">
            <w:pPr>
              <w:ind w:left="0" w:firstLine="0"/>
              <w:rPr>
                <w:rFonts w:asciiTheme="minorHAnsi" w:hAnsiTheme="minorHAnsi"/>
                <w:szCs w:val="20"/>
                <w:lang w:val="fr-FR"/>
              </w:rPr>
            </w:pPr>
            <w:r>
              <w:rPr>
                <w:rFonts w:asciiTheme="minorHAnsi" w:hAnsiTheme="minorHAnsi"/>
                <w:szCs w:val="20"/>
                <w:lang w:val="fr-FR"/>
              </w:rPr>
              <w:t xml:space="preserve">  </w:t>
            </w:r>
            <w:r w:rsidR="00981E87" w:rsidRPr="00D375CE">
              <w:rPr>
                <w:rFonts w:asciiTheme="minorHAnsi" w:hAnsiTheme="minorHAnsi"/>
                <w:szCs w:val="20"/>
                <w:lang w:val="fr-FR"/>
              </w:rPr>
              <w:t xml:space="preserve">Oui, </w:t>
            </w:r>
            <w:r w:rsidR="00981E87" w:rsidRPr="00D375CE">
              <w:rPr>
                <w:rFonts w:asciiTheme="minorHAnsi" w:hAnsiTheme="minorHAnsi"/>
                <w:b/>
                <w:szCs w:val="20"/>
                <w:lang w:val="fr-FR"/>
              </w:rPr>
              <w:t>1 an.</w:t>
            </w:r>
          </w:p>
        </w:tc>
      </w:tr>
      <w:tr w:rsidR="00981E87" w:rsidRPr="00FF5089" w:rsidTr="00D66D0C">
        <w:trPr>
          <w:trHeight w:val="596"/>
        </w:trPr>
        <w:tc>
          <w:tcPr>
            <w:tcW w:w="709" w:type="dxa"/>
            <w:tcBorders>
              <w:top w:val="single" w:sz="4" w:space="0" w:color="auto"/>
              <w:left w:val="single" w:sz="4" w:space="0" w:color="auto"/>
              <w:bottom w:val="single" w:sz="4" w:space="0" w:color="auto"/>
              <w:right w:val="single" w:sz="4" w:space="0" w:color="auto"/>
            </w:tcBorders>
          </w:tcPr>
          <w:p w:rsidR="00981E87" w:rsidRPr="00D375CE" w:rsidRDefault="00D66D0C" w:rsidP="00981E87">
            <w:pPr>
              <w:spacing w:after="0" w:line="259" w:lineRule="auto"/>
              <w:ind w:left="35" w:firstLine="0"/>
              <w:jc w:val="center"/>
              <w:rPr>
                <w:rFonts w:asciiTheme="minorHAnsi" w:hAnsiTheme="minorHAnsi"/>
                <w:szCs w:val="20"/>
              </w:rPr>
            </w:pPr>
            <w:r>
              <w:rPr>
                <w:rFonts w:asciiTheme="minorHAnsi" w:hAnsiTheme="minorHAnsi"/>
                <w:szCs w:val="20"/>
              </w:rPr>
              <w:t>35</w:t>
            </w:r>
          </w:p>
        </w:tc>
        <w:tc>
          <w:tcPr>
            <w:tcW w:w="992"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79" w:firstLine="0"/>
              <w:jc w:val="center"/>
              <w:rPr>
                <w:rFonts w:asciiTheme="minorHAnsi" w:hAnsiTheme="minorHAnsi"/>
                <w:szCs w:val="20"/>
              </w:rPr>
            </w:pPr>
            <w:r w:rsidRPr="00D375CE">
              <w:rPr>
                <w:rFonts w:asciiTheme="minorHAnsi" w:hAnsiTheme="minorHAnsi"/>
                <w:szCs w:val="20"/>
              </w:rPr>
              <w:t xml:space="preserve"> </w:t>
            </w:r>
          </w:p>
        </w:tc>
        <w:tc>
          <w:tcPr>
            <w:tcW w:w="3159" w:type="dxa"/>
            <w:tcBorders>
              <w:top w:val="single" w:sz="4" w:space="0" w:color="auto"/>
              <w:left w:val="single" w:sz="4" w:space="0" w:color="auto"/>
              <w:bottom w:val="single" w:sz="4" w:space="0" w:color="auto"/>
              <w:right w:val="single" w:sz="4" w:space="0" w:color="auto"/>
            </w:tcBorders>
          </w:tcPr>
          <w:p w:rsidR="00981E87" w:rsidRPr="00D375CE" w:rsidRDefault="00981E87" w:rsidP="00981E87">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Le PNUD attribuera le bon de commande</w:t>
            </w:r>
            <w:r w:rsidR="006C1DA0" w:rsidRPr="00D375CE">
              <w:rPr>
                <w:rFonts w:asciiTheme="minorHAnsi" w:hAnsiTheme="minorHAnsi"/>
                <w:szCs w:val="20"/>
                <w:lang w:val="fr-FR"/>
              </w:rPr>
              <w:t>/contrat</w:t>
            </w:r>
            <w:r w:rsidRPr="00D375CE">
              <w:rPr>
                <w:rFonts w:asciiTheme="minorHAnsi" w:hAnsiTheme="minorHAnsi"/>
                <w:szCs w:val="20"/>
                <w:lang w:val="fr-FR"/>
              </w:rPr>
              <w:t xml:space="preserve"> à : </w:t>
            </w:r>
          </w:p>
        </w:tc>
        <w:tc>
          <w:tcPr>
            <w:tcW w:w="5221" w:type="dxa"/>
            <w:tcBorders>
              <w:top w:val="single" w:sz="4" w:space="0" w:color="auto"/>
              <w:left w:val="single" w:sz="4" w:space="0" w:color="auto"/>
              <w:bottom w:val="single" w:sz="4" w:space="0" w:color="auto"/>
              <w:right w:val="single" w:sz="4" w:space="0" w:color="auto"/>
            </w:tcBorders>
            <w:vAlign w:val="center"/>
          </w:tcPr>
          <w:p w:rsidR="00981E87" w:rsidRPr="00D375CE" w:rsidRDefault="00981E87" w:rsidP="00981E87">
            <w:pPr>
              <w:spacing w:after="2" w:line="240" w:lineRule="auto"/>
              <w:ind w:left="449" w:hanging="360"/>
              <w:jc w:val="left"/>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Webdings" w:hAnsiTheme="minorHAnsi" w:cs="Webdings"/>
                <w:szCs w:val="20"/>
                <w:lang w:val="fr-FR"/>
              </w:rPr>
              <w:t xml:space="preserve"> au</w:t>
            </w:r>
            <w:r w:rsidR="00D66D0C">
              <w:rPr>
                <w:rFonts w:asciiTheme="minorHAnsi" w:eastAsia="Webdings" w:hAnsiTheme="minorHAnsi" w:cs="Webdings"/>
                <w:szCs w:val="20"/>
                <w:lang w:val="fr-FR"/>
              </w:rPr>
              <w:t>x</w:t>
            </w:r>
            <w:r w:rsidRPr="00D375CE">
              <w:rPr>
                <w:rFonts w:asciiTheme="minorHAnsi" w:eastAsia="Webdings" w:hAnsiTheme="minorHAnsi" w:cs="Webdings"/>
                <w:szCs w:val="20"/>
                <w:lang w:val="fr-FR"/>
              </w:rPr>
              <w:t xml:space="preserve"> fournisseur sélectionné </w:t>
            </w:r>
            <w:r w:rsidR="00D66D0C">
              <w:rPr>
                <w:rFonts w:asciiTheme="minorHAnsi" w:eastAsia="Webdings" w:hAnsiTheme="minorHAnsi" w:cs="Webdings"/>
                <w:szCs w:val="20"/>
                <w:lang w:val="fr-FR"/>
              </w:rPr>
              <w:t>suivant les</w:t>
            </w:r>
            <w:r w:rsidRPr="00D375CE">
              <w:rPr>
                <w:rFonts w:asciiTheme="minorHAnsi" w:eastAsia="Webdings" w:hAnsiTheme="minorHAnsi" w:cs="Webdings"/>
                <w:szCs w:val="20"/>
                <w:lang w:val="fr-FR"/>
              </w:rPr>
              <w:t xml:space="preserve"> lot</w:t>
            </w:r>
            <w:r w:rsidR="00D66D0C">
              <w:rPr>
                <w:rFonts w:asciiTheme="minorHAnsi" w:eastAsia="Webdings" w:hAnsiTheme="minorHAnsi" w:cs="Webdings"/>
                <w:szCs w:val="20"/>
                <w:lang w:val="fr-FR"/>
              </w:rPr>
              <w:t>s</w:t>
            </w:r>
            <w:r w:rsidRPr="00D375CE">
              <w:rPr>
                <w:rFonts w:asciiTheme="minorHAnsi" w:eastAsia="Webdings" w:hAnsiTheme="minorHAnsi" w:cs="Webdings"/>
                <w:szCs w:val="20"/>
                <w:lang w:val="fr-FR"/>
              </w:rPr>
              <w:t>.</w:t>
            </w:r>
            <w:r w:rsidRPr="00D375CE">
              <w:rPr>
                <w:rFonts w:asciiTheme="minorHAnsi" w:hAnsiTheme="minorHAnsi"/>
                <w:szCs w:val="20"/>
                <w:lang w:val="fr-FR"/>
              </w:rPr>
              <w:t xml:space="preserve">   </w:t>
            </w:r>
          </w:p>
          <w:p w:rsidR="004E7A21" w:rsidRPr="00D375CE" w:rsidRDefault="004E7A21" w:rsidP="00981E87">
            <w:pPr>
              <w:spacing w:after="2" w:line="240" w:lineRule="auto"/>
              <w:ind w:left="449" w:hanging="360"/>
              <w:jc w:val="left"/>
              <w:rPr>
                <w:rFonts w:asciiTheme="minorHAnsi" w:hAnsiTheme="minorHAnsi"/>
                <w:b/>
                <w:szCs w:val="20"/>
                <w:u w:val="single"/>
                <w:lang w:val="fr-FR"/>
              </w:rPr>
            </w:pPr>
            <w:r w:rsidRPr="00D375CE">
              <w:rPr>
                <w:rFonts w:asciiTheme="minorHAnsi" w:hAnsiTheme="minorHAnsi"/>
                <w:b/>
                <w:szCs w:val="20"/>
                <w:u w:val="single"/>
                <w:lang w:val="fr-FR"/>
              </w:rPr>
              <w:t xml:space="preserve">Un seul et </w:t>
            </w:r>
            <w:r w:rsidR="00D66D0C">
              <w:rPr>
                <w:rFonts w:asciiTheme="minorHAnsi" w:hAnsiTheme="minorHAnsi"/>
                <w:b/>
                <w:szCs w:val="20"/>
                <w:u w:val="single"/>
                <w:lang w:val="fr-FR"/>
              </w:rPr>
              <w:t>ou plusieurs prestataires suivant les</w:t>
            </w:r>
            <w:r w:rsidRPr="00D375CE">
              <w:rPr>
                <w:rFonts w:asciiTheme="minorHAnsi" w:hAnsiTheme="minorHAnsi"/>
                <w:b/>
                <w:szCs w:val="20"/>
                <w:u w:val="single"/>
                <w:lang w:val="fr-FR"/>
              </w:rPr>
              <w:t xml:space="preserve"> lot</w:t>
            </w:r>
            <w:r w:rsidR="00D66D0C">
              <w:rPr>
                <w:rFonts w:asciiTheme="minorHAnsi" w:hAnsiTheme="minorHAnsi"/>
                <w:b/>
                <w:szCs w:val="20"/>
                <w:u w:val="single"/>
                <w:lang w:val="fr-FR"/>
              </w:rPr>
              <w:t>s</w:t>
            </w:r>
            <w:r w:rsidRPr="00D375CE">
              <w:rPr>
                <w:rFonts w:asciiTheme="minorHAnsi" w:hAnsiTheme="minorHAnsi"/>
                <w:b/>
                <w:szCs w:val="20"/>
                <w:u w:val="single"/>
                <w:lang w:val="fr-FR"/>
              </w:rPr>
              <w:t>.</w:t>
            </w:r>
          </w:p>
          <w:p w:rsidR="00981E87" w:rsidRPr="00D375CE" w:rsidRDefault="00981E87" w:rsidP="00981E87">
            <w:pPr>
              <w:spacing w:after="0" w:line="259" w:lineRule="auto"/>
              <w:ind w:left="449"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446B6F" w:rsidRPr="00FF5089" w:rsidTr="00D66D0C">
        <w:trPr>
          <w:trHeight w:val="552"/>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D66D0C" w:rsidP="00446B6F">
            <w:pPr>
              <w:spacing w:after="0" w:line="259" w:lineRule="auto"/>
              <w:ind w:left="35" w:firstLine="0"/>
              <w:jc w:val="center"/>
              <w:rPr>
                <w:rFonts w:asciiTheme="minorHAnsi" w:hAnsiTheme="minorHAnsi"/>
                <w:szCs w:val="20"/>
                <w:lang w:val="fr-FR"/>
              </w:rPr>
            </w:pPr>
            <w:r>
              <w:rPr>
                <w:rFonts w:asciiTheme="minorHAnsi" w:hAnsiTheme="minorHAnsi"/>
                <w:szCs w:val="20"/>
                <w:lang w:val="fr-FR"/>
              </w:rPr>
              <w:t>36</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9" w:firstLine="0"/>
              <w:jc w:val="center"/>
              <w:rPr>
                <w:rFonts w:asciiTheme="minorHAnsi" w:hAnsiTheme="minorHAnsi"/>
                <w:szCs w:val="20"/>
                <w:lang w:val="fr-FR"/>
              </w:rPr>
            </w:pPr>
          </w:p>
        </w:tc>
        <w:tc>
          <w:tcPr>
            <w:tcW w:w="3159" w:type="dxa"/>
            <w:tcBorders>
              <w:top w:val="single" w:sz="4" w:space="0" w:color="auto"/>
              <w:bottom w:val="single" w:sz="4" w:space="0" w:color="auto"/>
              <w:right w:val="single" w:sz="4" w:space="0" w:color="auto"/>
            </w:tcBorders>
          </w:tcPr>
          <w:p w:rsidR="00446B6F" w:rsidRPr="00D375CE" w:rsidRDefault="00446B6F" w:rsidP="00446B6F">
            <w:pPr>
              <w:rPr>
                <w:rFonts w:asciiTheme="minorHAnsi" w:hAnsiTheme="minorHAnsi"/>
                <w:szCs w:val="20"/>
                <w:lang w:val="fr-FR"/>
              </w:rPr>
            </w:pPr>
            <w:r w:rsidRPr="00D375CE">
              <w:rPr>
                <w:rFonts w:asciiTheme="minorHAnsi" w:hAnsiTheme="minorHAnsi"/>
                <w:szCs w:val="20"/>
                <w:lang w:val="fr-FR"/>
              </w:rPr>
              <w:t>Conditions particulières du contrat</w:t>
            </w:r>
          </w:p>
        </w:tc>
        <w:tc>
          <w:tcPr>
            <w:tcW w:w="5221"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pStyle w:val="BankNormal"/>
              <w:numPr>
                <w:ilvl w:val="2"/>
                <w:numId w:val="34"/>
              </w:numPr>
              <w:spacing w:after="0"/>
              <w:ind w:left="342" w:hanging="342"/>
              <w:rPr>
                <w:rFonts w:asciiTheme="minorHAnsi" w:hAnsiTheme="minorHAnsi" w:cs="Calibri"/>
                <w:snapToGrid w:val="0"/>
                <w:sz w:val="20"/>
                <w:lang w:val="fr-FR"/>
              </w:rPr>
            </w:pPr>
            <w:r w:rsidRPr="00D375CE">
              <w:rPr>
                <w:rFonts w:asciiTheme="minorHAnsi" w:hAnsiTheme="minorHAnsi" w:cs="Calibri"/>
                <w:snapToGrid w:val="0"/>
                <w:sz w:val="20"/>
                <w:lang w:val="fr-FR"/>
              </w:rPr>
              <w:t xml:space="preserve">Annulation du BC/contrat en cas de retard de livraison </w:t>
            </w:r>
            <w:r w:rsidRPr="00D375CE">
              <w:rPr>
                <w:rFonts w:asciiTheme="minorHAnsi" w:hAnsiTheme="minorHAnsi" w:cs="Calibri"/>
                <w:b/>
                <w:snapToGrid w:val="0"/>
                <w:sz w:val="20"/>
                <w:lang w:val="fr-FR"/>
              </w:rPr>
              <w:t>de plus</w:t>
            </w:r>
            <w:r w:rsidR="008D2988" w:rsidRPr="00D375CE">
              <w:rPr>
                <w:rFonts w:asciiTheme="minorHAnsi" w:hAnsiTheme="minorHAnsi" w:cs="Calibri"/>
                <w:b/>
                <w:snapToGrid w:val="0"/>
                <w:sz w:val="20"/>
                <w:lang w:val="fr-FR"/>
              </w:rPr>
              <w:t xml:space="preserve"> de 20</w:t>
            </w:r>
            <w:r w:rsidRPr="00D375CE">
              <w:rPr>
                <w:rFonts w:asciiTheme="minorHAnsi" w:hAnsiTheme="minorHAnsi" w:cs="Calibri"/>
                <w:b/>
                <w:snapToGrid w:val="0"/>
                <w:sz w:val="20"/>
                <w:lang w:val="fr-FR"/>
              </w:rPr>
              <w:t xml:space="preserve"> jours</w:t>
            </w:r>
            <w:r w:rsidR="00D538EC" w:rsidRPr="00D375CE">
              <w:rPr>
                <w:rFonts w:asciiTheme="minorHAnsi" w:hAnsiTheme="minorHAnsi" w:cs="Calibri"/>
                <w:b/>
                <w:snapToGrid w:val="0"/>
                <w:sz w:val="20"/>
                <w:lang w:val="fr-FR"/>
              </w:rPr>
              <w:t>.</w:t>
            </w:r>
          </w:p>
        </w:tc>
      </w:tr>
      <w:tr w:rsidR="00446B6F" w:rsidRPr="00FF5089" w:rsidTr="00D66D0C">
        <w:trPr>
          <w:trHeight w:val="700"/>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D66D0C" w:rsidP="00446B6F">
            <w:pPr>
              <w:spacing w:after="0" w:line="259" w:lineRule="auto"/>
              <w:ind w:left="35" w:firstLine="0"/>
              <w:jc w:val="center"/>
              <w:rPr>
                <w:rFonts w:asciiTheme="minorHAnsi" w:hAnsiTheme="minorHAnsi"/>
                <w:szCs w:val="20"/>
                <w:lang w:val="fr-FR"/>
              </w:rPr>
            </w:pPr>
            <w:r>
              <w:rPr>
                <w:rFonts w:asciiTheme="minorHAnsi" w:hAnsiTheme="minorHAnsi"/>
                <w:szCs w:val="20"/>
                <w:lang w:val="fr-FR"/>
              </w:rPr>
              <w:t>37</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9" w:firstLine="0"/>
              <w:jc w:val="center"/>
              <w:rPr>
                <w:rFonts w:asciiTheme="minorHAnsi" w:hAnsiTheme="minorHAnsi"/>
                <w:szCs w:val="20"/>
                <w:lang w:val="fr-FR"/>
              </w:rPr>
            </w:pPr>
          </w:p>
        </w:tc>
        <w:tc>
          <w:tcPr>
            <w:tcW w:w="3159" w:type="dxa"/>
            <w:tcBorders>
              <w:top w:val="single" w:sz="4" w:space="0" w:color="auto"/>
              <w:bottom w:val="single" w:sz="4" w:space="0" w:color="auto"/>
              <w:right w:val="single" w:sz="4" w:space="0" w:color="auto"/>
            </w:tcBorders>
          </w:tcPr>
          <w:p w:rsidR="00446B6F" w:rsidRPr="00D375CE" w:rsidDel="00163CAD" w:rsidRDefault="00446B6F" w:rsidP="00446B6F">
            <w:pPr>
              <w:rPr>
                <w:rFonts w:asciiTheme="minorHAnsi" w:hAnsiTheme="minorHAnsi"/>
                <w:szCs w:val="20"/>
                <w:lang w:val="fr-FR"/>
              </w:rPr>
            </w:pPr>
            <w:r w:rsidRPr="00D375CE">
              <w:rPr>
                <w:rFonts w:asciiTheme="minorHAnsi" w:hAnsiTheme="minorHAnsi"/>
                <w:szCs w:val="20"/>
                <w:lang w:val="fr-FR"/>
              </w:rPr>
              <w:t>Conditions de versement du paiement</w:t>
            </w:r>
          </w:p>
        </w:tc>
        <w:tc>
          <w:tcPr>
            <w:tcW w:w="5221" w:type="dxa"/>
            <w:tcBorders>
              <w:top w:val="single" w:sz="4" w:space="0" w:color="auto"/>
              <w:left w:val="single" w:sz="4" w:space="0" w:color="auto"/>
              <w:bottom w:val="single" w:sz="4" w:space="0" w:color="auto"/>
              <w:right w:val="single" w:sz="4" w:space="0" w:color="auto"/>
            </w:tcBorders>
          </w:tcPr>
          <w:p w:rsidR="00446B6F" w:rsidRPr="00D375CE" w:rsidDel="00307F3E" w:rsidRDefault="00446B6F" w:rsidP="00446B6F">
            <w:pPr>
              <w:numPr>
                <w:ilvl w:val="0"/>
                <w:numId w:val="35"/>
              </w:numPr>
              <w:spacing w:after="0" w:line="240" w:lineRule="auto"/>
              <w:ind w:left="432"/>
              <w:jc w:val="left"/>
              <w:rPr>
                <w:rFonts w:asciiTheme="minorHAnsi" w:hAnsiTheme="minorHAnsi"/>
                <w:szCs w:val="20"/>
                <w:lang w:val="fr-FR"/>
              </w:rPr>
            </w:pPr>
            <w:r w:rsidRPr="00D375CE">
              <w:rPr>
                <w:rFonts w:asciiTheme="minorHAnsi" w:hAnsiTheme="minorHAnsi"/>
                <w:szCs w:val="20"/>
                <w:lang w:val="fr-FR"/>
              </w:rPr>
              <w:t>Acceptation écrite des biens</w:t>
            </w:r>
            <w:r w:rsidR="005A222D">
              <w:rPr>
                <w:rFonts w:asciiTheme="minorHAnsi" w:hAnsiTheme="minorHAnsi"/>
                <w:szCs w:val="20"/>
                <w:lang w:val="fr-FR"/>
              </w:rPr>
              <w:t xml:space="preserve"> ou services</w:t>
            </w:r>
            <w:r w:rsidRPr="00D375CE">
              <w:rPr>
                <w:rFonts w:asciiTheme="minorHAnsi" w:hAnsiTheme="minorHAnsi"/>
                <w:szCs w:val="20"/>
                <w:lang w:val="fr-FR"/>
              </w:rPr>
              <w:t xml:space="preserve"> sur la base de la parfaite co</w:t>
            </w:r>
            <w:r w:rsidR="00D263FB" w:rsidRPr="00D375CE">
              <w:rPr>
                <w:rFonts w:asciiTheme="minorHAnsi" w:hAnsiTheme="minorHAnsi"/>
                <w:szCs w:val="20"/>
                <w:lang w:val="fr-FR"/>
              </w:rPr>
              <w:t>nformité aux exigences du présent AO.</w:t>
            </w:r>
          </w:p>
        </w:tc>
      </w:tr>
      <w:tr w:rsidR="00446B6F" w:rsidRPr="00FF5089" w:rsidTr="00B54C6A">
        <w:trPr>
          <w:trHeight w:val="2929"/>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D66D0C" w:rsidP="00446B6F">
            <w:pPr>
              <w:spacing w:after="0" w:line="259" w:lineRule="auto"/>
              <w:ind w:left="35" w:firstLine="0"/>
              <w:jc w:val="center"/>
              <w:rPr>
                <w:rFonts w:asciiTheme="minorHAnsi" w:hAnsiTheme="minorHAnsi"/>
                <w:szCs w:val="20"/>
              </w:rPr>
            </w:pPr>
            <w:r>
              <w:rPr>
                <w:rFonts w:asciiTheme="minorHAnsi" w:hAnsiTheme="minorHAnsi"/>
                <w:szCs w:val="20"/>
              </w:rPr>
              <w:lastRenderedPageBreak/>
              <w:t>38</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32" w:firstLine="0"/>
              <w:jc w:val="center"/>
              <w:rPr>
                <w:rFonts w:asciiTheme="minorHAnsi" w:hAnsiTheme="minorHAnsi"/>
                <w:szCs w:val="20"/>
              </w:rPr>
            </w:pPr>
            <w:r w:rsidRPr="00D375CE">
              <w:rPr>
                <w:rFonts w:asciiTheme="minorHAnsi" w:hAnsiTheme="minorHAnsi"/>
                <w:szCs w:val="20"/>
              </w:rPr>
              <w:t xml:space="preserve">F.34 </w:t>
            </w:r>
          </w:p>
        </w:tc>
        <w:tc>
          <w:tcPr>
            <w:tcW w:w="3159"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Critères d’attribution du contrat</w:t>
            </w:r>
            <w:r w:rsidR="00D538EC" w:rsidRPr="00D375CE">
              <w:rPr>
                <w:rFonts w:asciiTheme="minorHAnsi" w:hAnsiTheme="minorHAnsi"/>
                <w:b/>
                <w:szCs w:val="20"/>
                <w:lang w:val="fr-FR"/>
              </w:rPr>
              <w:t>.</w:t>
            </w:r>
          </w:p>
        </w:tc>
        <w:tc>
          <w:tcPr>
            <w:tcW w:w="5221" w:type="dxa"/>
            <w:tcBorders>
              <w:top w:val="single" w:sz="4" w:space="0" w:color="auto"/>
              <w:left w:val="single" w:sz="4" w:space="0" w:color="auto"/>
              <w:bottom w:val="single" w:sz="4" w:space="0" w:color="auto"/>
              <w:right w:val="single" w:sz="4" w:space="0" w:color="auto"/>
            </w:tcBorders>
            <w:vAlign w:val="center"/>
          </w:tcPr>
          <w:p w:rsidR="00446B6F" w:rsidRPr="00D375CE" w:rsidRDefault="00446B6F" w:rsidP="00446B6F">
            <w:pPr>
              <w:spacing w:after="0" w:line="259" w:lineRule="auto"/>
              <w:ind w:left="72" w:firstLine="0"/>
              <w:jc w:val="left"/>
              <w:rPr>
                <w:rFonts w:asciiTheme="minorHAnsi" w:hAnsiTheme="minorHAnsi"/>
                <w:szCs w:val="20"/>
                <w:lang w:val="fr-FR"/>
              </w:rPr>
            </w:pPr>
            <w:r w:rsidRPr="00D375CE">
              <w:rPr>
                <w:rFonts w:asciiTheme="minorHAnsi" w:hAnsiTheme="minorHAnsi"/>
                <w:b/>
                <w:szCs w:val="20"/>
                <w:u w:val="single" w:color="000000"/>
                <w:lang w:val="fr-FR"/>
              </w:rPr>
              <w:t>Critères d’attribution</w:t>
            </w:r>
            <w:r w:rsidRPr="00D375CE">
              <w:rPr>
                <w:rFonts w:asciiTheme="minorHAnsi" w:hAnsiTheme="minorHAnsi"/>
                <w:b/>
                <w:szCs w:val="20"/>
                <w:lang w:val="fr-FR"/>
              </w:rPr>
              <w:t xml:space="preserve">  </w:t>
            </w:r>
          </w:p>
          <w:p w:rsidR="00446B6F" w:rsidRPr="00D375CE" w:rsidRDefault="00446B6F" w:rsidP="00446B6F">
            <w:pPr>
              <w:spacing w:after="0" w:line="259" w:lineRule="auto"/>
              <w:ind w:left="72" w:firstLine="0"/>
              <w:jc w:val="left"/>
              <w:rPr>
                <w:rFonts w:asciiTheme="minorHAnsi" w:hAnsiTheme="minorHAnsi"/>
                <w:szCs w:val="20"/>
                <w:lang w:val="fr-FR"/>
              </w:rPr>
            </w:pPr>
            <w:r w:rsidRPr="00D375CE">
              <w:rPr>
                <w:rFonts w:asciiTheme="minorHAnsi" w:hAnsiTheme="minorHAnsi"/>
                <w:szCs w:val="20"/>
                <w:lang w:val="fr-FR"/>
              </w:rPr>
              <w:t>Le marché sera attribué au soumissionnaire qualifié et admissible dont la soumission sera considérée comme étant la plus conforme aux exigences du tableau des exigences et des spécifications techniques et qui proposera le prix le plus bas.</w:t>
            </w:r>
          </w:p>
          <w:p w:rsidR="005A222D" w:rsidRDefault="005A222D" w:rsidP="005A222D">
            <w:pPr>
              <w:spacing w:after="0" w:line="259" w:lineRule="auto"/>
              <w:ind w:left="0" w:firstLine="0"/>
              <w:jc w:val="left"/>
              <w:rPr>
                <w:rFonts w:asciiTheme="minorHAnsi" w:hAnsiTheme="minorHAnsi"/>
                <w:szCs w:val="20"/>
                <w:lang w:val="fr-FR"/>
              </w:rPr>
            </w:pPr>
          </w:p>
          <w:p w:rsidR="00446B6F" w:rsidRPr="00D375CE" w:rsidRDefault="00F85349" w:rsidP="005A222D">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C’est-à-dire :</w:t>
            </w:r>
          </w:p>
          <w:p w:rsidR="00F85349" w:rsidRPr="00D375CE" w:rsidRDefault="00F85349" w:rsidP="00062927">
            <w:pPr>
              <w:pStyle w:val="Paragraphedeliste"/>
              <w:numPr>
                <w:ilvl w:val="0"/>
                <w:numId w:val="37"/>
              </w:numPr>
              <w:spacing w:after="0" w:line="240" w:lineRule="auto"/>
              <w:rPr>
                <w:sz w:val="20"/>
                <w:szCs w:val="20"/>
                <w:lang w:val="fr-FR"/>
              </w:rPr>
            </w:pPr>
            <w:r w:rsidRPr="00D375CE">
              <w:rPr>
                <w:sz w:val="20"/>
                <w:szCs w:val="20"/>
                <w:lang w:val="fr-FR"/>
              </w:rPr>
              <w:t>Conformité technique/plein respect des exigences et prix le plus bas ;</w:t>
            </w:r>
          </w:p>
          <w:p w:rsidR="00F85349" w:rsidRPr="00D375CE" w:rsidRDefault="00F85349" w:rsidP="00062927">
            <w:pPr>
              <w:pStyle w:val="Paragraphedeliste"/>
              <w:numPr>
                <w:ilvl w:val="0"/>
                <w:numId w:val="37"/>
              </w:numPr>
              <w:spacing w:after="0"/>
              <w:rPr>
                <w:sz w:val="20"/>
                <w:szCs w:val="20"/>
                <w:lang w:val="fr-FR"/>
              </w:rPr>
            </w:pPr>
            <w:r w:rsidRPr="00D375CE">
              <w:rPr>
                <w:sz w:val="20"/>
                <w:szCs w:val="20"/>
                <w:lang w:val="fr-FR"/>
              </w:rPr>
              <w:t>Acceptation sans réserve</w:t>
            </w:r>
            <w:r w:rsidR="00D263FB" w:rsidRPr="00D375CE">
              <w:rPr>
                <w:sz w:val="20"/>
                <w:szCs w:val="20"/>
                <w:lang w:val="fr-FR"/>
              </w:rPr>
              <w:t xml:space="preserve"> </w:t>
            </w:r>
            <w:r w:rsidRPr="00D375CE">
              <w:rPr>
                <w:sz w:val="20"/>
                <w:szCs w:val="20"/>
                <w:lang w:val="fr-FR"/>
              </w:rPr>
              <w:t>des conditions générales du contrat.</w:t>
            </w:r>
          </w:p>
        </w:tc>
      </w:tr>
      <w:tr w:rsidR="00446B6F" w:rsidRPr="00FF5089" w:rsidTr="00B54C6A">
        <w:trPr>
          <w:trHeight w:val="1954"/>
        </w:trPr>
        <w:tc>
          <w:tcPr>
            <w:tcW w:w="709"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206" w:hanging="26"/>
              <w:jc w:val="left"/>
              <w:rPr>
                <w:rFonts w:asciiTheme="minorHAnsi" w:hAnsiTheme="minorHAnsi"/>
                <w:szCs w:val="20"/>
              </w:rPr>
            </w:pPr>
            <w:r w:rsidRPr="00D375CE">
              <w:rPr>
                <w:rFonts w:asciiTheme="minorHAnsi" w:hAnsiTheme="minorHAnsi"/>
                <w:szCs w:val="20"/>
                <w:lang w:val="fr-FR"/>
              </w:rPr>
              <w:t xml:space="preserve"> </w:t>
            </w:r>
            <w:r w:rsidR="00D66D0C">
              <w:rPr>
                <w:rFonts w:asciiTheme="minorHAnsi" w:hAnsiTheme="minorHAnsi"/>
                <w:szCs w:val="20"/>
              </w:rPr>
              <w:t>39</w:t>
            </w:r>
            <w:r w:rsidRPr="00D375CE">
              <w:rPr>
                <w:rFonts w:asciiTheme="minorHAnsi" w:hAnsiTheme="minorHAnsi"/>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34" w:firstLine="0"/>
              <w:jc w:val="center"/>
              <w:rPr>
                <w:rFonts w:asciiTheme="minorHAnsi" w:hAnsiTheme="minorHAnsi"/>
                <w:szCs w:val="20"/>
              </w:rPr>
            </w:pPr>
            <w:r w:rsidRPr="00D375CE">
              <w:rPr>
                <w:rFonts w:asciiTheme="minorHAnsi" w:hAnsiTheme="minorHAnsi"/>
                <w:szCs w:val="20"/>
              </w:rPr>
              <w:t xml:space="preserve">E.29 </w:t>
            </w:r>
          </w:p>
        </w:tc>
        <w:tc>
          <w:tcPr>
            <w:tcW w:w="3159" w:type="dxa"/>
            <w:tcBorders>
              <w:top w:val="single" w:sz="4" w:space="0" w:color="auto"/>
              <w:left w:val="single" w:sz="4" w:space="0" w:color="auto"/>
              <w:bottom w:val="single" w:sz="4" w:space="0" w:color="auto"/>
              <w:right w:val="single" w:sz="4" w:space="0" w:color="auto"/>
            </w:tcBorders>
          </w:tcPr>
          <w:p w:rsidR="00446B6F" w:rsidRPr="00D375CE" w:rsidRDefault="00446B6F" w:rsidP="00446B6F">
            <w:pPr>
              <w:spacing w:after="0" w:line="259" w:lineRule="auto"/>
              <w:ind w:left="72" w:firstLine="0"/>
              <w:jc w:val="left"/>
              <w:rPr>
                <w:rFonts w:asciiTheme="minorHAnsi" w:hAnsiTheme="minorHAnsi"/>
                <w:szCs w:val="20"/>
              </w:rPr>
            </w:pPr>
            <w:proofErr w:type="spellStart"/>
            <w:r w:rsidRPr="00D375CE">
              <w:rPr>
                <w:rFonts w:asciiTheme="minorHAnsi" w:hAnsiTheme="minorHAnsi"/>
                <w:szCs w:val="20"/>
              </w:rPr>
              <w:t>Mesures</w:t>
            </w:r>
            <w:proofErr w:type="spellEnd"/>
            <w:r w:rsidRPr="00D375CE">
              <w:rPr>
                <w:rFonts w:asciiTheme="minorHAnsi" w:hAnsiTheme="minorHAnsi"/>
                <w:szCs w:val="20"/>
              </w:rPr>
              <w:t xml:space="preserve"> de </w:t>
            </w:r>
            <w:proofErr w:type="spellStart"/>
            <w:r w:rsidRPr="00D375CE">
              <w:rPr>
                <w:rFonts w:asciiTheme="minorHAnsi" w:hAnsiTheme="minorHAnsi"/>
                <w:szCs w:val="20"/>
              </w:rPr>
              <w:t>vérification</w:t>
            </w:r>
            <w:proofErr w:type="spellEnd"/>
            <w:r w:rsidRPr="00D375CE">
              <w:rPr>
                <w:rFonts w:asciiTheme="minorHAnsi" w:hAnsiTheme="minorHAnsi"/>
                <w:szCs w:val="20"/>
              </w:rPr>
              <w:t xml:space="preserve"> </w:t>
            </w:r>
          </w:p>
        </w:tc>
        <w:tc>
          <w:tcPr>
            <w:tcW w:w="5221" w:type="dxa"/>
            <w:tcBorders>
              <w:top w:val="single" w:sz="4" w:space="0" w:color="auto"/>
              <w:left w:val="single" w:sz="4" w:space="0" w:color="auto"/>
              <w:bottom w:val="single" w:sz="4" w:space="0" w:color="auto"/>
              <w:right w:val="single" w:sz="4" w:space="0" w:color="auto"/>
            </w:tcBorders>
            <w:vAlign w:val="center"/>
          </w:tcPr>
          <w:p w:rsidR="00446B6F" w:rsidRPr="00D375CE" w:rsidRDefault="00446B6F" w:rsidP="00446B6F">
            <w:pPr>
              <w:spacing w:after="68" w:line="241" w:lineRule="auto"/>
              <w:ind w:left="449" w:right="46"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Vérification de la précision, de l’exactitude et de l’authenticité des informations fournies par un soumissionnaire dans les documents juridiques, techniques et financiers </w:t>
            </w:r>
            <w:r w:rsidR="005A222D" w:rsidRPr="00D375CE">
              <w:rPr>
                <w:rFonts w:asciiTheme="minorHAnsi" w:hAnsiTheme="minorHAnsi"/>
                <w:szCs w:val="20"/>
                <w:lang w:val="fr-FR"/>
              </w:rPr>
              <w:t>soumis;</w:t>
            </w:r>
            <w:r w:rsidRPr="00D375CE">
              <w:rPr>
                <w:rFonts w:asciiTheme="minorHAnsi" w:hAnsiTheme="minorHAnsi"/>
                <w:szCs w:val="20"/>
                <w:lang w:val="fr-FR"/>
              </w:rPr>
              <w:t xml:space="preserve"> </w:t>
            </w:r>
          </w:p>
          <w:p w:rsidR="00446B6F" w:rsidRPr="00D375CE" w:rsidRDefault="00446B6F" w:rsidP="00446B6F">
            <w:pPr>
              <w:spacing w:after="0" w:line="259" w:lineRule="auto"/>
              <w:ind w:left="449" w:right="45"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Validation du degré de conformité aux exigences de l’AO et aux critères d’évaluation au regard de ce qui a été constaté à ce stade par l’équipe </w:t>
            </w:r>
            <w:r w:rsidR="005A222D" w:rsidRPr="00D375CE">
              <w:rPr>
                <w:rFonts w:asciiTheme="minorHAnsi" w:hAnsiTheme="minorHAnsi"/>
                <w:szCs w:val="20"/>
                <w:lang w:val="fr-FR"/>
              </w:rPr>
              <w:t>d’évaluation;</w:t>
            </w:r>
            <w:r w:rsidRPr="00D375CE">
              <w:rPr>
                <w:rFonts w:asciiTheme="minorHAnsi" w:hAnsiTheme="minorHAnsi"/>
                <w:szCs w:val="20"/>
                <w:lang w:val="fr-FR"/>
              </w:rPr>
              <w:t xml:space="preserve"> </w:t>
            </w:r>
          </w:p>
        </w:tc>
      </w:tr>
      <w:tr w:rsidR="00446B6F" w:rsidRPr="00FF5089" w:rsidTr="00B54C6A">
        <w:trPr>
          <w:trHeight w:val="3421"/>
        </w:trPr>
        <w:tc>
          <w:tcPr>
            <w:tcW w:w="709" w:type="dxa"/>
            <w:tcBorders>
              <w:top w:val="single" w:sz="4" w:space="0" w:color="auto"/>
              <w:left w:val="single" w:sz="6" w:space="0" w:color="000000"/>
              <w:bottom w:val="single" w:sz="6" w:space="0" w:color="000000"/>
              <w:right w:val="single" w:sz="6" w:space="0" w:color="000000"/>
            </w:tcBorders>
          </w:tcPr>
          <w:p w:rsidR="00446B6F" w:rsidRPr="00D375CE" w:rsidRDefault="00446B6F" w:rsidP="00446B6F">
            <w:pPr>
              <w:spacing w:after="160" w:line="259" w:lineRule="auto"/>
              <w:ind w:left="0" w:firstLine="0"/>
              <w:jc w:val="left"/>
              <w:rPr>
                <w:rFonts w:asciiTheme="minorHAnsi" w:hAnsiTheme="minorHAnsi"/>
                <w:szCs w:val="20"/>
                <w:lang w:val="fr-FR"/>
              </w:rPr>
            </w:pPr>
          </w:p>
        </w:tc>
        <w:tc>
          <w:tcPr>
            <w:tcW w:w="992" w:type="dxa"/>
            <w:tcBorders>
              <w:top w:val="single" w:sz="4" w:space="0" w:color="auto"/>
              <w:left w:val="single" w:sz="6" w:space="0" w:color="000000"/>
              <w:bottom w:val="single" w:sz="6" w:space="0" w:color="000000"/>
              <w:right w:val="single" w:sz="4" w:space="0" w:color="000000"/>
            </w:tcBorders>
          </w:tcPr>
          <w:p w:rsidR="00446B6F" w:rsidRPr="00D375CE" w:rsidRDefault="00446B6F" w:rsidP="00446B6F">
            <w:pPr>
              <w:spacing w:after="160" w:line="259" w:lineRule="auto"/>
              <w:ind w:left="0" w:firstLine="0"/>
              <w:jc w:val="left"/>
              <w:rPr>
                <w:rFonts w:asciiTheme="minorHAnsi" w:hAnsiTheme="minorHAnsi"/>
                <w:szCs w:val="20"/>
                <w:lang w:val="fr-FR"/>
              </w:rPr>
            </w:pPr>
          </w:p>
        </w:tc>
        <w:tc>
          <w:tcPr>
            <w:tcW w:w="3159" w:type="dxa"/>
            <w:tcBorders>
              <w:top w:val="single" w:sz="4" w:space="0" w:color="auto"/>
              <w:left w:val="single" w:sz="4" w:space="0" w:color="000000"/>
              <w:bottom w:val="single" w:sz="6" w:space="0" w:color="000000"/>
              <w:right w:val="single" w:sz="6" w:space="0" w:color="000000"/>
            </w:tcBorders>
          </w:tcPr>
          <w:p w:rsidR="00446B6F" w:rsidRPr="00D375CE" w:rsidRDefault="00446B6F" w:rsidP="00446B6F">
            <w:pPr>
              <w:spacing w:after="160" w:line="259" w:lineRule="auto"/>
              <w:ind w:left="0" w:firstLine="0"/>
              <w:jc w:val="left"/>
              <w:rPr>
                <w:rFonts w:asciiTheme="minorHAnsi" w:hAnsiTheme="minorHAnsi"/>
                <w:szCs w:val="20"/>
                <w:lang w:val="fr-FR"/>
              </w:rPr>
            </w:pPr>
          </w:p>
        </w:tc>
        <w:tc>
          <w:tcPr>
            <w:tcW w:w="5221" w:type="dxa"/>
            <w:tcBorders>
              <w:top w:val="single" w:sz="4" w:space="0" w:color="auto"/>
              <w:left w:val="single" w:sz="6" w:space="0" w:color="000000"/>
              <w:bottom w:val="single" w:sz="6" w:space="0" w:color="000000"/>
              <w:right w:val="single" w:sz="6" w:space="0" w:color="000000"/>
            </w:tcBorders>
            <w:vAlign w:val="center"/>
          </w:tcPr>
          <w:p w:rsidR="00446B6F" w:rsidRPr="00D375CE" w:rsidRDefault="00446B6F" w:rsidP="00446B6F">
            <w:pPr>
              <w:spacing w:after="68" w:line="241" w:lineRule="auto"/>
              <w:ind w:left="377" w:right="47"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Demandes de renseignements et la vérification des références auprès d’organismes du gouvernement compétents vis-à-vis du soumissionnaire concerné, ou auprès de toute autre entité ayant pu avoir des relations d’affaires avec ledit soumissionnaire ; </w:t>
            </w:r>
          </w:p>
          <w:p w:rsidR="00446B6F" w:rsidRPr="00D375CE" w:rsidRDefault="00446B6F" w:rsidP="00446B6F">
            <w:pPr>
              <w:spacing w:after="66" w:line="241" w:lineRule="auto"/>
              <w:ind w:left="377" w:right="46"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Demandes de renseignements et la vérification des références auprès d’autres clients antérieurs s’agissant de la qualité des prestations fournies dans le cadre de contrats en cours ou </w:t>
            </w:r>
            <w:r w:rsidR="005A222D" w:rsidRPr="00D375CE">
              <w:rPr>
                <w:rFonts w:asciiTheme="minorHAnsi" w:hAnsiTheme="minorHAnsi"/>
                <w:szCs w:val="20"/>
                <w:lang w:val="fr-FR"/>
              </w:rPr>
              <w:t>achevés;</w:t>
            </w:r>
            <w:r w:rsidRPr="00D375CE">
              <w:rPr>
                <w:rFonts w:asciiTheme="minorHAnsi" w:hAnsiTheme="minorHAnsi"/>
                <w:szCs w:val="20"/>
                <w:lang w:val="fr-FR"/>
              </w:rPr>
              <w:t xml:space="preserve"> </w:t>
            </w:r>
          </w:p>
          <w:p w:rsidR="00446B6F" w:rsidRPr="00D375CE" w:rsidRDefault="00446B6F" w:rsidP="00446B6F">
            <w:pPr>
              <w:spacing w:after="0" w:line="259" w:lineRule="auto"/>
              <w:ind w:left="377" w:right="46" w:hanging="377"/>
              <w:rPr>
                <w:rFonts w:asciiTheme="minorHAnsi" w:hAnsiTheme="minorHAnsi"/>
                <w:szCs w:val="20"/>
                <w:lang w:val="fr-FR"/>
              </w:rPr>
            </w:pPr>
            <w:r w:rsidRPr="00D375CE">
              <w:rPr>
                <w:rFonts w:asciiTheme="minorHAnsi" w:eastAsia="Webdings" w:hAnsiTheme="minorHAnsi" w:cs="Webdings"/>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Inspection physique des installations, de l’usine, des succursales ou autres établissements d’un soumissionnaire dans lesquels il exploite son activité, avec ou sans préavis si nécessaire; </w:t>
            </w:r>
          </w:p>
        </w:tc>
      </w:tr>
      <w:tr w:rsidR="00446B6F" w:rsidRPr="00FF5089" w:rsidTr="00B54C6A">
        <w:trPr>
          <w:trHeight w:val="732"/>
        </w:trPr>
        <w:tc>
          <w:tcPr>
            <w:tcW w:w="709" w:type="dxa"/>
            <w:tcBorders>
              <w:top w:val="single" w:sz="6" w:space="0" w:color="000000"/>
              <w:left w:val="single" w:sz="6" w:space="0" w:color="000000"/>
              <w:bottom w:val="single" w:sz="6" w:space="0" w:color="000000"/>
              <w:right w:val="single" w:sz="6" w:space="0" w:color="000000"/>
            </w:tcBorders>
          </w:tcPr>
          <w:p w:rsidR="00446B6F" w:rsidRPr="00D375CE" w:rsidRDefault="00446B6F" w:rsidP="00446B6F">
            <w:pPr>
              <w:spacing w:after="0" w:line="259" w:lineRule="auto"/>
              <w:ind w:left="0" w:right="39" w:firstLine="0"/>
              <w:jc w:val="center"/>
              <w:rPr>
                <w:rFonts w:asciiTheme="minorHAnsi" w:hAnsiTheme="minorHAnsi"/>
                <w:szCs w:val="20"/>
              </w:rPr>
            </w:pPr>
            <w:r w:rsidRPr="00D375CE">
              <w:rPr>
                <w:rFonts w:asciiTheme="minorHAnsi" w:hAnsiTheme="minorHAnsi"/>
                <w:szCs w:val="20"/>
              </w:rPr>
              <w:t xml:space="preserve">34 </w:t>
            </w:r>
          </w:p>
        </w:tc>
        <w:tc>
          <w:tcPr>
            <w:tcW w:w="992" w:type="dxa"/>
            <w:tcBorders>
              <w:top w:val="single" w:sz="6" w:space="0" w:color="000000"/>
              <w:left w:val="single" w:sz="6" w:space="0" w:color="000000"/>
              <w:bottom w:val="single" w:sz="6" w:space="0" w:color="000000"/>
              <w:right w:val="single" w:sz="4" w:space="0" w:color="000000"/>
            </w:tcBorders>
          </w:tcPr>
          <w:p w:rsidR="00446B6F" w:rsidRPr="00D375CE" w:rsidRDefault="00446B6F" w:rsidP="00446B6F">
            <w:pPr>
              <w:spacing w:after="0" w:line="259" w:lineRule="auto"/>
              <w:ind w:left="6" w:firstLine="0"/>
              <w:jc w:val="center"/>
              <w:rPr>
                <w:rFonts w:asciiTheme="minorHAnsi" w:hAnsiTheme="minorHAnsi"/>
                <w:szCs w:val="20"/>
              </w:rPr>
            </w:pPr>
            <w:r w:rsidRPr="00D375CE">
              <w:rPr>
                <w:rFonts w:asciiTheme="minorHAnsi" w:hAnsiTheme="minorHAnsi"/>
                <w:szCs w:val="20"/>
              </w:rPr>
              <w:t xml:space="preserve"> </w:t>
            </w:r>
          </w:p>
        </w:tc>
        <w:tc>
          <w:tcPr>
            <w:tcW w:w="3159" w:type="dxa"/>
            <w:tcBorders>
              <w:top w:val="single" w:sz="6" w:space="0" w:color="000000"/>
              <w:left w:val="single" w:sz="4" w:space="0" w:color="000000"/>
              <w:bottom w:val="single" w:sz="6" w:space="0" w:color="000000"/>
              <w:right w:val="single" w:sz="6" w:space="0" w:color="000000"/>
            </w:tcBorders>
            <w:vAlign w:val="center"/>
          </w:tcPr>
          <w:p w:rsidR="00446B6F" w:rsidRPr="00D375CE" w:rsidRDefault="00446B6F" w:rsidP="00446B6F">
            <w:pPr>
              <w:spacing w:after="0" w:line="259" w:lineRule="auto"/>
              <w:ind w:left="0" w:right="10" w:firstLine="0"/>
              <w:rPr>
                <w:rFonts w:asciiTheme="minorHAnsi" w:hAnsiTheme="minorHAnsi"/>
                <w:szCs w:val="20"/>
                <w:lang w:val="fr-FR"/>
              </w:rPr>
            </w:pPr>
            <w:r w:rsidRPr="00D375CE">
              <w:rPr>
                <w:rFonts w:asciiTheme="minorHAnsi" w:hAnsiTheme="minorHAnsi"/>
                <w:szCs w:val="20"/>
                <w:lang w:val="fr-FR"/>
              </w:rPr>
              <w:t xml:space="preserve">Conditions d’entrée en vigueur du contrat </w:t>
            </w:r>
          </w:p>
        </w:tc>
        <w:tc>
          <w:tcPr>
            <w:tcW w:w="5221" w:type="dxa"/>
            <w:tcBorders>
              <w:top w:val="single" w:sz="6" w:space="0" w:color="000000"/>
              <w:left w:val="single" w:sz="6" w:space="0" w:color="000000"/>
              <w:bottom w:val="single" w:sz="6" w:space="0" w:color="000000"/>
              <w:right w:val="single" w:sz="6" w:space="0" w:color="000000"/>
            </w:tcBorders>
            <w:vAlign w:val="center"/>
          </w:tcPr>
          <w:p w:rsidR="00446B6F" w:rsidRPr="00D375CE" w:rsidRDefault="00446B6F" w:rsidP="00446B6F">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Acceptation et approbation par le PNUD de l’offre du soumissionnaire retenu</w:t>
            </w:r>
            <w:r w:rsidRPr="00D375CE">
              <w:rPr>
                <w:rFonts w:asciiTheme="minorHAnsi" w:hAnsiTheme="minorHAnsi"/>
                <w:i/>
                <w:szCs w:val="20"/>
                <w:lang w:val="fr-FR"/>
              </w:rPr>
              <w:t>.</w:t>
            </w:r>
          </w:p>
        </w:tc>
      </w:tr>
    </w:tbl>
    <w:p w:rsidR="00FF1EC1" w:rsidRPr="00D375CE" w:rsidRDefault="00721A54">
      <w:pPr>
        <w:spacing w:after="0" w:line="259" w:lineRule="auto"/>
        <w:ind w:left="360" w:firstLine="0"/>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360" w:firstLine="0"/>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FF1EC1">
      <w:pPr>
        <w:rPr>
          <w:rFonts w:asciiTheme="minorHAnsi" w:hAnsiTheme="minorHAnsi"/>
          <w:szCs w:val="20"/>
          <w:lang w:val="fr-FR"/>
        </w:rPr>
        <w:sectPr w:rsidR="00FF1EC1" w:rsidRPr="00D375CE">
          <w:headerReference w:type="even" r:id="rId28"/>
          <w:headerReference w:type="default" r:id="rId29"/>
          <w:footerReference w:type="even" r:id="rId30"/>
          <w:footerReference w:type="default" r:id="rId31"/>
          <w:headerReference w:type="first" r:id="rId32"/>
          <w:footerReference w:type="first" r:id="rId33"/>
          <w:pgSz w:w="12240" w:h="15840"/>
          <w:pgMar w:top="2288" w:right="1346" w:bottom="1416" w:left="1056" w:header="720" w:footer="726" w:gutter="0"/>
          <w:cols w:space="720"/>
        </w:sectPr>
      </w:pPr>
    </w:p>
    <w:p w:rsidR="00FF1EC1" w:rsidRPr="00D375CE" w:rsidRDefault="00721A54">
      <w:pPr>
        <w:spacing w:after="310" w:line="251" w:lineRule="auto"/>
        <w:ind w:left="214" w:right="60"/>
        <w:rPr>
          <w:rFonts w:asciiTheme="minorHAnsi" w:hAnsiTheme="minorHAnsi"/>
          <w:szCs w:val="20"/>
          <w:lang w:val="fr-FR"/>
        </w:rPr>
      </w:pPr>
      <w:r w:rsidRPr="00D375CE">
        <w:rPr>
          <w:rFonts w:asciiTheme="minorHAnsi" w:hAnsiTheme="minorHAnsi"/>
          <w:b/>
          <w:szCs w:val="20"/>
          <w:lang w:val="fr-FR"/>
        </w:rPr>
        <w:lastRenderedPageBreak/>
        <w:t xml:space="preserve">                                                                     Section 3 : Termes de Références  </w:t>
      </w:r>
    </w:p>
    <w:p w:rsidR="00FF1EC1" w:rsidRPr="00D375CE" w:rsidRDefault="00721A54">
      <w:pPr>
        <w:pStyle w:val="Titre1"/>
        <w:ind w:left="214" w:right="60"/>
        <w:rPr>
          <w:rFonts w:asciiTheme="minorHAnsi" w:hAnsiTheme="minorHAnsi"/>
          <w:szCs w:val="20"/>
          <w:lang w:val="fr-FR"/>
        </w:rPr>
      </w:pPr>
      <w:r w:rsidRPr="00D375CE">
        <w:rPr>
          <w:rFonts w:asciiTheme="minorHAnsi" w:hAnsiTheme="minorHAnsi"/>
          <w:szCs w:val="20"/>
          <w:lang w:val="fr-FR"/>
        </w:rPr>
        <w:t>Contexte</w:t>
      </w:r>
      <w:r w:rsidR="00FF5089">
        <w:rPr>
          <w:rFonts w:asciiTheme="minorHAnsi" w:hAnsiTheme="minorHAnsi"/>
          <w:szCs w:val="20"/>
          <w:lang w:val="fr-FR"/>
        </w:rPr>
        <w:t> </w:t>
      </w:r>
      <w:r w:rsidR="00FF5089">
        <w:rPr>
          <w:rFonts w:asciiTheme="minorHAnsi" w:eastAsia="Gill Sans MT" w:hAnsiTheme="minorHAnsi" w:cs="Gill Sans MT"/>
          <w:b w:val="0"/>
          <w:szCs w:val="20"/>
          <w:lang w:val="fr-FR"/>
        </w:rPr>
        <w:t>:</w:t>
      </w:r>
    </w:p>
    <w:p w:rsidR="001C439C" w:rsidRPr="00D375CE" w:rsidRDefault="005A222D" w:rsidP="00FF5089">
      <w:pPr>
        <w:spacing w:after="0" w:line="240" w:lineRule="auto"/>
        <w:ind w:left="0" w:firstLine="0"/>
        <w:jc w:val="left"/>
        <w:rPr>
          <w:rFonts w:asciiTheme="minorHAnsi" w:eastAsiaTheme="minorHAnsi" w:hAnsiTheme="minorHAnsi" w:cstheme="minorBidi"/>
          <w:bCs/>
          <w:color w:val="auto"/>
          <w:szCs w:val="20"/>
          <w:lang w:val="fr-FR"/>
        </w:rPr>
      </w:pPr>
      <w:bookmarkStart w:id="9" w:name="_Hlk534992057"/>
      <w:r>
        <w:rPr>
          <w:rFonts w:asciiTheme="minorHAnsi" w:eastAsiaTheme="minorHAnsi" w:hAnsiTheme="minorHAnsi" w:cstheme="minorBidi"/>
          <w:bCs/>
          <w:color w:val="auto"/>
          <w:szCs w:val="20"/>
          <w:lang w:val="fr-FR"/>
        </w:rPr>
        <w:t xml:space="preserve">Dans </w:t>
      </w:r>
      <w:r w:rsidR="001C439C" w:rsidRPr="00D375CE">
        <w:rPr>
          <w:rFonts w:asciiTheme="minorHAnsi" w:eastAsiaTheme="minorHAnsi" w:hAnsiTheme="minorHAnsi" w:cstheme="minorBidi"/>
          <w:bCs/>
          <w:color w:val="auto"/>
          <w:szCs w:val="20"/>
          <w:lang w:val="fr-FR"/>
        </w:rPr>
        <w:t xml:space="preserve">le cadre du renforcement de la sécurité des nouveaux sites de la maison commune des Nations Unies, sis à </w:t>
      </w:r>
      <w:proofErr w:type="spellStart"/>
      <w:r w:rsidR="001C439C" w:rsidRPr="00D375CE">
        <w:rPr>
          <w:rFonts w:asciiTheme="minorHAnsi" w:eastAsiaTheme="minorHAnsi" w:hAnsiTheme="minorHAnsi" w:cstheme="minorBidi"/>
          <w:bCs/>
          <w:color w:val="auto"/>
          <w:szCs w:val="20"/>
          <w:lang w:val="fr-FR"/>
        </w:rPr>
        <w:t>Coléah</w:t>
      </w:r>
      <w:proofErr w:type="spellEnd"/>
      <w:r w:rsidR="001C439C" w:rsidRPr="00D375CE">
        <w:rPr>
          <w:rFonts w:asciiTheme="minorHAnsi" w:eastAsiaTheme="minorHAnsi" w:hAnsiTheme="minorHAnsi" w:cstheme="minorBidi"/>
          <w:bCs/>
          <w:color w:val="auto"/>
          <w:szCs w:val="20"/>
          <w:lang w:val="fr-FR"/>
        </w:rPr>
        <w:t>, de nouvelles acquisitions et installations ont été prévues, conformément aux exigences du MORSS.</w:t>
      </w:r>
    </w:p>
    <w:p w:rsidR="005A222D" w:rsidRDefault="005A222D" w:rsidP="001C439C">
      <w:pPr>
        <w:keepNext/>
        <w:spacing w:after="0" w:line="240" w:lineRule="auto"/>
        <w:ind w:left="0" w:firstLine="0"/>
        <w:outlineLvl w:val="0"/>
        <w:rPr>
          <w:rFonts w:asciiTheme="minorHAnsi" w:eastAsiaTheme="minorHAnsi" w:hAnsiTheme="minorHAnsi" w:cstheme="minorBidi"/>
          <w:bCs/>
          <w:color w:val="auto"/>
          <w:szCs w:val="20"/>
          <w:lang w:val="fr-FR"/>
        </w:rPr>
      </w:pPr>
    </w:p>
    <w:p w:rsidR="004B4415" w:rsidRPr="004B4415" w:rsidRDefault="004B4415" w:rsidP="004B4415">
      <w:pPr>
        <w:keepNext/>
        <w:spacing w:after="0" w:line="240" w:lineRule="auto"/>
        <w:ind w:left="0" w:firstLine="0"/>
        <w:outlineLvl w:val="0"/>
        <w:rPr>
          <w:rFonts w:asciiTheme="minorHAnsi" w:eastAsiaTheme="minorHAnsi" w:hAnsiTheme="minorHAnsi" w:cstheme="minorBidi"/>
          <w:bCs/>
          <w:color w:val="auto"/>
          <w:szCs w:val="20"/>
          <w:lang w:val="fr-FR"/>
        </w:rPr>
      </w:pPr>
      <w:r w:rsidRPr="004B4415">
        <w:rPr>
          <w:rFonts w:asciiTheme="minorHAnsi" w:eastAsiaTheme="minorHAnsi" w:hAnsiTheme="minorHAnsi" w:cstheme="minorBidi"/>
          <w:bCs/>
          <w:color w:val="auto"/>
          <w:szCs w:val="20"/>
          <w:lang w:val="fr-FR"/>
        </w:rPr>
        <w:t xml:space="preserve">Dans le cadre du projet de réhabilitation de la route </w:t>
      </w:r>
      <w:proofErr w:type="spellStart"/>
      <w:r w:rsidRPr="004B4415">
        <w:rPr>
          <w:rFonts w:asciiTheme="minorHAnsi" w:eastAsiaTheme="minorHAnsi" w:hAnsiTheme="minorHAnsi" w:cstheme="minorBidi"/>
          <w:bCs/>
          <w:color w:val="auto"/>
          <w:szCs w:val="20"/>
          <w:lang w:val="fr-FR"/>
        </w:rPr>
        <w:t>Coyah</w:t>
      </w:r>
      <w:proofErr w:type="spellEnd"/>
      <w:r w:rsidRPr="004B4415">
        <w:rPr>
          <w:rFonts w:asciiTheme="minorHAnsi" w:eastAsiaTheme="minorHAnsi" w:hAnsiTheme="minorHAnsi" w:cstheme="minorBidi"/>
          <w:bCs/>
          <w:color w:val="auto"/>
          <w:szCs w:val="20"/>
          <w:lang w:val="fr-FR"/>
        </w:rPr>
        <w:t xml:space="preserve">- Forécariah, le PNUD a reçu un financement de la Banque Africaine de Développement pour réaliser la sous composante relative aux « Plateformes multifonctionnelles (PTFM) et autonomisation des femmes des Préfectures de </w:t>
      </w:r>
      <w:proofErr w:type="spellStart"/>
      <w:r w:rsidRPr="004B4415">
        <w:rPr>
          <w:rFonts w:asciiTheme="minorHAnsi" w:eastAsiaTheme="minorHAnsi" w:hAnsiTheme="minorHAnsi" w:cstheme="minorBidi"/>
          <w:bCs/>
          <w:color w:val="auto"/>
          <w:szCs w:val="20"/>
          <w:lang w:val="fr-FR"/>
        </w:rPr>
        <w:t>Coyah</w:t>
      </w:r>
      <w:proofErr w:type="spellEnd"/>
      <w:r w:rsidRPr="004B4415">
        <w:rPr>
          <w:rFonts w:asciiTheme="minorHAnsi" w:eastAsiaTheme="minorHAnsi" w:hAnsiTheme="minorHAnsi" w:cstheme="minorBidi"/>
          <w:bCs/>
          <w:color w:val="auto"/>
          <w:szCs w:val="20"/>
          <w:lang w:val="fr-FR"/>
        </w:rPr>
        <w:t xml:space="preserve"> et Forécariah ». Dans ce contexte, des analyses techniques et économiques ont été faites pour l’installation des unités PTFM « hybrides » dans 8 villages. Il s’agit 6 unités hybrides solaire-gasoil, 1 unité biogaz-gasoil, et 1 unité hydro-électrique-gasoil (ou l’hydro-électricité est fourni par le réseau national). </w:t>
      </w:r>
    </w:p>
    <w:p w:rsidR="004B4415" w:rsidRDefault="004B4415" w:rsidP="004B4415">
      <w:pPr>
        <w:keepNext/>
        <w:spacing w:after="0" w:line="240" w:lineRule="auto"/>
        <w:ind w:left="0" w:firstLine="0"/>
        <w:outlineLvl w:val="0"/>
        <w:rPr>
          <w:rFonts w:asciiTheme="minorHAnsi" w:eastAsiaTheme="minorHAnsi" w:hAnsiTheme="minorHAnsi" w:cstheme="minorBidi"/>
          <w:bCs/>
          <w:color w:val="auto"/>
          <w:szCs w:val="20"/>
          <w:lang w:val="fr-FR"/>
        </w:rPr>
      </w:pPr>
      <w:r w:rsidRPr="004B4415">
        <w:rPr>
          <w:rFonts w:asciiTheme="minorHAnsi" w:eastAsiaTheme="minorHAnsi" w:hAnsiTheme="minorHAnsi" w:cstheme="minorBidi"/>
          <w:bCs/>
          <w:color w:val="auto"/>
          <w:szCs w:val="20"/>
          <w:lang w:val="fr-FR"/>
        </w:rPr>
        <w:t>Suivant ces analyses,</w:t>
      </w:r>
      <w:r>
        <w:rPr>
          <w:rFonts w:asciiTheme="minorHAnsi" w:eastAsiaTheme="minorHAnsi" w:hAnsiTheme="minorHAnsi" w:cstheme="minorBidi"/>
          <w:bCs/>
          <w:color w:val="auto"/>
          <w:szCs w:val="20"/>
          <w:lang w:val="fr-FR"/>
        </w:rPr>
        <w:t xml:space="preserve"> </w:t>
      </w:r>
      <w:r w:rsidRPr="004B4415">
        <w:rPr>
          <w:rFonts w:asciiTheme="minorHAnsi" w:eastAsiaTheme="minorHAnsi" w:hAnsiTheme="minorHAnsi" w:cstheme="minorBidi"/>
          <w:bCs/>
          <w:color w:val="auto"/>
          <w:szCs w:val="20"/>
          <w:lang w:val="fr-FR"/>
        </w:rPr>
        <w:t xml:space="preserve">il est prévu d’avancer avec l’installation d’un premier lot des unités dans les </w:t>
      </w:r>
      <w:r w:rsidR="00636645">
        <w:rPr>
          <w:rFonts w:asciiTheme="minorHAnsi" w:eastAsiaTheme="minorHAnsi" w:hAnsiTheme="minorHAnsi" w:cstheme="minorBidi"/>
          <w:bCs/>
          <w:color w:val="auto"/>
          <w:szCs w:val="20"/>
          <w:lang w:val="fr-FR"/>
        </w:rPr>
        <w:t>cinq (0</w:t>
      </w:r>
      <w:r w:rsidRPr="004B4415">
        <w:rPr>
          <w:rFonts w:asciiTheme="minorHAnsi" w:eastAsiaTheme="minorHAnsi" w:hAnsiTheme="minorHAnsi" w:cstheme="minorBidi"/>
          <w:bCs/>
          <w:color w:val="auto"/>
          <w:szCs w:val="20"/>
          <w:lang w:val="fr-FR"/>
        </w:rPr>
        <w:t>5</w:t>
      </w:r>
      <w:r w:rsidR="00636645">
        <w:rPr>
          <w:rFonts w:asciiTheme="minorHAnsi" w:eastAsiaTheme="minorHAnsi" w:hAnsiTheme="minorHAnsi" w:cstheme="minorBidi"/>
          <w:bCs/>
          <w:color w:val="auto"/>
          <w:szCs w:val="20"/>
          <w:lang w:val="fr-FR"/>
        </w:rPr>
        <w:t>)</w:t>
      </w:r>
      <w:r w:rsidRPr="004B4415">
        <w:rPr>
          <w:rFonts w:asciiTheme="minorHAnsi" w:eastAsiaTheme="minorHAnsi" w:hAnsiTheme="minorHAnsi" w:cstheme="minorBidi"/>
          <w:bCs/>
          <w:color w:val="auto"/>
          <w:szCs w:val="20"/>
          <w:lang w:val="fr-FR"/>
        </w:rPr>
        <w:t xml:space="preserve"> villages de </w:t>
      </w:r>
      <w:proofErr w:type="spellStart"/>
      <w:r w:rsidRPr="004B4415">
        <w:rPr>
          <w:rFonts w:asciiTheme="minorHAnsi" w:eastAsiaTheme="minorHAnsi" w:hAnsiTheme="minorHAnsi" w:cstheme="minorBidi"/>
          <w:bCs/>
          <w:color w:val="auto"/>
          <w:szCs w:val="20"/>
          <w:lang w:val="fr-FR"/>
        </w:rPr>
        <w:t>Lahanfiyaya</w:t>
      </w:r>
      <w:proofErr w:type="spellEnd"/>
      <w:r w:rsidRPr="004B4415">
        <w:rPr>
          <w:rFonts w:asciiTheme="minorHAnsi" w:eastAsiaTheme="minorHAnsi" w:hAnsiTheme="minorHAnsi" w:cstheme="minorBidi"/>
          <w:bCs/>
          <w:color w:val="auto"/>
          <w:szCs w:val="20"/>
          <w:lang w:val="fr-FR"/>
        </w:rPr>
        <w:t xml:space="preserve">, </w:t>
      </w:r>
      <w:proofErr w:type="spellStart"/>
      <w:r w:rsidRPr="004B4415">
        <w:rPr>
          <w:rFonts w:asciiTheme="minorHAnsi" w:eastAsiaTheme="minorHAnsi" w:hAnsiTheme="minorHAnsi" w:cstheme="minorBidi"/>
          <w:bCs/>
          <w:color w:val="auto"/>
          <w:szCs w:val="20"/>
          <w:lang w:val="fr-FR"/>
        </w:rPr>
        <w:t>Hérico</w:t>
      </w:r>
      <w:proofErr w:type="spellEnd"/>
      <w:r w:rsidRPr="004B4415">
        <w:rPr>
          <w:rFonts w:asciiTheme="minorHAnsi" w:eastAsiaTheme="minorHAnsi" w:hAnsiTheme="minorHAnsi" w:cstheme="minorBidi"/>
          <w:bCs/>
          <w:color w:val="auto"/>
          <w:szCs w:val="20"/>
          <w:lang w:val="fr-FR"/>
        </w:rPr>
        <w:t xml:space="preserve">, </w:t>
      </w:r>
      <w:proofErr w:type="spellStart"/>
      <w:r w:rsidRPr="004B4415">
        <w:rPr>
          <w:rFonts w:asciiTheme="minorHAnsi" w:eastAsiaTheme="minorHAnsi" w:hAnsiTheme="minorHAnsi" w:cstheme="minorBidi"/>
          <w:bCs/>
          <w:color w:val="auto"/>
          <w:szCs w:val="20"/>
          <w:lang w:val="fr-FR"/>
        </w:rPr>
        <w:t>Yélibanè</w:t>
      </w:r>
      <w:proofErr w:type="spellEnd"/>
      <w:r w:rsidRPr="004B4415">
        <w:rPr>
          <w:rFonts w:asciiTheme="minorHAnsi" w:eastAsiaTheme="minorHAnsi" w:hAnsiTheme="minorHAnsi" w:cstheme="minorBidi"/>
          <w:bCs/>
          <w:color w:val="auto"/>
          <w:szCs w:val="20"/>
          <w:lang w:val="fr-FR"/>
        </w:rPr>
        <w:t xml:space="preserve">, </w:t>
      </w:r>
      <w:proofErr w:type="spellStart"/>
      <w:r w:rsidRPr="004B4415">
        <w:rPr>
          <w:rFonts w:asciiTheme="minorHAnsi" w:eastAsiaTheme="minorHAnsi" w:hAnsiTheme="minorHAnsi" w:cstheme="minorBidi"/>
          <w:bCs/>
          <w:color w:val="auto"/>
          <w:szCs w:val="20"/>
          <w:lang w:val="fr-FR"/>
        </w:rPr>
        <w:t>Yenguiakhory</w:t>
      </w:r>
      <w:proofErr w:type="spellEnd"/>
      <w:r w:rsidRPr="004B4415">
        <w:rPr>
          <w:rFonts w:asciiTheme="minorHAnsi" w:eastAsiaTheme="minorHAnsi" w:hAnsiTheme="minorHAnsi" w:cstheme="minorBidi"/>
          <w:bCs/>
          <w:color w:val="auto"/>
          <w:szCs w:val="20"/>
          <w:lang w:val="fr-FR"/>
        </w:rPr>
        <w:t xml:space="preserve"> et </w:t>
      </w:r>
      <w:proofErr w:type="spellStart"/>
      <w:r w:rsidRPr="004B4415">
        <w:rPr>
          <w:rFonts w:asciiTheme="minorHAnsi" w:eastAsiaTheme="minorHAnsi" w:hAnsiTheme="minorHAnsi" w:cstheme="minorBidi"/>
          <w:bCs/>
          <w:color w:val="auto"/>
          <w:szCs w:val="20"/>
          <w:lang w:val="fr-FR"/>
        </w:rPr>
        <w:t>Tatagui</w:t>
      </w:r>
      <w:proofErr w:type="spellEnd"/>
      <w:r w:rsidRPr="004B4415">
        <w:rPr>
          <w:rFonts w:asciiTheme="minorHAnsi" w:eastAsiaTheme="minorHAnsi" w:hAnsiTheme="minorHAnsi" w:cstheme="minorBidi"/>
          <w:bCs/>
          <w:color w:val="auto"/>
          <w:szCs w:val="20"/>
          <w:lang w:val="fr-FR"/>
        </w:rPr>
        <w:t xml:space="preserve">. </w:t>
      </w:r>
    </w:p>
    <w:p w:rsidR="00636645" w:rsidRDefault="00636645" w:rsidP="004B4415">
      <w:pPr>
        <w:keepNext/>
        <w:spacing w:after="0" w:line="240" w:lineRule="auto"/>
        <w:ind w:left="0" w:firstLine="0"/>
        <w:outlineLvl w:val="0"/>
        <w:rPr>
          <w:rFonts w:asciiTheme="minorHAnsi" w:eastAsiaTheme="minorHAnsi" w:hAnsiTheme="minorHAnsi" w:cstheme="minorBidi"/>
          <w:bCs/>
          <w:color w:val="auto"/>
          <w:szCs w:val="20"/>
          <w:lang w:val="fr-FR"/>
        </w:rPr>
      </w:pPr>
    </w:p>
    <w:p w:rsidR="004B4415" w:rsidRDefault="004B4415" w:rsidP="004B4415">
      <w:pPr>
        <w:keepNext/>
        <w:spacing w:after="0" w:line="240" w:lineRule="auto"/>
        <w:ind w:left="0" w:firstLine="0"/>
        <w:outlineLvl w:val="0"/>
        <w:rPr>
          <w:rFonts w:asciiTheme="minorHAnsi" w:eastAsiaTheme="minorHAnsi" w:hAnsiTheme="minorHAnsi" w:cstheme="minorBidi"/>
          <w:bCs/>
          <w:color w:val="auto"/>
          <w:szCs w:val="20"/>
          <w:lang w:val="fr-FR"/>
        </w:rPr>
      </w:pPr>
      <w:r w:rsidRPr="004B4415">
        <w:rPr>
          <w:rFonts w:asciiTheme="minorHAnsi" w:eastAsiaTheme="minorHAnsi" w:hAnsiTheme="minorHAnsi" w:cstheme="minorBidi"/>
          <w:bCs/>
          <w:color w:val="auto"/>
          <w:szCs w:val="20"/>
          <w:lang w:val="fr-FR"/>
        </w:rPr>
        <w:t>Le lancement d’un appel d’offres pour les différents éléments (structures, équipements</w:t>
      </w:r>
      <w:r>
        <w:rPr>
          <w:rFonts w:asciiTheme="minorHAnsi" w:eastAsiaTheme="minorHAnsi" w:hAnsiTheme="minorHAnsi" w:cstheme="minorBidi"/>
          <w:bCs/>
          <w:color w:val="auto"/>
          <w:szCs w:val="20"/>
          <w:lang w:val="fr-FR"/>
        </w:rPr>
        <w:t xml:space="preserve">, services etc.) </w:t>
      </w:r>
      <w:r w:rsidR="00636645">
        <w:rPr>
          <w:rFonts w:asciiTheme="minorHAnsi" w:eastAsiaTheme="minorHAnsi" w:hAnsiTheme="minorHAnsi" w:cstheme="minorBidi"/>
          <w:bCs/>
          <w:color w:val="auto"/>
          <w:szCs w:val="20"/>
          <w:lang w:val="fr-FR"/>
        </w:rPr>
        <w:t>est devenu indispensable pour le démarrage du Projet.</w:t>
      </w:r>
    </w:p>
    <w:p w:rsidR="004B4415" w:rsidRDefault="004B4415" w:rsidP="004B4415">
      <w:pPr>
        <w:keepNext/>
        <w:spacing w:after="0" w:line="240" w:lineRule="auto"/>
        <w:ind w:left="0" w:firstLine="0"/>
        <w:outlineLvl w:val="0"/>
        <w:rPr>
          <w:rFonts w:asciiTheme="minorHAnsi" w:eastAsiaTheme="minorHAnsi" w:hAnsiTheme="minorHAnsi" w:cstheme="minorBidi"/>
          <w:bCs/>
          <w:color w:val="auto"/>
          <w:szCs w:val="20"/>
          <w:lang w:val="fr-FR"/>
        </w:rPr>
      </w:pPr>
    </w:p>
    <w:p w:rsidR="004B4415" w:rsidRPr="004B4415" w:rsidRDefault="008409B6" w:rsidP="004B4415">
      <w:pPr>
        <w:keepNext/>
        <w:spacing w:after="0" w:line="240" w:lineRule="auto"/>
        <w:ind w:left="0" w:firstLine="0"/>
        <w:outlineLvl w:val="0"/>
        <w:rPr>
          <w:rFonts w:asciiTheme="minorHAnsi" w:eastAsiaTheme="minorHAnsi" w:hAnsiTheme="minorHAnsi" w:cstheme="minorBidi"/>
          <w:bCs/>
          <w:color w:val="auto"/>
          <w:szCs w:val="20"/>
          <w:lang w:val="fr-FR"/>
        </w:rPr>
      </w:pPr>
      <w:r>
        <w:rPr>
          <w:rFonts w:asciiTheme="minorHAnsi" w:eastAsiaTheme="minorHAnsi" w:hAnsiTheme="minorHAnsi" w:cstheme="minorBidi"/>
          <w:bCs/>
          <w:color w:val="auto"/>
          <w:szCs w:val="20"/>
          <w:lang w:val="fr-FR"/>
        </w:rPr>
        <w:t xml:space="preserve">Ainsi pour permettre la </w:t>
      </w:r>
      <w:r w:rsidR="004B4415" w:rsidRPr="004B4415">
        <w:rPr>
          <w:rFonts w:asciiTheme="minorHAnsi" w:eastAsiaTheme="minorHAnsi" w:hAnsiTheme="minorHAnsi" w:cstheme="minorBidi"/>
          <w:bCs/>
          <w:color w:val="auto"/>
          <w:szCs w:val="20"/>
          <w:lang w:val="fr-FR"/>
        </w:rPr>
        <w:t xml:space="preserve">mise en œuvre des activités du « Projet PTFM/Autonomisation des Femmes de </w:t>
      </w:r>
      <w:proofErr w:type="spellStart"/>
      <w:r w:rsidR="004B4415" w:rsidRPr="004B4415">
        <w:rPr>
          <w:rFonts w:asciiTheme="minorHAnsi" w:eastAsiaTheme="minorHAnsi" w:hAnsiTheme="minorHAnsi" w:cstheme="minorBidi"/>
          <w:bCs/>
          <w:color w:val="auto"/>
          <w:szCs w:val="20"/>
          <w:lang w:val="fr-FR"/>
        </w:rPr>
        <w:t>Coyah</w:t>
      </w:r>
      <w:proofErr w:type="spellEnd"/>
      <w:r w:rsidR="004B4415" w:rsidRPr="004B4415">
        <w:rPr>
          <w:rFonts w:asciiTheme="minorHAnsi" w:eastAsiaTheme="minorHAnsi" w:hAnsiTheme="minorHAnsi" w:cstheme="minorBidi"/>
          <w:bCs/>
          <w:color w:val="auto"/>
          <w:szCs w:val="20"/>
          <w:lang w:val="fr-FR"/>
        </w:rPr>
        <w:t xml:space="preserve">/Forécariah », le PNUD lance un appel d’offres pour les travaux de construction des abris de plateformes de cinq (05) villages </w:t>
      </w:r>
      <w:proofErr w:type="spellStart"/>
      <w:r w:rsidR="004B4415" w:rsidRPr="004B4415">
        <w:rPr>
          <w:rFonts w:asciiTheme="minorHAnsi" w:eastAsiaTheme="minorHAnsi" w:hAnsiTheme="minorHAnsi" w:cstheme="minorBidi"/>
          <w:bCs/>
          <w:color w:val="auto"/>
          <w:szCs w:val="20"/>
          <w:lang w:val="fr-FR"/>
        </w:rPr>
        <w:t>lakhanfiyaya</w:t>
      </w:r>
      <w:proofErr w:type="spellEnd"/>
      <w:r w:rsidR="004B4415" w:rsidRPr="004B4415">
        <w:rPr>
          <w:rFonts w:asciiTheme="minorHAnsi" w:eastAsiaTheme="minorHAnsi" w:hAnsiTheme="minorHAnsi" w:cstheme="minorBidi"/>
          <w:bCs/>
          <w:color w:val="auto"/>
          <w:szCs w:val="20"/>
          <w:lang w:val="fr-FR"/>
        </w:rPr>
        <w:t>/</w:t>
      </w:r>
      <w:proofErr w:type="spellStart"/>
      <w:r w:rsidR="004B4415" w:rsidRPr="004B4415">
        <w:rPr>
          <w:rFonts w:asciiTheme="minorHAnsi" w:eastAsiaTheme="minorHAnsi" w:hAnsiTheme="minorHAnsi" w:cstheme="minorBidi"/>
          <w:bCs/>
          <w:color w:val="auto"/>
          <w:szCs w:val="20"/>
          <w:lang w:val="fr-FR"/>
        </w:rPr>
        <w:t>kalia</w:t>
      </w:r>
      <w:proofErr w:type="spellEnd"/>
      <w:r w:rsidR="004B4415" w:rsidRPr="004B4415">
        <w:rPr>
          <w:rFonts w:asciiTheme="minorHAnsi" w:eastAsiaTheme="minorHAnsi" w:hAnsiTheme="minorHAnsi" w:cstheme="minorBidi"/>
          <w:bCs/>
          <w:color w:val="auto"/>
          <w:szCs w:val="20"/>
          <w:lang w:val="fr-FR"/>
        </w:rPr>
        <w:t xml:space="preserve">/, </w:t>
      </w:r>
      <w:proofErr w:type="spellStart"/>
      <w:r w:rsidR="004B4415" w:rsidRPr="004B4415">
        <w:rPr>
          <w:rFonts w:asciiTheme="minorHAnsi" w:eastAsiaTheme="minorHAnsi" w:hAnsiTheme="minorHAnsi" w:cstheme="minorBidi"/>
          <w:bCs/>
          <w:color w:val="auto"/>
          <w:szCs w:val="20"/>
          <w:lang w:val="fr-FR"/>
        </w:rPr>
        <w:t>herico</w:t>
      </w:r>
      <w:proofErr w:type="spellEnd"/>
      <w:r w:rsidR="004B4415" w:rsidRPr="004B4415">
        <w:rPr>
          <w:rFonts w:asciiTheme="minorHAnsi" w:eastAsiaTheme="minorHAnsi" w:hAnsiTheme="minorHAnsi" w:cstheme="minorBidi"/>
          <w:bCs/>
          <w:color w:val="auto"/>
          <w:szCs w:val="20"/>
          <w:lang w:val="fr-FR"/>
        </w:rPr>
        <w:t>/</w:t>
      </w:r>
      <w:proofErr w:type="spellStart"/>
      <w:r w:rsidR="004B4415" w:rsidRPr="004B4415">
        <w:rPr>
          <w:rFonts w:asciiTheme="minorHAnsi" w:eastAsiaTheme="minorHAnsi" w:hAnsiTheme="minorHAnsi" w:cstheme="minorBidi"/>
          <w:bCs/>
          <w:color w:val="auto"/>
          <w:szCs w:val="20"/>
          <w:lang w:val="fr-FR"/>
        </w:rPr>
        <w:t>allassoya</w:t>
      </w:r>
      <w:proofErr w:type="spellEnd"/>
      <w:r w:rsidR="004B4415" w:rsidRPr="004B4415">
        <w:rPr>
          <w:rFonts w:asciiTheme="minorHAnsi" w:eastAsiaTheme="minorHAnsi" w:hAnsiTheme="minorHAnsi" w:cstheme="minorBidi"/>
          <w:bCs/>
          <w:color w:val="auto"/>
          <w:szCs w:val="20"/>
          <w:lang w:val="fr-FR"/>
        </w:rPr>
        <w:t xml:space="preserve">, </w:t>
      </w:r>
      <w:proofErr w:type="spellStart"/>
      <w:r w:rsidR="004B4415" w:rsidRPr="004B4415">
        <w:rPr>
          <w:rFonts w:asciiTheme="minorHAnsi" w:eastAsiaTheme="minorHAnsi" w:hAnsiTheme="minorHAnsi" w:cstheme="minorBidi"/>
          <w:bCs/>
          <w:color w:val="auto"/>
          <w:szCs w:val="20"/>
          <w:lang w:val="fr-FR"/>
        </w:rPr>
        <w:t>yelibanet</w:t>
      </w:r>
      <w:proofErr w:type="spellEnd"/>
      <w:r w:rsidR="004B4415" w:rsidRPr="004B4415">
        <w:rPr>
          <w:rFonts w:asciiTheme="minorHAnsi" w:eastAsiaTheme="minorHAnsi" w:hAnsiTheme="minorHAnsi" w:cstheme="minorBidi"/>
          <w:bCs/>
          <w:color w:val="auto"/>
          <w:szCs w:val="20"/>
          <w:lang w:val="fr-FR"/>
        </w:rPr>
        <w:t>/</w:t>
      </w:r>
      <w:proofErr w:type="spellStart"/>
      <w:r w:rsidR="004B4415" w:rsidRPr="004B4415">
        <w:rPr>
          <w:rFonts w:asciiTheme="minorHAnsi" w:eastAsiaTheme="minorHAnsi" w:hAnsiTheme="minorHAnsi" w:cstheme="minorBidi"/>
          <w:bCs/>
          <w:color w:val="auto"/>
          <w:szCs w:val="20"/>
          <w:lang w:val="fr-FR"/>
        </w:rPr>
        <w:t>kaback</w:t>
      </w:r>
      <w:proofErr w:type="spellEnd"/>
      <w:r w:rsidR="004B4415" w:rsidRPr="004B4415">
        <w:rPr>
          <w:rFonts w:asciiTheme="minorHAnsi" w:eastAsiaTheme="minorHAnsi" w:hAnsiTheme="minorHAnsi" w:cstheme="minorBidi"/>
          <w:bCs/>
          <w:color w:val="auto"/>
          <w:szCs w:val="20"/>
          <w:lang w:val="fr-FR"/>
        </w:rPr>
        <w:t xml:space="preserve">, </w:t>
      </w:r>
      <w:proofErr w:type="spellStart"/>
      <w:r w:rsidR="004B4415" w:rsidRPr="004B4415">
        <w:rPr>
          <w:rFonts w:asciiTheme="minorHAnsi" w:eastAsiaTheme="minorHAnsi" w:hAnsiTheme="minorHAnsi" w:cstheme="minorBidi"/>
          <w:bCs/>
          <w:color w:val="auto"/>
          <w:szCs w:val="20"/>
          <w:lang w:val="fr-FR"/>
        </w:rPr>
        <w:t>tatagui</w:t>
      </w:r>
      <w:proofErr w:type="spellEnd"/>
      <w:r w:rsidR="004B4415" w:rsidRPr="004B4415">
        <w:rPr>
          <w:rFonts w:asciiTheme="minorHAnsi" w:eastAsiaTheme="minorHAnsi" w:hAnsiTheme="minorHAnsi" w:cstheme="minorBidi"/>
          <w:bCs/>
          <w:color w:val="auto"/>
          <w:szCs w:val="20"/>
          <w:lang w:val="fr-FR"/>
        </w:rPr>
        <w:t>/</w:t>
      </w:r>
      <w:proofErr w:type="spellStart"/>
      <w:r w:rsidR="004B4415" w:rsidRPr="004B4415">
        <w:rPr>
          <w:rFonts w:asciiTheme="minorHAnsi" w:eastAsiaTheme="minorHAnsi" w:hAnsiTheme="minorHAnsi" w:cstheme="minorBidi"/>
          <w:bCs/>
          <w:color w:val="auto"/>
          <w:szCs w:val="20"/>
          <w:lang w:val="fr-FR"/>
        </w:rPr>
        <w:t>forecariah</w:t>
      </w:r>
      <w:proofErr w:type="spellEnd"/>
      <w:r w:rsidR="004B4415" w:rsidRPr="004B4415">
        <w:rPr>
          <w:rFonts w:asciiTheme="minorHAnsi" w:eastAsiaTheme="minorHAnsi" w:hAnsiTheme="minorHAnsi" w:cstheme="minorBidi"/>
          <w:bCs/>
          <w:color w:val="auto"/>
          <w:szCs w:val="20"/>
          <w:lang w:val="fr-FR"/>
        </w:rPr>
        <w:t xml:space="preserve"> centre (</w:t>
      </w:r>
      <w:proofErr w:type="spellStart"/>
      <w:r w:rsidR="004B4415" w:rsidRPr="004B4415">
        <w:rPr>
          <w:rFonts w:asciiTheme="minorHAnsi" w:eastAsiaTheme="minorHAnsi" w:hAnsiTheme="minorHAnsi" w:cstheme="minorBidi"/>
          <w:bCs/>
          <w:color w:val="auto"/>
          <w:szCs w:val="20"/>
          <w:lang w:val="fr-FR"/>
        </w:rPr>
        <w:t>prefecture</w:t>
      </w:r>
      <w:proofErr w:type="spellEnd"/>
      <w:r w:rsidR="004B4415" w:rsidRPr="004B4415">
        <w:rPr>
          <w:rFonts w:asciiTheme="minorHAnsi" w:eastAsiaTheme="minorHAnsi" w:hAnsiTheme="minorHAnsi" w:cstheme="minorBidi"/>
          <w:bCs/>
          <w:color w:val="auto"/>
          <w:szCs w:val="20"/>
          <w:lang w:val="fr-FR"/>
        </w:rPr>
        <w:t xml:space="preserve"> </w:t>
      </w:r>
      <w:proofErr w:type="spellStart"/>
      <w:r w:rsidR="004B4415" w:rsidRPr="004B4415">
        <w:rPr>
          <w:rFonts w:asciiTheme="minorHAnsi" w:eastAsiaTheme="minorHAnsi" w:hAnsiTheme="minorHAnsi" w:cstheme="minorBidi"/>
          <w:bCs/>
          <w:color w:val="auto"/>
          <w:szCs w:val="20"/>
          <w:lang w:val="fr-FR"/>
        </w:rPr>
        <w:t>forecariah</w:t>
      </w:r>
      <w:proofErr w:type="spellEnd"/>
      <w:r w:rsidR="004B4415" w:rsidRPr="004B4415">
        <w:rPr>
          <w:rFonts w:asciiTheme="minorHAnsi" w:eastAsiaTheme="minorHAnsi" w:hAnsiTheme="minorHAnsi" w:cstheme="minorBidi"/>
          <w:bCs/>
          <w:color w:val="auto"/>
          <w:szCs w:val="20"/>
          <w:lang w:val="fr-FR"/>
        </w:rPr>
        <w:t xml:space="preserve">) et village </w:t>
      </w:r>
      <w:proofErr w:type="spellStart"/>
      <w:r w:rsidR="004B4415" w:rsidRPr="004B4415">
        <w:rPr>
          <w:rFonts w:asciiTheme="minorHAnsi" w:eastAsiaTheme="minorHAnsi" w:hAnsiTheme="minorHAnsi" w:cstheme="minorBidi"/>
          <w:bCs/>
          <w:color w:val="auto"/>
          <w:szCs w:val="20"/>
          <w:lang w:val="fr-FR"/>
        </w:rPr>
        <w:t>yenguiakhory</w:t>
      </w:r>
      <w:proofErr w:type="spellEnd"/>
      <w:r w:rsidR="004B4415" w:rsidRPr="004B4415">
        <w:rPr>
          <w:rFonts w:asciiTheme="minorHAnsi" w:eastAsiaTheme="minorHAnsi" w:hAnsiTheme="minorHAnsi" w:cstheme="minorBidi"/>
          <w:bCs/>
          <w:color w:val="auto"/>
          <w:szCs w:val="20"/>
          <w:lang w:val="fr-FR"/>
        </w:rPr>
        <w:t xml:space="preserve"> (</w:t>
      </w:r>
      <w:proofErr w:type="spellStart"/>
      <w:r w:rsidR="004B4415" w:rsidRPr="004B4415">
        <w:rPr>
          <w:rFonts w:asciiTheme="minorHAnsi" w:eastAsiaTheme="minorHAnsi" w:hAnsiTheme="minorHAnsi" w:cstheme="minorBidi"/>
          <w:bCs/>
          <w:color w:val="auto"/>
          <w:szCs w:val="20"/>
          <w:lang w:val="fr-FR"/>
        </w:rPr>
        <w:t>prefecture</w:t>
      </w:r>
      <w:proofErr w:type="spellEnd"/>
      <w:r w:rsidR="004B4415" w:rsidRPr="004B4415">
        <w:rPr>
          <w:rFonts w:asciiTheme="minorHAnsi" w:eastAsiaTheme="minorHAnsi" w:hAnsiTheme="minorHAnsi" w:cstheme="minorBidi"/>
          <w:bCs/>
          <w:color w:val="auto"/>
          <w:szCs w:val="20"/>
          <w:lang w:val="fr-FR"/>
        </w:rPr>
        <w:t xml:space="preserve"> </w:t>
      </w:r>
      <w:proofErr w:type="spellStart"/>
      <w:r w:rsidR="004B4415" w:rsidRPr="004B4415">
        <w:rPr>
          <w:rFonts w:asciiTheme="minorHAnsi" w:eastAsiaTheme="minorHAnsi" w:hAnsiTheme="minorHAnsi" w:cstheme="minorBidi"/>
          <w:bCs/>
          <w:color w:val="auto"/>
          <w:szCs w:val="20"/>
          <w:lang w:val="fr-FR"/>
        </w:rPr>
        <w:t>coyah</w:t>
      </w:r>
      <w:proofErr w:type="spellEnd"/>
      <w:r w:rsidR="004B4415" w:rsidRPr="004B4415">
        <w:rPr>
          <w:rFonts w:asciiTheme="minorHAnsi" w:eastAsiaTheme="minorHAnsi" w:hAnsiTheme="minorHAnsi" w:cstheme="minorBidi"/>
          <w:bCs/>
          <w:color w:val="auto"/>
          <w:szCs w:val="20"/>
          <w:lang w:val="fr-FR"/>
        </w:rPr>
        <w:t xml:space="preserve">) avec clôture des panneaux solaires, réalisation des forages, et cuves à eau pour le projet autonomisation des femmes </w:t>
      </w:r>
      <w:proofErr w:type="spellStart"/>
      <w:r w:rsidR="004B4415" w:rsidRPr="004B4415">
        <w:rPr>
          <w:rFonts w:asciiTheme="minorHAnsi" w:eastAsiaTheme="minorHAnsi" w:hAnsiTheme="minorHAnsi" w:cstheme="minorBidi"/>
          <w:bCs/>
          <w:color w:val="auto"/>
          <w:szCs w:val="20"/>
          <w:lang w:val="fr-FR"/>
        </w:rPr>
        <w:t>coyah-forecariah</w:t>
      </w:r>
      <w:proofErr w:type="spellEnd"/>
      <w:r w:rsidR="004B4415" w:rsidRPr="004B4415">
        <w:rPr>
          <w:rFonts w:asciiTheme="minorHAnsi" w:eastAsiaTheme="minorHAnsi" w:hAnsiTheme="minorHAnsi" w:cstheme="minorBidi"/>
          <w:bCs/>
          <w:color w:val="auto"/>
          <w:szCs w:val="20"/>
          <w:lang w:val="fr-FR"/>
        </w:rPr>
        <w:t xml:space="preserve"> pour l</w:t>
      </w:r>
      <w:r w:rsidR="004B4415">
        <w:rPr>
          <w:rFonts w:asciiTheme="minorHAnsi" w:eastAsiaTheme="minorHAnsi" w:hAnsiTheme="minorHAnsi" w:cstheme="minorBidi"/>
          <w:bCs/>
          <w:color w:val="auto"/>
          <w:szCs w:val="20"/>
          <w:lang w:val="fr-FR"/>
        </w:rPr>
        <w:t>’</w:t>
      </w:r>
      <w:r w:rsidR="004B4415" w:rsidRPr="004B4415">
        <w:rPr>
          <w:rFonts w:asciiTheme="minorHAnsi" w:eastAsiaTheme="minorHAnsi" w:hAnsiTheme="minorHAnsi" w:cstheme="minorBidi"/>
          <w:bCs/>
          <w:color w:val="auto"/>
          <w:szCs w:val="20"/>
          <w:lang w:val="fr-FR"/>
        </w:rPr>
        <w:t>atteinte des objectifs du projet.</w:t>
      </w:r>
    </w:p>
    <w:p w:rsidR="004B4415" w:rsidRDefault="004B4415" w:rsidP="001C439C">
      <w:pPr>
        <w:keepNext/>
        <w:spacing w:after="0" w:line="240" w:lineRule="auto"/>
        <w:ind w:left="0" w:firstLine="0"/>
        <w:outlineLvl w:val="0"/>
        <w:rPr>
          <w:rFonts w:asciiTheme="minorHAnsi" w:eastAsiaTheme="minorHAnsi" w:hAnsiTheme="minorHAnsi" w:cstheme="minorBidi"/>
          <w:bCs/>
          <w:color w:val="auto"/>
          <w:szCs w:val="20"/>
          <w:lang w:val="fr-FR"/>
        </w:rPr>
      </w:pPr>
    </w:p>
    <w:p w:rsidR="00FC6931" w:rsidRPr="00D375CE" w:rsidRDefault="00636645" w:rsidP="001C439C">
      <w:pPr>
        <w:keepNext/>
        <w:spacing w:after="0" w:line="240" w:lineRule="auto"/>
        <w:ind w:left="0" w:firstLine="0"/>
        <w:outlineLvl w:val="0"/>
        <w:rPr>
          <w:rFonts w:asciiTheme="minorHAnsi" w:hAnsiTheme="minorHAnsi"/>
          <w:b/>
          <w:szCs w:val="20"/>
          <w:u w:val="single"/>
          <w:lang w:val="fr-FR"/>
        </w:rPr>
      </w:pPr>
      <w:r>
        <w:rPr>
          <w:rFonts w:asciiTheme="minorHAnsi" w:eastAsiaTheme="minorHAnsi" w:hAnsiTheme="minorHAnsi" w:cstheme="minorBidi"/>
          <w:bCs/>
          <w:color w:val="auto"/>
          <w:szCs w:val="20"/>
          <w:lang w:val="fr-FR"/>
        </w:rPr>
        <w:t>Le but de cet appel d’offres</w:t>
      </w:r>
      <w:r w:rsidR="00E74490" w:rsidRPr="00D375CE">
        <w:rPr>
          <w:rFonts w:asciiTheme="minorHAnsi" w:eastAsiaTheme="minorHAnsi" w:hAnsiTheme="minorHAnsi" w:cstheme="minorBidi"/>
          <w:bCs/>
          <w:color w:val="auto"/>
          <w:szCs w:val="20"/>
          <w:lang w:val="fr-FR"/>
        </w:rPr>
        <w:t xml:space="preserve"> consiste à </w:t>
      </w:r>
      <w:r w:rsidR="001C439C" w:rsidRPr="00D375CE">
        <w:rPr>
          <w:rFonts w:asciiTheme="minorHAnsi" w:eastAsiaTheme="minorHAnsi" w:hAnsiTheme="minorHAnsi" w:cstheme="minorBidi"/>
          <w:bCs/>
          <w:color w:val="auto"/>
          <w:szCs w:val="20"/>
          <w:lang w:val="fr-FR"/>
        </w:rPr>
        <w:t>la sélection et contractualisation avec le</w:t>
      </w:r>
      <w:r w:rsidR="0074096D" w:rsidRPr="00D375CE">
        <w:rPr>
          <w:rFonts w:asciiTheme="minorHAnsi" w:eastAsiaTheme="minorHAnsi" w:hAnsiTheme="minorHAnsi" w:cstheme="minorBidi"/>
          <w:bCs/>
          <w:color w:val="auto"/>
          <w:szCs w:val="20"/>
          <w:lang w:val="fr-FR"/>
        </w:rPr>
        <w:t>s prestataire</w:t>
      </w:r>
      <w:r w:rsidR="00E74490" w:rsidRPr="00D375CE">
        <w:rPr>
          <w:rFonts w:asciiTheme="minorHAnsi" w:eastAsiaTheme="minorHAnsi" w:hAnsiTheme="minorHAnsi" w:cstheme="minorBidi"/>
          <w:bCs/>
          <w:color w:val="auto"/>
          <w:szCs w:val="20"/>
          <w:lang w:val="fr-FR"/>
        </w:rPr>
        <w:t xml:space="preserve">s qui se </w:t>
      </w:r>
      <w:r w:rsidR="001C439C" w:rsidRPr="00D375CE">
        <w:rPr>
          <w:rFonts w:asciiTheme="minorHAnsi" w:eastAsiaTheme="minorHAnsi" w:hAnsiTheme="minorHAnsi" w:cstheme="minorBidi"/>
          <w:bCs/>
          <w:color w:val="auto"/>
          <w:szCs w:val="20"/>
          <w:lang w:val="fr-FR"/>
        </w:rPr>
        <w:t>charge</w:t>
      </w:r>
      <w:r w:rsidR="00E74490" w:rsidRPr="00D375CE">
        <w:rPr>
          <w:rFonts w:asciiTheme="minorHAnsi" w:eastAsiaTheme="minorHAnsi" w:hAnsiTheme="minorHAnsi" w:cstheme="minorBidi"/>
          <w:bCs/>
          <w:color w:val="auto"/>
          <w:szCs w:val="20"/>
          <w:lang w:val="fr-FR"/>
        </w:rPr>
        <w:t>nt</w:t>
      </w:r>
      <w:r w:rsidR="0074096D" w:rsidRPr="00D375CE">
        <w:rPr>
          <w:rFonts w:asciiTheme="minorHAnsi" w:eastAsiaTheme="minorHAnsi" w:hAnsiTheme="minorHAnsi" w:cstheme="minorBidi"/>
          <w:bCs/>
          <w:color w:val="auto"/>
          <w:szCs w:val="20"/>
          <w:lang w:val="fr-FR"/>
        </w:rPr>
        <w:t xml:space="preserve"> de </w:t>
      </w:r>
      <w:r>
        <w:rPr>
          <w:rFonts w:asciiTheme="minorHAnsi" w:eastAsiaTheme="minorHAnsi" w:hAnsiTheme="minorHAnsi" w:cstheme="minorBidi"/>
          <w:bCs/>
          <w:color w:val="auto"/>
          <w:szCs w:val="20"/>
          <w:lang w:val="fr-FR"/>
        </w:rPr>
        <w:t xml:space="preserve">la </w:t>
      </w:r>
      <w:r w:rsidR="0074096D" w:rsidRPr="00D375CE">
        <w:rPr>
          <w:rFonts w:asciiTheme="minorHAnsi" w:eastAsiaTheme="minorHAnsi" w:hAnsiTheme="minorHAnsi" w:cstheme="minorBidi"/>
          <w:bCs/>
          <w:color w:val="auto"/>
          <w:szCs w:val="20"/>
          <w:lang w:val="fr-FR"/>
        </w:rPr>
        <w:t xml:space="preserve">fourniture, </w:t>
      </w:r>
      <w:r>
        <w:rPr>
          <w:rFonts w:asciiTheme="minorHAnsi" w:eastAsiaTheme="minorHAnsi" w:hAnsiTheme="minorHAnsi" w:cstheme="minorBidi"/>
          <w:bCs/>
          <w:color w:val="auto"/>
          <w:szCs w:val="20"/>
          <w:lang w:val="fr-FR"/>
        </w:rPr>
        <w:t xml:space="preserve">la </w:t>
      </w:r>
      <w:r w:rsidR="0074096D" w:rsidRPr="00D375CE">
        <w:rPr>
          <w:rFonts w:asciiTheme="minorHAnsi" w:eastAsiaTheme="minorHAnsi" w:hAnsiTheme="minorHAnsi" w:cstheme="minorBidi"/>
          <w:bCs/>
          <w:color w:val="auto"/>
          <w:szCs w:val="20"/>
          <w:lang w:val="fr-FR"/>
        </w:rPr>
        <w:t>pose et</w:t>
      </w:r>
      <w:r w:rsidR="001C439C" w:rsidRPr="00D375CE">
        <w:rPr>
          <w:rFonts w:asciiTheme="minorHAnsi" w:eastAsiaTheme="minorHAnsi" w:hAnsiTheme="minorHAnsi" w:cstheme="minorBidi"/>
          <w:bCs/>
          <w:color w:val="auto"/>
          <w:szCs w:val="20"/>
          <w:lang w:val="fr-FR"/>
        </w:rPr>
        <w:t xml:space="preserve"> la réalisation</w:t>
      </w:r>
      <w:r w:rsidR="0074096D" w:rsidRPr="00D375CE">
        <w:rPr>
          <w:rFonts w:asciiTheme="minorHAnsi" w:eastAsiaTheme="minorHAnsi" w:hAnsiTheme="minorHAnsi" w:cstheme="minorBidi"/>
          <w:bCs/>
          <w:color w:val="auto"/>
          <w:szCs w:val="20"/>
          <w:lang w:val="fr-FR"/>
        </w:rPr>
        <w:t xml:space="preserve"> des divers travaux prévus</w:t>
      </w:r>
      <w:r w:rsidR="001C439C" w:rsidRPr="00D375CE">
        <w:rPr>
          <w:rFonts w:asciiTheme="minorHAnsi" w:eastAsiaTheme="minorHAnsi" w:hAnsiTheme="minorHAnsi" w:cstheme="minorBidi"/>
          <w:bCs/>
          <w:color w:val="auto"/>
          <w:szCs w:val="20"/>
          <w:lang w:val="fr-FR"/>
        </w:rPr>
        <w:t xml:space="preserve"> jusqu’à</w:t>
      </w:r>
      <w:r w:rsidR="0074096D" w:rsidRPr="00D375CE">
        <w:rPr>
          <w:rFonts w:asciiTheme="minorHAnsi" w:eastAsiaTheme="minorHAnsi" w:hAnsiTheme="minorHAnsi" w:cstheme="minorBidi"/>
          <w:bCs/>
          <w:color w:val="auto"/>
          <w:szCs w:val="20"/>
          <w:lang w:val="fr-FR"/>
        </w:rPr>
        <w:t xml:space="preserve"> leur réception finale</w:t>
      </w:r>
      <w:r w:rsidR="00B92754" w:rsidRPr="00D375CE">
        <w:rPr>
          <w:rFonts w:asciiTheme="minorHAnsi" w:eastAsiaTheme="minorHAnsi" w:hAnsiTheme="minorHAnsi" w:cstheme="minorBidi"/>
          <w:bCs/>
          <w:color w:val="auto"/>
          <w:szCs w:val="20"/>
          <w:lang w:val="fr-FR"/>
        </w:rPr>
        <w:t>, conformément aux lots ci-après :</w:t>
      </w:r>
      <w:r w:rsidR="00FC6931" w:rsidRPr="00D375CE">
        <w:rPr>
          <w:rFonts w:asciiTheme="minorHAnsi" w:hAnsiTheme="minorHAnsi"/>
          <w:b/>
          <w:szCs w:val="20"/>
          <w:u w:val="single"/>
          <w:lang w:val="fr-FR"/>
        </w:rPr>
        <w:t xml:space="preserve"> </w:t>
      </w:r>
    </w:p>
    <w:p w:rsidR="00FC6931" w:rsidRPr="00D375CE" w:rsidRDefault="00FC6931" w:rsidP="001C439C">
      <w:pPr>
        <w:keepNext/>
        <w:spacing w:after="0" w:line="240" w:lineRule="auto"/>
        <w:ind w:left="0" w:firstLine="0"/>
        <w:outlineLvl w:val="0"/>
        <w:rPr>
          <w:rFonts w:asciiTheme="minorHAnsi" w:hAnsiTheme="minorHAnsi"/>
          <w:b/>
          <w:szCs w:val="20"/>
          <w:u w:val="single"/>
          <w:lang w:val="fr-FR"/>
        </w:rPr>
      </w:pPr>
    </w:p>
    <w:p w:rsidR="003A5F88" w:rsidRPr="003A5F88" w:rsidRDefault="00FF5089" w:rsidP="003A5F88">
      <w:pPr>
        <w:spacing w:after="0" w:line="360" w:lineRule="auto"/>
        <w:ind w:left="0" w:firstLine="0"/>
        <w:jc w:val="left"/>
        <w:rPr>
          <w:rFonts w:ascii="Arial" w:eastAsia="Times New Roman" w:hAnsi="Arial" w:cs="Arial"/>
          <w:b/>
          <w:color w:val="auto"/>
          <w:szCs w:val="20"/>
          <w:lang w:val="fr-FR" w:eastAsia="fr-FR"/>
        </w:rPr>
      </w:pPr>
      <w:proofErr w:type="gramStart"/>
      <w:r>
        <w:rPr>
          <w:rFonts w:ascii="Arial" w:eastAsia="Times New Roman" w:hAnsi="Arial" w:cs="Arial"/>
          <w:b/>
          <w:color w:val="auto"/>
          <w:szCs w:val="20"/>
          <w:u w:val="single"/>
          <w:lang w:val="fr-FR" w:eastAsia="fr-FR"/>
        </w:rPr>
        <w:t>TABLEAU</w:t>
      </w:r>
      <w:r w:rsidR="003A5F88" w:rsidRPr="003A5F88">
        <w:rPr>
          <w:rFonts w:ascii="Arial" w:eastAsia="Times New Roman" w:hAnsi="Arial" w:cs="Arial"/>
          <w:b/>
          <w:color w:val="auto"/>
          <w:szCs w:val="20"/>
          <w:lang w:val="fr-FR" w:eastAsia="fr-FR"/>
        </w:rPr>
        <w:t>:</w:t>
      </w:r>
      <w:proofErr w:type="gramEnd"/>
      <w:r w:rsidR="003A5F88" w:rsidRPr="003A5F88">
        <w:rPr>
          <w:rFonts w:ascii="Arial" w:eastAsia="Times New Roman" w:hAnsi="Arial" w:cs="Arial"/>
          <w:b/>
          <w:color w:val="auto"/>
          <w:szCs w:val="20"/>
          <w:lang w:val="fr-FR" w:eastAsia="fr-FR"/>
        </w:rPr>
        <w:t xml:space="preserve"> Description des prestations et spécifications techniques</w:t>
      </w:r>
    </w:p>
    <w:bookmarkEnd w:id="9"/>
    <w:p w:rsidR="003A5F88" w:rsidRPr="003A5F88" w:rsidRDefault="003A5F88" w:rsidP="003A5F88">
      <w:pPr>
        <w:spacing w:after="0" w:line="240" w:lineRule="auto"/>
        <w:ind w:left="0" w:firstLine="0"/>
        <w:jc w:val="left"/>
        <w:rPr>
          <w:rFonts w:ascii="Arial" w:eastAsia="Times New Roman" w:hAnsi="Arial" w:cs="Arial"/>
          <w:color w:val="auto"/>
          <w:szCs w:val="20"/>
          <w:lang w:val="fr-FR" w:eastAsia="fr-FR"/>
        </w:rPr>
      </w:pPr>
    </w:p>
    <w:tbl>
      <w:tblPr>
        <w:tblW w:w="10220" w:type="dxa"/>
        <w:tblInd w:w="93" w:type="dxa"/>
        <w:tblLook w:val="04A0" w:firstRow="1" w:lastRow="0" w:firstColumn="1" w:lastColumn="0" w:noHBand="0" w:noVBand="1"/>
      </w:tblPr>
      <w:tblGrid>
        <w:gridCol w:w="539"/>
        <w:gridCol w:w="1633"/>
        <w:gridCol w:w="3619"/>
        <w:gridCol w:w="851"/>
        <w:gridCol w:w="1028"/>
        <w:gridCol w:w="1450"/>
        <w:gridCol w:w="1100"/>
      </w:tblGrid>
      <w:tr w:rsidR="003A5F88" w:rsidRPr="003A5F88" w:rsidTr="003A5F88">
        <w:trPr>
          <w:trHeight w:val="260"/>
        </w:trPr>
        <w:tc>
          <w:tcPr>
            <w:tcW w:w="102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69CB" w:rsidRDefault="002269CB" w:rsidP="003A5F88">
            <w:pPr>
              <w:spacing w:after="0" w:line="240" w:lineRule="auto"/>
              <w:ind w:left="0" w:firstLine="0"/>
              <w:jc w:val="left"/>
              <w:rPr>
                <w:rFonts w:asciiTheme="minorHAnsi" w:hAnsiTheme="minorHAnsi"/>
                <w:b/>
                <w:szCs w:val="20"/>
                <w:u w:val="single"/>
                <w:lang w:val="fr-FR"/>
              </w:rPr>
            </w:pPr>
          </w:p>
          <w:p w:rsidR="003A5F88" w:rsidRDefault="002269CB" w:rsidP="003A5F88">
            <w:pPr>
              <w:spacing w:after="0" w:line="240" w:lineRule="auto"/>
              <w:ind w:left="0" w:firstLine="0"/>
              <w:jc w:val="left"/>
              <w:rPr>
                <w:rFonts w:ascii="Arial" w:eastAsia="Times New Roman" w:hAnsi="Arial" w:cs="Arial"/>
                <w:b/>
                <w:bCs/>
                <w:szCs w:val="20"/>
                <w:lang w:val="fr-FR" w:eastAsia="en-GB"/>
              </w:rPr>
            </w:pPr>
            <w:r w:rsidRPr="002269CB">
              <w:rPr>
                <w:rFonts w:asciiTheme="minorHAnsi" w:hAnsiTheme="minorHAnsi"/>
                <w:b/>
                <w:szCs w:val="20"/>
                <w:lang w:val="fr-FR"/>
              </w:rPr>
              <w:t>LOT : 1 /</w:t>
            </w:r>
            <w:r w:rsidR="003A5F88" w:rsidRPr="003A5F88">
              <w:rPr>
                <w:rFonts w:ascii="Arial" w:eastAsia="Times New Roman" w:hAnsi="Arial" w:cs="Arial"/>
                <w:b/>
                <w:bCs/>
                <w:szCs w:val="20"/>
                <w:lang w:val="fr-FR" w:eastAsia="en-GB"/>
              </w:rPr>
              <w:t xml:space="preserve">Village </w:t>
            </w:r>
            <w:proofErr w:type="spellStart"/>
            <w:r w:rsidR="003A5F88" w:rsidRPr="003A5F88">
              <w:rPr>
                <w:rFonts w:ascii="Arial" w:eastAsia="Times New Roman" w:hAnsi="Arial" w:cs="Arial"/>
                <w:b/>
                <w:bCs/>
                <w:szCs w:val="20"/>
                <w:lang w:val="fr-FR" w:eastAsia="en-GB"/>
              </w:rPr>
              <w:t>Lakhanfiyaya</w:t>
            </w:r>
            <w:proofErr w:type="spellEnd"/>
            <w:r>
              <w:rPr>
                <w:rFonts w:ascii="Arial" w:eastAsia="Times New Roman" w:hAnsi="Arial" w:cs="Arial"/>
                <w:b/>
                <w:bCs/>
                <w:szCs w:val="20"/>
                <w:lang w:val="fr-FR" w:eastAsia="en-GB"/>
              </w:rPr>
              <w:t xml:space="preserve"> </w:t>
            </w:r>
            <w:r w:rsidR="003A5F88" w:rsidRPr="003A5F88">
              <w:rPr>
                <w:rFonts w:ascii="Arial" w:eastAsia="Times New Roman" w:hAnsi="Arial" w:cs="Arial"/>
                <w:b/>
                <w:bCs/>
                <w:szCs w:val="20"/>
                <w:lang w:val="fr-FR" w:eastAsia="en-GB"/>
              </w:rPr>
              <w:t>/Kalia/</w:t>
            </w:r>
            <w:r>
              <w:rPr>
                <w:rFonts w:ascii="Arial" w:eastAsia="Times New Roman" w:hAnsi="Arial" w:cs="Arial"/>
                <w:b/>
                <w:bCs/>
                <w:szCs w:val="20"/>
                <w:lang w:val="fr-FR" w:eastAsia="en-GB"/>
              </w:rPr>
              <w:t xml:space="preserve"> </w:t>
            </w:r>
            <w:r w:rsidR="003A5F88" w:rsidRPr="003A5F88">
              <w:rPr>
                <w:rFonts w:ascii="Arial" w:eastAsia="Times New Roman" w:hAnsi="Arial" w:cs="Arial"/>
                <w:b/>
                <w:bCs/>
                <w:szCs w:val="20"/>
                <w:lang w:val="fr-FR" w:eastAsia="en-GB"/>
              </w:rPr>
              <w:t>Forécariah</w:t>
            </w:r>
          </w:p>
          <w:p w:rsidR="002269CB" w:rsidRPr="003A5F88" w:rsidRDefault="002269CB" w:rsidP="003A5F88">
            <w:pPr>
              <w:spacing w:after="0" w:line="240" w:lineRule="auto"/>
              <w:ind w:left="0" w:firstLine="0"/>
              <w:jc w:val="left"/>
              <w:rPr>
                <w:rFonts w:ascii="Arial" w:eastAsia="Times New Roman" w:hAnsi="Arial" w:cs="Arial"/>
                <w:szCs w:val="20"/>
                <w:lang w:val="fr-FR" w:eastAsia="en-GB"/>
              </w:rPr>
            </w:pPr>
          </w:p>
        </w:tc>
      </w:tr>
      <w:tr w:rsidR="003A5F88" w:rsidRPr="003A5F88" w:rsidTr="003A5F88">
        <w:trPr>
          <w:trHeight w:val="52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No.</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Designation</w:t>
            </w:r>
            <w:proofErr w:type="spellEnd"/>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Caracteristiques</w:t>
            </w:r>
            <w:proofErr w:type="spellEnd"/>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Unité</w:t>
            </w:r>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Quantité</w:t>
            </w:r>
          </w:p>
        </w:tc>
        <w:tc>
          <w:tcPr>
            <w:tcW w:w="145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Prix unitaire (GNF)</w:t>
            </w:r>
          </w:p>
        </w:tc>
        <w:tc>
          <w:tcPr>
            <w:tcW w:w="110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Total (GNF)</w:t>
            </w:r>
          </w:p>
        </w:tc>
      </w:tr>
      <w:tr w:rsidR="003A5F88" w:rsidRPr="003A5F88" w:rsidTr="00FF5089">
        <w:trPr>
          <w:trHeight w:val="983"/>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Abri de plate-forme</w:t>
            </w:r>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Fondation béton armé selon dessin 1 (183 m</w:t>
            </w:r>
            <w:r w:rsidRPr="003A5F88">
              <w:rPr>
                <w:rFonts w:ascii="Arial" w:eastAsia="Times New Roman" w:hAnsi="Arial" w:cs="Arial"/>
                <w:szCs w:val="20"/>
                <w:vertAlign w:val="superscript"/>
                <w:lang w:val="fr-FR" w:eastAsia="fr-FR"/>
              </w:rPr>
              <w:t>2</w:t>
            </w:r>
            <w:r w:rsidRPr="003A5F88">
              <w:rPr>
                <w:rFonts w:ascii="Arial" w:eastAsia="Times New Roman" w:hAnsi="Arial" w:cs="Arial"/>
                <w:szCs w:val="20"/>
                <w:lang w:val="fr-FR" w:eastAsia="fr-FR"/>
              </w:rPr>
              <w:t>, épaisseur 200mm) ;</w:t>
            </w:r>
            <w:r w:rsidRPr="003A5F88">
              <w:rPr>
                <w:rFonts w:ascii="Arial" w:eastAsia="Times New Roman" w:hAnsi="Arial" w:cs="Arial"/>
                <w:szCs w:val="20"/>
                <w:lang w:val="fr-FR" w:eastAsia="fr-FR"/>
              </w:rPr>
              <w:br/>
              <w:t xml:space="preserve">Dimensions </w:t>
            </w:r>
            <w:proofErr w:type="spellStart"/>
            <w:r w:rsidRPr="003A5F88">
              <w:rPr>
                <w:rFonts w:ascii="Arial" w:eastAsia="Times New Roman" w:hAnsi="Arial" w:cs="Arial"/>
                <w:szCs w:val="20"/>
                <w:lang w:val="fr-FR" w:eastAsia="fr-FR"/>
              </w:rPr>
              <w:t>batiment</w:t>
            </w:r>
            <w:proofErr w:type="spellEnd"/>
            <w:r w:rsidRPr="003A5F88">
              <w:rPr>
                <w:rFonts w:ascii="Arial" w:eastAsia="Times New Roman" w:hAnsi="Arial" w:cs="Arial"/>
                <w:szCs w:val="20"/>
                <w:lang w:val="fr-FR" w:eastAsia="fr-FR"/>
              </w:rPr>
              <w:t xml:space="preserve"> </w:t>
            </w:r>
            <w:proofErr w:type="spellStart"/>
            <w:r w:rsidRPr="003A5F88">
              <w:rPr>
                <w:rFonts w:ascii="Arial" w:eastAsia="Times New Roman" w:hAnsi="Arial" w:cs="Arial"/>
                <w:szCs w:val="20"/>
                <w:lang w:val="fr-FR" w:eastAsia="fr-FR"/>
              </w:rPr>
              <w:t>extétieur</w:t>
            </w:r>
            <w:proofErr w:type="spellEnd"/>
            <w:r w:rsidRPr="003A5F88">
              <w:rPr>
                <w:rFonts w:ascii="Arial" w:eastAsia="Times New Roman" w:hAnsi="Arial" w:cs="Arial"/>
                <w:szCs w:val="20"/>
                <w:lang w:val="fr-FR" w:eastAsia="fr-FR"/>
              </w:rPr>
              <w:t xml:space="preserve"> selon dessin 1 ;</w:t>
            </w:r>
            <w:r w:rsidRPr="003A5F88">
              <w:rPr>
                <w:rFonts w:ascii="Arial" w:eastAsia="Times New Roman" w:hAnsi="Arial" w:cs="Arial"/>
                <w:szCs w:val="20"/>
                <w:lang w:val="fr-FR" w:eastAsia="fr-FR"/>
              </w:rPr>
              <w:br/>
              <w:t>Configuration intérieure selon dessin 1 (7 salles) ;</w:t>
            </w:r>
            <w:r w:rsidRPr="003A5F88">
              <w:rPr>
                <w:rFonts w:ascii="Arial" w:eastAsia="Times New Roman" w:hAnsi="Arial" w:cs="Arial"/>
                <w:szCs w:val="20"/>
                <w:lang w:val="fr-FR" w:eastAsia="fr-FR"/>
              </w:rPr>
              <w:br/>
              <w:t xml:space="preserve">6 portes extérieurs 1,6m </w:t>
            </w:r>
            <w:proofErr w:type="gramStart"/>
            <w:r w:rsidRPr="003A5F88">
              <w:rPr>
                <w:rFonts w:ascii="Arial" w:eastAsia="Times New Roman" w:hAnsi="Arial" w:cs="Arial"/>
                <w:szCs w:val="20"/>
                <w:lang w:val="fr-FR" w:eastAsia="fr-FR"/>
              </w:rPr>
              <w:t>métallique;</w:t>
            </w:r>
            <w:proofErr w:type="gramEnd"/>
            <w:r w:rsidRPr="003A5F88">
              <w:rPr>
                <w:rFonts w:ascii="Arial" w:eastAsia="Times New Roman" w:hAnsi="Arial" w:cs="Arial"/>
                <w:szCs w:val="20"/>
                <w:lang w:val="fr-FR" w:eastAsia="fr-FR"/>
              </w:rPr>
              <w:t xml:space="preserve"> 2 portes 0,9m intérieurs; 14 volets 1,0 x 0,6m ;</w:t>
            </w:r>
            <w:r w:rsidRPr="003A5F88">
              <w:rPr>
                <w:rFonts w:ascii="Arial" w:eastAsia="Times New Roman" w:hAnsi="Arial" w:cs="Arial"/>
                <w:szCs w:val="20"/>
                <w:lang w:val="fr-FR" w:eastAsia="fr-FR"/>
              </w:rPr>
              <w:br/>
              <w:t>2 points d'allumage par salle avec interrupteurs, connectés ;</w:t>
            </w:r>
            <w:r w:rsidRPr="003A5F88">
              <w:rPr>
                <w:rFonts w:ascii="Arial" w:eastAsia="Times New Roman" w:hAnsi="Arial" w:cs="Arial"/>
                <w:szCs w:val="20"/>
                <w:lang w:val="fr-FR" w:eastAsia="fr-FR"/>
              </w:rPr>
              <w:br/>
              <w:t>Murs blocs à ciment épaisseur 150mm ;</w:t>
            </w:r>
            <w:r w:rsidRPr="003A5F88">
              <w:rPr>
                <w:rFonts w:ascii="Arial" w:eastAsia="Times New Roman" w:hAnsi="Arial" w:cs="Arial"/>
                <w:szCs w:val="20"/>
                <w:lang w:val="fr-FR" w:eastAsia="fr-FR"/>
              </w:rPr>
              <w:br/>
              <w:t xml:space="preserve">Toit en bois et </w:t>
            </w:r>
            <w:proofErr w:type="spellStart"/>
            <w:r w:rsidRPr="003A5F88">
              <w:rPr>
                <w:rFonts w:ascii="Arial" w:eastAsia="Times New Roman" w:hAnsi="Arial" w:cs="Arial"/>
                <w:szCs w:val="20"/>
                <w:lang w:val="fr-FR" w:eastAsia="fr-FR"/>
              </w:rPr>
              <w:t>tole</w:t>
            </w:r>
            <w:proofErr w:type="spellEnd"/>
            <w:r w:rsidRPr="003A5F88">
              <w:rPr>
                <w:rFonts w:ascii="Arial" w:eastAsia="Times New Roman" w:hAnsi="Arial" w:cs="Arial"/>
                <w:szCs w:val="20"/>
                <w:lang w:val="fr-FR" w:eastAsia="fr-FR"/>
              </w:rPr>
              <w:t xml:space="preserve"> ondulée ;</w:t>
            </w:r>
            <w:r w:rsidRPr="003A5F88">
              <w:rPr>
                <w:rFonts w:ascii="Arial" w:eastAsia="Times New Roman" w:hAnsi="Arial" w:cs="Arial"/>
                <w:szCs w:val="20"/>
                <w:lang w:val="fr-FR" w:eastAsia="fr-FR"/>
              </w:rPr>
              <w:br/>
            </w:r>
            <w:r w:rsidRPr="003A5F88">
              <w:rPr>
                <w:rFonts w:ascii="Arial" w:eastAsia="Times New Roman" w:hAnsi="Arial" w:cs="Arial"/>
                <w:szCs w:val="20"/>
                <w:lang w:val="fr-FR" w:eastAsia="fr-FR"/>
              </w:rPr>
              <w:lastRenderedPageBreak/>
              <w:t>3 toilettes et 1 lavabo avec eau courant selon dessin 4 ;</w:t>
            </w:r>
            <w:r w:rsidRPr="003A5F88">
              <w:rPr>
                <w:rFonts w:ascii="Arial" w:eastAsia="Times New Roman" w:hAnsi="Arial" w:cs="Arial"/>
                <w:szCs w:val="20"/>
                <w:lang w:val="fr-FR" w:eastAsia="fr-FR"/>
              </w:rPr>
              <w:br/>
              <w:t>Fosse septique</w:t>
            </w:r>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lastRenderedPageBreak/>
              <w:t>pcs</w:t>
            </w:r>
            <w:proofErr w:type="gramEnd"/>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5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1753"/>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Clôture panneaux solaires</w:t>
            </w:r>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Dimensions 10 x 18m (longueur 56m)</w:t>
            </w:r>
            <w:r w:rsidRPr="003A5F88">
              <w:rPr>
                <w:rFonts w:ascii="Arial" w:eastAsia="Times New Roman" w:hAnsi="Arial" w:cs="Arial"/>
                <w:szCs w:val="20"/>
                <w:lang w:val="fr-FR" w:eastAsia="fr-FR"/>
              </w:rPr>
              <w:br/>
              <w:t>Hauteur 2m ;</w:t>
            </w:r>
            <w:r w:rsidRPr="003A5F88">
              <w:rPr>
                <w:rFonts w:ascii="Arial" w:eastAsia="Times New Roman" w:hAnsi="Arial" w:cs="Arial"/>
                <w:szCs w:val="20"/>
                <w:lang w:val="fr-FR" w:eastAsia="fr-FR"/>
              </w:rPr>
              <w:br/>
              <w:t>Grillage simple torsion plastifié ;</w:t>
            </w:r>
            <w:r w:rsidRPr="003A5F88">
              <w:rPr>
                <w:rFonts w:ascii="Arial" w:eastAsia="Times New Roman" w:hAnsi="Arial" w:cs="Arial"/>
                <w:szCs w:val="20"/>
                <w:lang w:val="fr-FR" w:eastAsia="fr-FR"/>
              </w:rPr>
              <w:br/>
              <w:t xml:space="preserve">56 poteaux métalliques "T", fixé en béton, </w:t>
            </w:r>
            <w:proofErr w:type="spellStart"/>
            <w:r w:rsidRPr="003A5F88">
              <w:rPr>
                <w:rFonts w:ascii="Arial" w:eastAsia="Times New Roman" w:hAnsi="Arial" w:cs="Arial"/>
                <w:szCs w:val="20"/>
                <w:lang w:val="fr-FR" w:eastAsia="fr-FR"/>
              </w:rPr>
              <w:t>paintu</w:t>
            </w:r>
            <w:proofErr w:type="spellEnd"/>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t xml:space="preserve">Double porte d'entrée en </w:t>
            </w:r>
            <w:proofErr w:type="spellStart"/>
            <w:r w:rsidRPr="003A5F88">
              <w:rPr>
                <w:rFonts w:ascii="Arial" w:eastAsia="Times New Roman" w:hAnsi="Arial" w:cs="Arial"/>
                <w:szCs w:val="20"/>
                <w:lang w:val="fr-FR" w:eastAsia="fr-FR"/>
              </w:rPr>
              <w:t>charnieres</w:t>
            </w:r>
            <w:proofErr w:type="spellEnd"/>
            <w:r w:rsidRPr="003A5F88">
              <w:rPr>
                <w:rFonts w:ascii="Arial" w:eastAsia="Times New Roman" w:hAnsi="Arial" w:cs="Arial"/>
                <w:szCs w:val="20"/>
                <w:lang w:val="fr-FR" w:eastAsia="fr-FR"/>
              </w:rPr>
              <w:t>, largeur 2m</w:t>
            </w:r>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5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61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Forage</w:t>
            </w:r>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Profondeur 40m</w:t>
            </w:r>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5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78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4</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Cuves à eau</w:t>
            </w:r>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Type verticale ;</w:t>
            </w:r>
            <w:r w:rsidRPr="003A5F88">
              <w:rPr>
                <w:rFonts w:ascii="Arial" w:eastAsia="Times New Roman" w:hAnsi="Arial" w:cs="Arial"/>
                <w:szCs w:val="20"/>
                <w:lang w:val="fr-FR" w:eastAsia="fr-FR"/>
              </w:rPr>
              <w:br/>
              <w:t>Volume 5m</w:t>
            </w:r>
            <w:r w:rsidRPr="003A5F88">
              <w:rPr>
                <w:rFonts w:ascii="Arial" w:eastAsia="Times New Roman" w:hAnsi="Arial" w:cs="Arial"/>
                <w:szCs w:val="20"/>
                <w:vertAlign w:val="superscript"/>
                <w:lang w:val="fr-FR" w:eastAsia="fr-FR"/>
              </w:rPr>
              <w:t>3</w:t>
            </w:r>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r>
            <w:proofErr w:type="spellStart"/>
            <w:r w:rsidRPr="003A5F88">
              <w:rPr>
                <w:rFonts w:ascii="Arial" w:eastAsia="Times New Roman" w:hAnsi="Arial" w:cs="Arial"/>
                <w:szCs w:val="20"/>
                <w:lang w:val="fr-FR" w:eastAsia="fr-FR"/>
              </w:rPr>
              <w:t>Matérial</w:t>
            </w:r>
            <w:proofErr w:type="spellEnd"/>
            <w:r w:rsidRPr="003A5F88">
              <w:rPr>
                <w:rFonts w:ascii="Arial" w:eastAsia="Times New Roman" w:hAnsi="Arial" w:cs="Arial"/>
                <w:szCs w:val="20"/>
                <w:lang w:val="fr-FR" w:eastAsia="fr-FR"/>
              </w:rPr>
              <w:t xml:space="preserve"> PEHD</w:t>
            </w:r>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45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78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5</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Structure d'</w:t>
            </w:r>
            <w:proofErr w:type="spellStart"/>
            <w:r w:rsidRPr="003A5F88">
              <w:rPr>
                <w:rFonts w:ascii="Arial" w:eastAsia="Times New Roman" w:hAnsi="Arial" w:cs="Arial"/>
                <w:szCs w:val="20"/>
                <w:lang w:val="fr-FR" w:eastAsia="en-GB"/>
              </w:rPr>
              <w:t>élevation</w:t>
            </w:r>
            <w:proofErr w:type="spellEnd"/>
            <w:r w:rsidRPr="003A5F88">
              <w:rPr>
                <w:rFonts w:ascii="Arial" w:eastAsia="Times New Roman" w:hAnsi="Arial" w:cs="Arial"/>
                <w:szCs w:val="20"/>
                <w:lang w:val="fr-FR" w:eastAsia="en-GB"/>
              </w:rPr>
              <w:t xml:space="preserve"> cuves à eau</w:t>
            </w:r>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Hauteur 3m ;</w:t>
            </w:r>
            <w:r w:rsidRPr="003A5F88">
              <w:rPr>
                <w:rFonts w:ascii="Arial" w:eastAsia="Times New Roman" w:hAnsi="Arial" w:cs="Arial"/>
                <w:szCs w:val="20"/>
                <w:lang w:val="fr-FR" w:eastAsia="fr-FR"/>
              </w:rPr>
              <w:br/>
              <w:t>Dimensions plateau 2,2 x 6,8m ;</w:t>
            </w:r>
            <w:r w:rsidRPr="003A5F88">
              <w:rPr>
                <w:rFonts w:ascii="Arial" w:eastAsia="Times New Roman" w:hAnsi="Arial" w:cs="Arial"/>
                <w:szCs w:val="20"/>
                <w:lang w:val="fr-FR" w:eastAsia="fr-FR"/>
              </w:rPr>
              <w:br/>
              <w:t xml:space="preserve">Béton </w:t>
            </w:r>
            <w:proofErr w:type="spellStart"/>
            <w:r w:rsidRPr="003A5F88">
              <w:rPr>
                <w:rFonts w:ascii="Arial" w:eastAsia="Times New Roman" w:hAnsi="Arial" w:cs="Arial"/>
                <w:szCs w:val="20"/>
                <w:lang w:val="fr-FR" w:eastAsia="fr-FR"/>
              </w:rPr>
              <w:t>armee</w:t>
            </w:r>
            <w:proofErr w:type="spellEnd"/>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5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52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6</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Connections eau</w:t>
            </w:r>
          </w:p>
        </w:tc>
        <w:tc>
          <w:tcPr>
            <w:tcW w:w="3685"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Tuyauterie 0,5", longueur 30m ;</w:t>
            </w:r>
            <w:r w:rsidRPr="003A5F88">
              <w:rPr>
                <w:rFonts w:ascii="Arial" w:eastAsia="Times New Roman" w:hAnsi="Arial" w:cs="Arial"/>
                <w:szCs w:val="20"/>
                <w:lang w:val="fr-FR" w:eastAsia="fr-FR"/>
              </w:rPr>
              <w:br/>
              <w:t>Robinet bronze</w:t>
            </w:r>
          </w:p>
        </w:tc>
        <w:tc>
          <w:tcPr>
            <w:tcW w:w="851"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2"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45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61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7</w:t>
            </w:r>
          </w:p>
        </w:tc>
        <w:tc>
          <w:tcPr>
            <w:tcW w:w="8611" w:type="dxa"/>
            <w:gridSpan w:val="5"/>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xml:space="preserve">Transport </w:t>
            </w:r>
            <w:proofErr w:type="spellStart"/>
            <w:r w:rsidRPr="003A5F88">
              <w:rPr>
                <w:rFonts w:ascii="Arial" w:eastAsia="Times New Roman" w:hAnsi="Arial" w:cs="Arial"/>
                <w:szCs w:val="20"/>
                <w:lang w:val="fr-FR" w:eastAsia="en-GB"/>
              </w:rPr>
              <w:t>ves</w:t>
            </w:r>
            <w:proofErr w:type="spellEnd"/>
            <w:r w:rsidRPr="003A5F88">
              <w:rPr>
                <w:rFonts w:ascii="Arial" w:eastAsia="Times New Roman" w:hAnsi="Arial" w:cs="Arial"/>
                <w:szCs w:val="20"/>
                <w:lang w:val="fr-FR" w:eastAsia="en-GB"/>
              </w:rPr>
              <w:t xml:space="preserve"> Kalia</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8</w:t>
            </w:r>
          </w:p>
        </w:tc>
        <w:tc>
          <w:tcPr>
            <w:tcW w:w="8611" w:type="dxa"/>
            <w:gridSpan w:val="5"/>
            <w:tcBorders>
              <w:top w:val="single" w:sz="4" w:space="0" w:color="auto"/>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Installation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61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FF5089" w:rsidTr="003A5F88">
        <w:trPr>
          <w:trHeight w:val="260"/>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611" w:type="dxa"/>
            <w:gridSpan w:val="5"/>
            <w:tcBorders>
              <w:top w:val="single" w:sz="4" w:space="0" w:color="auto"/>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 xml:space="preserve">Total </w:t>
            </w:r>
            <w:proofErr w:type="gramStart"/>
            <w:r w:rsidRPr="003A5F88">
              <w:rPr>
                <w:rFonts w:ascii="Arial" w:eastAsia="Times New Roman" w:hAnsi="Arial" w:cs="Arial"/>
                <w:b/>
                <w:szCs w:val="20"/>
                <w:lang w:val="fr-FR" w:eastAsia="en-GB"/>
              </w:rPr>
              <w:t>général  (</w:t>
            </w:r>
            <w:proofErr w:type="gramEnd"/>
            <w:r w:rsidRPr="003A5F88">
              <w:rPr>
                <w:rFonts w:ascii="Arial" w:eastAsia="Times New Roman" w:hAnsi="Arial" w:cs="Arial"/>
                <w:b/>
                <w:szCs w:val="20"/>
                <w:lang w:val="fr-FR" w:eastAsia="en-GB"/>
              </w:rPr>
              <w:t>sous-total I + II + III)</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bl>
    <w:p w:rsidR="003A5F88" w:rsidRPr="003A5F88" w:rsidRDefault="003A5F88" w:rsidP="003A5F88">
      <w:pPr>
        <w:spacing w:after="0" w:line="240" w:lineRule="auto"/>
        <w:ind w:left="0" w:firstLine="0"/>
        <w:jc w:val="left"/>
        <w:rPr>
          <w:rFonts w:ascii="Arial" w:eastAsia="Times New Roman" w:hAnsi="Arial" w:cs="Arial"/>
          <w:b/>
          <w:color w:val="auto"/>
          <w:sz w:val="24"/>
          <w:szCs w:val="24"/>
          <w:lang w:val="fr-FR" w:eastAsia="fr-FR"/>
        </w:rPr>
      </w:pPr>
    </w:p>
    <w:p w:rsidR="002269CB" w:rsidRDefault="002269CB" w:rsidP="003A5F88">
      <w:pPr>
        <w:spacing w:after="0" w:line="360" w:lineRule="auto"/>
        <w:ind w:left="0" w:firstLine="0"/>
        <w:rPr>
          <w:rFonts w:ascii="Arial" w:eastAsia="Times New Roman" w:hAnsi="Arial" w:cs="Arial"/>
          <w:color w:val="auto"/>
          <w:szCs w:val="20"/>
          <w:lang w:val="fr-FR" w:eastAsia="fr-FR"/>
        </w:rPr>
      </w:pPr>
    </w:p>
    <w:p w:rsidR="002269CB" w:rsidRDefault="002269CB" w:rsidP="003A5F88">
      <w:pPr>
        <w:spacing w:after="0" w:line="360" w:lineRule="auto"/>
        <w:ind w:left="0" w:firstLine="0"/>
        <w:rPr>
          <w:rFonts w:ascii="Arial" w:eastAsia="Times New Roman" w:hAnsi="Arial" w:cs="Arial"/>
          <w:color w:val="auto"/>
          <w:szCs w:val="20"/>
          <w:lang w:val="fr-FR" w:eastAsia="fr-FR"/>
        </w:rPr>
      </w:pPr>
    </w:p>
    <w:p w:rsidR="003A5F88" w:rsidRPr="003A5F88" w:rsidRDefault="002269CB" w:rsidP="003A5F88">
      <w:pPr>
        <w:spacing w:after="0" w:line="360" w:lineRule="auto"/>
        <w:ind w:left="0" w:firstLine="0"/>
        <w:rPr>
          <w:rFonts w:ascii="Arial" w:eastAsia="Times New Roman" w:hAnsi="Arial" w:cs="Arial"/>
          <w:color w:val="auto"/>
          <w:szCs w:val="20"/>
          <w:lang w:val="fr-FR" w:eastAsia="fr-FR"/>
        </w:rPr>
      </w:pPr>
      <w:bookmarkStart w:id="10" w:name="_Hlk534989875"/>
      <w:r>
        <w:rPr>
          <w:rFonts w:ascii="Arial" w:eastAsia="Times New Roman" w:hAnsi="Arial" w:cs="Arial"/>
          <w:color w:val="auto"/>
          <w:szCs w:val="20"/>
          <w:lang w:val="fr-FR" w:eastAsia="fr-FR"/>
        </w:rPr>
        <w:t xml:space="preserve">Voir ci-dessous : </w:t>
      </w:r>
      <w:bookmarkEnd w:id="10"/>
      <w:r w:rsidR="003A5F88" w:rsidRPr="003A5F88">
        <w:rPr>
          <w:rFonts w:ascii="Arial" w:eastAsia="Times New Roman" w:hAnsi="Arial" w:cs="Arial"/>
          <w:color w:val="auto"/>
          <w:szCs w:val="20"/>
          <w:lang w:val="fr-FR" w:eastAsia="fr-FR"/>
        </w:rPr>
        <w:t>Figure 1 : Abri pour Kalia</w:t>
      </w:r>
    </w:p>
    <w:p w:rsidR="003A5F88" w:rsidRPr="003A5F88" w:rsidRDefault="003A5F88" w:rsidP="003A5F88">
      <w:pPr>
        <w:spacing w:after="0" w:line="240" w:lineRule="auto"/>
        <w:ind w:left="0" w:firstLine="0"/>
        <w:jc w:val="left"/>
        <w:rPr>
          <w:rFonts w:ascii="Arial" w:eastAsia="Times New Roman" w:hAnsi="Arial" w:cs="Arial"/>
          <w:color w:val="auto"/>
          <w:sz w:val="24"/>
          <w:szCs w:val="24"/>
          <w:lang w:val="fr-FR" w:eastAsia="fr-FR"/>
        </w:rPr>
      </w:pPr>
      <w:r w:rsidRPr="003A5F88">
        <w:rPr>
          <w:rFonts w:ascii="Arial" w:eastAsia="Times New Roman" w:hAnsi="Arial" w:cs="Arial"/>
          <w:noProof/>
          <w:color w:val="auto"/>
          <w:sz w:val="24"/>
          <w:szCs w:val="24"/>
          <w:lang w:val="fr-FR" w:eastAsia="fr-FR"/>
        </w:rPr>
        <w:lastRenderedPageBreak/>
        <w:drawing>
          <wp:inline distT="0" distB="0" distL="0" distR="0">
            <wp:extent cx="6153150" cy="8086725"/>
            <wp:effectExtent l="0" t="0" r="0" b="9525"/>
            <wp:docPr id="17" name="Image 17" desc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53150" cy="8086725"/>
                    </a:xfrm>
                    <a:prstGeom prst="rect">
                      <a:avLst/>
                    </a:prstGeom>
                    <a:noFill/>
                    <a:ln>
                      <a:noFill/>
                    </a:ln>
                  </pic:spPr>
                </pic:pic>
              </a:graphicData>
            </a:graphic>
          </wp:inline>
        </w:drawing>
      </w:r>
      <w:r w:rsidRPr="003A5F88">
        <w:rPr>
          <w:rFonts w:ascii="Arial" w:eastAsia="Times New Roman" w:hAnsi="Arial" w:cs="Arial"/>
          <w:color w:val="auto"/>
          <w:sz w:val="24"/>
          <w:szCs w:val="24"/>
          <w:lang w:val="fr-FR" w:eastAsia="fr-FR"/>
        </w:rPr>
        <w:br w:type="page"/>
      </w:r>
    </w:p>
    <w:tbl>
      <w:tblPr>
        <w:tblW w:w="10204" w:type="dxa"/>
        <w:tblInd w:w="93" w:type="dxa"/>
        <w:tblLook w:val="04A0" w:firstRow="1" w:lastRow="0" w:firstColumn="1" w:lastColumn="0" w:noHBand="0" w:noVBand="1"/>
      </w:tblPr>
      <w:tblGrid>
        <w:gridCol w:w="539"/>
        <w:gridCol w:w="1627"/>
        <w:gridCol w:w="3780"/>
        <w:gridCol w:w="850"/>
        <w:gridCol w:w="1028"/>
        <w:gridCol w:w="1280"/>
        <w:gridCol w:w="1100"/>
      </w:tblGrid>
      <w:tr w:rsidR="003A5F88" w:rsidRPr="002269CB" w:rsidTr="003A5F88">
        <w:trPr>
          <w:trHeight w:val="260"/>
        </w:trPr>
        <w:tc>
          <w:tcPr>
            <w:tcW w:w="10204"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69CB" w:rsidRDefault="002269CB" w:rsidP="003A5F88">
            <w:pPr>
              <w:spacing w:after="0" w:line="240" w:lineRule="auto"/>
              <w:ind w:left="0" w:firstLine="0"/>
              <w:jc w:val="left"/>
              <w:rPr>
                <w:rFonts w:asciiTheme="minorHAnsi" w:hAnsiTheme="minorHAnsi"/>
                <w:b/>
                <w:szCs w:val="20"/>
                <w:u w:val="single"/>
                <w:lang w:val="fr-FR"/>
              </w:rPr>
            </w:pPr>
          </w:p>
          <w:p w:rsidR="003A5F88" w:rsidRDefault="002269CB" w:rsidP="003A5F88">
            <w:pPr>
              <w:spacing w:after="0" w:line="240" w:lineRule="auto"/>
              <w:ind w:left="0" w:firstLine="0"/>
              <w:jc w:val="left"/>
              <w:rPr>
                <w:rFonts w:ascii="Arial" w:eastAsia="Times New Roman" w:hAnsi="Arial" w:cs="Arial"/>
                <w:b/>
                <w:bCs/>
                <w:szCs w:val="20"/>
                <w:lang w:eastAsia="en-GB"/>
              </w:rPr>
            </w:pPr>
            <w:r w:rsidRPr="002269CB">
              <w:rPr>
                <w:rFonts w:asciiTheme="minorHAnsi" w:hAnsiTheme="minorHAnsi"/>
                <w:b/>
                <w:szCs w:val="20"/>
              </w:rPr>
              <w:t>LOT: 2 /</w:t>
            </w:r>
            <w:r w:rsidR="003A5F88" w:rsidRPr="002269CB">
              <w:rPr>
                <w:rFonts w:ascii="Arial" w:eastAsia="Times New Roman" w:hAnsi="Arial" w:cs="Arial"/>
                <w:b/>
                <w:bCs/>
                <w:szCs w:val="20"/>
                <w:lang w:eastAsia="en-GB"/>
              </w:rPr>
              <w:t xml:space="preserve">Village </w:t>
            </w:r>
            <w:proofErr w:type="spellStart"/>
            <w:r w:rsidR="003A5F88" w:rsidRPr="002269CB">
              <w:rPr>
                <w:rFonts w:ascii="Arial" w:eastAsia="Times New Roman" w:hAnsi="Arial" w:cs="Arial"/>
                <w:b/>
                <w:bCs/>
                <w:szCs w:val="20"/>
                <w:lang w:eastAsia="en-GB"/>
              </w:rPr>
              <w:t>Herico</w:t>
            </w:r>
            <w:proofErr w:type="spellEnd"/>
            <w:r w:rsidR="003A5F88" w:rsidRPr="002269CB">
              <w:rPr>
                <w:rFonts w:ascii="Arial" w:eastAsia="Times New Roman" w:hAnsi="Arial" w:cs="Arial"/>
                <w:b/>
                <w:bCs/>
                <w:szCs w:val="20"/>
                <w:lang w:eastAsia="en-GB"/>
              </w:rPr>
              <w:t>/</w:t>
            </w:r>
            <w:proofErr w:type="spellStart"/>
            <w:r w:rsidR="003A5F88" w:rsidRPr="002269CB">
              <w:rPr>
                <w:rFonts w:ascii="Arial" w:eastAsia="Times New Roman" w:hAnsi="Arial" w:cs="Arial"/>
                <w:b/>
                <w:bCs/>
                <w:szCs w:val="20"/>
                <w:lang w:eastAsia="en-GB"/>
              </w:rPr>
              <w:t>Allassoyah</w:t>
            </w:r>
            <w:proofErr w:type="spellEnd"/>
            <w:r w:rsidR="003A5F88" w:rsidRPr="002269CB">
              <w:rPr>
                <w:rFonts w:ascii="Arial" w:eastAsia="Times New Roman" w:hAnsi="Arial" w:cs="Arial"/>
                <w:b/>
                <w:bCs/>
                <w:szCs w:val="20"/>
                <w:lang w:eastAsia="en-GB"/>
              </w:rPr>
              <w:t>/</w:t>
            </w:r>
            <w:proofErr w:type="spellStart"/>
            <w:r w:rsidR="003A5F88" w:rsidRPr="002269CB">
              <w:rPr>
                <w:rFonts w:ascii="Arial" w:eastAsia="Times New Roman" w:hAnsi="Arial" w:cs="Arial"/>
                <w:b/>
                <w:bCs/>
                <w:szCs w:val="20"/>
                <w:lang w:eastAsia="en-GB"/>
              </w:rPr>
              <w:t>Forécariah</w:t>
            </w:r>
            <w:proofErr w:type="spellEnd"/>
          </w:p>
          <w:p w:rsidR="002269CB" w:rsidRPr="002269CB" w:rsidRDefault="002269CB" w:rsidP="003A5F88">
            <w:pPr>
              <w:spacing w:after="0" w:line="240" w:lineRule="auto"/>
              <w:ind w:left="0" w:firstLine="0"/>
              <w:jc w:val="left"/>
              <w:rPr>
                <w:rFonts w:ascii="Arial" w:eastAsia="Times New Roman" w:hAnsi="Arial" w:cs="Arial"/>
                <w:b/>
                <w:bCs/>
                <w:szCs w:val="20"/>
                <w:lang w:eastAsia="en-GB"/>
              </w:rPr>
            </w:pPr>
          </w:p>
        </w:tc>
      </w:tr>
      <w:tr w:rsidR="003A5F88" w:rsidRPr="003A5F88" w:rsidTr="003A5F88">
        <w:trPr>
          <w:trHeight w:val="52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No.</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Designation</w:t>
            </w:r>
            <w:proofErr w:type="spellEnd"/>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Caracteristiques</w:t>
            </w:r>
            <w:proofErr w:type="spellEnd"/>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Unité</w:t>
            </w:r>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Quantité</w:t>
            </w:r>
          </w:p>
        </w:tc>
        <w:tc>
          <w:tcPr>
            <w:tcW w:w="12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Prix unitaire (GNF)</w:t>
            </w:r>
          </w:p>
        </w:tc>
        <w:tc>
          <w:tcPr>
            <w:tcW w:w="110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Total (GNF)</w:t>
            </w:r>
          </w:p>
        </w:tc>
      </w:tr>
      <w:tr w:rsidR="003A5F88" w:rsidRPr="003A5F88" w:rsidTr="003A5F88">
        <w:trPr>
          <w:trHeight w:val="28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Abri de plate-forme</w:t>
            </w:r>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 xml:space="preserve">Fondation béton </w:t>
            </w:r>
            <w:proofErr w:type="spellStart"/>
            <w:r w:rsidRPr="003A5F88">
              <w:rPr>
                <w:rFonts w:ascii="Arial" w:eastAsia="Times New Roman" w:hAnsi="Arial" w:cs="Arial"/>
                <w:szCs w:val="20"/>
                <w:lang w:val="fr-FR" w:eastAsia="fr-FR"/>
              </w:rPr>
              <w:t>armee</w:t>
            </w:r>
            <w:proofErr w:type="spellEnd"/>
            <w:r w:rsidRPr="003A5F88">
              <w:rPr>
                <w:rFonts w:ascii="Arial" w:eastAsia="Times New Roman" w:hAnsi="Arial" w:cs="Arial"/>
                <w:szCs w:val="20"/>
                <w:lang w:val="fr-FR" w:eastAsia="fr-FR"/>
              </w:rPr>
              <w:t xml:space="preserve"> selon dessin 2 (157 m</w:t>
            </w:r>
            <w:r w:rsidRPr="003A5F88">
              <w:rPr>
                <w:rFonts w:ascii="Arial" w:eastAsia="Times New Roman" w:hAnsi="Arial" w:cs="Arial"/>
                <w:szCs w:val="20"/>
                <w:vertAlign w:val="superscript"/>
                <w:lang w:val="fr-FR" w:eastAsia="fr-FR"/>
              </w:rPr>
              <w:t>2</w:t>
            </w:r>
            <w:r w:rsidRPr="003A5F88">
              <w:rPr>
                <w:rFonts w:ascii="Arial" w:eastAsia="Times New Roman" w:hAnsi="Arial" w:cs="Arial"/>
                <w:szCs w:val="20"/>
                <w:lang w:val="fr-FR" w:eastAsia="fr-FR"/>
              </w:rPr>
              <w:t>, épaisseur 200mm)</w:t>
            </w:r>
            <w:r w:rsidRPr="003A5F88">
              <w:rPr>
                <w:rFonts w:ascii="Arial" w:eastAsia="Times New Roman" w:hAnsi="Arial" w:cs="Arial"/>
                <w:szCs w:val="20"/>
                <w:lang w:val="fr-FR" w:eastAsia="fr-FR"/>
              </w:rPr>
              <w:br/>
              <w:t xml:space="preserve">Dimensions </w:t>
            </w:r>
            <w:proofErr w:type="spellStart"/>
            <w:r w:rsidRPr="003A5F88">
              <w:rPr>
                <w:rFonts w:ascii="Arial" w:eastAsia="Times New Roman" w:hAnsi="Arial" w:cs="Arial"/>
                <w:szCs w:val="20"/>
                <w:lang w:val="fr-FR" w:eastAsia="fr-FR"/>
              </w:rPr>
              <w:t>batiment</w:t>
            </w:r>
            <w:proofErr w:type="spellEnd"/>
            <w:r w:rsidRPr="003A5F88">
              <w:rPr>
                <w:rFonts w:ascii="Arial" w:eastAsia="Times New Roman" w:hAnsi="Arial" w:cs="Arial"/>
                <w:szCs w:val="20"/>
                <w:lang w:val="fr-FR" w:eastAsia="fr-FR"/>
              </w:rPr>
              <w:t xml:space="preserve"> </w:t>
            </w:r>
            <w:proofErr w:type="spellStart"/>
            <w:r w:rsidRPr="003A5F88">
              <w:rPr>
                <w:rFonts w:ascii="Arial" w:eastAsia="Times New Roman" w:hAnsi="Arial" w:cs="Arial"/>
                <w:szCs w:val="20"/>
                <w:lang w:val="fr-FR" w:eastAsia="fr-FR"/>
              </w:rPr>
              <w:t>extétieur</w:t>
            </w:r>
            <w:proofErr w:type="spellEnd"/>
            <w:r w:rsidRPr="003A5F88">
              <w:rPr>
                <w:rFonts w:ascii="Arial" w:eastAsia="Times New Roman" w:hAnsi="Arial" w:cs="Arial"/>
                <w:szCs w:val="20"/>
                <w:lang w:val="fr-FR" w:eastAsia="fr-FR"/>
              </w:rPr>
              <w:t xml:space="preserve"> selon dessin 2 ;</w:t>
            </w:r>
            <w:r w:rsidRPr="003A5F88">
              <w:rPr>
                <w:rFonts w:ascii="Arial" w:eastAsia="Times New Roman" w:hAnsi="Arial" w:cs="Arial"/>
                <w:szCs w:val="20"/>
                <w:lang w:val="fr-FR" w:eastAsia="fr-FR"/>
              </w:rPr>
              <w:br/>
              <w:t>Configuration intérieure selon dessin 2 (6 salles) ;</w:t>
            </w:r>
            <w:r w:rsidRPr="003A5F88">
              <w:rPr>
                <w:rFonts w:ascii="Arial" w:eastAsia="Times New Roman" w:hAnsi="Arial" w:cs="Arial"/>
                <w:szCs w:val="20"/>
                <w:lang w:val="fr-FR" w:eastAsia="fr-FR"/>
              </w:rPr>
              <w:br/>
              <w:t>6 portes extérieurs 1,6m métallique ; 1 portes 0,9m intérieurs ; 12 volets 1,0 x 0,6m ;</w:t>
            </w:r>
            <w:r w:rsidRPr="003A5F88">
              <w:rPr>
                <w:rFonts w:ascii="Arial" w:eastAsia="Times New Roman" w:hAnsi="Arial" w:cs="Arial"/>
                <w:szCs w:val="20"/>
                <w:lang w:val="fr-FR" w:eastAsia="fr-FR"/>
              </w:rPr>
              <w:br/>
              <w:t>2 points d'allumage par salle avec interrupteurs, connectés ;</w:t>
            </w:r>
            <w:r w:rsidRPr="003A5F88">
              <w:rPr>
                <w:rFonts w:ascii="Arial" w:eastAsia="Times New Roman" w:hAnsi="Arial" w:cs="Arial"/>
                <w:szCs w:val="20"/>
                <w:lang w:val="fr-FR" w:eastAsia="fr-FR"/>
              </w:rPr>
              <w:br/>
              <w:t>Murs blocs à ciment épaisseur 150mm ;</w:t>
            </w:r>
            <w:r w:rsidRPr="003A5F88">
              <w:rPr>
                <w:rFonts w:ascii="Arial" w:eastAsia="Times New Roman" w:hAnsi="Arial" w:cs="Arial"/>
                <w:szCs w:val="20"/>
                <w:lang w:val="fr-FR" w:eastAsia="fr-FR"/>
              </w:rPr>
              <w:br/>
              <w:t xml:space="preserve">Toit en bois et </w:t>
            </w:r>
            <w:proofErr w:type="spellStart"/>
            <w:r w:rsidRPr="003A5F88">
              <w:rPr>
                <w:rFonts w:ascii="Arial" w:eastAsia="Times New Roman" w:hAnsi="Arial" w:cs="Arial"/>
                <w:szCs w:val="20"/>
                <w:lang w:val="fr-FR" w:eastAsia="fr-FR"/>
              </w:rPr>
              <w:t>tole</w:t>
            </w:r>
            <w:proofErr w:type="spellEnd"/>
            <w:r w:rsidRPr="003A5F88">
              <w:rPr>
                <w:rFonts w:ascii="Arial" w:eastAsia="Times New Roman" w:hAnsi="Arial" w:cs="Arial"/>
                <w:szCs w:val="20"/>
                <w:lang w:val="fr-FR" w:eastAsia="fr-FR"/>
              </w:rPr>
              <w:t xml:space="preserve"> ondulée ;</w:t>
            </w:r>
            <w:r w:rsidRPr="003A5F88">
              <w:rPr>
                <w:rFonts w:ascii="Arial" w:eastAsia="Times New Roman" w:hAnsi="Arial" w:cs="Arial"/>
                <w:szCs w:val="20"/>
                <w:lang w:val="fr-FR" w:eastAsia="fr-FR"/>
              </w:rPr>
              <w:br/>
              <w:t>3 toilettes et 1 lavabo avec eau courant selon dessin 4 ;</w:t>
            </w:r>
            <w:r w:rsidRPr="003A5F88">
              <w:rPr>
                <w:rFonts w:ascii="Arial" w:eastAsia="Times New Roman" w:hAnsi="Arial" w:cs="Arial"/>
                <w:szCs w:val="20"/>
                <w:lang w:val="fr-FR" w:eastAsia="fr-FR"/>
              </w:rPr>
              <w:br/>
              <w:t>Fosse septique</w:t>
            </w:r>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1717"/>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Clôture panneaux solaires</w:t>
            </w:r>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Dimensions 10 x 18m (longueur 56m)</w:t>
            </w:r>
            <w:r w:rsidRPr="003A5F88">
              <w:rPr>
                <w:rFonts w:ascii="Arial" w:eastAsia="Times New Roman" w:hAnsi="Arial" w:cs="Arial"/>
                <w:szCs w:val="20"/>
                <w:lang w:val="fr-FR" w:eastAsia="fr-FR"/>
              </w:rPr>
              <w:br/>
              <w:t>Hauteur 2m</w:t>
            </w:r>
            <w:r w:rsidRPr="003A5F88">
              <w:rPr>
                <w:rFonts w:ascii="Arial" w:eastAsia="Times New Roman" w:hAnsi="Arial" w:cs="Arial"/>
                <w:szCs w:val="20"/>
                <w:lang w:val="fr-FR" w:eastAsia="fr-FR"/>
              </w:rPr>
              <w:br/>
              <w:t>Grillage simple torsion plastifié</w:t>
            </w:r>
            <w:r w:rsidRPr="003A5F88">
              <w:rPr>
                <w:rFonts w:ascii="Arial" w:eastAsia="Times New Roman" w:hAnsi="Arial" w:cs="Arial"/>
                <w:szCs w:val="20"/>
                <w:lang w:val="fr-FR" w:eastAsia="fr-FR"/>
              </w:rPr>
              <w:br/>
              <w:t xml:space="preserve">56 poteaux métalliques "T", fixé en béton, </w:t>
            </w:r>
            <w:proofErr w:type="spellStart"/>
            <w:r w:rsidRPr="003A5F88">
              <w:rPr>
                <w:rFonts w:ascii="Arial" w:eastAsia="Times New Roman" w:hAnsi="Arial" w:cs="Arial"/>
                <w:szCs w:val="20"/>
                <w:lang w:val="fr-FR" w:eastAsia="fr-FR"/>
              </w:rPr>
              <w:t>paintu</w:t>
            </w:r>
            <w:proofErr w:type="spellEnd"/>
            <w:r w:rsidRPr="003A5F88">
              <w:rPr>
                <w:rFonts w:ascii="Arial" w:eastAsia="Times New Roman" w:hAnsi="Arial" w:cs="Arial"/>
                <w:szCs w:val="20"/>
                <w:lang w:val="fr-FR" w:eastAsia="fr-FR"/>
              </w:rPr>
              <w:br/>
              <w:t xml:space="preserve">Double porte d'entrée en </w:t>
            </w:r>
            <w:proofErr w:type="spellStart"/>
            <w:r w:rsidRPr="003A5F88">
              <w:rPr>
                <w:rFonts w:ascii="Arial" w:eastAsia="Times New Roman" w:hAnsi="Arial" w:cs="Arial"/>
                <w:szCs w:val="20"/>
                <w:lang w:val="fr-FR" w:eastAsia="fr-FR"/>
              </w:rPr>
              <w:t>charnieres</w:t>
            </w:r>
            <w:proofErr w:type="spellEnd"/>
            <w:r w:rsidRPr="003A5F88">
              <w:rPr>
                <w:rFonts w:ascii="Arial" w:eastAsia="Times New Roman" w:hAnsi="Arial" w:cs="Arial"/>
                <w:szCs w:val="20"/>
                <w:lang w:val="fr-FR" w:eastAsia="fr-FR"/>
              </w:rPr>
              <w:t>, largeur 2m</w:t>
            </w:r>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5"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Forage</w:t>
            </w:r>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Profondeur 40m</w:t>
            </w:r>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78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4</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Cuves à eau</w:t>
            </w:r>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Type verticale ;</w:t>
            </w:r>
            <w:r w:rsidRPr="003A5F88">
              <w:rPr>
                <w:rFonts w:ascii="Arial" w:eastAsia="Times New Roman" w:hAnsi="Arial" w:cs="Arial"/>
                <w:szCs w:val="20"/>
                <w:lang w:val="fr-FR" w:eastAsia="fr-FR"/>
              </w:rPr>
              <w:br/>
              <w:t>Volume 5m</w:t>
            </w:r>
            <w:r w:rsidRPr="003A5F88">
              <w:rPr>
                <w:rFonts w:ascii="Arial" w:eastAsia="Times New Roman" w:hAnsi="Arial" w:cs="Arial"/>
                <w:szCs w:val="20"/>
                <w:vertAlign w:val="superscript"/>
                <w:lang w:val="fr-FR" w:eastAsia="fr-FR"/>
              </w:rPr>
              <w:t>3</w:t>
            </w:r>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r>
            <w:proofErr w:type="spellStart"/>
            <w:r w:rsidRPr="003A5F88">
              <w:rPr>
                <w:rFonts w:ascii="Arial" w:eastAsia="Times New Roman" w:hAnsi="Arial" w:cs="Arial"/>
                <w:szCs w:val="20"/>
                <w:lang w:val="fr-FR" w:eastAsia="fr-FR"/>
              </w:rPr>
              <w:t>Matérial</w:t>
            </w:r>
            <w:proofErr w:type="spellEnd"/>
            <w:r w:rsidRPr="003A5F88">
              <w:rPr>
                <w:rFonts w:ascii="Arial" w:eastAsia="Times New Roman" w:hAnsi="Arial" w:cs="Arial"/>
                <w:szCs w:val="20"/>
                <w:lang w:val="fr-FR" w:eastAsia="fr-FR"/>
              </w:rPr>
              <w:t xml:space="preserve"> PEHD</w:t>
            </w:r>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28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78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5</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Structure d'</w:t>
            </w:r>
            <w:proofErr w:type="spellStart"/>
            <w:r w:rsidRPr="003A5F88">
              <w:rPr>
                <w:rFonts w:ascii="Arial" w:eastAsia="Times New Roman" w:hAnsi="Arial" w:cs="Arial"/>
                <w:szCs w:val="20"/>
                <w:lang w:val="fr-FR" w:eastAsia="en-GB"/>
              </w:rPr>
              <w:t>élevation</w:t>
            </w:r>
            <w:proofErr w:type="spellEnd"/>
            <w:r w:rsidRPr="003A5F88">
              <w:rPr>
                <w:rFonts w:ascii="Arial" w:eastAsia="Times New Roman" w:hAnsi="Arial" w:cs="Arial"/>
                <w:szCs w:val="20"/>
                <w:lang w:val="fr-FR" w:eastAsia="en-GB"/>
              </w:rPr>
              <w:t xml:space="preserve"> cuves à eau</w:t>
            </w:r>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Hauteur 3m ;</w:t>
            </w:r>
            <w:r w:rsidRPr="003A5F88">
              <w:rPr>
                <w:rFonts w:ascii="Arial" w:eastAsia="Times New Roman" w:hAnsi="Arial" w:cs="Arial"/>
                <w:szCs w:val="20"/>
                <w:lang w:val="fr-FR" w:eastAsia="fr-FR"/>
              </w:rPr>
              <w:br/>
              <w:t>Dimensions plateau 2,2 x 6,8m ;</w:t>
            </w:r>
            <w:r w:rsidRPr="003A5F88">
              <w:rPr>
                <w:rFonts w:ascii="Arial" w:eastAsia="Times New Roman" w:hAnsi="Arial" w:cs="Arial"/>
                <w:szCs w:val="20"/>
                <w:lang w:val="fr-FR" w:eastAsia="fr-FR"/>
              </w:rPr>
              <w:br/>
              <w:t xml:space="preserve">Béton </w:t>
            </w:r>
            <w:proofErr w:type="spellStart"/>
            <w:r w:rsidRPr="003A5F88">
              <w:rPr>
                <w:rFonts w:ascii="Arial" w:eastAsia="Times New Roman" w:hAnsi="Arial" w:cs="Arial"/>
                <w:szCs w:val="20"/>
                <w:lang w:val="fr-FR" w:eastAsia="fr-FR"/>
              </w:rPr>
              <w:t>armee</w:t>
            </w:r>
            <w:proofErr w:type="spellEnd"/>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52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6</w:t>
            </w:r>
          </w:p>
        </w:tc>
        <w:tc>
          <w:tcPr>
            <w:tcW w:w="1627"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Connections eau</w:t>
            </w:r>
          </w:p>
        </w:tc>
        <w:tc>
          <w:tcPr>
            <w:tcW w:w="3780"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Tuyauterie 0,5", longueur 30m ;</w:t>
            </w:r>
            <w:r w:rsidRPr="003A5F88">
              <w:rPr>
                <w:rFonts w:ascii="Arial" w:eastAsia="Times New Roman" w:hAnsi="Arial" w:cs="Arial"/>
                <w:szCs w:val="20"/>
                <w:lang w:val="fr-FR" w:eastAsia="fr-FR"/>
              </w:rPr>
              <w:br/>
              <w:t>Robinet bronze</w:t>
            </w:r>
          </w:p>
        </w:tc>
        <w:tc>
          <w:tcPr>
            <w:tcW w:w="85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280"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5"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7</w:t>
            </w:r>
          </w:p>
        </w:tc>
        <w:tc>
          <w:tcPr>
            <w:tcW w:w="8565" w:type="dxa"/>
            <w:gridSpan w:val="5"/>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xml:space="preserve">Transport vers </w:t>
            </w:r>
            <w:proofErr w:type="spellStart"/>
            <w:r w:rsidRPr="003A5F88">
              <w:rPr>
                <w:rFonts w:ascii="Arial" w:eastAsia="Times New Roman" w:hAnsi="Arial" w:cs="Arial"/>
                <w:szCs w:val="20"/>
                <w:lang w:val="fr-FR" w:eastAsia="en-GB"/>
              </w:rPr>
              <w:t>Allassoyah</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8</w:t>
            </w:r>
          </w:p>
        </w:tc>
        <w:tc>
          <w:tcPr>
            <w:tcW w:w="8565" w:type="dxa"/>
            <w:gridSpan w:val="5"/>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Installation</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5"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FF5089" w:rsidTr="003A5F88">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5"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 xml:space="preserve">Total </w:t>
            </w:r>
            <w:proofErr w:type="gramStart"/>
            <w:r w:rsidRPr="003A5F88">
              <w:rPr>
                <w:rFonts w:ascii="Arial" w:eastAsia="Times New Roman" w:hAnsi="Arial" w:cs="Arial"/>
                <w:b/>
                <w:szCs w:val="20"/>
                <w:lang w:val="fr-FR" w:eastAsia="en-GB"/>
              </w:rPr>
              <w:t>général  (</w:t>
            </w:r>
            <w:proofErr w:type="gramEnd"/>
            <w:r w:rsidRPr="003A5F88">
              <w:rPr>
                <w:rFonts w:ascii="Arial" w:eastAsia="Times New Roman" w:hAnsi="Arial" w:cs="Arial"/>
                <w:b/>
                <w:szCs w:val="20"/>
                <w:lang w:val="fr-FR" w:eastAsia="en-GB"/>
              </w:rPr>
              <w:t>sous-total I + II +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bl>
    <w:p w:rsidR="003A5F88" w:rsidRPr="003A5F88" w:rsidRDefault="003A5F88" w:rsidP="003A5F88">
      <w:pPr>
        <w:spacing w:after="0" w:line="240" w:lineRule="auto"/>
        <w:ind w:left="0" w:firstLine="0"/>
        <w:jc w:val="left"/>
        <w:rPr>
          <w:rFonts w:ascii="Arial" w:eastAsia="Times New Roman" w:hAnsi="Arial" w:cs="Arial"/>
          <w:b/>
          <w:color w:val="auto"/>
          <w:sz w:val="24"/>
          <w:szCs w:val="24"/>
          <w:lang w:val="fr-FR" w:eastAsia="fr-FR"/>
        </w:rPr>
      </w:pPr>
    </w:p>
    <w:p w:rsidR="003A5F88" w:rsidRPr="003A5F88" w:rsidRDefault="003A5F88" w:rsidP="003A5F88">
      <w:pPr>
        <w:spacing w:after="0" w:line="360" w:lineRule="auto"/>
        <w:ind w:left="0" w:firstLine="0"/>
        <w:rPr>
          <w:rFonts w:ascii="Arial" w:eastAsia="Times New Roman" w:hAnsi="Arial" w:cs="Arial"/>
          <w:b/>
          <w:color w:val="auto"/>
          <w:sz w:val="24"/>
          <w:szCs w:val="24"/>
          <w:lang w:val="fr-FR" w:eastAsia="fr-FR"/>
        </w:rPr>
      </w:pPr>
      <w:r w:rsidRPr="003A5F88">
        <w:rPr>
          <w:rFonts w:ascii="Arial" w:eastAsia="Times New Roman" w:hAnsi="Arial" w:cs="Arial"/>
          <w:b/>
          <w:color w:val="auto"/>
          <w:sz w:val="24"/>
          <w:szCs w:val="24"/>
          <w:lang w:val="fr-FR" w:eastAsia="fr-FR"/>
        </w:rPr>
        <w:br w:type="page"/>
      </w:r>
    </w:p>
    <w:tbl>
      <w:tblPr>
        <w:tblW w:w="10200" w:type="dxa"/>
        <w:tblInd w:w="93" w:type="dxa"/>
        <w:tblLook w:val="04A0" w:firstRow="1" w:lastRow="0" w:firstColumn="1" w:lastColumn="0" w:noHBand="0" w:noVBand="1"/>
      </w:tblPr>
      <w:tblGrid>
        <w:gridCol w:w="539"/>
        <w:gridCol w:w="1633"/>
        <w:gridCol w:w="3727"/>
        <w:gridCol w:w="142"/>
        <w:gridCol w:w="630"/>
        <w:gridCol w:w="1028"/>
        <w:gridCol w:w="1401"/>
        <w:gridCol w:w="1100"/>
      </w:tblGrid>
      <w:tr w:rsidR="003A5F88" w:rsidRPr="003A5F88" w:rsidTr="003A5F88">
        <w:trPr>
          <w:trHeight w:val="260"/>
        </w:trPr>
        <w:tc>
          <w:tcPr>
            <w:tcW w:w="1020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69CB" w:rsidRDefault="002269CB" w:rsidP="003A5F88">
            <w:pPr>
              <w:spacing w:after="0" w:line="240" w:lineRule="auto"/>
              <w:ind w:left="0" w:firstLine="0"/>
              <w:jc w:val="left"/>
              <w:rPr>
                <w:rFonts w:ascii="Arial" w:eastAsia="Times New Roman" w:hAnsi="Arial" w:cs="Arial"/>
                <w:b/>
                <w:bCs/>
                <w:szCs w:val="20"/>
                <w:lang w:val="fr-FR" w:eastAsia="en-GB"/>
              </w:rPr>
            </w:pPr>
          </w:p>
          <w:p w:rsidR="003A5F88" w:rsidRDefault="002269CB" w:rsidP="003A5F88">
            <w:pPr>
              <w:spacing w:after="0" w:line="240" w:lineRule="auto"/>
              <w:ind w:left="0" w:firstLine="0"/>
              <w:jc w:val="left"/>
              <w:rPr>
                <w:rFonts w:ascii="Arial" w:eastAsia="Times New Roman" w:hAnsi="Arial" w:cs="Arial"/>
                <w:b/>
                <w:bCs/>
                <w:szCs w:val="20"/>
                <w:lang w:val="fr-FR" w:eastAsia="en-GB"/>
              </w:rPr>
            </w:pPr>
            <w:r>
              <w:rPr>
                <w:rFonts w:ascii="Arial" w:eastAsia="Times New Roman" w:hAnsi="Arial" w:cs="Arial"/>
                <w:b/>
                <w:bCs/>
                <w:szCs w:val="20"/>
                <w:lang w:val="fr-FR" w:eastAsia="en-GB"/>
              </w:rPr>
              <w:t>Lot 3 /</w:t>
            </w:r>
            <w:r w:rsidR="003A5F88" w:rsidRPr="003A5F88">
              <w:rPr>
                <w:rFonts w:ascii="Arial" w:eastAsia="Times New Roman" w:hAnsi="Arial" w:cs="Arial"/>
                <w:b/>
                <w:bCs/>
                <w:szCs w:val="20"/>
                <w:lang w:val="fr-FR" w:eastAsia="en-GB"/>
              </w:rPr>
              <w:t xml:space="preserve">Village </w:t>
            </w:r>
            <w:proofErr w:type="spellStart"/>
            <w:r w:rsidR="003A5F88" w:rsidRPr="003A5F88">
              <w:rPr>
                <w:rFonts w:ascii="Arial" w:eastAsia="Times New Roman" w:hAnsi="Arial" w:cs="Arial"/>
                <w:b/>
                <w:bCs/>
                <w:szCs w:val="20"/>
                <w:lang w:val="fr-FR" w:eastAsia="en-GB"/>
              </w:rPr>
              <w:t>Yelibanet</w:t>
            </w:r>
            <w:proofErr w:type="spellEnd"/>
            <w:r w:rsidR="003A5F88" w:rsidRPr="003A5F88">
              <w:rPr>
                <w:rFonts w:ascii="Arial" w:eastAsia="Times New Roman" w:hAnsi="Arial" w:cs="Arial"/>
                <w:b/>
                <w:bCs/>
                <w:szCs w:val="20"/>
                <w:lang w:val="fr-FR" w:eastAsia="en-GB"/>
              </w:rPr>
              <w:t>/</w:t>
            </w:r>
            <w:proofErr w:type="spellStart"/>
            <w:r w:rsidR="003A5F88" w:rsidRPr="003A5F88">
              <w:rPr>
                <w:rFonts w:ascii="Arial" w:eastAsia="Times New Roman" w:hAnsi="Arial" w:cs="Arial"/>
                <w:b/>
                <w:bCs/>
                <w:szCs w:val="20"/>
                <w:lang w:val="fr-FR" w:eastAsia="en-GB"/>
              </w:rPr>
              <w:t>Kaback</w:t>
            </w:r>
            <w:proofErr w:type="spellEnd"/>
            <w:r w:rsidR="003A5F88" w:rsidRPr="003A5F88">
              <w:rPr>
                <w:rFonts w:ascii="Arial" w:eastAsia="Times New Roman" w:hAnsi="Arial" w:cs="Arial"/>
                <w:b/>
                <w:bCs/>
                <w:szCs w:val="20"/>
                <w:lang w:val="fr-FR" w:eastAsia="en-GB"/>
              </w:rPr>
              <w:t>/Forécariah</w:t>
            </w:r>
          </w:p>
          <w:p w:rsidR="002269CB" w:rsidRPr="003A5F88" w:rsidRDefault="002269CB" w:rsidP="003A5F88">
            <w:pPr>
              <w:spacing w:after="0" w:line="240" w:lineRule="auto"/>
              <w:ind w:left="0" w:firstLine="0"/>
              <w:jc w:val="left"/>
              <w:rPr>
                <w:rFonts w:ascii="Arial" w:eastAsia="Times New Roman" w:hAnsi="Arial" w:cs="Arial"/>
                <w:b/>
                <w:bCs/>
                <w:szCs w:val="20"/>
                <w:lang w:val="fr-FR" w:eastAsia="en-GB"/>
              </w:rPr>
            </w:pPr>
          </w:p>
        </w:tc>
      </w:tr>
      <w:tr w:rsidR="003A5F88" w:rsidRPr="003A5F88" w:rsidTr="002269CB">
        <w:trPr>
          <w:trHeight w:val="52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No.</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Designation</w:t>
            </w:r>
            <w:proofErr w:type="spellEnd"/>
          </w:p>
        </w:tc>
        <w:tc>
          <w:tcPr>
            <w:tcW w:w="3762"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Caracteristiques</w:t>
            </w:r>
            <w:proofErr w:type="spellEnd"/>
          </w:p>
        </w:tc>
        <w:tc>
          <w:tcPr>
            <w:tcW w:w="772" w:type="dxa"/>
            <w:gridSpan w:val="2"/>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Unité</w:t>
            </w:r>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Quantité</w:t>
            </w:r>
          </w:p>
        </w:tc>
        <w:tc>
          <w:tcPr>
            <w:tcW w:w="1401"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Prix unitaire (GNF)</w:t>
            </w:r>
          </w:p>
        </w:tc>
        <w:tc>
          <w:tcPr>
            <w:tcW w:w="110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Total (GNF)</w:t>
            </w:r>
          </w:p>
        </w:tc>
      </w:tr>
      <w:tr w:rsidR="003A5F88" w:rsidRPr="003A5F88" w:rsidTr="002269CB">
        <w:trPr>
          <w:trHeight w:val="28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Abri de plate-forme</w:t>
            </w:r>
          </w:p>
        </w:tc>
        <w:tc>
          <w:tcPr>
            <w:tcW w:w="3762"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 xml:space="preserve">Fondation béton </w:t>
            </w:r>
            <w:proofErr w:type="spellStart"/>
            <w:r w:rsidRPr="003A5F88">
              <w:rPr>
                <w:rFonts w:ascii="Arial" w:eastAsia="Times New Roman" w:hAnsi="Arial" w:cs="Arial"/>
                <w:szCs w:val="20"/>
                <w:lang w:val="fr-FR" w:eastAsia="fr-FR"/>
              </w:rPr>
              <w:t>armee</w:t>
            </w:r>
            <w:proofErr w:type="spellEnd"/>
            <w:r w:rsidRPr="003A5F88">
              <w:rPr>
                <w:rFonts w:ascii="Arial" w:eastAsia="Times New Roman" w:hAnsi="Arial" w:cs="Arial"/>
                <w:szCs w:val="20"/>
                <w:lang w:val="fr-FR" w:eastAsia="fr-FR"/>
              </w:rPr>
              <w:t xml:space="preserve"> selon dessin 2 (157 m</w:t>
            </w:r>
            <w:r w:rsidRPr="003A5F88">
              <w:rPr>
                <w:rFonts w:ascii="Arial" w:eastAsia="Times New Roman" w:hAnsi="Arial" w:cs="Arial"/>
                <w:szCs w:val="20"/>
                <w:vertAlign w:val="superscript"/>
                <w:lang w:val="fr-FR" w:eastAsia="fr-FR"/>
              </w:rPr>
              <w:t>2</w:t>
            </w:r>
            <w:r w:rsidRPr="003A5F88">
              <w:rPr>
                <w:rFonts w:ascii="Arial" w:eastAsia="Times New Roman" w:hAnsi="Arial" w:cs="Arial"/>
                <w:szCs w:val="20"/>
                <w:lang w:val="fr-FR" w:eastAsia="fr-FR"/>
              </w:rPr>
              <w:t>, épaisseur 200mm)</w:t>
            </w:r>
            <w:r w:rsidRPr="003A5F88">
              <w:rPr>
                <w:rFonts w:ascii="Arial" w:eastAsia="Times New Roman" w:hAnsi="Arial" w:cs="Arial"/>
                <w:szCs w:val="20"/>
                <w:lang w:val="fr-FR" w:eastAsia="fr-FR"/>
              </w:rPr>
              <w:br/>
              <w:t xml:space="preserve">Dimensions </w:t>
            </w:r>
            <w:proofErr w:type="spellStart"/>
            <w:r w:rsidRPr="003A5F88">
              <w:rPr>
                <w:rFonts w:ascii="Arial" w:eastAsia="Times New Roman" w:hAnsi="Arial" w:cs="Arial"/>
                <w:szCs w:val="20"/>
                <w:lang w:val="fr-FR" w:eastAsia="fr-FR"/>
              </w:rPr>
              <w:t>batiment</w:t>
            </w:r>
            <w:proofErr w:type="spellEnd"/>
            <w:r w:rsidRPr="003A5F88">
              <w:rPr>
                <w:rFonts w:ascii="Arial" w:eastAsia="Times New Roman" w:hAnsi="Arial" w:cs="Arial"/>
                <w:szCs w:val="20"/>
                <w:lang w:val="fr-FR" w:eastAsia="fr-FR"/>
              </w:rPr>
              <w:t xml:space="preserve"> </w:t>
            </w:r>
            <w:proofErr w:type="spellStart"/>
            <w:r w:rsidRPr="003A5F88">
              <w:rPr>
                <w:rFonts w:ascii="Arial" w:eastAsia="Times New Roman" w:hAnsi="Arial" w:cs="Arial"/>
                <w:szCs w:val="20"/>
                <w:lang w:val="fr-FR" w:eastAsia="fr-FR"/>
              </w:rPr>
              <w:t>extétieur</w:t>
            </w:r>
            <w:proofErr w:type="spellEnd"/>
            <w:r w:rsidRPr="003A5F88">
              <w:rPr>
                <w:rFonts w:ascii="Arial" w:eastAsia="Times New Roman" w:hAnsi="Arial" w:cs="Arial"/>
                <w:szCs w:val="20"/>
                <w:lang w:val="fr-FR" w:eastAsia="fr-FR"/>
              </w:rPr>
              <w:t xml:space="preserve"> selon dessin 2 ;</w:t>
            </w:r>
            <w:r w:rsidRPr="003A5F88">
              <w:rPr>
                <w:rFonts w:ascii="Arial" w:eastAsia="Times New Roman" w:hAnsi="Arial" w:cs="Arial"/>
                <w:szCs w:val="20"/>
                <w:lang w:val="fr-FR" w:eastAsia="fr-FR"/>
              </w:rPr>
              <w:br/>
              <w:t>Configuration intérieure selon dessin 2 (6 salles) ;</w:t>
            </w:r>
            <w:r w:rsidRPr="003A5F88">
              <w:rPr>
                <w:rFonts w:ascii="Arial" w:eastAsia="Times New Roman" w:hAnsi="Arial" w:cs="Arial"/>
                <w:szCs w:val="20"/>
                <w:lang w:val="fr-FR" w:eastAsia="fr-FR"/>
              </w:rPr>
              <w:br/>
              <w:t>6 portes extérieurs 1,6m métallique ; 1 portes 0,9m intérieurs ; 12 volets 1,0 x 0,6m ;</w:t>
            </w:r>
            <w:r w:rsidRPr="003A5F88">
              <w:rPr>
                <w:rFonts w:ascii="Arial" w:eastAsia="Times New Roman" w:hAnsi="Arial" w:cs="Arial"/>
                <w:szCs w:val="20"/>
                <w:lang w:val="fr-FR" w:eastAsia="fr-FR"/>
              </w:rPr>
              <w:br/>
              <w:t>2 points d'allumage par salle avec interrupteurs, connectés ;</w:t>
            </w:r>
            <w:r w:rsidRPr="003A5F88">
              <w:rPr>
                <w:rFonts w:ascii="Arial" w:eastAsia="Times New Roman" w:hAnsi="Arial" w:cs="Arial"/>
                <w:szCs w:val="20"/>
                <w:lang w:val="fr-FR" w:eastAsia="fr-FR"/>
              </w:rPr>
              <w:br/>
              <w:t>Murs blocs à ciment épaisseur 150mm ;</w:t>
            </w:r>
            <w:r w:rsidRPr="003A5F88">
              <w:rPr>
                <w:rFonts w:ascii="Arial" w:eastAsia="Times New Roman" w:hAnsi="Arial" w:cs="Arial"/>
                <w:szCs w:val="20"/>
                <w:lang w:val="fr-FR" w:eastAsia="fr-FR"/>
              </w:rPr>
              <w:br/>
              <w:t xml:space="preserve">Toit en bois et </w:t>
            </w:r>
            <w:proofErr w:type="spellStart"/>
            <w:r w:rsidRPr="003A5F88">
              <w:rPr>
                <w:rFonts w:ascii="Arial" w:eastAsia="Times New Roman" w:hAnsi="Arial" w:cs="Arial"/>
                <w:szCs w:val="20"/>
                <w:lang w:val="fr-FR" w:eastAsia="fr-FR"/>
              </w:rPr>
              <w:t>tole</w:t>
            </w:r>
            <w:proofErr w:type="spellEnd"/>
            <w:r w:rsidRPr="003A5F88">
              <w:rPr>
                <w:rFonts w:ascii="Arial" w:eastAsia="Times New Roman" w:hAnsi="Arial" w:cs="Arial"/>
                <w:szCs w:val="20"/>
                <w:lang w:val="fr-FR" w:eastAsia="fr-FR"/>
              </w:rPr>
              <w:t xml:space="preserve"> ondulée ;</w:t>
            </w:r>
            <w:r w:rsidRPr="003A5F88">
              <w:rPr>
                <w:rFonts w:ascii="Arial" w:eastAsia="Times New Roman" w:hAnsi="Arial" w:cs="Arial"/>
                <w:szCs w:val="20"/>
                <w:lang w:val="fr-FR" w:eastAsia="fr-FR"/>
              </w:rPr>
              <w:br/>
              <w:t>3 toilettes et 1 lavabo avec eau courant selon dessin 4 ;</w:t>
            </w:r>
            <w:r w:rsidRPr="003A5F88">
              <w:rPr>
                <w:rFonts w:ascii="Arial" w:eastAsia="Times New Roman" w:hAnsi="Arial" w:cs="Arial"/>
                <w:szCs w:val="20"/>
                <w:lang w:val="fr-FR" w:eastAsia="fr-FR"/>
              </w:rPr>
              <w:br/>
              <w:t>Fosse septique</w:t>
            </w:r>
          </w:p>
        </w:tc>
        <w:tc>
          <w:tcPr>
            <w:tcW w:w="772" w:type="dxa"/>
            <w:gridSpan w:val="2"/>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01"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1718"/>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Clôture panneaux solaires</w:t>
            </w:r>
          </w:p>
        </w:tc>
        <w:tc>
          <w:tcPr>
            <w:tcW w:w="3762"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Dimensions 10 x 18m (longueur 56m)</w:t>
            </w:r>
            <w:r w:rsidRPr="003A5F88">
              <w:rPr>
                <w:rFonts w:ascii="Arial" w:eastAsia="Times New Roman" w:hAnsi="Arial" w:cs="Arial"/>
                <w:szCs w:val="20"/>
                <w:lang w:val="fr-FR" w:eastAsia="fr-FR"/>
              </w:rPr>
              <w:br/>
              <w:t>Hauteur 2m ;</w:t>
            </w:r>
            <w:r w:rsidRPr="003A5F88">
              <w:rPr>
                <w:rFonts w:ascii="Arial" w:eastAsia="Times New Roman" w:hAnsi="Arial" w:cs="Arial"/>
                <w:szCs w:val="20"/>
                <w:lang w:val="fr-FR" w:eastAsia="fr-FR"/>
              </w:rPr>
              <w:br/>
              <w:t>Grillage simple torsion plastifié ;</w:t>
            </w:r>
            <w:r w:rsidRPr="003A5F88">
              <w:rPr>
                <w:rFonts w:ascii="Arial" w:eastAsia="Times New Roman" w:hAnsi="Arial" w:cs="Arial"/>
                <w:szCs w:val="20"/>
                <w:lang w:val="fr-FR" w:eastAsia="fr-FR"/>
              </w:rPr>
              <w:br/>
              <w:t xml:space="preserve">56 poteaux métalliques "T", fixé en béton, </w:t>
            </w:r>
            <w:proofErr w:type="spellStart"/>
            <w:r w:rsidRPr="003A5F88">
              <w:rPr>
                <w:rFonts w:ascii="Arial" w:eastAsia="Times New Roman" w:hAnsi="Arial" w:cs="Arial"/>
                <w:szCs w:val="20"/>
                <w:lang w:val="fr-FR" w:eastAsia="fr-FR"/>
              </w:rPr>
              <w:t>paintu</w:t>
            </w:r>
            <w:proofErr w:type="spellEnd"/>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t xml:space="preserve">Double porte d'entrée en </w:t>
            </w:r>
            <w:proofErr w:type="spellStart"/>
            <w:r w:rsidRPr="003A5F88">
              <w:rPr>
                <w:rFonts w:ascii="Arial" w:eastAsia="Times New Roman" w:hAnsi="Arial" w:cs="Arial"/>
                <w:szCs w:val="20"/>
                <w:lang w:val="fr-FR" w:eastAsia="fr-FR"/>
              </w:rPr>
              <w:t>charnieres</w:t>
            </w:r>
            <w:proofErr w:type="spellEnd"/>
            <w:r w:rsidRPr="003A5F88">
              <w:rPr>
                <w:rFonts w:ascii="Arial" w:eastAsia="Times New Roman" w:hAnsi="Arial" w:cs="Arial"/>
                <w:szCs w:val="20"/>
                <w:lang w:val="fr-FR" w:eastAsia="fr-FR"/>
              </w:rPr>
              <w:t>, largeur 2m</w:t>
            </w:r>
          </w:p>
        </w:tc>
        <w:tc>
          <w:tcPr>
            <w:tcW w:w="772" w:type="dxa"/>
            <w:gridSpan w:val="2"/>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01"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Forage</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Profondeur 40m</w:t>
            </w:r>
          </w:p>
        </w:tc>
        <w:tc>
          <w:tcPr>
            <w:tcW w:w="63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01"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78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4</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Cuves à eau</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Type verticale ;</w:t>
            </w:r>
            <w:r w:rsidRPr="003A5F88">
              <w:rPr>
                <w:rFonts w:ascii="Arial" w:eastAsia="Times New Roman" w:hAnsi="Arial" w:cs="Arial"/>
                <w:szCs w:val="20"/>
                <w:lang w:val="fr-FR" w:eastAsia="fr-FR"/>
              </w:rPr>
              <w:br/>
              <w:t>Volume 5m</w:t>
            </w:r>
            <w:r w:rsidRPr="003A5F88">
              <w:rPr>
                <w:rFonts w:ascii="Arial" w:eastAsia="Times New Roman" w:hAnsi="Arial" w:cs="Arial"/>
                <w:szCs w:val="20"/>
                <w:vertAlign w:val="superscript"/>
                <w:lang w:val="fr-FR" w:eastAsia="fr-FR"/>
              </w:rPr>
              <w:t>3</w:t>
            </w:r>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r>
            <w:proofErr w:type="spellStart"/>
            <w:r w:rsidRPr="003A5F88">
              <w:rPr>
                <w:rFonts w:ascii="Arial" w:eastAsia="Times New Roman" w:hAnsi="Arial" w:cs="Arial"/>
                <w:szCs w:val="20"/>
                <w:lang w:val="fr-FR" w:eastAsia="fr-FR"/>
              </w:rPr>
              <w:t>Matérial</w:t>
            </w:r>
            <w:proofErr w:type="spellEnd"/>
            <w:r w:rsidRPr="003A5F88">
              <w:rPr>
                <w:rFonts w:ascii="Arial" w:eastAsia="Times New Roman" w:hAnsi="Arial" w:cs="Arial"/>
                <w:szCs w:val="20"/>
                <w:lang w:val="fr-FR" w:eastAsia="fr-FR"/>
              </w:rPr>
              <w:t xml:space="preserve"> PEHD</w:t>
            </w:r>
          </w:p>
        </w:tc>
        <w:tc>
          <w:tcPr>
            <w:tcW w:w="63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401"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78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5</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Structure d'</w:t>
            </w:r>
            <w:proofErr w:type="spellStart"/>
            <w:r w:rsidRPr="003A5F88">
              <w:rPr>
                <w:rFonts w:ascii="Arial" w:eastAsia="Times New Roman" w:hAnsi="Arial" w:cs="Arial"/>
                <w:szCs w:val="20"/>
                <w:lang w:val="fr-FR" w:eastAsia="en-GB"/>
              </w:rPr>
              <w:t>élevation</w:t>
            </w:r>
            <w:proofErr w:type="spellEnd"/>
            <w:r w:rsidRPr="003A5F88">
              <w:rPr>
                <w:rFonts w:ascii="Arial" w:eastAsia="Times New Roman" w:hAnsi="Arial" w:cs="Arial"/>
                <w:szCs w:val="20"/>
                <w:lang w:val="fr-FR" w:eastAsia="en-GB"/>
              </w:rPr>
              <w:t xml:space="preserve"> cuves à eau</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Hauteur 3m ;</w:t>
            </w:r>
            <w:r w:rsidRPr="003A5F88">
              <w:rPr>
                <w:rFonts w:ascii="Arial" w:eastAsia="Times New Roman" w:hAnsi="Arial" w:cs="Arial"/>
                <w:szCs w:val="20"/>
                <w:lang w:val="fr-FR" w:eastAsia="fr-FR"/>
              </w:rPr>
              <w:br/>
              <w:t>Dimensions plateau 2,2 x 6,8m ;</w:t>
            </w:r>
            <w:r w:rsidRPr="003A5F88">
              <w:rPr>
                <w:rFonts w:ascii="Arial" w:eastAsia="Times New Roman" w:hAnsi="Arial" w:cs="Arial"/>
                <w:szCs w:val="20"/>
                <w:lang w:val="fr-FR" w:eastAsia="fr-FR"/>
              </w:rPr>
              <w:br/>
              <w:t xml:space="preserve">Béton </w:t>
            </w:r>
            <w:proofErr w:type="spellStart"/>
            <w:r w:rsidRPr="003A5F88">
              <w:rPr>
                <w:rFonts w:ascii="Arial" w:eastAsia="Times New Roman" w:hAnsi="Arial" w:cs="Arial"/>
                <w:szCs w:val="20"/>
                <w:lang w:val="fr-FR" w:eastAsia="fr-FR"/>
              </w:rPr>
              <w:t>armee</w:t>
            </w:r>
            <w:proofErr w:type="spellEnd"/>
          </w:p>
        </w:tc>
        <w:tc>
          <w:tcPr>
            <w:tcW w:w="63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401"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52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6</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Connections eau</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Tuyauterie 0,5", longueur 30m ;</w:t>
            </w:r>
            <w:r w:rsidRPr="003A5F88">
              <w:rPr>
                <w:rFonts w:ascii="Arial" w:eastAsia="Times New Roman" w:hAnsi="Arial" w:cs="Arial"/>
                <w:szCs w:val="20"/>
                <w:lang w:val="fr-FR" w:eastAsia="fr-FR"/>
              </w:rPr>
              <w:br/>
              <w:t>Robinet bronze</w:t>
            </w:r>
          </w:p>
        </w:tc>
        <w:tc>
          <w:tcPr>
            <w:tcW w:w="63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401"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7</w:t>
            </w:r>
          </w:p>
        </w:tc>
        <w:tc>
          <w:tcPr>
            <w:tcW w:w="8561" w:type="dxa"/>
            <w:gridSpan w:val="6"/>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xml:space="preserve">Transport vers </w:t>
            </w:r>
            <w:proofErr w:type="spellStart"/>
            <w:r w:rsidRPr="003A5F88">
              <w:rPr>
                <w:rFonts w:ascii="Arial" w:eastAsia="Times New Roman" w:hAnsi="Arial" w:cs="Arial"/>
                <w:szCs w:val="20"/>
                <w:lang w:val="fr-FR" w:eastAsia="en-GB"/>
              </w:rPr>
              <w:t>Yelibanet</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8</w:t>
            </w:r>
          </w:p>
        </w:tc>
        <w:tc>
          <w:tcPr>
            <w:tcW w:w="8561" w:type="dxa"/>
            <w:gridSpan w:val="6"/>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Installation</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FF5089"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 xml:space="preserve">Total </w:t>
            </w:r>
            <w:r w:rsidR="002269CB" w:rsidRPr="003A5F88">
              <w:rPr>
                <w:rFonts w:ascii="Arial" w:eastAsia="Times New Roman" w:hAnsi="Arial" w:cs="Arial"/>
                <w:b/>
                <w:szCs w:val="20"/>
                <w:lang w:val="fr-FR" w:eastAsia="en-GB"/>
              </w:rPr>
              <w:t>général (</w:t>
            </w:r>
            <w:r w:rsidRPr="003A5F88">
              <w:rPr>
                <w:rFonts w:ascii="Arial" w:eastAsia="Times New Roman" w:hAnsi="Arial" w:cs="Arial"/>
                <w:b/>
                <w:szCs w:val="20"/>
                <w:lang w:val="fr-FR" w:eastAsia="en-GB"/>
              </w:rPr>
              <w:t>sous-total I + II +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bl>
    <w:p w:rsidR="002269CB" w:rsidRDefault="002269CB" w:rsidP="003A5F88">
      <w:pPr>
        <w:spacing w:after="0" w:line="360" w:lineRule="auto"/>
        <w:ind w:left="0" w:firstLine="0"/>
        <w:rPr>
          <w:rFonts w:ascii="Arial" w:eastAsia="Times New Roman" w:hAnsi="Arial" w:cs="Arial"/>
          <w:color w:val="auto"/>
          <w:szCs w:val="20"/>
          <w:lang w:val="fr-FR" w:eastAsia="fr-FR"/>
        </w:rPr>
      </w:pPr>
    </w:p>
    <w:p w:rsidR="003A5F88" w:rsidRPr="003A5F88" w:rsidRDefault="002269CB" w:rsidP="003A5F88">
      <w:pPr>
        <w:spacing w:after="0" w:line="360" w:lineRule="auto"/>
        <w:ind w:left="0" w:firstLine="0"/>
        <w:rPr>
          <w:rFonts w:ascii="Arial" w:eastAsia="Times New Roman" w:hAnsi="Arial" w:cs="Arial"/>
          <w:color w:val="auto"/>
          <w:szCs w:val="20"/>
          <w:lang w:val="fr-FR" w:eastAsia="fr-FR"/>
        </w:rPr>
      </w:pPr>
      <w:r>
        <w:rPr>
          <w:rFonts w:ascii="Arial" w:eastAsia="Times New Roman" w:hAnsi="Arial" w:cs="Arial"/>
          <w:color w:val="auto"/>
          <w:szCs w:val="20"/>
          <w:lang w:val="fr-FR" w:eastAsia="fr-FR"/>
        </w:rPr>
        <w:t xml:space="preserve">Voir ci-dessous :  </w:t>
      </w:r>
      <w:r w:rsidR="003A5F88" w:rsidRPr="003A5F88">
        <w:rPr>
          <w:rFonts w:ascii="Arial" w:eastAsia="Times New Roman" w:hAnsi="Arial" w:cs="Arial"/>
          <w:color w:val="auto"/>
          <w:szCs w:val="20"/>
          <w:lang w:val="fr-FR" w:eastAsia="fr-FR"/>
        </w:rPr>
        <w:t xml:space="preserve">Figure 2 : Abri pour </w:t>
      </w:r>
      <w:proofErr w:type="spellStart"/>
      <w:r w:rsidR="003A5F88" w:rsidRPr="003A5F88">
        <w:rPr>
          <w:rFonts w:ascii="Arial" w:eastAsia="Times New Roman" w:hAnsi="Arial" w:cs="Arial"/>
          <w:color w:val="auto"/>
          <w:szCs w:val="20"/>
          <w:lang w:val="fr-FR" w:eastAsia="fr-FR"/>
        </w:rPr>
        <w:t>Allassoyah</w:t>
      </w:r>
      <w:proofErr w:type="spellEnd"/>
      <w:r w:rsidR="003A5F88" w:rsidRPr="003A5F88">
        <w:rPr>
          <w:rFonts w:ascii="Arial" w:eastAsia="Times New Roman" w:hAnsi="Arial" w:cs="Arial"/>
          <w:color w:val="auto"/>
          <w:szCs w:val="20"/>
          <w:lang w:val="fr-FR" w:eastAsia="fr-FR"/>
        </w:rPr>
        <w:t xml:space="preserve"> et </w:t>
      </w:r>
      <w:proofErr w:type="spellStart"/>
      <w:r w:rsidR="003A5F88" w:rsidRPr="003A5F88">
        <w:rPr>
          <w:rFonts w:ascii="Arial" w:eastAsia="Times New Roman" w:hAnsi="Arial" w:cs="Arial"/>
          <w:color w:val="auto"/>
          <w:szCs w:val="20"/>
          <w:lang w:val="fr-FR" w:eastAsia="fr-FR"/>
        </w:rPr>
        <w:t>Yelibanet</w:t>
      </w:r>
      <w:proofErr w:type="spellEnd"/>
    </w:p>
    <w:p w:rsidR="003A5F88" w:rsidRPr="003A5F88" w:rsidRDefault="003A5F88" w:rsidP="003A5F88">
      <w:pPr>
        <w:spacing w:after="0" w:line="360" w:lineRule="auto"/>
        <w:ind w:left="0" w:firstLine="0"/>
        <w:rPr>
          <w:rFonts w:ascii="Arial" w:eastAsia="Times New Roman" w:hAnsi="Arial" w:cs="Arial"/>
          <w:b/>
          <w:color w:val="auto"/>
          <w:sz w:val="24"/>
          <w:szCs w:val="24"/>
          <w:lang w:val="fr-FR" w:eastAsia="fr-FR"/>
        </w:rPr>
      </w:pPr>
      <w:r w:rsidRPr="003A5F88">
        <w:rPr>
          <w:rFonts w:ascii="Arial" w:eastAsia="Times New Roman" w:hAnsi="Arial" w:cs="Arial"/>
          <w:b/>
          <w:noProof/>
          <w:color w:val="auto"/>
          <w:sz w:val="24"/>
          <w:szCs w:val="24"/>
          <w:lang w:val="fr-FR" w:eastAsia="fr-FR"/>
        </w:rPr>
        <w:lastRenderedPageBreak/>
        <w:drawing>
          <wp:inline distT="0" distB="0" distL="0" distR="0">
            <wp:extent cx="4762500" cy="8124825"/>
            <wp:effectExtent l="0" t="0" r="0" b="9525"/>
            <wp:docPr id="16" name="Image 16" desc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0" cy="8124825"/>
                    </a:xfrm>
                    <a:prstGeom prst="rect">
                      <a:avLst/>
                    </a:prstGeom>
                    <a:noFill/>
                    <a:ln>
                      <a:noFill/>
                    </a:ln>
                  </pic:spPr>
                </pic:pic>
              </a:graphicData>
            </a:graphic>
          </wp:inline>
        </w:drawing>
      </w:r>
    </w:p>
    <w:tbl>
      <w:tblPr>
        <w:tblW w:w="10200" w:type="dxa"/>
        <w:tblInd w:w="93" w:type="dxa"/>
        <w:tblLook w:val="04A0" w:firstRow="1" w:lastRow="0" w:firstColumn="1" w:lastColumn="0" w:noHBand="0" w:noVBand="1"/>
      </w:tblPr>
      <w:tblGrid>
        <w:gridCol w:w="539"/>
        <w:gridCol w:w="1633"/>
        <w:gridCol w:w="3762"/>
        <w:gridCol w:w="142"/>
        <w:gridCol w:w="708"/>
        <w:gridCol w:w="1028"/>
        <w:gridCol w:w="1288"/>
        <w:gridCol w:w="1100"/>
      </w:tblGrid>
      <w:tr w:rsidR="003A5F88" w:rsidRPr="009F1895" w:rsidTr="003A5F88">
        <w:trPr>
          <w:trHeight w:val="260"/>
        </w:trPr>
        <w:tc>
          <w:tcPr>
            <w:tcW w:w="1020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895" w:rsidRDefault="003A5F88" w:rsidP="003A5F88">
            <w:pPr>
              <w:spacing w:after="0" w:line="240" w:lineRule="auto"/>
              <w:ind w:left="0" w:firstLine="0"/>
              <w:jc w:val="left"/>
              <w:rPr>
                <w:rFonts w:ascii="Arial" w:eastAsia="Times New Roman" w:hAnsi="Arial" w:cs="Arial"/>
                <w:color w:val="auto"/>
                <w:szCs w:val="20"/>
                <w:lang w:val="fr-FR" w:eastAsia="fr-FR"/>
              </w:rPr>
            </w:pPr>
            <w:r w:rsidRPr="003A5F88">
              <w:rPr>
                <w:rFonts w:ascii="Arial" w:eastAsia="Times New Roman" w:hAnsi="Arial" w:cs="Arial"/>
                <w:color w:val="auto"/>
                <w:szCs w:val="20"/>
                <w:lang w:val="fr-FR" w:eastAsia="fr-FR"/>
              </w:rPr>
              <w:lastRenderedPageBreak/>
              <w:br w:type="page"/>
            </w:r>
          </w:p>
          <w:p w:rsidR="003A5F88" w:rsidRDefault="009F1895" w:rsidP="003A5F88">
            <w:pPr>
              <w:spacing w:after="0" w:line="240" w:lineRule="auto"/>
              <w:ind w:left="0" w:firstLine="0"/>
              <w:jc w:val="left"/>
              <w:rPr>
                <w:rFonts w:ascii="Arial" w:eastAsia="Times New Roman" w:hAnsi="Arial" w:cs="Arial"/>
                <w:szCs w:val="20"/>
                <w:lang w:eastAsia="en-GB"/>
              </w:rPr>
            </w:pPr>
            <w:r w:rsidRPr="009F1895">
              <w:rPr>
                <w:rFonts w:ascii="Arial" w:eastAsia="Times New Roman" w:hAnsi="Arial" w:cs="Arial"/>
                <w:b/>
                <w:bCs/>
                <w:szCs w:val="20"/>
                <w:lang w:eastAsia="en-GB"/>
              </w:rPr>
              <w:t>Lot 4 /</w:t>
            </w:r>
            <w:r w:rsidR="003A5F88" w:rsidRPr="009F1895">
              <w:rPr>
                <w:rFonts w:ascii="Arial" w:eastAsia="Times New Roman" w:hAnsi="Arial" w:cs="Arial"/>
                <w:b/>
                <w:bCs/>
                <w:szCs w:val="20"/>
                <w:lang w:eastAsia="en-GB"/>
              </w:rPr>
              <w:t xml:space="preserve">Village </w:t>
            </w:r>
            <w:proofErr w:type="spellStart"/>
            <w:r w:rsidR="003A5F88" w:rsidRPr="009F1895">
              <w:rPr>
                <w:rFonts w:ascii="Arial" w:eastAsia="Times New Roman" w:hAnsi="Arial" w:cs="Arial"/>
                <w:b/>
                <w:bCs/>
                <w:szCs w:val="20"/>
                <w:lang w:eastAsia="en-GB"/>
              </w:rPr>
              <w:t>Yenguiakhory</w:t>
            </w:r>
            <w:proofErr w:type="spellEnd"/>
            <w:r w:rsidRPr="009F1895">
              <w:rPr>
                <w:rFonts w:ascii="Arial" w:eastAsia="Times New Roman" w:hAnsi="Arial" w:cs="Arial"/>
                <w:b/>
                <w:bCs/>
                <w:szCs w:val="20"/>
                <w:lang w:eastAsia="en-GB"/>
              </w:rPr>
              <w:t xml:space="preserve"> </w:t>
            </w:r>
            <w:r w:rsidR="003A5F88" w:rsidRPr="009F1895">
              <w:rPr>
                <w:rFonts w:ascii="Arial" w:eastAsia="Times New Roman" w:hAnsi="Arial" w:cs="Arial"/>
                <w:szCs w:val="20"/>
                <w:lang w:eastAsia="en-GB"/>
              </w:rPr>
              <w:t>/</w:t>
            </w:r>
            <w:proofErr w:type="spellStart"/>
            <w:r w:rsidR="003A5F88" w:rsidRPr="009F1895">
              <w:rPr>
                <w:rFonts w:ascii="Arial" w:eastAsia="Times New Roman" w:hAnsi="Arial" w:cs="Arial"/>
                <w:szCs w:val="20"/>
                <w:lang w:eastAsia="en-GB"/>
              </w:rPr>
              <w:t>Wonkifong</w:t>
            </w:r>
            <w:proofErr w:type="spellEnd"/>
            <w:r w:rsidR="003A5F88" w:rsidRPr="009F1895">
              <w:rPr>
                <w:rFonts w:ascii="Arial" w:eastAsia="Times New Roman" w:hAnsi="Arial" w:cs="Arial"/>
                <w:szCs w:val="20"/>
                <w:lang w:eastAsia="en-GB"/>
              </w:rPr>
              <w:t>/</w:t>
            </w:r>
            <w:proofErr w:type="spellStart"/>
            <w:r w:rsidR="003A5F88" w:rsidRPr="009F1895">
              <w:rPr>
                <w:rFonts w:ascii="Arial" w:eastAsia="Times New Roman" w:hAnsi="Arial" w:cs="Arial"/>
                <w:szCs w:val="20"/>
                <w:lang w:eastAsia="en-GB"/>
              </w:rPr>
              <w:t>Coyah</w:t>
            </w:r>
            <w:proofErr w:type="spellEnd"/>
          </w:p>
          <w:p w:rsidR="009F1895" w:rsidRPr="009F1895" w:rsidRDefault="009F1895" w:rsidP="003A5F88">
            <w:pPr>
              <w:spacing w:after="0" w:line="240" w:lineRule="auto"/>
              <w:ind w:left="0" w:firstLine="0"/>
              <w:jc w:val="left"/>
              <w:rPr>
                <w:rFonts w:ascii="Arial" w:eastAsia="Times New Roman" w:hAnsi="Arial" w:cs="Arial"/>
                <w:b/>
                <w:bCs/>
                <w:szCs w:val="20"/>
                <w:lang w:eastAsia="en-GB"/>
              </w:rPr>
            </w:pPr>
          </w:p>
        </w:tc>
      </w:tr>
      <w:tr w:rsidR="003A5F88" w:rsidRPr="003A5F88" w:rsidTr="002269CB">
        <w:trPr>
          <w:trHeight w:val="52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No.</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Designation</w:t>
            </w:r>
            <w:proofErr w:type="spellEnd"/>
          </w:p>
        </w:tc>
        <w:tc>
          <w:tcPr>
            <w:tcW w:w="3762"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Caracteristiques</w:t>
            </w:r>
            <w:proofErr w:type="spellEnd"/>
          </w:p>
        </w:tc>
        <w:tc>
          <w:tcPr>
            <w:tcW w:w="850" w:type="dxa"/>
            <w:gridSpan w:val="2"/>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Unité</w:t>
            </w:r>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Quantité</w:t>
            </w:r>
          </w:p>
        </w:tc>
        <w:tc>
          <w:tcPr>
            <w:tcW w:w="1288"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Prix unitaire (GNF)</w:t>
            </w:r>
          </w:p>
        </w:tc>
        <w:tc>
          <w:tcPr>
            <w:tcW w:w="110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Total (GNF)</w:t>
            </w:r>
          </w:p>
        </w:tc>
      </w:tr>
      <w:tr w:rsidR="003A5F88" w:rsidRPr="003A5F88" w:rsidTr="002269CB">
        <w:trPr>
          <w:trHeight w:val="28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Abri de plate-forme</w:t>
            </w:r>
          </w:p>
        </w:tc>
        <w:tc>
          <w:tcPr>
            <w:tcW w:w="3762"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 xml:space="preserve">Fondation béton </w:t>
            </w:r>
            <w:proofErr w:type="spellStart"/>
            <w:r w:rsidRPr="003A5F88">
              <w:rPr>
                <w:rFonts w:ascii="Arial" w:eastAsia="Times New Roman" w:hAnsi="Arial" w:cs="Arial"/>
                <w:szCs w:val="20"/>
                <w:lang w:val="fr-FR" w:eastAsia="fr-FR"/>
              </w:rPr>
              <w:t>armee</w:t>
            </w:r>
            <w:proofErr w:type="spellEnd"/>
            <w:r w:rsidRPr="003A5F88">
              <w:rPr>
                <w:rFonts w:ascii="Arial" w:eastAsia="Times New Roman" w:hAnsi="Arial" w:cs="Arial"/>
                <w:szCs w:val="20"/>
                <w:lang w:val="fr-FR" w:eastAsia="fr-FR"/>
              </w:rPr>
              <w:t xml:space="preserve"> selon dessin 3 (157 m</w:t>
            </w:r>
            <w:r w:rsidRPr="003A5F88">
              <w:rPr>
                <w:rFonts w:ascii="Arial" w:eastAsia="Times New Roman" w:hAnsi="Arial" w:cs="Arial"/>
                <w:szCs w:val="20"/>
                <w:vertAlign w:val="superscript"/>
                <w:lang w:val="fr-FR" w:eastAsia="fr-FR"/>
              </w:rPr>
              <w:t>2</w:t>
            </w:r>
            <w:r w:rsidRPr="003A5F88">
              <w:rPr>
                <w:rFonts w:ascii="Arial" w:eastAsia="Times New Roman" w:hAnsi="Arial" w:cs="Arial"/>
                <w:szCs w:val="20"/>
                <w:lang w:val="fr-FR" w:eastAsia="fr-FR"/>
              </w:rPr>
              <w:t>, épaisseur 200mm)</w:t>
            </w:r>
            <w:r w:rsidRPr="003A5F88">
              <w:rPr>
                <w:rFonts w:ascii="Arial" w:eastAsia="Times New Roman" w:hAnsi="Arial" w:cs="Arial"/>
                <w:szCs w:val="20"/>
                <w:lang w:val="fr-FR" w:eastAsia="fr-FR"/>
              </w:rPr>
              <w:br/>
              <w:t xml:space="preserve">Dimensions </w:t>
            </w:r>
            <w:proofErr w:type="spellStart"/>
            <w:r w:rsidRPr="003A5F88">
              <w:rPr>
                <w:rFonts w:ascii="Arial" w:eastAsia="Times New Roman" w:hAnsi="Arial" w:cs="Arial"/>
                <w:szCs w:val="20"/>
                <w:lang w:val="fr-FR" w:eastAsia="fr-FR"/>
              </w:rPr>
              <w:t>batiment</w:t>
            </w:r>
            <w:proofErr w:type="spellEnd"/>
            <w:r w:rsidRPr="003A5F88">
              <w:rPr>
                <w:rFonts w:ascii="Arial" w:eastAsia="Times New Roman" w:hAnsi="Arial" w:cs="Arial"/>
                <w:szCs w:val="20"/>
                <w:lang w:val="fr-FR" w:eastAsia="fr-FR"/>
              </w:rPr>
              <w:t xml:space="preserve"> </w:t>
            </w:r>
            <w:proofErr w:type="spellStart"/>
            <w:r w:rsidRPr="003A5F88">
              <w:rPr>
                <w:rFonts w:ascii="Arial" w:eastAsia="Times New Roman" w:hAnsi="Arial" w:cs="Arial"/>
                <w:szCs w:val="20"/>
                <w:lang w:val="fr-FR" w:eastAsia="fr-FR"/>
              </w:rPr>
              <w:t>extétieur</w:t>
            </w:r>
            <w:proofErr w:type="spellEnd"/>
            <w:r w:rsidRPr="003A5F88">
              <w:rPr>
                <w:rFonts w:ascii="Arial" w:eastAsia="Times New Roman" w:hAnsi="Arial" w:cs="Arial"/>
                <w:szCs w:val="20"/>
                <w:lang w:val="fr-FR" w:eastAsia="fr-FR"/>
              </w:rPr>
              <w:t xml:space="preserve"> selon dessin 2 ;</w:t>
            </w:r>
            <w:r w:rsidRPr="003A5F88">
              <w:rPr>
                <w:rFonts w:ascii="Arial" w:eastAsia="Times New Roman" w:hAnsi="Arial" w:cs="Arial"/>
                <w:szCs w:val="20"/>
                <w:lang w:val="fr-FR" w:eastAsia="fr-FR"/>
              </w:rPr>
              <w:br/>
              <w:t>Configuration intérieure selon dessin 3 (5 salles) ;</w:t>
            </w:r>
            <w:r w:rsidRPr="003A5F88">
              <w:rPr>
                <w:rFonts w:ascii="Arial" w:eastAsia="Times New Roman" w:hAnsi="Arial" w:cs="Arial"/>
                <w:szCs w:val="20"/>
                <w:lang w:val="fr-FR" w:eastAsia="fr-FR"/>
              </w:rPr>
              <w:br/>
              <w:t xml:space="preserve">6 portes extérieurs 1,6m métallique ; 1 porte 0,9m intérieurs ; 13 volets </w:t>
            </w:r>
            <w:proofErr w:type="spellStart"/>
            <w:r w:rsidRPr="003A5F88">
              <w:rPr>
                <w:rFonts w:ascii="Arial" w:eastAsia="Times New Roman" w:hAnsi="Arial" w:cs="Arial"/>
                <w:szCs w:val="20"/>
                <w:lang w:val="fr-FR" w:eastAsia="fr-FR"/>
              </w:rPr>
              <w:t>métaliques</w:t>
            </w:r>
            <w:proofErr w:type="spellEnd"/>
            <w:r w:rsidRPr="003A5F88">
              <w:rPr>
                <w:rFonts w:ascii="Arial" w:eastAsia="Times New Roman" w:hAnsi="Arial" w:cs="Arial"/>
                <w:szCs w:val="20"/>
                <w:lang w:val="fr-FR" w:eastAsia="fr-FR"/>
              </w:rPr>
              <w:t xml:space="preserve"> 1,0 x 0,6m</w:t>
            </w:r>
            <w:r w:rsidRPr="003A5F88">
              <w:rPr>
                <w:rFonts w:ascii="Arial" w:eastAsia="Times New Roman" w:hAnsi="Arial" w:cs="Arial"/>
                <w:szCs w:val="20"/>
                <w:lang w:val="fr-FR" w:eastAsia="fr-FR"/>
              </w:rPr>
              <w:br/>
              <w:t>2 points d'allumage par salle avec interrupteurs, connectés ;</w:t>
            </w:r>
            <w:r w:rsidRPr="003A5F88">
              <w:rPr>
                <w:rFonts w:ascii="Arial" w:eastAsia="Times New Roman" w:hAnsi="Arial" w:cs="Arial"/>
                <w:szCs w:val="20"/>
                <w:lang w:val="fr-FR" w:eastAsia="fr-FR"/>
              </w:rPr>
              <w:br/>
              <w:t>Murs blocs à ciment épaisseur 150mm</w:t>
            </w:r>
            <w:r w:rsidRPr="003A5F88">
              <w:rPr>
                <w:rFonts w:ascii="Arial" w:eastAsia="Times New Roman" w:hAnsi="Arial" w:cs="Arial"/>
                <w:szCs w:val="20"/>
                <w:lang w:val="fr-FR" w:eastAsia="fr-FR"/>
              </w:rPr>
              <w:br/>
              <w:t xml:space="preserve">Toit en bois et </w:t>
            </w:r>
            <w:proofErr w:type="spellStart"/>
            <w:r w:rsidRPr="003A5F88">
              <w:rPr>
                <w:rFonts w:ascii="Arial" w:eastAsia="Times New Roman" w:hAnsi="Arial" w:cs="Arial"/>
                <w:szCs w:val="20"/>
                <w:lang w:val="fr-FR" w:eastAsia="fr-FR"/>
              </w:rPr>
              <w:t>tole</w:t>
            </w:r>
            <w:proofErr w:type="spellEnd"/>
            <w:r w:rsidRPr="003A5F88">
              <w:rPr>
                <w:rFonts w:ascii="Arial" w:eastAsia="Times New Roman" w:hAnsi="Arial" w:cs="Arial"/>
                <w:szCs w:val="20"/>
                <w:lang w:val="fr-FR" w:eastAsia="fr-FR"/>
              </w:rPr>
              <w:t xml:space="preserve"> ondulée ;</w:t>
            </w:r>
            <w:r w:rsidRPr="003A5F88">
              <w:rPr>
                <w:rFonts w:ascii="Arial" w:eastAsia="Times New Roman" w:hAnsi="Arial" w:cs="Arial"/>
                <w:szCs w:val="20"/>
                <w:lang w:val="fr-FR" w:eastAsia="fr-FR"/>
              </w:rPr>
              <w:br/>
              <w:t>3 toilettes et 1 lavabo avec eau courant selon dessin 4 ;</w:t>
            </w:r>
            <w:r w:rsidRPr="003A5F88">
              <w:rPr>
                <w:rFonts w:ascii="Arial" w:eastAsia="Times New Roman" w:hAnsi="Arial" w:cs="Arial"/>
                <w:szCs w:val="20"/>
                <w:lang w:val="fr-FR" w:eastAsia="fr-FR"/>
              </w:rPr>
              <w:br/>
              <w:t>Fosse septique</w:t>
            </w:r>
          </w:p>
        </w:tc>
        <w:tc>
          <w:tcPr>
            <w:tcW w:w="850" w:type="dxa"/>
            <w:gridSpan w:val="2"/>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1759"/>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Clôture panneaux solaires</w:t>
            </w:r>
          </w:p>
        </w:tc>
        <w:tc>
          <w:tcPr>
            <w:tcW w:w="3762"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Dimensions 10 x 26m (longueur 72m)</w:t>
            </w:r>
            <w:r w:rsidRPr="003A5F88">
              <w:rPr>
                <w:rFonts w:ascii="Arial" w:eastAsia="Times New Roman" w:hAnsi="Arial" w:cs="Arial"/>
                <w:szCs w:val="20"/>
                <w:lang w:val="fr-FR" w:eastAsia="fr-FR"/>
              </w:rPr>
              <w:br/>
              <w:t>Hauteur 2m ;</w:t>
            </w:r>
            <w:r w:rsidRPr="003A5F88">
              <w:rPr>
                <w:rFonts w:ascii="Arial" w:eastAsia="Times New Roman" w:hAnsi="Arial" w:cs="Arial"/>
                <w:szCs w:val="20"/>
                <w:lang w:val="fr-FR" w:eastAsia="fr-FR"/>
              </w:rPr>
              <w:br/>
              <w:t>Grillage simple torsion plastifié ;</w:t>
            </w:r>
            <w:r w:rsidRPr="003A5F88">
              <w:rPr>
                <w:rFonts w:ascii="Arial" w:eastAsia="Times New Roman" w:hAnsi="Arial" w:cs="Arial"/>
                <w:szCs w:val="20"/>
                <w:lang w:val="fr-FR" w:eastAsia="fr-FR"/>
              </w:rPr>
              <w:br/>
              <w:t xml:space="preserve">56 poteaux métalliques "T", fixé en béton, </w:t>
            </w:r>
            <w:proofErr w:type="spellStart"/>
            <w:r w:rsidRPr="003A5F88">
              <w:rPr>
                <w:rFonts w:ascii="Arial" w:eastAsia="Times New Roman" w:hAnsi="Arial" w:cs="Arial"/>
                <w:szCs w:val="20"/>
                <w:lang w:val="fr-FR" w:eastAsia="fr-FR"/>
              </w:rPr>
              <w:t>paintu</w:t>
            </w:r>
            <w:proofErr w:type="spellEnd"/>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t xml:space="preserve">Double porte d'entrée en </w:t>
            </w:r>
            <w:proofErr w:type="spellStart"/>
            <w:r w:rsidRPr="003A5F88">
              <w:rPr>
                <w:rFonts w:ascii="Arial" w:eastAsia="Times New Roman" w:hAnsi="Arial" w:cs="Arial"/>
                <w:szCs w:val="20"/>
                <w:lang w:val="fr-FR" w:eastAsia="fr-FR"/>
              </w:rPr>
              <w:t>charnieres</w:t>
            </w:r>
            <w:proofErr w:type="spellEnd"/>
            <w:r w:rsidRPr="003A5F88">
              <w:rPr>
                <w:rFonts w:ascii="Arial" w:eastAsia="Times New Roman" w:hAnsi="Arial" w:cs="Arial"/>
                <w:szCs w:val="20"/>
                <w:lang w:val="fr-FR" w:eastAsia="fr-FR"/>
              </w:rPr>
              <w:t>, largeur 2m</w:t>
            </w:r>
          </w:p>
        </w:tc>
        <w:tc>
          <w:tcPr>
            <w:tcW w:w="850" w:type="dxa"/>
            <w:gridSpan w:val="2"/>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Forage</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Profondeur 40m</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78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4</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Cuves à eau</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Type verticale ;</w:t>
            </w:r>
            <w:r w:rsidRPr="003A5F88">
              <w:rPr>
                <w:rFonts w:ascii="Arial" w:eastAsia="Times New Roman" w:hAnsi="Arial" w:cs="Arial"/>
                <w:szCs w:val="20"/>
                <w:lang w:val="fr-FR" w:eastAsia="fr-FR"/>
              </w:rPr>
              <w:br/>
              <w:t>Volume 5m</w:t>
            </w:r>
            <w:r w:rsidRPr="003A5F88">
              <w:rPr>
                <w:rFonts w:ascii="Arial" w:eastAsia="Times New Roman" w:hAnsi="Arial" w:cs="Arial"/>
                <w:szCs w:val="20"/>
                <w:vertAlign w:val="superscript"/>
                <w:lang w:val="fr-FR" w:eastAsia="fr-FR"/>
              </w:rPr>
              <w:t>3 </w:t>
            </w:r>
            <w:r w:rsidRPr="003A5F88">
              <w:rPr>
                <w:rFonts w:ascii="Arial" w:eastAsia="Times New Roman" w:hAnsi="Arial" w:cs="Arial"/>
                <w:szCs w:val="20"/>
                <w:lang w:val="fr-FR" w:eastAsia="fr-FR"/>
              </w:rPr>
              <w:t>;</w:t>
            </w:r>
            <w:r w:rsidRPr="003A5F88">
              <w:rPr>
                <w:rFonts w:ascii="Arial" w:eastAsia="Times New Roman" w:hAnsi="Arial" w:cs="Arial"/>
                <w:szCs w:val="20"/>
                <w:lang w:val="fr-FR" w:eastAsia="fr-FR"/>
              </w:rPr>
              <w:br/>
            </w:r>
            <w:proofErr w:type="spellStart"/>
            <w:r w:rsidRPr="003A5F88">
              <w:rPr>
                <w:rFonts w:ascii="Arial" w:eastAsia="Times New Roman" w:hAnsi="Arial" w:cs="Arial"/>
                <w:szCs w:val="20"/>
                <w:lang w:val="fr-FR" w:eastAsia="fr-FR"/>
              </w:rPr>
              <w:t>Matérial</w:t>
            </w:r>
            <w:proofErr w:type="spellEnd"/>
            <w:r w:rsidRPr="003A5F88">
              <w:rPr>
                <w:rFonts w:ascii="Arial" w:eastAsia="Times New Roman" w:hAnsi="Arial" w:cs="Arial"/>
                <w:szCs w:val="20"/>
                <w:lang w:val="fr-FR" w:eastAsia="fr-FR"/>
              </w:rPr>
              <w:t xml:space="preserve"> PEHD</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78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5</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Structure d'</w:t>
            </w:r>
            <w:proofErr w:type="spellStart"/>
            <w:r w:rsidRPr="003A5F88">
              <w:rPr>
                <w:rFonts w:ascii="Arial" w:eastAsia="Times New Roman" w:hAnsi="Arial" w:cs="Arial"/>
                <w:szCs w:val="20"/>
                <w:lang w:val="fr-FR" w:eastAsia="en-GB"/>
              </w:rPr>
              <w:t>élevation</w:t>
            </w:r>
            <w:proofErr w:type="spellEnd"/>
            <w:r w:rsidRPr="003A5F88">
              <w:rPr>
                <w:rFonts w:ascii="Arial" w:eastAsia="Times New Roman" w:hAnsi="Arial" w:cs="Arial"/>
                <w:szCs w:val="20"/>
                <w:lang w:val="fr-FR" w:eastAsia="en-GB"/>
              </w:rPr>
              <w:t xml:space="preserve"> cuves à eau</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Hauteur 3m ;</w:t>
            </w:r>
            <w:r w:rsidRPr="003A5F88">
              <w:rPr>
                <w:rFonts w:ascii="Arial" w:eastAsia="Times New Roman" w:hAnsi="Arial" w:cs="Arial"/>
                <w:szCs w:val="20"/>
                <w:lang w:val="fr-FR" w:eastAsia="fr-FR"/>
              </w:rPr>
              <w:br/>
              <w:t>Dimensions plateau 2,2 x 6,8m ;</w:t>
            </w:r>
            <w:r w:rsidRPr="003A5F88">
              <w:rPr>
                <w:rFonts w:ascii="Arial" w:eastAsia="Times New Roman" w:hAnsi="Arial" w:cs="Arial"/>
                <w:szCs w:val="20"/>
                <w:lang w:val="fr-FR" w:eastAsia="fr-FR"/>
              </w:rPr>
              <w:br/>
              <w:t xml:space="preserve">Béton </w:t>
            </w:r>
            <w:proofErr w:type="spellStart"/>
            <w:r w:rsidRPr="003A5F88">
              <w:rPr>
                <w:rFonts w:ascii="Arial" w:eastAsia="Times New Roman" w:hAnsi="Arial" w:cs="Arial"/>
                <w:szCs w:val="20"/>
                <w:lang w:val="fr-FR" w:eastAsia="fr-FR"/>
              </w:rPr>
              <w:t>armee</w:t>
            </w:r>
            <w:proofErr w:type="spellEnd"/>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52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6</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Connections eau</w:t>
            </w:r>
          </w:p>
        </w:tc>
        <w:tc>
          <w:tcPr>
            <w:tcW w:w="3904" w:type="dxa"/>
            <w:gridSpan w:val="2"/>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Tuyauterie 0,5", longueur 30m ;</w:t>
            </w:r>
            <w:r w:rsidRPr="003A5F88">
              <w:rPr>
                <w:rFonts w:ascii="Arial" w:eastAsia="Times New Roman" w:hAnsi="Arial" w:cs="Arial"/>
                <w:szCs w:val="20"/>
                <w:lang w:val="fr-FR" w:eastAsia="fr-FR"/>
              </w:rPr>
              <w:br/>
              <w:t>Robinet bronze</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102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7</w:t>
            </w:r>
          </w:p>
        </w:tc>
        <w:tc>
          <w:tcPr>
            <w:tcW w:w="8561" w:type="dxa"/>
            <w:gridSpan w:val="6"/>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xml:space="preserve">Transport vers </w:t>
            </w:r>
            <w:proofErr w:type="spellStart"/>
            <w:r w:rsidRPr="003A5F88">
              <w:rPr>
                <w:rFonts w:ascii="Arial" w:eastAsia="Times New Roman" w:hAnsi="Arial" w:cs="Arial"/>
                <w:bCs/>
                <w:szCs w:val="20"/>
                <w:lang w:val="fr-FR" w:eastAsia="en-GB"/>
              </w:rPr>
              <w:t>Yenguiakhory</w:t>
            </w:r>
            <w:proofErr w:type="spellEnd"/>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8</w:t>
            </w:r>
          </w:p>
        </w:tc>
        <w:tc>
          <w:tcPr>
            <w:tcW w:w="8561" w:type="dxa"/>
            <w:gridSpan w:val="6"/>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Installation</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FF5089" w:rsidTr="002269CB">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61" w:type="dxa"/>
            <w:gridSpan w:val="6"/>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 xml:space="preserve">Total </w:t>
            </w:r>
            <w:proofErr w:type="gramStart"/>
            <w:r w:rsidRPr="003A5F88">
              <w:rPr>
                <w:rFonts w:ascii="Arial" w:eastAsia="Times New Roman" w:hAnsi="Arial" w:cs="Arial"/>
                <w:b/>
                <w:szCs w:val="20"/>
                <w:lang w:val="fr-FR" w:eastAsia="en-GB"/>
              </w:rPr>
              <w:t>général  (</w:t>
            </w:r>
            <w:proofErr w:type="gramEnd"/>
            <w:r w:rsidRPr="003A5F88">
              <w:rPr>
                <w:rFonts w:ascii="Arial" w:eastAsia="Times New Roman" w:hAnsi="Arial" w:cs="Arial"/>
                <w:b/>
                <w:szCs w:val="20"/>
                <w:lang w:val="fr-FR" w:eastAsia="en-GB"/>
              </w:rPr>
              <w:t>sous-total I + II +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bl>
    <w:p w:rsidR="003A5F88" w:rsidRPr="003A5F88" w:rsidRDefault="003A5F88" w:rsidP="003A5F88">
      <w:pPr>
        <w:spacing w:after="0" w:line="240" w:lineRule="auto"/>
        <w:ind w:left="0" w:firstLine="0"/>
        <w:jc w:val="left"/>
        <w:rPr>
          <w:rFonts w:ascii="Arial" w:eastAsia="Times New Roman" w:hAnsi="Arial" w:cs="Arial"/>
          <w:b/>
          <w:color w:val="auto"/>
          <w:sz w:val="24"/>
          <w:szCs w:val="24"/>
          <w:lang w:val="fr-FR" w:eastAsia="fr-FR"/>
        </w:rPr>
      </w:pPr>
    </w:p>
    <w:p w:rsidR="003A5F88" w:rsidRPr="003A5F88" w:rsidRDefault="003A5F88" w:rsidP="003A5F88">
      <w:pPr>
        <w:spacing w:after="0" w:line="240" w:lineRule="auto"/>
        <w:ind w:left="0" w:firstLine="0"/>
        <w:jc w:val="left"/>
        <w:rPr>
          <w:rFonts w:ascii="Arial" w:eastAsia="Times New Roman" w:hAnsi="Arial" w:cs="Arial"/>
          <w:color w:val="auto"/>
          <w:szCs w:val="20"/>
          <w:lang w:val="fr-FR" w:eastAsia="fr-FR"/>
        </w:rPr>
      </w:pPr>
      <w:r w:rsidRPr="003A5F88">
        <w:rPr>
          <w:rFonts w:ascii="Arial" w:eastAsia="Times New Roman" w:hAnsi="Arial" w:cs="Arial"/>
          <w:color w:val="auto"/>
          <w:szCs w:val="20"/>
          <w:lang w:val="fr-FR" w:eastAsia="fr-FR"/>
        </w:rPr>
        <w:br w:type="page"/>
      </w:r>
    </w:p>
    <w:tbl>
      <w:tblPr>
        <w:tblW w:w="10200" w:type="dxa"/>
        <w:tblInd w:w="93" w:type="dxa"/>
        <w:tblLook w:val="04A0" w:firstRow="1" w:lastRow="0" w:firstColumn="1" w:lastColumn="0" w:noHBand="0" w:noVBand="1"/>
      </w:tblPr>
      <w:tblGrid>
        <w:gridCol w:w="539"/>
        <w:gridCol w:w="1633"/>
        <w:gridCol w:w="3896"/>
        <w:gridCol w:w="716"/>
        <w:gridCol w:w="1028"/>
        <w:gridCol w:w="1288"/>
        <w:gridCol w:w="1100"/>
      </w:tblGrid>
      <w:tr w:rsidR="003A5F88" w:rsidRPr="003A5F88" w:rsidTr="003A5F88">
        <w:trPr>
          <w:trHeight w:val="260"/>
        </w:trPr>
        <w:tc>
          <w:tcPr>
            <w:tcW w:w="1020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895" w:rsidRPr="00FF5089" w:rsidRDefault="009F1895" w:rsidP="003A5F88">
            <w:pPr>
              <w:spacing w:after="0" w:line="240" w:lineRule="auto"/>
              <w:ind w:left="0" w:firstLine="0"/>
              <w:jc w:val="left"/>
              <w:rPr>
                <w:rFonts w:ascii="Arial" w:eastAsia="Times New Roman" w:hAnsi="Arial" w:cs="Arial"/>
                <w:b/>
                <w:bCs/>
                <w:szCs w:val="20"/>
                <w:lang w:val="fr-FR" w:eastAsia="en-GB"/>
              </w:rPr>
            </w:pPr>
          </w:p>
          <w:p w:rsidR="003A5F88" w:rsidRDefault="008B287B" w:rsidP="003A5F88">
            <w:pPr>
              <w:spacing w:after="0" w:line="240" w:lineRule="auto"/>
              <w:ind w:left="0" w:firstLine="0"/>
              <w:jc w:val="left"/>
              <w:rPr>
                <w:rFonts w:ascii="Arial" w:eastAsia="Times New Roman" w:hAnsi="Arial" w:cs="Arial"/>
                <w:b/>
                <w:bCs/>
                <w:szCs w:val="20"/>
                <w:lang w:val="fr-FR" w:eastAsia="en-GB"/>
              </w:rPr>
            </w:pPr>
            <w:r>
              <w:rPr>
                <w:rFonts w:ascii="Arial" w:eastAsia="Times New Roman" w:hAnsi="Arial" w:cs="Arial"/>
                <w:b/>
                <w:bCs/>
                <w:szCs w:val="20"/>
                <w:lang w:eastAsia="en-GB"/>
              </w:rPr>
              <w:t>Lot 5</w:t>
            </w:r>
            <w:r w:rsidR="009F1895" w:rsidRPr="009F1895">
              <w:rPr>
                <w:rFonts w:ascii="Arial" w:eastAsia="Times New Roman" w:hAnsi="Arial" w:cs="Arial"/>
                <w:b/>
                <w:bCs/>
                <w:szCs w:val="20"/>
                <w:lang w:eastAsia="en-GB"/>
              </w:rPr>
              <w:t xml:space="preserve"> /</w:t>
            </w:r>
            <w:r w:rsidR="003A5F88" w:rsidRPr="003A5F88">
              <w:rPr>
                <w:rFonts w:ascii="Arial" w:eastAsia="Times New Roman" w:hAnsi="Arial" w:cs="Arial"/>
                <w:b/>
                <w:bCs/>
                <w:szCs w:val="20"/>
                <w:lang w:val="fr-FR" w:eastAsia="en-GB"/>
              </w:rPr>
              <w:t xml:space="preserve">Quartier </w:t>
            </w:r>
            <w:proofErr w:type="spellStart"/>
            <w:r w:rsidR="003A5F88" w:rsidRPr="003A5F88">
              <w:rPr>
                <w:rFonts w:ascii="Arial" w:eastAsia="Times New Roman" w:hAnsi="Arial" w:cs="Arial"/>
                <w:b/>
                <w:bCs/>
                <w:szCs w:val="20"/>
                <w:lang w:val="fr-FR" w:eastAsia="en-GB"/>
              </w:rPr>
              <w:t>Tatagui</w:t>
            </w:r>
            <w:proofErr w:type="spellEnd"/>
            <w:r w:rsidR="003A5F88" w:rsidRPr="003A5F88">
              <w:rPr>
                <w:rFonts w:ascii="Arial" w:eastAsia="Times New Roman" w:hAnsi="Arial" w:cs="Arial"/>
                <w:b/>
                <w:bCs/>
                <w:szCs w:val="20"/>
                <w:lang w:val="fr-FR" w:eastAsia="en-GB"/>
              </w:rPr>
              <w:t>/</w:t>
            </w:r>
            <w:proofErr w:type="spellStart"/>
            <w:r w:rsidR="003A5F88" w:rsidRPr="003A5F88">
              <w:rPr>
                <w:rFonts w:ascii="Arial" w:eastAsia="Times New Roman" w:hAnsi="Arial" w:cs="Arial"/>
                <w:b/>
                <w:bCs/>
                <w:szCs w:val="20"/>
                <w:lang w:val="fr-FR" w:eastAsia="en-GB"/>
              </w:rPr>
              <w:t>Forecariah</w:t>
            </w:r>
            <w:proofErr w:type="spellEnd"/>
            <w:r w:rsidR="003A5F88" w:rsidRPr="003A5F88">
              <w:rPr>
                <w:rFonts w:ascii="Arial" w:eastAsia="Times New Roman" w:hAnsi="Arial" w:cs="Arial"/>
                <w:b/>
                <w:bCs/>
                <w:szCs w:val="20"/>
                <w:lang w:val="fr-FR" w:eastAsia="en-GB"/>
              </w:rPr>
              <w:t xml:space="preserve"> Centre</w:t>
            </w:r>
          </w:p>
          <w:p w:rsidR="009F1895" w:rsidRPr="003A5F88" w:rsidRDefault="009F1895" w:rsidP="003A5F88">
            <w:pPr>
              <w:spacing w:after="0" w:line="240" w:lineRule="auto"/>
              <w:ind w:left="0" w:firstLine="0"/>
              <w:jc w:val="left"/>
              <w:rPr>
                <w:rFonts w:ascii="Arial" w:eastAsia="Times New Roman" w:hAnsi="Arial" w:cs="Arial"/>
                <w:szCs w:val="20"/>
                <w:lang w:val="fr-FR" w:eastAsia="en-GB"/>
              </w:rPr>
            </w:pPr>
          </w:p>
        </w:tc>
      </w:tr>
      <w:tr w:rsidR="003A5F88" w:rsidRPr="003A5F88" w:rsidTr="003A5F88">
        <w:trPr>
          <w:trHeight w:val="52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No.</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Designation</w:t>
            </w:r>
            <w:proofErr w:type="spellEnd"/>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proofErr w:type="spellStart"/>
            <w:r w:rsidRPr="003A5F88">
              <w:rPr>
                <w:rFonts w:ascii="Arial" w:eastAsia="Times New Roman" w:hAnsi="Arial" w:cs="Arial"/>
                <w:b/>
                <w:bCs/>
                <w:szCs w:val="20"/>
                <w:lang w:val="fr-FR" w:eastAsia="en-GB"/>
              </w:rPr>
              <w:t>Caracteristiques</w:t>
            </w:r>
            <w:proofErr w:type="spellEnd"/>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Unité</w:t>
            </w:r>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Quantité</w:t>
            </w:r>
          </w:p>
        </w:tc>
        <w:tc>
          <w:tcPr>
            <w:tcW w:w="1288"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Prix unitaire (GNF)</w:t>
            </w:r>
          </w:p>
        </w:tc>
        <w:tc>
          <w:tcPr>
            <w:tcW w:w="1100"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b/>
                <w:bCs/>
                <w:szCs w:val="20"/>
                <w:lang w:val="fr-FR" w:eastAsia="en-GB"/>
              </w:rPr>
            </w:pPr>
            <w:r w:rsidRPr="003A5F88">
              <w:rPr>
                <w:rFonts w:ascii="Arial" w:eastAsia="Times New Roman" w:hAnsi="Arial" w:cs="Arial"/>
                <w:b/>
                <w:bCs/>
                <w:szCs w:val="20"/>
                <w:lang w:val="fr-FR" w:eastAsia="en-GB"/>
              </w:rPr>
              <w:t>Total (GNF)</w:t>
            </w:r>
          </w:p>
        </w:tc>
      </w:tr>
      <w:tr w:rsidR="003A5F88" w:rsidRPr="003A5F88" w:rsidTr="003A5F88">
        <w:trPr>
          <w:trHeight w:val="286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Abri de plate-forme</w:t>
            </w:r>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 xml:space="preserve">Fondation béton </w:t>
            </w:r>
            <w:proofErr w:type="spellStart"/>
            <w:r w:rsidRPr="003A5F88">
              <w:rPr>
                <w:rFonts w:ascii="Arial" w:eastAsia="Times New Roman" w:hAnsi="Arial" w:cs="Arial"/>
                <w:szCs w:val="20"/>
                <w:lang w:val="fr-FR" w:eastAsia="fr-FR"/>
              </w:rPr>
              <w:t>armee</w:t>
            </w:r>
            <w:proofErr w:type="spellEnd"/>
            <w:r w:rsidRPr="003A5F88">
              <w:rPr>
                <w:rFonts w:ascii="Arial" w:eastAsia="Times New Roman" w:hAnsi="Arial" w:cs="Arial"/>
                <w:szCs w:val="20"/>
                <w:lang w:val="fr-FR" w:eastAsia="fr-FR"/>
              </w:rPr>
              <w:t xml:space="preserve"> selon dessin 3 (157 m</w:t>
            </w:r>
            <w:r w:rsidRPr="003A5F88">
              <w:rPr>
                <w:rFonts w:ascii="Arial" w:eastAsia="Times New Roman" w:hAnsi="Arial" w:cs="Arial"/>
                <w:szCs w:val="20"/>
                <w:vertAlign w:val="superscript"/>
                <w:lang w:val="fr-FR" w:eastAsia="fr-FR"/>
              </w:rPr>
              <w:t>2</w:t>
            </w:r>
            <w:r w:rsidRPr="003A5F88">
              <w:rPr>
                <w:rFonts w:ascii="Arial" w:eastAsia="Times New Roman" w:hAnsi="Arial" w:cs="Arial"/>
                <w:szCs w:val="20"/>
                <w:lang w:val="fr-FR" w:eastAsia="fr-FR"/>
              </w:rPr>
              <w:t>, épaisseur 200mm)</w:t>
            </w:r>
            <w:r w:rsidRPr="003A5F88">
              <w:rPr>
                <w:rFonts w:ascii="Arial" w:eastAsia="Times New Roman" w:hAnsi="Arial" w:cs="Arial"/>
                <w:szCs w:val="20"/>
                <w:lang w:val="fr-FR" w:eastAsia="fr-FR"/>
              </w:rPr>
              <w:br/>
              <w:t xml:space="preserve">Dimensions </w:t>
            </w:r>
            <w:proofErr w:type="spellStart"/>
            <w:r w:rsidRPr="003A5F88">
              <w:rPr>
                <w:rFonts w:ascii="Arial" w:eastAsia="Times New Roman" w:hAnsi="Arial" w:cs="Arial"/>
                <w:szCs w:val="20"/>
                <w:lang w:val="fr-FR" w:eastAsia="fr-FR"/>
              </w:rPr>
              <w:t>batiment</w:t>
            </w:r>
            <w:proofErr w:type="spellEnd"/>
            <w:r w:rsidRPr="003A5F88">
              <w:rPr>
                <w:rFonts w:ascii="Arial" w:eastAsia="Times New Roman" w:hAnsi="Arial" w:cs="Arial"/>
                <w:szCs w:val="20"/>
                <w:lang w:val="fr-FR" w:eastAsia="fr-FR"/>
              </w:rPr>
              <w:t xml:space="preserve"> </w:t>
            </w:r>
            <w:proofErr w:type="spellStart"/>
            <w:r w:rsidRPr="003A5F88">
              <w:rPr>
                <w:rFonts w:ascii="Arial" w:eastAsia="Times New Roman" w:hAnsi="Arial" w:cs="Arial"/>
                <w:szCs w:val="20"/>
                <w:lang w:val="fr-FR" w:eastAsia="fr-FR"/>
              </w:rPr>
              <w:t>extétieur</w:t>
            </w:r>
            <w:proofErr w:type="spellEnd"/>
            <w:r w:rsidRPr="003A5F88">
              <w:rPr>
                <w:rFonts w:ascii="Arial" w:eastAsia="Times New Roman" w:hAnsi="Arial" w:cs="Arial"/>
                <w:szCs w:val="20"/>
                <w:lang w:val="fr-FR" w:eastAsia="fr-FR"/>
              </w:rPr>
              <w:t xml:space="preserve"> selon dessin 2 ;</w:t>
            </w:r>
            <w:r w:rsidRPr="003A5F88">
              <w:rPr>
                <w:rFonts w:ascii="Arial" w:eastAsia="Times New Roman" w:hAnsi="Arial" w:cs="Arial"/>
                <w:szCs w:val="20"/>
                <w:lang w:val="fr-FR" w:eastAsia="fr-FR"/>
              </w:rPr>
              <w:br/>
              <w:t>Configuration intérieure selon dessin 3 (5 salles) ;</w:t>
            </w:r>
            <w:r w:rsidRPr="003A5F88">
              <w:rPr>
                <w:rFonts w:ascii="Arial" w:eastAsia="Times New Roman" w:hAnsi="Arial" w:cs="Arial"/>
                <w:szCs w:val="20"/>
                <w:lang w:val="fr-FR" w:eastAsia="fr-FR"/>
              </w:rPr>
              <w:br/>
              <w:t xml:space="preserve">6 portes extérieurs 1,6m métallique ; 1 porte 0,9m intérieurs ; 13 volets </w:t>
            </w:r>
            <w:proofErr w:type="spellStart"/>
            <w:r w:rsidRPr="003A5F88">
              <w:rPr>
                <w:rFonts w:ascii="Arial" w:eastAsia="Times New Roman" w:hAnsi="Arial" w:cs="Arial"/>
                <w:szCs w:val="20"/>
                <w:lang w:val="fr-FR" w:eastAsia="fr-FR"/>
              </w:rPr>
              <w:t>métaliques</w:t>
            </w:r>
            <w:proofErr w:type="spellEnd"/>
            <w:r w:rsidRPr="003A5F88">
              <w:rPr>
                <w:rFonts w:ascii="Arial" w:eastAsia="Times New Roman" w:hAnsi="Arial" w:cs="Arial"/>
                <w:szCs w:val="20"/>
                <w:lang w:val="fr-FR" w:eastAsia="fr-FR"/>
              </w:rPr>
              <w:t xml:space="preserve"> 1,0 x 0,6m</w:t>
            </w:r>
            <w:r w:rsidRPr="003A5F88">
              <w:rPr>
                <w:rFonts w:ascii="Arial" w:eastAsia="Times New Roman" w:hAnsi="Arial" w:cs="Arial"/>
                <w:szCs w:val="20"/>
                <w:lang w:val="fr-FR" w:eastAsia="fr-FR"/>
              </w:rPr>
              <w:br/>
              <w:t>2 points d'allumage par salle avec interrupteurs, connectés ;</w:t>
            </w:r>
            <w:r w:rsidRPr="003A5F88">
              <w:rPr>
                <w:rFonts w:ascii="Arial" w:eastAsia="Times New Roman" w:hAnsi="Arial" w:cs="Arial"/>
                <w:szCs w:val="20"/>
                <w:lang w:val="fr-FR" w:eastAsia="fr-FR"/>
              </w:rPr>
              <w:br/>
              <w:t>Murs blocs à ciment épaisseur 150mm</w:t>
            </w:r>
            <w:r w:rsidRPr="003A5F88">
              <w:rPr>
                <w:rFonts w:ascii="Arial" w:eastAsia="Times New Roman" w:hAnsi="Arial" w:cs="Arial"/>
                <w:szCs w:val="20"/>
                <w:lang w:val="fr-FR" w:eastAsia="fr-FR"/>
              </w:rPr>
              <w:br/>
              <w:t xml:space="preserve">Toit en bois et </w:t>
            </w:r>
            <w:proofErr w:type="spellStart"/>
            <w:r w:rsidRPr="003A5F88">
              <w:rPr>
                <w:rFonts w:ascii="Arial" w:eastAsia="Times New Roman" w:hAnsi="Arial" w:cs="Arial"/>
                <w:szCs w:val="20"/>
                <w:lang w:val="fr-FR" w:eastAsia="fr-FR"/>
              </w:rPr>
              <w:t>tole</w:t>
            </w:r>
            <w:proofErr w:type="spellEnd"/>
            <w:r w:rsidRPr="003A5F88">
              <w:rPr>
                <w:rFonts w:ascii="Arial" w:eastAsia="Times New Roman" w:hAnsi="Arial" w:cs="Arial"/>
                <w:szCs w:val="20"/>
                <w:lang w:val="fr-FR" w:eastAsia="fr-FR"/>
              </w:rPr>
              <w:t xml:space="preserve"> ondulée ;</w:t>
            </w:r>
            <w:r w:rsidRPr="003A5F88">
              <w:rPr>
                <w:rFonts w:ascii="Arial" w:eastAsia="Times New Roman" w:hAnsi="Arial" w:cs="Arial"/>
                <w:szCs w:val="20"/>
                <w:lang w:val="fr-FR" w:eastAsia="fr-FR"/>
              </w:rPr>
              <w:br/>
              <w:t>3 toilettes et 1 lavabo avec eau courant selon dessin 4 ;</w:t>
            </w:r>
            <w:r w:rsidRPr="003A5F88">
              <w:rPr>
                <w:rFonts w:ascii="Arial" w:eastAsia="Times New Roman" w:hAnsi="Arial" w:cs="Arial"/>
                <w:szCs w:val="20"/>
                <w:lang w:val="fr-FR" w:eastAsia="fr-FR"/>
              </w:rPr>
              <w:br/>
              <w:t>Fosse septique</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182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Clôture panneaux solaires</w:t>
            </w:r>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Dimensions 10 x 18m (longueur 56m) ;</w:t>
            </w:r>
            <w:r w:rsidRPr="003A5F88">
              <w:rPr>
                <w:rFonts w:ascii="Arial" w:eastAsia="Times New Roman" w:hAnsi="Arial" w:cs="Arial"/>
                <w:szCs w:val="20"/>
                <w:lang w:val="fr-FR" w:eastAsia="fr-FR"/>
              </w:rPr>
              <w:br/>
              <w:t>Hauteur 2m ;</w:t>
            </w:r>
            <w:r w:rsidRPr="003A5F88">
              <w:rPr>
                <w:rFonts w:ascii="Arial" w:eastAsia="Times New Roman" w:hAnsi="Arial" w:cs="Arial"/>
                <w:szCs w:val="20"/>
                <w:lang w:val="fr-FR" w:eastAsia="fr-FR"/>
              </w:rPr>
              <w:br/>
              <w:t>Grillage simple torsion plastifié ;</w:t>
            </w:r>
            <w:r w:rsidRPr="003A5F88">
              <w:rPr>
                <w:rFonts w:ascii="Arial" w:eastAsia="Times New Roman" w:hAnsi="Arial" w:cs="Arial"/>
                <w:szCs w:val="20"/>
                <w:lang w:val="fr-FR" w:eastAsia="fr-FR"/>
              </w:rPr>
              <w:br/>
              <w:t xml:space="preserve">56 poteaux métalliques "T", fixé en béton, </w:t>
            </w:r>
            <w:proofErr w:type="spellStart"/>
            <w:r w:rsidRPr="003A5F88">
              <w:rPr>
                <w:rFonts w:ascii="Arial" w:eastAsia="Times New Roman" w:hAnsi="Arial" w:cs="Arial"/>
                <w:szCs w:val="20"/>
                <w:lang w:val="fr-FR" w:eastAsia="fr-FR"/>
              </w:rPr>
              <w:t>paintu</w:t>
            </w:r>
            <w:proofErr w:type="spellEnd"/>
            <w:r w:rsidRPr="003A5F88">
              <w:rPr>
                <w:rFonts w:ascii="Arial" w:eastAsia="Times New Roman" w:hAnsi="Arial" w:cs="Arial"/>
                <w:szCs w:val="20"/>
                <w:lang w:val="fr-FR" w:eastAsia="fr-FR"/>
              </w:rPr>
              <w:t> ;</w:t>
            </w:r>
            <w:r w:rsidRPr="003A5F88">
              <w:rPr>
                <w:rFonts w:ascii="Arial" w:eastAsia="Times New Roman" w:hAnsi="Arial" w:cs="Arial"/>
                <w:szCs w:val="20"/>
                <w:lang w:val="fr-FR" w:eastAsia="fr-FR"/>
              </w:rPr>
              <w:br/>
              <w:t xml:space="preserve">Double porte d'entrée en </w:t>
            </w:r>
            <w:proofErr w:type="spellStart"/>
            <w:r w:rsidRPr="003A5F88">
              <w:rPr>
                <w:rFonts w:ascii="Arial" w:eastAsia="Times New Roman" w:hAnsi="Arial" w:cs="Arial"/>
                <w:szCs w:val="20"/>
                <w:lang w:val="fr-FR" w:eastAsia="fr-FR"/>
              </w:rPr>
              <w:t>charnieres</w:t>
            </w:r>
            <w:proofErr w:type="spellEnd"/>
            <w:r w:rsidRPr="003A5F88">
              <w:rPr>
                <w:rFonts w:ascii="Arial" w:eastAsia="Times New Roman" w:hAnsi="Arial" w:cs="Arial"/>
                <w:szCs w:val="20"/>
                <w:lang w:val="fr-FR" w:eastAsia="fr-FR"/>
              </w:rPr>
              <w:t>, largeur 2m</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9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Forage</w:t>
            </w:r>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Profondeur 40m</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78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4</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Cuves à eau</w:t>
            </w:r>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Type verticale ;</w:t>
            </w:r>
            <w:r w:rsidRPr="003A5F88">
              <w:rPr>
                <w:rFonts w:ascii="Arial" w:eastAsia="Times New Roman" w:hAnsi="Arial" w:cs="Arial"/>
                <w:szCs w:val="20"/>
                <w:lang w:val="fr-FR" w:eastAsia="fr-FR"/>
              </w:rPr>
              <w:br/>
              <w:t>Volume 5m</w:t>
            </w:r>
            <w:r w:rsidRPr="003A5F88">
              <w:rPr>
                <w:rFonts w:ascii="Arial" w:eastAsia="Times New Roman" w:hAnsi="Arial" w:cs="Arial"/>
                <w:szCs w:val="20"/>
                <w:vertAlign w:val="superscript"/>
                <w:lang w:val="fr-FR" w:eastAsia="fr-FR"/>
              </w:rPr>
              <w:t>3 </w:t>
            </w:r>
            <w:r w:rsidRPr="003A5F88">
              <w:rPr>
                <w:rFonts w:ascii="Arial" w:eastAsia="Times New Roman" w:hAnsi="Arial" w:cs="Arial"/>
                <w:szCs w:val="20"/>
                <w:lang w:val="fr-FR" w:eastAsia="fr-FR"/>
              </w:rPr>
              <w:t>;</w:t>
            </w:r>
            <w:r w:rsidRPr="003A5F88">
              <w:rPr>
                <w:rFonts w:ascii="Arial" w:eastAsia="Times New Roman" w:hAnsi="Arial" w:cs="Arial"/>
                <w:szCs w:val="20"/>
                <w:lang w:val="fr-FR" w:eastAsia="fr-FR"/>
              </w:rPr>
              <w:br/>
            </w:r>
            <w:proofErr w:type="spellStart"/>
            <w:r w:rsidRPr="003A5F88">
              <w:rPr>
                <w:rFonts w:ascii="Arial" w:eastAsia="Times New Roman" w:hAnsi="Arial" w:cs="Arial"/>
                <w:szCs w:val="20"/>
                <w:lang w:val="fr-FR" w:eastAsia="fr-FR"/>
              </w:rPr>
              <w:t>Matérial</w:t>
            </w:r>
            <w:proofErr w:type="spellEnd"/>
            <w:r w:rsidRPr="003A5F88">
              <w:rPr>
                <w:rFonts w:ascii="Arial" w:eastAsia="Times New Roman" w:hAnsi="Arial" w:cs="Arial"/>
                <w:szCs w:val="20"/>
                <w:lang w:val="fr-FR" w:eastAsia="fr-FR"/>
              </w:rPr>
              <w:t xml:space="preserve"> PEHD</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3</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78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5</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Structure d'</w:t>
            </w:r>
            <w:proofErr w:type="spellStart"/>
            <w:r w:rsidRPr="003A5F88">
              <w:rPr>
                <w:rFonts w:ascii="Arial" w:eastAsia="Times New Roman" w:hAnsi="Arial" w:cs="Arial"/>
                <w:szCs w:val="20"/>
                <w:lang w:val="fr-FR" w:eastAsia="en-GB"/>
              </w:rPr>
              <w:t>élevation</w:t>
            </w:r>
            <w:proofErr w:type="spellEnd"/>
            <w:r w:rsidRPr="003A5F88">
              <w:rPr>
                <w:rFonts w:ascii="Arial" w:eastAsia="Times New Roman" w:hAnsi="Arial" w:cs="Arial"/>
                <w:szCs w:val="20"/>
                <w:lang w:val="fr-FR" w:eastAsia="en-GB"/>
              </w:rPr>
              <w:t xml:space="preserve"> cuves à eau</w:t>
            </w:r>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Hauteur 3m ;</w:t>
            </w:r>
            <w:r w:rsidRPr="003A5F88">
              <w:rPr>
                <w:rFonts w:ascii="Arial" w:eastAsia="Times New Roman" w:hAnsi="Arial" w:cs="Arial"/>
                <w:szCs w:val="20"/>
                <w:lang w:val="fr-FR" w:eastAsia="fr-FR"/>
              </w:rPr>
              <w:br/>
              <w:t>Dimensions plateau 2,2 x 6,8m ;</w:t>
            </w:r>
            <w:r w:rsidRPr="003A5F88">
              <w:rPr>
                <w:rFonts w:ascii="Arial" w:eastAsia="Times New Roman" w:hAnsi="Arial" w:cs="Arial"/>
                <w:szCs w:val="20"/>
                <w:lang w:val="fr-FR" w:eastAsia="fr-FR"/>
              </w:rPr>
              <w:br/>
              <w:t xml:space="preserve">Béton </w:t>
            </w:r>
            <w:proofErr w:type="spellStart"/>
            <w:r w:rsidRPr="003A5F88">
              <w:rPr>
                <w:rFonts w:ascii="Arial" w:eastAsia="Times New Roman" w:hAnsi="Arial" w:cs="Arial"/>
                <w:szCs w:val="20"/>
                <w:lang w:val="fr-FR" w:eastAsia="fr-FR"/>
              </w:rPr>
              <w:t>armee</w:t>
            </w:r>
            <w:proofErr w:type="spellEnd"/>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1</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52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6</w:t>
            </w:r>
          </w:p>
        </w:tc>
        <w:tc>
          <w:tcPr>
            <w:tcW w:w="1633"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Connections eau</w:t>
            </w:r>
          </w:p>
        </w:tc>
        <w:tc>
          <w:tcPr>
            <w:tcW w:w="3969" w:type="dxa"/>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fr-FR"/>
              </w:rPr>
            </w:pPr>
            <w:r w:rsidRPr="003A5F88">
              <w:rPr>
                <w:rFonts w:ascii="Arial" w:eastAsia="Times New Roman" w:hAnsi="Arial" w:cs="Arial"/>
                <w:szCs w:val="20"/>
                <w:lang w:val="fr-FR" w:eastAsia="fr-FR"/>
              </w:rPr>
              <w:t>Tuyauterie 0.5", longueur 30m ;</w:t>
            </w:r>
            <w:r w:rsidRPr="003A5F88">
              <w:rPr>
                <w:rFonts w:ascii="Arial" w:eastAsia="Times New Roman" w:hAnsi="Arial" w:cs="Arial"/>
                <w:szCs w:val="20"/>
                <w:lang w:val="fr-FR" w:eastAsia="fr-FR"/>
              </w:rPr>
              <w:br/>
              <w:t>Robinet bronze</w:t>
            </w:r>
          </w:p>
        </w:tc>
        <w:tc>
          <w:tcPr>
            <w:tcW w:w="708"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proofErr w:type="gramStart"/>
            <w:r w:rsidRPr="003A5F88">
              <w:rPr>
                <w:rFonts w:ascii="Arial" w:eastAsia="Times New Roman" w:hAnsi="Arial" w:cs="Arial"/>
                <w:szCs w:val="20"/>
                <w:lang w:val="fr-FR" w:eastAsia="en-GB"/>
              </w:rPr>
              <w:t>pcs</w:t>
            </w:r>
            <w:proofErr w:type="gramEnd"/>
          </w:p>
        </w:tc>
        <w:tc>
          <w:tcPr>
            <w:tcW w:w="993" w:type="dxa"/>
            <w:tcBorders>
              <w:top w:val="nil"/>
              <w:left w:val="nil"/>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2</w:t>
            </w:r>
          </w:p>
        </w:tc>
        <w:tc>
          <w:tcPr>
            <w:tcW w:w="1288" w:type="dxa"/>
            <w:tcBorders>
              <w:top w:val="nil"/>
              <w:left w:val="nil"/>
              <w:bottom w:val="single" w:sz="4" w:space="0" w:color="auto"/>
              <w:right w:val="single" w:sz="4" w:space="0" w:color="auto"/>
            </w:tcBorders>
            <w:shd w:val="clear" w:color="auto" w:fill="auto"/>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9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7</w:t>
            </w:r>
          </w:p>
        </w:tc>
        <w:tc>
          <w:tcPr>
            <w:tcW w:w="8591" w:type="dxa"/>
            <w:gridSpan w:val="5"/>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xml:space="preserve">Transport vers </w:t>
            </w:r>
            <w:proofErr w:type="spellStart"/>
            <w:r w:rsidRPr="003A5F88">
              <w:rPr>
                <w:rFonts w:ascii="Arial" w:eastAsia="Times New Roman" w:hAnsi="Arial" w:cs="Arial"/>
                <w:szCs w:val="20"/>
                <w:lang w:val="fr-FR" w:eastAsia="en-GB"/>
              </w:rPr>
              <w:t>Forecariah</w:t>
            </w:r>
            <w:proofErr w:type="spellEnd"/>
            <w:r w:rsidRPr="003A5F88">
              <w:rPr>
                <w:rFonts w:ascii="Arial" w:eastAsia="Times New Roman" w:hAnsi="Arial" w:cs="Arial"/>
                <w:szCs w:val="20"/>
                <w:lang w:val="fr-FR" w:eastAsia="en-GB"/>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8</w:t>
            </w:r>
          </w:p>
        </w:tc>
        <w:tc>
          <w:tcPr>
            <w:tcW w:w="8591" w:type="dxa"/>
            <w:gridSpan w:val="5"/>
            <w:tcBorders>
              <w:top w:val="nil"/>
              <w:left w:val="nil"/>
              <w:bottom w:val="single" w:sz="4" w:space="0" w:color="auto"/>
              <w:right w:val="single" w:sz="4" w:space="0" w:color="auto"/>
            </w:tcBorders>
            <w:shd w:val="clear" w:color="auto" w:fill="auto"/>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Installation</w:t>
            </w:r>
          </w:p>
        </w:tc>
        <w:tc>
          <w:tcPr>
            <w:tcW w:w="1100" w:type="dxa"/>
            <w:tcBorders>
              <w:top w:val="nil"/>
              <w:left w:val="nil"/>
              <w:bottom w:val="single" w:sz="4" w:space="0" w:color="auto"/>
              <w:right w:val="single" w:sz="4" w:space="0" w:color="auto"/>
            </w:tcBorders>
            <w:shd w:val="clear" w:color="auto" w:fill="auto"/>
            <w:noWrap/>
            <w:vAlign w:val="bottom"/>
            <w:hideMark/>
          </w:tcPr>
          <w:p w:rsidR="003A5F88" w:rsidRPr="003A5F88" w:rsidRDefault="003A5F88" w:rsidP="003A5F88">
            <w:pPr>
              <w:spacing w:after="0" w:line="240" w:lineRule="auto"/>
              <w:ind w:left="0" w:firstLine="0"/>
              <w:jc w:val="left"/>
              <w:rPr>
                <w:rFonts w:ascii="Arial" w:eastAsia="Times New Roman" w:hAnsi="Arial" w:cs="Arial"/>
                <w:szCs w:val="20"/>
                <w:lang w:val="fr-FR" w:eastAsia="en-GB"/>
              </w:rPr>
            </w:pPr>
            <w:r w:rsidRPr="003A5F88">
              <w:rPr>
                <w:rFonts w:ascii="Arial" w:eastAsia="Times New Roman" w:hAnsi="Arial" w:cs="Arial"/>
                <w:szCs w:val="20"/>
                <w:lang w:val="fr-FR" w:eastAsia="en-GB"/>
              </w:rPr>
              <w:t> </w:t>
            </w:r>
          </w:p>
        </w:tc>
      </w:tr>
      <w:tr w:rsidR="003A5F88" w:rsidRPr="003A5F88"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9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Sous-total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r w:rsidR="003A5F88" w:rsidRPr="00FF5089" w:rsidTr="003A5F8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c>
          <w:tcPr>
            <w:tcW w:w="8591" w:type="dxa"/>
            <w:gridSpan w:val="5"/>
            <w:tcBorders>
              <w:top w:val="nil"/>
              <w:left w:val="nil"/>
              <w:bottom w:val="single" w:sz="4" w:space="0" w:color="auto"/>
              <w:right w:val="single" w:sz="4" w:space="0" w:color="auto"/>
            </w:tcBorders>
            <w:shd w:val="clear" w:color="auto" w:fill="auto"/>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r w:rsidRPr="003A5F88">
              <w:rPr>
                <w:rFonts w:ascii="Arial" w:eastAsia="Times New Roman" w:hAnsi="Arial" w:cs="Arial"/>
                <w:b/>
                <w:szCs w:val="20"/>
                <w:lang w:val="fr-FR" w:eastAsia="en-GB"/>
              </w:rPr>
              <w:t>Total général (sous-total I + II + III)</w:t>
            </w:r>
          </w:p>
        </w:tc>
        <w:tc>
          <w:tcPr>
            <w:tcW w:w="1100" w:type="dxa"/>
            <w:tcBorders>
              <w:top w:val="nil"/>
              <w:left w:val="nil"/>
              <w:bottom w:val="single" w:sz="4" w:space="0" w:color="auto"/>
              <w:right w:val="single" w:sz="4" w:space="0" w:color="auto"/>
            </w:tcBorders>
            <w:shd w:val="clear" w:color="auto" w:fill="auto"/>
            <w:noWrap/>
            <w:vAlign w:val="bottom"/>
          </w:tcPr>
          <w:p w:rsidR="003A5F88" w:rsidRPr="003A5F88" w:rsidRDefault="003A5F88" w:rsidP="003A5F88">
            <w:pPr>
              <w:spacing w:after="0" w:line="240" w:lineRule="auto"/>
              <w:ind w:left="0" w:firstLine="0"/>
              <w:jc w:val="left"/>
              <w:rPr>
                <w:rFonts w:ascii="Arial" w:eastAsia="Times New Roman" w:hAnsi="Arial" w:cs="Arial"/>
                <w:b/>
                <w:szCs w:val="20"/>
                <w:lang w:val="fr-FR" w:eastAsia="en-GB"/>
              </w:rPr>
            </w:pPr>
          </w:p>
        </w:tc>
      </w:tr>
    </w:tbl>
    <w:p w:rsidR="000604E4" w:rsidRDefault="000604E4" w:rsidP="003A5F88">
      <w:pPr>
        <w:spacing w:after="0" w:line="240" w:lineRule="auto"/>
        <w:ind w:left="0" w:firstLine="0"/>
        <w:jc w:val="left"/>
        <w:rPr>
          <w:rFonts w:ascii="Arial" w:eastAsia="Times New Roman" w:hAnsi="Arial" w:cs="Arial"/>
          <w:color w:val="auto"/>
          <w:szCs w:val="20"/>
          <w:lang w:val="fr-FR" w:eastAsia="fr-FR"/>
        </w:rPr>
      </w:pPr>
    </w:p>
    <w:p w:rsidR="003A5F88" w:rsidRPr="003A5F88" w:rsidRDefault="000604E4" w:rsidP="003A5F88">
      <w:pPr>
        <w:spacing w:after="0" w:line="240" w:lineRule="auto"/>
        <w:ind w:left="0" w:firstLine="0"/>
        <w:jc w:val="left"/>
        <w:rPr>
          <w:rFonts w:ascii="Arial" w:eastAsia="Times New Roman" w:hAnsi="Arial" w:cs="Arial"/>
          <w:b/>
          <w:color w:val="auto"/>
          <w:sz w:val="24"/>
          <w:szCs w:val="24"/>
          <w:lang w:val="fr-FR" w:eastAsia="fr-FR"/>
        </w:rPr>
      </w:pPr>
      <w:r>
        <w:rPr>
          <w:rFonts w:ascii="Arial" w:eastAsia="Times New Roman" w:hAnsi="Arial" w:cs="Arial"/>
          <w:color w:val="auto"/>
          <w:szCs w:val="20"/>
          <w:lang w:val="fr-FR" w:eastAsia="fr-FR"/>
        </w:rPr>
        <w:t xml:space="preserve">Voir ci-dessous :  </w:t>
      </w:r>
      <w:r w:rsidR="003A5F88" w:rsidRPr="003A5F88">
        <w:rPr>
          <w:rFonts w:ascii="Arial" w:eastAsia="Times New Roman" w:hAnsi="Arial" w:cs="Arial"/>
          <w:color w:val="auto"/>
          <w:szCs w:val="20"/>
          <w:lang w:val="fr-FR" w:eastAsia="fr-FR"/>
        </w:rPr>
        <w:t xml:space="preserve">Figure 3 : Abri pour </w:t>
      </w:r>
      <w:proofErr w:type="spellStart"/>
      <w:r w:rsidR="003A5F88" w:rsidRPr="003A5F88">
        <w:rPr>
          <w:rFonts w:ascii="Arial" w:eastAsia="Times New Roman" w:hAnsi="Arial" w:cs="Arial"/>
          <w:color w:val="auto"/>
          <w:szCs w:val="20"/>
          <w:lang w:val="fr-FR" w:eastAsia="fr-FR"/>
        </w:rPr>
        <w:t>Forecariah</w:t>
      </w:r>
      <w:proofErr w:type="spellEnd"/>
      <w:r w:rsidR="003A5F88" w:rsidRPr="003A5F88">
        <w:rPr>
          <w:rFonts w:ascii="Arial" w:eastAsia="Times New Roman" w:hAnsi="Arial" w:cs="Arial"/>
          <w:color w:val="auto"/>
          <w:szCs w:val="20"/>
          <w:lang w:val="fr-FR" w:eastAsia="fr-FR"/>
        </w:rPr>
        <w:t xml:space="preserve"> et </w:t>
      </w:r>
      <w:proofErr w:type="spellStart"/>
      <w:r w:rsidR="003A5F88" w:rsidRPr="003A5F88">
        <w:rPr>
          <w:rFonts w:ascii="Arial" w:eastAsia="Times New Roman" w:hAnsi="Arial" w:cs="Arial"/>
          <w:color w:val="auto"/>
          <w:szCs w:val="20"/>
          <w:lang w:val="fr-FR" w:eastAsia="fr-FR"/>
        </w:rPr>
        <w:t>Yenguiakhory</w:t>
      </w:r>
      <w:proofErr w:type="spellEnd"/>
    </w:p>
    <w:p w:rsidR="003A5F88" w:rsidRPr="003A5F88" w:rsidRDefault="003A5F88" w:rsidP="003A5F88">
      <w:pPr>
        <w:spacing w:after="0" w:line="240" w:lineRule="auto"/>
        <w:ind w:left="0" w:firstLine="0"/>
        <w:jc w:val="left"/>
        <w:rPr>
          <w:rFonts w:ascii="Arial" w:eastAsia="Times New Roman" w:hAnsi="Arial" w:cs="Arial"/>
          <w:b/>
          <w:color w:val="auto"/>
          <w:sz w:val="24"/>
          <w:szCs w:val="24"/>
          <w:lang w:val="fr-FR" w:eastAsia="fr-FR"/>
        </w:rPr>
      </w:pPr>
      <w:r w:rsidRPr="003A5F88">
        <w:rPr>
          <w:rFonts w:ascii="Arial" w:eastAsia="Times New Roman" w:hAnsi="Arial" w:cs="Arial"/>
          <w:b/>
          <w:noProof/>
          <w:color w:val="auto"/>
          <w:sz w:val="24"/>
          <w:szCs w:val="24"/>
          <w:lang w:val="fr-FR" w:eastAsia="fr-FR"/>
        </w:rPr>
        <w:lastRenderedPageBreak/>
        <w:drawing>
          <wp:inline distT="0" distB="0" distL="0" distR="0">
            <wp:extent cx="4581525" cy="7800975"/>
            <wp:effectExtent l="0" t="0" r="9525" b="9525"/>
            <wp:docPr id="15" name="Image 15" desc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20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81525" cy="7800975"/>
                    </a:xfrm>
                    <a:prstGeom prst="rect">
                      <a:avLst/>
                    </a:prstGeom>
                    <a:noFill/>
                    <a:ln>
                      <a:noFill/>
                    </a:ln>
                  </pic:spPr>
                </pic:pic>
              </a:graphicData>
            </a:graphic>
          </wp:inline>
        </w:drawing>
      </w:r>
    </w:p>
    <w:p w:rsidR="003A5F88" w:rsidRPr="003A5F88" w:rsidRDefault="000604E4" w:rsidP="003A5F88">
      <w:pPr>
        <w:spacing w:after="0" w:line="240" w:lineRule="auto"/>
        <w:ind w:left="0" w:firstLine="0"/>
        <w:jc w:val="left"/>
        <w:rPr>
          <w:rFonts w:ascii="Arial" w:eastAsia="Times New Roman" w:hAnsi="Arial" w:cs="Arial"/>
          <w:color w:val="auto"/>
          <w:szCs w:val="20"/>
          <w:lang w:val="fr-FR" w:eastAsia="fr-FR"/>
        </w:rPr>
      </w:pPr>
      <w:r>
        <w:rPr>
          <w:rFonts w:ascii="Arial" w:eastAsia="Times New Roman" w:hAnsi="Arial" w:cs="Arial"/>
          <w:color w:val="auto"/>
          <w:szCs w:val="20"/>
          <w:lang w:val="fr-FR" w:eastAsia="fr-FR"/>
        </w:rPr>
        <w:lastRenderedPageBreak/>
        <w:t xml:space="preserve">Voir ci-dessous :  </w:t>
      </w:r>
      <w:r w:rsidR="003A5F88" w:rsidRPr="003A5F88">
        <w:rPr>
          <w:rFonts w:ascii="Arial" w:eastAsia="Times New Roman" w:hAnsi="Arial" w:cs="Arial"/>
          <w:color w:val="auto"/>
          <w:szCs w:val="20"/>
          <w:lang w:val="fr-FR" w:eastAsia="fr-FR"/>
        </w:rPr>
        <w:t>Figure 4 : Toilettes et lavabo</w:t>
      </w:r>
    </w:p>
    <w:p w:rsidR="003A5F88" w:rsidRPr="00932FAB" w:rsidRDefault="003A5F88" w:rsidP="003A5F88">
      <w:pPr>
        <w:spacing w:after="0" w:line="259" w:lineRule="auto"/>
        <w:ind w:left="0" w:right="8279" w:firstLine="0"/>
        <w:jc w:val="left"/>
        <w:rPr>
          <w:rFonts w:asciiTheme="minorHAnsi" w:hAnsiTheme="minorHAnsi"/>
          <w:szCs w:val="20"/>
          <w:lang w:val="fr-FR"/>
        </w:rPr>
      </w:pPr>
      <w:r w:rsidRPr="003A5F88">
        <w:rPr>
          <w:rFonts w:ascii="Times New Roman" w:eastAsia="Times New Roman" w:hAnsi="Times New Roman" w:cs="Times New Roman"/>
          <w:noProof/>
          <w:color w:val="auto"/>
          <w:sz w:val="24"/>
          <w:szCs w:val="24"/>
          <w:lang w:val="fr-FR" w:eastAsia="fr-F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306705</wp:posOffset>
            </wp:positionV>
            <wp:extent cx="2309495" cy="1278890"/>
            <wp:effectExtent l="0" t="0" r="0" b="0"/>
            <wp:wrapNone/>
            <wp:docPr id="18" name="Image 18" desc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09495"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F88">
        <w:rPr>
          <w:rFonts w:ascii="Arial" w:eastAsia="Times New Roman" w:hAnsi="Arial" w:cs="Arial"/>
          <w:color w:val="auto"/>
          <w:szCs w:val="20"/>
          <w:lang w:val="fr-FR" w:eastAsia="fr-FR"/>
        </w:rPr>
        <w:br w:type="page"/>
      </w:r>
    </w:p>
    <w:p w:rsidR="00FF1EC1" w:rsidRPr="00D375CE" w:rsidRDefault="00FF1EC1" w:rsidP="00636645">
      <w:pPr>
        <w:spacing w:after="0" w:line="259" w:lineRule="auto"/>
        <w:ind w:left="0" w:right="8279" w:firstLine="0"/>
        <w:jc w:val="left"/>
        <w:rPr>
          <w:rFonts w:asciiTheme="minorHAnsi" w:hAnsiTheme="minorHAnsi"/>
          <w:szCs w:val="20"/>
          <w:lang w:val="fr-FR"/>
        </w:rPr>
      </w:pPr>
    </w:p>
    <w:p w:rsidR="00FF1EC1" w:rsidRPr="00D375CE" w:rsidRDefault="00721A54">
      <w:pPr>
        <w:pStyle w:val="Titre2"/>
        <w:spacing w:after="236" w:line="259" w:lineRule="auto"/>
        <w:ind w:left="298" w:right="113"/>
        <w:jc w:val="center"/>
        <w:rPr>
          <w:rFonts w:asciiTheme="minorHAnsi" w:hAnsiTheme="minorHAnsi"/>
          <w:szCs w:val="20"/>
          <w:lang w:val="fr-FR"/>
        </w:rPr>
      </w:pPr>
      <w:r w:rsidRPr="00D375CE">
        <w:rPr>
          <w:rFonts w:asciiTheme="minorHAnsi" w:hAnsiTheme="minorHAnsi"/>
          <w:szCs w:val="20"/>
          <w:lang w:val="fr-FR"/>
        </w:rPr>
        <w:t>Section 4 : formulaire de soumission</w:t>
      </w:r>
      <w:r w:rsidRPr="00D375CE">
        <w:rPr>
          <w:rFonts w:asciiTheme="minorHAnsi" w:hAnsiTheme="minorHAnsi"/>
          <w:szCs w:val="20"/>
          <w:vertAlign w:val="superscript"/>
        </w:rPr>
        <w:footnoteReference w:id="2"/>
      </w:r>
      <w:r w:rsidRPr="00D375CE">
        <w:rPr>
          <w:rFonts w:asciiTheme="minorHAnsi" w:hAnsiTheme="minorHAnsi"/>
          <w:szCs w:val="20"/>
          <w:lang w:val="fr-FR"/>
        </w:rPr>
        <w:t xml:space="preserve"> </w:t>
      </w:r>
    </w:p>
    <w:p w:rsidR="00FF1EC1" w:rsidRPr="00D375CE" w:rsidRDefault="00721A54">
      <w:pPr>
        <w:spacing w:after="0" w:line="259" w:lineRule="auto"/>
        <w:ind w:left="363" w:firstLine="0"/>
        <w:jc w:val="left"/>
        <w:rPr>
          <w:rFonts w:asciiTheme="minorHAnsi" w:hAnsiTheme="minorHAnsi"/>
          <w:szCs w:val="20"/>
          <w:lang w:val="fr-FR"/>
        </w:rPr>
      </w:pPr>
      <w:r w:rsidRPr="00D375CE">
        <w:rPr>
          <w:rFonts w:asciiTheme="minorHAnsi" w:hAnsiTheme="minorHAnsi"/>
          <w:b/>
          <w:i/>
          <w:color w:val="FF0000"/>
          <w:szCs w:val="20"/>
          <w:lang w:val="fr-FR"/>
        </w:rPr>
        <w:t xml:space="preserve">(Ceci doit être écrit le papier à en-tête du soumissionnaire. Sous réserve des espaces prévus à cet effet, aucune </w:t>
      </w:r>
    </w:p>
    <w:p w:rsidR="00FF1EC1" w:rsidRPr="00D375CE" w:rsidRDefault="00721A54">
      <w:pPr>
        <w:spacing w:after="0" w:line="259" w:lineRule="auto"/>
        <w:ind w:left="164" w:firstLine="0"/>
        <w:jc w:val="center"/>
        <w:rPr>
          <w:rFonts w:asciiTheme="minorHAnsi" w:hAnsiTheme="minorHAnsi"/>
          <w:szCs w:val="20"/>
          <w:lang w:val="fr-FR"/>
        </w:rPr>
      </w:pPr>
      <w:proofErr w:type="gramStart"/>
      <w:r w:rsidRPr="00D375CE">
        <w:rPr>
          <w:rFonts w:asciiTheme="minorHAnsi" w:hAnsiTheme="minorHAnsi"/>
          <w:b/>
          <w:i/>
          <w:color w:val="FF0000"/>
          <w:szCs w:val="20"/>
          <w:lang w:val="fr-FR"/>
        </w:rPr>
        <w:t>modification</w:t>
      </w:r>
      <w:proofErr w:type="gramEnd"/>
      <w:r w:rsidRPr="00D375CE">
        <w:rPr>
          <w:rFonts w:asciiTheme="minorHAnsi" w:hAnsiTheme="minorHAnsi"/>
          <w:b/>
          <w:i/>
          <w:color w:val="FF0000"/>
          <w:szCs w:val="20"/>
          <w:lang w:val="fr-FR"/>
        </w:rPr>
        <w:t xml:space="preserve"> ne peut être apporté au présent modèle.) </w:t>
      </w:r>
    </w:p>
    <w:p w:rsidR="00FF1EC1" w:rsidRPr="00D375CE" w:rsidRDefault="00721A54">
      <w:pPr>
        <w:spacing w:after="28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6769" name="Group 56769"/>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34" name="Shape 63534"/>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69" style="width:473.23pt;height:0.47998pt;mso-position-horizontal-relative:char;mso-position-vertical-relative:line" coordsize="60100,60">
                <v:shape id="Shape 63535"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0" w:line="259" w:lineRule="auto"/>
        <w:ind w:left="0" w:right="49" w:firstLine="0"/>
        <w:jc w:val="right"/>
        <w:rPr>
          <w:rFonts w:asciiTheme="minorHAnsi" w:hAnsiTheme="minorHAnsi"/>
          <w:szCs w:val="20"/>
          <w:lang w:val="fr-FR"/>
        </w:rPr>
      </w:pPr>
      <w:r w:rsidRPr="00D375CE">
        <w:rPr>
          <w:rFonts w:asciiTheme="minorHAnsi" w:hAnsiTheme="minorHAnsi"/>
          <w:color w:val="FF0000"/>
          <w:szCs w:val="20"/>
          <w:lang w:val="fr-FR"/>
        </w:rPr>
        <w:t>[</w:t>
      </w:r>
      <w:proofErr w:type="gramStart"/>
      <w:r w:rsidRPr="00D375CE">
        <w:rPr>
          <w:rFonts w:asciiTheme="minorHAnsi" w:hAnsiTheme="minorHAnsi"/>
          <w:color w:val="FF0000"/>
          <w:szCs w:val="20"/>
          <w:lang w:val="fr-FR"/>
        </w:rPr>
        <w:t>insérez</w:t>
      </w:r>
      <w:proofErr w:type="gramEnd"/>
      <w:r w:rsidRPr="00D375CE">
        <w:rPr>
          <w:rFonts w:asciiTheme="minorHAnsi" w:hAnsiTheme="minorHAnsi"/>
          <w:color w:val="FF0000"/>
          <w:szCs w:val="20"/>
          <w:lang w:val="fr-FR"/>
        </w:rPr>
        <w:t xml:space="preserve"> le lieu et la date]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tabs>
          <w:tab w:val="center" w:pos="326"/>
          <w:tab w:val="center" w:pos="4200"/>
        </w:tabs>
        <w:ind w:left="0" w:firstLine="0"/>
        <w:jc w:val="left"/>
        <w:rPr>
          <w:rFonts w:asciiTheme="minorHAnsi" w:hAnsiTheme="minorHAnsi"/>
          <w:szCs w:val="20"/>
          <w:lang w:val="fr-FR"/>
        </w:rPr>
      </w:pPr>
      <w:r w:rsidRPr="00D375CE">
        <w:rPr>
          <w:rFonts w:asciiTheme="minorHAnsi" w:hAnsiTheme="minorHAnsi"/>
          <w:szCs w:val="20"/>
          <w:lang w:val="fr-FR"/>
        </w:rPr>
        <w:tab/>
        <w:t xml:space="preserve">A : </w:t>
      </w:r>
      <w:r w:rsidRPr="00D375CE">
        <w:rPr>
          <w:rFonts w:asciiTheme="minorHAnsi" w:hAnsiTheme="minorHAnsi"/>
          <w:szCs w:val="20"/>
          <w:lang w:val="fr-FR"/>
        </w:rPr>
        <w:tab/>
      </w:r>
      <w:proofErr w:type="gramStart"/>
      <w:r w:rsidRPr="00D375CE">
        <w:rPr>
          <w:rFonts w:asciiTheme="minorHAnsi" w:hAnsiTheme="minorHAnsi"/>
          <w:szCs w:val="20"/>
          <w:lang w:val="fr-FR"/>
        </w:rPr>
        <w:t>Mr  Titus</w:t>
      </w:r>
      <w:proofErr w:type="gramEnd"/>
      <w:r w:rsidRPr="00D375CE">
        <w:rPr>
          <w:rFonts w:asciiTheme="minorHAnsi" w:hAnsiTheme="minorHAnsi"/>
          <w:szCs w:val="20"/>
          <w:lang w:val="fr-FR"/>
        </w:rPr>
        <w:t xml:space="preserve"> OSUNDINA, Directeur Pays </w:t>
      </w:r>
      <w:r w:rsidR="003628AD" w:rsidRPr="00D375CE">
        <w:rPr>
          <w:rFonts w:asciiTheme="minorHAnsi" w:hAnsiTheme="minorHAnsi"/>
          <w:szCs w:val="20"/>
          <w:lang w:val="fr-FR"/>
        </w:rPr>
        <w:t>Adjoint</w:t>
      </w:r>
      <w:r w:rsidRPr="00D375CE">
        <w:rPr>
          <w:rFonts w:asciiTheme="minorHAnsi" w:hAnsiTheme="minorHAnsi"/>
          <w:szCs w:val="20"/>
          <w:lang w:val="fr-FR"/>
        </w:rPr>
        <w:t xml:space="preserve"> Chargé des Operation</w:t>
      </w:r>
      <w:r w:rsidR="003628AD" w:rsidRPr="00D375CE">
        <w:rPr>
          <w:rFonts w:asciiTheme="minorHAnsi" w:hAnsiTheme="minorHAnsi"/>
          <w:szCs w:val="20"/>
          <w:lang w:val="fr-FR"/>
        </w:rPr>
        <w:t>s</w:t>
      </w:r>
      <w:r w:rsidRPr="00D375CE">
        <w:rPr>
          <w:rFonts w:asciiTheme="minorHAnsi" w:hAnsiTheme="minorHAnsi"/>
          <w:szCs w:val="20"/>
          <w:lang w:val="fr-FR"/>
        </w:rPr>
        <w:t xml:space="preserve">, PNUD Guinée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Chère Madame/Cher Monsieur,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 La société soussignée propose par les présentes de fournir les biens et services connexes requis pour </w:t>
      </w:r>
      <w:r w:rsidRPr="00D375CE">
        <w:rPr>
          <w:rFonts w:asciiTheme="minorHAnsi" w:hAnsiTheme="minorHAnsi"/>
          <w:color w:val="FF0000"/>
          <w:szCs w:val="20"/>
          <w:lang w:val="fr-FR"/>
        </w:rPr>
        <w:t>[</w:t>
      </w:r>
      <w:r w:rsidRPr="00D375CE">
        <w:rPr>
          <w:rFonts w:asciiTheme="minorHAnsi" w:hAnsiTheme="minorHAnsi"/>
          <w:i/>
          <w:color w:val="FF0000"/>
          <w:szCs w:val="20"/>
          <w:lang w:val="fr-FR"/>
        </w:rPr>
        <w:t>insérez le titre des biens et services requis aux termes de l’AO</w:t>
      </w:r>
      <w:r w:rsidRPr="00D375CE">
        <w:rPr>
          <w:rFonts w:asciiTheme="minorHAnsi" w:hAnsiTheme="minorHAnsi"/>
          <w:color w:val="FF0000"/>
          <w:szCs w:val="20"/>
          <w:lang w:val="fr-FR"/>
        </w:rPr>
        <w:t>]</w:t>
      </w:r>
      <w:r w:rsidRPr="00D375CE">
        <w:rPr>
          <w:rFonts w:asciiTheme="minorHAnsi" w:hAnsiTheme="minorHAnsi"/>
          <w:szCs w:val="20"/>
          <w:lang w:val="fr-FR"/>
        </w:rPr>
        <w:t xml:space="preserve"> conformément à votre appel d’offres en date du </w:t>
      </w:r>
      <w:r w:rsidRPr="00D375CE">
        <w:rPr>
          <w:rFonts w:asciiTheme="minorHAnsi" w:hAnsiTheme="minorHAnsi"/>
          <w:color w:val="FF0000"/>
          <w:szCs w:val="20"/>
          <w:lang w:val="fr-FR"/>
        </w:rPr>
        <w:t>[</w:t>
      </w:r>
      <w:r w:rsidRPr="00D375CE">
        <w:rPr>
          <w:rFonts w:asciiTheme="minorHAnsi" w:hAnsiTheme="minorHAnsi"/>
          <w:i/>
          <w:color w:val="FF0000"/>
          <w:szCs w:val="20"/>
          <w:lang w:val="fr-FR"/>
        </w:rPr>
        <w:t>insérez la date</w:t>
      </w:r>
      <w:r w:rsidRPr="00D375CE">
        <w:rPr>
          <w:rFonts w:asciiTheme="minorHAnsi" w:hAnsiTheme="minorHAnsi"/>
          <w:color w:val="FF0000"/>
          <w:szCs w:val="20"/>
          <w:lang w:val="fr-FR"/>
        </w:rPr>
        <w:t>]</w:t>
      </w:r>
      <w:r w:rsidRPr="00D375CE">
        <w:rPr>
          <w:rFonts w:asciiTheme="minorHAnsi" w:hAnsiTheme="minorHAnsi"/>
          <w:szCs w:val="20"/>
          <w:lang w:val="fr-FR"/>
        </w:rPr>
        <w:t xml:space="preserve">. Nous déposons par les présentes notre soumission qui inclut la soumission technique et le barème de prix.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937" w:right="65"/>
        <w:rPr>
          <w:rFonts w:asciiTheme="minorHAnsi" w:hAnsiTheme="minorHAnsi"/>
          <w:szCs w:val="20"/>
          <w:lang w:val="fr-FR"/>
        </w:rPr>
      </w:pPr>
      <w:r w:rsidRPr="00D375CE">
        <w:rPr>
          <w:rFonts w:asciiTheme="minorHAnsi" w:hAnsiTheme="minorHAnsi"/>
          <w:szCs w:val="20"/>
          <w:lang w:val="fr-FR"/>
        </w:rPr>
        <w:t xml:space="preserve">Par les présentes, nous déclarons ce qui suit : </w:t>
      </w:r>
    </w:p>
    <w:p w:rsidR="00FF1EC1" w:rsidRPr="00D375CE" w:rsidRDefault="00721A54">
      <w:pPr>
        <w:spacing w:after="10" w:line="259" w:lineRule="auto"/>
        <w:ind w:left="927"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toutes</w:t>
      </w:r>
      <w:proofErr w:type="gramEnd"/>
      <w:r w:rsidRPr="00D375CE">
        <w:rPr>
          <w:rFonts w:asciiTheme="minorHAnsi" w:hAnsiTheme="minorHAnsi"/>
          <w:szCs w:val="20"/>
          <w:lang w:val="fr-FR"/>
        </w:rPr>
        <w:t xml:space="preserve"> les informations et déclarations indiquées dans la présente soumission sont exactes et nous reconnaissons que toute fausse déclaration y figurant pourra conduire à notre élimination ;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nous</w:t>
      </w:r>
      <w:proofErr w:type="gramEnd"/>
      <w:r w:rsidRPr="00D375CE">
        <w:rPr>
          <w:rFonts w:asciiTheme="minorHAnsi" w:hAnsiTheme="minorHAnsi"/>
          <w:szCs w:val="20"/>
          <w:lang w:val="fr-FR"/>
        </w:rPr>
        <w:t xml:space="preserve"> ne figurons actuellement pas sur la liste des fournisseurs radiés ou suspendus de l’ONU ou sur toute autre liste d’autres organismes de l’ONU et nous ne sommes liés à aucune société ou personne figurant sur la liste 1267/1989 du Conseil de sécurité de l’ONU ;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nous</w:t>
      </w:r>
      <w:proofErr w:type="gramEnd"/>
      <w:r w:rsidRPr="00D375CE">
        <w:rPr>
          <w:rFonts w:asciiTheme="minorHAnsi" w:hAnsiTheme="minorHAnsi"/>
          <w:szCs w:val="20"/>
          <w:lang w:val="fr-FR"/>
        </w:rPr>
        <w:t xml:space="preserve"> ne faisons l’objet d’aucune procédure de faillite et ne sommes partie à aucune procédure en cours ou action en justice susceptible de compromettre la continuité de notre activité ; et </w:t>
      </w:r>
    </w:p>
    <w:p w:rsidR="00FF1EC1" w:rsidRPr="00D375CE" w:rsidRDefault="00721A54">
      <w:pPr>
        <w:numPr>
          <w:ilvl w:val="0"/>
          <w:numId w:val="21"/>
        </w:numPr>
        <w:ind w:right="65" w:hanging="360"/>
        <w:rPr>
          <w:rFonts w:asciiTheme="minorHAnsi" w:hAnsiTheme="minorHAnsi"/>
          <w:szCs w:val="20"/>
          <w:lang w:val="fr-FR"/>
        </w:rPr>
      </w:pPr>
      <w:proofErr w:type="gramStart"/>
      <w:r w:rsidRPr="00D375CE">
        <w:rPr>
          <w:rFonts w:asciiTheme="minorHAnsi" w:hAnsiTheme="minorHAnsi"/>
          <w:szCs w:val="20"/>
          <w:lang w:val="fr-FR"/>
        </w:rPr>
        <w:t>nous</w:t>
      </w:r>
      <w:proofErr w:type="gramEnd"/>
      <w:r w:rsidRPr="00D375CE">
        <w:rPr>
          <w:rFonts w:asciiTheme="minorHAnsi" w:hAnsiTheme="minorHAnsi"/>
          <w:szCs w:val="20"/>
          <w:lang w:val="fr-FR"/>
        </w:rPr>
        <w:t xml:space="preserve"> n’employons et ne prévoyons d’employer aucune personne qui est employée ou qui a été récemment employée par l’ONU ou le PNUD.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19" w:right="65" w:firstLine="720"/>
        <w:rPr>
          <w:rFonts w:asciiTheme="minorHAnsi" w:hAnsiTheme="minorHAnsi"/>
          <w:szCs w:val="20"/>
          <w:lang w:val="fr-FR"/>
        </w:rPr>
      </w:pPr>
      <w:r w:rsidRPr="00D375CE">
        <w:rPr>
          <w:rFonts w:asciiTheme="minorHAnsi" w:hAnsiTheme="minorHAnsi"/>
          <w:szCs w:val="20"/>
          <w:lang w:val="fr-FR"/>
        </w:rPr>
        <w:t xml:space="preserve">Nous confirmons que nous avons lu, compris et que nous acceptons sans réserve par les présentes le tableau des exigences et spécifications techniques qui décrit les devoirs et responsabilités qui nous incombent aux termes de l’AO, ainsi que les conditions générales du contrat type du PNUD pour le présent AO.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949" w:right="65"/>
        <w:rPr>
          <w:rFonts w:asciiTheme="minorHAnsi" w:hAnsiTheme="minorHAnsi"/>
          <w:szCs w:val="20"/>
          <w:lang w:val="fr-FR"/>
        </w:rPr>
      </w:pPr>
      <w:r w:rsidRPr="00D375CE">
        <w:rPr>
          <w:rFonts w:asciiTheme="minorHAnsi" w:hAnsiTheme="minorHAnsi"/>
          <w:szCs w:val="20"/>
          <w:lang w:val="fr-FR"/>
        </w:rPr>
        <w:t xml:space="preserve">Nous nous engageons à nous conformer à la présente soumission pour </w:t>
      </w:r>
      <w:r w:rsidRPr="00D375CE">
        <w:rPr>
          <w:rFonts w:asciiTheme="minorHAnsi" w:hAnsiTheme="minorHAnsi"/>
          <w:i/>
          <w:szCs w:val="20"/>
          <w:lang w:val="fr-FR"/>
        </w:rPr>
        <w:t xml:space="preserve">90 jours.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11"/>
        <w:ind w:left="229" w:right="65"/>
        <w:rPr>
          <w:rFonts w:asciiTheme="minorHAnsi" w:hAnsiTheme="minorHAnsi"/>
          <w:szCs w:val="20"/>
          <w:lang w:val="fr-FR"/>
        </w:rPr>
      </w:pPr>
      <w:r w:rsidRPr="00D375CE">
        <w:rPr>
          <w:rFonts w:asciiTheme="minorHAnsi" w:hAnsiTheme="minorHAnsi"/>
          <w:szCs w:val="20"/>
          <w:lang w:val="fr-FR"/>
        </w:rPr>
        <w:t xml:space="preserve"> Nous nous engageons, si notre soumission est acceptée, à entamer la fourniture des biens et des services connexes au plus tard à la date indiquée dans la fiche technique.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19" w:right="65" w:firstLine="720"/>
        <w:rPr>
          <w:rFonts w:asciiTheme="minorHAnsi" w:hAnsiTheme="minorHAnsi"/>
          <w:szCs w:val="20"/>
          <w:lang w:val="fr-FR"/>
        </w:rPr>
      </w:pPr>
      <w:r w:rsidRPr="00D375CE">
        <w:rPr>
          <w:rFonts w:asciiTheme="minorHAnsi" w:hAnsiTheme="minorHAnsi"/>
          <w:szCs w:val="20"/>
          <w:lang w:val="fr-FR"/>
        </w:rPr>
        <w:t xml:space="preserve">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tabs>
          <w:tab w:val="center" w:pos="219"/>
          <w:tab w:val="center" w:pos="1504"/>
        </w:tabs>
        <w:ind w:left="0" w:firstLine="0"/>
        <w:jc w:val="left"/>
        <w:rPr>
          <w:rFonts w:asciiTheme="minorHAnsi" w:hAnsiTheme="minorHAnsi"/>
          <w:szCs w:val="20"/>
          <w:lang w:val="fr-FR"/>
        </w:rPr>
      </w:pPr>
      <w:r w:rsidRPr="00D375CE">
        <w:rPr>
          <w:rFonts w:asciiTheme="minorHAnsi" w:hAnsiTheme="minorHAnsi"/>
          <w:szCs w:val="20"/>
          <w:lang w:val="fr-FR"/>
        </w:rPr>
        <w:tab/>
        <w:t xml:space="preserve"> </w:t>
      </w:r>
      <w:r w:rsidRPr="00D375CE">
        <w:rPr>
          <w:rFonts w:asciiTheme="minorHAnsi" w:hAnsiTheme="minorHAnsi"/>
          <w:szCs w:val="20"/>
          <w:lang w:val="fr-FR"/>
        </w:rPr>
        <w:tab/>
        <w:t xml:space="preserve">Cordialement,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lastRenderedPageBreak/>
        <w:t xml:space="preserve"> </w:t>
      </w:r>
    </w:p>
    <w:p w:rsidR="00FF1EC1" w:rsidRPr="00D375CE" w:rsidRDefault="00721A54">
      <w:pPr>
        <w:ind w:left="949" w:right="552"/>
        <w:rPr>
          <w:rFonts w:asciiTheme="minorHAnsi" w:hAnsiTheme="minorHAnsi"/>
          <w:szCs w:val="20"/>
          <w:lang w:val="fr-FR"/>
        </w:rPr>
      </w:pPr>
      <w:r w:rsidRPr="00D375CE">
        <w:rPr>
          <w:rFonts w:asciiTheme="minorHAnsi" w:hAnsiTheme="minorHAnsi"/>
          <w:szCs w:val="20"/>
          <w:lang w:val="fr-FR"/>
        </w:rPr>
        <w:t xml:space="preserve">Signature autorisée </w:t>
      </w:r>
      <w:r w:rsidRPr="00D375CE">
        <w:rPr>
          <w:rFonts w:asciiTheme="minorHAnsi" w:hAnsiTheme="minorHAnsi"/>
          <w:color w:val="FF0000"/>
          <w:szCs w:val="20"/>
          <w:lang w:val="fr-FR"/>
        </w:rPr>
        <w:t>[</w:t>
      </w:r>
      <w:r w:rsidRPr="00D375CE">
        <w:rPr>
          <w:rFonts w:asciiTheme="minorHAnsi" w:hAnsiTheme="minorHAnsi"/>
          <w:i/>
          <w:color w:val="FF0000"/>
          <w:szCs w:val="20"/>
          <w:lang w:val="fr-FR"/>
        </w:rPr>
        <w:t>en entier avec les initiales</w:t>
      </w:r>
      <w:r w:rsidRPr="00D375CE">
        <w:rPr>
          <w:rFonts w:asciiTheme="minorHAnsi" w:hAnsiTheme="minorHAnsi"/>
          <w:color w:val="FF0000"/>
          <w:szCs w:val="20"/>
          <w:lang w:val="fr-FR"/>
        </w:rPr>
        <w:t>] :</w:t>
      </w:r>
      <w:r w:rsidRPr="00D375CE">
        <w:rPr>
          <w:rFonts w:asciiTheme="minorHAnsi" w:hAnsiTheme="minorHAnsi"/>
          <w:szCs w:val="20"/>
          <w:lang w:val="fr-FR"/>
        </w:rPr>
        <w:t xml:space="preserve"> </w:t>
      </w:r>
      <w:r w:rsidRPr="00D375CE">
        <w:rPr>
          <w:rFonts w:asciiTheme="minorHAnsi" w:hAnsiTheme="minorHAnsi"/>
          <w:szCs w:val="20"/>
          <w:u w:val="single" w:color="000000"/>
          <w:lang w:val="fr-FR"/>
        </w:rPr>
        <w:t xml:space="preserve"> </w:t>
      </w:r>
      <w:r w:rsidRPr="00D375CE">
        <w:rPr>
          <w:rFonts w:asciiTheme="minorHAnsi" w:hAnsiTheme="minorHAnsi"/>
          <w:szCs w:val="20"/>
          <w:u w:val="single" w:color="000000"/>
          <w:lang w:val="fr-FR"/>
        </w:rPr>
        <w:tab/>
      </w:r>
      <w:r w:rsidRPr="00D375CE">
        <w:rPr>
          <w:rFonts w:asciiTheme="minorHAnsi" w:hAnsiTheme="minorHAnsi"/>
          <w:szCs w:val="20"/>
          <w:lang w:val="fr-FR"/>
        </w:rPr>
        <w:t xml:space="preserve"> Nom et fonction du signataire :  </w:t>
      </w:r>
      <w:r w:rsidRPr="00D375CE">
        <w:rPr>
          <w:rFonts w:asciiTheme="minorHAnsi" w:hAnsiTheme="minorHAnsi"/>
          <w:szCs w:val="20"/>
          <w:u w:val="single" w:color="000000"/>
          <w:lang w:val="fr-FR"/>
        </w:rPr>
        <w:t xml:space="preserve"> </w:t>
      </w:r>
      <w:r w:rsidRPr="00D375CE">
        <w:rPr>
          <w:rFonts w:asciiTheme="minorHAnsi" w:hAnsiTheme="minorHAnsi"/>
          <w:szCs w:val="20"/>
          <w:u w:val="single" w:color="000000"/>
          <w:lang w:val="fr-FR"/>
        </w:rPr>
        <w:tab/>
      </w:r>
      <w:r w:rsidRPr="00D375CE">
        <w:rPr>
          <w:rFonts w:asciiTheme="minorHAnsi" w:hAnsiTheme="minorHAnsi"/>
          <w:szCs w:val="20"/>
          <w:lang w:val="fr-FR"/>
        </w:rPr>
        <w:t xml:space="preserve"> </w:t>
      </w:r>
    </w:p>
    <w:p w:rsidR="00FF1EC1" w:rsidRPr="00D375CE" w:rsidRDefault="00721A54">
      <w:pPr>
        <w:ind w:left="949" w:right="65"/>
        <w:rPr>
          <w:rFonts w:asciiTheme="minorHAnsi" w:hAnsiTheme="minorHAnsi"/>
          <w:szCs w:val="20"/>
          <w:lang w:val="fr-FR"/>
        </w:rPr>
      </w:pPr>
      <w:r w:rsidRPr="00D375CE">
        <w:rPr>
          <w:rFonts w:asciiTheme="minorHAnsi" w:hAnsiTheme="minorHAnsi"/>
          <w:szCs w:val="20"/>
          <w:lang w:val="fr-FR"/>
        </w:rPr>
        <w:t xml:space="preserve">Nom de la société :  </w:t>
      </w:r>
      <w:r w:rsidRPr="00D375CE">
        <w:rPr>
          <w:rFonts w:asciiTheme="minorHAnsi" w:hAnsiTheme="minorHAnsi"/>
          <w:noProof/>
          <w:szCs w:val="20"/>
        </w:rPr>
        <mc:AlternateContent>
          <mc:Choice Requires="wpg">
            <w:drawing>
              <wp:inline distT="0" distB="0" distL="0" distR="0">
                <wp:extent cx="3899281" cy="7620"/>
                <wp:effectExtent l="0" t="0" r="0" b="0"/>
                <wp:docPr id="56770" name="Group 56770"/>
                <wp:cNvGraphicFramePr/>
                <a:graphic xmlns:a="http://schemas.openxmlformats.org/drawingml/2006/main">
                  <a:graphicData uri="http://schemas.microsoft.com/office/word/2010/wordprocessingGroup">
                    <wpg:wgp>
                      <wpg:cNvGrpSpPr/>
                      <wpg:grpSpPr>
                        <a:xfrm>
                          <a:off x="0" y="0"/>
                          <a:ext cx="3899281" cy="7620"/>
                          <a:chOff x="0" y="0"/>
                          <a:chExt cx="3899281" cy="7620"/>
                        </a:xfrm>
                      </wpg:grpSpPr>
                      <wps:wsp>
                        <wps:cNvPr id="63536" name="Shape 63536"/>
                        <wps:cNvSpPr/>
                        <wps:spPr>
                          <a:xfrm>
                            <a:off x="0" y="0"/>
                            <a:ext cx="3899281" cy="9144"/>
                          </a:xfrm>
                          <a:custGeom>
                            <a:avLst/>
                            <a:gdLst/>
                            <a:ahLst/>
                            <a:cxnLst/>
                            <a:rect l="0" t="0" r="0" b="0"/>
                            <a:pathLst>
                              <a:path w="3899281" h="9144">
                                <a:moveTo>
                                  <a:pt x="0" y="0"/>
                                </a:moveTo>
                                <a:lnTo>
                                  <a:pt x="3899281" y="0"/>
                                </a:lnTo>
                                <a:lnTo>
                                  <a:pt x="389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70" style="width:307.03pt;height:0.600037pt;mso-position-horizontal-relative:char;mso-position-vertical-relative:line" coordsize="38992,76">
                <v:shape id="Shape 63537" style="position:absolute;width:38992;height:91;left:0;top:0;" coordsize="3899281,9144" path="m0,0l3899281,0l3899281,9144l0,9144l0,0">
                  <v:stroke weight="0pt" endcap="flat" joinstyle="miter" miterlimit="10" on="false" color="#000000" opacity="0"/>
                  <v:fill on="true" color="#000000"/>
                </v:shape>
              </v:group>
            </w:pict>
          </mc:Fallback>
        </mc:AlternateContent>
      </w:r>
      <w:r w:rsidRPr="00D375CE">
        <w:rPr>
          <w:rFonts w:asciiTheme="minorHAnsi" w:hAnsiTheme="minorHAnsi"/>
          <w:szCs w:val="20"/>
          <w:lang w:val="fr-FR"/>
        </w:rPr>
        <w:t xml:space="preserve"> </w:t>
      </w:r>
    </w:p>
    <w:p w:rsidR="00FF1EC1" w:rsidRPr="00D375CE" w:rsidRDefault="00721A54">
      <w:pPr>
        <w:tabs>
          <w:tab w:val="center" w:pos="1529"/>
          <w:tab w:val="center" w:pos="3051"/>
          <w:tab w:val="center" w:pos="3759"/>
          <w:tab w:val="center" w:pos="4467"/>
          <w:tab w:val="center" w:pos="5175"/>
          <w:tab w:val="center" w:pos="5884"/>
          <w:tab w:val="center" w:pos="6592"/>
          <w:tab w:val="center" w:pos="7300"/>
          <w:tab w:val="center" w:pos="8008"/>
          <w:tab w:val="center" w:pos="8716"/>
        </w:tabs>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ab/>
        <w:t xml:space="preserve">Coordonnées :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r w:rsidRPr="00D375CE">
        <w:rPr>
          <w:rFonts w:asciiTheme="minorHAnsi" w:hAnsiTheme="minorHAnsi"/>
          <w:szCs w:val="20"/>
          <w:lang w:val="fr-FR"/>
        </w:rPr>
        <w:tab/>
        <w:t xml:space="preserve"> </w:t>
      </w:r>
    </w:p>
    <w:p w:rsidR="00FF1EC1" w:rsidRPr="00D375CE" w:rsidRDefault="00721A54">
      <w:pPr>
        <w:spacing w:after="163" w:line="259" w:lineRule="auto"/>
        <w:ind w:left="91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5552821" cy="114300"/>
                <wp:effectExtent l="0" t="0" r="0" b="0"/>
                <wp:docPr id="57905" name="Group 57905"/>
                <wp:cNvGraphicFramePr/>
                <a:graphic xmlns:a="http://schemas.openxmlformats.org/drawingml/2006/main">
                  <a:graphicData uri="http://schemas.microsoft.com/office/word/2010/wordprocessingGroup">
                    <wpg:wgp>
                      <wpg:cNvGrpSpPr/>
                      <wpg:grpSpPr>
                        <a:xfrm>
                          <a:off x="0" y="0"/>
                          <a:ext cx="5552821" cy="114300"/>
                          <a:chOff x="0" y="0"/>
                          <a:chExt cx="5552821" cy="114300"/>
                        </a:xfrm>
                      </wpg:grpSpPr>
                      <wps:wsp>
                        <wps:cNvPr id="63538" name="Shape 63538"/>
                        <wps:cNvSpPr/>
                        <wps:spPr>
                          <a:xfrm>
                            <a:off x="798576" y="0"/>
                            <a:ext cx="4158361" cy="9144"/>
                          </a:xfrm>
                          <a:custGeom>
                            <a:avLst/>
                            <a:gdLst/>
                            <a:ahLst/>
                            <a:cxnLst/>
                            <a:rect l="0" t="0" r="0" b="0"/>
                            <a:pathLst>
                              <a:path w="4158361" h="9144">
                                <a:moveTo>
                                  <a:pt x="0" y="0"/>
                                </a:moveTo>
                                <a:lnTo>
                                  <a:pt x="4158361" y="0"/>
                                </a:lnTo>
                                <a:lnTo>
                                  <a:pt x="4158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39" name="Shape 63539"/>
                        <wps:cNvSpPr/>
                        <wps:spPr>
                          <a:xfrm>
                            <a:off x="0" y="108204"/>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05" style="width:437.23pt;height:9pt;mso-position-horizontal-relative:char;mso-position-vertical-relative:line" coordsize="55528,1143">
                <v:shape id="Shape 63540" style="position:absolute;width:41583;height:91;left:7985;top:0;" coordsize="4158361,9144" path="m0,0l4158361,0l4158361,9144l0,9144l0,0">
                  <v:stroke weight="0pt" endcap="flat" joinstyle="miter" miterlimit="10" on="false" color="#000000" opacity="0"/>
                  <v:fill on="true" color="#000000"/>
                </v:shape>
                <v:shape id="Shape 63541" style="position:absolute;width:55528;height:91;left:0;top:1082;" coordsize="5552821,9144" path="m0,0l5552821,0l5552821,9144l0,9144l0,0">
                  <v:stroke weight="0pt" endcap="flat" joinstyle="miter" miterlimit="10" on="false" color="#000000" opacity="0"/>
                  <v:fill on="true" color="#000000"/>
                </v:shape>
              </v:group>
            </w:pict>
          </mc:Fallback>
        </mc:AlternateConten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spacing w:after="16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7906" name="Group 5790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2" name="Shape 63542"/>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06" style="width:473.23pt;height:0.47998pt;mso-position-horizontal-relative:char;mso-position-vertical-relative:line" coordsize="60100,60">
                <v:shape id="Shape 63543"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279" w:line="259" w:lineRule="auto"/>
        <w:ind w:left="1683" w:firstLine="0"/>
        <w:jc w:val="left"/>
        <w:rPr>
          <w:rFonts w:asciiTheme="minorHAnsi" w:hAnsiTheme="minorHAnsi"/>
          <w:szCs w:val="20"/>
          <w:lang w:val="fr-FR"/>
        </w:rPr>
      </w:pPr>
      <w:r w:rsidRPr="00D375CE">
        <w:rPr>
          <w:rFonts w:asciiTheme="minorHAnsi" w:hAnsiTheme="minorHAnsi"/>
          <w:i/>
          <w:color w:val="FF0000"/>
          <w:szCs w:val="20"/>
          <w:u w:val="single" w:color="FF0000"/>
          <w:lang w:val="fr-FR"/>
        </w:rPr>
        <w:t>[</w:t>
      </w:r>
      <w:proofErr w:type="gramStart"/>
      <w:r w:rsidRPr="00D375CE">
        <w:rPr>
          <w:rFonts w:asciiTheme="minorHAnsi" w:hAnsiTheme="minorHAnsi"/>
          <w:i/>
          <w:color w:val="FF0000"/>
          <w:szCs w:val="20"/>
          <w:u w:val="single" w:color="FF0000"/>
          <w:lang w:val="fr-FR"/>
        </w:rPr>
        <w:t>le</w:t>
      </w:r>
      <w:proofErr w:type="gramEnd"/>
      <w:r w:rsidRPr="00D375CE">
        <w:rPr>
          <w:rFonts w:asciiTheme="minorHAnsi" w:hAnsiTheme="minorHAnsi"/>
          <w:i/>
          <w:color w:val="FF0000"/>
          <w:szCs w:val="20"/>
          <w:u w:val="single" w:color="FF0000"/>
          <w:lang w:val="fr-FR"/>
        </w:rPr>
        <w:t xml:space="preserve"> cas échéant, veuillez apposer le cachet de votre société sur la présente lettre]</w:t>
      </w:r>
      <w:r w:rsidRPr="00D375CE">
        <w:rPr>
          <w:rFonts w:asciiTheme="minorHAnsi" w:hAnsiTheme="minorHAnsi"/>
          <w:i/>
          <w:color w:val="FF0000"/>
          <w:szCs w:val="20"/>
          <w:lang w:val="fr-FR"/>
        </w:rPr>
        <w:t xml:space="preserve"> </w:t>
      </w:r>
    </w:p>
    <w:p w:rsidR="00FF1EC1" w:rsidRPr="00D375CE" w:rsidRDefault="00721A54">
      <w:pPr>
        <w:spacing w:after="16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7907" name="Group 57907"/>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4" name="Shape 63544"/>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07" style="width:473.23pt;height:0.47998pt;mso-position-horizontal-relative:char;mso-position-vertical-relative:line" coordsize="60100,60">
                <v:shape id="Shape 63545"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r w:rsidRPr="00D375CE">
        <w:rPr>
          <w:rFonts w:asciiTheme="minorHAnsi" w:hAnsiTheme="minorHAnsi"/>
          <w:szCs w:val="20"/>
          <w:lang w:val="fr-FR"/>
        </w:rPr>
        <w:br w:type="page"/>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lastRenderedPageBreak/>
        <w:t xml:space="preserve"> </w:t>
      </w:r>
    </w:p>
    <w:p w:rsidR="00FF1EC1" w:rsidRPr="00D375CE" w:rsidRDefault="00721A54">
      <w:pPr>
        <w:pStyle w:val="Titre2"/>
        <w:spacing w:after="0" w:line="259" w:lineRule="auto"/>
        <w:ind w:left="298" w:right="124"/>
        <w:jc w:val="center"/>
        <w:rPr>
          <w:rFonts w:asciiTheme="minorHAnsi" w:hAnsiTheme="minorHAnsi"/>
          <w:szCs w:val="20"/>
          <w:lang w:val="fr-FR"/>
        </w:rPr>
      </w:pPr>
      <w:r w:rsidRPr="00D375CE">
        <w:rPr>
          <w:rFonts w:asciiTheme="minorHAnsi" w:hAnsiTheme="minorHAnsi"/>
          <w:szCs w:val="20"/>
          <w:lang w:val="fr-FR"/>
        </w:rPr>
        <w:t xml:space="preserve">Section 5 : Documents établissant l’admissibilité et les qualifications du soumissionnaire </w:t>
      </w:r>
    </w:p>
    <w:p w:rsidR="00FF1EC1" w:rsidRPr="00D375CE" w:rsidRDefault="00721A54">
      <w:pPr>
        <w:spacing w:after="4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59018" name="Group 59018"/>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6" name="Shape 63546"/>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18" style="width:473.23pt;height:0.47998pt;mso-position-horizontal-relative:char;mso-position-vertical-relative:line" coordsize="60100,60">
                <v:shape id="Shape 63547"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11"/>
        <w:ind w:left="729" w:right="547"/>
        <w:jc w:val="center"/>
        <w:rPr>
          <w:rFonts w:asciiTheme="minorHAnsi" w:hAnsiTheme="minorHAnsi"/>
          <w:szCs w:val="20"/>
          <w:lang w:val="fr-FR"/>
        </w:rPr>
      </w:pPr>
      <w:r w:rsidRPr="00D375CE">
        <w:rPr>
          <w:rFonts w:asciiTheme="minorHAnsi" w:hAnsiTheme="minorHAnsi"/>
          <w:szCs w:val="20"/>
          <w:lang w:val="fr-FR"/>
        </w:rPr>
        <w:t>Formulaire des informations relatives au soumissionnaire</w:t>
      </w:r>
      <w:r w:rsidRPr="00D375CE">
        <w:rPr>
          <w:rFonts w:asciiTheme="minorHAnsi" w:hAnsiTheme="minorHAnsi"/>
          <w:szCs w:val="20"/>
          <w:vertAlign w:val="superscript"/>
        </w:rPr>
        <w:footnoteReference w:id="3"/>
      </w:r>
      <w:r w:rsidRPr="00D375CE">
        <w:rPr>
          <w:rFonts w:asciiTheme="minorHAnsi" w:hAnsiTheme="minorHAnsi"/>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42" w:lineRule="auto"/>
        <w:ind w:left="6006" w:hanging="1160"/>
        <w:jc w:val="left"/>
        <w:rPr>
          <w:rFonts w:asciiTheme="minorHAnsi" w:hAnsiTheme="minorHAnsi"/>
          <w:szCs w:val="20"/>
          <w:lang w:val="fr-FR"/>
        </w:rPr>
      </w:pPr>
      <w:r w:rsidRPr="00D375CE">
        <w:rPr>
          <w:rFonts w:asciiTheme="minorHAnsi" w:hAnsiTheme="minorHAnsi"/>
          <w:szCs w:val="20"/>
          <w:lang w:val="fr-FR"/>
        </w:rPr>
        <w:t xml:space="preserve">Date : </w:t>
      </w:r>
      <w:r w:rsidRPr="00D375CE">
        <w:rPr>
          <w:rFonts w:asciiTheme="minorHAnsi" w:hAnsiTheme="minorHAnsi"/>
          <w:i/>
          <w:color w:val="FF0000"/>
          <w:szCs w:val="20"/>
          <w:lang w:val="fr-FR"/>
        </w:rPr>
        <w:t xml:space="preserve">[insérez la date (jour, mois, année) de la </w:t>
      </w:r>
      <w:proofErr w:type="gramStart"/>
      <w:r w:rsidRPr="00D375CE">
        <w:rPr>
          <w:rFonts w:asciiTheme="minorHAnsi" w:hAnsiTheme="minorHAnsi"/>
          <w:i/>
          <w:color w:val="FF0000"/>
          <w:szCs w:val="20"/>
          <w:lang w:val="fr-FR"/>
        </w:rPr>
        <w:t>soumission</w:t>
      </w:r>
      <w:r w:rsidRPr="00D375CE">
        <w:rPr>
          <w:rFonts w:asciiTheme="minorHAnsi" w:hAnsiTheme="minorHAnsi"/>
          <w:color w:val="FF0000"/>
          <w:szCs w:val="20"/>
          <w:lang w:val="fr-FR"/>
        </w:rPr>
        <w:t xml:space="preserve">]  </w:t>
      </w:r>
      <w:r w:rsidRPr="00D375CE">
        <w:rPr>
          <w:rFonts w:asciiTheme="minorHAnsi" w:hAnsiTheme="minorHAnsi"/>
          <w:szCs w:val="20"/>
          <w:lang w:val="fr-FR"/>
        </w:rPr>
        <w:t>AO</w:t>
      </w:r>
      <w:proofErr w:type="gramEnd"/>
      <w:r w:rsidRPr="00D375CE">
        <w:rPr>
          <w:rFonts w:asciiTheme="minorHAnsi" w:hAnsiTheme="minorHAnsi"/>
          <w:szCs w:val="20"/>
          <w:lang w:val="fr-FR"/>
        </w:rPr>
        <w:t xml:space="preserve"> n°: </w:t>
      </w:r>
      <w:r w:rsidRPr="00D375CE">
        <w:rPr>
          <w:rFonts w:asciiTheme="minorHAnsi" w:hAnsiTheme="minorHAnsi"/>
          <w:i/>
          <w:color w:val="FF0000"/>
          <w:szCs w:val="20"/>
          <w:lang w:val="fr-FR"/>
        </w:rPr>
        <w:t>[insérez le numéro de l’appel d’offres]</w:t>
      </w:r>
      <w:r w:rsidRPr="00D375CE">
        <w:rPr>
          <w:rFonts w:asciiTheme="minorHAnsi" w:hAnsiTheme="minorHAnsi"/>
          <w:szCs w:val="20"/>
          <w:lang w:val="fr-FR"/>
        </w:rPr>
        <w:t xml:space="preserve"> </w:t>
      </w:r>
    </w:p>
    <w:p w:rsidR="00FF1EC1" w:rsidRPr="00D375CE" w:rsidRDefault="00721A54">
      <w:pPr>
        <w:spacing w:after="0" w:line="259" w:lineRule="auto"/>
        <w:ind w:left="0" w:firstLine="0"/>
        <w:jc w:val="righ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10" w:right="33"/>
        <w:jc w:val="right"/>
        <w:rPr>
          <w:rFonts w:asciiTheme="minorHAnsi" w:hAnsiTheme="minorHAnsi"/>
          <w:szCs w:val="20"/>
        </w:rPr>
      </w:pPr>
      <w:r w:rsidRPr="00D375CE">
        <w:rPr>
          <w:rFonts w:asciiTheme="minorHAnsi" w:hAnsiTheme="minorHAnsi"/>
          <w:szCs w:val="20"/>
        </w:rPr>
        <w:t xml:space="preserve">Page n°________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tbl>
      <w:tblPr>
        <w:tblStyle w:val="TableGrid"/>
        <w:tblW w:w="9182" w:type="dxa"/>
        <w:tblInd w:w="243" w:type="dxa"/>
        <w:tblCellMar>
          <w:top w:w="45" w:type="dxa"/>
          <w:left w:w="108" w:type="dxa"/>
          <w:right w:w="97" w:type="dxa"/>
        </w:tblCellMar>
        <w:tblLook w:val="04A0" w:firstRow="1" w:lastRow="0" w:firstColumn="1" w:lastColumn="0" w:noHBand="0" w:noVBand="1"/>
      </w:tblPr>
      <w:tblGrid>
        <w:gridCol w:w="3061"/>
        <w:gridCol w:w="3060"/>
        <w:gridCol w:w="3061"/>
      </w:tblGrid>
      <w:tr w:rsidR="00FF1EC1" w:rsidRPr="00FF5089">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  Dénomination sociale du </w:t>
            </w:r>
            <w:proofErr w:type="gramStart"/>
            <w:r w:rsidRPr="00D375CE">
              <w:rPr>
                <w:rFonts w:asciiTheme="minorHAnsi" w:hAnsiTheme="minorHAnsi"/>
                <w:szCs w:val="20"/>
                <w:lang w:val="fr-FR"/>
              </w:rPr>
              <w:t xml:space="preserve">soumissionnaire  </w:t>
            </w:r>
            <w:r w:rsidRPr="00D375CE">
              <w:rPr>
                <w:rFonts w:asciiTheme="minorHAnsi" w:hAnsiTheme="minorHAnsi"/>
                <w:i/>
                <w:color w:val="FF0000"/>
                <w:szCs w:val="20"/>
                <w:lang w:val="fr-FR"/>
              </w:rPr>
              <w:t>[</w:t>
            </w:r>
            <w:proofErr w:type="gramEnd"/>
            <w:r w:rsidRPr="00D375CE">
              <w:rPr>
                <w:rFonts w:asciiTheme="minorHAnsi" w:hAnsiTheme="minorHAnsi"/>
                <w:i/>
                <w:color w:val="FF0000"/>
                <w:szCs w:val="20"/>
                <w:lang w:val="fr-FR"/>
              </w:rPr>
              <w:t>insérez la dénomination sociale du soumissionnaire]</w:t>
            </w:r>
            <w:r w:rsidRPr="00D375CE">
              <w:rPr>
                <w:rFonts w:asciiTheme="minorHAnsi" w:hAnsiTheme="minorHAnsi"/>
                <w:szCs w:val="20"/>
                <w:lang w:val="fr-FR"/>
              </w:rPr>
              <w:t xml:space="preserve"> </w:t>
            </w:r>
          </w:p>
        </w:tc>
      </w:tr>
      <w:tr w:rsidR="00FF1EC1" w:rsidRPr="00FF5089">
        <w:trPr>
          <w:trHeight w:val="699"/>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60" w:hanging="360"/>
              <w:jc w:val="left"/>
              <w:rPr>
                <w:rFonts w:asciiTheme="minorHAnsi" w:hAnsiTheme="minorHAnsi"/>
                <w:szCs w:val="20"/>
                <w:lang w:val="fr-FR"/>
              </w:rPr>
            </w:pPr>
            <w:r w:rsidRPr="00D375CE">
              <w:rPr>
                <w:rFonts w:asciiTheme="minorHAnsi" w:hAnsiTheme="minorHAnsi"/>
                <w:szCs w:val="20"/>
                <w:lang w:val="fr-FR"/>
              </w:rPr>
              <w:t xml:space="preserve">2.  En cas de coentreprise, dénomination sociale de chaque partie : </w:t>
            </w:r>
            <w:r w:rsidRPr="00D375CE">
              <w:rPr>
                <w:rFonts w:asciiTheme="minorHAnsi" w:hAnsiTheme="minorHAnsi"/>
                <w:i/>
                <w:color w:val="FF0000"/>
                <w:szCs w:val="20"/>
                <w:lang w:val="fr-FR"/>
              </w:rPr>
              <w:t>[insérez la dénomination sociale de chaque partie composant la coentreprise]</w:t>
            </w:r>
            <w:r w:rsidRPr="00D375CE">
              <w:rPr>
                <w:rFonts w:asciiTheme="minorHAnsi" w:hAnsiTheme="minorHAnsi"/>
                <w:szCs w:val="20"/>
                <w:lang w:val="fr-FR"/>
              </w:rPr>
              <w:t xml:space="preserve"> </w:t>
            </w:r>
          </w:p>
        </w:tc>
      </w:tr>
      <w:tr w:rsidR="00FF1EC1" w:rsidRPr="00FF5089">
        <w:trPr>
          <w:trHeight w:val="540"/>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3.  Pays d’immatriculation/d’activité effectif(s) ou prévu(s) : </w:t>
            </w:r>
            <w:r w:rsidRPr="00D375CE">
              <w:rPr>
                <w:rFonts w:asciiTheme="minorHAnsi" w:hAnsiTheme="minorHAnsi"/>
                <w:i/>
                <w:color w:val="FF0000"/>
                <w:szCs w:val="20"/>
                <w:lang w:val="fr-FR"/>
              </w:rPr>
              <w:t>[insérez le pays d’immatriculation effectif ou prévu]</w:t>
            </w:r>
            <w:r w:rsidRPr="00D375CE">
              <w:rPr>
                <w:rFonts w:asciiTheme="minorHAnsi" w:hAnsiTheme="minorHAnsi"/>
                <w:b/>
                <w:szCs w:val="20"/>
                <w:lang w:val="fr-FR"/>
              </w:rPr>
              <w:t xml:space="preserve"> </w:t>
            </w:r>
          </w:p>
        </w:tc>
      </w:tr>
      <w:tr w:rsidR="00FF1EC1" w:rsidRPr="00FF5089">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8" w:firstLine="0"/>
              <w:jc w:val="left"/>
              <w:rPr>
                <w:rFonts w:asciiTheme="minorHAnsi" w:hAnsiTheme="minorHAnsi"/>
                <w:szCs w:val="20"/>
                <w:lang w:val="fr-FR"/>
              </w:rPr>
            </w:pPr>
            <w:r w:rsidRPr="00D375CE">
              <w:rPr>
                <w:rFonts w:asciiTheme="minorHAnsi" w:hAnsiTheme="minorHAnsi"/>
                <w:szCs w:val="20"/>
                <w:lang w:val="fr-FR"/>
              </w:rPr>
              <w:t xml:space="preserve">4.  Année d’immatriculation dans son lieu d’implantation : </w:t>
            </w:r>
            <w:r w:rsidRPr="00D375CE">
              <w:rPr>
                <w:rFonts w:asciiTheme="minorHAnsi" w:hAnsiTheme="minorHAnsi"/>
                <w:i/>
                <w:color w:val="FF0000"/>
                <w:szCs w:val="20"/>
                <w:lang w:val="fr-FR"/>
              </w:rPr>
              <w:t>[insérez l’année d’immatriculation du soumissionnaire]</w:t>
            </w:r>
            <w:r w:rsidRPr="00D375CE">
              <w:rPr>
                <w:rFonts w:asciiTheme="minorHAnsi" w:hAnsiTheme="minorHAnsi"/>
                <w:b/>
                <w:szCs w:val="20"/>
                <w:lang w:val="fr-FR"/>
              </w:rPr>
              <w:t xml:space="preserve"> </w:t>
            </w:r>
          </w:p>
        </w:tc>
      </w:tr>
      <w:tr w:rsidR="00FF1EC1" w:rsidRPr="00FF5089">
        <w:trPr>
          <w:trHeight w:val="698"/>
        </w:trPr>
        <w:tc>
          <w:tcPr>
            <w:tcW w:w="306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5. Pays </w:t>
            </w:r>
            <w:proofErr w:type="spellStart"/>
            <w:r w:rsidRPr="00D375CE">
              <w:rPr>
                <w:rFonts w:asciiTheme="minorHAnsi" w:hAnsiTheme="minorHAnsi"/>
                <w:szCs w:val="20"/>
              </w:rPr>
              <w:t>d’activité</w:t>
            </w:r>
            <w:proofErr w:type="spellEnd"/>
            <w:r w:rsidRPr="00D375CE">
              <w:rPr>
                <w:rFonts w:asciiTheme="minorHAnsi" w:hAnsiTheme="minorHAnsi"/>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6. Nombre d’employés dans chaque pays </w:t>
            </w:r>
          </w:p>
        </w:tc>
        <w:tc>
          <w:tcPr>
            <w:tcW w:w="306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7. Années d’activité dans chaque pays </w:t>
            </w:r>
          </w:p>
        </w:tc>
      </w:tr>
      <w:tr w:rsidR="00FF1EC1" w:rsidRPr="00FF5089">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8.  Adresse(s) légale(s) dans le(s) pays d’immatriculation/d’activité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l’adresse légale du soumissionnaire dans le pays d’immatriculation]</w:t>
            </w:r>
            <w:r w:rsidRPr="00D375CE">
              <w:rPr>
                <w:rFonts w:asciiTheme="minorHAnsi" w:hAnsiTheme="minorHAnsi"/>
                <w:szCs w:val="20"/>
                <w:lang w:val="fr-FR"/>
              </w:rPr>
              <w:t xml:space="preserve"> </w:t>
            </w:r>
          </w:p>
        </w:tc>
      </w:tr>
      <w:tr w:rsidR="00FF1EC1" w:rsidRPr="00FF5089">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9. Valeur et description des trois (3) contrats les plus importants au cours des cinq (5) années : </w:t>
            </w:r>
          </w:p>
        </w:tc>
      </w:tr>
      <w:tr w:rsidR="00FF1EC1" w:rsidRPr="00FF5089">
        <w:trPr>
          <w:trHeight w:val="456"/>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10.  Cote de crédit la plus récente (note et source, le cas échéant) :  </w:t>
            </w:r>
          </w:p>
        </w:tc>
      </w:tr>
      <w:tr w:rsidR="00FF1EC1" w:rsidRPr="00FF5089">
        <w:trPr>
          <w:trHeight w:val="696"/>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43" w:hanging="271"/>
              <w:jc w:val="left"/>
              <w:rPr>
                <w:rFonts w:asciiTheme="minorHAnsi" w:hAnsiTheme="minorHAnsi"/>
                <w:szCs w:val="20"/>
                <w:lang w:val="fr-FR"/>
              </w:rPr>
            </w:pPr>
            <w:r w:rsidRPr="00D375CE">
              <w:rPr>
                <w:rFonts w:asciiTheme="minorHAnsi" w:hAnsiTheme="minorHAnsi"/>
                <w:szCs w:val="20"/>
                <w:lang w:val="fr-FR"/>
              </w:rPr>
              <w:t xml:space="preserve">11.  Brève description des antécédents en matière de contentieux (litiges, arbitrages, réclamations, etc.), en indiquant la situation actuelle et les résultats, s’ils sont déjà réglés :  </w:t>
            </w:r>
          </w:p>
        </w:tc>
      </w:tr>
      <w:tr w:rsidR="00FF1EC1" w:rsidRPr="00FF5089">
        <w:trPr>
          <w:trHeight w:val="1433"/>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179"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12.  Informations relatives au représentant autorisé du soumissionnaire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Nom : </w:t>
            </w:r>
            <w:r w:rsidRPr="00D375CE">
              <w:rPr>
                <w:rFonts w:asciiTheme="minorHAnsi" w:hAnsiTheme="minorHAnsi"/>
                <w:i/>
                <w:color w:val="FF0000"/>
                <w:szCs w:val="20"/>
                <w:lang w:val="fr-FR"/>
              </w:rPr>
              <w:t>[insérez le nom du représentant autorisé]</w:t>
            </w:r>
            <w:r w:rsidRPr="00D375CE">
              <w:rPr>
                <w:rFonts w:asciiTheme="minorHAnsi" w:hAnsiTheme="minorHAnsi"/>
                <w:b/>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Adresse : </w:t>
            </w:r>
            <w:r w:rsidRPr="00D375CE">
              <w:rPr>
                <w:rFonts w:asciiTheme="minorHAnsi" w:hAnsiTheme="minorHAnsi"/>
                <w:i/>
                <w:color w:val="FF0000"/>
                <w:szCs w:val="20"/>
                <w:lang w:val="fr-FR"/>
              </w:rPr>
              <w:t>[insérez l’adresse du représentant autorisé]</w:t>
            </w:r>
            <w:r w:rsidRPr="00D375CE">
              <w:rPr>
                <w:rFonts w:asciiTheme="minorHAnsi" w:hAnsiTheme="minorHAnsi"/>
                <w:b/>
                <w:color w:val="FF0000"/>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Numéros de téléphone/fax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les numéros de téléphone/fax du représentant autorisé]</w:t>
            </w:r>
            <w:r w:rsidRPr="00D375CE">
              <w:rPr>
                <w:rFonts w:asciiTheme="minorHAnsi" w:hAnsiTheme="minorHAnsi"/>
                <w:b/>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Adresse électronique : </w:t>
            </w:r>
            <w:r w:rsidRPr="00D375CE">
              <w:rPr>
                <w:rFonts w:asciiTheme="minorHAnsi" w:hAnsiTheme="minorHAnsi"/>
                <w:i/>
                <w:color w:val="FF0000"/>
                <w:szCs w:val="20"/>
                <w:lang w:val="fr-FR"/>
              </w:rPr>
              <w:t>[insérez l’adresse électronique du représentant autorisé]</w:t>
            </w:r>
            <w:r w:rsidRPr="00D375CE">
              <w:rPr>
                <w:rFonts w:asciiTheme="minorHAnsi" w:hAnsiTheme="minorHAnsi"/>
                <w:szCs w:val="20"/>
                <w:lang w:val="fr-FR"/>
              </w:rPr>
              <w:t xml:space="preserve"> </w:t>
            </w:r>
          </w:p>
        </w:tc>
      </w:tr>
      <w:tr w:rsidR="00FF1EC1" w:rsidRPr="00D375CE">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13.  Figurez-vous sur la liste 1267.1989 du PNUD ou sur la liste d’exclusion de l’ONU ? (O / N) </w:t>
            </w:r>
          </w:p>
        </w:tc>
      </w:tr>
      <w:tr w:rsidR="00FF1EC1" w:rsidRPr="00FF5089">
        <w:trPr>
          <w:trHeight w:val="2436"/>
        </w:trPr>
        <w:tc>
          <w:tcPr>
            <w:tcW w:w="9182"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446" w:line="259" w:lineRule="auto"/>
              <w:ind w:left="0" w:firstLine="0"/>
              <w:jc w:val="left"/>
              <w:rPr>
                <w:rFonts w:asciiTheme="minorHAnsi" w:hAnsiTheme="minorHAnsi"/>
                <w:szCs w:val="20"/>
                <w:lang w:val="fr-FR"/>
              </w:rPr>
            </w:pPr>
            <w:r w:rsidRPr="00D375CE">
              <w:rPr>
                <w:rFonts w:asciiTheme="minorHAnsi" w:hAnsiTheme="minorHAnsi"/>
                <w:szCs w:val="20"/>
                <w:lang w:val="fr-FR"/>
              </w:rPr>
              <w:lastRenderedPageBreak/>
              <w:t>14. Des copies des documents originaux suivants sont jointes aux présentes :</w:t>
            </w:r>
            <w:r w:rsidRPr="00D375CE">
              <w:rPr>
                <w:rFonts w:asciiTheme="minorHAnsi" w:hAnsiTheme="minorHAnsi"/>
                <w:i/>
                <w:szCs w:val="20"/>
                <w:lang w:val="fr-FR"/>
              </w:rPr>
              <w:t xml:space="preserve"> </w:t>
            </w:r>
          </w:p>
          <w:p w:rsidR="00FF1EC1" w:rsidRPr="00D375CE" w:rsidRDefault="00721A54">
            <w:pPr>
              <w:spacing w:after="193" w:line="259" w:lineRule="auto"/>
              <w:ind w:left="360" w:firstLine="0"/>
              <w:jc w:val="left"/>
              <w:rPr>
                <w:rFonts w:asciiTheme="minorHAnsi" w:hAnsiTheme="minorHAnsi"/>
                <w:szCs w:val="20"/>
                <w:lang w:val="fr-FR"/>
              </w:rPr>
            </w:pPr>
            <w:r w:rsidRPr="00D375CE">
              <w:rPr>
                <w:rFonts w:asciiTheme="minorHAnsi" w:eastAsia="Segoe UI Symbol" w:hAnsiTheme="minorHAnsi" w:cs="Segoe UI Symbol"/>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tous les documents d’admissibilité requis aux termes de la fiche technique </w:t>
            </w:r>
          </w:p>
          <w:p w:rsidR="00FF1EC1" w:rsidRPr="00D375CE" w:rsidRDefault="00721A54">
            <w:pPr>
              <w:spacing w:after="259" w:line="248" w:lineRule="auto"/>
              <w:ind w:left="720" w:hanging="360"/>
              <w:jc w:val="left"/>
              <w:rPr>
                <w:rFonts w:asciiTheme="minorHAnsi" w:hAnsiTheme="minorHAnsi"/>
                <w:szCs w:val="20"/>
                <w:lang w:val="fr-FR"/>
              </w:rPr>
            </w:pPr>
            <w:r w:rsidRPr="00D375CE">
              <w:rPr>
                <w:rFonts w:asciiTheme="minorHAnsi" w:eastAsia="Segoe UI Symbol" w:hAnsiTheme="minorHAnsi" w:cs="Segoe UI Symbol"/>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s’il s’agit d’une coentreprise/d’un consortium, le protocole d’entente/accord ou la lettre d’intention relative à la constitution de la coentreprise/du consortium ou l’immatriculation de la coentreprise/du consortium, si elle/il est immatriculé(e) </w:t>
            </w:r>
          </w:p>
          <w:p w:rsidR="00FF1EC1" w:rsidRPr="00D375CE" w:rsidRDefault="00721A54">
            <w:pPr>
              <w:spacing w:after="0" w:line="259" w:lineRule="auto"/>
              <w:ind w:left="720" w:hanging="360"/>
              <w:jc w:val="left"/>
              <w:rPr>
                <w:rFonts w:asciiTheme="minorHAnsi" w:hAnsiTheme="minorHAnsi"/>
                <w:szCs w:val="20"/>
                <w:lang w:val="fr-FR"/>
              </w:rPr>
            </w:pPr>
            <w:r w:rsidRPr="00D375CE">
              <w:rPr>
                <w:rFonts w:asciiTheme="minorHAnsi" w:eastAsia="Segoe UI Symbol" w:hAnsiTheme="minorHAnsi" w:cs="Segoe UI Symbol"/>
                <w:szCs w:val="20"/>
              </w:rPr>
              <w:t></w:t>
            </w:r>
            <w:r w:rsidRPr="00D375CE">
              <w:rPr>
                <w:rFonts w:asciiTheme="minorHAnsi" w:eastAsia="Arial" w:hAnsiTheme="minorHAnsi" w:cs="Arial"/>
                <w:szCs w:val="20"/>
                <w:lang w:val="fr-FR"/>
              </w:rPr>
              <w:t xml:space="preserve"> </w:t>
            </w:r>
            <w:r w:rsidRPr="00D375CE">
              <w:rPr>
                <w:rFonts w:asciiTheme="minorHAnsi" w:hAnsiTheme="minorHAnsi"/>
                <w:szCs w:val="20"/>
                <w:lang w:val="fr-FR"/>
              </w:rPr>
              <w:t xml:space="preserve">s’il s’agit d’une entreprise publique ou d’une entité détenue/contrôlée par un gouvernement, les documents attestant de son autonomie juridique et financière et de sa conformité au droit commercial </w:t>
            </w:r>
          </w:p>
        </w:tc>
      </w:tr>
    </w:tbl>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1"/>
        <w:ind w:left="729" w:right="547"/>
        <w:jc w:val="center"/>
        <w:rPr>
          <w:rFonts w:asciiTheme="minorHAnsi" w:hAnsiTheme="minorHAnsi"/>
          <w:szCs w:val="20"/>
          <w:lang w:val="fr-FR"/>
        </w:rPr>
      </w:pPr>
      <w:r w:rsidRPr="00D375CE">
        <w:rPr>
          <w:rFonts w:asciiTheme="minorHAnsi" w:hAnsiTheme="minorHAnsi"/>
          <w:szCs w:val="20"/>
          <w:lang w:val="fr-FR"/>
        </w:rPr>
        <w:t>Formulaire des informations relatives aux membres d’une coentreprise (si elle est immatriculée)</w:t>
      </w:r>
      <w:r w:rsidRPr="00D375CE">
        <w:rPr>
          <w:rFonts w:asciiTheme="minorHAnsi" w:hAnsiTheme="minorHAnsi"/>
          <w:szCs w:val="20"/>
          <w:vertAlign w:val="superscript"/>
        </w:rPr>
        <w:footnoteReference w:id="4"/>
      </w:r>
      <w:r w:rsidRPr="00D375CE">
        <w:rPr>
          <w:rFonts w:asciiTheme="minorHAnsi" w:hAnsiTheme="minorHAnsi"/>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6006" w:hanging="1160"/>
        <w:jc w:val="left"/>
        <w:rPr>
          <w:rFonts w:asciiTheme="minorHAnsi" w:hAnsiTheme="minorHAnsi"/>
          <w:szCs w:val="20"/>
          <w:lang w:val="fr-FR"/>
        </w:rPr>
      </w:pPr>
      <w:r w:rsidRPr="00D375CE">
        <w:rPr>
          <w:rFonts w:asciiTheme="minorHAnsi" w:hAnsiTheme="minorHAnsi"/>
          <w:szCs w:val="20"/>
          <w:lang w:val="fr-FR"/>
        </w:rPr>
        <w:t xml:space="preserve">Date : </w:t>
      </w:r>
      <w:r w:rsidRPr="00D375CE">
        <w:rPr>
          <w:rFonts w:asciiTheme="minorHAnsi" w:hAnsiTheme="minorHAnsi"/>
          <w:i/>
          <w:color w:val="FF0000"/>
          <w:szCs w:val="20"/>
          <w:lang w:val="fr-FR"/>
        </w:rPr>
        <w:t xml:space="preserve">[insérez la date (jour, mois, année) de la </w:t>
      </w:r>
      <w:proofErr w:type="gramStart"/>
      <w:r w:rsidRPr="00D375CE">
        <w:rPr>
          <w:rFonts w:asciiTheme="minorHAnsi" w:hAnsiTheme="minorHAnsi"/>
          <w:i/>
          <w:color w:val="FF0000"/>
          <w:szCs w:val="20"/>
          <w:lang w:val="fr-FR"/>
        </w:rPr>
        <w:t>soumission</w:t>
      </w:r>
      <w:r w:rsidRPr="00D375CE">
        <w:rPr>
          <w:rFonts w:asciiTheme="minorHAnsi" w:hAnsiTheme="minorHAnsi"/>
          <w:color w:val="FF0000"/>
          <w:szCs w:val="20"/>
          <w:lang w:val="fr-FR"/>
        </w:rPr>
        <w:t xml:space="preserve">]  </w:t>
      </w:r>
      <w:r w:rsidRPr="00D375CE">
        <w:rPr>
          <w:rFonts w:asciiTheme="minorHAnsi" w:hAnsiTheme="minorHAnsi"/>
          <w:szCs w:val="20"/>
          <w:lang w:val="fr-FR"/>
        </w:rPr>
        <w:t>AO</w:t>
      </w:r>
      <w:proofErr w:type="gramEnd"/>
      <w:r w:rsidRPr="00D375CE">
        <w:rPr>
          <w:rFonts w:asciiTheme="minorHAnsi" w:hAnsiTheme="minorHAnsi"/>
          <w:szCs w:val="20"/>
          <w:lang w:val="fr-FR"/>
        </w:rPr>
        <w:t xml:space="preserve"> n°: </w:t>
      </w:r>
      <w:r w:rsidRPr="00D375CE">
        <w:rPr>
          <w:rFonts w:asciiTheme="minorHAnsi" w:hAnsiTheme="minorHAnsi"/>
          <w:i/>
          <w:color w:val="FF0000"/>
          <w:szCs w:val="20"/>
          <w:lang w:val="fr-FR"/>
        </w:rPr>
        <w:t>[insérez le numéro de l’appel d’offres]</w:t>
      </w:r>
      <w:r w:rsidRPr="00D375CE">
        <w:rPr>
          <w:rFonts w:asciiTheme="minorHAnsi" w:hAnsiTheme="minorHAnsi"/>
          <w:szCs w:val="20"/>
          <w:lang w:val="fr-FR"/>
        </w:rPr>
        <w:t xml:space="preserve"> </w:t>
      </w:r>
    </w:p>
    <w:p w:rsidR="00FF1EC1" w:rsidRPr="00D375CE" w:rsidRDefault="00721A54">
      <w:pPr>
        <w:spacing w:after="0" w:line="259" w:lineRule="auto"/>
        <w:ind w:left="0" w:firstLine="0"/>
        <w:jc w:val="righ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10" w:right="33"/>
        <w:jc w:val="right"/>
        <w:rPr>
          <w:rFonts w:asciiTheme="minorHAnsi" w:hAnsiTheme="minorHAnsi"/>
          <w:szCs w:val="20"/>
        </w:rPr>
      </w:pPr>
      <w:r w:rsidRPr="00D375CE">
        <w:rPr>
          <w:rFonts w:asciiTheme="minorHAnsi" w:hAnsiTheme="minorHAnsi"/>
          <w:szCs w:val="20"/>
        </w:rPr>
        <w:t xml:space="preserve">Page n°________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tbl>
      <w:tblPr>
        <w:tblStyle w:val="TableGrid"/>
        <w:tblW w:w="9093" w:type="dxa"/>
        <w:tblInd w:w="332" w:type="dxa"/>
        <w:tblCellMar>
          <w:top w:w="45" w:type="dxa"/>
          <w:left w:w="108" w:type="dxa"/>
          <w:right w:w="112" w:type="dxa"/>
        </w:tblCellMar>
        <w:tblLook w:val="04A0" w:firstRow="1" w:lastRow="0" w:firstColumn="1" w:lastColumn="0" w:noHBand="0" w:noVBand="1"/>
      </w:tblPr>
      <w:tblGrid>
        <w:gridCol w:w="2972"/>
        <w:gridCol w:w="3060"/>
        <w:gridCol w:w="3061"/>
      </w:tblGrid>
      <w:tr w:rsidR="00FF1EC1" w:rsidRPr="00FF5089">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  Dénomination sociale du soumissionnaire : </w:t>
            </w:r>
            <w:r w:rsidRPr="00D375CE">
              <w:rPr>
                <w:rFonts w:asciiTheme="minorHAnsi" w:hAnsiTheme="minorHAnsi"/>
                <w:i/>
                <w:color w:val="FF0000"/>
                <w:szCs w:val="20"/>
                <w:lang w:val="fr-FR"/>
              </w:rPr>
              <w:t>[insérez la dénomination sociale du soumissionnaire]</w:t>
            </w:r>
            <w:r w:rsidRPr="00D375CE">
              <w:rPr>
                <w:rFonts w:asciiTheme="minorHAnsi" w:hAnsiTheme="minorHAnsi"/>
                <w:szCs w:val="20"/>
                <w:lang w:val="fr-FR"/>
              </w:rPr>
              <w:t xml:space="preserve"> </w:t>
            </w:r>
          </w:p>
        </w:tc>
      </w:tr>
      <w:tr w:rsidR="00FF1EC1" w:rsidRPr="00FF5089">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60" w:hanging="360"/>
              <w:rPr>
                <w:rFonts w:asciiTheme="minorHAnsi" w:hAnsiTheme="minorHAnsi"/>
                <w:szCs w:val="20"/>
                <w:lang w:val="fr-FR"/>
              </w:rPr>
            </w:pPr>
            <w:r w:rsidRPr="00D375CE">
              <w:rPr>
                <w:rFonts w:asciiTheme="minorHAnsi" w:hAnsiTheme="minorHAnsi"/>
                <w:szCs w:val="20"/>
                <w:lang w:val="fr-FR"/>
              </w:rPr>
              <w:t xml:space="preserve">2. Dénomination sociale du membre de la coentreprise : </w:t>
            </w:r>
            <w:r w:rsidRPr="00D375CE">
              <w:rPr>
                <w:rFonts w:asciiTheme="minorHAnsi" w:hAnsiTheme="minorHAnsi"/>
                <w:i/>
                <w:color w:val="FF0000"/>
                <w:szCs w:val="20"/>
                <w:lang w:val="fr-FR"/>
              </w:rPr>
              <w:t>[insérez la dénomination sociale du membre de la coentreprise]</w:t>
            </w:r>
            <w:r w:rsidRPr="00D375CE">
              <w:rPr>
                <w:rFonts w:asciiTheme="minorHAnsi" w:hAnsiTheme="minorHAnsi"/>
                <w:b/>
                <w:szCs w:val="20"/>
                <w:lang w:val="fr-FR"/>
              </w:rPr>
              <w:t xml:space="preserve"> </w:t>
            </w:r>
          </w:p>
        </w:tc>
      </w:tr>
      <w:tr w:rsidR="00FF1EC1" w:rsidRPr="00FF5089">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60" w:hanging="360"/>
              <w:jc w:val="left"/>
              <w:rPr>
                <w:rFonts w:asciiTheme="minorHAnsi" w:hAnsiTheme="minorHAnsi"/>
                <w:szCs w:val="20"/>
                <w:lang w:val="fr-FR"/>
              </w:rPr>
            </w:pPr>
            <w:r w:rsidRPr="00D375CE">
              <w:rPr>
                <w:rFonts w:asciiTheme="minorHAnsi" w:hAnsiTheme="minorHAnsi"/>
                <w:szCs w:val="20"/>
                <w:lang w:val="fr-FR"/>
              </w:rPr>
              <w:t xml:space="preserve">3. </w:t>
            </w:r>
            <w:r w:rsidRPr="00D375CE">
              <w:rPr>
                <w:rFonts w:asciiTheme="minorHAnsi" w:hAnsiTheme="minorHAnsi"/>
                <w:szCs w:val="20"/>
                <w:lang w:val="fr-FR"/>
              </w:rPr>
              <w:tab/>
              <w:t xml:space="preserve">Pays d’immatriculation du membre de la coentreprise : </w:t>
            </w:r>
            <w:r w:rsidRPr="00D375CE">
              <w:rPr>
                <w:rFonts w:asciiTheme="minorHAnsi" w:hAnsiTheme="minorHAnsi"/>
                <w:i/>
                <w:color w:val="FF0000"/>
                <w:szCs w:val="20"/>
                <w:lang w:val="fr-FR"/>
              </w:rPr>
              <w:t>[insérez le pays d’immatriculation du membre de la coentreprise]</w:t>
            </w:r>
            <w:r w:rsidRPr="00D375CE">
              <w:rPr>
                <w:rFonts w:asciiTheme="minorHAnsi" w:hAnsiTheme="minorHAnsi"/>
                <w:b/>
                <w:szCs w:val="20"/>
                <w:lang w:val="fr-FR"/>
              </w:rPr>
              <w:t xml:space="preserve"> </w:t>
            </w:r>
          </w:p>
        </w:tc>
      </w:tr>
      <w:tr w:rsidR="00FF1EC1" w:rsidRPr="00FF5089">
        <w:trPr>
          <w:trHeight w:val="68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4.  Année d’immatriculation : </w:t>
            </w:r>
            <w:r w:rsidRPr="00D375CE">
              <w:rPr>
                <w:rFonts w:asciiTheme="minorHAnsi" w:hAnsiTheme="minorHAnsi"/>
                <w:i/>
                <w:color w:val="FF0000"/>
                <w:szCs w:val="20"/>
                <w:lang w:val="fr-FR"/>
              </w:rPr>
              <w:t>[insérez l’année d’immatriculation du membre]</w:t>
            </w:r>
            <w:r w:rsidRPr="00D375CE">
              <w:rPr>
                <w:rFonts w:asciiTheme="minorHAnsi" w:hAnsiTheme="minorHAnsi"/>
                <w:b/>
                <w:szCs w:val="20"/>
                <w:lang w:val="fr-FR"/>
              </w:rPr>
              <w:t xml:space="preserve"> </w:t>
            </w:r>
          </w:p>
        </w:tc>
      </w:tr>
      <w:tr w:rsidR="00FF1EC1" w:rsidRPr="00FF5089">
        <w:trPr>
          <w:trHeight w:val="698"/>
        </w:trPr>
        <w:tc>
          <w:tcPr>
            <w:tcW w:w="297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5. Pays </w:t>
            </w:r>
            <w:proofErr w:type="spellStart"/>
            <w:r w:rsidRPr="00D375CE">
              <w:rPr>
                <w:rFonts w:asciiTheme="minorHAnsi" w:hAnsiTheme="minorHAnsi"/>
                <w:szCs w:val="20"/>
              </w:rPr>
              <w:t>d’activité</w:t>
            </w:r>
            <w:proofErr w:type="spellEnd"/>
            <w:r w:rsidRPr="00D375CE">
              <w:rPr>
                <w:rFonts w:asciiTheme="minorHAnsi" w:hAnsiTheme="minorHAnsi"/>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6. Nombre d’employés dans chaque pays </w:t>
            </w:r>
          </w:p>
        </w:tc>
        <w:tc>
          <w:tcPr>
            <w:tcW w:w="306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7. Années d’activité dans chaque pays </w:t>
            </w:r>
          </w:p>
        </w:tc>
      </w:tr>
      <w:tr w:rsidR="00FF1EC1" w:rsidRPr="00FF5089">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8.  Adresse(s) légale(s) dans le(s) pays d’immatriculation/d’activité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l’adresse légale du membre dans le pays d’immatriculation]</w:t>
            </w:r>
            <w:r w:rsidRPr="00D375CE">
              <w:rPr>
                <w:rFonts w:asciiTheme="minorHAnsi" w:hAnsiTheme="minorHAnsi"/>
                <w:szCs w:val="20"/>
                <w:lang w:val="fr-FR"/>
              </w:rPr>
              <w:t xml:space="preserve"> </w:t>
            </w:r>
          </w:p>
        </w:tc>
      </w:tr>
      <w:tr w:rsidR="00FF1EC1" w:rsidRPr="00FF5089">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9. Valeur et description des trois (3) contrats les plus importants au cours des cinq (5) années : </w:t>
            </w:r>
          </w:p>
        </w:tc>
      </w:tr>
      <w:tr w:rsidR="00FF1EC1" w:rsidRPr="00FF5089">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10.  Cote de crédit la plus récente (le cas échéant) :  </w:t>
            </w:r>
          </w:p>
        </w:tc>
      </w:tr>
      <w:tr w:rsidR="00FF1EC1" w:rsidRPr="00FF5089">
        <w:trPr>
          <w:trHeight w:val="699"/>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432" w:hanging="432"/>
              <w:jc w:val="left"/>
              <w:rPr>
                <w:rFonts w:asciiTheme="minorHAnsi" w:hAnsiTheme="minorHAnsi"/>
                <w:szCs w:val="20"/>
                <w:lang w:val="fr-FR"/>
              </w:rPr>
            </w:pPr>
            <w:r w:rsidRPr="00D375CE">
              <w:rPr>
                <w:rFonts w:asciiTheme="minorHAnsi" w:hAnsiTheme="minorHAnsi"/>
                <w:szCs w:val="20"/>
                <w:lang w:val="fr-FR"/>
              </w:rPr>
              <w:lastRenderedPageBreak/>
              <w:t>1.</w:t>
            </w:r>
            <w:r w:rsidRPr="00D375CE">
              <w:rPr>
                <w:rFonts w:asciiTheme="minorHAnsi" w:eastAsia="Arial" w:hAnsiTheme="minorHAnsi" w:cs="Arial"/>
                <w:szCs w:val="20"/>
                <w:lang w:val="fr-FR"/>
              </w:rPr>
              <w:t xml:space="preserve"> </w:t>
            </w:r>
            <w:r w:rsidRPr="00D375CE">
              <w:rPr>
                <w:rFonts w:asciiTheme="minorHAnsi" w:eastAsia="Arial" w:hAnsiTheme="minorHAnsi" w:cs="Arial"/>
                <w:szCs w:val="20"/>
                <w:lang w:val="fr-FR"/>
              </w:rPr>
              <w:tab/>
            </w:r>
            <w:r w:rsidRPr="00D375CE">
              <w:rPr>
                <w:rFonts w:asciiTheme="minorHAnsi" w:hAnsiTheme="minorHAnsi"/>
                <w:szCs w:val="20"/>
                <w:lang w:val="fr-FR"/>
              </w:rPr>
              <w:t xml:space="preserve">Brève description des antécédents en matière de contentieux (litiges, arbitrages, réclamations, etc.), en indiquant la situation actuelle et les résultats, s’ils sont déjà réglés :  </w:t>
            </w:r>
          </w:p>
        </w:tc>
      </w:tr>
      <w:tr w:rsidR="00FF1EC1" w:rsidRPr="00FF5089">
        <w:trPr>
          <w:trHeight w:val="1920"/>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tabs>
                <w:tab w:val="center" w:pos="3810"/>
              </w:tabs>
              <w:spacing w:after="179"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13. </w:t>
            </w:r>
            <w:r w:rsidRPr="00D375CE">
              <w:rPr>
                <w:rFonts w:asciiTheme="minorHAnsi" w:hAnsiTheme="minorHAnsi"/>
                <w:szCs w:val="20"/>
                <w:lang w:val="fr-FR"/>
              </w:rPr>
              <w:tab/>
              <w:t xml:space="preserve">Informations relatives au représentant autorisé du membre de la coentreprise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Nom : </w:t>
            </w:r>
            <w:r w:rsidRPr="00D375CE">
              <w:rPr>
                <w:rFonts w:asciiTheme="minorHAnsi" w:hAnsiTheme="minorHAnsi"/>
                <w:i/>
                <w:color w:val="FF0000"/>
                <w:szCs w:val="20"/>
                <w:lang w:val="fr-FR"/>
              </w:rPr>
              <w:t>[insérez le nom du représentant autorisé du membre de la coentreprise]</w:t>
            </w:r>
            <w:r w:rsidRPr="00D375CE">
              <w:rPr>
                <w:rFonts w:asciiTheme="minorHAnsi" w:hAnsiTheme="minorHAnsi"/>
                <w:b/>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Adresse : </w:t>
            </w:r>
            <w:r w:rsidRPr="00D375CE">
              <w:rPr>
                <w:rFonts w:asciiTheme="minorHAnsi" w:hAnsiTheme="minorHAnsi"/>
                <w:i/>
                <w:color w:val="FF0000"/>
                <w:szCs w:val="20"/>
                <w:lang w:val="fr-FR"/>
              </w:rPr>
              <w:t>[insérez l’adresse du représentant autorisé du membre de la coentreprise]</w:t>
            </w:r>
            <w:r w:rsidRPr="00D375CE">
              <w:rPr>
                <w:rFonts w:asciiTheme="minorHAnsi" w:hAnsiTheme="minorHAnsi"/>
                <w:b/>
                <w:color w:val="FF0000"/>
                <w:szCs w:val="20"/>
                <w:lang w:val="fr-FR"/>
              </w:rPr>
              <w:t xml:space="preserve"> </w:t>
            </w:r>
          </w:p>
          <w:p w:rsidR="00FF1EC1" w:rsidRPr="00D375CE" w:rsidRDefault="00721A54">
            <w:pPr>
              <w:spacing w:after="2" w:line="239" w:lineRule="auto"/>
              <w:ind w:left="0" w:firstLine="0"/>
              <w:jc w:val="left"/>
              <w:rPr>
                <w:rFonts w:asciiTheme="minorHAnsi" w:hAnsiTheme="minorHAnsi"/>
                <w:szCs w:val="20"/>
                <w:lang w:val="fr-FR"/>
              </w:rPr>
            </w:pPr>
            <w:r w:rsidRPr="00D375CE">
              <w:rPr>
                <w:rFonts w:asciiTheme="minorHAnsi" w:hAnsiTheme="minorHAnsi"/>
                <w:szCs w:val="20"/>
                <w:lang w:val="fr-FR"/>
              </w:rPr>
              <w:t xml:space="preserve">     Numéros de téléphone/fax :</w:t>
            </w:r>
            <w:r w:rsidRPr="00D375CE">
              <w:rPr>
                <w:rFonts w:asciiTheme="minorHAnsi" w:hAnsiTheme="minorHAnsi"/>
                <w:color w:val="FF0000"/>
                <w:szCs w:val="20"/>
                <w:lang w:val="fr-FR"/>
              </w:rPr>
              <w:t xml:space="preserve"> </w:t>
            </w:r>
            <w:r w:rsidRPr="00D375CE">
              <w:rPr>
                <w:rFonts w:asciiTheme="minorHAnsi" w:hAnsiTheme="minorHAnsi"/>
                <w:i/>
                <w:color w:val="FF0000"/>
                <w:szCs w:val="20"/>
                <w:lang w:val="fr-FR"/>
              </w:rPr>
              <w:t>[insérez les numéros de téléphone/fax du représentant autorisé du membre de la coentreprise]</w:t>
            </w:r>
            <w:r w:rsidRPr="00D375CE">
              <w:rPr>
                <w:rFonts w:asciiTheme="minorHAnsi" w:hAnsiTheme="minorHAnsi"/>
                <w:b/>
                <w:szCs w:val="20"/>
                <w:lang w:val="fr-FR"/>
              </w:rPr>
              <w:t xml:space="preserve"> </w:t>
            </w:r>
          </w:p>
          <w:p w:rsidR="00FF1EC1" w:rsidRPr="00D375CE" w:rsidRDefault="00721A54">
            <w:pPr>
              <w:spacing w:after="0" w:line="259" w:lineRule="auto"/>
              <w:ind w:left="360" w:hanging="360"/>
              <w:jc w:val="left"/>
              <w:rPr>
                <w:rFonts w:asciiTheme="minorHAnsi" w:hAnsiTheme="minorHAnsi"/>
                <w:szCs w:val="20"/>
                <w:lang w:val="fr-FR"/>
              </w:rPr>
            </w:pPr>
            <w:r w:rsidRPr="00D375CE">
              <w:rPr>
                <w:rFonts w:asciiTheme="minorHAnsi" w:hAnsiTheme="minorHAnsi"/>
                <w:szCs w:val="20"/>
                <w:lang w:val="fr-FR"/>
              </w:rPr>
              <w:t xml:space="preserve">     Adresse électronique : </w:t>
            </w:r>
            <w:r w:rsidRPr="00D375CE">
              <w:rPr>
                <w:rFonts w:asciiTheme="minorHAnsi" w:hAnsiTheme="minorHAnsi"/>
                <w:i/>
                <w:color w:val="FF0000"/>
                <w:szCs w:val="20"/>
                <w:lang w:val="fr-FR"/>
              </w:rPr>
              <w:t>[insérez l’adresse électronique du représentant autorisé du membre de la coentreprise]</w:t>
            </w:r>
            <w:r w:rsidRPr="00D375CE">
              <w:rPr>
                <w:rFonts w:asciiTheme="minorHAnsi" w:hAnsiTheme="minorHAnsi"/>
                <w:szCs w:val="20"/>
                <w:lang w:val="fr-FR"/>
              </w:rPr>
              <w:t xml:space="preserve"> </w:t>
            </w:r>
          </w:p>
        </w:tc>
      </w:tr>
      <w:tr w:rsidR="00FF1EC1" w:rsidRPr="00FF5089">
        <w:trPr>
          <w:trHeight w:val="1707"/>
        </w:trPr>
        <w:tc>
          <w:tcPr>
            <w:tcW w:w="9093"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175" w:line="239" w:lineRule="auto"/>
              <w:ind w:left="343" w:hanging="343"/>
              <w:jc w:val="left"/>
              <w:rPr>
                <w:rFonts w:asciiTheme="minorHAnsi" w:hAnsiTheme="minorHAnsi"/>
                <w:szCs w:val="20"/>
                <w:lang w:val="fr-FR"/>
              </w:rPr>
            </w:pPr>
            <w:r w:rsidRPr="00D375CE">
              <w:rPr>
                <w:rFonts w:asciiTheme="minorHAnsi" w:hAnsiTheme="minorHAnsi"/>
                <w:szCs w:val="20"/>
                <w:lang w:val="fr-FR"/>
              </w:rPr>
              <w:t>14. Des copies des documents originaux suivants sont jointes aux présentes :</w:t>
            </w:r>
            <w:r w:rsidRPr="00D375CE">
              <w:rPr>
                <w:rFonts w:asciiTheme="minorHAnsi" w:hAnsiTheme="minorHAnsi"/>
                <w:i/>
                <w:color w:val="FF0000"/>
                <w:szCs w:val="20"/>
                <w:lang w:val="fr-FR"/>
              </w:rPr>
              <w:t xml:space="preserve"> [cochez les cases correspondant aux documents originaux joints] </w:t>
            </w:r>
          </w:p>
          <w:p w:rsidR="00FF1EC1" w:rsidRPr="00D375CE" w:rsidRDefault="00721A54">
            <w:pPr>
              <w:spacing w:after="0" w:line="231" w:lineRule="auto"/>
              <w:ind w:left="0" w:right="2611" w:firstLine="0"/>
              <w:jc w:val="left"/>
              <w:rPr>
                <w:rFonts w:asciiTheme="minorHAnsi" w:hAnsiTheme="minorHAnsi"/>
                <w:szCs w:val="20"/>
                <w:lang w:val="fr-FR"/>
              </w:rPr>
            </w:pPr>
            <w:proofErr w:type="gramStart"/>
            <w:r w:rsidRPr="00D375CE">
              <w:rPr>
                <w:rFonts w:asciiTheme="minorHAnsi" w:eastAsia="Segoe UI Symbol" w:hAnsiTheme="minorHAnsi" w:cs="Segoe UI Symbol"/>
                <w:szCs w:val="20"/>
              </w:rPr>
              <w:t></w:t>
            </w:r>
            <w:r w:rsidRPr="00D375CE">
              <w:rPr>
                <w:rFonts w:asciiTheme="minorHAnsi" w:hAnsiTheme="minorHAnsi"/>
                <w:szCs w:val="20"/>
                <w:lang w:val="fr-FR"/>
              </w:rPr>
              <w:t xml:space="preserve">  tous</w:t>
            </w:r>
            <w:proofErr w:type="gramEnd"/>
            <w:r w:rsidRPr="00D375CE">
              <w:rPr>
                <w:rFonts w:asciiTheme="minorHAnsi" w:hAnsiTheme="minorHAnsi"/>
                <w:szCs w:val="20"/>
                <w:lang w:val="fr-FR"/>
              </w:rPr>
              <w:t xml:space="preserve"> les documents d’admissibilité requis aux termes de la fiche technique </w:t>
            </w:r>
            <w:r w:rsidRPr="00D375CE">
              <w:rPr>
                <w:rFonts w:asciiTheme="minorHAnsi" w:eastAsia="Segoe UI Symbol" w:hAnsiTheme="minorHAnsi" w:cs="Segoe UI Symbol"/>
                <w:szCs w:val="20"/>
              </w:rPr>
              <w:t></w:t>
            </w:r>
            <w:r w:rsidRPr="00D375CE">
              <w:rPr>
                <w:rFonts w:asciiTheme="minorHAnsi" w:hAnsiTheme="minorHAnsi"/>
                <w:szCs w:val="20"/>
                <w:lang w:val="fr-FR"/>
              </w:rPr>
              <w:t xml:space="preserve">  les statuts ou l’immatriculation de la société mentionnée au 2. </w:t>
            </w:r>
          </w:p>
          <w:p w:rsidR="00FF1EC1" w:rsidRPr="00D375CE" w:rsidRDefault="00721A54">
            <w:pPr>
              <w:spacing w:after="0" w:line="259" w:lineRule="auto"/>
              <w:ind w:left="360" w:hanging="360"/>
              <w:jc w:val="left"/>
              <w:rPr>
                <w:rFonts w:asciiTheme="minorHAnsi" w:hAnsiTheme="minorHAnsi"/>
                <w:szCs w:val="20"/>
                <w:lang w:val="fr-FR"/>
              </w:rPr>
            </w:pPr>
            <w:proofErr w:type="gramStart"/>
            <w:r w:rsidRPr="00D375CE">
              <w:rPr>
                <w:rFonts w:asciiTheme="minorHAnsi" w:eastAsia="Segoe UI Symbol" w:hAnsiTheme="minorHAnsi" w:cs="Segoe UI Symbol"/>
                <w:szCs w:val="20"/>
              </w:rPr>
              <w:t></w:t>
            </w:r>
            <w:r w:rsidRPr="00D375CE">
              <w:rPr>
                <w:rFonts w:asciiTheme="minorHAnsi" w:hAnsiTheme="minorHAnsi"/>
                <w:szCs w:val="20"/>
                <w:lang w:val="fr-FR"/>
              </w:rPr>
              <w:t xml:space="preserve">  s’il</w:t>
            </w:r>
            <w:proofErr w:type="gramEnd"/>
            <w:r w:rsidRPr="00D375CE">
              <w:rPr>
                <w:rFonts w:asciiTheme="minorHAnsi" w:hAnsiTheme="minorHAnsi"/>
                <w:szCs w:val="20"/>
                <w:lang w:val="fr-FR"/>
              </w:rPr>
              <w:t xml:space="preserve"> s’agit d’une entité détenue par un gouvernement, les documents attestant de son autonomie juridique et financière et de sa conformité au droit commercial. </w:t>
            </w:r>
          </w:p>
        </w:tc>
      </w:tr>
    </w:tbl>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219" w:firstLine="0"/>
        <w:rPr>
          <w:rFonts w:asciiTheme="minorHAnsi" w:hAnsiTheme="minorHAnsi"/>
          <w:szCs w:val="20"/>
          <w:lang w:val="fr-FR"/>
        </w:rPr>
      </w:pPr>
      <w:r w:rsidRPr="00D375CE">
        <w:rPr>
          <w:rFonts w:asciiTheme="minorHAnsi" w:hAnsiTheme="minorHAnsi"/>
          <w:szCs w:val="20"/>
          <w:lang w:val="fr-FR"/>
        </w:rPr>
        <w:t xml:space="preserve"> </w:t>
      </w:r>
      <w:r w:rsidRPr="00D375CE">
        <w:rPr>
          <w:rFonts w:asciiTheme="minorHAnsi" w:hAnsiTheme="minorHAnsi"/>
          <w:szCs w:val="20"/>
          <w:lang w:val="fr-FR"/>
        </w:rPr>
        <w:tab/>
      </w:r>
      <w:r w:rsidRPr="00D375CE">
        <w:rPr>
          <w:rFonts w:asciiTheme="minorHAnsi" w:hAnsiTheme="minorHAnsi"/>
          <w:b/>
          <w:szCs w:val="20"/>
          <w:lang w:val="fr-FR"/>
        </w:rPr>
        <w:t xml:space="preserve"> </w:t>
      </w:r>
      <w:r w:rsidRPr="00D375CE">
        <w:rPr>
          <w:rFonts w:asciiTheme="minorHAnsi" w:hAnsiTheme="minorHAnsi"/>
          <w:szCs w:val="20"/>
          <w:lang w:val="fr-FR"/>
        </w:rPr>
        <w:br w:type="page"/>
      </w:r>
    </w:p>
    <w:p w:rsidR="00FF1EC1" w:rsidRPr="00D375CE" w:rsidRDefault="00721A54">
      <w:pPr>
        <w:spacing w:after="0" w:line="259" w:lineRule="auto"/>
        <w:ind w:left="0" w:right="2769" w:firstLine="0"/>
        <w:jc w:val="right"/>
        <w:rPr>
          <w:rFonts w:asciiTheme="minorHAnsi" w:hAnsiTheme="minorHAnsi"/>
          <w:szCs w:val="20"/>
          <w:lang w:val="fr-FR"/>
        </w:rPr>
      </w:pPr>
      <w:r w:rsidRPr="00D375CE">
        <w:rPr>
          <w:rFonts w:asciiTheme="minorHAnsi" w:hAnsiTheme="minorHAnsi"/>
          <w:b/>
          <w:szCs w:val="20"/>
          <w:lang w:val="fr-FR"/>
        </w:rPr>
        <w:lastRenderedPageBreak/>
        <w:t>Section 6 : formulaire de soumission technique</w:t>
      </w:r>
      <w:r w:rsidRPr="00D375CE">
        <w:rPr>
          <w:rFonts w:asciiTheme="minorHAnsi" w:hAnsiTheme="minorHAnsi"/>
          <w:b/>
          <w:szCs w:val="20"/>
          <w:vertAlign w:val="superscript"/>
        </w:rPr>
        <w:footnoteReference w:id="5"/>
      </w:r>
      <w:r w:rsidRPr="00D375CE">
        <w:rPr>
          <w:rFonts w:asciiTheme="minorHAnsi" w:hAnsiTheme="minorHAnsi"/>
          <w:b/>
          <w:szCs w:val="20"/>
          <w:lang w:val="fr-FR"/>
        </w:rPr>
        <w:t xml:space="preserve"> </w:t>
      </w:r>
    </w:p>
    <w:p w:rsidR="00FF1EC1" w:rsidRPr="00D375CE" w:rsidRDefault="00721A54">
      <w:pPr>
        <w:spacing w:after="28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60188" name="Group 60188"/>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48" name="Shape 63548"/>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88" style="width:473.23pt;height:0.47998pt;mso-position-horizontal-relative:char;mso-position-vertical-relative:line" coordsize="60100,60">
                <v:shape id="Shape 63549"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112" w:line="259" w:lineRule="auto"/>
        <w:ind w:left="216" w:firstLine="0"/>
        <w:jc w:val="center"/>
        <w:rPr>
          <w:rFonts w:asciiTheme="minorHAnsi" w:hAnsiTheme="minorHAnsi"/>
          <w:szCs w:val="20"/>
        </w:rPr>
      </w:pPr>
      <w:r w:rsidRPr="00D375CE">
        <w:rPr>
          <w:rFonts w:asciiTheme="minorHAnsi" w:hAnsiTheme="minorHAnsi"/>
          <w:b/>
          <w:szCs w:val="20"/>
        </w:rPr>
        <w:t xml:space="preserve"> </w:t>
      </w:r>
    </w:p>
    <w:p w:rsidR="00FF1EC1" w:rsidRPr="00D375CE" w:rsidRDefault="00721A54" w:rsidP="00D650EF">
      <w:pPr>
        <w:pBdr>
          <w:top w:val="single" w:sz="4" w:space="0" w:color="000000"/>
          <w:left w:val="single" w:sz="4" w:space="31" w:color="000000"/>
          <w:bottom w:val="single" w:sz="4" w:space="0" w:color="000000"/>
          <w:right w:val="single" w:sz="4" w:space="0" w:color="000000"/>
        </w:pBdr>
        <w:spacing w:after="102" w:line="259" w:lineRule="auto"/>
        <w:ind w:left="2040" w:firstLine="0"/>
        <w:jc w:val="left"/>
        <w:rPr>
          <w:rFonts w:asciiTheme="minorHAnsi" w:hAnsiTheme="minorHAnsi"/>
          <w:szCs w:val="20"/>
        </w:rPr>
      </w:pPr>
      <w:r w:rsidRPr="00D375CE">
        <w:rPr>
          <w:rFonts w:asciiTheme="minorHAnsi" w:hAnsiTheme="minorHAnsi"/>
          <w:b/>
          <w:szCs w:val="20"/>
        </w:rPr>
        <w:t xml:space="preserve"> </w:t>
      </w:r>
    </w:p>
    <w:p w:rsidR="00FF1EC1" w:rsidRPr="00D375CE" w:rsidRDefault="00721A54" w:rsidP="00D650EF">
      <w:pPr>
        <w:pBdr>
          <w:top w:val="single" w:sz="4" w:space="0" w:color="000000"/>
          <w:left w:val="single" w:sz="4" w:space="31" w:color="000000"/>
          <w:bottom w:val="single" w:sz="4" w:space="0" w:color="000000"/>
          <w:right w:val="single" w:sz="4" w:space="0" w:color="000000"/>
        </w:pBdr>
        <w:spacing w:after="112" w:line="259" w:lineRule="auto"/>
        <w:ind w:left="2040" w:firstLine="0"/>
        <w:jc w:val="left"/>
        <w:rPr>
          <w:rFonts w:asciiTheme="minorHAnsi" w:hAnsiTheme="minorHAnsi"/>
          <w:szCs w:val="20"/>
        </w:rPr>
      </w:pPr>
      <w:r w:rsidRPr="00D375CE">
        <w:rPr>
          <w:rFonts w:asciiTheme="minorHAnsi" w:hAnsiTheme="minorHAnsi"/>
          <w:b/>
          <w:i/>
          <w:color w:val="FF0000"/>
          <w:szCs w:val="20"/>
        </w:rPr>
        <w:t>INSEREZ LE TITRE DE L’AO</w:t>
      </w:r>
      <w:r w:rsidRPr="00D375CE">
        <w:rPr>
          <w:rFonts w:asciiTheme="minorHAnsi" w:hAnsiTheme="minorHAnsi"/>
          <w:b/>
          <w:i/>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tbl>
      <w:tblPr>
        <w:tblStyle w:val="TableGrid"/>
        <w:tblW w:w="9125" w:type="dxa"/>
        <w:tblInd w:w="208" w:type="dxa"/>
        <w:tblCellMar>
          <w:top w:w="44" w:type="dxa"/>
          <w:left w:w="110" w:type="dxa"/>
          <w:right w:w="100" w:type="dxa"/>
        </w:tblCellMar>
        <w:tblLook w:val="04A0" w:firstRow="1" w:lastRow="0" w:firstColumn="1" w:lastColumn="0" w:noHBand="0" w:noVBand="1"/>
      </w:tblPr>
      <w:tblGrid>
        <w:gridCol w:w="3976"/>
        <w:gridCol w:w="4933"/>
        <w:gridCol w:w="216"/>
      </w:tblGrid>
      <w:tr w:rsidR="00FF1EC1" w:rsidRPr="00FF5089">
        <w:trPr>
          <w:trHeight w:val="499"/>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rPr>
                <w:rFonts w:asciiTheme="minorHAnsi" w:hAnsiTheme="minorHAnsi"/>
                <w:szCs w:val="20"/>
                <w:lang w:val="fr-FR"/>
              </w:rPr>
            </w:pPr>
            <w:r w:rsidRPr="00D375CE">
              <w:rPr>
                <w:rFonts w:asciiTheme="minorHAnsi" w:hAnsiTheme="minorHAnsi"/>
                <w:b/>
                <w:szCs w:val="20"/>
                <w:lang w:val="fr-FR"/>
              </w:rPr>
              <w:t xml:space="preserve">Nom de l’organisation/la société soumissionnaire :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FF1EC1" w:rsidRPr="00D375CE">
        <w:trPr>
          <w:trHeight w:val="254"/>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r w:rsidRPr="00D375CE">
              <w:rPr>
                <w:rFonts w:asciiTheme="minorHAnsi" w:hAnsiTheme="minorHAnsi"/>
                <w:b/>
                <w:szCs w:val="20"/>
              </w:rPr>
              <w:t xml:space="preserve">Pays </w:t>
            </w:r>
            <w:proofErr w:type="spellStart"/>
            <w:proofErr w:type="gramStart"/>
            <w:r w:rsidRPr="00D375CE">
              <w:rPr>
                <w:rFonts w:asciiTheme="minorHAnsi" w:hAnsiTheme="minorHAnsi"/>
                <w:b/>
                <w:szCs w:val="20"/>
              </w:rPr>
              <w:t>d’immatriculation</w:t>
            </w:r>
            <w:proofErr w:type="spellEnd"/>
            <w:r w:rsidRPr="00D375CE">
              <w:rPr>
                <w:rFonts w:asciiTheme="minorHAnsi" w:hAnsiTheme="minorHAnsi"/>
                <w:b/>
                <w:szCs w:val="20"/>
              </w:rPr>
              <w:t xml:space="preserve">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FF5089">
        <w:trPr>
          <w:trHeight w:val="500"/>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Nom de la personne à contacter au titre de la présente soumission :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FF1EC1" w:rsidRPr="00D375CE">
        <w:trPr>
          <w:trHeight w:val="252"/>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proofErr w:type="spellStart"/>
            <w:proofErr w:type="gramStart"/>
            <w:r w:rsidRPr="00D375CE">
              <w:rPr>
                <w:rFonts w:asciiTheme="minorHAnsi" w:hAnsiTheme="minorHAnsi"/>
                <w:b/>
                <w:szCs w:val="20"/>
              </w:rPr>
              <w:t>Adresse</w:t>
            </w:r>
            <w:proofErr w:type="spellEnd"/>
            <w:r w:rsidRPr="00D375CE">
              <w:rPr>
                <w:rFonts w:asciiTheme="minorHAnsi" w:hAnsiTheme="minorHAnsi"/>
                <w:b/>
                <w:szCs w:val="20"/>
              </w:rPr>
              <w:t xml:space="preserve">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D375CE">
        <w:trPr>
          <w:trHeight w:val="254"/>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proofErr w:type="spellStart"/>
            <w:r w:rsidRPr="00D375CE">
              <w:rPr>
                <w:rFonts w:asciiTheme="minorHAnsi" w:hAnsiTheme="minorHAnsi"/>
                <w:b/>
                <w:szCs w:val="20"/>
              </w:rPr>
              <w:t>Téléphone</w:t>
            </w:r>
            <w:proofErr w:type="spellEnd"/>
            <w:r w:rsidRPr="00D375CE">
              <w:rPr>
                <w:rFonts w:asciiTheme="minorHAnsi" w:hAnsiTheme="minorHAnsi"/>
                <w:b/>
                <w:szCs w:val="20"/>
              </w:rPr>
              <w:t>/</w:t>
            </w:r>
            <w:proofErr w:type="gramStart"/>
            <w:r w:rsidRPr="00D375CE">
              <w:rPr>
                <w:rFonts w:asciiTheme="minorHAnsi" w:hAnsiTheme="minorHAnsi"/>
                <w:b/>
                <w:szCs w:val="20"/>
              </w:rPr>
              <w:t>fax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D375CE">
        <w:trPr>
          <w:trHeight w:val="256"/>
        </w:trPr>
        <w:tc>
          <w:tcPr>
            <w:tcW w:w="397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left"/>
              <w:rPr>
                <w:rFonts w:asciiTheme="minorHAnsi" w:hAnsiTheme="minorHAnsi"/>
                <w:szCs w:val="20"/>
              </w:rPr>
            </w:pPr>
            <w:proofErr w:type="spellStart"/>
            <w:r w:rsidRPr="00D375CE">
              <w:rPr>
                <w:rFonts w:asciiTheme="minorHAnsi" w:hAnsiTheme="minorHAnsi"/>
                <w:b/>
                <w:szCs w:val="20"/>
              </w:rPr>
              <w:t>Courrier</w:t>
            </w:r>
            <w:proofErr w:type="spellEnd"/>
            <w:r w:rsidRPr="00D375CE">
              <w:rPr>
                <w:rFonts w:asciiTheme="minorHAnsi" w:hAnsiTheme="minorHAnsi"/>
                <w:b/>
                <w:szCs w:val="20"/>
              </w:rPr>
              <w:t xml:space="preserve"> </w:t>
            </w:r>
            <w:proofErr w:type="spellStart"/>
            <w:proofErr w:type="gramStart"/>
            <w:r w:rsidRPr="00D375CE">
              <w:rPr>
                <w:rFonts w:asciiTheme="minorHAnsi" w:hAnsiTheme="minorHAnsi"/>
                <w:b/>
                <w:szCs w:val="20"/>
              </w:rPr>
              <w:t>électronique</w:t>
            </w:r>
            <w:proofErr w:type="spellEnd"/>
            <w:r w:rsidRPr="00D375CE">
              <w:rPr>
                <w:rFonts w:asciiTheme="minorHAnsi" w:hAnsiTheme="minorHAnsi"/>
                <w:b/>
                <w:szCs w:val="20"/>
              </w:rPr>
              <w:t xml:space="preserve"> :</w:t>
            </w:r>
            <w:proofErr w:type="gramEnd"/>
            <w:r w:rsidRPr="00D375CE">
              <w:rPr>
                <w:rFonts w:asciiTheme="minorHAnsi" w:hAnsiTheme="minorHAnsi"/>
                <w:b/>
                <w:szCs w:val="20"/>
              </w:rPr>
              <w:t xml:space="preserve"> </w:t>
            </w:r>
          </w:p>
        </w:tc>
        <w:tc>
          <w:tcPr>
            <w:tcW w:w="5149" w:type="dxa"/>
            <w:gridSpan w:val="2"/>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rPr>
            </w:pPr>
            <w:r w:rsidRPr="00D375CE">
              <w:rPr>
                <w:rFonts w:asciiTheme="minorHAnsi" w:hAnsiTheme="minorHAnsi"/>
                <w:szCs w:val="20"/>
              </w:rPr>
              <w:t xml:space="preserve"> </w:t>
            </w:r>
          </w:p>
        </w:tc>
      </w:tr>
      <w:tr w:rsidR="00FF1EC1" w:rsidRPr="00D375CE">
        <w:trPr>
          <w:trHeight w:val="252"/>
        </w:trPr>
        <w:tc>
          <w:tcPr>
            <w:tcW w:w="8998" w:type="dxa"/>
            <w:gridSpan w:val="2"/>
            <w:tcBorders>
              <w:top w:val="single" w:sz="4" w:space="0" w:color="000000"/>
              <w:left w:val="nil"/>
              <w:bottom w:val="single" w:sz="4" w:space="0" w:color="000000"/>
              <w:right w:val="nil"/>
            </w:tcBorders>
            <w:shd w:val="clear" w:color="auto" w:fill="FFFFFF"/>
          </w:tcPr>
          <w:p w:rsidR="00FF1EC1" w:rsidRPr="00D375CE" w:rsidRDefault="00721A54">
            <w:pPr>
              <w:spacing w:after="0" w:line="259" w:lineRule="auto"/>
              <w:ind w:left="16" w:firstLine="0"/>
              <w:jc w:val="center"/>
              <w:rPr>
                <w:rFonts w:asciiTheme="minorHAnsi" w:hAnsiTheme="minorHAnsi"/>
                <w:szCs w:val="20"/>
              </w:rPr>
            </w:pPr>
            <w:r w:rsidRPr="00D375CE">
              <w:rPr>
                <w:rFonts w:asciiTheme="minorHAnsi" w:hAnsiTheme="minorHAnsi"/>
                <w:b/>
                <w:szCs w:val="20"/>
              </w:rPr>
              <w:t xml:space="preserve"> </w:t>
            </w:r>
          </w:p>
        </w:tc>
        <w:tc>
          <w:tcPr>
            <w:tcW w:w="127" w:type="dxa"/>
            <w:tcBorders>
              <w:top w:val="single" w:sz="4" w:space="0" w:color="000000"/>
              <w:left w:val="nil"/>
              <w:bottom w:val="single" w:sz="4" w:space="0" w:color="000000"/>
              <w:right w:val="nil"/>
            </w:tcBorders>
          </w:tcPr>
          <w:p w:rsidR="00FF1EC1" w:rsidRPr="00D375CE" w:rsidRDefault="00FF1EC1">
            <w:pPr>
              <w:spacing w:after="160" w:line="259" w:lineRule="auto"/>
              <w:ind w:left="0" w:firstLine="0"/>
              <w:jc w:val="left"/>
              <w:rPr>
                <w:rFonts w:asciiTheme="minorHAnsi" w:hAnsiTheme="minorHAnsi"/>
                <w:szCs w:val="20"/>
              </w:rPr>
            </w:pPr>
          </w:p>
        </w:tc>
      </w:tr>
      <w:tr w:rsidR="00FF1EC1" w:rsidRPr="00FF5089">
        <w:trPr>
          <w:trHeight w:val="500"/>
        </w:trPr>
        <w:tc>
          <w:tcPr>
            <w:tcW w:w="9125"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5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b/>
                <w:szCs w:val="20"/>
                <w:lang w:val="fr-FR"/>
              </w:rPr>
              <w:t xml:space="preserve">SECTION 1 : EXPERTISE DE LA SOCIETE/ORGANISATION </w:t>
            </w:r>
          </w:p>
        </w:tc>
      </w:tr>
      <w:tr w:rsidR="00FF1EC1" w:rsidRPr="00FF5089">
        <w:trPr>
          <w:trHeight w:val="6654"/>
        </w:trPr>
        <w:tc>
          <w:tcPr>
            <w:tcW w:w="9125" w:type="dxa"/>
            <w:gridSpan w:val="3"/>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42" w:lineRule="auto"/>
              <w:ind w:left="16" w:firstLine="0"/>
              <w:jc w:val="left"/>
              <w:rPr>
                <w:rFonts w:asciiTheme="minorHAnsi" w:hAnsiTheme="minorHAnsi"/>
                <w:szCs w:val="20"/>
                <w:lang w:val="fr-FR"/>
              </w:rPr>
            </w:pPr>
            <w:r w:rsidRPr="00D375CE">
              <w:rPr>
                <w:rFonts w:asciiTheme="minorHAnsi" w:hAnsiTheme="minorHAnsi"/>
                <w:i/>
                <w:color w:val="FF0000"/>
                <w:szCs w:val="20"/>
                <w:lang w:val="fr-FR"/>
              </w:rPr>
              <w:lastRenderedPageBreak/>
              <w:t xml:space="preserve">Cette section doit expliquer de manière exhaustive les ressources du soumissionnaire s’agissant du personnel et des installations nécessaires à la satisfaction des exigences.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i/>
                <w:szCs w:val="20"/>
                <w:lang w:val="fr-FR"/>
              </w:rPr>
              <w:t xml:space="preserve"> </w:t>
            </w:r>
          </w:p>
          <w:p w:rsidR="00FF1EC1" w:rsidRPr="00D375CE" w:rsidRDefault="00721A54">
            <w:pPr>
              <w:spacing w:after="0" w:line="241" w:lineRule="auto"/>
              <w:ind w:left="16" w:firstLine="0"/>
              <w:jc w:val="left"/>
              <w:rPr>
                <w:rFonts w:asciiTheme="minorHAnsi" w:hAnsiTheme="minorHAnsi"/>
                <w:szCs w:val="20"/>
                <w:lang w:val="fr-FR"/>
              </w:rPr>
            </w:pPr>
            <w:r w:rsidRPr="00D375CE">
              <w:rPr>
                <w:rFonts w:asciiTheme="minorHAnsi" w:hAnsiTheme="minorHAnsi"/>
                <w:szCs w:val="20"/>
                <w:u w:val="single" w:color="000000"/>
                <w:lang w:val="fr-FR"/>
              </w:rPr>
              <w:t>1.1 Brève description du soumissionnaire en tant qu’entité.</w:t>
            </w:r>
            <w:r w:rsidRPr="00D375CE">
              <w:rPr>
                <w:rFonts w:asciiTheme="minorHAnsi" w:hAnsiTheme="minorHAnsi"/>
                <w:szCs w:val="20"/>
                <w:lang w:val="fr-FR"/>
              </w:rPr>
              <w:t xml:space="preserve"> Fournissez une brève description de l’organisation/de la société soumissionnaire, ses mandats légaux/activités commerciales autorisées, l’année et le pays de constitution et le budget annuel approximatif, etc. Mentionnez sa réputation, tout antécédent en matière de contentieux et d’arbitrage auquel l’organisation/la société a été mêlée et qui pourrait compromettre ou affecter la fourniture de biens et/ou des services connexes, en indiquant l’état/le résultat desdits contentieux/arbitrages.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16" w:firstLine="0"/>
              <w:jc w:val="left"/>
              <w:rPr>
                <w:rFonts w:asciiTheme="minorHAnsi" w:hAnsiTheme="minorHAnsi"/>
                <w:szCs w:val="20"/>
                <w:lang w:val="fr-FR"/>
              </w:rPr>
            </w:pPr>
            <w:r w:rsidRPr="00D375CE">
              <w:rPr>
                <w:rFonts w:asciiTheme="minorHAnsi" w:hAnsiTheme="minorHAnsi"/>
                <w:szCs w:val="20"/>
                <w:u w:val="single" w:color="000000"/>
                <w:lang w:val="fr-FR"/>
              </w:rPr>
              <w:t>1.2. Capacité financière.</w:t>
            </w:r>
            <w:r w:rsidRPr="00D375CE">
              <w:rPr>
                <w:rFonts w:asciiTheme="minorHAnsi" w:hAnsiTheme="minorHAnsi"/>
                <w:b/>
                <w:szCs w:val="20"/>
                <w:lang w:val="fr-FR"/>
              </w:rPr>
              <w:t xml:space="preserve"> </w:t>
            </w:r>
            <w:r w:rsidRPr="00D375CE">
              <w:rPr>
                <w:rFonts w:asciiTheme="minorHAnsi" w:hAnsiTheme="minorHAnsi"/>
                <w:szCs w:val="20"/>
                <w:lang w:val="fr-FR"/>
              </w:rPr>
              <w:t xml:space="preserve">Sur la base des états financiers vérifiés les plus récents (état des résultats et bilan) décrivez la capacité financière (liquidité, lignes de crédits stand-by, etc.) du soumissionnaire à s’engager dans le contrat. Incluez toute cote de crédit, notation professionnelle, etc.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16" w:firstLine="0"/>
              <w:jc w:val="left"/>
              <w:rPr>
                <w:rFonts w:asciiTheme="minorHAnsi" w:hAnsiTheme="minorHAnsi"/>
                <w:szCs w:val="20"/>
                <w:lang w:val="fr-FR"/>
              </w:rPr>
            </w:pPr>
            <w:r w:rsidRPr="00D375CE">
              <w:rPr>
                <w:rFonts w:asciiTheme="minorHAnsi" w:hAnsiTheme="minorHAnsi"/>
                <w:szCs w:val="20"/>
                <w:u w:val="single" w:color="000000"/>
                <w:lang w:val="fr-FR"/>
              </w:rPr>
              <w:t>1.3. Réalisations et expérience.</w:t>
            </w:r>
            <w:r w:rsidRPr="00D375CE">
              <w:rPr>
                <w:rFonts w:asciiTheme="minorHAnsi" w:hAnsiTheme="minorHAnsi"/>
                <w:szCs w:val="20"/>
                <w:lang w:val="fr-FR"/>
              </w:rPr>
              <w:t xml:space="preserve"> Fournissez les informations suivantes concernant votre expérience au cours des cinq (5) dernières années au minimum qui est liée ou utile à celle que le présent contrat requiert.</w:t>
            </w:r>
            <w:r w:rsidRPr="00D375CE">
              <w:rPr>
                <w:rFonts w:asciiTheme="minorHAnsi" w:hAnsiTheme="minorHAnsi"/>
                <w:b/>
                <w:szCs w:val="20"/>
                <w:lang w:val="fr-FR"/>
              </w:rPr>
              <w:t xml:space="preserve">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 </w:t>
            </w:r>
          </w:p>
          <w:tbl>
            <w:tblPr>
              <w:tblStyle w:val="TableGrid"/>
              <w:tblW w:w="8884" w:type="dxa"/>
              <w:tblInd w:w="20" w:type="dxa"/>
              <w:tblCellMar>
                <w:top w:w="45" w:type="dxa"/>
                <w:left w:w="110" w:type="dxa"/>
                <w:right w:w="70" w:type="dxa"/>
              </w:tblCellMar>
              <w:tblLook w:val="04A0" w:firstRow="1" w:lastRow="0" w:firstColumn="1" w:lastColumn="0" w:noHBand="0" w:noVBand="1"/>
            </w:tblPr>
            <w:tblGrid>
              <w:gridCol w:w="1051"/>
              <w:gridCol w:w="1003"/>
              <w:gridCol w:w="1117"/>
              <w:gridCol w:w="1066"/>
              <w:gridCol w:w="1440"/>
              <w:gridCol w:w="1411"/>
              <w:gridCol w:w="1796"/>
            </w:tblGrid>
            <w:tr w:rsidR="00FF1EC1" w:rsidRPr="00FF5089">
              <w:trPr>
                <w:trHeight w:val="1232"/>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Nom du </w:t>
                  </w:r>
                  <w:proofErr w:type="spellStart"/>
                  <w:r w:rsidRPr="00D375CE">
                    <w:rPr>
                      <w:rFonts w:asciiTheme="minorHAnsi" w:hAnsiTheme="minorHAnsi"/>
                      <w:b/>
                      <w:szCs w:val="20"/>
                    </w:rPr>
                    <w:t>projet</w:t>
                  </w:r>
                  <w:proofErr w:type="spellEnd"/>
                  <w:r w:rsidRPr="00D375CE">
                    <w:rPr>
                      <w:rFonts w:asciiTheme="minorHAnsi" w:hAnsiTheme="minorHAnsi"/>
                      <w:b/>
                      <w:szCs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46" w:firstLine="0"/>
                    <w:jc w:val="center"/>
                    <w:rPr>
                      <w:rFonts w:asciiTheme="minorHAnsi" w:hAnsiTheme="minorHAnsi"/>
                      <w:szCs w:val="20"/>
                    </w:rPr>
                  </w:pPr>
                  <w:r w:rsidRPr="00D375CE">
                    <w:rPr>
                      <w:rFonts w:asciiTheme="minorHAnsi" w:hAnsiTheme="minorHAnsi"/>
                      <w:b/>
                      <w:szCs w:val="20"/>
                    </w:rPr>
                    <w:t xml:space="preserve">Client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Valeur</w:t>
                  </w:r>
                  <w:proofErr w:type="spellEnd"/>
                  <w:r w:rsidRPr="00D375CE">
                    <w:rPr>
                      <w:rFonts w:asciiTheme="minorHAnsi" w:hAnsiTheme="minorHAnsi"/>
                      <w:b/>
                      <w:szCs w:val="20"/>
                    </w:rPr>
                    <w:t xml:space="preserve"> du </w:t>
                  </w:r>
                  <w:proofErr w:type="spellStart"/>
                  <w:r w:rsidRPr="00D375CE">
                    <w:rPr>
                      <w:rFonts w:asciiTheme="minorHAnsi" w:hAnsiTheme="minorHAnsi"/>
                      <w:b/>
                      <w:szCs w:val="20"/>
                    </w:rPr>
                    <w:t>contrat</w:t>
                  </w:r>
                  <w:proofErr w:type="spellEnd"/>
                  <w:r w:rsidRPr="00D375CE">
                    <w:rPr>
                      <w:rFonts w:asciiTheme="minorHAnsi" w:hAnsiTheme="minorHAnsi"/>
                      <w:b/>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Période</w:t>
                  </w:r>
                  <w:proofErr w:type="spellEnd"/>
                  <w:r w:rsidRPr="00D375CE">
                    <w:rPr>
                      <w:rFonts w:asciiTheme="minorHAnsi" w:hAnsiTheme="minorHAnsi"/>
                      <w:b/>
                      <w:szCs w:val="20"/>
                    </w:rPr>
                    <w:t xml:space="preserve"> </w:t>
                  </w:r>
                  <w:proofErr w:type="spellStart"/>
                  <w:r w:rsidRPr="00D375CE">
                    <w:rPr>
                      <w:rFonts w:asciiTheme="minorHAnsi" w:hAnsiTheme="minorHAnsi"/>
                      <w:b/>
                      <w:szCs w:val="20"/>
                    </w:rPr>
                    <w:t>d’activité</w:t>
                  </w:r>
                  <w:proofErr w:type="spellEnd"/>
                  <w:r w:rsidRPr="00D375CE">
                    <w:rPr>
                      <w:rFonts w:asciiTheme="minorHAnsi" w:hAnsiTheme="minorHAnsi"/>
                      <w:b/>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17"/>
                    <w:jc w:val="center"/>
                    <w:rPr>
                      <w:rFonts w:asciiTheme="minorHAnsi" w:hAnsiTheme="minorHAnsi"/>
                      <w:szCs w:val="20"/>
                    </w:rPr>
                  </w:pPr>
                  <w:r w:rsidRPr="00D375CE">
                    <w:rPr>
                      <w:rFonts w:asciiTheme="minorHAnsi" w:hAnsiTheme="minorHAnsi"/>
                      <w:b/>
                      <w:szCs w:val="20"/>
                    </w:rPr>
                    <w:t xml:space="preserve">Types </w:t>
                  </w:r>
                  <w:proofErr w:type="spellStart"/>
                  <w:r w:rsidRPr="00D375CE">
                    <w:rPr>
                      <w:rFonts w:asciiTheme="minorHAnsi" w:hAnsiTheme="minorHAnsi"/>
                      <w:b/>
                      <w:szCs w:val="20"/>
                    </w:rPr>
                    <w:t>d’activités</w:t>
                  </w:r>
                  <w:proofErr w:type="spellEnd"/>
                  <w:r w:rsidRPr="00D375CE">
                    <w:rPr>
                      <w:rFonts w:asciiTheme="minorHAnsi" w:hAnsiTheme="minorHAnsi"/>
                      <w:b/>
                      <w:szCs w:val="20"/>
                    </w:rPr>
                    <w:t xml:space="preserve"> </w:t>
                  </w:r>
                  <w:proofErr w:type="spellStart"/>
                  <w:r w:rsidRPr="00D375CE">
                    <w:rPr>
                      <w:rFonts w:asciiTheme="minorHAnsi" w:hAnsiTheme="minorHAnsi"/>
                      <w:b/>
                      <w:szCs w:val="20"/>
                    </w:rPr>
                    <w:t>entreprises</w:t>
                  </w:r>
                  <w:proofErr w:type="spellEnd"/>
                  <w:r w:rsidRPr="00D375CE">
                    <w:rPr>
                      <w:rFonts w:asciiTheme="minorHAnsi" w:hAnsiTheme="minorHAnsi"/>
                      <w:b/>
                      <w:szCs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rPr>
                  </w:pPr>
                  <w:proofErr w:type="spellStart"/>
                  <w:r w:rsidRPr="00D375CE">
                    <w:rPr>
                      <w:rFonts w:asciiTheme="minorHAnsi" w:hAnsiTheme="minorHAnsi"/>
                      <w:b/>
                      <w:szCs w:val="20"/>
                    </w:rPr>
                    <w:t>Etat</w:t>
                  </w:r>
                  <w:proofErr w:type="spellEnd"/>
                  <w:r w:rsidRPr="00D375CE">
                    <w:rPr>
                      <w:rFonts w:asciiTheme="minorHAnsi" w:hAnsiTheme="minorHAnsi"/>
                      <w:b/>
                      <w:szCs w:val="20"/>
                    </w:rPr>
                    <w:t xml:space="preserve"> </w:t>
                  </w:r>
                  <w:proofErr w:type="spellStart"/>
                  <w:r w:rsidRPr="00D375CE">
                    <w:rPr>
                      <w:rFonts w:asciiTheme="minorHAnsi" w:hAnsiTheme="minorHAnsi"/>
                      <w:b/>
                      <w:szCs w:val="20"/>
                    </w:rPr>
                    <w:t>ou</w:t>
                  </w:r>
                  <w:proofErr w:type="spellEnd"/>
                  <w:r w:rsidRPr="00D375CE">
                    <w:rPr>
                      <w:rFonts w:asciiTheme="minorHAnsi" w:hAnsiTheme="minorHAnsi"/>
                      <w:b/>
                      <w:szCs w:val="20"/>
                    </w:rPr>
                    <w:t xml:space="preserve"> date </w:t>
                  </w:r>
                  <w:proofErr w:type="spellStart"/>
                  <w:r w:rsidRPr="00D375CE">
                    <w:rPr>
                      <w:rFonts w:asciiTheme="minorHAnsi" w:hAnsiTheme="minorHAnsi"/>
                      <w:b/>
                      <w:szCs w:val="20"/>
                    </w:rPr>
                    <w:t>d’achèvement</w:t>
                  </w:r>
                  <w:proofErr w:type="spellEnd"/>
                  <w:r w:rsidRPr="00D375CE">
                    <w:rPr>
                      <w:rFonts w:asciiTheme="minorHAnsi" w:hAnsiTheme="minorHAnsi"/>
                      <w:b/>
                      <w:szCs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right="5" w:firstLine="0"/>
                    <w:jc w:val="center"/>
                    <w:rPr>
                      <w:rFonts w:asciiTheme="minorHAnsi" w:hAnsiTheme="minorHAnsi"/>
                      <w:szCs w:val="20"/>
                      <w:lang w:val="fr-FR"/>
                    </w:rPr>
                  </w:pPr>
                  <w:r w:rsidRPr="00D375CE">
                    <w:rPr>
                      <w:rFonts w:asciiTheme="minorHAnsi" w:hAnsiTheme="minorHAnsi"/>
                      <w:b/>
                      <w:szCs w:val="20"/>
                      <w:lang w:val="fr-FR"/>
                    </w:rPr>
                    <w:t xml:space="preserve">Coordonnées des références (nom, téléphone, courrier électronique) </w:t>
                  </w:r>
                </w:p>
              </w:tc>
            </w:tr>
            <w:tr w:rsidR="00FF1EC1" w:rsidRPr="00FF5089">
              <w:trPr>
                <w:trHeight w:val="254"/>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 w:firstLine="0"/>
                    <w:jc w:val="center"/>
                    <w:rPr>
                      <w:rFonts w:asciiTheme="minorHAnsi" w:hAnsiTheme="minorHAnsi"/>
                      <w:szCs w:val="20"/>
                      <w:lang w:val="fr-FR"/>
                    </w:rPr>
                  </w:pPr>
                  <w:r w:rsidRPr="00D375CE">
                    <w:rPr>
                      <w:rFonts w:asciiTheme="minorHAnsi" w:hAnsiTheme="minorHAnsi"/>
                      <w:szCs w:val="20"/>
                      <w:lang w:val="fr-FR"/>
                    </w:rPr>
                    <w:t xml:space="preserve"> </w:t>
                  </w:r>
                </w:p>
              </w:tc>
            </w:tr>
            <w:tr w:rsidR="00FF1EC1" w:rsidRPr="00FF5089">
              <w:trPr>
                <w:trHeight w:val="254"/>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 w:firstLine="0"/>
                    <w:jc w:val="center"/>
                    <w:rPr>
                      <w:rFonts w:asciiTheme="minorHAnsi" w:hAnsiTheme="minorHAnsi"/>
                      <w:szCs w:val="20"/>
                      <w:lang w:val="fr-FR"/>
                    </w:rPr>
                  </w:pPr>
                  <w:r w:rsidRPr="00D375CE">
                    <w:rPr>
                      <w:rFonts w:asciiTheme="minorHAnsi" w:hAnsiTheme="minorHAnsi"/>
                      <w:szCs w:val="20"/>
                      <w:lang w:val="fr-FR"/>
                    </w:rPr>
                    <w:t xml:space="preserve"> </w:t>
                  </w:r>
                </w:p>
              </w:tc>
            </w:tr>
            <w:tr w:rsidR="00FF1EC1" w:rsidRPr="00FF5089">
              <w:trPr>
                <w:trHeight w:val="254"/>
              </w:trPr>
              <w:tc>
                <w:tcPr>
                  <w:tcW w:w="105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3"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center"/>
                    <w:rPr>
                      <w:rFonts w:asciiTheme="minorHAnsi" w:hAnsiTheme="minorHAnsi"/>
                      <w:szCs w:val="20"/>
                      <w:lang w:val="fr-FR"/>
                    </w:rPr>
                  </w:pPr>
                  <w:r w:rsidRPr="00D375CE">
                    <w:rPr>
                      <w:rFonts w:asciiTheme="minorHAnsi" w:hAnsiTheme="minorHAnsi"/>
                      <w:szCs w:val="20"/>
                      <w:lang w:val="fr-FR"/>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 w:firstLine="0"/>
                    <w:jc w:val="center"/>
                    <w:rPr>
                      <w:rFonts w:asciiTheme="minorHAnsi" w:hAnsiTheme="minorHAnsi"/>
                      <w:szCs w:val="20"/>
                      <w:lang w:val="fr-FR"/>
                    </w:rPr>
                  </w:pPr>
                  <w:r w:rsidRPr="00D375CE">
                    <w:rPr>
                      <w:rFonts w:asciiTheme="minorHAnsi" w:hAnsiTheme="minorHAnsi"/>
                      <w:szCs w:val="20"/>
                      <w:lang w:val="fr-FR"/>
                    </w:rPr>
                    <w:t xml:space="preserve"> </w:t>
                  </w:r>
                </w:p>
              </w:tc>
            </w:tr>
          </w:tbl>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16" w:firstLine="0"/>
              <w:jc w:val="left"/>
              <w:rPr>
                <w:rFonts w:asciiTheme="minorHAnsi" w:hAnsiTheme="minorHAnsi"/>
                <w:szCs w:val="20"/>
                <w:lang w:val="fr-FR"/>
              </w:rPr>
            </w:pPr>
            <w:r w:rsidRPr="00D375CE">
              <w:rPr>
                <w:rFonts w:asciiTheme="minorHAnsi" w:hAnsiTheme="minorHAnsi"/>
                <w:b/>
                <w:szCs w:val="20"/>
                <w:lang w:val="fr-FR"/>
              </w:rPr>
              <w:t xml:space="preserve"> </w:t>
            </w:r>
          </w:p>
        </w:tc>
      </w:tr>
    </w:tbl>
    <w:p w:rsidR="00FF1EC1" w:rsidRPr="00D375CE" w:rsidRDefault="00FF1EC1">
      <w:pPr>
        <w:spacing w:after="0" w:line="259" w:lineRule="auto"/>
        <w:ind w:left="-1198" w:right="338" w:firstLine="0"/>
        <w:jc w:val="left"/>
        <w:rPr>
          <w:rFonts w:asciiTheme="minorHAnsi" w:hAnsiTheme="minorHAnsi"/>
          <w:szCs w:val="20"/>
          <w:lang w:val="fr-FR"/>
        </w:rPr>
      </w:pPr>
    </w:p>
    <w:tbl>
      <w:tblPr>
        <w:tblStyle w:val="TableGrid"/>
        <w:tblW w:w="9110" w:type="dxa"/>
        <w:tblInd w:w="224" w:type="dxa"/>
        <w:tblCellMar>
          <w:top w:w="45" w:type="dxa"/>
          <w:left w:w="115" w:type="dxa"/>
          <w:right w:w="115" w:type="dxa"/>
        </w:tblCellMar>
        <w:tblLook w:val="04A0" w:firstRow="1" w:lastRow="0" w:firstColumn="1" w:lastColumn="0" w:noHBand="0" w:noVBand="1"/>
      </w:tblPr>
      <w:tblGrid>
        <w:gridCol w:w="9115"/>
      </w:tblGrid>
      <w:tr w:rsidR="00FF1EC1" w:rsidRPr="00FF5089">
        <w:trPr>
          <w:trHeight w:val="499"/>
        </w:trPr>
        <w:tc>
          <w:tcPr>
            <w:tcW w:w="911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42" w:firstLine="0"/>
              <w:jc w:val="center"/>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0" w:right="11" w:firstLine="0"/>
              <w:jc w:val="center"/>
              <w:rPr>
                <w:rFonts w:asciiTheme="minorHAnsi" w:hAnsiTheme="minorHAnsi"/>
                <w:szCs w:val="20"/>
                <w:lang w:val="fr-FR"/>
              </w:rPr>
            </w:pPr>
            <w:r w:rsidRPr="00D375CE">
              <w:rPr>
                <w:rFonts w:asciiTheme="minorHAnsi" w:hAnsiTheme="minorHAnsi"/>
                <w:b/>
                <w:szCs w:val="20"/>
                <w:lang w:val="fr-FR"/>
              </w:rPr>
              <w:t>SECTION 2 – PRESTATIONS A FOURNIR, SPECIFICATIONS TECHNIQUES, ET SERVICES CONNEXES</w:t>
            </w:r>
            <w:r w:rsidRPr="00D375CE">
              <w:rPr>
                <w:rFonts w:asciiTheme="minorHAnsi" w:hAnsiTheme="minorHAnsi"/>
                <w:szCs w:val="20"/>
                <w:lang w:val="fr-FR"/>
              </w:rPr>
              <w:t xml:space="preserve"> </w:t>
            </w:r>
          </w:p>
        </w:tc>
      </w:tr>
      <w:tr w:rsidR="00FF1EC1" w:rsidRPr="00FF5089">
        <w:trPr>
          <w:trHeight w:val="10794"/>
        </w:trPr>
        <w:tc>
          <w:tcPr>
            <w:tcW w:w="911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1" w:line="241" w:lineRule="auto"/>
              <w:ind w:left="0" w:firstLine="0"/>
              <w:jc w:val="left"/>
              <w:rPr>
                <w:rFonts w:asciiTheme="minorHAnsi" w:hAnsiTheme="minorHAnsi"/>
                <w:szCs w:val="20"/>
                <w:lang w:val="fr-FR"/>
              </w:rPr>
            </w:pPr>
            <w:r w:rsidRPr="00D375CE">
              <w:rPr>
                <w:rFonts w:asciiTheme="minorHAnsi" w:hAnsiTheme="minorHAnsi"/>
                <w:i/>
                <w:color w:val="FF0000"/>
                <w:szCs w:val="20"/>
                <w:lang w:val="fr-FR"/>
              </w:rPr>
              <w:lastRenderedPageBreak/>
              <w:t>La présente section doit démontrer la prise en compte par le soumissionnaire des spécifications en identifiant les différents composants proposés, en répondant aux exigences, telles qu’indiquées, point par point, en fournissant une description détaillée des modalités d’exécution essentielles proposées, et en démontrant comment la soumission respecte ou dépasse les spécifications.</w:t>
            </w:r>
            <w:r w:rsidRPr="00D375CE">
              <w:rPr>
                <w:rFonts w:asciiTheme="minorHAnsi" w:hAnsiTheme="minorHAnsi"/>
                <w:i/>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2.1. Prestations à fournir.</w:t>
            </w:r>
            <w:r w:rsidRPr="00D375CE">
              <w:rPr>
                <w:rFonts w:asciiTheme="minorHAnsi" w:hAnsiTheme="minorHAnsi"/>
                <w:szCs w:val="20"/>
                <w:lang w:val="fr-FR"/>
              </w:rPr>
              <w:t xml:space="preserve"> Veuillez fournir une description détaillée des biens devant être fournis, en indiquant clairement la façon dont ils respectent les spécifications techniques de l’AO (voir le tableau </w:t>
            </w:r>
            <w:proofErr w:type="spellStart"/>
            <w:r w:rsidRPr="00D375CE">
              <w:rPr>
                <w:rFonts w:asciiTheme="minorHAnsi" w:hAnsiTheme="minorHAnsi"/>
                <w:szCs w:val="20"/>
                <w:lang w:val="fr-FR"/>
              </w:rPr>
              <w:t>cidessous</w:t>
            </w:r>
            <w:proofErr w:type="spellEnd"/>
            <w:r w:rsidRPr="00D375CE">
              <w:rPr>
                <w:rFonts w:asciiTheme="minorHAnsi" w:hAnsiTheme="minorHAnsi"/>
                <w:szCs w:val="20"/>
                <w:lang w:val="fr-FR"/>
              </w:rPr>
              <w:t xml:space="preserve">) ; décrivez la manière dont l’organisation/la société fournira les biens et services connexes en gardant à l’esprit leur adéquation nécessaire aux conditions locales et à l’environnement du projet.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bl>
            <w:tblPr>
              <w:tblStyle w:val="TableGrid"/>
              <w:tblW w:w="8762" w:type="dxa"/>
              <w:tblInd w:w="113" w:type="dxa"/>
              <w:tblCellMar>
                <w:top w:w="45" w:type="dxa"/>
                <w:left w:w="108" w:type="dxa"/>
                <w:right w:w="80" w:type="dxa"/>
              </w:tblCellMar>
              <w:tblLook w:val="04A0" w:firstRow="1" w:lastRow="0" w:firstColumn="1" w:lastColumn="0" w:noHBand="0" w:noVBand="1"/>
            </w:tblPr>
            <w:tblGrid>
              <w:gridCol w:w="932"/>
              <w:gridCol w:w="1928"/>
              <w:gridCol w:w="1440"/>
              <w:gridCol w:w="989"/>
              <w:gridCol w:w="991"/>
              <w:gridCol w:w="2482"/>
            </w:tblGrid>
            <w:tr w:rsidR="00FF1EC1" w:rsidRPr="00FF5089">
              <w:trPr>
                <w:trHeight w:val="1231"/>
              </w:trPr>
              <w:tc>
                <w:tcPr>
                  <w:tcW w:w="93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spacing w:after="0" w:line="259" w:lineRule="auto"/>
                    <w:ind w:left="14" w:firstLine="242"/>
                    <w:jc w:val="left"/>
                    <w:rPr>
                      <w:rFonts w:asciiTheme="minorHAnsi" w:hAnsiTheme="minorHAnsi"/>
                      <w:szCs w:val="20"/>
                    </w:rPr>
                  </w:pPr>
                  <w:r w:rsidRPr="00D375CE">
                    <w:rPr>
                      <w:rFonts w:asciiTheme="minorHAnsi" w:hAnsiTheme="minorHAnsi"/>
                      <w:b/>
                      <w:szCs w:val="20"/>
                    </w:rPr>
                    <w:t xml:space="preserve">N° </w:t>
                  </w:r>
                  <w:proofErr w:type="spellStart"/>
                  <w:r w:rsidRPr="00D375CE">
                    <w:rPr>
                      <w:rFonts w:asciiTheme="minorHAnsi" w:hAnsiTheme="minorHAnsi"/>
                      <w:b/>
                      <w:szCs w:val="20"/>
                    </w:rPr>
                    <w:t>d’article</w:t>
                  </w:r>
                  <w:proofErr w:type="spellEnd"/>
                  <w:r w:rsidRPr="00D375CE">
                    <w:rPr>
                      <w:rFonts w:asciiTheme="minorHAnsi" w:hAnsiTheme="minorHAnsi"/>
                      <w:b/>
                      <w:szCs w:val="20"/>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33" w:firstLine="0"/>
                    <w:jc w:val="center"/>
                    <w:rPr>
                      <w:rFonts w:asciiTheme="minorHAnsi" w:hAnsiTheme="minorHAnsi"/>
                      <w:szCs w:val="20"/>
                    </w:rPr>
                  </w:pPr>
                  <w:r w:rsidRPr="00D375CE">
                    <w:rPr>
                      <w:rFonts w:asciiTheme="minorHAnsi" w:hAnsiTheme="minorHAnsi"/>
                      <w:b/>
                      <w:szCs w:val="20"/>
                    </w:rPr>
                    <w:t xml:space="preserve">Description/ </w:t>
                  </w:r>
                </w:p>
                <w:p w:rsidR="00FF1EC1" w:rsidRPr="00D375CE" w:rsidRDefault="0060477E">
                  <w:pPr>
                    <w:spacing w:after="0" w:line="259" w:lineRule="auto"/>
                    <w:ind w:left="0" w:firstLine="0"/>
                    <w:jc w:val="center"/>
                    <w:rPr>
                      <w:rFonts w:asciiTheme="minorHAnsi" w:hAnsiTheme="minorHAnsi"/>
                      <w:szCs w:val="20"/>
                    </w:rPr>
                  </w:pPr>
                  <w:r w:rsidRPr="00D375CE">
                    <w:rPr>
                      <w:rFonts w:asciiTheme="minorHAnsi" w:hAnsiTheme="minorHAnsi"/>
                      <w:b/>
                      <w:szCs w:val="20"/>
                    </w:rPr>
                    <w:t>Specification</w:t>
                  </w:r>
                  <w:r w:rsidR="00721A54" w:rsidRPr="00D375CE">
                    <w:rPr>
                      <w:rFonts w:asciiTheme="minorHAnsi" w:hAnsiTheme="minorHAnsi"/>
                      <w:b/>
                      <w:szCs w:val="20"/>
                    </w:rPr>
                    <w:t xml:space="preserve"> des </w:t>
                  </w:r>
                  <w:proofErr w:type="spellStart"/>
                  <w:r w:rsidR="00721A54" w:rsidRPr="00D375CE">
                    <w:rPr>
                      <w:rFonts w:asciiTheme="minorHAnsi" w:hAnsiTheme="minorHAnsi"/>
                      <w:b/>
                      <w:szCs w:val="20"/>
                    </w:rPr>
                    <w:t>biens</w:t>
                  </w:r>
                  <w:proofErr w:type="spellEnd"/>
                  <w:r w:rsidR="00721A54" w:rsidRPr="00D375CE">
                    <w:rPr>
                      <w:rFonts w:asciiTheme="minorHAnsi" w:hAnsiTheme="minorHAnsi"/>
                      <w:b/>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7" w:firstLine="0"/>
                    <w:jc w:val="center"/>
                    <w:rPr>
                      <w:rFonts w:asciiTheme="minorHAnsi" w:hAnsiTheme="minorHAnsi"/>
                      <w:szCs w:val="20"/>
                    </w:rPr>
                  </w:pPr>
                  <w:r w:rsidRPr="00D375CE">
                    <w:rPr>
                      <w:rFonts w:asciiTheme="minorHAnsi" w:hAnsiTheme="minorHAnsi"/>
                      <w:b/>
                      <w:szCs w:val="20"/>
                    </w:rPr>
                    <w:t xml:space="preserve"> </w:t>
                  </w:r>
                </w:p>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Source/ fabricant </w:t>
                  </w:r>
                </w:p>
              </w:tc>
              <w:tc>
                <w:tcPr>
                  <w:tcW w:w="989"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6" w:firstLine="0"/>
                    <w:jc w:val="center"/>
                    <w:rPr>
                      <w:rFonts w:asciiTheme="minorHAnsi" w:hAnsiTheme="minorHAnsi"/>
                      <w:szCs w:val="20"/>
                    </w:rPr>
                  </w:pPr>
                  <w:r w:rsidRPr="00D375CE">
                    <w:rPr>
                      <w:rFonts w:asciiTheme="minorHAnsi" w:hAnsiTheme="minorHAnsi"/>
                      <w:b/>
                      <w:szCs w:val="20"/>
                    </w:rPr>
                    <w:t xml:space="preserve"> </w:t>
                  </w:r>
                </w:p>
                <w:p w:rsidR="00FF1EC1" w:rsidRPr="00D375CE" w:rsidRDefault="00721A54">
                  <w:pPr>
                    <w:spacing w:after="0" w:line="259" w:lineRule="auto"/>
                    <w:ind w:left="0" w:firstLine="0"/>
                    <w:jc w:val="center"/>
                    <w:rPr>
                      <w:rFonts w:asciiTheme="minorHAnsi" w:hAnsiTheme="minorHAnsi"/>
                      <w:szCs w:val="20"/>
                    </w:rPr>
                  </w:pPr>
                  <w:r w:rsidRPr="00D375CE">
                    <w:rPr>
                      <w:rFonts w:asciiTheme="minorHAnsi" w:hAnsiTheme="minorHAnsi"/>
                      <w:b/>
                      <w:szCs w:val="20"/>
                    </w:rPr>
                    <w:t xml:space="preserve">Pays </w:t>
                  </w:r>
                  <w:proofErr w:type="spellStart"/>
                  <w:r w:rsidRPr="00D375CE">
                    <w:rPr>
                      <w:rFonts w:asciiTheme="minorHAnsi" w:hAnsiTheme="minorHAnsi"/>
                      <w:b/>
                      <w:szCs w:val="20"/>
                    </w:rPr>
                    <w:t>d’origine</w:t>
                  </w:r>
                  <w:proofErr w:type="spellEnd"/>
                  <w:r w:rsidRPr="00D375CE">
                    <w:rPr>
                      <w:rFonts w:asciiTheme="minorHAnsi" w:hAnsiTheme="minorHAnsi"/>
                      <w:b/>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17" w:firstLine="0"/>
                    <w:jc w:val="left"/>
                    <w:rPr>
                      <w:rFonts w:asciiTheme="minorHAnsi" w:hAnsiTheme="minorHAnsi"/>
                      <w:szCs w:val="20"/>
                    </w:rPr>
                  </w:pPr>
                  <w:proofErr w:type="spellStart"/>
                  <w:r w:rsidRPr="00D375CE">
                    <w:rPr>
                      <w:rFonts w:asciiTheme="minorHAnsi" w:hAnsiTheme="minorHAnsi"/>
                      <w:b/>
                      <w:szCs w:val="20"/>
                    </w:rPr>
                    <w:t>Quantité</w:t>
                  </w:r>
                  <w:proofErr w:type="spellEnd"/>
                  <w:r w:rsidRPr="00D375CE">
                    <w:rPr>
                      <w:rFonts w:asciiTheme="minorHAnsi" w:hAnsiTheme="minorHAnsi"/>
                      <w:b/>
                      <w:szCs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right="32" w:firstLine="0"/>
                    <w:jc w:val="center"/>
                    <w:rPr>
                      <w:rFonts w:asciiTheme="minorHAnsi" w:hAnsiTheme="minorHAnsi"/>
                      <w:szCs w:val="20"/>
                      <w:lang w:val="fr-FR"/>
                    </w:rPr>
                  </w:pPr>
                  <w:r w:rsidRPr="00D375CE">
                    <w:rPr>
                      <w:rFonts w:asciiTheme="minorHAnsi" w:hAnsiTheme="minorHAnsi"/>
                      <w:b/>
                      <w:szCs w:val="20"/>
                      <w:lang w:val="fr-FR"/>
                    </w:rPr>
                    <w:t xml:space="preserve">Certificat de qualité / </w:t>
                  </w:r>
                </w:p>
                <w:p w:rsidR="00FF1EC1" w:rsidRPr="00D375CE" w:rsidRDefault="00721A54">
                  <w:pPr>
                    <w:spacing w:after="0" w:line="242" w:lineRule="auto"/>
                    <w:ind w:left="17" w:right="3" w:firstLine="0"/>
                    <w:jc w:val="center"/>
                    <w:rPr>
                      <w:rFonts w:asciiTheme="minorHAnsi" w:hAnsiTheme="minorHAnsi"/>
                      <w:szCs w:val="20"/>
                      <w:lang w:val="fr-FR"/>
                    </w:rPr>
                  </w:pPr>
                  <w:r w:rsidRPr="00D375CE">
                    <w:rPr>
                      <w:rFonts w:asciiTheme="minorHAnsi" w:hAnsiTheme="minorHAnsi"/>
                      <w:b/>
                      <w:szCs w:val="20"/>
                      <w:lang w:val="fr-FR"/>
                    </w:rPr>
                    <w:t xml:space="preserve">Licences d’exportation, etc. (indiquez ce qui est </w:t>
                  </w:r>
                </w:p>
                <w:p w:rsidR="00FF1EC1" w:rsidRPr="00D375CE" w:rsidRDefault="00721A54">
                  <w:pPr>
                    <w:spacing w:after="0" w:line="259" w:lineRule="auto"/>
                    <w:ind w:left="0" w:right="31" w:firstLine="0"/>
                    <w:jc w:val="center"/>
                    <w:rPr>
                      <w:rFonts w:asciiTheme="minorHAnsi" w:hAnsiTheme="minorHAnsi"/>
                      <w:szCs w:val="20"/>
                      <w:lang w:val="fr-FR"/>
                    </w:rPr>
                  </w:pPr>
                  <w:proofErr w:type="gramStart"/>
                  <w:r w:rsidRPr="00D375CE">
                    <w:rPr>
                      <w:rFonts w:asciiTheme="minorHAnsi" w:hAnsiTheme="minorHAnsi"/>
                      <w:b/>
                      <w:szCs w:val="20"/>
                      <w:lang w:val="fr-FR"/>
                    </w:rPr>
                    <w:t>applicable</w:t>
                  </w:r>
                  <w:proofErr w:type="gramEnd"/>
                  <w:r w:rsidRPr="00D375CE">
                    <w:rPr>
                      <w:rFonts w:asciiTheme="minorHAnsi" w:hAnsiTheme="minorHAnsi"/>
                      <w:b/>
                      <w:szCs w:val="20"/>
                      <w:lang w:val="fr-FR"/>
                    </w:rPr>
                    <w:t xml:space="preserve"> et ce qui est </w:t>
                  </w:r>
                </w:p>
                <w:p w:rsidR="00FF1EC1" w:rsidRPr="00D375CE" w:rsidRDefault="00721A54">
                  <w:pPr>
                    <w:spacing w:after="0" w:line="259" w:lineRule="auto"/>
                    <w:ind w:left="0" w:right="29" w:firstLine="0"/>
                    <w:jc w:val="center"/>
                    <w:rPr>
                      <w:rFonts w:asciiTheme="minorHAnsi" w:hAnsiTheme="minorHAnsi"/>
                      <w:szCs w:val="20"/>
                      <w:lang w:val="fr-FR"/>
                    </w:rPr>
                  </w:pPr>
                  <w:proofErr w:type="gramStart"/>
                  <w:r w:rsidRPr="00D375CE">
                    <w:rPr>
                      <w:rFonts w:asciiTheme="minorHAnsi" w:hAnsiTheme="minorHAnsi"/>
                      <w:b/>
                      <w:szCs w:val="20"/>
                      <w:lang w:val="fr-FR"/>
                    </w:rPr>
                    <w:t>joint</w:t>
                  </w:r>
                  <w:proofErr w:type="gramEnd"/>
                  <w:r w:rsidRPr="00D375CE">
                    <w:rPr>
                      <w:rFonts w:asciiTheme="minorHAnsi" w:hAnsiTheme="minorHAnsi"/>
                      <w:b/>
                      <w:szCs w:val="20"/>
                      <w:lang w:val="fr-FR"/>
                    </w:rPr>
                    <w:t xml:space="preserve">) </w:t>
                  </w:r>
                </w:p>
              </w:tc>
            </w:tr>
            <w:tr w:rsidR="00FF1EC1" w:rsidRPr="00FF5089">
              <w:trPr>
                <w:trHeight w:val="254"/>
              </w:trPr>
              <w:tc>
                <w:tcPr>
                  <w:tcW w:w="93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r w:rsidR="00FF1EC1" w:rsidRPr="00FF5089">
              <w:trPr>
                <w:trHeight w:val="254"/>
              </w:trPr>
              <w:tc>
                <w:tcPr>
                  <w:tcW w:w="93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tc>
            </w:tr>
          </w:tbl>
          <w:p w:rsidR="00FF1EC1" w:rsidRPr="00D375CE" w:rsidRDefault="00721A54">
            <w:pPr>
              <w:spacing w:after="0" w:line="259" w:lineRule="auto"/>
              <w:ind w:left="180" w:firstLine="0"/>
              <w:jc w:val="left"/>
              <w:rPr>
                <w:rFonts w:asciiTheme="minorHAnsi" w:hAnsiTheme="minorHAnsi"/>
                <w:szCs w:val="20"/>
                <w:lang w:val="fr-FR"/>
              </w:rPr>
            </w:pPr>
            <w:r w:rsidRPr="00D375CE">
              <w:rPr>
                <w:rFonts w:asciiTheme="minorHAnsi" w:hAnsiTheme="minorHAnsi"/>
                <w:i/>
                <w:szCs w:val="20"/>
                <w:lang w:val="fr-FR"/>
              </w:rPr>
              <w:t xml:space="preserve">Un document justificatif contenant tous les détails utiles peut être annexé à la présente section. </w:t>
            </w:r>
          </w:p>
          <w:p w:rsidR="00FF1EC1" w:rsidRPr="00D375CE" w:rsidRDefault="00721A54">
            <w:pPr>
              <w:spacing w:after="0" w:line="259" w:lineRule="auto"/>
              <w:ind w:left="18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 w:line="241"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2.2. Mécanismes d’assurance de la qualité technique.</w:t>
            </w:r>
            <w:r w:rsidRPr="00D375CE">
              <w:rPr>
                <w:rFonts w:asciiTheme="minorHAnsi" w:hAnsiTheme="minorHAnsi"/>
                <w:szCs w:val="20"/>
                <w:lang w:val="fr-FR"/>
              </w:rPr>
              <w:t xml:space="preserve"> La soumission doit également inclure des informations sur les mécanismes de vérification interne du soumissionnaire en matière d’assurance de la qualité technique, l’ensemble des certificats qualité, licences d’exportation et autres documents appropriés attestant de la supériorité de la qualité des biens et technologies devant être fournis.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 w:line="240"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2.3. Informations et contrôle.</w:t>
            </w:r>
            <w:r w:rsidRPr="00D375CE">
              <w:rPr>
                <w:rFonts w:asciiTheme="minorHAnsi" w:hAnsiTheme="minorHAnsi"/>
                <w:szCs w:val="20"/>
                <w:lang w:val="fr-FR"/>
              </w:rPr>
              <w:t xml:space="preserve"> Veuillez fournir une brève description des mécanismes proposés au titre du présent projet pour informer le PNUD et les partenaires, y compris un calendrier de présentation de rapports.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1" w:line="241"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2.4. Sous-traitance.</w:t>
            </w:r>
            <w:r w:rsidRPr="00D375CE">
              <w:rPr>
                <w:rFonts w:asciiTheme="minorHAnsi" w:hAnsiTheme="minorHAnsi"/>
                <w:szCs w:val="20"/>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0" w:right="15" w:firstLine="0"/>
              <w:jc w:val="left"/>
              <w:rPr>
                <w:rFonts w:asciiTheme="minorHAnsi" w:hAnsiTheme="minorHAnsi"/>
                <w:szCs w:val="20"/>
                <w:lang w:val="fr-FR"/>
              </w:rPr>
            </w:pPr>
            <w:r w:rsidRPr="00D375CE">
              <w:rPr>
                <w:rFonts w:asciiTheme="minorHAnsi" w:hAnsiTheme="minorHAnsi"/>
                <w:szCs w:val="20"/>
                <w:u w:val="single" w:color="000000"/>
                <w:lang w:val="fr-FR"/>
              </w:rPr>
              <w:t>2.5. Risques / mesures d’atténuation.</w:t>
            </w:r>
            <w:r w:rsidRPr="00D375CE">
              <w:rPr>
                <w:rFonts w:asciiTheme="minorHAnsi" w:hAnsiTheme="minorHAnsi"/>
                <w:szCs w:val="20"/>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42"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2.6 Calendriers d’exécution.</w:t>
            </w:r>
            <w:r w:rsidRPr="00D375CE">
              <w:rPr>
                <w:rFonts w:asciiTheme="minorHAnsi" w:hAnsiTheme="minorHAnsi"/>
                <w:szCs w:val="20"/>
                <w:lang w:val="fr-FR"/>
              </w:rPr>
              <w:t xml:space="preserve"> Le soumissionnaire doit fournir un diagramme de Gantt ou un échéancier de projet indiquant le déroulement détaillé des activités qui seront entreprises et leur chronologie respective.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0" w:firstLine="0"/>
              <w:jc w:val="left"/>
              <w:rPr>
                <w:rFonts w:asciiTheme="minorHAnsi" w:hAnsiTheme="minorHAnsi"/>
                <w:szCs w:val="20"/>
                <w:lang w:val="fr-FR"/>
              </w:rPr>
            </w:pPr>
            <w:r w:rsidRPr="00D375CE">
              <w:rPr>
                <w:rFonts w:asciiTheme="minorHAnsi" w:hAnsiTheme="minorHAnsi"/>
                <w:szCs w:val="20"/>
                <w:u w:val="single" w:color="000000"/>
                <w:lang w:val="fr-FR"/>
              </w:rPr>
              <w:t>2.7. Partenariats (Optionnel).</w:t>
            </w:r>
            <w:r w:rsidRPr="00D375CE">
              <w:rPr>
                <w:rFonts w:asciiTheme="minorHAnsi" w:hAnsiTheme="minorHAnsi"/>
                <w:szCs w:val="20"/>
                <w:lang w:val="fr-FR"/>
              </w:rPr>
              <w:t xml:space="preserve"> Expliquez tout partenariat avec des organisations locales, internationales ou autres qui est prévu pour la réalisation du projet.  Une attention particulière doit être accordée à la description précise du rôle de chaque entité et de la manière dont tous les intervenants fonctionneront en </w:t>
            </w:r>
          </w:p>
        </w:tc>
      </w:tr>
    </w:tbl>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proofErr w:type="gramStart"/>
      <w:r w:rsidRPr="00D375CE">
        <w:rPr>
          <w:rFonts w:asciiTheme="minorHAnsi" w:hAnsiTheme="minorHAnsi"/>
          <w:szCs w:val="20"/>
          <w:lang w:val="fr-FR"/>
        </w:rPr>
        <w:t>tant</w:t>
      </w:r>
      <w:proofErr w:type="gramEnd"/>
      <w:r w:rsidRPr="00D375CE">
        <w:rPr>
          <w:rFonts w:asciiTheme="minorHAnsi" w:hAnsiTheme="minorHAnsi"/>
          <w:szCs w:val="20"/>
          <w:lang w:val="fr-FR"/>
        </w:rPr>
        <w:t xml:space="preserve"> qu’équipe. Nous vous incitons à fournir des lettres d’engagement émanant des partenaires et à indiquer si certains ou tous ont déjà travaillé ensemble de manière satisfaisante dans le cadre de projets antérieurs. </w:t>
      </w:r>
    </w:p>
    <w:p w:rsidR="00FF1EC1" w:rsidRPr="00D375CE" w:rsidRDefault="00721A54">
      <w:pPr>
        <w:pBdr>
          <w:top w:val="single" w:sz="4" w:space="0" w:color="000000"/>
          <w:left w:val="single" w:sz="4" w:space="0" w:color="000000"/>
          <w:bottom w:val="single" w:sz="4" w:space="0" w:color="000000"/>
          <w:right w:val="single" w:sz="4" w:space="0" w:color="000000"/>
        </w:pBdr>
        <w:spacing w:after="0" w:line="259" w:lineRule="auto"/>
        <w:ind w:left="324" w:right="441"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r w:rsidRPr="00D375CE">
        <w:rPr>
          <w:rFonts w:asciiTheme="minorHAnsi" w:hAnsiTheme="minorHAnsi"/>
          <w:szCs w:val="20"/>
          <w:u w:val="single" w:color="000000"/>
          <w:lang w:val="fr-FR"/>
        </w:rPr>
        <w:lastRenderedPageBreak/>
        <w:t>2.8. Stratégie de lutte contre la corruption (Optionnel).</w:t>
      </w:r>
      <w:r w:rsidRPr="00D375CE">
        <w:rPr>
          <w:rFonts w:asciiTheme="minorHAnsi" w:hAnsiTheme="minorHAnsi"/>
          <w:szCs w:val="20"/>
          <w:lang w:val="fr-FR"/>
        </w:rPr>
        <w:t xml:space="preserve"> Définissez la stratégie de lutte contre la corruption qui sera appliquée dans le cadre du présent projet pour empêcher le détournement de fonds. Décrivez les contrôles financiers qui seront mis en place. </w:t>
      </w:r>
    </w:p>
    <w:p w:rsidR="00FF1EC1" w:rsidRPr="00D375CE" w:rsidRDefault="00721A54">
      <w:pPr>
        <w:pBdr>
          <w:top w:val="single" w:sz="4" w:space="0" w:color="000000"/>
          <w:left w:val="single" w:sz="4" w:space="0" w:color="000000"/>
          <w:bottom w:val="single" w:sz="4" w:space="0" w:color="000000"/>
          <w:right w:val="single" w:sz="4" w:space="0" w:color="000000"/>
        </w:pBdr>
        <w:spacing w:after="0" w:line="259" w:lineRule="auto"/>
        <w:ind w:left="324" w:right="441"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r w:rsidRPr="00D375CE">
        <w:rPr>
          <w:rFonts w:asciiTheme="minorHAnsi" w:hAnsiTheme="minorHAnsi"/>
          <w:szCs w:val="20"/>
          <w:u w:val="single" w:color="000000"/>
          <w:lang w:val="fr-FR"/>
        </w:rPr>
        <w:t>2.9 Déclaration d’information complète.</w:t>
      </w:r>
      <w:r w:rsidRPr="00D375CE">
        <w:rPr>
          <w:rFonts w:asciiTheme="minorHAnsi" w:hAnsiTheme="minorHAnsi"/>
          <w:szCs w:val="20"/>
          <w:lang w:val="fr-FR"/>
        </w:rPr>
        <w:t xml:space="preserve"> Ceci a pour objet d’indiquer tout conflit d’intérêts potentiel, conformément à la définition correspondante figurant dans la section 4 du présent document, le cas échéant. </w:t>
      </w:r>
    </w:p>
    <w:p w:rsidR="00FF1EC1" w:rsidRPr="00D375CE" w:rsidRDefault="00721A54">
      <w:pPr>
        <w:pBdr>
          <w:top w:val="single" w:sz="4" w:space="0" w:color="000000"/>
          <w:left w:val="single" w:sz="4" w:space="0" w:color="000000"/>
          <w:bottom w:val="single" w:sz="4" w:space="0" w:color="000000"/>
          <w:right w:val="single" w:sz="4" w:space="0" w:color="000000"/>
        </w:pBdr>
        <w:spacing w:after="0" w:line="259" w:lineRule="auto"/>
        <w:ind w:left="324" w:right="441"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Bdr>
          <w:top w:val="single" w:sz="4" w:space="0" w:color="000000"/>
          <w:left w:val="single" w:sz="4" w:space="0" w:color="000000"/>
          <w:bottom w:val="single" w:sz="4" w:space="0" w:color="000000"/>
          <w:right w:val="single" w:sz="4" w:space="0" w:color="000000"/>
        </w:pBdr>
        <w:spacing w:after="4"/>
        <w:ind w:left="334" w:right="441"/>
        <w:jc w:val="left"/>
        <w:rPr>
          <w:rFonts w:asciiTheme="minorHAnsi" w:hAnsiTheme="minorHAnsi"/>
          <w:szCs w:val="20"/>
          <w:lang w:val="fr-FR"/>
        </w:rPr>
      </w:pPr>
      <w:r w:rsidRPr="00D375CE">
        <w:rPr>
          <w:rFonts w:asciiTheme="minorHAnsi" w:hAnsiTheme="minorHAnsi"/>
          <w:szCs w:val="20"/>
          <w:u w:val="single" w:color="000000"/>
          <w:lang w:val="fr-FR"/>
        </w:rPr>
        <w:t>2.10 Autre.</w:t>
      </w:r>
      <w:r w:rsidRPr="00D375CE">
        <w:rPr>
          <w:rFonts w:asciiTheme="minorHAnsi" w:hAnsiTheme="minorHAnsi"/>
          <w:szCs w:val="20"/>
          <w:lang w:val="fr-FR"/>
        </w:rPr>
        <w:t xml:space="preserve"> Toute autre observation ou information concernant la soumission et sa mise en œuvre.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r w:rsidRPr="00D375CE">
        <w:rPr>
          <w:rFonts w:asciiTheme="minorHAnsi" w:hAnsiTheme="minorHAnsi"/>
          <w:szCs w:val="20"/>
          <w:lang w:val="fr-FR"/>
        </w:rPr>
        <w:br w:type="page"/>
      </w:r>
    </w:p>
    <w:p w:rsidR="00FF1EC1" w:rsidRPr="00D375CE" w:rsidRDefault="00721A54">
      <w:pPr>
        <w:pStyle w:val="Titre2"/>
        <w:spacing w:after="0" w:line="259" w:lineRule="auto"/>
        <w:ind w:left="298" w:right="116"/>
        <w:jc w:val="center"/>
        <w:rPr>
          <w:rFonts w:asciiTheme="minorHAnsi" w:hAnsiTheme="minorHAnsi"/>
          <w:szCs w:val="20"/>
          <w:lang w:val="fr-FR"/>
        </w:rPr>
      </w:pPr>
      <w:r w:rsidRPr="00D375CE">
        <w:rPr>
          <w:rFonts w:asciiTheme="minorHAnsi" w:hAnsiTheme="minorHAnsi"/>
          <w:szCs w:val="20"/>
          <w:lang w:val="fr-FR"/>
        </w:rPr>
        <w:lastRenderedPageBreak/>
        <w:t>Section 7 : Formulaire de barème de prix</w:t>
      </w:r>
      <w:r w:rsidRPr="00D375CE">
        <w:rPr>
          <w:rFonts w:asciiTheme="minorHAnsi" w:hAnsiTheme="minorHAnsi"/>
          <w:szCs w:val="20"/>
          <w:vertAlign w:val="superscript"/>
        </w:rPr>
        <w:footnoteReference w:id="6"/>
      </w:r>
      <w:r w:rsidRPr="00D375CE">
        <w:rPr>
          <w:rFonts w:asciiTheme="minorHAnsi" w:hAnsiTheme="minorHAnsi"/>
          <w:szCs w:val="20"/>
          <w:lang w:val="fr-FR"/>
        </w:rPr>
        <w:t xml:space="preserve"> </w:t>
      </w:r>
    </w:p>
    <w:p w:rsidR="00FF1EC1" w:rsidRPr="00D375CE" w:rsidRDefault="00721A54">
      <w:pPr>
        <w:spacing w:after="280"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60245" name="Group 60245"/>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50" name="Shape 63550"/>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45" style="width:473.23pt;height:0.47998pt;mso-position-horizontal-relative:char;mso-position-vertical-relative:line" coordsize="60100,60">
                <v:shape id="Shape 63551"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Le soumissionnaire doit établir le barème de prix de la manière indiquée dans les instructions destinées aux soumissionnaires.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Le barème de prix doit contenir la composition détaillée des coûts de l’ensemble des biens et services connexes devant être fournis, du prix unitaire aux prix des lots. Des chiffres séparés doivent être fournis pour chaque regroupement ou catégorie fonctionnel, le cas échéant.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Toute estimation de frais remboursables, tels que les déplacements d’experts et les débours, doit être indiquée séparément.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ind w:left="229" w:right="65"/>
        <w:rPr>
          <w:rFonts w:asciiTheme="minorHAnsi" w:hAnsiTheme="minorHAnsi"/>
          <w:szCs w:val="20"/>
          <w:lang w:val="fr-FR"/>
        </w:rPr>
      </w:pPr>
      <w:r w:rsidRPr="00D375CE">
        <w:rPr>
          <w:rFonts w:asciiTheme="minorHAnsi" w:hAnsiTheme="minorHAnsi"/>
          <w:szCs w:val="20"/>
          <w:lang w:val="fr-FR"/>
        </w:rPr>
        <w:t xml:space="preserve">Le </w:t>
      </w:r>
      <w:r w:rsidR="00B21E54" w:rsidRPr="00D375CE">
        <w:rPr>
          <w:rFonts w:asciiTheme="minorHAnsi" w:hAnsiTheme="minorHAnsi"/>
          <w:szCs w:val="20"/>
          <w:lang w:val="fr-FR"/>
        </w:rPr>
        <w:t xml:space="preserve">format de présentation, </w:t>
      </w:r>
      <w:r w:rsidR="00B21E54" w:rsidRPr="00D375CE">
        <w:rPr>
          <w:rFonts w:asciiTheme="minorHAnsi" w:hAnsiTheme="minorHAnsi"/>
          <w:b/>
          <w:szCs w:val="20"/>
          <w:u w:val="single"/>
          <w:lang w:val="fr-FR"/>
        </w:rPr>
        <w:t>PAR LOT</w:t>
      </w:r>
      <w:r w:rsidR="00B21E54" w:rsidRPr="00D375CE">
        <w:rPr>
          <w:rFonts w:asciiTheme="minorHAnsi" w:hAnsiTheme="minorHAnsi"/>
          <w:szCs w:val="20"/>
          <w:lang w:val="fr-FR"/>
        </w:rPr>
        <w:t xml:space="preserve">, </w:t>
      </w:r>
      <w:r w:rsidRPr="00D375CE">
        <w:rPr>
          <w:rFonts w:asciiTheme="minorHAnsi" w:hAnsiTheme="minorHAnsi"/>
          <w:szCs w:val="20"/>
          <w:lang w:val="fr-FR"/>
        </w:rPr>
        <w:t xml:space="preserve">indiqué dans les pages qui suivent est proposé à titre de guide pour l’établissement du barème de prix. Ce format de présentation inclut des dépenses spécifiques qui ne sont pas nécessairement requises ou applicables mais qui sont indiquées à titre d’exemples. </w:t>
      </w:r>
    </w:p>
    <w:p w:rsidR="00B21E54" w:rsidRPr="00D375CE" w:rsidRDefault="00B21E54" w:rsidP="00B93A8F">
      <w:pPr>
        <w:spacing w:after="10" w:line="259" w:lineRule="auto"/>
        <w:ind w:left="219" w:firstLine="0"/>
        <w:jc w:val="left"/>
        <w:rPr>
          <w:rFonts w:asciiTheme="minorHAnsi" w:hAnsiTheme="minorHAnsi"/>
          <w:szCs w:val="20"/>
          <w:lang w:val="fr-FR"/>
        </w:rPr>
      </w:pPr>
    </w:p>
    <w:p w:rsidR="00B21E54" w:rsidRPr="00D375CE" w:rsidRDefault="00B21E54" w:rsidP="00B93A8F">
      <w:pPr>
        <w:spacing w:after="10" w:line="259" w:lineRule="auto"/>
        <w:ind w:left="219" w:firstLine="0"/>
        <w:jc w:val="left"/>
        <w:rPr>
          <w:rFonts w:asciiTheme="minorHAnsi" w:hAnsiTheme="minorHAnsi"/>
          <w:b/>
          <w:szCs w:val="20"/>
          <w:u w:val="single"/>
          <w:lang w:val="fr-FR"/>
        </w:rPr>
      </w:pPr>
      <w:r w:rsidRPr="00D375CE">
        <w:rPr>
          <w:rFonts w:asciiTheme="minorHAnsi" w:hAnsiTheme="minorHAnsi"/>
          <w:b/>
          <w:szCs w:val="20"/>
          <w:u w:val="single"/>
          <w:lang w:val="fr-FR"/>
        </w:rPr>
        <w:t>Pour chaque LOT :</w:t>
      </w:r>
    </w:p>
    <w:p w:rsidR="003B491F" w:rsidRPr="00D375CE" w:rsidRDefault="00721A54" w:rsidP="00B93A8F">
      <w:pPr>
        <w:spacing w:after="10" w:line="259" w:lineRule="auto"/>
        <w:ind w:left="219" w:firstLine="0"/>
        <w:jc w:val="left"/>
        <w:rPr>
          <w:rFonts w:asciiTheme="minorHAnsi" w:hAnsiTheme="minorHAnsi"/>
          <w:i/>
          <w:szCs w:val="20"/>
          <w:lang w:val="fr-FR"/>
        </w:rPr>
      </w:pPr>
      <w:r w:rsidRPr="00D375CE">
        <w:rPr>
          <w:rFonts w:asciiTheme="minorHAnsi" w:hAnsiTheme="minorHAnsi"/>
          <w:szCs w:val="20"/>
          <w:lang w:val="fr-FR"/>
        </w:rPr>
        <w:t xml:space="preserve"> </w:t>
      </w:r>
    </w:p>
    <w:p w:rsidR="00153049" w:rsidRPr="00D375CE" w:rsidRDefault="00153049" w:rsidP="00153049">
      <w:pPr>
        <w:ind w:left="990" w:right="630" w:hanging="990"/>
        <w:rPr>
          <w:rFonts w:asciiTheme="minorHAnsi" w:hAnsiTheme="minorHAnsi"/>
          <w:b/>
          <w:snapToGrid w:val="0"/>
          <w:szCs w:val="20"/>
          <w:u w:val="single"/>
          <w:lang w:val="fr-FR"/>
        </w:rPr>
      </w:pPr>
      <w:r w:rsidRPr="00D375CE">
        <w:rPr>
          <w:rFonts w:asciiTheme="minorHAnsi" w:hAnsiTheme="minorHAnsi"/>
          <w:b/>
          <w:snapToGrid w:val="0"/>
          <w:szCs w:val="20"/>
          <w:u w:val="single"/>
          <w:lang w:val="fr-FR"/>
        </w:rPr>
        <w:t>TABLEAU 1 : Offre de fourniture de biens</w:t>
      </w:r>
      <w:r w:rsidR="005D0A22" w:rsidRPr="00D375CE">
        <w:rPr>
          <w:rFonts w:asciiTheme="minorHAnsi" w:hAnsiTheme="minorHAnsi"/>
          <w:b/>
          <w:snapToGrid w:val="0"/>
          <w:szCs w:val="20"/>
          <w:u w:val="single"/>
          <w:lang w:val="fr-FR"/>
        </w:rPr>
        <w:t>, par lot,</w:t>
      </w:r>
      <w:r w:rsidRPr="00D375CE">
        <w:rPr>
          <w:rFonts w:asciiTheme="minorHAnsi" w:hAnsiTheme="minorHAnsi"/>
          <w:b/>
          <w:snapToGrid w:val="0"/>
          <w:szCs w:val="20"/>
          <w:u w:val="single"/>
          <w:lang w:val="fr-FR"/>
        </w:rPr>
        <w:t xml:space="preserve"> conformes aux spécifications techniques et exigences</w:t>
      </w:r>
    </w:p>
    <w:p w:rsidR="00153049" w:rsidRPr="00D375CE" w:rsidRDefault="00153049" w:rsidP="00153049">
      <w:pPr>
        <w:ind w:right="630"/>
        <w:rPr>
          <w:rFonts w:asciiTheme="minorHAnsi" w:hAnsiTheme="minorHAnsi"/>
          <w:snapToGrid w:val="0"/>
          <w:szCs w:val="20"/>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402"/>
        <w:gridCol w:w="1323"/>
        <w:gridCol w:w="1350"/>
        <w:gridCol w:w="1170"/>
        <w:gridCol w:w="1440"/>
      </w:tblGrid>
      <w:tr w:rsidR="00153049" w:rsidRPr="00D375CE" w:rsidTr="003B6C6A">
        <w:tc>
          <w:tcPr>
            <w:tcW w:w="1305" w:type="dxa"/>
          </w:tcPr>
          <w:p w:rsidR="00153049" w:rsidRPr="00D375CE" w:rsidRDefault="00153049" w:rsidP="00D31CEC">
            <w:pPr>
              <w:rPr>
                <w:rFonts w:asciiTheme="minorHAnsi" w:hAnsiTheme="minorHAnsi"/>
                <w:b/>
                <w:szCs w:val="20"/>
                <w:lang w:val="fr-FR"/>
              </w:rPr>
            </w:pPr>
          </w:p>
          <w:p w:rsidR="00153049" w:rsidRPr="00D375CE" w:rsidRDefault="00F6056C" w:rsidP="00D31CEC">
            <w:pPr>
              <w:jc w:val="center"/>
              <w:rPr>
                <w:rFonts w:asciiTheme="minorHAnsi" w:hAnsiTheme="minorHAnsi"/>
                <w:b/>
                <w:szCs w:val="20"/>
                <w:lang w:val="fr-FR"/>
              </w:rPr>
            </w:pPr>
            <w:r w:rsidRPr="00D375CE">
              <w:rPr>
                <w:rFonts w:asciiTheme="minorHAnsi" w:hAnsiTheme="minorHAnsi"/>
                <w:b/>
                <w:szCs w:val="20"/>
                <w:lang w:val="fr-FR"/>
              </w:rPr>
              <w:t>A</w:t>
            </w:r>
            <w:r w:rsidR="00153049" w:rsidRPr="00D375CE">
              <w:rPr>
                <w:rFonts w:asciiTheme="minorHAnsi" w:hAnsiTheme="minorHAnsi"/>
                <w:b/>
                <w:szCs w:val="20"/>
                <w:lang w:val="fr-FR"/>
              </w:rPr>
              <w:t>rticle</w:t>
            </w:r>
          </w:p>
        </w:tc>
        <w:tc>
          <w:tcPr>
            <w:tcW w:w="3402"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Description/Spécifications des biens</w:t>
            </w:r>
          </w:p>
          <w:p w:rsidR="00153049" w:rsidRPr="00D375CE" w:rsidRDefault="00153049" w:rsidP="00D31CEC">
            <w:pPr>
              <w:jc w:val="center"/>
              <w:rPr>
                <w:rFonts w:asciiTheme="minorHAnsi" w:hAnsiTheme="minorHAnsi"/>
                <w:i/>
                <w:szCs w:val="20"/>
                <w:lang w:val="fr-FR"/>
              </w:rPr>
            </w:pPr>
          </w:p>
        </w:tc>
        <w:tc>
          <w:tcPr>
            <w:tcW w:w="1323"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Quantité</w:t>
            </w:r>
          </w:p>
        </w:tc>
        <w:tc>
          <w:tcPr>
            <w:tcW w:w="135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Date-limite de livraison</w:t>
            </w:r>
          </w:p>
        </w:tc>
        <w:tc>
          <w:tcPr>
            <w:tcW w:w="117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Prix unitaire</w:t>
            </w:r>
          </w:p>
        </w:tc>
        <w:tc>
          <w:tcPr>
            <w:tcW w:w="144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Prix total par article</w:t>
            </w: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szCs w:val="20"/>
                <w:lang w:val="fr-FR"/>
              </w:rPr>
            </w:pPr>
          </w:p>
        </w:tc>
        <w:tc>
          <w:tcPr>
            <w:tcW w:w="3402" w:type="dxa"/>
          </w:tcPr>
          <w:p w:rsidR="00153049" w:rsidRPr="00D375CE" w:rsidRDefault="00153049" w:rsidP="00D31CEC">
            <w:pPr>
              <w:rPr>
                <w:rFonts w:asciiTheme="minorHAnsi" w:hAnsiTheme="minorHAnsi"/>
                <w:szCs w:val="20"/>
                <w:lang w:val="fr-FR"/>
              </w:rPr>
            </w:pPr>
          </w:p>
        </w:tc>
        <w:tc>
          <w:tcPr>
            <w:tcW w:w="1323" w:type="dxa"/>
          </w:tcPr>
          <w:p w:rsidR="00153049" w:rsidRPr="00D375CE" w:rsidRDefault="00153049" w:rsidP="00D31CEC">
            <w:pPr>
              <w:rPr>
                <w:rFonts w:asciiTheme="minorHAnsi" w:hAnsiTheme="minorHAnsi"/>
                <w:szCs w:val="20"/>
                <w:lang w:val="fr-FR"/>
              </w:rPr>
            </w:pPr>
          </w:p>
        </w:tc>
        <w:tc>
          <w:tcPr>
            <w:tcW w:w="135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3B6C6A">
        <w:tc>
          <w:tcPr>
            <w:tcW w:w="1305" w:type="dxa"/>
          </w:tcPr>
          <w:p w:rsidR="00153049" w:rsidRPr="00D375CE" w:rsidRDefault="00153049" w:rsidP="00D31CEC">
            <w:pPr>
              <w:rPr>
                <w:rFonts w:asciiTheme="minorHAnsi" w:hAnsiTheme="minorHAnsi"/>
                <w:b/>
                <w:szCs w:val="20"/>
                <w:lang w:val="fr-FR"/>
              </w:rPr>
            </w:pPr>
          </w:p>
        </w:tc>
        <w:tc>
          <w:tcPr>
            <w:tcW w:w="7245" w:type="dxa"/>
            <w:gridSpan w:val="4"/>
          </w:tcPr>
          <w:p w:rsidR="00153049" w:rsidRPr="00D375CE" w:rsidRDefault="00153049" w:rsidP="00D31CEC">
            <w:pPr>
              <w:rPr>
                <w:rFonts w:asciiTheme="minorHAnsi" w:hAnsiTheme="minorHAnsi"/>
                <w:b/>
                <w:szCs w:val="20"/>
                <w:lang w:val="fr-FR"/>
              </w:rPr>
            </w:pPr>
            <w:r w:rsidRPr="00D375CE">
              <w:rPr>
                <w:rFonts w:asciiTheme="minorHAnsi" w:hAnsiTheme="minorHAnsi"/>
                <w:b/>
                <w:szCs w:val="20"/>
                <w:lang w:val="fr-FR"/>
              </w:rPr>
              <w:t>Prix totaux des biens</w:t>
            </w:r>
            <w:r w:rsidRPr="00D375CE">
              <w:rPr>
                <w:rStyle w:val="Appelnotedebasdep"/>
                <w:rFonts w:asciiTheme="minorHAnsi" w:hAnsiTheme="minorHAnsi"/>
                <w:b/>
                <w:szCs w:val="20"/>
                <w:lang w:val="fr-FR"/>
              </w:rPr>
              <w:footnoteReference w:id="7"/>
            </w:r>
          </w:p>
        </w:tc>
        <w:tc>
          <w:tcPr>
            <w:tcW w:w="1440" w:type="dxa"/>
          </w:tcPr>
          <w:p w:rsidR="00153049" w:rsidRPr="00D375CE" w:rsidRDefault="00153049" w:rsidP="00D31CEC">
            <w:pPr>
              <w:rPr>
                <w:rFonts w:asciiTheme="minorHAnsi" w:hAnsiTheme="minorHAnsi"/>
                <w:szCs w:val="20"/>
                <w:lang w:val="fr-FR"/>
              </w:rPr>
            </w:pPr>
          </w:p>
        </w:tc>
      </w:tr>
      <w:tr w:rsidR="00153049" w:rsidRPr="00FF5089" w:rsidTr="003B6C6A">
        <w:tc>
          <w:tcPr>
            <w:tcW w:w="1305" w:type="dxa"/>
          </w:tcPr>
          <w:p w:rsidR="00153049" w:rsidRPr="00D375CE" w:rsidRDefault="00153049" w:rsidP="00D31CEC">
            <w:pPr>
              <w:rPr>
                <w:rFonts w:asciiTheme="minorHAnsi" w:hAnsiTheme="minorHAnsi"/>
                <w:szCs w:val="20"/>
                <w:lang w:val="fr-FR"/>
              </w:rPr>
            </w:pPr>
          </w:p>
        </w:tc>
        <w:tc>
          <w:tcPr>
            <w:tcW w:w="7245" w:type="dxa"/>
            <w:gridSpan w:val="4"/>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Ajoutez : coût de transport si applicable</w:t>
            </w:r>
          </w:p>
        </w:tc>
        <w:tc>
          <w:tcPr>
            <w:tcW w:w="1440" w:type="dxa"/>
          </w:tcPr>
          <w:p w:rsidR="00153049" w:rsidRPr="00D375CE" w:rsidRDefault="00153049" w:rsidP="00D31CEC">
            <w:pPr>
              <w:rPr>
                <w:rFonts w:asciiTheme="minorHAnsi" w:hAnsiTheme="minorHAnsi"/>
                <w:szCs w:val="20"/>
                <w:lang w:val="fr-FR"/>
              </w:rPr>
            </w:pPr>
          </w:p>
        </w:tc>
      </w:tr>
      <w:tr w:rsidR="00153049" w:rsidRPr="00FF5089" w:rsidTr="003B6C6A">
        <w:tc>
          <w:tcPr>
            <w:tcW w:w="1305" w:type="dxa"/>
          </w:tcPr>
          <w:p w:rsidR="00153049" w:rsidRPr="00D375CE" w:rsidRDefault="00153049" w:rsidP="00D31CEC">
            <w:pPr>
              <w:rPr>
                <w:rFonts w:asciiTheme="minorHAnsi" w:hAnsiTheme="minorHAnsi"/>
                <w:szCs w:val="20"/>
                <w:lang w:val="fr-FR"/>
              </w:rPr>
            </w:pPr>
          </w:p>
        </w:tc>
        <w:tc>
          <w:tcPr>
            <w:tcW w:w="7245" w:type="dxa"/>
            <w:gridSpan w:val="4"/>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Ajoutez : coût de l’assurance si applicable</w:t>
            </w:r>
          </w:p>
        </w:tc>
        <w:tc>
          <w:tcPr>
            <w:tcW w:w="1440" w:type="dxa"/>
          </w:tcPr>
          <w:p w:rsidR="00153049" w:rsidRPr="00D375CE" w:rsidRDefault="00153049" w:rsidP="00D31CEC">
            <w:pPr>
              <w:rPr>
                <w:rFonts w:asciiTheme="minorHAnsi" w:hAnsiTheme="minorHAnsi"/>
                <w:szCs w:val="20"/>
                <w:lang w:val="fr-FR"/>
              </w:rPr>
            </w:pPr>
          </w:p>
        </w:tc>
      </w:tr>
      <w:tr w:rsidR="00153049" w:rsidRPr="00FF5089" w:rsidTr="003B6C6A">
        <w:tc>
          <w:tcPr>
            <w:tcW w:w="1305" w:type="dxa"/>
          </w:tcPr>
          <w:p w:rsidR="00153049" w:rsidRPr="00D375CE" w:rsidRDefault="00153049" w:rsidP="00D31CEC">
            <w:pPr>
              <w:rPr>
                <w:rFonts w:asciiTheme="minorHAnsi" w:hAnsiTheme="minorHAnsi"/>
                <w:szCs w:val="20"/>
                <w:lang w:val="fr-FR"/>
              </w:rPr>
            </w:pPr>
          </w:p>
        </w:tc>
        <w:tc>
          <w:tcPr>
            <w:tcW w:w="7245" w:type="dxa"/>
            <w:gridSpan w:val="4"/>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Ajoutez : autre frais (veuillez préciser)</w:t>
            </w:r>
          </w:p>
        </w:tc>
        <w:tc>
          <w:tcPr>
            <w:tcW w:w="1440" w:type="dxa"/>
          </w:tcPr>
          <w:p w:rsidR="00153049" w:rsidRPr="00D375CE" w:rsidRDefault="00153049" w:rsidP="00D31CEC">
            <w:pPr>
              <w:rPr>
                <w:rFonts w:asciiTheme="minorHAnsi" w:hAnsiTheme="minorHAnsi"/>
                <w:szCs w:val="20"/>
                <w:lang w:val="fr-FR"/>
              </w:rPr>
            </w:pPr>
          </w:p>
        </w:tc>
      </w:tr>
      <w:tr w:rsidR="00153049" w:rsidRPr="00FF5089" w:rsidTr="003B6C6A">
        <w:tc>
          <w:tcPr>
            <w:tcW w:w="1305" w:type="dxa"/>
          </w:tcPr>
          <w:p w:rsidR="00153049" w:rsidRPr="00D375CE" w:rsidRDefault="00153049" w:rsidP="00D31CEC">
            <w:pPr>
              <w:rPr>
                <w:rFonts w:asciiTheme="minorHAnsi" w:hAnsiTheme="minorHAnsi"/>
                <w:b/>
                <w:szCs w:val="20"/>
                <w:lang w:val="fr-FR"/>
              </w:rPr>
            </w:pPr>
          </w:p>
        </w:tc>
        <w:tc>
          <w:tcPr>
            <w:tcW w:w="7245" w:type="dxa"/>
            <w:gridSpan w:val="4"/>
          </w:tcPr>
          <w:p w:rsidR="00153049" w:rsidRPr="00D375CE" w:rsidRDefault="00153049" w:rsidP="00D31CEC">
            <w:pPr>
              <w:rPr>
                <w:rFonts w:asciiTheme="minorHAnsi" w:hAnsiTheme="minorHAnsi"/>
                <w:b/>
                <w:szCs w:val="20"/>
                <w:lang w:val="fr-FR"/>
              </w:rPr>
            </w:pPr>
          </w:p>
          <w:p w:rsidR="00153049" w:rsidRPr="00D375CE" w:rsidRDefault="00153049" w:rsidP="00D31CEC">
            <w:pPr>
              <w:rPr>
                <w:rFonts w:asciiTheme="minorHAnsi" w:hAnsiTheme="minorHAnsi"/>
                <w:b/>
                <w:szCs w:val="20"/>
                <w:lang w:val="fr-FR"/>
              </w:rPr>
            </w:pPr>
            <w:r w:rsidRPr="00D375CE">
              <w:rPr>
                <w:rFonts w:asciiTheme="minorHAnsi" w:hAnsiTheme="minorHAnsi"/>
                <w:b/>
                <w:szCs w:val="20"/>
                <w:lang w:val="fr-FR"/>
              </w:rPr>
              <w:t>Offre de prix finale, totale et globale</w:t>
            </w:r>
          </w:p>
          <w:p w:rsidR="00153049" w:rsidRPr="00D375CE" w:rsidRDefault="00153049" w:rsidP="00D31CEC">
            <w:pPr>
              <w:rPr>
                <w:rFonts w:asciiTheme="minorHAnsi" w:hAnsiTheme="minorHAnsi"/>
                <w:b/>
                <w:szCs w:val="20"/>
                <w:lang w:val="fr-FR"/>
              </w:rPr>
            </w:pPr>
          </w:p>
        </w:tc>
        <w:tc>
          <w:tcPr>
            <w:tcW w:w="1440" w:type="dxa"/>
          </w:tcPr>
          <w:p w:rsidR="00153049" w:rsidRPr="00D375CE" w:rsidRDefault="00153049" w:rsidP="00D31CEC">
            <w:pPr>
              <w:rPr>
                <w:rFonts w:asciiTheme="minorHAnsi" w:hAnsiTheme="minorHAnsi"/>
                <w:szCs w:val="20"/>
                <w:lang w:val="fr-FR"/>
              </w:rPr>
            </w:pPr>
          </w:p>
        </w:tc>
      </w:tr>
    </w:tbl>
    <w:p w:rsidR="00153049" w:rsidRPr="00D375CE" w:rsidRDefault="00153049" w:rsidP="00153049">
      <w:pPr>
        <w:rPr>
          <w:rFonts w:asciiTheme="minorHAnsi" w:hAnsiTheme="minorHAnsi"/>
          <w:szCs w:val="20"/>
          <w:lang w:val="fr-FR"/>
        </w:rPr>
      </w:pPr>
    </w:p>
    <w:p w:rsidR="00153049" w:rsidRPr="00D375CE" w:rsidRDefault="00153049" w:rsidP="00153049">
      <w:pPr>
        <w:rPr>
          <w:rFonts w:asciiTheme="minorHAnsi" w:hAnsiTheme="minorHAnsi"/>
          <w:szCs w:val="20"/>
          <w:lang w:val="fr-FR"/>
        </w:rPr>
      </w:pPr>
    </w:p>
    <w:p w:rsidR="00153049" w:rsidRPr="00D375CE" w:rsidRDefault="00153049" w:rsidP="00153049">
      <w:pPr>
        <w:ind w:left="990" w:right="630" w:hanging="990"/>
        <w:rPr>
          <w:rFonts w:asciiTheme="minorHAnsi" w:hAnsiTheme="minorHAnsi"/>
          <w:b/>
          <w:snapToGrid w:val="0"/>
          <w:szCs w:val="20"/>
          <w:u w:val="single"/>
          <w:lang w:val="fr-FR"/>
        </w:rPr>
      </w:pPr>
      <w:r w:rsidRPr="00D375CE">
        <w:rPr>
          <w:rFonts w:asciiTheme="minorHAnsi" w:hAnsiTheme="minorHAnsi"/>
          <w:b/>
          <w:snapToGrid w:val="0"/>
          <w:szCs w:val="20"/>
          <w:u w:val="single"/>
          <w:lang w:val="fr-FR"/>
        </w:rPr>
        <w:t>TABLEAU 2 : Coûts d’exploitation estimatifs</w:t>
      </w:r>
      <w:r w:rsidR="00E96BD3" w:rsidRPr="00D375CE">
        <w:rPr>
          <w:rFonts w:asciiTheme="minorHAnsi" w:hAnsiTheme="minorHAnsi"/>
          <w:b/>
          <w:snapToGrid w:val="0"/>
          <w:szCs w:val="20"/>
          <w:u w:val="single"/>
          <w:lang w:val="fr-FR"/>
        </w:rPr>
        <w:t>, par lot</w:t>
      </w:r>
      <w:r w:rsidRPr="00D375CE">
        <w:rPr>
          <w:rFonts w:asciiTheme="minorHAnsi" w:hAnsiTheme="minorHAnsi"/>
          <w:b/>
          <w:snapToGrid w:val="0"/>
          <w:szCs w:val="20"/>
          <w:u w:val="single"/>
          <w:lang w:val="fr-FR"/>
        </w:rPr>
        <w:t xml:space="preserve"> (le cas échéant)</w:t>
      </w:r>
    </w:p>
    <w:p w:rsidR="00153049" w:rsidRPr="00D375CE" w:rsidRDefault="00153049" w:rsidP="00153049">
      <w:pPr>
        <w:ind w:right="630"/>
        <w:rPr>
          <w:rFonts w:asciiTheme="minorHAnsi" w:hAnsiTheme="minorHAnsi"/>
          <w:snapToGrid w:val="0"/>
          <w:szCs w:val="20"/>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53049" w:rsidRPr="00D375CE" w:rsidTr="00D31CEC">
        <w:tc>
          <w:tcPr>
            <w:tcW w:w="2700" w:type="dxa"/>
          </w:tcPr>
          <w:p w:rsidR="00153049" w:rsidRPr="00D375CE" w:rsidRDefault="00153049" w:rsidP="00D31CEC">
            <w:pP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lastRenderedPageBreak/>
              <w:t xml:space="preserve">Liste des articles consommables </w:t>
            </w:r>
            <w:r w:rsidRPr="00D375CE">
              <w:rPr>
                <w:rFonts w:asciiTheme="minorHAnsi" w:hAnsiTheme="minorHAnsi"/>
                <w:i/>
                <w:szCs w:val="20"/>
                <w:lang w:val="fr-FR"/>
              </w:rPr>
              <w:t>(Incluez les pièces à forte rotation, le cas échéant)</w:t>
            </w:r>
          </w:p>
        </w:tc>
        <w:tc>
          <w:tcPr>
            <w:tcW w:w="252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i/>
                <w:szCs w:val="20"/>
                <w:lang w:val="fr-FR"/>
              </w:rPr>
            </w:pPr>
            <w:r w:rsidRPr="00D375CE">
              <w:rPr>
                <w:rFonts w:asciiTheme="minorHAnsi" w:hAnsiTheme="minorHAnsi"/>
                <w:b/>
                <w:szCs w:val="20"/>
                <w:lang w:val="fr-FR"/>
              </w:rPr>
              <w:lastRenderedPageBreak/>
              <w:t xml:space="preserve">Consommation moyenne prévue </w:t>
            </w:r>
          </w:p>
        </w:tc>
        <w:tc>
          <w:tcPr>
            <w:tcW w:w="162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lastRenderedPageBreak/>
              <w:t>Unité de mesure</w:t>
            </w:r>
          </w:p>
        </w:tc>
        <w:tc>
          <w:tcPr>
            <w:tcW w:w="117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lastRenderedPageBreak/>
              <w:t>Prix unitaire</w:t>
            </w:r>
          </w:p>
        </w:tc>
        <w:tc>
          <w:tcPr>
            <w:tcW w:w="1440" w:type="dxa"/>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lastRenderedPageBreak/>
              <w:t>Prix total par article</w:t>
            </w: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r w:rsidR="00153049" w:rsidRPr="00D375CE" w:rsidTr="00D31CEC">
        <w:tc>
          <w:tcPr>
            <w:tcW w:w="2700" w:type="dxa"/>
          </w:tcPr>
          <w:p w:rsidR="00153049" w:rsidRPr="00D375CE" w:rsidRDefault="00153049" w:rsidP="00D31CEC">
            <w:pPr>
              <w:rPr>
                <w:rFonts w:asciiTheme="minorHAnsi" w:hAnsiTheme="minorHAnsi"/>
                <w:szCs w:val="20"/>
                <w:lang w:val="fr-FR"/>
              </w:rPr>
            </w:pPr>
          </w:p>
        </w:tc>
        <w:tc>
          <w:tcPr>
            <w:tcW w:w="2520" w:type="dxa"/>
          </w:tcPr>
          <w:p w:rsidR="00153049" w:rsidRPr="00D375CE" w:rsidRDefault="00153049" w:rsidP="00D31CEC">
            <w:pPr>
              <w:rPr>
                <w:rFonts w:asciiTheme="minorHAnsi" w:hAnsiTheme="minorHAnsi"/>
                <w:szCs w:val="20"/>
                <w:lang w:val="fr-FR"/>
              </w:rPr>
            </w:pPr>
          </w:p>
        </w:tc>
        <w:tc>
          <w:tcPr>
            <w:tcW w:w="1620" w:type="dxa"/>
          </w:tcPr>
          <w:p w:rsidR="00153049" w:rsidRPr="00D375CE" w:rsidRDefault="00153049" w:rsidP="00D31CEC">
            <w:pPr>
              <w:rPr>
                <w:rFonts w:asciiTheme="minorHAnsi" w:hAnsiTheme="minorHAnsi"/>
                <w:szCs w:val="20"/>
                <w:lang w:val="fr-FR"/>
              </w:rPr>
            </w:pPr>
          </w:p>
        </w:tc>
        <w:tc>
          <w:tcPr>
            <w:tcW w:w="1170" w:type="dxa"/>
          </w:tcPr>
          <w:p w:rsidR="00153049" w:rsidRPr="00D375CE" w:rsidRDefault="00153049" w:rsidP="00D31CEC">
            <w:pPr>
              <w:rPr>
                <w:rFonts w:asciiTheme="minorHAnsi" w:hAnsiTheme="minorHAnsi"/>
                <w:szCs w:val="20"/>
                <w:lang w:val="fr-FR"/>
              </w:rPr>
            </w:pPr>
          </w:p>
        </w:tc>
        <w:tc>
          <w:tcPr>
            <w:tcW w:w="1440" w:type="dxa"/>
          </w:tcPr>
          <w:p w:rsidR="00153049" w:rsidRPr="00D375CE" w:rsidRDefault="00153049" w:rsidP="00D31CEC">
            <w:pPr>
              <w:rPr>
                <w:rFonts w:asciiTheme="minorHAnsi" w:hAnsiTheme="minorHAnsi"/>
                <w:szCs w:val="20"/>
                <w:lang w:val="fr-FR"/>
              </w:rPr>
            </w:pPr>
          </w:p>
        </w:tc>
      </w:tr>
    </w:tbl>
    <w:p w:rsidR="00153049" w:rsidRPr="00D375CE" w:rsidRDefault="00153049" w:rsidP="00153049">
      <w:pPr>
        <w:rPr>
          <w:rFonts w:asciiTheme="minorHAnsi" w:hAnsiTheme="minorHAnsi"/>
          <w:szCs w:val="20"/>
          <w:lang w:val="fr-FR"/>
        </w:rPr>
      </w:pPr>
    </w:p>
    <w:p w:rsidR="00153049" w:rsidRPr="00D375CE" w:rsidRDefault="00153049" w:rsidP="00153049">
      <w:pPr>
        <w:rPr>
          <w:rFonts w:asciiTheme="minorHAnsi" w:hAnsiTheme="minorHAnsi"/>
          <w:szCs w:val="20"/>
          <w:lang w:val="fr-FR"/>
        </w:rPr>
      </w:pPr>
    </w:p>
    <w:p w:rsidR="00153049" w:rsidRPr="00D375CE" w:rsidRDefault="00153049" w:rsidP="00153049">
      <w:pPr>
        <w:rPr>
          <w:rFonts w:asciiTheme="minorHAnsi" w:hAnsiTheme="minorHAnsi"/>
          <w:b/>
          <w:szCs w:val="20"/>
          <w:u w:val="single"/>
          <w:lang w:val="fr-FR"/>
        </w:rPr>
      </w:pPr>
      <w:r w:rsidRPr="00D375CE">
        <w:rPr>
          <w:rFonts w:asciiTheme="minorHAnsi" w:hAnsiTheme="minorHAnsi"/>
          <w:b/>
          <w:szCs w:val="20"/>
          <w:u w:val="single"/>
          <w:lang w:val="fr-FR"/>
        </w:rPr>
        <w:t xml:space="preserve">TABLEAU 3 : Offre de conformité aux autres conditions et exigences connexes </w:t>
      </w:r>
    </w:p>
    <w:p w:rsidR="00153049" w:rsidRPr="00D375CE" w:rsidRDefault="00153049" w:rsidP="00153049">
      <w:pPr>
        <w:rPr>
          <w:rFonts w:asciiTheme="minorHAnsi" w:hAnsiTheme="minorHAnsi"/>
          <w:szCs w:val="20"/>
          <w:lang w:val="fr-F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43"/>
        <w:gridCol w:w="1701"/>
        <w:gridCol w:w="2409"/>
      </w:tblGrid>
      <w:tr w:rsidR="00153049" w:rsidRPr="00D375CE" w:rsidTr="004F3FF3">
        <w:trPr>
          <w:trHeight w:val="383"/>
        </w:trPr>
        <w:tc>
          <w:tcPr>
            <w:tcW w:w="4140" w:type="dxa"/>
            <w:vMerge w:val="restart"/>
          </w:tcPr>
          <w:p w:rsidR="00153049" w:rsidRPr="00D375CE" w:rsidRDefault="00153049" w:rsidP="00D31CEC">
            <w:pPr>
              <w:ind w:firstLine="720"/>
              <w:rPr>
                <w:rFonts w:asciiTheme="minorHAnsi" w:hAnsiTheme="minorHAnsi"/>
                <w:b/>
                <w:szCs w:val="20"/>
                <w:lang w:val="fr-FR"/>
              </w:rPr>
            </w:pPr>
          </w:p>
          <w:p w:rsidR="00153049" w:rsidRPr="00D375CE" w:rsidRDefault="00153049" w:rsidP="00D31CEC">
            <w:pPr>
              <w:rPr>
                <w:rFonts w:asciiTheme="minorHAnsi" w:hAnsiTheme="minorHAnsi"/>
                <w:b/>
                <w:szCs w:val="20"/>
                <w:lang w:val="fr-FR"/>
              </w:rPr>
            </w:pPr>
            <w:r w:rsidRPr="00D375CE">
              <w:rPr>
                <w:rFonts w:asciiTheme="minorHAnsi" w:hAnsiTheme="minorHAnsi"/>
                <w:b/>
                <w:szCs w:val="20"/>
                <w:lang w:val="fr-FR"/>
              </w:rPr>
              <w:t>Autres informations concernant notre offre de prix :</w:t>
            </w:r>
          </w:p>
        </w:tc>
        <w:tc>
          <w:tcPr>
            <w:tcW w:w="5953" w:type="dxa"/>
            <w:gridSpan w:val="3"/>
          </w:tcPr>
          <w:p w:rsidR="00153049" w:rsidRPr="00D375CE" w:rsidRDefault="00153049" w:rsidP="00D31CEC">
            <w:pPr>
              <w:jc w:val="center"/>
              <w:rPr>
                <w:rFonts w:asciiTheme="minorHAnsi" w:hAnsiTheme="minorHAnsi"/>
                <w:b/>
                <w:szCs w:val="20"/>
                <w:lang w:val="fr-FR"/>
              </w:rPr>
            </w:pPr>
          </w:p>
          <w:p w:rsidR="00153049" w:rsidRPr="00D375CE" w:rsidRDefault="00153049" w:rsidP="00D31CEC">
            <w:pPr>
              <w:jc w:val="center"/>
              <w:rPr>
                <w:rFonts w:asciiTheme="minorHAnsi" w:hAnsiTheme="minorHAnsi"/>
                <w:b/>
                <w:szCs w:val="20"/>
                <w:lang w:val="fr-FR"/>
              </w:rPr>
            </w:pPr>
            <w:r w:rsidRPr="00D375CE">
              <w:rPr>
                <w:rFonts w:asciiTheme="minorHAnsi" w:hAnsiTheme="minorHAnsi"/>
                <w:b/>
                <w:szCs w:val="20"/>
                <w:lang w:val="fr-FR"/>
              </w:rPr>
              <w:t>Vos réponses</w:t>
            </w:r>
          </w:p>
        </w:tc>
      </w:tr>
      <w:tr w:rsidR="00153049" w:rsidRPr="00FF5089" w:rsidTr="004F3FF3">
        <w:trPr>
          <w:trHeight w:val="382"/>
        </w:trPr>
        <w:tc>
          <w:tcPr>
            <w:tcW w:w="4140" w:type="dxa"/>
            <w:vMerge/>
          </w:tcPr>
          <w:p w:rsidR="00153049" w:rsidRPr="00D375CE" w:rsidRDefault="00153049" w:rsidP="00D31CEC">
            <w:pPr>
              <w:ind w:firstLine="720"/>
              <w:rPr>
                <w:rFonts w:asciiTheme="minorHAnsi" w:hAnsiTheme="minorHAnsi"/>
                <w:b/>
                <w:szCs w:val="20"/>
                <w:lang w:val="fr-FR"/>
              </w:rPr>
            </w:pPr>
          </w:p>
        </w:tc>
        <w:tc>
          <w:tcPr>
            <w:tcW w:w="1843" w:type="dxa"/>
          </w:tcPr>
          <w:p w:rsidR="00153049" w:rsidRPr="00D375CE" w:rsidRDefault="00153049" w:rsidP="00D31CEC">
            <w:pPr>
              <w:jc w:val="center"/>
              <w:rPr>
                <w:rFonts w:asciiTheme="minorHAnsi" w:hAnsiTheme="minorHAnsi"/>
                <w:b/>
                <w:i/>
                <w:szCs w:val="20"/>
                <w:lang w:val="fr-FR"/>
              </w:rPr>
            </w:pPr>
            <w:r w:rsidRPr="00D375CE">
              <w:rPr>
                <w:rFonts w:asciiTheme="minorHAnsi" w:hAnsiTheme="minorHAnsi"/>
                <w:b/>
                <w:i/>
                <w:szCs w:val="20"/>
                <w:lang w:val="fr-FR"/>
              </w:rPr>
              <w:t>Oui, nous nous y conformerons</w:t>
            </w:r>
          </w:p>
        </w:tc>
        <w:tc>
          <w:tcPr>
            <w:tcW w:w="1701" w:type="dxa"/>
          </w:tcPr>
          <w:p w:rsidR="00153049" w:rsidRPr="00D375CE" w:rsidRDefault="00153049" w:rsidP="00D31CEC">
            <w:pPr>
              <w:jc w:val="center"/>
              <w:rPr>
                <w:rFonts w:asciiTheme="minorHAnsi" w:hAnsiTheme="minorHAnsi"/>
                <w:b/>
                <w:i/>
                <w:szCs w:val="20"/>
                <w:lang w:val="fr-FR"/>
              </w:rPr>
            </w:pPr>
            <w:r w:rsidRPr="00D375CE">
              <w:rPr>
                <w:rFonts w:asciiTheme="minorHAnsi" w:hAnsiTheme="minorHAnsi"/>
                <w:b/>
                <w:i/>
                <w:szCs w:val="20"/>
                <w:lang w:val="fr-FR"/>
              </w:rPr>
              <w:t>Non, nous ne pouvons pas y conformer</w:t>
            </w:r>
          </w:p>
        </w:tc>
        <w:tc>
          <w:tcPr>
            <w:tcW w:w="2409" w:type="dxa"/>
          </w:tcPr>
          <w:p w:rsidR="00153049" w:rsidRPr="00D375CE" w:rsidRDefault="00153049" w:rsidP="00D31CEC">
            <w:pPr>
              <w:jc w:val="center"/>
              <w:rPr>
                <w:rFonts w:asciiTheme="minorHAnsi" w:hAnsiTheme="minorHAnsi"/>
                <w:b/>
                <w:i/>
                <w:szCs w:val="20"/>
                <w:lang w:val="fr-FR"/>
              </w:rPr>
            </w:pPr>
            <w:r w:rsidRPr="00D375CE">
              <w:rPr>
                <w:rFonts w:asciiTheme="minorHAnsi" w:hAnsiTheme="minorHAnsi"/>
                <w:b/>
                <w:i/>
                <w:szCs w:val="20"/>
                <w:lang w:val="fr-FR"/>
              </w:rPr>
              <w:t>Si vous ne pouvez pas vous y conformer, veuillez faire une contre-proposition</w:t>
            </w:r>
          </w:p>
        </w:tc>
      </w:tr>
      <w:tr w:rsidR="00153049" w:rsidRPr="00D375CE" w:rsidTr="004F3FF3">
        <w:trPr>
          <w:trHeight w:val="332"/>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Délai de livraison</w:t>
            </w:r>
          </w:p>
        </w:tc>
        <w:tc>
          <w:tcPr>
            <w:tcW w:w="1843" w:type="dxa"/>
            <w:tcBorders>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FF5089" w:rsidTr="004F3FF3">
        <w:trPr>
          <w:trHeight w:val="57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 xml:space="preserve">Poids/volume/dimension prévus du chargement : </w:t>
            </w:r>
          </w:p>
        </w:tc>
        <w:tc>
          <w:tcPr>
            <w:tcW w:w="1843" w:type="dxa"/>
            <w:tcBorders>
              <w:left w:val="single" w:sz="4" w:space="0" w:color="auto"/>
              <w:bottom w:val="single" w:sz="4" w:space="0" w:color="auto"/>
            </w:tcBorders>
          </w:tcPr>
          <w:p w:rsidR="00153049" w:rsidRPr="00D375CE" w:rsidRDefault="00153049" w:rsidP="00D31CEC">
            <w:pPr>
              <w:rPr>
                <w:rFonts w:asciiTheme="minorHAnsi" w:hAnsiTheme="minorHAnsi"/>
                <w:szCs w:val="20"/>
                <w:lang w:val="fr-FR"/>
              </w:rPr>
            </w:pPr>
            <w:r w:rsidRPr="00D375CE">
              <w:rPr>
                <w:rFonts w:asciiTheme="minorHAnsi" w:hAnsiTheme="minorHAnsi"/>
                <w:szCs w:val="20"/>
                <w:lang w:val="fr-FR"/>
              </w:rPr>
              <w:t xml:space="preserve"> </w:t>
            </w:r>
          </w:p>
        </w:tc>
        <w:tc>
          <w:tcPr>
            <w:tcW w:w="1701" w:type="dxa"/>
            <w:tcBorders>
              <w:left w:val="single" w:sz="4" w:space="0" w:color="auto"/>
              <w:bottom w:val="single" w:sz="4" w:space="0" w:color="auto"/>
            </w:tcBorders>
          </w:tcPr>
          <w:p w:rsidR="00153049" w:rsidRPr="00D375CE" w:rsidRDefault="00153049" w:rsidP="00D31CEC">
            <w:pPr>
              <w:rPr>
                <w:rFonts w:asciiTheme="minorHAnsi" w:hAnsiTheme="minorHAnsi"/>
                <w:szCs w:val="20"/>
                <w:lang w:val="fr-FR"/>
              </w:rPr>
            </w:pPr>
          </w:p>
        </w:tc>
        <w:tc>
          <w:tcPr>
            <w:tcW w:w="2409" w:type="dxa"/>
            <w:tcBorders>
              <w:left w:val="single" w:sz="4" w:space="0" w:color="auto"/>
              <w:bottom w:val="single" w:sz="4" w:space="0" w:color="auto"/>
            </w:tcBorders>
          </w:tcPr>
          <w:p w:rsidR="00153049" w:rsidRPr="00D375CE" w:rsidRDefault="00153049" w:rsidP="00D31CEC">
            <w:pPr>
              <w:rPr>
                <w:rFonts w:asciiTheme="minorHAnsi" w:hAnsiTheme="minorHAnsi"/>
                <w:szCs w:val="20"/>
                <w:lang w:val="fr-FR"/>
              </w:rPr>
            </w:pPr>
          </w:p>
        </w:tc>
      </w:tr>
      <w:tr w:rsidR="00153049" w:rsidRPr="00D375CE" w:rsidTr="004F3FF3">
        <w:trPr>
          <w:trHeight w:val="305"/>
        </w:trPr>
        <w:tc>
          <w:tcPr>
            <w:tcW w:w="4140" w:type="dxa"/>
            <w:tcBorders>
              <w:bottom w:val="single" w:sz="4" w:space="0" w:color="auto"/>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Pays d’origine</w:t>
            </w:r>
            <w:r w:rsidRPr="00D375CE">
              <w:rPr>
                <w:rStyle w:val="Appelnotedebasdep"/>
                <w:rFonts w:asciiTheme="minorHAnsi" w:hAnsiTheme="minorHAnsi"/>
                <w:bCs/>
                <w:szCs w:val="20"/>
                <w:lang w:val="fr-FR"/>
              </w:rPr>
              <w:footnoteReference w:id="8"/>
            </w:r>
            <w:r w:rsidRPr="00D375CE">
              <w:rPr>
                <w:rFonts w:asciiTheme="minorHAnsi" w:hAnsiTheme="minorHAnsi"/>
                <w:bCs/>
                <w:szCs w:val="20"/>
                <w:lang w:val="fr-FR"/>
              </w:rPr>
              <w:t xml:space="preserve"> : </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FF5089" w:rsidTr="004F3FF3">
        <w:trPr>
          <w:trHeight w:val="305"/>
        </w:trPr>
        <w:tc>
          <w:tcPr>
            <w:tcW w:w="4140" w:type="dxa"/>
            <w:tcBorders>
              <w:bottom w:val="dotted" w:sz="4" w:space="0" w:color="auto"/>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Exigences en matière de garantie et de service après-vente (si applicable)</w:t>
            </w:r>
          </w:p>
        </w:tc>
        <w:tc>
          <w:tcPr>
            <w:tcW w:w="1843" w:type="dxa"/>
            <w:tcBorders>
              <w:top w:val="single" w:sz="4" w:space="0" w:color="auto"/>
              <w:left w:val="single" w:sz="4" w:space="0" w:color="auto"/>
              <w:bottom w:val="dotted"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dotted"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dotted" w:sz="4" w:space="0" w:color="auto"/>
            </w:tcBorders>
          </w:tcPr>
          <w:p w:rsidR="00153049" w:rsidRPr="00D375CE" w:rsidRDefault="00153049" w:rsidP="00D31CEC">
            <w:pPr>
              <w:jc w:val="right"/>
              <w:rPr>
                <w:rFonts w:asciiTheme="minorHAnsi" w:hAnsiTheme="minorHAnsi"/>
                <w:szCs w:val="20"/>
                <w:lang w:val="fr-FR"/>
              </w:rPr>
            </w:pPr>
          </w:p>
        </w:tc>
      </w:tr>
      <w:tr w:rsidR="00153049" w:rsidRPr="00FF5089" w:rsidTr="004F3FF3">
        <w:trPr>
          <w:trHeight w:val="30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Validité de l’offre de prix</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FF5089" w:rsidTr="004F3FF3">
        <w:trPr>
          <w:trHeight w:val="30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 xml:space="preserve">Totalité des conditions générales du PNUD </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r w:rsidR="00153049" w:rsidRPr="00D375CE" w:rsidTr="004F3FF3">
        <w:trPr>
          <w:trHeight w:val="305"/>
        </w:trPr>
        <w:tc>
          <w:tcPr>
            <w:tcW w:w="4140" w:type="dxa"/>
            <w:tcBorders>
              <w:right w:val="nil"/>
            </w:tcBorders>
          </w:tcPr>
          <w:p w:rsidR="00153049" w:rsidRPr="00D375CE" w:rsidRDefault="00153049" w:rsidP="00D31CEC">
            <w:pPr>
              <w:rPr>
                <w:rFonts w:asciiTheme="minorHAnsi" w:hAnsiTheme="minorHAnsi"/>
                <w:bCs/>
                <w:szCs w:val="20"/>
                <w:lang w:val="fr-FR"/>
              </w:rPr>
            </w:pPr>
            <w:r w:rsidRPr="00D375CE">
              <w:rPr>
                <w:rFonts w:asciiTheme="minorHAnsi" w:hAnsiTheme="minorHAnsi"/>
                <w:bCs/>
                <w:szCs w:val="20"/>
                <w:lang w:val="fr-FR"/>
              </w:rPr>
              <w:t xml:space="preserve">Autres exigences </w:t>
            </w:r>
            <w:r w:rsidRPr="00D375CE">
              <w:rPr>
                <w:rFonts w:asciiTheme="minorHAnsi" w:hAnsiTheme="minorHAnsi"/>
                <w:bCs/>
                <w:i/>
                <w:color w:val="FF0000"/>
                <w:szCs w:val="20"/>
                <w:lang w:val="fr-FR"/>
              </w:rPr>
              <w:t>[veuillez préciser]</w:t>
            </w:r>
          </w:p>
        </w:tc>
        <w:tc>
          <w:tcPr>
            <w:tcW w:w="1843"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1701"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c>
          <w:tcPr>
            <w:tcW w:w="2409" w:type="dxa"/>
            <w:tcBorders>
              <w:top w:val="single" w:sz="4" w:space="0" w:color="auto"/>
              <w:left w:val="single" w:sz="4" w:space="0" w:color="auto"/>
              <w:bottom w:val="single" w:sz="4" w:space="0" w:color="auto"/>
            </w:tcBorders>
          </w:tcPr>
          <w:p w:rsidR="00153049" w:rsidRPr="00D375CE" w:rsidRDefault="00153049" w:rsidP="00D31CEC">
            <w:pPr>
              <w:jc w:val="right"/>
              <w:rPr>
                <w:rFonts w:asciiTheme="minorHAnsi" w:hAnsiTheme="minorHAnsi"/>
                <w:szCs w:val="20"/>
                <w:lang w:val="fr-FR"/>
              </w:rPr>
            </w:pPr>
          </w:p>
        </w:tc>
      </w:tr>
    </w:tbl>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i/>
          <w:szCs w:val="20"/>
        </w:rPr>
      </w:pPr>
    </w:p>
    <w:p w:rsidR="003B491F" w:rsidRPr="00D375CE" w:rsidRDefault="003B491F">
      <w:pPr>
        <w:spacing w:after="0" w:line="259" w:lineRule="auto"/>
        <w:ind w:left="214"/>
        <w:jc w:val="left"/>
        <w:rPr>
          <w:rFonts w:asciiTheme="minorHAnsi" w:hAnsiTheme="minorHAnsi"/>
          <w:szCs w:val="20"/>
        </w:rPr>
      </w:pP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i/>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i/>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i/>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lastRenderedPageBreak/>
        <w:t xml:space="preserve"> </w:t>
      </w:r>
    </w:p>
    <w:p w:rsidR="00FF1EC1" w:rsidRPr="00D375CE" w:rsidRDefault="00721A54">
      <w:pPr>
        <w:pStyle w:val="Titre2"/>
        <w:spacing w:after="0" w:line="259" w:lineRule="auto"/>
        <w:ind w:left="298" w:right="118"/>
        <w:jc w:val="center"/>
        <w:rPr>
          <w:rFonts w:asciiTheme="minorHAnsi" w:hAnsiTheme="minorHAnsi"/>
          <w:szCs w:val="20"/>
        </w:rPr>
      </w:pPr>
      <w:r w:rsidRPr="00D375CE">
        <w:rPr>
          <w:rFonts w:asciiTheme="minorHAnsi" w:hAnsiTheme="minorHAnsi"/>
          <w:szCs w:val="20"/>
        </w:rPr>
        <w:t xml:space="preserve">Section </w:t>
      </w:r>
      <w:proofErr w:type="gramStart"/>
      <w:r w:rsidRPr="00D375CE">
        <w:rPr>
          <w:rFonts w:asciiTheme="minorHAnsi" w:hAnsiTheme="minorHAnsi"/>
          <w:szCs w:val="20"/>
        </w:rPr>
        <w:t>11 :</w:t>
      </w:r>
      <w:proofErr w:type="gramEnd"/>
      <w:r w:rsidRPr="00D375CE">
        <w:rPr>
          <w:rFonts w:asciiTheme="minorHAnsi" w:hAnsiTheme="minorHAnsi"/>
          <w:szCs w:val="20"/>
        </w:rPr>
        <w:t xml:space="preserve"> </w:t>
      </w:r>
      <w:proofErr w:type="spellStart"/>
      <w:r w:rsidRPr="00D375CE">
        <w:rPr>
          <w:rFonts w:asciiTheme="minorHAnsi" w:hAnsiTheme="minorHAnsi"/>
          <w:szCs w:val="20"/>
        </w:rPr>
        <w:t>Contrat</w:t>
      </w:r>
      <w:proofErr w:type="spellEnd"/>
      <w:r w:rsidRPr="00D375CE">
        <w:rPr>
          <w:rFonts w:asciiTheme="minorHAnsi" w:hAnsiTheme="minorHAnsi"/>
          <w:szCs w:val="20"/>
        </w:rPr>
        <w:t xml:space="preserve">  </w:t>
      </w:r>
    </w:p>
    <w:p w:rsidR="00FF1EC1" w:rsidRPr="00D375CE" w:rsidRDefault="00721A54">
      <w:pPr>
        <w:spacing w:after="281" w:line="259" w:lineRule="auto"/>
        <w:ind w:left="190" w:firstLine="0"/>
        <w:jc w:val="left"/>
        <w:rPr>
          <w:rFonts w:asciiTheme="minorHAnsi" w:hAnsiTheme="minorHAnsi"/>
          <w:szCs w:val="20"/>
        </w:rPr>
      </w:pPr>
      <w:r w:rsidRPr="00D375CE">
        <w:rPr>
          <w:rFonts w:asciiTheme="minorHAnsi" w:hAnsiTheme="minorHAnsi"/>
          <w:noProof/>
          <w:szCs w:val="20"/>
        </w:rPr>
        <mc:AlternateContent>
          <mc:Choice Requires="wpg">
            <w:drawing>
              <wp:inline distT="0" distB="0" distL="0" distR="0">
                <wp:extent cx="6010021" cy="6096"/>
                <wp:effectExtent l="0" t="0" r="0" b="0"/>
                <wp:docPr id="60246" name="Group 6024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3552" name="Shape 63552"/>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46" style="width:473.23pt;height:0.480011pt;mso-position-horizontal-relative:char;mso-position-vertical-relative:line" coordsize="60100,60">
                <v:shape id="Shape 63553"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rsidR="00FF1EC1" w:rsidRPr="00D375CE" w:rsidRDefault="00721A54">
      <w:pPr>
        <w:spacing w:after="36" w:line="259" w:lineRule="auto"/>
        <w:ind w:left="219" w:firstLine="0"/>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 xml:space="preserve"> </w:t>
      </w:r>
    </w:p>
    <w:p w:rsidR="00FF1EC1" w:rsidRPr="00D375CE" w:rsidRDefault="00721A54">
      <w:pPr>
        <w:spacing w:after="10" w:line="251" w:lineRule="auto"/>
        <w:ind w:left="214" w:right="60"/>
        <w:rPr>
          <w:rFonts w:asciiTheme="minorHAnsi" w:hAnsiTheme="minorHAnsi"/>
          <w:szCs w:val="20"/>
          <w:lang w:val="fr-FR"/>
        </w:rPr>
      </w:pPr>
      <w:r w:rsidRPr="00D375CE">
        <w:rPr>
          <w:rFonts w:asciiTheme="minorHAnsi" w:hAnsiTheme="minorHAnsi"/>
          <w:b/>
          <w:szCs w:val="20"/>
          <w:lang w:val="fr-FR"/>
        </w:rPr>
        <w:t xml:space="preserve"> </w:t>
      </w:r>
      <w:r w:rsidRPr="00D375CE">
        <w:rPr>
          <w:rFonts w:asciiTheme="minorHAnsi" w:hAnsiTheme="minorHAnsi"/>
          <w:b/>
          <w:szCs w:val="20"/>
          <w:lang w:val="fr-FR"/>
        </w:rPr>
        <w:tab/>
        <w:t>CONDITIONS GÉNÉRALES APPLICABLES AUX BONS DE COMMANDE</w:t>
      </w:r>
      <w:r w:rsidR="00300F63" w:rsidRPr="00D375CE">
        <w:rPr>
          <w:rFonts w:asciiTheme="minorHAnsi" w:hAnsiTheme="minorHAnsi"/>
          <w:b/>
          <w:szCs w:val="20"/>
          <w:lang w:val="fr-FR"/>
        </w:rPr>
        <w:t>/CONTRAT</w:t>
      </w:r>
      <w:r w:rsidRPr="00D375CE">
        <w:rPr>
          <w:rFonts w:asciiTheme="minorHAnsi" w:hAnsiTheme="minorHAnsi"/>
          <w:b/>
          <w:szCs w:val="20"/>
          <w:lang w:val="fr-FR"/>
        </w:rPr>
        <w:t xml:space="preserve"> DU PNUD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tabs>
          <w:tab w:val="center" w:pos="305"/>
          <w:tab w:val="center" w:pos="2467"/>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A. </w:t>
      </w:r>
      <w:r w:rsidRPr="00D375CE">
        <w:rPr>
          <w:rFonts w:asciiTheme="minorHAnsi" w:hAnsiTheme="minorHAnsi"/>
          <w:szCs w:val="20"/>
          <w:lang w:val="fr-FR"/>
        </w:rPr>
        <w:tab/>
        <w:t xml:space="preserve">ACCEPTATION DU BON DE COMMANDE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Pour accepter le présent bon de commande, le fournisseur doit en signer et retourner l'exemplaire d'acceptation, ou livrer les marchandises conformément aux termes du bon de commande tels qu'ils y sont spécifiés. L'acceptation du présent bon de commande forme entre les parties un contrat dans le cadre duquel les droits et obligations des parties sont régis exclusivement par les clauses du présent bon de commande, y compris les présentes conditions générales. Le PNUD ne sera lié par aucune clause additionnelle ou incompatible proposée par le fournisseur, sauf si une telle clause a été acceptée par écrit par un fonctionnaire du PNUD dûment habilité à cet effet.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2"/>
          <w:tab w:val="center" w:pos="1265"/>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B. </w:t>
      </w:r>
      <w:r w:rsidRPr="00D375CE">
        <w:rPr>
          <w:rFonts w:asciiTheme="minorHAnsi" w:hAnsiTheme="minorHAnsi"/>
          <w:szCs w:val="20"/>
        </w:rPr>
        <w:tab/>
        <w:t>PAIEMENT</w:t>
      </w:r>
      <w:r w:rsidRPr="00D375CE">
        <w:rPr>
          <w:rFonts w:asciiTheme="minorHAnsi" w:hAnsiTheme="minorHAnsi"/>
          <w:b w:val="0"/>
          <w:szCs w:val="20"/>
        </w:rPr>
        <w:t xml:space="preserve"> </w:t>
      </w:r>
    </w:p>
    <w:p w:rsidR="00FF1EC1" w:rsidRPr="00D375CE" w:rsidRDefault="00721A54">
      <w:pPr>
        <w:spacing w:after="0"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Lorsque les conditions de livraison sont satisfaites, le PNUD effectue le paiement, sauf stipulation contraire du présent bon de commande, dans les 30 jours de la réception de la facture du fournisseur et de la copie des documents d'expédition spécifiés dans le présent bon de commande.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Si le paiement de la facture est effectué dans les délais requis dans les conditions de paiement spécifiées dans le présent bon de commande, il tiendra compte de toute remise prévue dans lesdites conditions de paiement.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Sauf dérogation autorisée par le PNUD, le fournisseur doit présenter une seule facture au titre du présent bon de commande, et cette facture doit indiquer le numéro du bon de commande. </w:t>
      </w:r>
    </w:p>
    <w:p w:rsidR="00FF1EC1" w:rsidRPr="00D375CE" w:rsidRDefault="00721A54">
      <w:pPr>
        <w:spacing w:after="37"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2"/>
        </w:numPr>
        <w:spacing w:after="27"/>
        <w:ind w:right="65"/>
        <w:rPr>
          <w:rFonts w:asciiTheme="minorHAnsi" w:hAnsiTheme="minorHAnsi"/>
          <w:szCs w:val="20"/>
          <w:lang w:val="fr-FR"/>
        </w:rPr>
      </w:pPr>
      <w:r w:rsidRPr="00D375CE">
        <w:rPr>
          <w:rFonts w:asciiTheme="minorHAnsi" w:hAnsiTheme="minorHAnsi"/>
          <w:szCs w:val="20"/>
          <w:lang w:val="fr-FR"/>
        </w:rPr>
        <w:t xml:space="preserve">Les prix indiqués dans le présent bon de commande ne peuvent être majorés qu'avec l'accord exprès et écrit du PNUD.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8"/>
          <w:tab w:val="center" w:pos="1785"/>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C. </w:t>
      </w:r>
      <w:r w:rsidRPr="00D375CE">
        <w:rPr>
          <w:rFonts w:asciiTheme="minorHAnsi" w:hAnsiTheme="minorHAnsi"/>
          <w:szCs w:val="20"/>
        </w:rPr>
        <w:tab/>
        <w:t>EXONÉRATION FISCALE</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3"/>
        </w:numPr>
        <w:spacing w:after="27"/>
        <w:ind w:right="65"/>
        <w:rPr>
          <w:rFonts w:asciiTheme="minorHAnsi" w:hAnsiTheme="minorHAnsi"/>
          <w:szCs w:val="20"/>
          <w:lang w:val="fr-FR"/>
        </w:rPr>
      </w:pPr>
      <w:r w:rsidRPr="00D375CE">
        <w:rPr>
          <w:rFonts w:asciiTheme="minorHAnsi" w:hAnsiTheme="minorHAnsi"/>
          <w:szCs w:val="20"/>
          <w:lang w:val="fr-FR"/>
        </w:rPr>
        <w:t xml:space="preserve">La section 7 de la Convention sur les privilèges et immunités de l'Organisation des Nations Unies dispose entre autres que l'Organisation des Nations Unies (y compris ses organes subsidiaires), est exonérée de tout impôt direct, à l'exception de la rémunération de services d'utilité publique, et de tous droits de douane ou redevances de nature similaire à l'égard d'objets importés ou exportés pour son usage officiel. En cas de refus des autorités fiscales de reconnaître l'exonération dont bénéficie le PNUD en ce qui concerne lesdits impôts et droits, le fournisseur consultera immédiatement le PNUD en vue de déterminer une procédure mutuellement acceptable.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3"/>
        </w:numPr>
        <w:spacing w:after="27"/>
        <w:ind w:right="65"/>
        <w:rPr>
          <w:rFonts w:asciiTheme="minorHAnsi" w:hAnsiTheme="minorHAnsi"/>
          <w:szCs w:val="20"/>
          <w:lang w:val="fr-FR"/>
        </w:rPr>
      </w:pPr>
      <w:r w:rsidRPr="00D375CE">
        <w:rPr>
          <w:rFonts w:asciiTheme="minorHAnsi" w:hAnsiTheme="minorHAnsi"/>
          <w:szCs w:val="20"/>
          <w:lang w:val="fr-FR"/>
        </w:rPr>
        <w:lastRenderedPageBreak/>
        <w:t xml:space="preserve">En conséquence, le fournisseur autorise le PNUD à déduire de ses factures les montants correspondant à de tels impôts, droits ou redevances qu'il aura facturés, à moins qu'il n'ait consulté le PNUD avant de les payer et que le PNUD l'ait, dans chaque cas, expressément autorisé à payer sous réserve de tels impôts, droits ou redevances. Dans un tel cas, le fournisseur remettra au PNUD une preuve écrite attestant que ces impôts ou droits ont été payés et que leur paiement a été dûment autorisé.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8"/>
          <w:tab w:val="center" w:pos="1551"/>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D. </w:t>
      </w:r>
      <w:r w:rsidRPr="00D375CE">
        <w:rPr>
          <w:rFonts w:asciiTheme="minorHAnsi" w:hAnsiTheme="minorHAnsi"/>
          <w:szCs w:val="20"/>
          <w:lang w:val="fr-FR"/>
        </w:rPr>
        <w:tab/>
        <w:t>RISQUE DE PERTE</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8"/>
        <w:ind w:left="836" w:right="65"/>
        <w:rPr>
          <w:rFonts w:asciiTheme="minorHAnsi" w:hAnsiTheme="minorHAnsi"/>
          <w:szCs w:val="20"/>
          <w:lang w:val="fr-FR"/>
        </w:rPr>
      </w:pPr>
      <w:r w:rsidRPr="00D375CE">
        <w:rPr>
          <w:rFonts w:asciiTheme="minorHAnsi" w:hAnsiTheme="minorHAnsi"/>
          <w:szCs w:val="20"/>
          <w:lang w:val="fr-FR"/>
        </w:rPr>
        <w:t xml:space="preserve">Les risques de perte, d'avaries ou de destruction des marchandises seront régis conformément au DDU INCOTERM 1990, sauf accord contraire des parties spécifié au recto du présent bon de commande.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3"/>
          <w:tab w:val="center" w:pos="1919"/>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E. </w:t>
      </w:r>
      <w:r w:rsidRPr="00D375CE">
        <w:rPr>
          <w:rFonts w:asciiTheme="minorHAnsi" w:hAnsiTheme="minorHAnsi"/>
          <w:szCs w:val="20"/>
          <w:lang w:val="fr-FR"/>
        </w:rPr>
        <w:tab/>
        <w:t>LICENCES D'EXPORTATION</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Nonobstant tout INCOTERM figurant dans le présent bon de commande, le fournisseur devra obtenir toute licence nécessaire à l'exportation des marchandises.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tabs>
          <w:tab w:val="center" w:pos="291"/>
          <w:tab w:val="center" w:pos="3558"/>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F. </w:t>
      </w:r>
      <w:r w:rsidRPr="00D375CE">
        <w:rPr>
          <w:rFonts w:asciiTheme="minorHAnsi" w:hAnsiTheme="minorHAnsi"/>
          <w:szCs w:val="20"/>
          <w:lang w:val="fr-FR"/>
        </w:rPr>
        <w:tab/>
        <w:t>CONFORMITÉ DES MARCHANDISES, Y COMPRIS LEUR EMBALLAGE</w:t>
      </w:r>
      <w:r w:rsidRPr="00D375CE">
        <w:rPr>
          <w:rFonts w:asciiTheme="minorHAnsi" w:hAnsiTheme="minorHAnsi"/>
          <w:b w:val="0"/>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garantit que les marchandises, y compris leur emballage, sont conformes aux spécifications du présent bon de commande et sont propres aux usages qui en sont ordinairement faits et à ceux que le PNUD lui a expressément indiqués, et qu'elles ne comportent aucun défaut de fabrication ou autre défaut concernant les matériaux qui les composent. Le fournisseur garantit aussi que les marchandises sont conditionnées ou emballées d'une manière propre à assurer leur protection.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9"/>
          <w:tab w:val="center" w:pos="1328"/>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G. </w:t>
      </w:r>
      <w:r w:rsidRPr="00D375CE">
        <w:rPr>
          <w:rFonts w:asciiTheme="minorHAnsi" w:hAnsiTheme="minorHAnsi"/>
          <w:szCs w:val="20"/>
        </w:rPr>
        <w:tab/>
        <w:t>INSPECTION</w:t>
      </w:r>
      <w:r w:rsidRPr="00D375CE">
        <w:rPr>
          <w:rFonts w:asciiTheme="minorHAnsi" w:hAnsiTheme="minorHAnsi"/>
          <w:b w:val="0"/>
          <w:szCs w:val="20"/>
        </w:rPr>
        <w:t xml:space="preserve"> </w:t>
      </w:r>
    </w:p>
    <w:p w:rsidR="00FF1EC1" w:rsidRPr="00D375CE" w:rsidRDefault="00721A54">
      <w:pPr>
        <w:spacing w:after="21"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4"/>
        </w:numPr>
        <w:spacing w:after="27"/>
        <w:ind w:right="65"/>
        <w:rPr>
          <w:rFonts w:asciiTheme="minorHAnsi" w:hAnsiTheme="minorHAnsi"/>
          <w:szCs w:val="20"/>
          <w:lang w:val="fr-FR"/>
        </w:rPr>
      </w:pPr>
      <w:r w:rsidRPr="00D375CE">
        <w:rPr>
          <w:rFonts w:asciiTheme="minorHAnsi" w:hAnsiTheme="minorHAnsi"/>
          <w:szCs w:val="20"/>
          <w:lang w:val="fr-FR"/>
        </w:rPr>
        <w:t xml:space="preserve">Le PNUD doit disposer d'un délai raisonnable à compter de la livraison des marchandises pour les inspecter et pour rejeter ou refuser d'accepter celles qui ne sont pas conformes au présent bon de commande ; le paiement des marchandises au titre du présent bon de commande ne vaut pas acceptation desdites marchandises. </w:t>
      </w:r>
    </w:p>
    <w:p w:rsidR="00FF1EC1" w:rsidRPr="00D375CE" w:rsidRDefault="00721A54">
      <w:pPr>
        <w:numPr>
          <w:ilvl w:val="0"/>
          <w:numId w:val="24"/>
        </w:numPr>
        <w:spacing w:after="26"/>
        <w:ind w:right="65"/>
        <w:rPr>
          <w:rFonts w:asciiTheme="minorHAnsi" w:hAnsiTheme="minorHAnsi"/>
          <w:szCs w:val="20"/>
          <w:lang w:val="fr-FR"/>
        </w:rPr>
      </w:pPr>
      <w:r w:rsidRPr="00D375CE">
        <w:rPr>
          <w:rFonts w:asciiTheme="minorHAnsi" w:hAnsiTheme="minorHAnsi"/>
          <w:szCs w:val="20"/>
          <w:lang w:val="fr-FR"/>
        </w:rPr>
        <w:t xml:space="preserve">L'inspection des marchandises avant leur expédition ne libère le fournisseur d'aucune de ses obligations contractuelles.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08"/>
          <w:tab w:val="center" w:pos="1982"/>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H. </w:t>
      </w:r>
      <w:r w:rsidRPr="00D375CE">
        <w:rPr>
          <w:rFonts w:asciiTheme="minorHAnsi" w:hAnsiTheme="minorHAnsi"/>
          <w:szCs w:val="20"/>
          <w:lang w:val="fr-FR"/>
        </w:rPr>
        <w:tab/>
        <w:t>PROPRIÉTÉ INTELLECTUELLE</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garantit que l'utilisation ou la fourniture par le PNUD des marchandises vendues au titre du présent bon de commande ne violent aucun brevet, modèle, nom commercial ou marque de fabrique. En outre, en application de la présente garantie, le fournisseur se porte garant du PNUD et de l'Organisation des Nations Unies et s'engage à prendre fait et cause pour eux et les défendre à ses propres frais si une action est intentée ou une réclamation formulée contre eux au motif qu'un brevet, modèle, nom commercial, ou marque de fabrique, aurait été violé relativement aux marchandises vendues au titre du présent bon de commande.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72"/>
          <w:tab w:val="center" w:pos="1557"/>
        </w:tabs>
        <w:ind w:left="0" w:firstLine="0"/>
        <w:jc w:val="left"/>
        <w:rPr>
          <w:rFonts w:asciiTheme="minorHAnsi" w:hAnsiTheme="minorHAnsi"/>
          <w:szCs w:val="20"/>
          <w:lang w:val="fr-FR"/>
        </w:rPr>
      </w:pPr>
      <w:r w:rsidRPr="00D375CE">
        <w:rPr>
          <w:rFonts w:asciiTheme="minorHAnsi" w:hAnsiTheme="minorHAnsi"/>
          <w:b w:val="0"/>
          <w:szCs w:val="20"/>
          <w:lang w:val="fr-FR"/>
        </w:rPr>
        <w:lastRenderedPageBreak/>
        <w:tab/>
      </w:r>
      <w:r w:rsidRPr="00D375CE">
        <w:rPr>
          <w:rFonts w:asciiTheme="minorHAnsi" w:hAnsiTheme="minorHAnsi"/>
          <w:szCs w:val="20"/>
          <w:lang w:val="fr-FR"/>
        </w:rPr>
        <w:t xml:space="preserve">I. </w:t>
      </w:r>
      <w:r w:rsidRPr="00D375CE">
        <w:rPr>
          <w:rFonts w:asciiTheme="minorHAnsi" w:hAnsiTheme="minorHAnsi"/>
          <w:szCs w:val="20"/>
          <w:lang w:val="fr-FR"/>
        </w:rPr>
        <w:tab/>
        <w:t>DROITS DU PNUD</w:t>
      </w:r>
      <w:r w:rsidRPr="00D375CE">
        <w:rPr>
          <w:rFonts w:asciiTheme="minorHAnsi" w:hAnsiTheme="minorHAnsi"/>
          <w:b w:val="0"/>
          <w:szCs w:val="20"/>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7"/>
        <w:ind w:left="836" w:right="65"/>
        <w:rPr>
          <w:rFonts w:asciiTheme="minorHAnsi" w:hAnsiTheme="minorHAnsi"/>
          <w:szCs w:val="20"/>
          <w:lang w:val="fr-FR"/>
        </w:rPr>
      </w:pPr>
      <w:r w:rsidRPr="00D375CE">
        <w:rPr>
          <w:rFonts w:asciiTheme="minorHAnsi" w:hAnsiTheme="minorHAnsi"/>
          <w:szCs w:val="20"/>
          <w:lang w:val="fr-FR"/>
        </w:rPr>
        <w:t xml:space="preserve">En cas de non-exécution par le fournisseur de ses obligations au titre du présent bon de commande, y compris au cas où il n'obtiendrait pas les licences d'exportation nécessaires ou ne livrerait pas tout ou partie des marchandises à la date ou aux dates de livraison convenues, le PNUD, après avoir adressé au fournisseur une mise en demeure raisonnable d'exécuter ses obligations et sans préjudice de tous autres droits ou recours, peut exercer un ou plusieurs des droits suivants :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5"/>
        </w:numPr>
        <w:spacing w:after="27"/>
        <w:ind w:right="65" w:hanging="619"/>
        <w:rPr>
          <w:rFonts w:asciiTheme="minorHAnsi" w:hAnsiTheme="minorHAnsi"/>
          <w:szCs w:val="20"/>
          <w:lang w:val="fr-FR"/>
        </w:rPr>
      </w:pPr>
      <w:r w:rsidRPr="00D375CE">
        <w:rPr>
          <w:rFonts w:asciiTheme="minorHAnsi" w:hAnsiTheme="minorHAnsi"/>
          <w:szCs w:val="20"/>
          <w:lang w:val="fr-FR"/>
        </w:rPr>
        <w:t xml:space="preserve">Acquérir tout ou partie des marchandises auprès d'autres fournisseurs, auquel cas il aura le droit de tenir le fournisseur responsable de toute dépense supplémentaire qui lui aurait été ainsi occasionnée ;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5"/>
        </w:numPr>
        <w:spacing w:after="31"/>
        <w:ind w:right="65" w:hanging="619"/>
        <w:rPr>
          <w:rFonts w:asciiTheme="minorHAnsi" w:hAnsiTheme="minorHAnsi"/>
          <w:szCs w:val="20"/>
          <w:lang w:val="fr-FR"/>
        </w:rPr>
      </w:pPr>
      <w:r w:rsidRPr="00D375CE">
        <w:rPr>
          <w:rFonts w:asciiTheme="minorHAnsi" w:hAnsiTheme="minorHAnsi"/>
          <w:szCs w:val="20"/>
          <w:lang w:val="fr-FR"/>
        </w:rPr>
        <w:t xml:space="preserve">Refuser d'accepter la livraison de tout ou partie des marchandises ;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5"/>
        </w:numPr>
        <w:spacing w:after="26"/>
        <w:ind w:right="65" w:hanging="619"/>
        <w:rPr>
          <w:rFonts w:asciiTheme="minorHAnsi" w:hAnsiTheme="minorHAnsi"/>
          <w:szCs w:val="20"/>
          <w:lang w:val="fr-FR"/>
        </w:rPr>
      </w:pPr>
      <w:r w:rsidRPr="00D375CE">
        <w:rPr>
          <w:rFonts w:asciiTheme="minorHAnsi" w:hAnsiTheme="minorHAnsi"/>
          <w:szCs w:val="20"/>
          <w:lang w:val="fr-FR"/>
        </w:rPr>
        <w:t xml:space="preserve">Résilier le présent bon de commande sans être redevable d'aucune pénalité au titre d'une telle résiliation et sans que sa responsabilité puisse être engagée d'aucune autre manière.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b/>
          <w:szCs w:val="20"/>
          <w:lang w:val="fr-FR"/>
        </w:rPr>
        <w:t xml:space="preserve"> </w:t>
      </w:r>
    </w:p>
    <w:p w:rsidR="00FF1EC1" w:rsidRPr="00D375CE" w:rsidRDefault="00721A54">
      <w:pPr>
        <w:pStyle w:val="Titre2"/>
        <w:tabs>
          <w:tab w:val="center" w:pos="278"/>
          <w:tab w:val="center" w:pos="2019"/>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J. </w:t>
      </w:r>
      <w:r w:rsidRPr="00D375CE">
        <w:rPr>
          <w:rFonts w:asciiTheme="minorHAnsi" w:hAnsiTheme="minorHAnsi"/>
          <w:szCs w:val="20"/>
          <w:lang w:val="fr-FR"/>
        </w:rPr>
        <w:tab/>
        <w:t>RETARD DANS LA LIVRAISON</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7"/>
        <w:ind w:left="836" w:right="65"/>
        <w:rPr>
          <w:rFonts w:asciiTheme="minorHAnsi" w:hAnsiTheme="minorHAnsi"/>
          <w:szCs w:val="20"/>
          <w:lang w:val="fr-FR"/>
        </w:rPr>
      </w:pPr>
      <w:r w:rsidRPr="00D375CE">
        <w:rPr>
          <w:rFonts w:asciiTheme="minorHAnsi" w:hAnsiTheme="minorHAnsi"/>
          <w:szCs w:val="20"/>
          <w:lang w:val="fr-FR"/>
        </w:rPr>
        <w:t xml:space="preserve">Sans préjudice des autres droits ou obligations des parties au titre des présentes, si le fournisseur est incapable de livrer les marchandises à la date ou aux dates stipulées dans le présent bon de commande, il doit i) consulter immédiatement le PNUD pour déterminer le moyen le plus rapide de livrer les marchandises et ii) utiliser un moyen de livraison accéléré, à ses frais (sauf si le retard est imputable à un cas de force majeure), si le PNUD lui en fait demande raisonnable.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9"/>
          <w:tab w:val="center" w:pos="1944"/>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K. </w:t>
      </w:r>
      <w:r w:rsidRPr="00D375CE">
        <w:rPr>
          <w:rFonts w:asciiTheme="minorHAnsi" w:hAnsiTheme="minorHAnsi"/>
          <w:szCs w:val="20"/>
        </w:rPr>
        <w:tab/>
        <w:t>CESSION ET INSOLVABILITÉ</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6"/>
        </w:numPr>
        <w:spacing w:after="27"/>
        <w:ind w:right="65"/>
        <w:rPr>
          <w:rFonts w:asciiTheme="minorHAnsi" w:hAnsiTheme="minorHAnsi"/>
          <w:szCs w:val="20"/>
          <w:lang w:val="fr-FR"/>
        </w:rPr>
      </w:pPr>
      <w:r w:rsidRPr="00D375CE">
        <w:rPr>
          <w:rFonts w:asciiTheme="minorHAnsi" w:hAnsiTheme="minorHAnsi"/>
          <w:szCs w:val="20"/>
          <w:lang w:val="fr-FR"/>
        </w:rPr>
        <w:t xml:space="preserve">Sauf s'il obtient au préalable l'autorisation écrite du PNUD, le fournisseur ne peut céder, transférer, donner en gage ou autrement disposer du présent bon de commande, même en partie, ni d'aucun de ses droits ou obligations au titre du présent bon de commande.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6"/>
        </w:numPr>
        <w:spacing w:after="26"/>
        <w:ind w:right="65"/>
        <w:rPr>
          <w:rFonts w:asciiTheme="minorHAnsi" w:hAnsiTheme="minorHAnsi"/>
          <w:szCs w:val="20"/>
          <w:lang w:val="fr-FR"/>
        </w:rPr>
      </w:pPr>
      <w:r w:rsidRPr="00D375CE">
        <w:rPr>
          <w:rFonts w:asciiTheme="minorHAnsi" w:hAnsiTheme="minorHAnsi"/>
          <w:szCs w:val="20"/>
          <w:lang w:val="fr-FR"/>
        </w:rPr>
        <w:t xml:space="preserve">En cas d'insolvabilité du fournisseur ou de changement dans le contrôle de son entreprise pour cause d'insolvabilité, le PNUD pourra, sans préjudice de tous autres droits ou recours, résilier immédiatement le présent bon de commande par notification écrite au fournisseur. </w:t>
      </w:r>
    </w:p>
    <w:p w:rsidR="00FF1EC1" w:rsidRPr="00D375CE" w:rsidRDefault="00721A54">
      <w:pPr>
        <w:spacing w:after="37"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87"/>
          <w:tab w:val="center" w:pos="4834"/>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L. </w:t>
      </w:r>
      <w:r w:rsidRPr="00D375CE">
        <w:rPr>
          <w:rFonts w:asciiTheme="minorHAnsi" w:hAnsiTheme="minorHAnsi"/>
          <w:szCs w:val="20"/>
          <w:lang w:val="fr-FR"/>
        </w:rPr>
        <w:tab/>
        <w:t>UTILISATION DU NOM ET DE L'EMBLÈME DU PNUD OU DE L'ORGANISATION DES NATIONS UNIES</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Le fournisseur ne pourra utiliser, à quelque fin que ce soit, le nom, l'emblème ou le sceau officiel du PNUD </w:t>
      </w:r>
      <w:proofErr w:type="gramStart"/>
      <w:r w:rsidRPr="00D375CE">
        <w:rPr>
          <w:rFonts w:asciiTheme="minorHAnsi" w:hAnsiTheme="minorHAnsi"/>
          <w:szCs w:val="20"/>
          <w:lang w:val="fr-FR"/>
        </w:rPr>
        <w:t>ou  de</w:t>
      </w:r>
      <w:proofErr w:type="gramEnd"/>
      <w:r w:rsidRPr="00D375CE">
        <w:rPr>
          <w:rFonts w:asciiTheme="minorHAnsi" w:hAnsiTheme="minorHAnsi"/>
          <w:szCs w:val="20"/>
          <w:lang w:val="fr-FR"/>
        </w:rPr>
        <w:t xml:space="preserve"> l'Organisation des Nations Unies. </w:t>
      </w:r>
    </w:p>
    <w:p w:rsidR="00FF1EC1" w:rsidRPr="00D375CE" w:rsidRDefault="00721A54">
      <w:pPr>
        <w:spacing w:after="21" w:line="259" w:lineRule="auto"/>
        <w:ind w:left="82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33"/>
          <w:tab w:val="center" w:pos="2306"/>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M. </w:t>
      </w:r>
      <w:r w:rsidRPr="00D375CE">
        <w:rPr>
          <w:rFonts w:asciiTheme="minorHAnsi" w:hAnsiTheme="minorHAnsi"/>
          <w:szCs w:val="20"/>
          <w:lang w:val="fr-FR"/>
        </w:rPr>
        <w:tab/>
        <w:t>INTERDICTION DE TOUTE PUBLICITÉ</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lastRenderedPageBreak/>
        <w:t xml:space="preserve">Le fournisseur ne rendra pas public, par voie publicitaire ou autre, le fait qu'il fournit des biens ou des services au PNUD sans y avoir été, dans chaque cas, expressément autorisé par le PNUD. </w:t>
      </w:r>
    </w:p>
    <w:p w:rsidR="00FF1EC1" w:rsidRPr="00D375CE" w:rsidRDefault="00721A54">
      <w:pPr>
        <w:spacing w:after="34"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11"/>
          <w:tab w:val="center" w:pos="1768"/>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N. </w:t>
      </w:r>
      <w:r w:rsidRPr="00D375CE">
        <w:rPr>
          <w:rFonts w:asciiTheme="minorHAnsi" w:hAnsiTheme="minorHAnsi"/>
          <w:szCs w:val="20"/>
        </w:rPr>
        <w:tab/>
        <w:t>TRAVAIL DES ENFANTS</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7"/>
        </w:numPr>
        <w:spacing w:after="27"/>
        <w:ind w:right="65"/>
        <w:rPr>
          <w:rFonts w:asciiTheme="minorHAnsi" w:hAnsiTheme="minorHAnsi"/>
          <w:szCs w:val="20"/>
          <w:lang w:val="fr-FR"/>
        </w:rPr>
      </w:pPr>
      <w:r w:rsidRPr="00D375CE">
        <w:rPr>
          <w:rFonts w:asciiTheme="minorHAnsi" w:hAnsiTheme="minorHAnsi"/>
          <w:szCs w:val="20"/>
          <w:lang w:val="fr-FR"/>
        </w:rPr>
        <w:t xml:space="preserve">Le fournisseur déclare et garantit que ni lui ni aucune de ses filiales n'est engagé dans aucune pratique incompatible avec les droits énoncés dans la Convention relative aux droits de l'enfant, notamment à l'article 32 de celle-ci qui dispose, entre autres, que tout enfant doit être protégé contre l'accomplissement de tout travail comportant des risques ou susceptible de compromettre son éducation ou de nuire à sa santé ou à son développement physique, mental, spirituel, moral ou social.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7"/>
        </w:numPr>
        <w:spacing w:after="27"/>
        <w:ind w:right="65"/>
        <w:rPr>
          <w:rFonts w:asciiTheme="minorHAnsi" w:hAnsiTheme="minorHAnsi"/>
          <w:szCs w:val="20"/>
          <w:lang w:val="fr-FR"/>
        </w:rPr>
      </w:pPr>
      <w:r w:rsidRPr="00D375CE">
        <w:rPr>
          <w:rFonts w:asciiTheme="minorHAnsi" w:hAnsiTheme="minorHAnsi"/>
          <w:szCs w:val="20"/>
          <w:lang w:val="fr-FR"/>
        </w:rPr>
        <w:t xml:space="preserve">Tout manquement à cette déclaration et garantie donne au PNUD le droit de résilier immédiatement le présent bon de commande, sans être redevable d'aucune pénalité au titre d'une telle résiliation et sans que sa responsabilité soit engagée d'aucune autre manière.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13"/>
          <w:tab w:val="center" w:pos="1101"/>
        </w:tabs>
        <w:ind w:left="0" w:firstLine="0"/>
        <w:jc w:val="left"/>
        <w:rPr>
          <w:rFonts w:asciiTheme="minorHAnsi" w:hAnsiTheme="minorHAnsi"/>
          <w:szCs w:val="20"/>
        </w:rPr>
      </w:pPr>
      <w:r w:rsidRPr="00D375CE">
        <w:rPr>
          <w:rFonts w:asciiTheme="minorHAnsi" w:hAnsiTheme="minorHAnsi"/>
          <w:b w:val="0"/>
          <w:szCs w:val="20"/>
          <w:lang w:val="fr-FR"/>
        </w:rPr>
        <w:tab/>
      </w:r>
      <w:r w:rsidRPr="00D375CE">
        <w:rPr>
          <w:rFonts w:asciiTheme="minorHAnsi" w:hAnsiTheme="minorHAnsi"/>
          <w:szCs w:val="20"/>
        </w:rPr>
        <w:t xml:space="preserve">O. </w:t>
      </w:r>
      <w:r w:rsidRPr="00D375CE">
        <w:rPr>
          <w:rFonts w:asciiTheme="minorHAnsi" w:hAnsiTheme="minorHAnsi"/>
          <w:szCs w:val="20"/>
        </w:rPr>
        <w:tab/>
        <w:t>MINES</w:t>
      </w:r>
      <w:r w:rsidRPr="00D375CE">
        <w:rPr>
          <w:rFonts w:asciiTheme="minorHAnsi" w:hAnsiTheme="minorHAnsi"/>
          <w:b w:val="0"/>
          <w:szCs w:val="20"/>
        </w:rPr>
        <w:t xml:space="preserve"> </w:t>
      </w:r>
    </w:p>
    <w:p w:rsidR="00FF1EC1" w:rsidRPr="00D375CE" w:rsidRDefault="00721A54">
      <w:pPr>
        <w:spacing w:after="23"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numPr>
          <w:ilvl w:val="0"/>
          <w:numId w:val="28"/>
        </w:numPr>
        <w:spacing w:after="27"/>
        <w:ind w:right="65"/>
        <w:rPr>
          <w:rFonts w:asciiTheme="minorHAnsi" w:hAnsiTheme="minorHAnsi"/>
          <w:szCs w:val="20"/>
          <w:lang w:val="fr-FR"/>
        </w:rPr>
      </w:pPr>
      <w:r w:rsidRPr="00D375CE">
        <w:rPr>
          <w:rFonts w:asciiTheme="minorHAnsi" w:hAnsiTheme="minorHAnsi"/>
          <w:szCs w:val="20"/>
          <w:lang w:val="fr-FR"/>
        </w:rPr>
        <w:t xml:space="preserve">Le fournisseur déclare et garantit que ni lui, ni aucune de ses filiales, n'est directement et activement impliquée dans des brevets, développement, assemblage, production, commerce ou manufacture de mines ou de composants fondamentaux de la fabrication de mines. Le terme "mine" se réfère aux engins définis à l'article 2, paragraphes 1, 4 et 5 du Protocole II additionnel à la Convention de 1980 sur l'interdiction ou la limitation de l'emploi de certaines armes classiques qui peuvent être considérées comme produisant des effets traumatiques excessifs ou comme frappant sans discriminations. </w:t>
      </w:r>
    </w:p>
    <w:p w:rsidR="00FF1EC1" w:rsidRPr="00D375CE" w:rsidRDefault="00721A54">
      <w:pPr>
        <w:numPr>
          <w:ilvl w:val="0"/>
          <w:numId w:val="28"/>
        </w:numPr>
        <w:spacing w:after="26"/>
        <w:ind w:right="65"/>
        <w:rPr>
          <w:rFonts w:asciiTheme="minorHAnsi" w:hAnsiTheme="minorHAnsi"/>
          <w:szCs w:val="20"/>
          <w:lang w:val="fr-FR"/>
        </w:rPr>
      </w:pPr>
      <w:r w:rsidRPr="00D375CE">
        <w:rPr>
          <w:rFonts w:asciiTheme="minorHAnsi" w:hAnsiTheme="minorHAnsi"/>
          <w:szCs w:val="20"/>
          <w:lang w:val="fr-FR"/>
        </w:rPr>
        <w:t xml:space="preserve">Tout manquement à cette déclaration et garantie donne au PNUD le droit de résilier immédiatement le présent bon de commande, sans être redevable d'aucune pénalité au titre d'une telle résiliation et sans que sa responsabilité soit engagée d'aucune autre manière.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298"/>
          <w:tab w:val="center" w:pos="2052"/>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P. </w:t>
      </w:r>
      <w:r w:rsidRPr="00D375CE">
        <w:rPr>
          <w:rFonts w:asciiTheme="minorHAnsi" w:hAnsiTheme="minorHAnsi"/>
          <w:szCs w:val="20"/>
          <w:lang w:val="fr-FR"/>
        </w:rPr>
        <w:tab/>
        <w:t>REGLEMENT DES DIFFÉRENDS</w:t>
      </w:r>
      <w:r w:rsidRPr="00D375CE">
        <w:rPr>
          <w:rFonts w:asciiTheme="minorHAnsi" w:hAnsiTheme="minorHAnsi"/>
          <w:b w:val="0"/>
          <w:szCs w:val="20"/>
          <w:lang w:val="fr-FR"/>
        </w:rPr>
        <w:t xml:space="preserve"> </w:t>
      </w:r>
    </w:p>
    <w:p w:rsidR="00FF1EC1" w:rsidRPr="00D375CE" w:rsidRDefault="00721A54">
      <w:pPr>
        <w:spacing w:after="2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3"/>
        <w:ind w:left="821"/>
        <w:rPr>
          <w:rFonts w:asciiTheme="minorHAnsi" w:hAnsiTheme="minorHAnsi"/>
          <w:szCs w:val="20"/>
          <w:lang w:val="fr-FR"/>
        </w:rPr>
      </w:pPr>
      <w:r w:rsidRPr="00D375CE">
        <w:rPr>
          <w:rFonts w:asciiTheme="minorHAnsi" w:hAnsiTheme="minorHAnsi"/>
          <w:szCs w:val="20"/>
          <w:lang w:val="fr-FR"/>
        </w:rPr>
        <w:t>Règlement amiable</w:t>
      </w:r>
      <w:r w:rsidRPr="00D375CE">
        <w:rPr>
          <w:rFonts w:asciiTheme="minorHAnsi" w:hAnsiTheme="minorHAnsi"/>
          <w:szCs w:val="20"/>
          <w:u w:val="none"/>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7"/>
        <w:ind w:left="836" w:right="65"/>
        <w:rPr>
          <w:rFonts w:asciiTheme="minorHAnsi" w:hAnsiTheme="minorHAnsi"/>
          <w:szCs w:val="20"/>
          <w:lang w:val="fr-FR"/>
        </w:rPr>
      </w:pPr>
      <w:r w:rsidRPr="00D375CE">
        <w:rPr>
          <w:rFonts w:asciiTheme="minorHAnsi" w:hAnsiTheme="minorHAnsi"/>
          <w:szCs w:val="20"/>
          <w:lang w:val="fr-FR"/>
        </w:rPr>
        <w:t xml:space="preserve">Les parties feront de leur mieux pour régler à l'amiable tout différend, litige ou réclamation découlant du présent bon de commande, de sa violation, sa résiliation ou sa nullité. Si les parties souhaitent rechercher un tel règlement amiable par voie de conciliation, la conciliation doit être conduite conformément au Règlement de conciliation de la Commission des Nations Unies pour le droit commercial international (CNUDCI) alors en vigueur, ou à telle autre procédure dont les parties pourront convenir.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3"/>
        <w:ind w:left="821"/>
        <w:rPr>
          <w:rFonts w:asciiTheme="minorHAnsi" w:hAnsiTheme="minorHAnsi"/>
          <w:szCs w:val="20"/>
          <w:lang w:val="fr-FR"/>
        </w:rPr>
      </w:pPr>
      <w:r w:rsidRPr="00D375CE">
        <w:rPr>
          <w:rFonts w:asciiTheme="minorHAnsi" w:hAnsiTheme="minorHAnsi"/>
          <w:szCs w:val="20"/>
          <w:lang w:val="fr-FR"/>
        </w:rPr>
        <w:t>Arbitrage</w:t>
      </w:r>
      <w:r w:rsidRPr="00D375CE">
        <w:rPr>
          <w:rFonts w:asciiTheme="minorHAnsi" w:hAnsiTheme="minorHAnsi"/>
          <w:szCs w:val="20"/>
          <w:u w:val="none"/>
          <w:lang w:val="fr-FR"/>
        </w:rPr>
        <w:t xml:space="preserve"> </w:t>
      </w:r>
    </w:p>
    <w:p w:rsidR="00FF1EC1" w:rsidRPr="00D375CE" w:rsidRDefault="00721A5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Si un différend, un litige ou une réclamation découlant du présent bon de commande, ou de sa violation, sa résiliation ou sa nullité, ou qui y est relatif, n'est pas réglé à l'amiable, conformément au paragraphe précédent de la présente section, dans les soixante (60) jours de la réception par une partie de la demande de règlement amiable faite par l'autre partie, le différend, litige ou réclamation doit être soumis par l'une ou l'autre partie à arbitrage conformément au Règlement d'arbitrage de la CNUDCI alors en vigueur, y compris les dispositions sur la loi applicable. Le tribunal arbitral n'a pas le pouvoir d'accorder des dommages-intérêts </w:t>
      </w:r>
      <w:r w:rsidRPr="00D375CE">
        <w:rPr>
          <w:rFonts w:asciiTheme="minorHAnsi" w:hAnsiTheme="minorHAnsi"/>
          <w:szCs w:val="20"/>
          <w:lang w:val="fr-FR"/>
        </w:rPr>
        <w:lastRenderedPageBreak/>
        <w:t xml:space="preserve">à titre de sanction. En outre, </w:t>
      </w:r>
      <w:proofErr w:type="spellStart"/>
      <w:r w:rsidRPr="00D375CE">
        <w:rPr>
          <w:rFonts w:asciiTheme="minorHAnsi" w:hAnsiTheme="minorHAnsi"/>
          <w:szCs w:val="20"/>
          <w:lang w:val="fr-FR"/>
        </w:rPr>
        <w:t>a</w:t>
      </w:r>
      <w:proofErr w:type="spellEnd"/>
      <w:r w:rsidRPr="00D375CE">
        <w:rPr>
          <w:rFonts w:asciiTheme="minorHAnsi" w:hAnsiTheme="minorHAnsi"/>
          <w:szCs w:val="20"/>
          <w:lang w:val="fr-FR"/>
        </w:rPr>
        <w:t xml:space="preserve"> moins que cela ait expressément convenu par le présent bon de commande, le tribunal arbitral n’a pas le pouvoir d’accorder des intérêts</w:t>
      </w:r>
      <w:r w:rsidRPr="00D375CE">
        <w:rPr>
          <w:rFonts w:asciiTheme="minorHAnsi" w:hAnsiTheme="minorHAnsi"/>
          <w:b/>
          <w:szCs w:val="20"/>
          <w:lang w:val="fr-FR"/>
        </w:rPr>
        <w:t xml:space="preserve"> [DANS DES CAS SPECIAUX, ET APRES AVOIR OBTENU L’AVIS DU BUREAU DES AFFAIRES JURIDIQUES, ON POURRAIT AJOUTER : « excédant… (…%), tels intérêts ainsi acceptés ne peuvent être que des intérêts simples »].</w:t>
      </w:r>
      <w:r w:rsidRPr="00D375CE">
        <w:rPr>
          <w:rFonts w:asciiTheme="minorHAnsi" w:hAnsiTheme="minorHAnsi"/>
          <w:szCs w:val="20"/>
          <w:lang w:val="fr-FR"/>
        </w:rPr>
        <w:t xml:space="preserve"> Les parties sont liées par la sentence rendue au terme dudit arbitrage comme valant règlement final et définitif du différend, litige ou réclamation. </w:t>
      </w:r>
    </w:p>
    <w:p w:rsidR="00FF1EC1" w:rsidRPr="00D375CE" w:rsidRDefault="00721A54">
      <w:pPr>
        <w:spacing w:after="3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pStyle w:val="Titre2"/>
        <w:tabs>
          <w:tab w:val="center" w:pos="314"/>
          <w:tab w:val="center" w:pos="1946"/>
        </w:tabs>
        <w:ind w:left="0" w:firstLine="0"/>
        <w:jc w:val="left"/>
        <w:rPr>
          <w:rFonts w:asciiTheme="minorHAnsi" w:hAnsiTheme="minorHAnsi"/>
          <w:szCs w:val="20"/>
          <w:lang w:val="fr-FR"/>
        </w:rPr>
      </w:pPr>
      <w:r w:rsidRPr="00D375CE">
        <w:rPr>
          <w:rFonts w:asciiTheme="minorHAnsi" w:hAnsiTheme="minorHAnsi"/>
          <w:b w:val="0"/>
          <w:szCs w:val="20"/>
          <w:lang w:val="fr-FR"/>
        </w:rPr>
        <w:tab/>
      </w:r>
      <w:r w:rsidRPr="00D375CE">
        <w:rPr>
          <w:rFonts w:asciiTheme="minorHAnsi" w:hAnsiTheme="minorHAnsi"/>
          <w:szCs w:val="20"/>
          <w:lang w:val="fr-FR"/>
        </w:rPr>
        <w:t xml:space="preserve">Q. </w:t>
      </w:r>
      <w:r w:rsidRPr="00D375CE">
        <w:rPr>
          <w:rFonts w:asciiTheme="minorHAnsi" w:hAnsiTheme="minorHAnsi"/>
          <w:szCs w:val="20"/>
          <w:lang w:val="fr-FR"/>
        </w:rPr>
        <w:tab/>
        <w:t>PRIVILÈGES ET IMMUNITÉS</w:t>
      </w:r>
      <w:r w:rsidRPr="00D375CE">
        <w:rPr>
          <w:rFonts w:asciiTheme="minorHAnsi" w:hAnsiTheme="minorHAnsi"/>
          <w:b w:val="0"/>
          <w:szCs w:val="20"/>
          <w:lang w:val="fr-FR"/>
        </w:rPr>
        <w:t xml:space="preserve"> </w:t>
      </w:r>
    </w:p>
    <w:p w:rsidR="00FF1EC1" w:rsidRPr="00D375CE" w:rsidRDefault="00721A54">
      <w:pPr>
        <w:spacing w:after="0"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26"/>
        <w:ind w:left="836" w:right="65"/>
        <w:rPr>
          <w:rFonts w:asciiTheme="minorHAnsi" w:hAnsiTheme="minorHAnsi"/>
          <w:szCs w:val="20"/>
          <w:lang w:val="fr-FR"/>
        </w:rPr>
      </w:pPr>
      <w:r w:rsidRPr="00D375CE">
        <w:rPr>
          <w:rFonts w:asciiTheme="minorHAnsi" w:hAnsiTheme="minorHAnsi"/>
          <w:szCs w:val="20"/>
          <w:lang w:val="fr-FR"/>
        </w:rPr>
        <w:t xml:space="preserve">Aucune disposition des présentes conditions générales ou du présent bon de commande ou y relative ne peut être interprétée comme une renonciation à l'un quelconque des privilèges et immunités de l'Organisation des Nations Unies, y compris ses organes subsidiaires. </w:t>
      </w:r>
    </w:p>
    <w:p w:rsidR="00FF1EC1" w:rsidRPr="00D375CE" w:rsidRDefault="00721A54">
      <w:pPr>
        <w:spacing w:after="36" w:line="259" w:lineRule="auto"/>
        <w:ind w:left="826"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9"/>
        </w:numPr>
        <w:spacing w:after="10" w:line="251" w:lineRule="auto"/>
        <w:ind w:right="60" w:hanging="708"/>
        <w:rPr>
          <w:rFonts w:asciiTheme="minorHAnsi" w:hAnsiTheme="minorHAnsi"/>
          <w:szCs w:val="20"/>
        </w:rPr>
      </w:pPr>
      <w:r w:rsidRPr="00D375CE">
        <w:rPr>
          <w:rFonts w:asciiTheme="minorHAnsi" w:hAnsiTheme="minorHAnsi"/>
          <w:b/>
          <w:szCs w:val="20"/>
        </w:rPr>
        <w:t xml:space="preserve">EXPLOITATION </w:t>
      </w:r>
      <w:proofErr w:type="gramStart"/>
      <w:r w:rsidRPr="00D375CE">
        <w:rPr>
          <w:rFonts w:asciiTheme="minorHAnsi" w:hAnsiTheme="minorHAnsi"/>
          <w:b/>
          <w:szCs w:val="20"/>
        </w:rPr>
        <w:t>SEXUELLE :</w:t>
      </w:r>
      <w:proofErr w:type="gramEnd"/>
      <w:r w:rsidRPr="00D375CE">
        <w:rPr>
          <w:rFonts w:asciiTheme="minorHAnsi" w:hAnsiTheme="minorHAnsi"/>
          <w:b/>
          <w:szCs w:val="20"/>
        </w:rPr>
        <w:t xml:space="preserve"> </w:t>
      </w:r>
    </w:p>
    <w:p w:rsidR="00FF1EC1" w:rsidRPr="00D375CE" w:rsidRDefault="00721A54">
      <w:pPr>
        <w:spacing w:after="61"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spacing w:line="336" w:lineRule="auto"/>
        <w:ind w:left="829" w:right="65"/>
        <w:rPr>
          <w:rFonts w:asciiTheme="minorHAnsi" w:hAnsiTheme="minorHAnsi"/>
          <w:szCs w:val="20"/>
          <w:lang w:val="fr-FR"/>
        </w:rPr>
      </w:pPr>
      <w:r w:rsidRPr="00D375CE">
        <w:rPr>
          <w:rFonts w:asciiTheme="minorHAnsi" w:hAnsiTheme="minorHAnsi"/>
          <w:szCs w:val="20"/>
          <w:lang w:val="fr-FR"/>
        </w:rPr>
        <w:t xml:space="preserve">L’Entrepreneur devra prendre toutes les mesures nécessaires afin de prévenir l’exploitation ou la maltraitance sexuelles d’une quelconque personne, que ce soit par lui-même ou par l’un de ses employés, ou toute autre personne susceptible d’être engagée par l’Entrepreneur afin d’effectuer des prestations de services conformément au présent Contrat. Pour ces raisons, l’activité sexuelle avec une personne âgée de moins de dix-huit ans, indépendamment de toute loi relative au consentement, sera considérée comme de l’exploitation et de la maltraitance sexuelle de cette personne. En outre, l’Entrepreneur s’abstiendra de, et prendra toutes les mesures appropriées pour, interdire à ses employés ou à d’autres personnes engagées par lui d’échanger de l’argent, des biens, services, offres d’emplois et autres choses de valeur contre des faveurs ou activités sexuelles, ou de se livrer à des activités sexuelles basées sur l’exploitation et l’avilissement d’autrui. L’Entrepreneur reconnaît que, et consent à ce que, les dispositions des présentes constituent une condition essentielle du présent Contrat et que toute violation de cette clause et garantie autorise le PNUD à mettre un terme au présent Contrat immédiatement, au moment de la notification donnée à l’Entrepreneur, sans endosser la responsabilité des frais de résiliation ou une quelconque autre responsabilité de n’importe quelle nature. </w:t>
      </w:r>
    </w:p>
    <w:p w:rsidR="00FF1EC1" w:rsidRPr="00D375CE" w:rsidRDefault="00721A54">
      <w:pPr>
        <w:spacing w:line="335" w:lineRule="auto"/>
        <w:ind w:left="829" w:right="65"/>
        <w:rPr>
          <w:rFonts w:asciiTheme="minorHAnsi" w:hAnsiTheme="minorHAnsi"/>
          <w:szCs w:val="20"/>
          <w:lang w:val="fr-FR"/>
        </w:rPr>
      </w:pPr>
      <w:r w:rsidRPr="00D375CE">
        <w:rPr>
          <w:rFonts w:asciiTheme="minorHAnsi" w:hAnsiTheme="minorHAnsi"/>
          <w:szCs w:val="20"/>
          <w:lang w:val="fr-FR"/>
        </w:rPr>
        <w:t xml:space="preserve">18.2 Le PNUD ne prendra pas en compte la condition relative à l’âge susmentionnée, dans le cas où l’employé de l’Entrepreneur, ou toute autre personne engagée par lui pour effectuer une prestation de services conformément au présent Contrat, est marié/e à une personne ayant moins de dix-huit ans avec laquelle il/elle a déjà eu des activités sexuelles et qu’un tel mariage est reconnu comme valable selon les lois du pays de citoyenneté de cet employé, ou de cette personne engagée par l’Entrepreneur, pour effectuer une prestation de services conformément au présent Contrat. </w:t>
      </w:r>
    </w:p>
    <w:p w:rsidR="00FF1EC1" w:rsidRPr="00D375CE" w:rsidRDefault="00721A54">
      <w:pPr>
        <w:spacing w:after="7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after="9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9"/>
        </w:numPr>
        <w:spacing w:after="85" w:line="251" w:lineRule="auto"/>
        <w:ind w:right="60" w:hanging="708"/>
        <w:rPr>
          <w:rFonts w:asciiTheme="minorHAnsi" w:hAnsiTheme="minorHAnsi"/>
          <w:szCs w:val="20"/>
          <w:lang w:val="fr-FR"/>
        </w:rPr>
      </w:pPr>
      <w:r w:rsidRPr="00D375CE">
        <w:rPr>
          <w:rFonts w:asciiTheme="minorHAnsi" w:hAnsiTheme="minorHAnsi"/>
          <w:b/>
          <w:szCs w:val="20"/>
          <w:lang w:val="fr-FR"/>
        </w:rPr>
        <w:t xml:space="preserve">ABSENCE DE FAVORITISME POUR LES FONCTIONNAIRES </w:t>
      </w:r>
      <w:r w:rsidRPr="00D375CE">
        <w:rPr>
          <w:rFonts w:asciiTheme="minorHAnsi" w:hAnsiTheme="minorHAnsi"/>
          <w:szCs w:val="20"/>
          <w:lang w:val="fr-FR"/>
        </w:rPr>
        <w:t xml:space="preserve">: </w:t>
      </w:r>
    </w:p>
    <w:p w:rsidR="00FF1EC1" w:rsidRPr="00D375CE" w:rsidRDefault="00721A54">
      <w:pPr>
        <w:spacing w:after="76"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spacing w:line="336" w:lineRule="auto"/>
        <w:ind w:left="829" w:right="65"/>
        <w:rPr>
          <w:rFonts w:asciiTheme="minorHAnsi" w:hAnsiTheme="minorHAnsi"/>
          <w:szCs w:val="20"/>
          <w:lang w:val="fr-FR"/>
        </w:rPr>
      </w:pPr>
      <w:r w:rsidRPr="00D375CE">
        <w:rPr>
          <w:rFonts w:asciiTheme="minorHAnsi" w:hAnsiTheme="minorHAnsi"/>
          <w:szCs w:val="20"/>
          <w:lang w:val="fr-FR"/>
        </w:rPr>
        <w:lastRenderedPageBreak/>
        <w:t xml:space="preserve">L’Entrepreneur certifie qu’aucun fonctionnaire du PNUD ou des Nations Unies n’a reçu de, ni ne se verra offrir par, l’Entrepreneur un avantage direct ou indirect découlant du présent Contrat, ou de l’attribution de ce dernier. L’Entrepreneur reconnaît que toute violation de cette disposition constitue une violation de l’une des dispositions essentielles du présent Contrat. </w:t>
      </w:r>
    </w:p>
    <w:p w:rsidR="00FF1EC1" w:rsidRPr="00D375CE" w:rsidRDefault="00721A54">
      <w:pPr>
        <w:spacing w:after="91"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FF1EC1" w:rsidRPr="00D375CE" w:rsidRDefault="00721A54">
      <w:pPr>
        <w:numPr>
          <w:ilvl w:val="0"/>
          <w:numId w:val="29"/>
        </w:numPr>
        <w:spacing w:after="10" w:line="251" w:lineRule="auto"/>
        <w:ind w:right="60" w:hanging="708"/>
        <w:rPr>
          <w:rFonts w:asciiTheme="minorHAnsi" w:hAnsiTheme="minorHAnsi"/>
          <w:szCs w:val="20"/>
        </w:rPr>
      </w:pPr>
      <w:r w:rsidRPr="00D375CE">
        <w:rPr>
          <w:rFonts w:asciiTheme="minorHAnsi" w:hAnsiTheme="minorHAnsi"/>
          <w:b/>
          <w:szCs w:val="20"/>
        </w:rPr>
        <w:t xml:space="preserve">POUVOIR DE </w:t>
      </w:r>
      <w:r w:rsidR="000604E4" w:rsidRPr="00D375CE">
        <w:rPr>
          <w:rFonts w:asciiTheme="minorHAnsi" w:hAnsiTheme="minorHAnsi"/>
          <w:b/>
          <w:szCs w:val="20"/>
        </w:rPr>
        <w:t>MODIFICATION:</w:t>
      </w:r>
      <w:r w:rsidRPr="00D375CE">
        <w:rPr>
          <w:rFonts w:asciiTheme="minorHAnsi" w:hAnsiTheme="minorHAnsi"/>
          <w:b/>
          <w:szCs w:val="20"/>
        </w:rPr>
        <w:t xml:space="preserve"> </w:t>
      </w:r>
    </w:p>
    <w:p w:rsidR="00FF1EC1" w:rsidRPr="00D375CE" w:rsidRDefault="00721A54">
      <w:pPr>
        <w:spacing w:after="78" w:line="259" w:lineRule="auto"/>
        <w:ind w:left="219" w:firstLine="0"/>
        <w:jc w:val="left"/>
        <w:rPr>
          <w:rFonts w:asciiTheme="minorHAnsi" w:hAnsiTheme="minorHAnsi"/>
          <w:szCs w:val="20"/>
        </w:rPr>
      </w:pPr>
      <w:r w:rsidRPr="00D375CE">
        <w:rPr>
          <w:rFonts w:asciiTheme="minorHAnsi" w:hAnsiTheme="minorHAnsi"/>
          <w:szCs w:val="20"/>
        </w:rPr>
        <w:t xml:space="preserve"> </w:t>
      </w:r>
    </w:p>
    <w:p w:rsidR="00FF1EC1" w:rsidRPr="00D375CE" w:rsidRDefault="00721A54">
      <w:pPr>
        <w:spacing w:line="336" w:lineRule="auto"/>
        <w:ind w:left="829" w:right="65"/>
        <w:rPr>
          <w:rFonts w:asciiTheme="minorHAnsi" w:hAnsiTheme="minorHAnsi"/>
          <w:szCs w:val="20"/>
          <w:lang w:val="fr-FR"/>
        </w:rPr>
      </w:pPr>
      <w:r w:rsidRPr="00D375CE">
        <w:rPr>
          <w:rFonts w:asciiTheme="minorHAnsi" w:hAnsiTheme="minorHAnsi"/>
          <w:szCs w:val="20"/>
          <w:lang w:val="fr-FR"/>
        </w:rPr>
        <w:t xml:space="preserve">Conformément au Règlement financier et aux Règles de gestion financière du PNUD, seul le Fonctionnaire habilité du PNUD détient le pouvoir de consentir, au nom du PNUD, une quelconque modification ou changement apporté/e au présent Contrat, à toute renonciation à une quelconque de ses dispositions, ou à toute relation contractuelle supplémentaire de quelque nature que ce soit avec l’Entrepreneur. Par conséquent, aucune modification ou changement apporté/e au présent Contrat ne sera valable et exécutoire contre l’avis du PNUD, sauf stipulation contraire par un amendement au présent Contrat signé par l’Entrepreneur et conjointement par le Fonctionnaire habilité du PNUD. </w:t>
      </w:r>
    </w:p>
    <w:p w:rsidR="00FF1EC1" w:rsidRPr="00D375CE" w:rsidRDefault="00721A54">
      <w:pPr>
        <w:spacing w:after="78"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p w:rsidR="001C1D85" w:rsidRPr="00D375CE" w:rsidRDefault="00721A54" w:rsidP="000604E4">
      <w:pPr>
        <w:spacing w:after="23" w:line="259" w:lineRule="auto"/>
        <w:ind w:left="219" w:firstLine="0"/>
        <w:jc w:val="left"/>
        <w:rPr>
          <w:rFonts w:asciiTheme="minorHAnsi" w:hAnsiTheme="minorHAnsi"/>
          <w:szCs w:val="20"/>
          <w:lang w:val="fr-FR"/>
        </w:rPr>
      </w:pPr>
      <w:r w:rsidRPr="00D375CE">
        <w:rPr>
          <w:rFonts w:asciiTheme="minorHAnsi" w:hAnsiTheme="minorHAnsi"/>
          <w:szCs w:val="20"/>
          <w:lang w:val="fr-FR"/>
        </w:rPr>
        <w:t xml:space="preserve"> </w:t>
      </w:r>
    </w:p>
    <w:sectPr w:rsidR="001C1D85" w:rsidRPr="00D375CE">
      <w:headerReference w:type="even" r:id="rId38"/>
      <w:headerReference w:type="default" r:id="rId39"/>
      <w:footerReference w:type="even" r:id="rId40"/>
      <w:footerReference w:type="default" r:id="rId41"/>
      <w:headerReference w:type="first" r:id="rId42"/>
      <w:footerReference w:type="first" r:id="rId43"/>
      <w:pgSz w:w="12240" w:h="15840"/>
      <w:pgMar w:top="2285" w:right="1371" w:bottom="1416" w:left="1198"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39" w:rsidRDefault="00287739">
      <w:pPr>
        <w:spacing w:after="0" w:line="240" w:lineRule="auto"/>
      </w:pPr>
      <w:r>
        <w:separator/>
      </w:r>
    </w:p>
  </w:endnote>
  <w:endnote w:type="continuationSeparator" w:id="0">
    <w:p w:rsidR="00287739" w:rsidRDefault="0028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7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F5089" w:rsidRDefault="00FF5089">
    <w:pPr>
      <w:spacing w:after="0" w:line="259" w:lineRule="auto"/>
      <w:ind w:left="36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Pr="004C1CF5" w:rsidRDefault="00FF5089">
    <w:pPr>
      <w:spacing w:after="0" w:line="259" w:lineRule="auto"/>
      <w:ind w:left="0" w:right="71" w:firstLine="0"/>
      <w:jc w:val="right"/>
      <w:rPr>
        <w:lang w:val="fr-FR"/>
      </w:rPr>
    </w:pPr>
    <w:r>
      <w:fldChar w:fldCharType="begin"/>
    </w:r>
    <w:r w:rsidRPr="004C1CF5">
      <w:rPr>
        <w:lang w:val="fr-FR"/>
      </w:rPr>
      <w:instrText xml:space="preserve"> PAGE   \* MERGEFORMAT </w:instrText>
    </w:r>
    <w:r>
      <w:fldChar w:fldCharType="separate"/>
    </w:r>
    <w:r w:rsidRPr="004C1CF5">
      <w:rPr>
        <w:sz w:val="24"/>
        <w:lang w:val="fr-FR"/>
      </w:rPr>
      <w:t>1</w:t>
    </w:r>
    <w:r>
      <w:rPr>
        <w:sz w:val="24"/>
      </w:rPr>
      <w:fldChar w:fldCharType="end"/>
    </w:r>
    <w:r w:rsidRPr="004C1CF5">
      <w:rPr>
        <w:sz w:val="24"/>
        <w:lang w:val="fr-FR"/>
      </w:rPr>
      <w:t xml:space="preserve"> </w:t>
    </w:r>
  </w:p>
  <w:p w:rsidR="00FF5089" w:rsidRPr="00DB3DF5" w:rsidRDefault="00FF5089" w:rsidP="00CA0B35">
    <w:pPr>
      <w:ind w:left="360"/>
      <w:rPr>
        <w:rFonts w:asciiTheme="minorHAnsi" w:hAnsiTheme="minorHAnsi"/>
        <w:szCs w:val="20"/>
        <w:lang w:val="fr-FR"/>
      </w:rPr>
    </w:pPr>
    <w:r w:rsidRPr="00DB3DF5">
      <w:rPr>
        <w:rFonts w:asciiTheme="minorHAnsi" w:hAnsiTheme="minorHAnsi"/>
        <w:i/>
        <w:iCs/>
        <w:szCs w:val="20"/>
        <w:lang w:val="fr-FR"/>
      </w:rPr>
      <w:t xml:space="preserve">Le PNUD a une tolérance zéro pour la corruption. Les services de recrutement et des achats du PNUD sont gratuits et aucun paiement n’est exigé pour nos services. En cas de violation de ces principes, veuillez nous contacter par le biais de l’adresse email suivante : </w:t>
    </w:r>
    <w:r>
      <w:fldChar w:fldCharType="begin"/>
    </w:r>
    <w:r w:rsidRPr="00FF5089">
      <w:rPr>
        <w:lang w:val="fr-FR"/>
      </w:rPr>
      <w:instrText xml:space="preserve"> HYPERLINK "mailto:jedenoncelacorruption.gn@undp.org" </w:instrText>
    </w:r>
    <w:r>
      <w:fldChar w:fldCharType="separate"/>
    </w:r>
    <w:r w:rsidRPr="00DB3DF5">
      <w:rPr>
        <w:rStyle w:val="Lienhypertexte"/>
        <w:rFonts w:asciiTheme="minorHAnsi" w:hAnsiTheme="minorHAnsi"/>
        <w:szCs w:val="20"/>
        <w:lang w:val="fr-FR"/>
      </w:rPr>
      <w:t>jedenoncelacorruption.gn@undp.org</w:t>
    </w:r>
    <w:r>
      <w:rPr>
        <w:rStyle w:val="Lienhypertexte"/>
        <w:rFonts w:asciiTheme="minorHAnsi" w:hAnsiTheme="minorHAnsi"/>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7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F5089" w:rsidRDefault="00FF5089">
    <w:pPr>
      <w:spacing w:after="0" w:line="259" w:lineRule="auto"/>
      <w:ind w:left="360"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4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F5089" w:rsidRDefault="00FF5089">
    <w:pPr>
      <w:spacing w:after="0" w:line="259" w:lineRule="auto"/>
      <w:ind w:left="219"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4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F5089" w:rsidRDefault="00FF5089">
    <w:pPr>
      <w:spacing w:after="0" w:line="259" w:lineRule="auto"/>
      <w:ind w:left="219"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4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F5089" w:rsidRDefault="00FF5089">
    <w:pPr>
      <w:spacing w:after="0" w:line="259" w:lineRule="auto"/>
      <w:ind w:left="219"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39" w:rsidRDefault="00287739">
      <w:pPr>
        <w:spacing w:after="0" w:line="246" w:lineRule="auto"/>
        <w:ind w:left="0" w:firstLine="0"/>
        <w:jc w:val="left"/>
      </w:pPr>
      <w:r>
        <w:separator/>
      </w:r>
    </w:p>
  </w:footnote>
  <w:footnote w:type="continuationSeparator" w:id="0">
    <w:p w:rsidR="00287739" w:rsidRDefault="00287739">
      <w:pPr>
        <w:spacing w:after="0" w:line="246" w:lineRule="auto"/>
        <w:ind w:left="0" w:firstLine="0"/>
        <w:jc w:val="left"/>
      </w:pPr>
      <w:r>
        <w:continuationSeparator/>
      </w:r>
    </w:p>
  </w:footnote>
  <w:footnote w:id="1">
    <w:p w:rsidR="00FF5089" w:rsidRPr="00721A54" w:rsidRDefault="00FF5089">
      <w:pPr>
        <w:pStyle w:val="footnotedescription"/>
        <w:spacing w:line="246" w:lineRule="auto"/>
        <w:ind w:left="0"/>
        <w:rPr>
          <w:lang w:val="fr-FR"/>
        </w:rPr>
      </w:pPr>
      <w:r>
        <w:rPr>
          <w:rStyle w:val="footnotemark"/>
          <w:rFonts w:eastAsia="Calibri"/>
        </w:rPr>
        <w:footnoteRef/>
      </w:r>
      <w:r w:rsidRPr="00721A54">
        <w:rPr>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 </w:t>
      </w:r>
    </w:p>
  </w:footnote>
  <w:footnote w:id="2">
    <w:p w:rsidR="00FF5089" w:rsidRPr="00721A54" w:rsidRDefault="00FF5089">
      <w:pPr>
        <w:pStyle w:val="footnotedescription"/>
        <w:spacing w:line="286" w:lineRule="auto"/>
        <w:rPr>
          <w:lang w:val="fr-FR"/>
        </w:rPr>
      </w:pPr>
      <w:r>
        <w:rPr>
          <w:rStyle w:val="footnotemark"/>
          <w:rFonts w:eastAsia="Calibri"/>
        </w:rPr>
        <w:footnoteRef/>
      </w:r>
      <w:r w:rsidRPr="00721A54">
        <w:rPr>
          <w:lang w:val="fr-FR"/>
        </w:rPr>
        <w:t xml:space="preserve"> Le contenu du présent formulaire ne peut faire l’objet d’aucune suppression ou modification. Toute suppression ou modification du contenu du présent formulaire pourra entraîner le rejet de la soumission.</w:t>
      </w:r>
      <w:r w:rsidRPr="00721A54">
        <w:rPr>
          <w:rFonts w:ascii="Times New Roman" w:eastAsia="Times New Roman" w:hAnsi="Times New Roman" w:cs="Times New Roman"/>
          <w:i w:val="0"/>
          <w:lang w:val="fr-FR"/>
        </w:rPr>
        <w:t xml:space="preserve"> </w:t>
      </w:r>
    </w:p>
  </w:footnote>
  <w:footnote w:id="3">
    <w:p w:rsidR="00FF5089" w:rsidRPr="00721A54" w:rsidRDefault="00FF5089">
      <w:pPr>
        <w:pStyle w:val="footnotedescription"/>
        <w:spacing w:after="220" w:line="253" w:lineRule="auto"/>
        <w:jc w:val="both"/>
        <w:rPr>
          <w:lang w:val="fr-FR"/>
        </w:rPr>
      </w:pPr>
      <w:r>
        <w:rPr>
          <w:rStyle w:val="footnotemark"/>
          <w:rFonts w:eastAsia="Calibri"/>
        </w:rPr>
        <w:footnoteRef/>
      </w:r>
      <w:r w:rsidRPr="00721A54">
        <w:rPr>
          <w:lang w:val="fr-FR"/>
        </w:rPr>
        <w:t xml:space="preserve"> Le soumissionnaire doit remplir le présent formulaire conformément aux instructions. Sous réserve de la fourniture d’informations supplémentaires, aucune modification de son format ne sera autorisée et aucun formulaire de substitution ne sera accepté. </w:t>
      </w:r>
    </w:p>
    <w:p w:rsidR="00FF5089" w:rsidRPr="00721A54" w:rsidRDefault="00FF5089">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footnote>
  <w:footnote w:id="4">
    <w:p w:rsidR="00FF5089" w:rsidRPr="00721A54" w:rsidRDefault="00FF5089">
      <w:pPr>
        <w:pStyle w:val="footnotedescription"/>
        <w:spacing w:after="217" w:line="255" w:lineRule="auto"/>
        <w:jc w:val="both"/>
        <w:rPr>
          <w:lang w:val="fr-FR"/>
        </w:rPr>
      </w:pPr>
      <w:r>
        <w:rPr>
          <w:rStyle w:val="footnotemark"/>
          <w:rFonts w:eastAsia="Calibri"/>
        </w:rPr>
        <w:footnoteRef/>
      </w:r>
      <w:r w:rsidRPr="00721A54">
        <w:rPr>
          <w:lang w:val="fr-FR"/>
        </w:rPr>
        <w:t xml:space="preserve"> Le soumissionnaire doit remplir le présent formulaire conformément aux instructions. Sous réserve de la fourniture d’informations supplémentaires, aucune modification de son format ne sera autorisée et aucun formulaire de substitution ne sera accepté. </w:t>
      </w:r>
    </w:p>
    <w:p w:rsidR="00FF5089" w:rsidRPr="00721A54" w:rsidRDefault="00FF5089">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p w:rsidR="00FF5089" w:rsidRPr="00721A54" w:rsidRDefault="00FF5089">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footnote>
  <w:footnote w:id="5">
    <w:p w:rsidR="00FF5089" w:rsidRPr="00721A54" w:rsidRDefault="00FF5089">
      <w:pPr>
        <w:pStyle w:val="footnotedescription"/>
        <w:spacing w:line="259" w:lineRule="auto"/>
        <w:jc w:val="both"/>
        <w:rPr>
          <w:lang w:val="fr-FR"/>
        </w:rPr>
      </w:pPr>
      <w:r>
        <w:rPr>
          <w:rStyle w:val="footnotemark"/>
          <w:rFonts w:eastAsia="Calibri"/>
        </w:rPr>
        <w:footnoteRef/>
      </w:r>
      <w:r w:rsidRPr="00721A54">
        <w:rPr>
          <w:lang w:val="fr-FR"/>
        </w:rPr>
        <w:t xml:space="preserve"> Les soumissions techniques qui ne respecteront pas le présent format pourront être rejetées. </w:t>
      </w:r>
    </w:p>
    <w:p w:rsidR="00FF5089" w:rsidRPr="00721A54" w:rsidRDefault="00FF5089">
      <w:pPr>
        <w:pStyle w:val="footnotedescription"/>
        <w:spacing w:line="259" w:lineRule="auto"/>
        <w:rPr>
          <w:lang w:val="fr-FR"/>
        </w:rPr>
      </w:pPr>
      <w:r w:rsidRPr="00721A54">
        <w:rPr>
          <w:rFonts w:ascii="Times New Roman" w:eastAsia="Times New Roman" w:hAnsi="Times New Roman" w:cs="Times New Roman"/>
          <w:i w:val="0"/>
          <w:lang w:val="fr-FR"/>
        </w:rPr>
        <w:t xml:space="preserve"> </w:t>
      </w:r>
    </w:p>
  </w:footnote>
  <w:footnote w:id="6">
    <w:p w:rsidR="00FF5089" w:rsidRPr="00721A54" w:rsidRDefault="00FF5089">
      <w:pPr>
        <w:pStyle w:val="footnotedescription"/>
        <w:spacing w:line="286" w:lineRule="auto"/>
        <w:rPr>
          <w:lang w:val="fr-FR"/>
        </w:rPr>
      </w:pPr>
      <w:r>
        <w:rPr>
          <w:rStyle w:val="footnotemark"/>
          <w:rFonts w:eastAsia="Calibri"/>
        </w:rPr>
        <w:footnoteRef/>
      </w:r>
      <w:r w:rsidRPr="00721A54">
        <w:rPr>
          <w:lang w:val="fr-FR"/>
        </w:rPr>
        <w:t xml:space="preserve"> Le contenu du présent formulaire ne peut faire l’objet d’aucune suppression ou modification. Toute suppression ou modification du contenu du présent formulaire pourra entraîner le rejet de la soumission.</w:t>
      </w:r>
      <w:r w:rsidRPr="00721A54">
        <w:rPr>
          <w:rFonts w:ascii="Times New Roman" w:eastAsia="Times New Roman" w:hAnsi="Times New Roman" w:cs="Times New Roman"/>
          <w:i w:val="0"/>
          <w:lang w:val="fr-FR"/>
        </w:rPr>
        <w:t xml:space="preserve"> </w:t>
      </w:r>
    </w:p>
  </w:footnote>
  <w:footnote w:id="7">
    <w:p w:rsidR="00FF5089" w:rsidRPr="00B8279B" w:rsidRDefault="00FF5089" w:rsidP="00153049">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l’ITB.</w:t>
      </w:r>
    </w:p>
  </w:footnote>
  <w:footnote w:id="8">
    <w:p w:rsidR="00FF5089" w:rsidRPr="00DA063C" w:rsidRDefault="00FF5089" w:rsidP="00153049">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20" w:firstLine="0"/>
      <w:jc w:val="right"/>
    </w:pPr>
    <w:r>
      <w:rPr>
        <w:noProof/>
      </w:rPr>
      <w:drawing>
        <wp:anchor distT="0" distB="0" distL="114300" distR="114300" simplePos="0" relativeHeight="251658240"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rsidP="00E20C42">
    <w:pPr>
      <w:spacing w:after="0" w:line="259" w:lineRule="auto"/>
      <w:ind w:left="0" w:right="20" w:firstLine="0"/>
      <w:rPr>
        <w:rFonts w:ascii="Times New Roman" w:eastAsia="Times New Roman" w:hAnsi="Times New Roman" w:cs="Times New Roman"/>
        <w:lang w:val="fr-FR"/>
      </w:rPr>
    </w:pPr>
    <w:r w:rsidRPr="00E20C42">
      <w:rPr>
        <w:b/>
        <w:iCs/>
        <w:lang w:val="fr-FR"/>
      </w:rPr>
      <w:t>Programme des Nations Unies pour le Développement</w:t>
    </w:r>
    <w:r w:rsidRPr="00E20C42">
      <w:rPr>
        <w:noProof/>
        <w:lang w:val="fr-FR"/>
      </w:rPr>
      <w:t xml:space="preserve"> </w:t>
    </w:r>
    <w:r>
      <w:rPr>
        <w:noProof/>
      </w:rPr>
      <w:drawing>
        <wp:anchor distT="0" distB="0" distL="114300" distR="114300" simplePos="0" relativeHeight="251659264"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sidRPr="00E20C42">
      <w:rPr>
        <w:rFonts w:ascii="Times New Roman" w:eastAsia="Times New Roman" w:hAnsi="Times New Roman" w:cs="Times New Roman"/>
        <w:lang w:val="fr-FR"/>
      </w:rPr>
      <w:t xml:space="preserve"> </w:t>
    </w:r>
  </w:p>
  <w:p w:rsidR="00FF5089" w:rsidRDefault="00FF5089" w:rsidP="00E20C42">
    <w:pPr>
      <w:spacing w:after="0" w:line="259" w:lineRule="auto"/>
      <w:ind w:left="0" w:right="20" w:firstLine="0"/>
      <w:rPr>
        <w:rFonts w:ascii="Times New Roman" w:eastAsia="Times New Roman" w:hAnsi="Times New Roman" w:cs="Times New Roman"/>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20" w:firstLine="0"/>
      <w:jc w:val="right"/>
    </w:pPr>
    <w:r>
      <w:rPr>
        <w:noProof/>
      </w:rPr>
      <w:drawing>
        <wp:anchor distT="0" distB="0" distL="114300" distR="114300" simplePos="0" relativeHeight="251660288"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5" w:firstLine="0"/>
      <w:jc w:val="right"/>
    </w:pPr>
    <w:r>
      <w:rPr>
        <w:noProof/>
      </w:rPr>
      <w:drawing>
        <wp:anchor distT="0" distB="0" distL="114300" distR="114300" simplePos="0" relativeHeight="251661312"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5" w:firstLine="0"/>
      <w:jc w:val="right"/>
    </w:pPr>
    <w:r>
      <w:rPr>
        <w:noProof/>
      </w:rPr>
      <w:drawing>
        <wp:anchor distT="0" distB="0" distL="114300" distR="114300" simplePos="0" relativeHeight="251662336"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89" w:rsidRDefault="00FF5089">
    <w:pPr>
      <w:spacing w:after="0" w:line="259" w:lineRule="auto"/>
      <w:ind w:left="0" w:right="-5" w:firstLine="0"/>
      <w:jc w:val="right"/>
    </w:pPr>
    <w:r>
      <w:rPr>
        <w:noProof/>
      </w:rPr>
      <w:drawing>
        <wp:anchor distT="0" distB="0" distL="114300" distR="114300" simplePos="0" relativeHeight="251663360" behindDoc="0" locked="0" layoutInCell="1" allowOverlap="0">
          <wp:simplePos x="0" y="0"/>
          <wp:positionH relativeFrom="page">
            <wp:posOffset>6408420</wp:posOffset>
          </wp:positionH>
          <wp:positionV relativeFrom="page">
            <wp:posOffset>457200</wp:posOffset>
          </wp:positionV>
          <wp:extent cx="464820" cy="990600"/>
          <wp:effectExtent l="0" t="0" r="0" b="0"/>
          <wp:wrapSquare wrapText="bothSides"/>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64820" cy="99060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12E"/>
    <w:multiLevelType w:val="hybridMultilevel"/>
    <w:tmpl w:val="D5D4E322"/>
    <w:lvl w:ilvl="0" w:tplc="1B34DC2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89608">
      <w:start w:val="1"/>
      <w:numFmt w:val="bullet"/>
      <w:lvlText w:val="o"/>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F01342">
      <w:start w:val="1"/>
      <w:numFmt w:val="bullet"/>
      <w:lvlText w:val="▪"/>
      <w:lvlJc w:val="left"/>
      <w:pPr>
        <w:ind w:left="2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1CE552">
      <w:start w:val="1"/>
      <w:numFmt w:val="bullet"/>
      <w:lvlText w:val="•"/>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6A9DE">
      <w:start w:val="1"/>
      <w:numFmt w:val="bullet"/>
      <w:lvlText w:val="o"/>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9C0E6A">
      <w:start w:val="1"/>
      <w:numFmt w:val="bullet"/>
      <w:lvlText w:val="▪"/>
      <w:lvlJc w:val="left"/>
      <w:pPr>
        <w:ind w:left="4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04E20">
      <w:start w:val="1"/>
      <w:numFmt w:val="bullet"/>
      <w:lvlText w:val="•"/>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7F66">
      <w:start w:val="1"/>
      <w:numFmt w:val="bullet"/>
      <w:lvlText w:val="o"/>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20DD86">
      <w:start w:val="1"/>
      <w:numFmt w:val="bullet"/>
      <w:lvlText w:val="▪"/>
      <w:lvlJc w:val="left"/>
      <w:pPr>
        <w:ind w:left="7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3E35B1"/>
    <w:multiLevelType w:val="hybridMultilevel"/>
    <w:tmpl w:val="1DE88DF8"/>
    <w:lvl w:ilvl="0" w:tplc="0936B8A2">
      <w:start w:val="1"/>
      <w:numFmt w:val="upperLetter"/>
      <w:lvlText w:val="%1."/>
      <w:lvlJc w:val="left"/>
      <w:pPr>
        <w:ind w:left="20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66DE0">
      <w:start w:val="1"/>
      <w:numFmt w:val="lowerLetter"/>
      <w:lvlText w:val="%2"/>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AA5EF6">
      <w:start w:val="1"/>
      <w:numFmt w:val="lowerRoman"/>
      <w:lvlText w:val="%3"/>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09332">
      <w:start w:val="1"/>
      <w:numFmt w:val="decimal"/>
      <w:lvlText w:val="%4"/>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E6ED6">
      <w:start w:val="1"/>
      <w:numFmt w:val="lowerLetter"/>
      <w:lvlText w:val="%5"/>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129374">
      <w:start w:val="1"/>
      <w:numFmt w:val="lowerRoman"/>
      <w:lvlText w:val="%6"/>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6E58E">
      <w:start w:val="1"/>
      <w:numFmt w:val="decimal"/>
      <w:lvlText w:val="%7"/>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A45386">
      <w:start w:val="1"/>
      <w:numFmt w:val="lowerLetter"/>
      <w:lvlText w:val="%8"/>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42512">
      <w:start w:val="1"/>
      <w:numFmt w:val="lowerRoman"/>
      <w:lvlText w:val="%9"/>
      <w:lvlJc w:val="left"/>
      <w:pPr>
        <w:ind w:left="7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DF0F47"/>
    <w:multiLevelType w:val="hybridMultilevel"/>
    <w:tmpl w:val="8BB2B434"/>
    <w:lvl w:ilvl="0" w:tplc="B6684FD2">
      <w:start w:val="1"/>
      <w:numFmt w:val="lowerLetter"/>
      <w:lvlText w:val="%1)"/>
      <w:lvlJc w:val="left"/>
      <w:pPr>
        <w:ind w:left="1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A1726">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8C3D4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2957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2640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C2F7C">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8363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62D7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5A582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F2CB6"/>
    <w:multiLevelType w:val="hybridMultilevel"/>
    <w:tmpl w:val="183C35C8"/>
    <w:lvl w:ilvl="0" w:tplc="89B2D150">
      <w:start w:val="1"/>
      <w:numFmt w:val="lowerLetter"/>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665A0">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AAE87E">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F6DC1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EF89A">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20006">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07E00">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EE9E8">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4F732">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282307"/>
    <w:multiLevelType w:val="hybridMultilevel"/>
    <w:tmpl w:val="1BA851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6CB"/>
    <w:multiLevelType w:val="hybridMultilevel"/>
    <w:tmpl w:val="1BE0A4E8"/>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7" w15:restartNumberingAfterBreak="0">
    <w:nsid w:val="1BF70B96"/>
    <w:multiLevelType w:val="hybridMultilevel"/>
    <w:tmpl w:val="67C8C86A"/>
    <w:lvl w:ilvl="0" w:tplc="FFF60688">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02D072">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84F616">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69D84">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0ADAA">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9810EA">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A9806">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AA398E">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07A78">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3F6C33"/>
    <w:multiLevelType w:val="hybridMultilevel"/>
    <w:tmpl w:val="724E8EEA"/>
    <w:lvl w:ilvl="0" w:tplc="276E0F6C">
      <w:start w:val="1"/>
      <w:numFmt w:val="decimal"/>
      <w:lvlText w:val="%1."/>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E4A92">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233DA">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29446">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CF566">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C99E8">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E0284">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EFC20">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662BBE">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BC0462"/>
    <w:multiLevelType w:val="hybridMultilevel"/>
    <w:tmpl w:val="A702AA3C"/>
    <w:lvl w:ilvl="0" w:tplc="2BB2AA48">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265A20">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C03AE">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BEB9F0">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CD5F6">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0EB44">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46640">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0AFDFE">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C61098">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4F34DC"/>
    <w:multiLevelType w:val="hybridMultilevel"/>
    <w:tmpl w:val="152EE6B8"/>
    <w:lvl w:ilvl="0" w:tplc="DE1468D6">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4CE94">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419BA">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C6E50">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EFFA0">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43D1A">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8AB3A">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E2774">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ABEEE">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CA04B2"/>
    <w:multiLevelType w:val="hybridMultilevel"/>
    <w:tmpl w:val="94E6DD2C"/>
    <w:lvl w:ilvl="0" w:tplc="8960BF58">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AD42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A4EDA">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E4240">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6F974">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98CD6C">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6B2DC">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E207C">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34B740">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250F2F"/>
    <w:multiLevelType w:val="multilevel"/>
    <w:tmpl w:val="7EFAE23E"/>
    <w:lvl w:ilvl="0">
      <w:start w:val="6"/>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9A0AEA"/>
    <w:multiLevelType w:val="hybridMultilevel"/>
    <w:tmpl w:val="CD56F4A8"/>
    <w:lvl w:ilvl="0" w:tplc="97680BF0">
      <w:start w:val="1"/>
      <w:numFmt w:val="lowerLetter"/>
      <w:lvlText w:val="%1)"/>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69CBE">
      <w:start w:val="1"/>
      <w:numFmt w:val="lowerLetter"/>
      <w:lvlText w:val="%2"/>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F07AF8">
      <w:start w:val="1"/>
      <w:numFmt w:val="lowerRoman"/>
      <w:lvlText w:val="%3"/>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AAA00E">
      <w:start w:val="1"/>
      <w:numFmt w:val="decimal"/>
      <w:lvlText w:val="%4"/>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AE904">
      <w:start w:val="1"/>
      <w:numFmt w:val="lowerLetter"/>
      <w:lvlText w:val="%5"/>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E43C9C">
      <w:start w:val="1"/>
      <w:numFmt w:val="lowerRoman"/>
      <w:lvlText w:val="%6"/>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C4B78">
      <w:start w:val="1"/>
      <w:numFmt w:val="decimal"/>
      <w:lvlText w:val="%7"/>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04A0E">
      <w:start w:val="1"/>
      <w:numFmt w:val="lowerLetter"/>
      <w:lvlText w:val="%8"/>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69AA2">
      <w:start w:val="1"/>
      <w:numFmt w:val="lowerRoman"/>
      <w:lvlText w:val="%9"/>
      <w:lvlJc w:val="left"/>
      <w:pPr>
        <w:ind w:left="7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166597"/>
    <w:multiLevelType w:val="hybridMultilevel"/>
    <w:tmpl w:val="427A8E0A"/>
    <w:lvl w:ilvl="0" w:tplc="792CEA54">
      <w:start w:val="1"/>
      <w:numFmt w:val="lowerLetter"/>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8EECE">
      <w:start w:val="1"/>
      <w:numFmt w:val="lowerRoman"/>
      <w:lvlText w:val="%2."/>
      <w:lvlJc w:val="left"/>
      <w:pPr>
        <w:ind w:left="2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AC3498">
      <w:start w:val="1"/>
      <w:numFmt w:val="lowerRoman"/>
      <w:lvlText w:val="%3"/>
      <w:lvlJc w:val="left"/>
      <w:pPr>
        <w:ind w:left="2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E534E">
      <w:start w:val="1"/>
      <w:numFmt w:val="decimal"/>
      <w:lvlText w:val="%4"/>
      <w:lvlJc w:val="left"/>
      <w:pPr>
        <w:ind w:left="3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085BC">
      <w:start w:val="1"/>
      <w:numFmt w:val="lowerLetter"/>
      <w:lvlText w:val="%5"/>
      <w:lvlJc w:val="left"/>
      <w:pPr>
        <w:ind w:left="4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69BC6">
      <w:start w:val="1"/>
      <w:numFmt w:val="lowerRoman"/>
      <w:lvlText w:val="%6"/>
      <w:lvlJc w:val="left"/>
      <w:pPr>
        <w:ind w:left="5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28DAF6">
      <w:start w:val="1"/>
      <w:numFmt w:val="decimal"/>
      <w:lvlText w:val="%7"/>
      <w:lvlJc w:val="left"/>
      <w:pPr>
        <w:ind w:left="5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874C6">
      <w:start w:val="1"/>
      <w:numFmt w:val="lowerLetter"/>
      <w:lvlText w:val="%8"/>
      <w:lvlJc w:val="left"/>
      <w:pPr>
        <w:ind w:left="6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6B47E">
      <w:start w:val="1"/>
      <w:numFmt w:val="lowerRoman"/>
      <w:lvlText w:val="%9"/>
      <w:lvlJc w:val="left"/>
      <w:pPr>
        <w:ind w:left="7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B069B5"/>
    <w:multiLevelType w:val="hybridMultilevel"/>
    <w:tmpl w:val="25F8DF4E"/>
    <w:lvl w:ilvl="0" w:tplc="73E44C6C">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6F482">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0ABC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469E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FF8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4605C">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4C8C0">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D0F982">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FF24">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55104C"/>
    <w:multiLevelType w:val="hybridMultilevel"/>
    <w:tmpl w:val="AF40D5D6"/>
    <w:lvl w:ilvl="0" w:tplc="F09E9844">
      <w:start w:val="1"/>
      <w:numFmt w:val="lowerLetter"/>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EC94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68866">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600F0">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44958">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803E30">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261B8">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C94AA">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A2CA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C24F16"/>
    <w:multiLevelType w:val="hybridMultilevel"/>
    <w:tmpl w:val="8FCC149C"/>
    <w:lvl w:ilvl="0" w:tplc="1F42A0CC">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4FA3E">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50C842">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46172">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E2698">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6786E">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2F598">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44C652">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E58AC">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EE039DB"/>
    <w:multiLevelType w:val="hybridMultilevel"/>
    <w:tmpl w:val="6B8A0314"/>
    <w:lvl w:ilvl="0" w:tplc="9476EE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A95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2BC4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EE0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295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AC2A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671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00E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EAE3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9A696E"/>
    <w:multiLevelType w:val="hybridMultilevel"/>
    <w:tmpl w:val="F3D838CC"/>
    <w:lvl w:ilvl="0" w:tplc="7D7C7470">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28209E">
      <w:start w:val="1"/>
      <w:numFmt w:val="bullet"/>
      <w:lvlText w:val="o"/>
      <w:lvlJc w:val="left"/>
      <w:pPr>
        <w:ind w:left="1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0B286">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E1C8C">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9E7284">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1A23BC">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DCDB4A">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9E3F22">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4AC100">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C433EC"/>
    <w:multiLevelType w:val="hybridMultilevel"/>
    <w:tmpl w:val="31500F48"/>
    <w:lvl w:ilvl="0" w:tplc="855463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2C43E">
      <w:start w:val="1"/>
      <w:numFmt w:val="bullet"/>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1E45824">
      <w:start w:val="1"/>
      <w:numFmt w:val="bullet"/>
      <w:lvlText w:val="▪"/>
      <w:lvlJc w:val="left"/>
      <w:pPr>
        <w:ind w:left="1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B0C3F8">
      <w:start w:val="1"/>
      <w:numFmt w:val="bullet"/>
      <w:lvlText w:val="•"/>
      <w:lvlJc w:val="left"/>
      <w:pPr>
        <w:ind w:left="26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7BECB58">
      <w:start w:val="1"/>
      <w:numFmt w:val="bullet"/>
      <w:lvlText w:val="o"/>
      <w:lvlJc w:val="left"/>
      <w:pPr>
        <w:ind w:left="33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EBC30EA">
      <w:start w:val="1"/>
      <w:numFmt w:val="bullet"/>
      <w:lvlText w:val="▪"/>
      <w:lvlJc w:val="left"/>
      <w:pPr>
        <w:ind w:left="4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432473A">
      <w:start w:val="1"/>
      <w:numFmt w:val="bullet"/>
      <w:lvlText w:val="•"/>
      <w:lvlJc w:val="left"/>
      <w:pPr>
        <w:ind w:left="48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07626BC">
      <w:start w:val="1"/>
      <w:numFmt w:val="bullet"/>
      <w:lvlText w:val="o"/>
      <w:lvlJc w:val="left"/>
      <w:pPr>
        <w:ind w:left="55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56E1FFA">
      <w:start w:val="1"/>
      <w:numFmt w:val="bullet"/>
      <w:lvlText w:val="▪"/>
      <w:lvlJc w:val="left"/>
      <w:pPr>
        <w:ind w:left="62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EB08C0"/>
    <w:multiLevelType w:val="hybridMultilevel"/>
    <w:tmpl w:val="E0BC498E"/>
    <w:lvl w:ilvl="0" w:tplc="43322D40">
      <w:start w:val="18"/>
      <w:numFmt w:val="upperLetter"/>
      <w:lvlText w:val="%1."/>
      <w:lvlJc w:val="left"/>
      <w:pPr>
        <w:ind w:left="9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41AD0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98037A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176AC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33C31B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FAC2A6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EF60E4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84674A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1AA342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BD0BA4"/>
    <w:multiLevelType w:val="hybridMultilevel"/>
    <w:tmpl w:val="80D28272"/>
    <w:lvl w:ilvl="0" w:tplc="BFEE9546">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0A460">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207CC">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A2484">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ECD38">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24BC6">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67C38">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6E406">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065142">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7D5B41"/>
    <w:multiLevelType w:val="multilevel"/>
    <w:tmpl w:val="4FFCCBF8"/>
    <w:lvl w:ilvl="0">
      <w:start w:val="1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61230D"/>
    <w:multiLevelType w:val="hybridMultilevel"/>
    <w:tmpl w:val="DFE25D5C"/>
    <w:lvl w:ilvl="0" w:tplc="F3825EA0">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40266">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C5AB2">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A4B78">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A33B0">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D072DE">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835D8">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0115E">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6A874">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997F3B"/>
    <w:multiLevelType w:val="hybridMultilevel"/>
    <w:tmpl w:val="9D30CFDA"/>
    <w:lvl w:ilvl="0" w:tplc="644AFAC6">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26CF0">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AF0FE">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81376">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48F06">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E8B74">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BC4138">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06190">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49410">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3853ED4"/>
    <w:multiLevelType w:val="multilevel"/>
    <w:tmpl w:val="143EDD98"/>
    <w:lvl w:ilvl="0">
      <w:start w:val="2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5E006DC"/>
    <w:multiLevelType w:val="hybridMultilevel"/>
    <w:tmpl w:val="C3202688"/>
    <w:lvl w:ilvl="0" w:tplc="B2E205EC">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83E8C">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A02B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A8106">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01E3E">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86B1A">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42BD4">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6C98A">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AEC80">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CE554F"/>
    <w:multiLevelType w:val="hybridMultilevel"/>
    <w:tmpl w:val="56D004FA"/>
    <w:lvl w:ilvl="0" w:tplc="F71C6E2E">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D02721"/>
    <w:multiLevelType w:val="hybridMultilevel"/>
    <w:tmpl w:val="9120DD1E"/>
    <w:lvl w:ilvl="0" w:tplc="5CAA7D86">
      <w:start w:val="1"/>
      <w:numFmt w:val="lowerLetter"/>
      <w:lvlText w:val="%1)"/>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E8610">
      <w:start w:val="1"/>
      <w:numFmt w:val="lowerLetter"/>
      <w:lvlText w:val="%2"/>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0FB00">
      <w:start w:val="1"/>
      <w:numFmt w:val="lowerRoman"/>
      <w:lvlText w:val="%3"/>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AD436">
      <w:start w:val="1"/>
      <w:numFmt w:val="decimal"/>
      <w:lvlText w:val="%4"/>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E1F62">
      <w:start w:val="1"/>
      <w:numFmt w:val="lowerLetter"/>
      <w:lvlText w:val="%5"/>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AE8C8">
      <w:start w:val="1"/>
      <w:numFmt w:val="lowerRoman"/>
      <w:lvlText w:val="%6"/>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58F6F0">
      <w:start w:val="1"/>
      <w:numFmt w:val="decimal"/>
      <w:lvlText w:val="%7"/>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64CB4">
      <w:start w:val="1"/>
      <w:numFmt w:val="lowerLetter"/>
      <w:lvlText w:val="%8"/>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8C956">
      <w:start w:val="1"/>
      <w:numFmt w:val="lowerRoman"/>
      <w:lvlText w:val="%9"/>
      <w:lvlJc w:val="left"/>
      <w:pPr>
        <w:ind w:left="7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AD24AE"/>
    <w:multiLevelType w:val="hybridMultilevel"/>
    <w:tmpl w:val="8A6AAA8A"/>
    <w:lvl w:ilvl="0" w:tplc="09507E08">
      <w:start w:val="1"/>
      <w:numFmt w:val="bullet"/>
      <w:lvlText w:val="-"/>
      <w:lvlJc w:val="left"/>
      <w:pPr>
        <w:ind w:left="648" w:hanging="360"/>
      </w:pPr>
      <w:rPr>
        <w:rFonts w:ascii="Calibri" w:eastAsia="Calibri" w:hAnsi="Calibri" w:cs="Calibri"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33" w15:restartNumberingAfterBreak="0">
    <w:nsid w:val="70DD1B68"/>
    <w:multiLevelType w:val="hybridMultilevel"/>
    <w:tmpl w:val="14AA33BE"/>
    <w:lvl w:ilvl="0" w:tplc="6BDAEBAC">
      <w:start w:val="1"/>
      <w:numFmt w:val="bullet"/>
      <w:lvlText w:val="•"/>
      <w:lvlJc w:val="left"/>
      <w:pPr>
        <w:ind w:left="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52E6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487D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529A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08D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9A863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728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22C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B82A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367142"/>
    <w:multiLevelType w:val="hybridMultilevel"/>
    <w:tmpl w:val="5E0E9DAE"/>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35" w15:restartNumberingAfterBreak="0">
    <w:nsid w:val="748E3DCB"/>
    <w:multiLevelType w:val="hybridMultilevel"/>
    <w:tmpl w:val="9502DC02"/>
    <w:lvl w:ilvl="0" w:tplc="CC58CEE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669CC">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677E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852F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C0528">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2CB2A">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824326">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942A56">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28BEC">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254B75"/>
    <w:multiLevelType w:val="hybridMultilevel"/>
    <w:tmpl w:val="33D848DE"/>
    <w:lvl w:ilvl="0" w:tplc="E2E6125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EA1EA">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6F6B4">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A095A">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0E268C">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8521E">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BC844A">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49318">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22F86">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58420B"/>
    <w:multiLevelType w:val="hybridMultilevel"/>
    <w:tmpl w:val="E61C71C2"/>
    <w:lvl w:ilvl="0" w:tplc="7D0499EC">
      <w:start w:val="1"/>
      <w:numFmt w:val="bullet"/>
      <w:lvlText w:val="-"/>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4D8E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6FF0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21CC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28F5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83A4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8DB6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076B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6341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EC02E2"/>
    <w:multiLevelType w:val="hybridMultilevel"/>
    <w:tmpl w:val="8DFA1B30"/>
    <w:lvl w:ilvl="0" w:tplc="6186E990">
      <w:start w:val="1"/>
      <w:numFmt w:val="decimal"/>
      <w:lvlText w:val="%1."/>
      <w:lvlJc w:val="left"/>
      <w:pPr>
        <w:ind w:left="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61A98">
      <w:start w:val="1"/>
      <w:numFmt w:val="lowerLetter"/>
      <w:lvlText w:val="%2"/>
      <w:lvlJc w:val="left"/>
      <w:pPr>
        <w:ind w:left="1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466A0">
      <w:start w:val="1"/>
      <w:numFmt w:val="lowerRoman"/>
      <w:lvlText w:val="%3"/>
      <w:lvlJc w:val="left"/>
      <w:pPr>
        <w:ind w:left="2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68A24">
      <w:start w:val="1"/>
      <w:numFmt w:val="decimal"/>
      <w:lvlText w:val="%4"/>
      <w:lvlJc w:val="left"/>
      <w:pPr>
        <w:ind w:left="3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5A5BB8">
      <w:start w:val="1"/>
      <w:numFmt w:val="lowerLetter"/>
      <w:lvlText w:val="%5"/>
      <w:lvlJc w:val="left"/>
      <w:pPr>
        <w:ind w:left="3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6AC2C">
      <w:start w:val="1"/>
      <w:numFmt w:val="lowerRoman"/>
      <w:lvlText w:val="%6"/>
      <w:lvlJc w:val="left"/>
      <w:pPr>
        <w:ind w:left="4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4CA46">
      <w:start w:val="1"/>
      <w:numFmt w:val="decimal"/>
      <w:lvlText w:val="%7"/>
      <w:lvlJc w:val="left"/>
      <w:pPr>
        <w:ind w:left="5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A6798">
      <w:start w:val="1"/>
      <w:numFmt w:val="lowerLetter"/>
      <w:lvlText w:val="%8"/>
      <w:lvlJc w:val="left"/>
      <w:pPr>
        <w:ind w:left="6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EC3CA">
      <w:start w:val="1"/>
      <w:numFmt w:val="lowerRoman"/>
      <w:lvlText w:val="%9"/>
      <w:lvlJc w:val="left"/>
      <w:pPr>
        <w:ind w:left="6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2"/>
  </w:num>
  <w:num w:numId="4">
    <w:abstractNumId w:val="4"/>
  </w:num>
  <w:num w:numId="5">
    <w:abstractNumId w:val="23"/>
  </w:num>
  <w:num w:numId="6">
    <w:abstractNumId w:val="14"/>
  </w:num>
  <w:num w:numId="7">
    <w:abstractNumId w:val="31"/>
  </w:num>
  <w:num w:numId="8">
    <w:abstractNumId w:val="13"/>
  </w:num>
  <w:num w:numId="9">
    <w:abstractNumId w:val="26"/>
  </w:num>
  <w:num w:numId="10">
    <w:abstractNumId w:val="15"/>
  </w:num>
  <w:num w:numId="11">
    <w:abstractNumId w:val="16"/>
  </w:num>
  <w:num w:numId="12">
    <w:abstractNumId w:val="27"/>
  </w:num>
  <w:num w:numId="13">
    <w:abstractNumId w:val="29"/>
  </w:num>
  <w:num w:numId="14">
    <w:abstractNumId w:val="18"/>
  </w:num>
  <w:num w:numId="15">
    <w:abstractNumId w:val="37"/>
  </w:num>
  <w:num w:numId="16">
    <w:abstractNumId w:val="33"/>
  </w:num>
  <w:num w:numId="17">
    <w:abstractNumId w:val="36"/>
  </w:num>
  <w:num w:numId="18">
    <w:abstractNumId w:val="19"/>
  </w:num>
  <w:num w:numId="19">
    <w:abstractNumId w:val="20"/>
  </w:num>
  <w:num w:numId="20">
    <w:abstractNumId w:val="0"/>
  </w:num>
  <w:num w:numId="21">
    <w:abstractNumId w:val="2"/>
  </w:num>
  <w:num w:numId="22">
    <w:abstractNumId w:val="9"/>
  </w:num>
  <w:num w:numId="23">
    <w:abstractNumId w:val="38"/>
  </w:num>
  <w:num w:numId="24">
    <w:abstractNumId w:val="25"/>
  </w:num>
  <w:num w:numId="25">
    <w:abstractNumId w:val="1"/>
  </w:num>
  <w:num w:numId="26">
    <w:abstractNumId w:val="17"/>
  </w:num>
  <w:num w:numId="27">
    <w:abstractNumId w:val="7"/>
  </w:num>
  <w:num w:numId="28">
    <w:abstractNumId w:val="22"/>
  </w:num>
  <w:num w:numId="29">
    <w:abstractNumId w:val="21"/>
  </w:num>
  <w:num w:numId="30">
    <w:abstractNumId w:val="35"/>
  </w:num>
  <w:num w:numId="31">
    <w:abstractNumId w:val="11"/>
  </w:num>
  <w:num w:numId="32">
    <w:abstractNumId w:val="5"/>
  </w:num>
  <w:num w:numId="33">
    <w:abstractNumId w:val="34"/>
  </w:num>
  <w:num w:numId="34">
    <w:abstractNumId w:val="24"/>
  </w:num>
  <w:num w:numId="35">
    <w:abstractNumId w:val="6"/>
  </w:num>
  <w:num w:numId="36">
    <w:abstractNumId w:val="28"/>
  </w:num>
  <w:num w:numId="37">
    <w:abstractNumId w:val="32"/>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C1"/>
    <w:rsid w:val="00000E47"/>
    <w:rsid w:val="000065D6"/>
    <w:rsid w:val="000301D7"/>
    <w:rsid w:val="00044A82"/>
    <w:rsid w:val="000604E4"/>
    <w:rsid w:val="00062927"/>
    <w:rsid w:val="00092E44"/>
    <w:rsid w:val="000978A6"/>
    <w:rsid w:val="000B1BA1"/>
    <w:rsid w:val="000C0038"/>
    <w:rsid w:val="000E10CD"/>
    <w:rsid w:val="000E4668"/>
    <w:rsid w:val="000F0A5C"/>
    <w:rsid w:val="00101CA0"/>
    <w:rsid w:val="001054C8"/>
    <w:rsid w:val="00114E35"/>
    <w:rsid w:val="0012475B"/>
    <w:rsid w:val="001337F5"/>
    <w:rsid w:val="00134A5F"/>
    <w:rsid w:val="00144DE1"/>
    <w:rsid w:val="001451E1"/>
    <w:rsid w:val="0015157B"/>
    <w:rsid w:val="00151A9A"/>
    <w:rsid w:val="00152FC7"/>
    <w:rsid w:val="00153049"/>
    <w:rsid w:val="00163FBC"/>
    <w:rsid w:val="00166C55"/>
    <w:rsid w:val="001A2CE2"/>
    <w:rsid w:val="001C1D85"/>
    <w:rsid w:val="001C439C"/>
    <w:rsid w:val="001C586D"/>
    <w:rsid w:val="001E21AF"/>
    <w:rsid w:val="001F2095"/>
    <w:rsid w:val="0020412E"/>
    <w:rsid w:val="002137DE"/>
    <w:rsid w:val="002269CB"/>
    <w:rsid w:val="002363FF"/>
    <w:rsid w:val="0024518E"/>
    <w:rsid w:val="00246517"/>
    <w:rsid w:val="00246F7D"/>
    <w:rsid w:val="00255DB9"/>
    <w:rsid w:val="0027629E"/>
    <w:rsid w:val="00287739"/>
    <w:rsid w:val="00293061"/>
    <w:rsid w:val="00297DDD"/>
    <w:rsid w:val="002A36EF"/>
    <w:rsid w:val="002B1C93"/>
    <w:rsid w:val="002C3F2D"/>
    <w:rsid w:val="002C621B"/>
    <w:rsid w:val="002F3FE5"/>
    <w:rsid w:val="002F4BB7"/>
    <w:rsid w:val="00300F63"/>
    <w:rsid w:val="00303E5A"/>
    <w:rsid w:val="00307A88"/>
    <w:rsid w:val="00320911"/>
    <w:rsid w:val="003302DC"/>
    <w:rsid w:val="0034091F"/>
    <w:rsid w:val="0034257B"/>
    <w:rsid w:val="003523B5"/>
    <w:rsid w:val="003547D2"/>
    <w:rsid w:val="003558C6"/>
    <w:rsid w:val="003574C5"/>
    <w:rsid w:val="00360B13"/>
    <w:rsid w:val="003628AD"/>
    <w:rsid w:val="00375A72"/>
    <w:rsid w:val="00386C2F"/>
    <w:rsid w:val="003A2B29"/>
    <w:rsid w:val="003A5F88"/>
    <w:rsid w:val="003B491F"/>
    <w:rsid w:val="003B6C6A"/>
    <w:rsid w:val="00410423"/>
    <w:rsid w:val="0044378A"/>
    <w:rsid w:val="00446B6F"/>
    <w:rsid w:val="00455E19"/>
    <w:rsid w:val="0046023E"/>
    <w:rsid w:val="004621BB"/>
    <w:rsid w:val="00463B42"/>
    <w:rsid w:val="00490346"/>
    <w:rsid w:val="004933C1"/>
    <w:rsid w:val="004A027D"/>
    <w:rsid w:val="004A2431"/>
    <w:rsid w:val="004A7414"/>
    <w:rsid w:val="004B4415"/>
    <w:rsid w:val="004B4C85"/>
    <w:rsid w:val="004C1CF5"/>
    <w:rsid w:val="004C538C"/>
    <w:rsid w:val="004E01A3"/>
    <w:rsid w:val="004E3CAC"/>
    <w:rsid w:val="004E7A21"/>
    <w:rsid w:val="004F2029"/>
    <w:rsid w:val="004F3FF3"/>
    <w:rsid w:val="004F4174"/>
    <w:rsid w:val="00502FB3"/>
    <w:rsid w:val="0055229A"/>
    <w:rsid w:val="0056235E"/>
    <w:rsid w:val="00572918"/>
    <w:rsid w:val="005963D6"/>
    <w:rsid w:val="005A222D"/>
    <w:rsid w:val="005A5C04"/>
    <w:rsid w:val="005D0A22"/>
    <w:rsid w:val="005E0A26"/>
    <w:rsid w:val="005E7896"/>
    <w:rsid w:val="00602D08"/>
    <w:rsid w:val="0060477E"/>
    <w:rsid w:val="00633B93"/>
    <w:rsid w:val="0063590E"/>
    <w:rsid w:val="00636645"/>
    <w:rsid w:val="00641803"/>
    <w:rsid w:val="00642D96"/>
    <w:rsid w:val="00660275"/>
    <w:rsid w:val="00660C32"/>
    <w:rsid w:val="00662246"/>
    <w:rsid w:val="00680401"/>
    <w:rsid w:val="00697B19"/>
    <w:rsid w:val="006A2F2C"/>
    <w:rsid w:val="006B2B93"/>
    <w:rsid w:val="006C1DA0"/>
    <w:rsid w:val="006D024A"/>
    <w:rsid w:val="006E66AE"/>
    <w:rsid w:val="006F735F"/>
    <w:rsid w:val="00704B06"/>
    <w:rsid w:val="007105E1"/>
    <w:rsid w:val="00713FEE"/>
    <w:rsid w:val="00721A54"/>
    <w:rsid w:val="00730E40"/>
    <w:rsid w:val="00737D17"/>
    <w:rsid w:val="0074096D"/>
    <w:rsid w:val="00754B39"/>
    <w:rsid w:val="007559EB"/>
    <w:rsid w:val="007713BC"/>
    <w:rsid w:val="00775110"/>
    <w:rsid w:val="0077740C"/>
    <w:rsid w:val="0079619D"/>
    <w:rsid w:val="007A4373"/>
    <w:rsid w:val="007B3266"/>
    <w:rsid w:val="007B5F96"/>
    <w:rsid w:val="007F550C"/>
    <w:rsid w:val="008229EA"/>
    <w:rsid w:val="008253CB"/>
    <w:rsid w:val="008300D1"/>
    <w:rsid w:val="00835721"/>
    <w:rsid w:val="008409B6"/>
    <w:rsid w:val="008463DA"/>
    <w:rsid w:val="00855835"/>
    <w:rsid w:val="00862FD0"/>
    <w:rsid w:val="00873BAE"/>
    <w:rsid w:val="00894809"/>
    <w:rsid w:val="008A1212"/>
    <w:rsid w:val="008A5AC8"/>
    <w:rsid w:val="008B287B"/>
    <w:rsid w:val="008D2988"/>
    <w:rsid w:val="008E06F8"/>
    <w:rsid w:val="008E4C22"/>
    <w:rsid w:val="00903B51"/>
    <w:rsid w:val="00912FAB"/>
    <w:rsid w:val="00926E69"/>
    <w:rsid w:val="009328EE"/>
    <w:rsid w:val="00932FAB"/>
    <w:rsid w:val="0094181E"/>
    <w:rsid w:val="00981E87"/>
    <w:rsid w:val="009A26D2"/>
    <w:rsid w:val="009B368E"/>
    <w:rsid w:val="009D134F"/>
    <w:rsid w:val="009D3AF2"/>
    <w:rsid w:val="009E1094"/>
    <w:rsid w:val="009E30E0"/>
    <w:rsid w:val="009E3878"/>
    <w:rsid w:val="009F1895"/>
    <w:rsid w:val="00A1592C"/>
    <w:rsid w:val="00A3042D"/>
    <w:rsid w:val="00A31891"/>
    <w:rsid w:val="00A420FF"/>
    <w:rsid w:val="00A427CA"/>
    <w:rsid w:val="00A53E72"/>
    <w:rsid w:val="00A60614"/>
    <w:rsid w:val="00A67C9D"/>
    <w:rsid w:val="00A90E7D"/>
    <w:rsid w:val="00AC23FF"/>
    <w:rsid w:val="00AC6CAA"/>
    <w:rsid w:val="00AD2CDF"/>
    <w:rsid w:val="00AD6CBB"/>
    <w:rsid w:val="00B01135"/>
    <w:rsid w:val="00B15593"/>
    <w:rsid w:val="00B21E54"/>
    <w:rsid w:val="00B31D58"/>
    <w:rsid w:val="00B323BD"/>
    <w:rsid w:val="00B42DA0"/>
    <w:rsid w:val="00B4542A"/>
    <w:rsid w:val="00B4629C"/>
    <w:rsid w:val="00B54C6A"/>
    <w:rsid w:val="00B57739"/>
    <w:rsid w:val="00B670D3"/>
    <w:rsid w:val="00B8609F"/>
    <w:rsid w:val="00B92754"/>
    <w:rsid w:val="00B92F34"/>
    <w:rsid w:val="00B93A8F"/>
    <w:rsid w:val="00BA29DF"/>
    <w:rsid w:val="00BA7168"/>
    <w:rsid w:val="00BB122F"/>
    <w:rsid w:val="00BC1550"/>
    <w:rsid w:val="00BE3258"/>
    <w:rsid w:val="00BE4E61"/>
    <w:rsid w:val="00BF20C8"/>
    <w:rsid w:val="00BF312C"/>
    <w:rsid w:val="00BF4E4D"/>
    <w:rsid w:val="00C014D7"/>
    <w:rsid w:val="00C05FEB"/>
    <w:rsid w:val="00C12BD1"/>
    <w:rsid w:val="00C24AA9"/>
    <w:rsid w:val="00C3087F"/>
    <w:rsid w:val="00C36F0B"/>
    <w:rsid w:val="00C42B39"/>
    <w:rsid w:val="00C44474"/>
    <w:rsid w:val="00C75F7D"/>
    <w:rsid w:val="00C95E48"/>
    <w:rsid w:val="00CA0B35"/>
    <w:rsid w:val="00CA4719"/>
    <w:rsid w:val="00CB6C08"/>
    <w:rsid w:val="00CC679B"/>
    <w:rsid w:val="00CC6964"/>
    <w:rsid w:val="00CD6AB0"/>
    <w:rsid w:val="00CE0152"/>
    <w:rsid w:val="00CE176A"/>
    <w:rsid w:val="00D00591"/>
    <w:rsid w:val="00D101C2"/>
    <w:rsid w:val="00D124A5"/>
    <w:rsid w:val="00D2470C"/>
    <w:rsid w:val="00D263FB"/>
    <w:rsid w:val="00D31CEC"/>
    <w:rsid w:val="00D36085"/>
    <w:rsid w:val="00D36ED2"/>
    <w:rsid w:val="00D375CE"/>
    <w:rsid w:val="00D4235A"/>
    <w:rsid w:val="00D538EC"/>
    <w:rsid w:val="00D5680C"/>
    <w:rsid w:val="00D64CB9"/>
    <w:rsid w:val="00D650EF"/>
    <w:rsid w:val="00D66D0C"/>
    <w:rsid w:val="00D95023"/>
    <w:rsid w:val="00DA35B8"/>
    <w:rsid w:val="00DA79D0"/>
    <w:rsid w:val="00DB3731"/>
    <w:rsid w:val="00DC7242"/>
    <w:rsid w:val="00DE1273"/>
    <w:rsid w:val="00DE365E"/>
    <w:rsid w:val="00DE632F"/>
    <w:rsid w:val="00E04090"/>
    <w:rsid w:val="00E12F9B"/>
    <w:rsid w:val="00E14997"/>
    <w:rsid w:val="00E20C42"/>
    <w:rsid w:val="00E221B1"/>
    <w:rsid w:val="00E24158"/>
    <w:rsid w:val="00E24962"/>
    <w:rsid w:val="00E27E3E"/>
    <w:rsid w:val="00E31C5F"/>
    <w:rsid w:val="00E542E8"/>
    <w:rsid w:val="00E63289"/>
    <w:rsid w:val="00E72951"/>
    <w:rsid w:val="00E74490"/>
    <w:rsid w:val="00E749AA"/>
    <w:rsid w:val="00E81BF1"/>
    <w:rsid w:val="00E96BD3"/>
    <w:rsid w:val="00EA6151"/>
    <w:rsid w:val="00EC1AF9"/>
    <w:rsid w:val="00ED5169"/>
    <w:rsid w:val="00F05411"/>
    <w:rsid w:val="00F46F99"/>
    <w:rsid w:val="00F478CF"/>
    <w:rsid w:val="00F6056C"/>
    <w:rsid w:val="00F714D5"/>
    <w:rsid w:val="00F7338C"/>
    <w:rsid w:val="00F80407"/>
    <w:rsid w:val="00F82E06"/>
    <w:rsid w:val="00F84CF4"/>
    <w:rsid w:val="00F85349"/>
    <w:rsid w:val="00F97ADA"/>
    <w:rsid w:val="00FA4E97"/>
    <w:rsid w:val="00FC660D"/>
    <w:rsid w:val="00FC6931"/>
    <w:rsid w:val="00FC6A9F"/>
    <w:rsid w:val="00FD4360"/>
    <w:rsid w:val="00FD5AC3"/>
    <w:rsid w:val="00FF1EC1"/>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80ED"/>
  <w15:docId w15:val="{54E676D3-1FF8-440E-A737-E5E20A4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98"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0" w:line="251" w:lineRule="auto"/>
      <w:ind w:left="295" w:hanging="10"/>
      <w:jc w:val="both"/>
      <w:outlineLvl w:val="0"/>
    </w:pPr>
    <w:rPr>
      <w:rFonts w:ascii="Calibri" w:eastAsia="Calibri" w:hAnsi="Calibri" w:cs="Calibri"/>
      <w:b/>
      <w:color w:val="000000"/>
      <w:sz w:val="20"/>
    </w:rPr>
  </w:style>
  <w:style w:type="paragraph" w:styleId="Titre2">
    <w:name w:val="heading 2"/>
    <w:next w:val="Normal"/>
    <w:link w:val="Titre2Car"/>
    <w:uiPriority w:val="9"/>
    <w:unhideWhenUsed/>
    <w:qFormat/>
    <w:pPr>
      <w:keepNext/>
      <w:keepLines/>
      <w:spacing w:after="10" w:line="251" w:lineRule="auto"/>
      <w:ind w:left="295" w:hanging="10"/>
      <w:jc w:val="both"/>
      <w:outlineLvl w:val="1"/>
    </w:pPr>
    <w:rPr>
      <w:rFonts w:ascii="Calibri" w:eastAsia="Calibri" w:hAnsi="Calibri" w:cs="Calibri"/>
      <w:b/>
      <w:color w:val="000000"/>
      <w:sz w:val="20"/>
    </w:rPr>
  </w:style>
  <w:style w:type="paragraph" w:styleId="Titre3">
    <w:name w:val="heading 3"/>
    <w:next w:val="Normal"/>
    <w:link w:val="Titre3Car"/>
    <w:uiPriority w:val="9"/>
    <w:unhideWhenUsed/>
    <w:qFormat/>
    <w:pPr>
      <w:keepNext/>
      <w:keepLines/>
      <w:spacing w:after="22"/>
      <w:ind w:left="836" w:hanging="10"/>
      <w:outlineLvl w:val="2"/>
    </w:pPr>
    <w:rPr>
      <w:rFonts w:ascii="Calibri" w:eastAsia="Calibri" w:hAnsi="Calibri" w:cs="Calibri"/>
      <w:color w:val="000000"/>
      <w:sz w:val="20"/>
      <w:u w:val="single"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line="257" w:lineRule="auto"/>
      <w:ind w:left="219"/>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Titre2Car">
    <w:name w:val="Titre 2 Car"/>
    <w:link w:val="Titre2"/>
    <w:rPr>
      <w:rFonts w:ascii="Calibri" w:eastAsia="Calibri" w:hAnsi="Calibri" w:cs="Calibri"/>
      <w:b/>
      <w:color w:val="000000"/>
      <w:sz w:val="20"/>
    </w:rPr>
  </w:style>
  <w:style w:type="character" w:customStyle="1" w:styleId="Titre1Car">
    <w:name w:val="Titre 1 Car"/>
    <w:link w:val="Titre1"/>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63289"/>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Textedebulles">
    <w:name w:val="Balloon Text"/>
    <w:basedOn w:val="Normal"/>
    <w:link w:val="TextedebullesCar"/>
    <w:uiPriority w:val="99"/>
    <w:semiHidden/>
    <w:unhideWhenUsed/>
    <w:rsid w:val="00F804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407"/>
    <w:rPr>
      <w:rFonts w:ascii="Segoe UI" w:eastAsia="Calibri" w:hAnsi="Segoe UI" w:cs="Segoe UI"/>
      <w:color w:val="000000"/>
      <w:sz w:val="18"/>
      <w:szCs w:val="18"/>
    </w:rPr>
  </w:style>
  <w:style w:type="character" w:styleId="Lienhypertexte">
    <w:name w:val="Hyperlink"/>
    <w:uiPriority w:val="99"/>
    <w:unhideWhenUsed/>
    <w:rsid w:val="004C1CF5"/>
    <w:rPr>
      <w:color w:val="0000FF"/>
      <w:u w:val="single"/>
    </w:rPr>
  </w:style>
  <w:style w:type="paragraph" w:styleId="Retraitcorpsdetexte">
    <w:name w:val="Body Text Indent"/>
    <w:basedOn w:val="Normal"/>
    <w:link w:val="RetraitcorpsdetexteCar"/>
    <w:rsid w:val="009328EE"/>
    <w:pPr>
      <w:widowControl w:val="0"/>
      <w:overflowPunct w:val="0"/>
      <w:adjustRightInd w:val="0"/>
      <w:spacing w:after="120" w:line="240" w:lineRule="auto"/>
      <w:ind w:left="360" w:firstLine="0"/>
      <w:jc w:val="left"/>
    </w:pPr>
    <w:rPr>
      <w:rFonts w:ascii="Times New Roman" w:eastAsia="Times New Roman" w:hAnsi="Times New Roman" w:cs="Times New Roman"/>
      <w:color w:val="auto"/>
      <w:kern w:val="28"/>
      <w:sz w:val="24"/>
      <w:szCs w:val="24"/>
      <w:lang w:eastAsia="x-none"/>
    </w:rPr>
  </w:style>
  <w:style w:type="character" w:customStyle="1" w:styleId="RetraitcorpsdetexteCar">
    <w:name w:val="Retrait corps de texte Car"/>
    <w:basedOn w:val="Policepardfaut"/>
    <w:link w:val="Retraitcorpsdetexte"/>
    <w:rsid w:val="009328EE"/>
    <w:rPr>
      <w:rFonts w:ascii="Times New Roman" w:eastAsia="Times New Roman" w:hAnsi="Times New Roman" w:cs="Times New Roman"/>
      <w:kern w:val="28"/>
      <w:sz w:val="24"/>
      <w:szCs w:val="24"/>
      <w:lang w:eastAsia="x-none"/>
    </w:rPr>
  </w:style>
  <w:style w:type="paragraph" w:customStyle="1" w:styleId="BankNormal">
    <w:name w:val="BankNormal"/>
    <w:basedOn w:val="Normal"/>
    <w:rsid w:val="00446B6F"/>
    <w:pPr>
      <w:spacing w:after="240" w:line="240" w:lineRule="auto"/>
      <w:ind w:left="0" w:firstLine="0"/>
      <w:jc w:val="left"/>
    </w:pPr>
    <w:rPr>
      <w:rFonts w:ascii="Times New Roman" w:eastAsia="Times New Roman" w:hAnsi="Times New Roman" w:cs="Times New Roman"/>
      <w:color w:val="auto"/>
      <w:sz w:val="24"/>
      <w:szCs w:val="20"/>
    </w:rPr>
  </w:style>
  <w:style w:type="character" w:styleId="Appelnotedebasdep">
    <w:name w:val="footnote reference"/>
    <w:semiHidden/>
    <w:rsid w:val="00153049"/>
    <w:rPr>
      <w:vertAlign w:val="superscript"/>
    </w:rPr>
  </w:style>
  <w:style w:type="paragraph" w:styleId="Notedebasdepage">
    <w:name w:val="footnote text"/>
    <w:basedOn w:val="Normal"/>
    <w:link w:val="NotedebasdepageCar"/>
    <w:uiPriority w:val="99"/>
    <w:unhideWhenUsed/>
    <w:rsid w:val="00153049"/>
    <w:pPr>
      <w:spacing w:after="0" w:line="240" w:lineRule="auto"/>
      <w:ind w:left="0" w:firstLine="0"/>
      <w:jc w:val="left"/>
    </w:pPr>
    <w:rPr>
      <w:rFonts w:ascii="Times New Roman" w:eastAsia="Times New Roman" w:hAnsi="Times New Roman" w:cs="Times New Roman"/>
      <w:color w:val="auto"/>
      <w:szCs w:val="20"/>
    </w:rPr>
  </w:style>
  <w:style w:type="character" w:customStyle="1" w:styleId="NotedebasdepageCar">
    <w:name w:val="Note de bas de page Car"/>
    <w:basedOn w:val="Policepardfaut"/>
    <w:link w:val="Notedebasdepage"/>
    <w:uiPriority w:val="99"/>
    <w:rsid w:val="001530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50004">
      <w:bodyDiv w:val="1"/>
      <w:marLeft w:val="0"/>
      <w:marRight w:val="0"/>
      <w:marTop w:val="0"/>
      <w:marBottom w:val="0"/>
      <w:divBdr>
        <w:top w:val="none" w:sz="0" w:space="0" w:color="auto"/>
        <w:left w:val="none" w:sz="0" w:space="0" w:color="auto"/>
        <w:bottom w:val="none" w:sz="0" w:space="0" w:color="auto"/>
        <w:right w:val="none" w:sz="0" w:space="0" w:color="auto"/>
      </w:divBdr>
    </w:div>
    <w:div w:id="465507482">
      <w:bodyDiv w:val="1"/>
      <w:marLeft w:val="0"/>
      <w:marRight w:val="0"/>
      <w:marTop w:val="0"/>
      <w:marBottom w:val="0"/>
      <w:divBdr>
        <w:top w:val="none" w:sz="0" w:space="0" w:color="auto"/>
        <w:left w:val="none" w:sz="0" w:space="0" w:color="auto"/>
        <w:bottom w:val="none" w:sz="0" w:space="0" w:color="auto"/>
        <w:right w:val="none" w:sz="0" w:space="0" w:color="auto"/>
      </w:divBdr>
    </w:div>
    <w:div w:id="640691106">
      <w:bodyDiv w:val="1"/>
      <w:marLeft w:val="0"/>
      <w:marRight w:val="0"/>
      <w:marTop w:val="0"/>
      <w:marBottom w:val="0"/>
      <w:divBdr>
        <w:top w:val="none" w:sz="0" w:space="0" w:color="auto"/>
        <w:left w:val="none" w:sz="0" w:space="0" w:color="auto"/>
        <w:bottom w:val="none" w:sz="0" w:space="0" w:color="auto"/>
        <w:right w:val="none" w:sz="0" w:space="0" w:color="auto"/>
      </w:divBdr>
    </w:div>
    <w:div w:id="726149727">
      <w:bodyDiv w:val="1"/>
      <w:marLeft w:val="0"/>
      <w:marRight w:val="0"/>
      <w:marTop w:val="0"/>
      <w:marBottom w:val="0"/>
      <w:divBdr>
        <w:top w:val="none" w:sz="0" w:space="0" w:color="auto"/>
        <w:left w:val="none" w:sz="0" w:space="0" w:color="auto"/>
        <w:bottom w:val="none" w:sz="0" w:space="0" w:color="auto"/>
        <w:right w:val="none" w:sz="0" w:space="0" w:color="auto"/>
      </w:divBdr>
    </w:div>
    <w:div w:id="1105542837">
      <w:bodyDiv w:val="1"/>
      <w:marLeft w:val="0"/>
      <w:marRight w:val="0"/>
      <w:marTop w:val="0"/>
      <w:marBottom w:val="0"/>
      <w:divBdr>
        <w:top w:val="none" w:sz="0" w:space="0" w:color="auto"/>
        <w:left w:val="none" w:sz="0" w:space="0" w:color="auto"/>
        <w:bottom w:val="none" w:sz="0" w:space="0" w:color="auto"/>
        <w:right w:val="none" w:sz="0" w:space="0" w:color="auto"/>
      </w:divBdr>
    </w:div>
    <w:div w:id="1407999687">
      <w:bodyDiv w:val="1"/>
      <w:marLeft w:val="0"/>
      <w:marRight w:val="0"/>
      <w:marTop w:val="0"/>
      <w:marBottom w:val="0"/>
      <w:divBdr>
        <w:top w:val="none" w:sz="0" w:space="0" w:color="auto"/>
        <w:left w:val="none" w:sz="0" w:space="0" w:color="auto"/>
        <w:bottom w:val="none" w:sz="0" w:space="0" w:color="auto"/>
        <w:right w:val="none" w:sz="0" w:space="0" w:color="auto"/>
      </w:divBdr>
    </w:div>
    <w:div w:id="1722557048">
      <w:bodyDiv w:val="1"/>
      <w:marLeft w:val="0"/>
      <w:marRight w:val="0"/>
      <w:marTop w:val="0"/>
      <w:marBottom w:val="0"/>
      <w:divBdr>
        <w:top w:val="none" w:sz="0" w:space="0" w:color="auto"/>
        <w:left w:val="none" w:sz="0" w:space="0" w:color="auto"/>
        <w:bottom w:val="none" w:sz="0" w:space="0" w:color="auto"/>
        <w:right w:val="none" w:sz="0" w:space="0" w:color="auto"/>
      </w:divBdr>
    </w:div>
    <w:div w:id="201984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res.gn@undp.org" TargetMode="External"/><Relationship Id="rId13" Type="http://schemas.openxmlformats.org/officeDocument/2006/relationships/hyperlink" Target="http://web.ng.undp.org/procurement/undp-supplier-code-of-conduct.pdf" TargetMode="External"/><Relationship Id="rId18" Type="http://schemas.openxmlformats.org/officeDocument/2006/relationships/hyperlink" Target="http://web.ng.undp.org/procurement/undp-supplier-code-of-conduct.pdf" TargetMode="External"/><Relationship Id="rId26" Type="http://schemas.openxmlformats.org/officeDocument/2006/relationships/hyperlink" Target="http://www.undp.org/procurement/protest.shtml"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eb.ng.undp.org/procurement/undp-supplier-code-of-conduct.pdf" TargetMode="External"/><Relationship Id="rId34" Type="http://schemas.openxmlformats.org/officeDocument/2006/relationships/image" Target="media/image2.jpeg"/><Relationship Id="rId42" Type="http://schemas.openxmlformats.org/officeDocument/2006/relationships/header" Target="header6.xml"/><Relationship Id="rId7" Type="http://schemas.openxmlformats.org/officeDocument/2006/relationships/hyperlink" Target="mailto:offres.gn@undp.org" TargetMode="External"/><Relationship Id="rId12" Type="http://schemas.openxmlformats.org/officeDocument/2006/relationships/hyperlink" Target="http://www.undp.org/content/undp/en/home/operations/procurement/procurement_protest/" TargetMode="External"/><Relationship Id="rId17" Type="http://schemas.openxmlformats.org/officeDocument/2006/relationships/hyperlink" Target="http://web.ng.undp.org/procurement/undp-supplier-code-of-conduct.pdf" TargetMode="External"/><Relationship Id="rId25" Type="http://schemas.openxmlformats.org/officeDocument/2006/relationships/hyperlink" Target="http://www.undp.org/content/undp/en/home/operations/procurement/procurement_protest/" TargetMode="External"/><Relationship Id="rId33" Type="http://schemas.openxmlformats.org/officeDocument/2006/relationships/footer" Target="footer3.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web.ng.undp.org/procurement/undp-supplier-code-of-conduct.pdf" TargetMode="External"/><Relationship Id="rId29" Type="http://schemas.openxmlformats.org/officeDocument/2006/relationships/header" Target="header2.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undp/en/home/operations/procurement/procurement_protest/" TargetMode="External"/><Relationship Id="rId24" Type="http://schemas.openxmlformats.org/officeDocument/2006/relationships/hyperlink" Target="http://www.undp.org/content/undp/en/home/operations/procurement/procurement_protest/" TargetMode="External"/><Relationship Id="rId32" Type="http://schemas.openxmlformats.org/officeDocument/2006/relationships/header" Target="header3.xml"/><Relationship Id="rId37" Type="http://schemas.openxmlformats.org/officeDocument/2006/relationships/image" Target="media/image5.jpe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b.ng.undp.org/procurement/undp-supplier-code-of-conduct.pdf" TargetMode="External"/><Relationship Id="rId23" Type="http://schemas.openxmlformats.org/officeDocument/2006/relationships/hyperlink" Target="mailto:offres.gn@undp.org" TargetMode="External"/><Relationship Id="rId28" Type="http://schemas.openxmlformats.org/officeDocument/2006/relationships/header" Target="header1.xml"/><Relationship Id="rId36" Type="http://schemas.openxmlformats.org/officeDocument/2006/relationships/image" Target="media/image4.jpeg"/><Relationship Id="rId10" Type="http://schemas.openxmlformats.org/officeDocument/2006/relationships/hyperlink" Target="http://www.undp.org/about/transparencydocs/UNDP_Anti_Fraud_Policy_English_FINAL_june_2011.pdf" TargetMode="External"/><Relationship Id="rId19" Type="http://schemas.openxmlformats.org/officeDocument/2006/relationships/hyperlink" Target="http://web.ng.undp.org/procurement/undp-supplier-code-of-conduct.pdf"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about/transparencydocs/UNDP_Anti_Fraud_Policy_English_FINAL_june_2011.pdf" TargetMode="External"/><Relationship Id="rId14" Type="http://schemas.openxmlformats.org/officeDocument/2006/relationships/hyperlink" Target="http://web.ng.undp.org/procurement/undp-supplier-code-of-conduct.pdf" TargetMode="External"/><Relationship Id="rId22" Type="http://schemas.openxmlformats.org/officeDocument/2006/relationships/hyperlink" Target="http://web.ng.undp.org/procurement/undp-supplier-code-of-conduct.pdf" TargetMode="External"/><Relationship Id="rId27" Type="http://schemas.openxmlformats.org/officeDocument/2006/relationships/hyperlink" Target="http://www.undp.org/procurement/protest.shtml" TargetMode="External"/><Relationship Id="rId30" Type="http://schemas.openxmlformats.org/officeDocument/2006/relationships/footer" Target="footer1.xml"/><Relationship Id="rId35" Type="http://schemas.openxmlformats.org/officeDocument/2006/relationships/image" Target="media/image3.jpeg"/><Relationship Id="rId43"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48</Pages>
  <Words>14522</Words>
  <Characters>79873</Characters>
  <Application>Microsoft Office Word</Application>
  <DocSecurity>0</DocSecurity>
  <Lines>665</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cp:lastModifiedBy>Aliou Mamadou Diallo</cp:lastModifiedBy>
  <cp:revision>19</cp:revision>
  <cp:lastPrinted>2018-09-11T10:36:00Z</cp:lastPrinted>
  <dcterms:created xsi:type="dcterms:W3CDTF">2019-01-11T11:46:00Z</dcterms:created>
  <dcterms:modified xsi:type="dcterms:W3CDTF">2019-01-11T18:02:00Z</dcterms:modified>
</cp:coreProperties>
</file>