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98D" w:rsidRPr="0038298D" w:rsidRDefault="0038298D" w:rsidP="0038298D">
      <w:pPr>
        <w:pStyle w:val="NormalWeb"/>
        <w:spacing w:after="200" w:afterAutospacing="0" w:line="276" w:lineRule="auto"/>
        <w:ind w:left="2160" w:firstLine="720"/>
        <w:jc w:val="both"/>
        <w:rPr>
          <w:b/>
          <w:color w:val="000000"/>
        </w:rPr>
      </w:pPr>
      <w:r w:rsidRPr="0038298D">
        <w:rPr>
          <w:b/>
          <w:color w:val="000000"/>
        </w:rPr>
        <w:t>Questions and answers</w:t>
      </w:r>
    </w:p>
    <w:p w:rsidR="0038298D" w:rsidRDefault="0038298D" w:rsidP="0038298D">
      <w:pPr>
        <w:pStyle w:val="NormalWeb"/>
        <w:spacing w:after="200" w:afterAutospacing="0" w:line="276" w:lineRule="auto"/>
        <w:jc w:val="both"/>
        <w:rPr>
          <w:color w:val="000000"/>
        </w:rPr>
      </w:pPr>
    </w:p>
    <w:p w:rsidR="0038298D" w:rsidRDefault="0038298D" w:rsidP="0038298D">
      <w:pPr>
        <w:pStyle w:val="NormalWeb"/>
        <w:spacing w:after="20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Ref. Call for Request for Information (RFI) from national CSOs/NGOs for potential partnership with UNDP in delivering outputs for development projects. </w:t>
      </w:r>
    </w:p>
    <w:p w:rsidR="0038298D" w:rsidRDefault="0038298D" w:rsidP="0038298D">
      <w:pPr>
        <w:pStyle w:val="NormalWeb"/>
        <w:spacing w:after="200" w:afterAutospacing="0" w:line="276" w:lineRule="auto"/>
        <w:jc w:val="both"/>
        <w:rPr>
          <w:color w:val="000000"/>
        </w:rPr>
      </w:pPr>
    </w:p>
    <w:p w:rsidR="0038298D" w:rsidRDefault="0038298D" w:rsidP="0038298D">
      <w:pPr>
        <w:pStyle w:val="NormalWeb"/>
        <w:spacing w:after="20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An interested NGO raised questions and UNDP responded as follows: </w:t>
      </w:r>
    </w:p>
    <w:p w:rsidR="0038298D" w:rsidRDefault="0038298D" w:rsidP="0038298D">
      <w:pPr>
        <w:pStyle w:val="NormalWeb"/>
        <w:spacing w:after="20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 1.           Legal status and Bank </w:t>
      </w:r>
      <w:proofErr w:type="gramStart"/>
      <w:r>
        <w:rPr>
          <w:color w:val="000000"/>
        </w:rPr>
        <w:t>Account :</w:t>
      </w:r>
      <w:proofErr w:type="gramEnd"/>
      <w:r>
        <w:rPr>
          <w:color w:val="000000"/>
        </w:rPr>
        <w:t xml:space="preserve"> </w:t>
      </w:r>
    </w:p>
    <w:p w:rsidR="0038298D" w:rsidRDefault="0038298D" w:rsidP="0038298D">
      <w:pPr>
        <w:pStyle w:val="NormalWeb"/>
        <w:spacing w:after="200" w:afterAutospacing="0" w:line="276" w:lineRule="auto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I.Please</w:t>
      </w:r>
      <w:proofErr w:type="spellEnd"/>
      <w:r>
        <w:rPr>
          <w:b/>
          <w:bCs/>
          <w:color w:val="000000"/>
        </w:rPr>
        <w:t xml:space="preserve"> provide copies of all relevant documents evidencing legality of operations.  - </w:t>
      </w:r>
      <w:r>
        <w:rPr>
          <w:color w:val="000000"/>
        </w:rPr>
        <w:t>Which relevant documents)?</w:t>
      </w:r>
    </w:p>
    <w:p w:rsidR="0038298D" w:rsidRDefault="0038298D" w:rsidP="0038298D">
      <w:pPr>
        <w:numPr>
          <w:ilvl w:val="0"/>
          <w:numId w:val="1"/>
        </w:numPr>
        <w:spacing w:before="100" w:beforeAutospacing="1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Copy of “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Tekovna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sostojba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”.</w:t>
      </w:r>
    </w:p>
    <w:p w:rsidR="0038298D" w:rsidRDefault="0038298D" w:rsidP="0038298D">
      <w:pPr>
        <w:pStyle w:val="NormalWeb"/>
        <w:spacing w:after="20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2. Does the CSO/NGO have a bank account? (Please Submit proof indicating latest date</w:t>
      </w:r>
      <w:r>
        <w:rPr>
          <w:color w:val="000000"/>
        </w:rPr>
        <w:t>).  - What type/form of proof?</w:t>
      </w:r>
    </w:p>
    <w:p w:rsidR="0038298D" w:rsidRDefault="0038298D" w:rsidP="0038298D">
      <w:pPr>
        <w:numPr>
          <w:ilvl w:val="0"/>
          <w:numId w:val="1"/>
        </w:numPr>
        <w:spacing w:before="100" w:beforeAutospacing="1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Signature Card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Potpisno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kartonche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)</w:t>
      </w:r>
    </w:p>
    <w:p w:rsidR="0038298D" w:rsidRDefault="0038298D" w:rsidP="0038298D">
      <w:pPr>
        <w:pStyle w:val="NormalWeb"/>
        <w:spacing w:after="200" w:afterAutospacing="0" w:line="276" w:lineRule="auto"/>
        <w:jc w:val="both"/>
        <w:rPr>
          <w:color w:val="000000"/>
        </w:rPr>
      </w:pPr>
      <w:r>
        <w:rPr>
          <w:color w:val="000000"/>
        </w:rPr>
        <w:t>3.            Financial Position and Sustainability</w:t>
      </w:r>
      <w:r>
        <w:rPr>
          <w:b/>
          <w:bCs/>
          <w:color w:val="000000"/>
        </w:rPr>
        <w:t>:</w:t>
      </w:r>
    </w:p>
    <w:p w:rsidR="0038298D" w:rsidRDefault="0038298D" w:rsidP="0038298D">
      <w:pPr>
        <w:pStyle w:val="NormalWeb"/>
        <w:spacing w:after="200" w:afterAutospacing="0" w:line="276" w:lineRule="auto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I.Please</w:t>
      </w:r>
      <w:proofErr w:type="spellEnd"/>
      <w:r>
        <w:rPr>
          <w:b/>
          <w:bCs/>
          <w:color w:val="000000"/>
        </w:rPr>
        <w:t xml:space="preserve"> provide audited financial statements for the last 2 years. </w:t>
      </w:r>
      <w:r>
        <w:rPr>
          <w:color w:val="000000"/>
        </w:rPr>
        <w:t> - Which relevant financial documents?</w:t>
      </w:r>
    </w:p>
    <w:p w:rsidR="0038298D" w:rsidRDefault="0038298D" w:rsidP="0038298D">
      <w:pPr>
        <w:numPr>
          <w:ilvl w:val="0"/>
          <w:numId w:val="2"/>
        </w:numPr>
        <w:spacing w:before="100" w:beforeAutospacing="1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Please provide all audited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</w:rPr>
        <w:t>financial statements for the last 2 years if available. If no audit has been conducted, please explain why.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:rsidR="0038298D" w:rsidRDefault="0038298D" w:rsidP="0038298D">
      <w:pPr>
        <w:pStyle w:val="NormalWeb"/>
        <w:spacing w:after="200" w:afterAutospacing="0" w:line="276" w:lineRule="auto"/>
        <w:jc w:val="both"/>
      </w:pPr>
      <w:r>
        <w:rPr>
          <w:b/>
          <w:bCs/>
          <w:color w:val="000000"/>
        </w:rPr>
        <w:t>4.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 xml:space="preserve">What is the CSO/NGO’s actual and projected inflow of financial resources for the current and the following year? – </w:t>
      </w:r>
      <w:r>
        <w:rPr>
          <w:color w:val="000000"/>
        </w:rPr>
        <w:t>What do you mean by “inflow”?</w:t>
      </w:r>
      <w:r>
        <w:t xml:space="preserve"> </w:t>
      </w:r>
    </w:p>
    <w:p w:rsidR="00E72BC1" w:rsidRPr="00E72BC1" w:rsidRDefault="0038298D" w:rsidP="0038298D">
      <w:pPr>
        <w:numPr>
          <w:ilvl w:val="0"/>
          <w:numId w:val="2"/>
        </w:numPr>
        <w:spacing w:before="100" w:beforeAutospacing="1"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The meaning is: “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priliv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finansiski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sredstva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”.</w:t>
      </w:r>
      <w:r w:rsidR="00E72BC1" w:rsidRPr="00E72BC1"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FFFFF"/>
        </w:rPr>
        <w:t xml:space="preserve"> </w:t>
      </w:r>
    </w:p>
    <w:p w:rsidR="0038298D" w:rsidRPr="00E72BC1" w:rsidRDefault="00E72BC1" w:rsidP="00E72BC1">
      <w: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FFFFF"/>
        </w:rPr>
        <w:t>inflow of financial resources" for the current and the following year</w:t>
      </w:r>
      <w: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FFFFF"/>
        </w:rPr>
        <w:t xml:space="preserve"> means (</w:t>
      </w:r>
      <w:r>
        <w:rPr>
          <w:lang w:val="mk-MK"/>
        </w:rPr>
        <w:t>Доставете Годишен План за приливи за 201</w:t>
      </w:r>
      <w:r>
        <w:t>9</w:t>
      </w:r>
      <w:r>
        <w:rPr>
          <w:lang w:val="mk-MK"/>
        </w:rPr>
        <w:t xml:space="preserve"> и проекција на очекувани приливи во 20</w:t>
      </w:r>
      <w:r>
        <w:t>20</w:t>
      </w:r>
      <w:r>
        <w:rPr>
          <w:lang w:val="mk-MK"/>
        </w:rPr>
        <w:t xml:space="preserve"> година</w:t>
      </w:r>
      <w:r>
        <w:t>).</w:t>
      </w:r>
      <w:bookmarkStart w:id="0" w:name="_GoBack"/>
      <w:bookmarkEnd w:id="0"/>
    </w:p>
    <w:p w:rsidR="005B32B7" w:rsidRDefault="00E72BC1"/>
    <w:sectPr w:rsidR="005B3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C5FC0"/>
    <w:multiLevelType w:val="hybridMultilevel"/>
    <w:tmpl w:val="67103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B45D4"/>
    <w:multiLevelType w:val="hybridMultilevel"/>
    <w:tmpl w:val="D744F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8D"/>
    <w:rsid w:val="00197327"/>
    <w:rsid w:val="00294BA7"/>
    <w:rsid w:val="0038298D"/>
    <w:rsid w:val="00494B71"/>
    <w:rsid w:val="008419E2"/>
    <w:rsid w:val="00A677E4"/>
    <w:rsid w:val="00CF7961"/>
    <w:rsid w:val="00E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62CD"/>
  <w15:chartTrackingRefBased/>
  <w15:docId w15:val="{08D37D11-D552-461A-BA23-DEB0C5E5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98D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98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Trpevska</dc:creator>
  <cp:keywords/>
  <dc:description/>
  <cp:lastModifiedBy>Tanja Trpevska</cp:lastModifiedBy>
  <cp:revision>3</cp:revision>
  <dcterms:created xsi:type="dcterms:W3CDTF">2019-02-08T11:10:00Z</dcterms:created>
  <dcterms:modified xsi:type="dcterms:W3CDTF">2019-02-12T15:54:00Z</dcterms:modified>
</cp:coreProperties>
</file>