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6D" w:rsidRPr="0004452E" w:rsidRDefault="00D5046B" w:rsidP="00AB016D">
      <w:pPr>
        <w:jc w:val="center"/>
        <w:rPr>
          <w:b/>
          <w:sz w:val="24"/>
          <w:szCs w:val="24"/>
          <w:lang w:eastAsia="en-US"/>
        </w:rPr>
      </w:pPr>
      <w:r w:rsidRPr="0004452E">
        <w:rPr>
          <w:b/>
          <w:sz w:val="24"/>
          <w:szCs w:val="24"/>
          <w:lang w:val="uk-UA"/>
        </w:rPr>
        <w:t xml:space="preserve">СУПРОВІДНИЙ ЛИСТ  до тендеру: </w:t>
      </w:r>
      <w:r w:rsidR="001647A8" w:rsidRPr="0004452E">
        <w:rPr>
          <w:b/>
          <w:sz w:val="24"/>
          <w:szCs w:val="24"/>
          <w:lang w:eastAsia="en-US"/>
        </w:rPr>
        <w:t>LRPS-2019-9146694</w:t>
      </w:r>
    </w:p>
    <w:p w:rsidR="001647A8" w:rsidRPr="0004452E" w:rsidRDefault="001647A8" w:rsidP="00AB016D">
      <w:pPr>
        <w:jc w:val="center"/>
        <w:rPr>
          <w:b/>
          <w:color w:val="000000" w:themeColor="text1"/>
          <w:sz w:val="24"/>
          <w:szCs w:val="24"/>
          <w:lang w:val="uk-UA" w:eastAsia="en-US"/>
        </w:rPr>
      </w:pPr>
    </w:p>
    <w:p w:rsidR="001647A8" w:rsidRPr="0004452E" w:rsidRDefault="00D5046B" w:rsidP="00AB016D">
      <w:pPr>
        <w:jc w:val="both"/>
        <w:rPr>
          <w:sz w:val="24"/>
          <w:szCs w:val="24"/>
          <w:lang w:val="uk-UA"/>
        </w:rPr>
      </w:pPr>
      <w:r w:rsidRPr="0004452E">
        <w:rPr>
          <w:sz w:val="24"/>
          <w:szCs w:val="24"/>
          <w:lang w:val="uk-UA"/>
        </w:rPr>
        <w:t>Метою даного Тендеру є підписання Інституційного Контракту на надання наступних послуг для ЮНІСЕФ:</w:t>
      </w:r>
      <w:r w:rsidR="00871481" w:rsidRPr="0004452E">
        <w:rPr>
          <w:sz w:val="24"/>
          <w:szCs w:val="24"/>
          <w:lang w:val="uk-UA"/>
        </w:rPr>
        <w:t xml:space="preserve"> </w:t>
      </w:r>
      <w:r w:rsidR="001647A8" w:rsidRPr="0004452E">
        <w:rPr>
          <w:sz w:val="24"/>
          <w:szCs w:val="24"/>
          <w:lang w:val="uk-UA"/>
        </w:rPr>
        <w:t xml:space="preserve">Реконструкція мережі водопостачання по вулиці Чернишова,  від кварталу 40 будинок 8 до мікрорайону «Молодіжний», буд. 49 - </w:t>
      </w:r>
      <w:proofErr w:type="spellStart"/>
      <w:r w:rsidR="001647A8" w:rsidRPr="0004452E">
        <w:rPr>
          <w:sz w:val="24"/>
          <w:szCs w:val="24"/>
          <w:lang w:val="uk-UA"/>
        </w:rPr>
        <w:t>Мирноград</w:t>
      </w:r>
      <w:proofErr w:type="spellEnd"/>
      <w:r w:rsidR="001647A8" w:rsidRPr="0004452E">
        <w:rPr>
          <w:sz w:val="24"/>
          <w:szCs w:val="24"/>
          <w:lang w:val="uk-UA"/>
        </w:rPr>
        <w:t>, Донецька область.</w:t>
      </w:r>
    </w:p>
    <w:p w:rsidR="00D5046B" w:rsidRPr="0004452E" w:rsidRDefault="00D5046B" w:rsidP="00AB016D">
      <w:pPr>
        <w:jc w:val="both"/>
        <w:rPr>
          <w:sz w:val="24"/>
          <w:szCs w:val="24"/>
          <w:lang w:val="uk-UA"/>
        </w:rPr>
      </w:pPr>
      <w:r w:rsidRPr="0004452E">
        <w:rPr>
          <w:sz w:val="24"/>
          <w:szCs w:val="24"/>
          <w:lang w:val="uk-UA"/>
        </w:rPr>
        <w:t xml:space="preserve">Пропозиція повинна містити Технічну та Фінансову пропозиції, які мають надаватися в окремих запечатаних конвертах з позначками: </w:t>
      </w:r>
    </w:p>
    <w:p w:rsidR="00AB016D" w:rsidRPr="0004452E" w:rsidRDefault="00AB016D" w:rsidP="00AB016D">
      <w:pPr>
        <w:jc w:val="both"/>
        <w:rPr>
          <w:sz w:val="24"/>
          <w:szCs w:val="24"/>
          <w:lang w:val="uk-UA"/>
        </w:rPr>
      </w:pPr>
    </w:p>
    <w:p w:rsidR="00BD4612" w:rsidRPr="0004452E" w:rsidRDefault="00D5046B" w:rsidP="00AB016D">
      <w:pPr>
        <w:rPr>
          <w:b/>
          <w:color w:val="000000" w:themeColor="text1"/>
          <w:sz w:val="24"/>
          <w:szCs w:val="24"/>
          <w:lang w:val="uk-UA" w:eastAsia="en-US"/>
        </w:rPr>
      </w:pPr>
      <w:r w:rsidRPr="0004452E">
        <w:rPr>
          <w:sz w:val="24"/>
          <w:szCs w:val="24"/>
          <w:lang w:val="uk-UA"/>
        </w:rPr>
        <w:t>TECHNICAL PROPOSAL</w:t>
      </w:r>
      <w:r w:rsidR="00AB016D" w:rsidRPr="0004452E">
        <w:rPr>
          <w:sz w:val="24"/>
          <w:szCs w:val="24"/>
          <w:lang w:val="uk-UA"/>
        </w:rPr>
        <w:t>_НАЗВА КОМПАНІЇ_</w:t>
      </w:r>
      <w:r w:rsidR="001647A8" w:rsidRPr="0004452E">
        <w:rPr>
          <w:b/>
          <w:sz w:val="24"/>
          <w:szCs w:val="24"/>
          <w:lang w:eastAsia="en-US"/>
        </w:rPr>
        <w:t>LRPS-2019-9146694</w:t>
      </w:r>
    </w:p>
    <w:p w:rsidR="001647A8" w:rsidRPr="0004452E" w:rsidRDefault="00D5046B" w:rsidP="001647A8">
      <w:pPr>
        <w:rPr>
          <w:b/>
          <w:sz w:val="24"/>
          <w:szCs w:val="24"/>
          <w:lang w:eastAsia="en-US"/>
        </w:rPr>
      </w:pPr>
      <w:r w:rsidRPr="0004452E">
        <w:rPr>
          <w:sz w:val="24"/>
          <w:szCs w:val="24"/>
          <w:lang w:val="uk-UA"/>
        </w:rPr>
        <w:t>PRICE PROPOSAL</w:t>
      </w:r>
      <w:r w:rsidR="00AB016D" w:rsidRPr="0004452E">
        <w:rPr>
          <w:sz w:val="24"/>
          <w:szCs w:val="24"/>
          <w:lang w:val="uk-UA"/>
        </w:rPr>
        <w:t>_НАЗВА КОМПАНІЇ</w:t>
      </w:r>
      <w:r w:rsidRPr="0004452E">
        <w:rPr>
          <w:sz w:val="24"/>
          <w:szCs w:val="24"/>
          <w:lang w:val="uk-UA"/>
        </w:rPr>
        <w:t>_</w:t>
      </w:r>
      <w:r w:rsidR="001647A8" w:rsidRPr="0004452E">
        <w:rPr>
          <w:b/>
          <w:sz w:val="24"/>
          <w:szCs w:val="24"/>
          <w:lang w:eastAsia="en-US"/>
        </w:rPr>
        <w:t>LRPS-2019-9146694</w:t>
      </w:r>
    </w:p>
    <w:p w:rsidR="001647A8" w:rsidRPr="0004452E" w:rsidRDefault="001647A8" w:rsidP="001647A8">
      <w:pPr>
        <w:rPr>
          <w:b/>
          <w:sz w:val="24"/>
          <w:szCs w:val="24"/>
          <w:lang w:eastAsia="en-US"/>
        </w:rPr>
      </w:pPr>
    </w:p>
    <w:p w:rsidR="00D5046B" w:rsidRPr="0004452E" w:rsidRDefault="00D5046B" w:rsidP="001647A8">
      <w:pPr>
        <w:rPr>
          <w:b/>
          <w:sz w:val="24"/>
          <w:szCs w:val="24"/>
          <w:lang w:val="uk-UA"/>
        </w:rPr>
      </w:pPr>
      <w:r w:rsidRPr="0004452E">
        <w:rPr>
          <w:b/>
          <w:sz w:val="24"/>
          <w:szCs w:val="24"/>
          <w:lang w:val="uk-UA"/>
        </w:rPr>
        <w:t>Пропозиція має складатися з:</w:t>
      </w:r>
    </w:p>
    <w:p w:rsidR="00D5046B" w:rsidRPr="0004452E" w:rsidRDefault="00D5046B" w:rsidP="00AB016D">
      <w:pPr>
        <w:pStyle w:val="ListParagraph"/>
        <w:numPr>
          <w:ilvl w:val="0"/>
          <w:numId w:val="1"/>
        </w:numPr>
        <w:tabs>
          <w:tab w:val="left" w:pos="284"/>
        </w:tabs>
        <w:autoSpaceDE/>
        <w:autoSpaceDN/>
        <w:ind w:left="0"/>
        <w:contextualSpacing w:val="0"/>
        <w:jc w:val="both"/>
        <w:rPr>
          <w:sz w:val="24"/>
          <w:szCs w:val="24"/>
          <w:lang w:val="uk-UA"/>
        </w:rPr>
      </w:pPr>
      <w:r w:rsidRPr="0004452E">
        <w:rPr>
          <w:b/>
          <w:sz w:val="24"/>
          <w:szCs w:val="24"/>
          <w:lang w:val="uk-UA"/>
        </w:rPr>
        <w:t xml:space="preserve">Заповненої та підписаної </w:t>
      </w:r>
      <w:r w:rsidR="00B71BF9" w:rsidRPr="0004452E">
        <w:rPr>
          <w:b/>
          <w:sz w:val="24"/>
          <w:szCs w:val="24"/>
          <w:lang w:val="uk-UA"/>
        </w:rPr>
        <w:t>Ф</w:t>
      </w:r>
      <w:r w:rsidR="00735D90" w:rsidRPr="0004452E">
        <w:rPr>
          <w:b/>
          <w:sz w:val="24"/>
          <w:szCs w:val="24"/>
          <w:lang w:val="uk-UA"/>
        </w:rPr>
        <w:t>орми подання заявки на участь у тендері</w:t>
      </w:r>
      <w:r w:rsidR="00735D90" w:rsidRPr="0004452E">
        <w:rPr>
          <w:sz w:val="24"/>
          <w:szCs w:val="24"/>
          <w:lang w:val="uk-UA"/>
        </w:rPr>
        <w:t xml:space="preserve"> </w:t>
      </w:r>
      <w:r w:rsidRPr="0004452E">
        <w:rPr>
          <w:sz w:val="24"/>
          <w:szCs w:val="24"/>
          <w:lang w:val="uk-UA"/>
        </w:rPr>
        <w:t xml:space="preserve">(сторінка 3 англомовної версії: </w:t>
      </w:r>
      <w:r w:rsidRPr="0004452E">
        <w:rPr>
          <w:b/>
          <w:sz w:val="24"/>
          <w:szCs w:val="24"/>
          <w:lang w:val="uk-UA"/>
        </w:rPr>
        <w:t xml:space="preserve">Request </w:t>
      </w:r>
      <w:proofErr w:type="spellStart"/>
      <w:r w:rsidRPr="0004452E">
        <w:rPr>
          <w:b/>
          <w:sz w:val="24"/>
          <w:szCs w:val="24"/>
          <w:lang w:val="uk-UA"/>
        </w:rPr>
        <w:t>for</w:t>
      </w:r>
      <w:proofErr w:type="spellEnd"/>
      <w:r w:rsidRPr="0004452E">
        <w:rPr>
          <w:b/>
          <w:sz w:val="24"/>
          <w:szCs w:val="24"/>
          <w:lang w:val="uk-UA"/>
        </w:rPr>
        <w:t xml:space="preserve"> </w:t>
      </w:r>
      <w:proofErr w:type="spellStart"/>
      <w:r w:rsidRPr="0004452E">
        <w:rPr>
          <w:b/>
          <w:sz w:val="24"/>
          <w:szCs w:val="24"/>
          <w:lang w:val="uk-UA"/>
        </w:rPr>
        <w:t>Proposal</w:t>
      </w:r>
      <w:proofErr w:type="spellEnd"/>
      <w:r w:rsidRPr="0004452E">
        <w:rPr>
          <w:b/>
          <w:sz w:val="24"/>
          <w:szCs w:val="24"/>
          <w:lang w:val="uk-UA"/>
        </w:rPr>
        <w:t xml:space="preserve"> </w:t>
      </w:r>
      <w:proofErr w:type="spellStart"/>
      <w:r w:rsidRPr="0004452E">
        <w:rPr>
          <w:b/>
          <w:sz w:val="24"/>
          <w:szCs w:val="24"/>
          <w:lang w:val="uk-UA"/>
        </w:rPr>
        <w:t>for</w:t>
      </w:r>
      <w:proofErr w:type="spellEnd"/>
      <w:r w:rsidRPr="0004452E">
        <w:rPr>
          <w:b/>
          <w:sz w:val="24"/>
          <w:szCs w:val="24"/>
          <w:lang w:val="uk-UA"/>
        </w:rPr>
        <w:t xml:space="preserve"> </w:t>
      </w:r>
      <w:proofErr w:type="spellStart"/>
      <w:r w:rsidRPr="0004452E">
        <w:rPr>
          <w:b/>
          <w:sz w:val="24"/>
          <w:szCs w:val="24"/>
          <w:lang w:val="uk-UA"/>
        </w:rPr>
        <w:t>Services</w:t>
      </w:r>
      <w:proofErr w:type="spellEnd"/>
      <w:r w:rsidRPr="0004452E">
        <w:rPr>
          <w:b/>
          <w:sz w:val="24"/>
          <w:szCs w:val="24"/>
          <w:lang w:val="uk-UA"/>
        </w:rPr>
        <w:t xml:space="preserve"> </w:t>
      </w:r>
      <w:proofErr w:type="spellStart"/>
      <w:r w:rsidRPr="0004452E">
        <w:rPr>
          <w:b/>
          <w:sz w:val="24"/>
          <w:szCs w:val="24"/>
          <w:lang w:val="uk-UA"/>
        </w:rPr>
        <w:t>Form</w:t>
      </w:r>
      <w:proofErr w:type="spellEnd"/>
      <w:r w:rsidRPr="0004452E">
        <w:rPr>
          <w:sz w:val="24"/>
          <w:szCs w:val="24"/>
          <w:lang w:val="uk-UA"/>
        </w:rPr>
        <w:t xml:space="preserve">). Зверніть увагу, що термін дії пропозиції повинен бути  вказаний </w:t>
      </w:r>
      <w:r w:rsidR="002C32CA" w:rsidRPr="0004452E">
        <w:rPr>
          <w:sz w:val="24"/>
          <w:szCs w:val="24"/>
          <w:lang w:val="uk-UA"/>
        </w:rPr>
        <w:t>відповідно Запиту</w:t>
      </w:r>
      <w:r w:rsidR="001647A8" w:rsidRPr="0004452E">
        <w:rPr>
          <w:sz w:val="24"/>
          <w:szCs w:val="24"/>
          <w:lang w:val="uk-UA"/>
        </w:rPr>
        <w:t xml:space="preserve"> (120</w:t>
      </w:r>
      <w:r w:rsidR="009E56AE" w:rsidRPr="0004452E">
        <w:rPr>
          <w:sz w:val="24"/>
          <w:szCs w:val="24"/>
          <w:lang w:val="uk-UA"/>
        </w:rPr>
        <w:t xml:space="preserve"> днів)</w:t>
      </w:r>
      <w:r w:rsidRPr="0004452E">
        <w:rPr>
          <w:sz w:val="24"/>
          <w:szCs w:val="24"/>
          <w:lang w:val="uk-UA"/>
        </w:rPr>
        <w:t xml:space="preserve">. Тендерні пропозиції з терміном дійсності менше </w:t>
      </w:r>
      <w:r w:rsidR="001647A8" w:rsidRPr="0004452E">
        <w:rPr>
          <w:sz w:val="24"/>
          <w:szCs w:val="24"/>
          <w:lang w:val="en-US"/>
        </w:rPr>
        <w:t>120</w:t>
      </w:r>
      <w:r w:rsidRPr="0004452E">
        <w:rPr>
          <w:sz w:val="24"/>
          <w:szCs w:val="24"/>
          <w:lang w:val="uk-UA"/>
        </w:rPr>
        <w:t xml:space="preserve"> днів будуть визнані НЕДІЙСНИМИ. </w:t>
      </w:r>
      <w:proofErr w:type="spellStart"/>
      <w:r w:rsidR="001647A8" w:rsidRPr="0004452E">
        <w:rPr>
          <w:sz w:val="24"/>
          <w:szCs w:val="24"/>
          <w:lang w:val="ru-RU"/>
        </w:rPr>
        <w:t>Долари</w:t>
      </w:r>
      <w:proofErr w:type="spellEnd"/>
      <w:r w:rsidR="001647A8" w:rsidRPr="0004452E">
        <w:rPr>
          <w:sz w:val="24"/>
          <w:szCs w:val="24"/>
          <w:lang w:val="ru-RU"/>
        </w:rPr>
        <w:t xml:space="preserve"> США</w:t>
      </w:r>
      <w:r w:rsidRPr="0004452E">
        <w:rPr>
          <w:sz w:val="24"/>
          <w:szCs w:val="24"/>
          <w:lang w:val="uk-UA"/>
        </w:rPr>
        <w:t xml:space="preserve"> (</w:t>
      </w:r>
      <w:r w:rsidR="001647A8" w:rsidRPr="0004452E">
        <w:rPr>
          <w:sz w:val="24"/>
          <w:szCs w:val="24"/>
          <w:lang w:val="en-US"/>
        </w:rPr>
        <w:t>USD</w:t>
      </w:r>
      <w:r w:rsidRPr="0004452E">
        <w:rPr>
          <w:sz w:val="24"/>
          <w:szCs w:val="24"/>
          <w:lang w:val="uk-UA"/>
        </w:rPr>
        <w:t>) має бути вказана в якості валюти Пропозиції.</w:t>
      </w:r>
      <w:r w:rsidR="006C0AD6" w:rsidRPr="0004452E">
        <w:rPr>
          <w:sz w:val="24"/>
          <w:szCs w:val="24"/>
          <w:lang w:val="uk-UA"/>
        </w:rPr>
        <w:t xml:space="preserve"> Тендерні пропозиції, подані без заповненої Форми подання заявки на участь у тендері, будуть визнані НЕДІЙСНИМИ.</w:t>
      </w:r>
    </w:p>
    <w:p w:rsidR="00D5046B" w:rsidRPr="0004452E" w:rsidRDefault="005F61E7" w:rsidP="00C4385E">
      <w:pPr>
        <w:pStyle w:val="ListParagraph"/>
        <w:numPr>
          <w:ilvl w:val="0"/>
          <w:numId w:val="1"/>
        </w:numPr>
        <w:tabs>
          <w:tab w:val="left" w:pos="284"/>
        </w:tabs>
        <w:autoSpaceDE/>
        <w:autoSpaceDN/>
        <w:ind w:left="0"/>
        <w:jc w:val="both"/>
        <w:rPr>
          <w:sz w:val="24"/>
          <w:szCs w:val="24"/>
          <w:lang w:val="uk-UA"/>
        </w:rPr>
      </w:pPr>
      <w:r w:rsidRPr="0004452E">
        <w:rPr>
          <w:b/>
          <w:sz w:val="24"/>
          <w:szCs w:val="24"/>
          <w:lang w:val="uk-UA"/>
        </w:rPr>
        <w:t>Технічна пропозиція та Цінова п</w:t>
      </w:r>
      <w:r w:rsidR="00D5046B" w:rsidRPr="0004452E">
        <w:rPr>
          <w:b/>
          <w:sz w:val="24"/>
          <w:szCs w:val="24"/>
          <w:lang w:val="uk-UA"/>
        </w:rPr>
        <w:t>ропозиція в ОКРЕМИХ запечатаних конвертах</w:t>
      </w:r>
      <w:r w:rsidR="00D5046B" w:rsidRPr="0004452E">
        <w:rPr>
          <w:sz w:val="24"/>
          <w:szCs w:val="24"/>
          <w:lang w:val="uk-UA"/>
        </w:rPr>
        <w:t>.</w:t>
      </w:r>
    </w:p>
    <w:p w:rsidR="00C4385E" w:rsidRPr="0004452E" w:rsidRDefault="00D5046B" w:rsidP="00C4385E">
      <w:pPr>
        <w:pStyle w:val="ListParagraph"/>
        <w:numPr>
          <w:ilvl w:val="0"/>
          <w:numId w:val="2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  <w:lang w:val="uk-UA"/>
        </w:rPr>
      </w:pPr>
      <w:r w:rsidRPr="0004452E">
        <w:rPr>
          <w:sz w:val="24"/>
          <w:szCs w:val="24"/>
          <w:lang w:val="uk-UA"/>
        </w:rPr>
        <w:t xml:space="preserve">Технічна пропозиція має бути </w:t>
      </w:r>
      <w:r w:rsidR="0065391B" w:rsidRPr="0004452E">
        <w:rPr>
          <w:sz w:val="24"/>
          <w:szCs w:val="24"/>
          <w:lang w:val="uk-UA"/>
        </w:rPr>
        <w:t xml:space="preserve">подана </w:t>
      </w:r>
      <w:r w:rsidR="00272569" w:rsidRPr="0004452E">
        <w:rPr>
          <w:sz w:val="24"/>
          <w:szCs w:val="24"/>
          <w:lang w:val="uk-UA"/>
        </w:rPr>
        <w:t>відповідно до Д</w:t>
      </w:r>
      <w:r w:rsidR="0065391B" w:rsidRPr="0004452E">
        <w:rPr>
          <w:sz w:val="24"/>
          <w:szCs w:val="24"/>
          <w:lang w:val="uk-UA"/>
        </w:rPr>
        <w:t>одатку</w:t>
      </w:r>
      <w:r w:rsidR="00A4406D" w:rsidRPr="0004452E">
        <w:rPr>
          <w:sz w:val="24"/>
          <w:szCs w:val="24"/>
          <w:lang w:val="uk-UA"/>
        </w:rPr>
        <w:t xml:space="preserve"> </w:t>
      </w:r>
      <w:r w:rsidR="001647A8" w:rsidRPr="0004452E">
        <w:rPr>
          <w:sz w:val="24"/>
          <w:szCs w:val="24"/>
          <w:lang w:val="en-US"/>
        </w:rPr>
        <w:t>G</w:t>
      </w:r>
      <w:r w:rsidR="00272569" w:rsidRPr="0004452E">
        <w:rPr>
          <w:sz w:val="24"/>
          <w:szCs w:val="24"/>
          <w:lang w:val="uk-UA"/>
        </w:rPr>
        <w:t xml:space="preserve"> – Форм</w:t>
      </w:r>
      <w:r w:rsidR="00AE19DD" w:rsidRPr="0004452E">
        <w:rPr>
          <w:sz w:val="24"/>
          <w:szCs w:val="24"/>
          <w:lang w:val="ru-RU"/>
        </w:rPr>
        <w:t>а</w:t>
      </w:r>
      <w:r w:rsidR="00272569" w:rsidRPr="0004452E">
        <w:rPr>
          <w:sz w:val="24"/>
          <w:szCs w:val="24"/>
          <w:lang w:val="uk-UA"/>
        </w:rPr>
        <w:t xml:space="preserve"> для технічних пропозицій,</w:t>
      </w:r>
      <w:r w:rsidRPr="0004452E">
        <w:rPr>
          <w:sz w:val="24"/>
          <w:szCs w:val="24"/>
          <w:lang w:val="uk-UA"/>
        </w:rPr>
        <w:t xml:space="preserve"> в </w:t>
      </w:r>
      <w:r w:rsidR="00065D77" w:rsidRPr="0004452E">
        <w:rPr>
          <w:sz w:val="24"/>
          <w:szCs w:val="24"/>
          <w:lang w:val="uk-UA"/>
        </w:rPr>
        <w:t xml:space="preserve">ОКРЕМОМУ </w:t>
      </w:r>
      <w:r w:rsidRPr="0004452E">
        <w:rPr>
          <w:sz w:val="24"/>
          <w:szCs w:val="24"/>
          <w:lang w:val="uk-UA"/>
        </w:rPr>
        <w:t xml:space="preserve">конверті українською, англійською чи російською мовами. Перелік документів, що входять до складу Технічної пропозиції та необхідна кваліфікація надається у даному </w:t>
      </w:r>
      <w:r w:rsidR="00AB3011" w:rsidRPr="0004452E">
        <w:rPr>
          <w:sz w:val="24"/>
          <w:szCs w:val="24"/>
          <w:lang w:val="uk-UA"/>
        </w:rPr>
        <w:t>Запиті</w:t>
      </w:r>
      <w:r w:rsidRPr="0004452E">
        <w:rPr>
          <w:sz w:val="24"/>
          <w:szCs w:val="24"/>
          <w:lang w:val="uk-UA"/>
        </w:rPr>
        <w:t xml:space="preserve"> </w:t>
      </w:r>
      <w:r w:rsidR="002962B6" w:rsidRPr="0004452E">
        <w:rPr>
          <w:sz w:val="24"/>
          <w:szCs w:val="24"/>
          <w:lang w:val="uk-UA"/>
        </w:rPr>
        <w:t xml:space="preserve">(Частина II, пункт </w:t>
      </w:r>
      <w:r w:rsidR="00CB1A5E" w:rsidRPr="0004452E">
        <w:rPr>
          <w:sz w:val="24"/>
          <w:szCs w:val="24"/>
          <w:lang w:val="uk-UA"/>
        </w:rPr>
        <w:t>5</w:t>
      </w:r>
      <w:r w:rsidR="002962B6" w:rsidRPr="0004452E">
        <w:rPr>
          <w:sz w:val="24"/>
          <w:szCs w:val="24"/>
          <w:lang w:val="uk-UA"/>
        </w:rPr>
        <w:t>,</w:t>
      </w:r>
      <w:r w:rsidR="00CB1A5E" w:rsidRPr="0004452E">
        <w:rPr>
          <w:sz w:val="24"/>
          <w:szCs w:val="24"/>
          <w:lang w:val="uk-UA"/>
        </w:rPr>
        <w:t xml:space="preserve"> Підготовка тендерної пропозиції</w:t>
      </w:r>
      <w:r w:rsidR="002962B6" w:rsidRPr="0004452E">
        <w:rPr>
          <w:sz w:val="24"/>
          <w:szCs w:val="24"/>
          <w:lang w:val="uk-UA"/>
        </w:rPr>
        <w:t xml:space="preserve">) </w:t>
      </w:r>
      <w:r w:rsidRPr="0004452E">
        <w:rPr>
          <w:sz w:val="24"/>
          <w:szCs w:val="24"/>
          <w:lang w:val="uk-UA"/>
        </w:rPr>
        <w:t xml:space="preserve">та у Додатку В, Технічне завдання. ТЕХНІЧНА ПРОПОЗИЦІЯ НЕ </w:t>
      </w:r>
      <w:r w:rsidR="002C32CA" w:rsidRPr="0004452E">
        <w:rPr>
          <w:sz w:val="24"/>
          <w:szCs w:val="24"/>
          <w:lang w:val="uk-UA"/>
        </w:rPr>
        <w:t>ПОВИННА</w:t>
      </w:r>
      <w:r w:rsidRPr="0004452E">
        <w:rPr>
          <w:sz w:val="24"/>
          <w:szCs w:val="24"/>
          <w:lang w:val="uk-UA"/>
        </w:rPr>
        <w:t xml:space="preserve"> МІСТИТИ БУДЬ-ЯКОЇ ЦІНОВОЇ ІНФОРМАЦІЇ</w:t>
      </w:r>
      <w:r w:rsidR="00C4385E" w:rsidRPr="0004452E">
        <w:rPr>
          <w:sz w:val="24"/>
          <w:szCs w:val="24"/>
          <w:lang w:val="uk-UA"/>
        </w:rPr>
        <w:t xml:space="preserve">. Технічна пропозиція повинна бути прошита та пронумерована. </w:t>
      </w:r>
      <w:r w:rsidR="001647A8" w:rsidRPr="0004452E">
        <w:rPr>
          <w:sz w:val="24"/>
          <w:szCs w:val="24"/>
          <w:lang w:val="uk-UA"/>
        </w:rPr>
        <w:t>Учасник тендеру повинен подати одну (1) друковану копію Технічної пропозиції та одну (1) електронну копію на CD-носії/картці пам’яті (флеш-картці) в окремому запечатаному конверті</w:t>
      </w:r>
    </w:p>
    <w:p w:rsidR="002C32CA" w:rsidRPr="0004452E" w:rsidRDefault="00D5046B" w:rsidP="00CC1CE5">
      <w:pPr>
        <w:pStyle w:val="ListParagraph"/>
        <w:numPr>
          <w:ilvl w:val="0"/>
          <w:numId w:val="2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  <w:lang w:val="uk-UA"/>
        </w:rPr>
      </w:pPr>
      <w:r w:rsidRPr="0004452E">
        <w:rPr>
          <w:sz w:val="24"/>
          <w:szCs w:val="24"/>
          <w:lang w:val="uk-UA"/>
        </w:rPr>
        <w:t>Цінова пропозиція має бути</w:t>
      </w:r>
      <w:r w:rsidR="00EA00D2" w:rsidRPr="0004452E">
        <w:rPr>
          <w:sz w:val="24"/>
          <w:szCs w:val="24"/>
          <w:lang w:val="uk-UA"/>
        </w:rPr>
        <w:t xml:space="preserve"> подана відповідно до Додатку </w:t>
      </w:r>
      <w:r w:rsidR="001647A8" w:rsidRPr="0004452E">
        <w:rPr>
          <w:sz w:val="24"/>
          <w:szCs w:val="24"/>
          <w:lang w:val="en-US"/>
        </w:rPr>
        <w:t>H</w:t>
      </w:r>
      <w:r w:rsidR="0065391B" w:rsidRPr="0004452E">
        <w:rPr>
          <w:sz w:val="24"/>
          <w:szCs w:val="24"/>
          <w:lang w:val="uk-UA"/>
        </w:rPr>
        <w:t xml:space="preserve"> – Форма для фінансової пропозиції, та</w:t>
      </w:r>
      <w:r w:rsidRPr="0004452E">
        <w:rPr>
          <w:sz w:val="24"/>
          <w:szCs w:val="24"/>
          <w:lang w:val="uk-UA"/>
        </w:rPr>
        <w:t xml:space="preserve"> надіслана в </w:t>
      </w:r>
      <w:r w:rsidR="00065D77" w:rsidRPr="0004452E">
        <w:rPr>
          <w:sz w:val="24"/>
          <w:szCs w:val="24"/>
          <w:lang w:val="uk-UA"/>
        </w:rPr>
        <w:t xml:space="preserve">ОКРЕМОМУ </w:t>
      </w:r>
      <w:r w:rsidRPr="0004452E">
        <w:rPr>
          <w:sz w:val="24"/>
          <w:szCs w:val="24"/>
          <w:lang w:val="uk-UA"/>
        </w:rPr>
        <w:t>конверті</w:t>
      </w:r>
      <w:r w:rsidR="00CC1CE5" w:rsidRPr="0004452E">
        <w:rPr>
          <w:sz w:val="24"/>
          <w:szCs w:val="24"/>
          <w:lang w:val="uk-UA"/>
        </w:rPr>
        <w:t xml:space="preserve">. Ціни мають бути вказані в </w:t>
      </w:r>
      <w:proofErr w:type="spellStart"/>
      <w:r w:rsidR="001647A8" w:rsidRPr="0004452E">
        <w:rPr>
          <w:sz w:val="24"/>
          <w:szCs w:val="24"/>
          <w:lang w:val="ru-RU"/>
        </w:rPr>
        <w:t>доларах</w:t>
      </w:r>
      <w:proofErr w:type="spellEnd"/>
      <w:r w:rsidR="00CC1CE5" w:rsidRPr="0004452E">
        <w:rPr>
          <w:sz w:val="24"/>
          <w:szCs w:val="24"/>
          <w:lang w:val="uk-UA"/>
        </w:rPr>
        <w:t xml:space="preserve"> </w:t>
      </w:r>
      <w:r w:rsidR="001647A8" w:rsidRPr="0004452E">
        <w:rPr>
          <w:sz w:val="24"/>
          <w:szCs w:val="24"/>
          <w:lang w:val="uk-UA"/>
        </w:rPr>
        <w:t xml:space="preserve">США </w:t>
      </w:r>
      <w:r w:rsidR="00CC1CE5" w:rsidRPr="0004452E">
        <w:rPr>
          <w:sz w:val="24"/>
          <w:szCs w:val="24"/>
          <w:lang w:val="uk-UA"/>
        </w:rPr>
        <w:t>без урахування ПД</w:t>
      </w:r>
      <w:r w:rsidR="001647A8" w:rsidRPr="0004452E">
        <w:rPr>
          <w:sz w:val="24"/>
          <w:szCs w:val="24"/>
          <w:lang w:val="uk-UA"/>
        </w:rPr>
        <w:t xml:space="preserve"> </w:t>
      </w:r>
      <w:r w:rsidR="00CC1CE5" w:rsidRPr="0004452E">
        <w:rPr>
          <w:sz w:val="24"/>
          <w:szCs w:val="24"/>
          <w:lang w:val="uk-UA"/>
        </w:rPr>
        <w:t>В.</w:t>
      </w:r>
    </w:p>
    <w:p w:rsidR="00CC1CE5" w:rsidRPr="0004452E" w:rsidRDefault="00CC1CE5" w:rsidP="00CC1CE5">
      <w:pPr>
        <w:pStyle w:val="ListParagraph"/>
        <w:tabs>
          <w:tab w:val="left" w:pos="284"/>
        </w:tabs>
        <w:autoSpaceDE/>
        <w:autoSpaceDN/>
        <w:ind w:left="0"/>
        <w:jc w:val="both"/>
        <w:rPr>
          <w:sz w:val="24"/>
          <w:szCs w:val="24"/>
          <w:lang w:val="uk-UA"/>
        </w:rPr>
      </w:pPr>
    </w:p>
    <w:p w:rsidR="002C32CA" w:rsidRPr="0004452E" w:rsidRDefault="00D1123F" w:rsidP="002C32CA">
      <w:pPr>
        <w:jc w:val="both"/>
        <w:rPr>
          <w:b/>
          <w:sz w:val="24"/>
          <w:szCs w:val="24"/>
          <w:lang w:val="uk-UA"/>
        </w:rPr>
      </w:pPr>
      <w:r w:rsidRPr="0004452E">
        <w:rPr>
          <w:b/>
          <w:sz w:val="24"/>
          <w:szCs w:val="24"/>
          <w:u w:val="single"/>
          <w:lang w:val="uk-UA"/>
        </w:rPr>
        <w:t>КІНЦЕВА ДАТА ПОДАЧІ ПРОПОЗИЦІЙ:</w:t>
      </w:r>
      <w:r w:rsidR="00303529" w:rsidRPr="0004452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303529" w:rsidRPr="0004452E">
        <w:rPr>
          <w:b/>
          <w:sz w:val="24"/>
          <w:szCs w:val="24"/>
          <w:u w:val="single"/>
          <w:lang w:val="ru-RU"/>
        </w:rPr>
        <w:t>Понед</w:t>
      </w:r>
      <w:r w:rsidR="00303529" w:rsidRPr="0004452E">
        <w:rPr>
          <w:b/>
          <w:sz w:val="24"/>
          <w:szCs w:val="24"/>
          <w:u w:val="single"/>
          <w:lang w:val="uk-UA"/>
        </w:rPr>
        <w:t>ілок</w:t>
      </w:r>
      <w:proofErr w:type="spellEnd"/>
      <w:r w:rsidR="001B45AF" w:rsidRPr="0004452E">
        <w:rPr>
          <w:b/>
          <w:sz w:val="24"/>
          <w:szCs w:val="24"/>
          <w:u w:val="single"/>
          <w:lang w:val="uk-UA"/>
        </w:rPr>
        <w:t xml:space="preserve">, </w:t>
      </w:r>
      <w:r w:rsidR="00513C39" w:rsidRPr="0004452E">
        <w:rPr>
          <w:b/>
          <w:sz w:val="24"/>
          <w:szCs w:val="24"/>
          <w:u w:val="single"/>
          <w:lang w:val="uk-UA"/>
        </w:rPr>
        <w:t>11 березня, 2019</w:t>
      </w:r>
      <w:r w:rsidR="002C32CA" w:rsidRPr="0004452E">
        <w:rPr>
          <w:b/>
          <w:sz w:val="24"/>
          <w:szCs w:val="24"/>
          <w:u w:val="single"/>
          <w:lang w:val="uk-UA"/>
        </w:rPr>
        <w:t xml:space="preserve"> р. о 15:00</w:t>
      </w:r>
      <w:r w:rsidR="002C32CA" w:rsidRPr="0004452E">
        <w:rPr>
          <w:b/>
          <w:sz w:val="24"/>
          <w:szCs w:val="24"/>
          <w:lang w:val="uk-UA"/>
        </w:rPr>
        <w:t>.</w:t>
      </w:r>
    </w:p>
    <w:p w:rsidR="00C4385E" w:rsidRPr="0004452E" w:rsidRDefault="00C4385E" w:rsidP="002C32CA">
      <w:pPr>
        <w:tabs>
          <w:tab w:val="left" w:pos="284"/>
        </w:tabs>
        <w:autoSpaceDE/>
        <w:autoSpaceDN/>
        <w:jc w:val="both"/>
        <w:rPr>
          <w:sz w:val="24"/>
          <w:szCs w:val="24"/>
          <w:lang w:val="uk-UA"/>
        </w:rPr>
      </w:pPr>
    </w:p>
    <w:p w:rsidR="001647A8" w:rsidRPr="0004452E" w:rsidRDefault="001647A8" w:rsidP="001647A8">
      <w:pPr>
        <w:jc w:val="both"/>
        <w:rPr>
          <w:b/>
          <w:sz w:val="24"/>
          <w:szCs w:val="24"/>
          <w:lang w:val="uk-UA"/>
        </w:rPr>
      </w:pPr>
      <w:r w:rsidRPr="0004452E">
        <w:rPr>
          <w:b/>
          <w:sz w:val="24"/>
          <w:szCs w:val="24"/>
          <w:lang w:val="uk-UA"/>
        </w:rPr>
        <w:t>Крім того, просимо зауважити наступне:</w:t>
      </w:r>
    </w:p>
    <w:p w:rsidR="00513C39" w:rsidRPr="0004452E" w:rsidRDefault="001647A8" w:rsidP="001647A8">
      <w:pPr>
        <w:pStyle w:val="ListParagraph"/>
        <w:numPr>
          <w:ilvl w:val="0"/>
          <w:numId w:val="4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  <w:lang w:val="uk-UA"/>
        </w:rPr>
      </w:pPr>
      <w:r w:rsidRPr="0004452E">
        <w:rPr>
          <w:sz w:val="24"/>
          <w:szCs w:val="24"/>
          <w:lang w:val="uk-UA"/>
        </w:rPr>
        <w:t xml:space="preserve">Будь ласка, </w:t>
      </w:r>
      <w:proofErr w:type="spellStart"/>
      <w:r w:rsidRPr="0004452E">
        <w:rPr>
          <w:sz w:val="24"/>
          <w:szCs w:val="24"/>
          <w:lang w:val="uk-UA"/>
        </w:rPr>
        <w:t>підтвердіть</w:t>
      </w:r>
      <w:proofErr w:type="spellEnd"/>
      <w:r w:rsidRPr="0004452E">
        <w:rPr>
          <w:sz w:val="24"/>
          <w:szCs w:val="24"/>
          <w:lang w:val="uk-UA"/>
        </w:rPr>
        <w:t xml:space="preserve"> свою участь у Тендері, надіславши електронного листа на: </w:t>
      </w:r>
      <w:r w:rsidR="00513C39" w:rsidRPr="0004452E">
        <w:rPr>
          <w:bCs/>
          <w:sz w:val="24"/>
          <w:szCs w:val="24"/>
        </w:rPr>
        <w:t xml:space="preserve">mandrashek@unicef.org </w:t>
      </w:r>
      <w:r w:rsidR="00513C39" w:rsidRPr="0004452E">
        <w:rPr>
          <w:bCs/>
          <w:sz w:val="24"/>
          <w:szCs w:val="24"/>
          <w:lang w:val="ru-RU"/>
        </w:rPr>
        <w:t>та</w:t>
      </w:r>
      <w:r w:rsidR="00513C39" w:rsidRPr="0004452E">
        <w:rPr>
          <w:bCs/>
          <w:sz w:val="24"/>
          <w:szCs w:val="24"/>
        </w:rPr>
        <w:t xml:space="preserve">  </w:t>
      </w:r>
      <w:r w:rsidR="00513C39" w:rsidRPr="0004452E">
        <w:rPr>
          <w:rStyle w:val="Hyperlink"/>
          <w:bCs/>
          <w:color w:val="auto"/>
          <w:sz w:val="24"/>
          <w:szCs w:val="24"/>
          <w:u w:val="none"/>
        </w:rPr>
        <w:t>dontehnadzor@gmail.com</w:t>
      </w:r>
      <w:r w:rsidR="00513C39" w:rsidRPr="0004452E">
        <w:rPr>
          <w:sz w:val="24"/>
          <w:szCs w:val="24"/>
          <w:lang w:val="uk-UA"/>
        </w:rPr>
        <w:t xml:space="preserve"> </w:t>
      </w:r>
    </w:p>
    <w:p w:rsidR="001647A8" w:rsidRPr="0004452E" w:rsidRDefault="001647A8" w:rsidP="001647A8">
      <w:pPr>
        <w:pStyle w:val="ListParagraph"/>
        <w:numPr>
          <w:ilvl w:val="0"/>
          <w:numId w:val="4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  <w:lang w:val="uk-UA"/>
        </w:rPr>
      </w:pPr>
      <w:r w:rsidRPr="0004452E">
        <w:rPr>
          <w:sz w:val="24"/>
          <w:szCs w:val="24"/>
          <w:lang w:val="uk-UA"/>
        </w:rPr>
        <w:t xml:space="preserve">Будь-який запит щодо додаткової інформації стосовно цього Запиту має направлятись електронною поштою із позначкою </w:t>
      </w:r>
      <w:r w:rsidR="00F40B7C" w:rsidRPr="0004452E">
        <w:rPr>
          <w:b/>
          <w:sz w:val="24"/>
          <w:szCs w:val="24"/>
          <w:lang w:eastAsia="en-US"/>
        </w:rPr>
        <w:t>LRPS-2019-9146694</w:t>
      </w:r>
      <w:r w:rsidR="00F40B7C" w:rsidRPr="0004452E">
        <w:rPr>
          <w:b/>
          <w:sz w:val="24"/>
          <w:szCs w:val="24"/>
          <w:lang w:val="ru-RU" w:eastAsia="en-US"/>
        </w:rPr>
        <w:t xml:space="preserve"> </w:t>
      </w:r>
      <w:r w:rsidRPr="0004452E">
        <w:rPr>
          <w:sz w:val="24"/>
          <w:szCs w:val="24"/>
          <w:lang w:val="uk-UA"/>
        </w:rPr>
        <w:t xml:space="preserve">у темі листа. Такий лист має бути надісланий ЮНІСЕФ на адресу: </w:t>
      </w:r>
      <w:r w:rsidR="00F40B7C" w:rsidRPr="0004452E">
        <w:rPr>
          <w:bCs/>
          <w:sz w:val="24"/>
          <w:szCs w:val="24"/>
        </w:rPr>
        <w:t xml:space="preserve">mandrashek@unicef.org </w:t>
      </w:r>
      <w:r w:rsidR="00F40B7C" w:rsidRPr="0004452E">
        <w:rPr>
          <w:bCs/>
          <w:sz w:val="24"/>
          <w:szCs w:val="24"/>
          <w:lang w:val="ru-RU"/>
        </w:rPr>
        <w:t>та</w:t>
      </w:r>
      <w:r w:rsidR="00F40B7C" w:rsidRPr="0004452E">
        <w:rPr>
          <w:bCs/>
          <w:sz w:val="24"/>
          <w:szCs w:val="24"/>
        </w:rPr>
        <w:t xml:space="preserve">  </w:t>
      </w:r>
      <w:proofErr w:type="spellStart"/>
      <w:r w:rsidR="00F40B7C" w:rsidRPr="0004452E">
        <w:rPr>
          <w:rStyle w:val="Hyperlink"/>
          <w:bCs/>
          <w:color w:val="auto"/>
          <w:sz w:val="24"/>
          <w:szCs w:val="24"/>
          <w:u w:val="none"/>
        </w:rPr>
        <w:t>dontehnadzor@gmail</w:t>
      </w:r>
      <w:proofErr w:type="spellEnd"/>
      <w:r w:rsidR="00F40B7C" w:rsidRPr="0004452E">
        <w:rPr>
          <w:rStyle w:val="Hyperlink"/>
          <w:bCs/>
          <w:color w:val="auto"/>
          <w:sz w:val="24"/>
          <w:szCs w:val="24"/>
          <w:u w:val="none"/>
        </w:rPr>
        <w:t>.</w:t>
      </w:r>
      <w:r w:rsidRPr="0004452E">
        <w:rPr>
          <w:sz w:val="24"/>
          <w:szCs w:val="24"/>
          <w:lang w:val="uk-UA"/>
        </w:rPr>
        <w:t xml:space="preserve"> Кінцева дата для надання будь-яких питань: </w:t>
      </w:r>
      <w:r w:rsidR="00F40B7C" w:rsidRPr="0004452E">
        <w:rPr>
          <w:sz w:val="24"/>
          <w:szCs w:val="24"/>
          <w:lang w:val="uk-UA"/>
        </w:rPr>
        <w:t>4</w:t>
      </w:r>
      <w:r w:rsidRPr="0004452E">
        <w:rPr>
          <w:sz w:val="24"/>
          <w:szCs w:val="24"/>
          <w:lang w:val="uk-UA"/>
        </w:rPr>
        <w:t xml:space="preserve"> </w:t>
      </w:r>
      <w:r w:rsidR="00F40B7C" w:rsidRPr="0004452E">
        <w:rPr>
          <w:sz w:val="24"/>
          <w:szCs w:val="24"/>
          <w:lang w:val="uk-UA"/>
        </w:rPr>
        <w:t>березня 2019</w:t>
      </w:r>
      <w:r w:rsidRPr="0004452E">
        <w:rPr>
          <w:sz w:val="24"/>
          <w:szCs w:val="24"/>
          <w:lang w:val="uk-UA"/>
        </w:rPr>
        <w:t xml:space="preserve"> р. </w:t>
      </w:r>
      <w:r w:rsidRPr="0004452E">
        <w:rPr>
          <w:b/>
          <w:sz w:val="24"/>
          <w:szCs w:val="24"/>
          <w:lang w:val="uk-UA"/>
        </w:rPr>
        <w:t>УВАГА</w:t>
      </w:r>
      <w:r w:rsidRPr="0004452E">
        <w:rPr>
          <w:sz w:val="24"/>
          <w:szCs w:val="24"/>
          <w:lang w:val="uk-UA"/>
        </w:rPr>
        <w:t xml:space="preserve">: пропозиції на адресу електронної пошти </w:t>
      </w:r>
      <w:r w:rsidRPr="0004452E">
        <w:rPr>
          <w:b/>
          <w:sz w:val="24"/>
          <w:szCs w:val="24"/>
          <w:lang w:val="uk-UA"/>
        </w:rPr>
        <w:t>НЕ ПРИЙМАЮТЬСЯ</w:t>
      </w:r>
      <w:r w:rsidRPr="0004452E">
        <w:rPr>
          <w:sz w:val="24"/>
          <w:szCs w:val="24"/>
          <w:lang w:val="uk-UA"/>
        </w:rPr>
        <w:t>.</w:t>
      </w:r>
    </w:p>
    <w:p w:rsidR="001647A8" w:rsidRPr="0004452E" w:rsidRDefault="001647A8" w:rsidP="001647A8">
      <w:pPr>
        <w:pStyle w:val="ListParagraph"/>
        <w:numPr>
          <w:ilvl w:val="0"/>
          <w:numId w:val="4"/>
        </w:numPr>
        <w:tabs>
          <w:tab w:val="left" w:pos="284"/>
        </w:tabs>
        <w:autoSpaceDE/>
        <w:autoSpaceDN/>
        <w:spacing w:line="260" w:lineRule="exact"/>
        <w:ind w:left="0" w:firstLine="0"/>
        <w:jc w:val="both"/>
        <w:rPr>
          <w:sz w:val="24"/>
          <w:szCs w:val="24"/>
          <w:lang w:val="uk-UA"/>
        </w:rPr>
      </w:pPr>
      <w:r w:rsidRPr="0004452E">
        <w:rPr>
          <w:sz w:val="24"/>
          <w:szCs w:val="24"/>
          <w:lang w:val="uk-UA"/>
        </w:rPr>
        <w:t>Це пропозиція, яка подається у закритому вигляді, і Вам необхідно дотримуватися усіх інструкцій щодо відповіді на Запит на надання пропозиції. Будь ласка, зауважте, що у випадку розбіжностей переважатиме англомовна версія документу.</w:t>
      </w:r>
    </w:p>
    <w:p w:rsidR="001647A8" w:rsidRPr="0004452E" w:rsidRDefault="001647A8" w:rsidP="001647A8">
      <w:pPr>
        <w:pStyle w:val="ListParagraph"/>
        <w:numPr>
          <w:ilvl w:val="0"/>
          <w:numId w:val="4"/>
        </w:numPr>
        <w:tabs>
          <w:tab w:val="left" w:pos="284"/>
        </w:tabs>
        <w:autoSpaceDE/>
        <w:autoSpaceDN/>
        <w:spacing w:line="260" w:lineRule="exact"/>
        <w:ind w:left="0" w:firstLine="0"/>
        <w:jc w:val="both"/>
        <w:rPr>
          <w:sz w:val="24"/>
          <w:szCs w:val="24"/>
        </w:rPr>
      </w:pPr>
      <w:r w:rsidRPr="0004452E">
        <w:rPr>
          <w:sz w:val="24"/>
          <w:szCs w:val="24"/>
          <w:lang w:val="uk-UA"/>
        </w:rPr>
        <w:t xml:space="preserve">Оригінали пропозицій мають бути надіслані </w:t>
      </w:r>
      <w:r w:rsidRPr="0004452E">
        <w:rPr>
          <w:b/>
          <w:sz w:val="24"/>
          <w:szCs w:val="24"/>
          <w:lang w:val="uk-UA"/>
        </w:rPr>
        <w:t xml:space="preserve">В ДРУКОВАНОМУ ВИГЛЯДІ </w:t>
      </w:r>
      <w:r w:rsidRPr="0004452E">
        <w:rPr>
          <w:sz w:val="24"/>
          <w:szCs w:val="24"/>
          <w:lang w:val="uk-UA"/>
        </w:rPr>
        <w:t xml:space="preserve">у закритих конвертах на адресу Представництва ЮНІСЕФ в Україні та мають бути передані пункту охорони всередині приміщення з відміткою "ДЛЯ ТЕНДЕРУ" у журналі відвідування. Адреса: вул. Інститутська 28, вхід Б, Київ, 01021, Україна. Пропозиції, надані іншим чином: електронною поштою, факсом, у відкритому конверті чи без заповненої </w:t>
      </w:r>
      <w:r w:rsidRPr="0004452E">
        <w:rPr>
          <w:b/>
          <w:sz w:val="24"/>
          <w:szCs w:val="24"/>
          <w:lang w:val="uk-UA"/>
        </w:rPr>
        <w:t>Форми подання заявки на участь у тендері</w:t>
      </w:r>
      <w:r w:rsidRPr="0004452E">
        <w:rPr>
          <w:sz w:val="24"/>
          <w:szCs w:val="24"/>
          <w:lang w:val="uk-UA"/>
        </w:rPr>
        <w:t xml:space="preserve"> (сторінка 3 англомовної версії Запиту), або отримані після кінцевої дати подачі пропозицій, будуть вважатися НЕДІЙСНИМИ.</w:t>
      </w:r>
    </w:p>
    <w:p w:rsidR="00CC058E" w:rsidRPr="00513C39" w:rsidRDefault="00CC058E" w:rsidP="00CC058E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8E32F5" w:rsidRPr="00C63267" w:rsidRDefault="008E32F5" w:rsidP="00CC058E">
      <w:pPr>
        <w:jc w:val="both"/>
        <w:rPr>
          <w:sz w:val="24"/>
          <w:szCs w:val="24"/>
          <w:vertAlign w:val="superscript"/>
          <w:lang w:val="uk-UA"/>
        </w:rPr>
      </w:pPr>
    </w:p>
    <w:sectPr w:rsidR="008E32F5" w:rsidRPr="00C63267" w:rsidSect="00513C39">
      <w:headerReference w:type="default" r:id="rId7"/>
      <w:pgSz w:w="12240" w:h="15840"/>
      <w:pgMar w:top="567" w:right="474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04" w:rsidRDefault="00F37104" w:rsidP="00F37104">
      <w:r>
        <w:separator/>
      </w:r>
    </w:p>
  </w:endnote>
  <w:endnote w:type="continuationSeparator" w:id="0">
    <w:p w:rsidR="00F37104" w:rsidRDefault="00F37104" w:rsidP="00F3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04" w:rsidRDefault="00F37104" w:rsidP="00F37104">
      <w:r>
        <w:separator/>
      </w:r>
    </w:p>
  </w:footnote>
  <w:footnote w:type="continuationSeparator" w:id="0">
    <w:p w:rsidR="00F37104" w:rsidRDefault="00F37104" w:rsidP="00F3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04" w:rsidRDefault="00F37104" w:rsidP="00F37104">
    <w:pPr>
      <w:pStyle w:val="Heading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466E513" wp14:editId="6A6ED128">
              <wp:simplePos x="0" y="0"/>
              <wp:positionH relativeFrom="margin">
                <wp:posOffset>3175</wp:posOffset>
              </wp:positionH>
              <wp:positionV relativeFrom="page">
                <wp:posOffset>882015</wp:posOffset>
              </wp:positionV>
              <wp:extent cx="5943600" cy="452755"/>
              <wp:effectExtent l="0" t="0" r="0" b="4445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104" w:rsidRDefault="00F37104" w:rsidP="00F37104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rPr>
                              <w:color w:val="00B0F0"/>
                            </w:rPr>
                          </w:pPr>
                          <w:r w:rsidRPr="00B85855">
                            <w:rPr>
                              <w:b/>
                              <w:color w:val="00B0F0"/>
                            </w:rPr>
                            <w:t xml:space="preserve">UNICEF </w:t>
                          </w:r>
                          <w:r>
                            <w:rPr>
                              <w:b/>
                              <w:color w:val="00B0F0"/>
                            </w:rPr>
                            <w:t>Ukraine Country</w:t>
                          </w:r>
                          <w:r w:rsidRPr="00B85855">
                            <w:rPr>
                              <w:b/>
                              <w:color w:val="00B0F0"/>
                            </w:rPr>
                            <w:t xml:space="preserve"> Office </w:t>
                          </w:r>
                          <w:r>
                            <w:rPr>
                              <w:b/>
                              <w:color w:val="00B0F0"/>
                            </w:rPr>
                            <w:br/>
                          </w:r>
                          <w:r>
                            <w:rPr>
                              <w:color w:val="00B0F0"/>
                            </w:rPr>
                            <w:t>28</w:t>
                          </w:r>
                          <w:r w:rsidRPr="00D416FF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 xml:space="preserve">Instytutska Street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>|</w:t>
                          </w:r>
                          <w:r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>01021</w:t>
                          </w:r>
                          <w:r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>Kyiv, Ukraine</w:t>
                          </w:r>
                          <w:r>
                            <w:rPr>
                              <w:color w:val="00B0F0"/>
                            </w:rPr>
                            <w:br/>
                            <w:t>Telephone: +38 044 521 01 15</w:t>
                          </w:r>
                          <w:r w:rsidRPr="00B85855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>| Facsimile: +</w:t>
                          </w:r>
                          <w:r w:rsidRPr="00A37862">
                            <w:rPr>
                              <w:color w:val="00B0F0"/>
                            </w:rPr>
                            <w:t>38</w:t>
                          </w:r>
                          <w:r>
                            <w:rPr>
                              <w:color w:val="00B0F0"/>
                            </w:rPr>
                            <w:t xml:space="preserve"> 044 </w:t>
                          </w:r>
                          <w:r w:rsidRPr="00A37862">
                            <w:rPr>
                              <w:color w:val="00B0F0"/>
                            </w:rPr>
                            <w:t>230 25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</w:rPr>
                            <w:t>06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kiev</w:t>
                          </w:r>
                          <w:r w:rsidRPr="00B85855">
                            <w:rPr>
                              <w:color w:val="00B0F0"/>
                            </w:rPr>
                            <w:t xml:space="preserve">@unicef.org </w:t>
                          </w:r>
                          <w:r>
                            <w:rPr>
                              <w:rFonts w:cs="Arial"/>
                              <w:color w:val="00B0F0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www.unicef.org/ukraine</w:t>
                          </w:r>
                        </w:p>
                        <w:p w:rsidR="00F37104" w:rsidRPr="00A0375D" w:rsidRDefault="00F37104" w:rsidP="00F37104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F37104" w:rsidRPr="00A0375D" w:rsidRDefault="00F37104" w:rsidP="00F37104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F37104" w:rsidRPr="00A0375D" w:rsidRDefault="00F37104" w:rsidP="00F37104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6E5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.25pt;margin-top:69.45pt;width:468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p0PgIAADYEAAAOAAAAZHJzL2Uyb0RvYy54bWysU9tu2zAMfR+wfxD07vhS52KjTtHmMgzo&#10;LkC7D1BkOTZmi5qkxM6K/fsoOcm67W3Yi0CR4iF5DnV7N3QtOQptGpAFjScRJUJyKBu5L+iX522w&#10;oMRYJkvWghQFPQlD75Zv39z2KhcJ1NCWQhMEkSbvVUFra1UehobXomNmAkpIDFagO2bxqvdhqVmP&#10;6F0bJlE0C3vQpdLAhTHoXY9BuvT4VSW4/VRVRljSFhR7s/7U/ty5M1zesnyvmaobfm6D/UMXHWsk&#10;Fr1CrZll5KCbv6C6hmswUNkJhy6Eqmq48DPgNHH0xzRPNVPCz4LkGHWlyfw/WP7x+FmTpixoQolk&#10;HUr0LAZLHmAg8cLR0yuT46snhe/sgH6U2Y9q1CPwr4ZIWNVM7sW91tDXgpXYXuwyw1epI45xILv+&#10;A5RYhx0seKCh0p3jDtkgiI4yna7SuF44OqdZejOLMMQxlk6T+XTqS7D8kq20se8EdMQZBdUovUdn&#10;x0djXTcsvzxxxSRsm7b18rfyNwc+HD1YG1NdzHXh1XzJomyz2CzSIE1mmyCNyjK4367SYLaN59P1&#10;zXq1Wsc/xq16lRQnafSQZMF2tpgHaZVOg2weLYIozh6yWZRm6Xrrk7D0pagnz/E1MmeH3XAWYwfl&#10;CWnUMC4zfj40atDfKelxkQtqvh2YFpS07yVK4bb+YuiLsbsYTHJMLailZDRXdvwdB6WbfY3Io9gS&#10;7lGuqvFMOl3HLs4i43J6gs8fyW3/67t/9eu7L38CAAD//wMAUEsDBBQABgAIAAAAIQDt6fGM3gAA&#10;AAgBAAAPAAAAZHJzL2Rvd25yZXYueG1sTI/BTsMwEETvSP0Ha5G4UbupiJoQp6oQnJAQaThwdGI3&#10;sRqv09htw9+znOhxZ0azb4rt7AZ2MVOwHiWslgKYwdZri52Er/rtcQMsRIVaDR6NhB8TYFsu7gqV&#10;a3/Fylz2sWNUgiFXEvoYx5zz0PbGqbD0o0HyDn5yKtI5dVxP6krlbuCJECl3yiJ96NVoXnrTHvdn&#10;J2H3jdWrPX00n9WhsnWdCXxPj1I+3M+7Z2DRzPE/DH/4hA4lMTX+jDqwQcIT5UhdbzJgZGfrlJRG&#10;QrISCfCy4LcDyl8AAAD//wMAUEsBAi0AFAAGAAgAAAAhALaDOJL+AAAA4QEAABMAAAAAAAAAAAAA&#10;AAAAAAAAAFtDb250ZW50X1R5cGVzXS54bWxQSwECLQAUAAYACAAAACEAOP0h/9YAAACUAQAACwAA&#10;AAAAAAAAAAAAAAAvAQAAX3JlbHMvLnJlbHNQSwECLQAUAAYACAAAACEAIjWqdD4CAAA2BAAADgAA&#10;AAAAAAAAAAAAAAAuAgAAZHJzL2Uyb0RvYy54bWxQSwECLQAUAAYACAAAACEA7enxjN4AAAAIAQAA&#10;DwAAAAAAAAAAAAAAAACYBAAAZHJzL2Rvd25yZXYueG1sUEsFBgAAAAAEAAQA8wAAAKMFAAAAAA==&#10;" o:allowoverlap="f" filled="f" stroked="f">
              <v:textbox inset="0,0,0,0">
                <w:txbxContent>
                  <w:p w:rsidR="00F37104" w:rsidRDefault="00F37104" w:rsidP="00F37104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rPr>
                        <w:color w:val="00B0F0"/>
                      </w:rPr>
                    </w:pPr>
                    <w:r w:rsidRPr="00B85855">
                      <w:rPr>
                        <w:b/>
                        <w:color w:val="00B0F0"/>
                      </w:rPr>
                      <w:t xml:space="preserve">UNICEF </w:t>
                    </w:r>
                    <w:r>
                      <w:rPr>
                        <w:b/>
                        <w:color w:val="00B0F0"/>
                      </w:rPr>
                      <w:t>Ukraine Country</w:t>
                    </w:r>
                    <w:r w:rsidRPr="00B85855">
                      <w:rPr>
                        <w:b/>
                        <w:color w:val="00B0F0"/>
                      </w:rPr>
                      <w:t xml:space="preserve"> Office </w:t>
                    </w:r>
                    <w:r>
                      <w:rPr>
                        <w:b/>
                        <w:color w:val="00B0F0"/>
                      </w:rPr>
                      <w:br/>
                    </w:r>
                    <w:r>
                      <w:rPr>
                        <w:color w:val="00B0F0"/>
                      </w:rPr>
                      <w:t>28</w:t>
                    </w:r>
                    <w:r w:rsidRPr="00D416FF">
                      <w:rPr>
                        <w:color w:val="00B0F0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 xml:space="preserve">Instytutska Street </w:t>
                    </w:r>
                    <w:r w:rsidRPr="00A37862">
                      <w:rPr>
                        <w:color w:val="00B0F0"/>
                        <w:lang w:val="en-US"/>
                      </w:rPr>
                      <w:t>|</w:t>
                    </w:r>
                    <w:r>
                      <w:rPr>
                        <w:color w:val="00B0F0"/>
                        <w:lang w:val="en-US"/>
                      </w:rPr>
                      <w:t xml:space="preserve"> </w:t>
                    </w:r>
                    <w:r w:rsidRPr="00A37862">
                      <w:rPr>
                        <w:color w:val="00B0F0"/>
                        <w:lang w:val="en-US"/>
                      </w:rPr>
                      <w:t>01021</w:t>
                    </w:r>
                    <w:r>
                      <w:rPr>
                        <w:color w:val="00B0F0"/>
                        <w:lang w:val="en-US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>Kyiv, Ukraine</w:t>
                    </w:r>
                    <w:r>
                      <w:rPr>
                        <w:color w:val="00B0F0"/>
                      </w:rPr>
                      <w:br/>
                      <w:t>Telephone: +38 044 521 01 15</w:t>
                    </w:r>
                    <w:r w:rsidRPr="00B85855">
                      <w:rPr>
                        <w:color w:val="00B0F0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>| Facsimile: +</w:t>
                    </w:r>
                    <w:r w:rsidRPr="00A37862">
                      <w:rPr>
                        <w:color w:val="00B0F0"/>
                      </w:rPr>
                      <w:t>38</w:t>
                    </w:r>
                    <w:r>
                      <w:rPr>
                        <w:color w:val="00B0F0"/>
                      </w:rPr>
                      <w:t xml:space="preserve"> 044 </w:t>
                    </w:r>
                    <w:r w:rsidRPr="00A37862">
                      <w:rPr>
                        <w:color w:val="00B0F0"/>
                      </w:rPr>
                      <w:t>230 25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</w:rPr>
                      <w:t>06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  <w:lang w:val="en-US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kiev</w:t>
                    </w:r>
                    <w:r w:rsidRPr="00B85855">
                      <w:rPr>
                        <w:color w:val="00B0F0"/>
                      </w:rPr>
                      <w:t xml:space="preserve">@unicef.org </w:t>
                    </w:r>
                    <w:r>
                      <w:rPr>
                        <w:rFonts w:cs="Arial"/>
                        <w:color w:val="00B0F0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www.unicef.org/ukraine</w:t>
                    </w:r>
                  </w:p>
                  <w:p w:rsidR="00F37104" w:rsidRPr="00A0375D" w:rsidRDefault="00F37104" w:rsidP="00F37104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="00F37104" w:rsidRPr="00A0375D" w:rsidRDefault="00F37104" w:rsidP="00F37104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="00F37104" w:rsidRPr="00A0375D" w:rsidRDefault="00F37104" w:rsidP="00F37104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2B81DE7" wp14:editId="6C5FDB24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5AE1C5" wp14:editId="11940E2C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C98C4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3D73"/>
    <w:multiLevelType w:val="hybridMultilevel"/>
    <w:tmpl w:val="FBCA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18F5"/>
    <w:multiLevelType w:val="multilevel"/>
    <w:tmpl w:val="ED48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37339"/>
    <w:multiLevelType w:val="hybridMultilevel"/>
    <w:tmpl w:val="6542F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29A4"/>
    <w:multiLevelType w:val="hybridMultilevel"/>
    <w:tmpl w:val="A546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4"/>
    <w:rsid w:val="00021415"/>
    <w:rsid w:val="0004106E"/>
    <w:rsid w:val="0004452E"/>
    <w:rsid w:val="00065D77"/>
    <w:rsid w:val="00081854"/>
    <w:rsid w:val="000E045F"/>
    <w:rsid w:val="00130E55"/>
    <w:rsid w:val="00153F04"/>
    <w:rsid w:val="001647A8"/>
    <w:rsid w:val="0017143B"/>
    <w:rsid w:val="00172D67"/>
    <w:rsid w:val="00173D1D"/>
    <w:rsid w:val="001B45AF"/>
    <w:rsid w:val="001E1CB7"/>
    <w:rsid w:val="00207A80"/>
    <w:rsid w:val="0024684E"/>
    <w:rsid w:val="00272569"/>
    <w:rsid w:val="00284EB5"/>
    <w:rsid w:val="002962B6"/>
    <w:rsid w:val="002C32CA"/>
    <w:rsid w:val="002E4934"/>
    <w:rsid w:val="002F01BD"/>
    <w:rsid w:val="00303529"/>
    <w:rsid w:val="00307392"/>
    <w:rsid w:val="003130A1"/>
    <w:rsid w:val="00321D80"/>
    <w:rsid w:val="00325BC9"/>
    <w:rsid w:val="003549A5"/>
    <w:rsid w:val="003B2F69"/>
    <w:rsid w:val="003D1CEC"/>
    <w:rsid w:val="0044612D"/>
    <w:rsid w:val="0045124F"/>
    <w:rsid w:val="0050507A"/>
    <w:rsid w:val="00513C39"/>
    <w:rsid w:val="00534630"/>
    <w:rsid w:val="00560A96"/>
    <w:rsid w:val="005E5816"/>
    <w:rsid w:val="005F61E7"/>
    <w:rsid w:val="006307E8"/>
    <w:rsid w:val="0065391B"/>
    <w:rsid w:val="00654FE6"/>
    <w:rsid w:val="006763BD"/>
    <w:rsid w:val="006C0AD6"/>
    <w:rsid w:val="007147FD"/>
    <w:rsid w:val="0072538A"/>
    <w:rsid w:val="00733306"/>
    <w:rsid w:val="00735D90"/>
    <w:rsid w:val="007C7501"/>
    <w:rsid w:val="007E5D6B"/>
    <w:rsid w:val="00817D1F"/>
    <w:rsid w:val="008314A2"/>
    <w:rsid w:val="00871481"/>
    <w:rsid w:val="008E32F5"/>
    <w:rsid w:val="008F3E89"/>
    <w:rsid w:val="0090555D"/>
    <w:rsid w:val="00933B79"/>
    <w:rsid w:val="009717E5"/>
    <w:rsid w:val="009743FF"/>
    <w:rsid w:val="00995DF0"/>
    <w:rsid w:val="009E56AE"/>
    <w:rsid w:val="009F361E"/>
    <w:rsid w:val="00A025BC"/>
    <w:rsid w:val="00A43338"/>
    <w:rsid w:val="00A4406D"/>
    <w:rsid w:val="00A7010D"/>
    <w:rsid w:val="00AB0125"/>
    <w:rsid w:val="00AB016D"/>
    <w:rsid w:val="00AB3011"/>
    <w:rsid w:val="00AC37B4"/>
    <w:rsid w:val="00AE19DD"/>
    <w:rsid w:val="00AF43ED"/>
    <w:rsid w:val="00AF7952"/>
    <w:rsid w:val="00B15A4E"/>
    <w:rsid w:val="00B66AF5"/>
    <w:rsid w:val="00B70DBF"/>
    <w:rsid w:val="00B71698"/>
    <w:rsid w:val="00B71BF9"/>
    <w:rsid w:val="00BD4612"/>
    <w:rsid w:val="00BE2C30"/>
    <w:rsid w:val="00C4385E"/>
    <w:rsid w:val="00C51866"/>
    <w:rsid w:val="00C63267"/>
    <w:rsid w:val="00CB1A5E"/>
    <w:rsid w:val="00CC058E"/>
    <w:rsid w:val="00CC1CE5"/>
    <w:rsid w:val="00CD0E82"/>
    <w:rsid w:val="00D1123F"/>
    <w:rsid w:val="00D5046B"/>
    <w:rsid w:val="00D71C61"/>
    <w:rsid w:val="00D83ACB"/>
    <w:rsid w:val="00DB4612"/>
    <w:rsid w:val="00DF30FC"/>
    <w:rsid w:val="00E4190A"/>
    <w:rsid w:val="00E42E61"/>
    <w:rsid w:val="00E63020"/>
    <w:rsid w:val="00E749FB"/>
    <w:rsid w:val="00EA00D2"/>
    <w:rsid w:val="00EA230C"/>
    <w:rsid w:val="00ED72D5"/>
    <w:rsid w:val="00F11E9B"/>
    <w:rsid w:val="00F12B06"/>
    <w:rsid w:val="00F12C6C"/>
    <w:rsid w:val="00F37104"/>
    <w:rsid w:val="00F40B7C"/>
    <w:rsid w:val="00F47E16"/>
    <w:rsid w:val="00F65480"/>
    <w:rsid w:val="00F80F8D"/>
    <w:rsid w:val="00F83E01"/>
    <w:rsid w:val="00F97628"/>
    <w:rsid w:val="00FC06B8"/>
    <w:rsid w:val="00FD4854"/>
    <w:rsid w:val="00FE6BE8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EADABE78-7C0A-46C4-90C9-49BC709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3">
    <w:name w:val="heading 3"/>
    <w:aliases w:val="Page Heading"/>
    <w:next w:val="Normal"/>
    <w:link w:val="Heading3Char"/>
    <w:autoRedefine/>
    <w:qFormat/>
    <w:rsid w:val="00F37104"/>
    <w:pPr>
      <w:spacing w:after="0" w:line="240" w:lineRule="auto"/>
      <w:ind w:right="9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6B"/>
    <w:pPr>
      <w:ind w:left="720"/>
      <w:contextualSpacing/>
    </w:pPr>
  </w:style>
  <w:style w:type="paragraph" w:styleId="Header">
    <w:name w:val="header"/>
    <w:basedOn w:val="Normal"/>
    <w:link w:val="HeaderChar"/>
    <w:rsid w:val="00D1123F"/>
    <w:pPr>
      <w:tabs>
        <w:tab w:val="center" w:pos="4320"/>
        <w:tab w:val="right" w:pos="8640"/>
      </w:tabs>
      <w:autoSpaceDE/>
      <w:autoSpaceDN/>
      <w:spacing w:line="260" w:lineRule="exact"/>
    </w:pPr>
    <w:rPr>
      <w:color w:val="000000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D1123F"/>
    <w:rPr>
      <w:rFonts w:ascii="Times New Roman" w:eastAsia="Times New Roman" w:hAnsi="Times New Roman" w:cs="Times New Roman"/>
      <w:color w:val="00000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12B0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04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Heading3Char">
    <w:name w:val="Heading 3 Char"/>
    <w:aliases w:val="Page Heading Char"/>
    <w:basedOn w:val="DefaultParagraphFont"/>
    <w:link w:val="Heading3"/>
    <w:rsid w:val="00F37104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customStyle="1" w:styleId="AddressText">
    <w:name w:val="Address Text"/>
    <w:rsid w:val="00F37104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customStyle="1" w:styleId="Paragraph">
    <w:name w:val="* Paragraph"/>
    <w:aliases w:val="left-aligned1"/>
    <w:uiPriority w:val="99"/>
    <w:rsid w:val="008314A2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SimSun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Kirova</dc:creator>
  <cp:keywords/>
  <dc:description/>
  <cp:lastModifiedBy>Oksana Kirova</cp:lastModifiedBy>
  <cp:revision>113</cp:revision>
  <cp:lastPrinted>2018-06-11T11:25:00Z</cp:lastPrinted>
  <dcterms:created xsi:type="dcterms:W3CDTF">2018-05-31T11:41:00Z</dcterms:created>
  <dcterms:modified xsi:type="dcterms:W3CDTF">2019-02-14T21:15:00Z</dcterms:modified>
</cp:coreProperties>
</file>