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489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10"/>
        <w:gridCol w:w="354"/>
        <w:gridCol w:w="16"/>
        <w:gridCol w:w="600"/>
        <w:gridCol w:w="440"/>
        <w:gridCol w:w="282"/>
        <w:gridCol w:w="827"/>
        <w:gridCol w:w="712"/>
        <w:gridCol w:w="342"/>
        <w:gridCol w:w="346"/>
        <w:gridCol w:w="211"/>
        <w:gridCol w:w="831"/>
        <w:gridCol w:w="215"/>
        <w:gridCol w:w="746"/>
        <w:gridCol w:w="16"/>
        <w:gridCol w:w="8"/>
        <w:gridCol w:w="879"/>
        <w:gridCol w:w="201"/>
        <w:gridCol w:w="879"/>
        <w:gridCol w:w="13"/>
        <w:gridCol w:w="8"/>
        <w:gridCol w:w="879"/>
        <w:gridCol w:w="10"/>
        <w:gridCol w:w="191"/>
        <w:gridCol w:w="879"/>
        <w:gridCol w:w="13"/>
        <w:gridCol w:w="8"/>
        <w:gridCol w:w="262"/>
        <w:gridCol w:w="549"/>
        <w:gridCol w:w="68"/>
        <w:gridCol w:w="666"/>
        <w:gridCol w:w="76"/>
        <w:gridCol w:w="69"/>
        <w:gridCol w:w="13"/>
        <w:gridCol w:w="797"/>
        <w:gridCol w:w="111"/>
        <w:gridCol w:w="134"/>
        <w:gridCol w:w="676"/>
        <w:gridCol w:w="69"/>
        <w:gridCol w:w="13"/>
        <w:gridCol w:w="542"/>
        <w:gridCol w:w="255"/>
        <w:gridCol w:w="201"/>
        <w:gridCol w:w="601"/>
        <w:gridCol w:w="13"/>
        <w:gridCol w:w="99"/>
        <w:gridCol w:w="8"/>
        <w:gridCol w:w="36"/>
        <w:gridCol w:w="80"/>
        <w:gridCol w:w="274"/>
        <w:gridCol w:w="13"/>
        <w:gridCol w:w="234"/>
        <w:gridCol w:w="78"/>
        <w:gridCol w:w="3"/>
        <w:gridCol w:w="422"/>
        <w:gridCol w:w="12"/>
        <w:gridCol w:w="8"/>
        <w:gridCol w:w="54"/>
        <w:gridCol w:w="7"/>
        <w:gridCol w:w="139"/>
        <w:gridCol w:w="292"/>
        <w:gridCol w:w="8"/>
        <w:gridCol w:w="199"/>
        <w:gridCol w:w="240"/>
        <w:gridCol w:w="74"/>
        <w:gridCol w:w="7"/>
        <w:gridCol w:w="432"/>
        <w:gridCol w:w="8"/>
        <w:gridCol w:w="198"/>
        <w:gridCol w:w="240"/>
        <w:gridCol w:w="74"/>
        <w:gridCol w:w="7"/>
        <w:gridCol w:w="433"/>
        <w:gridCol w:w="8"/>
        <w:gridCol w:w="197"/>
        <w:gridCol w:w="240"/>
        <w:gridCol w:w="81"/>
        <w:gridCol w:w="1"/>
        <w:gridCol w:w="433"/>
        <w:gridCol w:w="8"/>
        <w:gridCol w:w="205"/>
        <w:gridCol w:w="239"/>
        <w:gridCol w:w="81"/>
        <w:gridCol w:w="1"/>
        <w:gridCol w:w="426"/>
        <w:gridCol w:w="8"/>
        <w:gridCol w:w="1012"/>
        <w:gridCol w:w="8"/>
        <w:gridCol w:w="952"/>
        <w:gridCol w:w="8"/>
        <w:gridCol w:w="952"/>
        <w:gridCol w:w="8"/>
        <w:gridCol w:w="952"/>
        <w:gridCol w:w="8"/>
        <w:gridCol w:w="952"/>
        <w:gridCol w:w="8"/>
        <w:gridCol w:w="952"/>
        <w:gridCol w:w="8"/>
        <w:gridCol w:w="952"/>
        <w:gridCol w:w="8"/>
        <w:gridCol w:w="952"/>
        <w:gridCol w:w="119"/>
        <w:gridCol w:w="10"/>
      </w:tblGrid>
      <w:tr w:rsidR="00144D50" w:rsidRPr="00216794" w14:paraId="48F7856D" w14:textId="77777777" w:rsidTr="00AA1B94">
        <w:trPr>
          <w:gridBefore w:val="4"/>
          <w:gridAfter w:val="2"/>
          <w:wBefore w:w="980" w:type="dxa"/>
          <w:wAfter w:w="119" w:type="dxa"/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FEFA" w14:textId="77777777" w:rsidR="00144D50" w:rsidRPr="00216794" w:rsidRDefault="00144D50" w:rsidP="00DD5F60"/>
        </w:tc>
        <w:tc>
          <w:tcPr>
            <w:tcW w:w="74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862C" w14:textId="77777777" w:rsidR="00144D50" w:rsidRPr="00216794" w:rsidRDefault="00144D50" w:rsidP="00DD5F60">
            <w:pPr>
              <w:rPr>
                <w:rFonts w:ascii="Segoe UI" w:hAnsi="Segoe UI" w:cs="Segoe UI"/>
                <w:b/>
                <w:bCs/>
                <w:color w:val="2E74B5"/>
                <w:sz w:val="28"/>
                <w:szCs w:val="28"/>
              </w:rPr>
            </w:pPr>
            <w:bookmarkStart w:id="0" w:name="RANGE!B2"/>
            <w:r w:rsidRPr="00216794">
              <w:rPr>
                <w:rFonts w:ascii="Segoe UI" w:hAnsi="Segoe UI" w:cs="Segoe UI"/>
                <w:b/>
                <w:bCs/>
                <w:color w:val="2E74B5"/>
                <w:sz w:val="28"/>
                <w:szCs w:val="28"/>
              </w:rPr>
              <w:t xml:space="preserve">Form G: </w:t>
            </w:r>
            <w:r w:rsidRPr="00216794">
              <w:rPr>
                <w:rFonts w:ascii="Segoe UI" w:hAnsi="Segoe UI" w:cs="Segoe UI"/>
                <w:color w:val="2E74B5"/>
                <w:sz w:val="28"/>
                <w:szCs w:val="28"/>
              </w:rPr>
              <w:t>Financial Proposal</w:t>
            </w:r>
            <w:r w:rsidRPr="00216794">
              <w:rPr>
                <w:rFonts w:ascii="Segoe UI" w:hAnsi="Segoe UI" w:cs="Segoe UI"/>
                <w:b/>
                <w:bCs/>
                <w:color w:val="2E74B5"/>
                <w:sz w:val="28"/>
                <w:szCs w:val="28"/>
              </w:rPr>
              <w:t xml:space="preserve"> </w:t>
            </w:r>
            <w:r w:rsidRPr="00216794">
              <w:rPr>
                <w:rFonts w:ascii="Segoe UI" w:hAnsi="Segoe UI" w:cs="Segoe UI"/>
                <w:color w:val="2E74B5"/>
                <w:sz w:val="28"/>
                <w:szCs w:val="28"/>
              </w:rPr>
              <w:t>Form</w:t>
            </w:r>
            <w:bookmarkEnd w:id="0"/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3F84" w14:textId="77777777" w:rsidR="00144D50" w:rsidRPr="00216794" w:rsidRDefault="00144D50" w:rsidP="00DD5F60">
            <w:pPr>
              <w:rPr>
                <w:rFonts w:ascii="Segoe UI" w:hAnsi="Segoe UI" w:cs="Segoe UI"/>
                <w:b/>
                <w:bCs/>
                <w:color w:val="2E74B5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9C9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484B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387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0C0C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ECEB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D4E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74F7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250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B28A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38CB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835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426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3FEA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D8A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BCE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F18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E609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D0FF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  <w:tr w:rsidR="00144D50" w:rsidRPr="00216794" w14:paraId="28A9AE3F" w14:textId="77777777" w:rsidTr="00AA1B94">
        <w:trPr>
          <w:gridBefore w:val="4"/>
          <w:gridAfter w:val="2"/>
          <w:wBefore w:w="980" w:type="dxa"/>
          <w:wAfter w:w="119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88A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4C2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94CA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B418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C4BA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DC68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242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9422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C8A0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67B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6752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8E54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08A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BEB8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8C02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0989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9A5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158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B349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FB78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FF7C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3088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  <w:tr w:rsidR="00144D50" w:rsidRPr="00216794" w14:paraId="61D1FBF0" w14:textId="77777777" w:rsidTr="00AA1B94">
        <w:trPr>
          <w:gridBefore w:val="4"/>
          <w:gridAfter w:val="2"/>
          <w:wBefore w:w="980" w:type="dxa"/>
          <w:wAfter w:w="119" w:type="dxa"/>
          <w:trHeight w:val="6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C64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4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9BDEFF"/>
            <w:vAlign w:val="center"/>
            <w:hideMark/>
          </w:tcPr>
          <w:p w14:paraId="407B0FF7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</w:rPr>
              <w:t>Name of Bidder:</w:t>
            </w:r>
          </w:p>
        </w:tc>
        <w:tc>
          <w:tcPr>
            <w:tcW w:w="5242" w:type="dxa"/>
            <w:gridSpan w:val="14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C2053F1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[Insert Name of Bidder]</w:t>
            </w:r>
          </w:p>
        </w:tc>
        <w:tc>
          <w:tcPr>
            <w:tcW w:w="1353" w:type="dxa"/>
            <w:gridSpan w:val="5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9BDEFF"/>
            <w:vAlign w:val="center"/>
            <w:hideMark/>
          </w:tcPr>
          <w:p w14:paraId="0F411CE5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</w:rPr>
              <w:t>Date:</w:t>
            </w:r>
          </w:p>
        </w:tc>
        <w:tc>
          <w:tcPr>
            <w:tcW w:w="1283" w:type="dxa"/>
            <w:gridSpan w:val="3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FFE3696" w14:textId="77777777" w:rsidR="00144D50" w:rsidRPr="00216794" w:rsidRDefault="00144D50" w:rsidP="00DD5F60">
            <w:pPr>
              <w:rPr>
                <w:rFonts w:ascii="Segoe UI" w:hAnsi="Segoe UI" w:cs="Segoe UI"/>
                <w:color w:val="80808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808080"/>
                <w:sz w:val="20"/>
                <w:szCs w:val="20"/>
              </w:rPr>
              <w:t>Select date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F793" w14:textId="77777777" w:rsidR="00144D50" w:rsidRPr="00216794" w:rsidRDefault="00144D50" w:rsidP="00DD5F60">
            <w:pPr>
              <w:rPr>
                <w:rFonts w:ascii="Segoe UI" w:hAnsi="Segoe UI" w:cs="Segoe UI"/>
                <w:color w:val="808080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AF7F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86F6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4D88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1CCA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6F09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9DA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494F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4666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83B5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89A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94EA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D462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B980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2DC0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1F2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E81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  <w:tr w:rsidR="00144D50" w:rsidRPr="00216794" w14:paraId="00394FBB" w14:textId="77777777" w:rsidTr="00AA1B94">
        <w:trPr>
          <w:gridBefore w:val="4"/>
          <w:gridAfter w:val="2"/>
          <w:wBefore w:w="980" w:type="dxa"/>
          <w:wAfter w:w="119" w:type="dxa"/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1AA0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9BDEFF"/>
            <w:vAlign w:val="center"/>
            <w:hideMark/>
          </w:tcPr>
          <w:p w14:paraId="57F9504E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RFP reference:</w:t>
            </w:r>
          </w:p>
        </w:tc>
        <w:tc>
          <w:tcPr>
            <w:tcW w:w="7878" w:type="dxa"/>
            <w:gridSpan w:val="22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28A948F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[Insert RFP Reference Number]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EBB7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CD68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E746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2FC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22A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5B0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0CD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5FF6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4CF0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74AC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AA06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8337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C96C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F23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70AF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C19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8E49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  <w:tr w:rsidR="00144D50" w:rsidRPr="00216794" w14:paraId="4EC5429F" w14:textId="77777777" w:rsidTr="00AA1B94">
        <w:trPr>
          <w:gridBefore w:val="4"/>
          <w:gridAfter w:val="2"/>
          <w:wBefore w:w="980" w:type="dxa"/>
          <w:wAfter w:w="119" w:type="dxa"/>
          <w:trHeight w:val="3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57C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4D6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7EC6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2137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DFB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89A7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B6E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1FE5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7094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B62F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E970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48A7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F5C7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953A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CC47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A372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3C94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F6BF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D655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1F4C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64B9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FD4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  <w:tr w:rsidR="00144D50" w:rsidRPr="00216794" w14:paraId="0C4E5244" w14:textId="77777777" w:rsidTr="00AA1B94">
        <w:trPr>
          <w:gridBefore w:val="4"/>
          <w:gridAfter w:val="1"/>
          <w:wBefore w:w="980" w:type="dxa"/>
          <w:trHeight w:val="3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AAD4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27059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4210" w14:textId="77777777" w:rsidR="00144D50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The Bidder is required to prepare the Financial Proposal following the below format and submit it in an envelope separate from the Technical </w:t>
            </w:r>
          </w:p>
          <w:p w14:paraId="56621862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Proposal as indicated in the Instruction to Bidders. Any Financial information provided in the Technical Proposal shall lead to Bidder’s disqualification. </w:t>
            </w:r>
          </w:p>
        </w:tc>
      </w:tr>
      <w:tr w:rsidR="00144D50" w:rsidRPr="00216794" w14:paraId="75FD9812" w14:textId="77777777" w:rsidTr="00AA1B94">
        <w:trPr>
          <w:gridBefore w:val="4"/>
          <w:gridAfter w:val="1"/>
          <w:wBefore w:w="980" w:type="dxa"/>
          <w:trHeight w:val="3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B0A7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71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C81E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The Financial Proposal should align with the requirements in the Terms of Reference and the Bidder’s Technical Proposal. </w:t>
            </w:r>
          </w:p>
        </w:tc>
        <w:tc>
          <w:tcPr>
            <w:tcW w:w="1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EB62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E93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DE6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15C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2C44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21E5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04F7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491B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4E52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A4D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7C8A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943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28B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CE0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  <w:tr w:rsidR="00144D50" w:rsidRPr="00216794" w14:paraId="50610252" w14:textId="77777777" w:rsidTr="00AA1B94">
        <w:trPr>
          <w:gridBefore w:val="4"/>
          <w:gridAfter w:val="2"/>
          <w:wBefore w:w="980" w:type="dxa"/>
          <w:wAfter w:w="119" w:type="dxa"/>
          <w:trHeight w:val="3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D218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9766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CBC4" w14:textId="77777777" w:rsidR="00144D50" w:rsidRPr="00216794" w:rsidRDefault="00144D50" w:rsidP="00DD5F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0262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3DD2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816C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E7CC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559A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BC47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C6A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22B2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EB7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33BA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531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8D9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A317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8824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9E4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C5EB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88F6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0ED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621F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  <w:tr w:rsidR="00144D50" w:rsidRPr="00216794" w14:paraId="22CE5A00" w14:textId="77777777" w:rsidTr="00AA1B94">
        <w:trPr>
          <w:gridBefore w:val="4"/>
          <w:gridAfter w:val="2"/>
          <w:wBefore w:w="980" w:type="dxa"/>
          <w:wAfter w:w="119" w:type="dxa"/>
          <w:trHeight w:val="3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F36F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B586" w14:textId="77777777" w:rsidR="00144D50" w:rsidRPr="00216794" w:rsidRDefault="00144D50" w:rsidP="00DD5F6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Currency of the proposal: </w:t>
            </w: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[Insert Currency]</w:t>
            </w:r>
          </w:p>
        </w:tc>
        <w:tc>
          <w:tcPr>
            <w:tcW w:w="5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CB78" w14:textId="77777777" w:rsidR="00144D50" w:rsidRPr="00216794" w:rsidRDefault="00144D50" w:rsidP="00DD5F6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82C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D684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6CD5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E9E9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9B3C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35EC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7280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9B8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3E39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EDEA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28B5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ADF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2968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445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6580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9E7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1EB4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CE6F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59A8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  <w:tr w:rsidR="00144D50" w:rsidRPr="00216794" w14:paraId="7441E233" w14:textId="77777777" w:rsidTr="00AA1B94">
        <w:trPr>
          <w:gridAfter w:val="19"/>
          <w:wAfter w:w="8285" w:type="dxa"/>
          <w:trHeight w:val="420"/>
        </w:trPr>
        <w:tc>
          <w:tcPr>
            <w:tcW w:w="51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DCAC" w14:textId="77777777" w:rsidR="00144D50" w:rsidRPr="00216794" w:rsidRDefault="00144D50" w:rsidP="00DD5F60">
            <w:pPr>
              <w:rPr>
                <w:sz w:val="20"/>
                <w:szCs w:val="20"/>
              </w:rPr>
            </w:pPr>
            <w:r w:rsidRPr="00216794">
              <w:rPr>
                <w:rFonts w:ascii="Calibri" w:hAnsi="Calibri" w:cs="Calibri"/>
                <w:b/>
                <w:bCs/>
                <w:color w:val="000000"/>
              </w:rPr>
              <w:t>A.  Professional Fee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7612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643C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278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C50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66F2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128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A85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FF42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4A09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2AEA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1F36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2A0B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B028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9EF0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1DB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44E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1D54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  <w:tr w:rsidR="00144D50" w:rsidRPr="00216794" w14:paraId="588008A0" w14:textId="77777777" w:rsidTr="00AA1B94">
        <w:trPr>
          <w:gridAfter w:val="19"/>
          <w:wAfter w:w="8285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B1B2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B430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4397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F3DC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307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19A6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AA6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0F7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D380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ABF8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2B1A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4E67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839B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85F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B01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2CF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DC50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CD5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1F9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DA49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0FD6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858B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  <w:tr w:rsidR="00AA1B94" w:rsidRPr="00216794" w14:paraId="5C75B3A2" w14:textId="77777777" w:rsidTr="00AA1B94">
        <w:trPr>
          <w:gridBefore w:val="1"/>
          <w:gridAfter w:val="20"/>
          <w:wAfter w:w="8293" w:type="dxa"/>
          <w:trHeight w:val="533"/>
        </w:trPr>
        <w:tc>
          <w:tcPr>
            <w:tcW w:w="3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C7E1" w14:textId="77777777" w:rsidR="00144D50" w:rsidRPr="00216794" w:rsidRDefault="00144D50" w:rsidP="00DD5F6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CFD6" w14:textId="77777777" w:rsidR="00144D50" w:rsidRPr="00216794" w:rsidRDefault="00144D50" w:rsidP="00DD5F6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39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1416D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Professional Fee Per day</w:t>
            </w:r>
          </w:p>
        </w:tc>
        <w:tc>
          <w:tcPr>
            <w:tcW w:w="20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3C37AFAA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CBARD-W</w:t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F5AE805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CBARD-E</w:t>
            </w: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1D83EACD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CDRRP</w:t>
            </w:r>
          </w:p>
        </w:tc>
        <w:tc>
          <w:tcPr>
            <w:tcW w:w="171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8D36BEC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SL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11E03872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ASERD</w:t>
            </w:r>
          </w:p>
        </w:tc>
        <w:tc>
          <w:tcPr>
            <w:tcW w:w="16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61E21C9E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LITACA2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C3DF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2020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247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F0C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F29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7586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6F25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  <w:tr w:rsidR="00D47B1A" w:rsidRPr="00216794" w14:paraId="537D1CAE" w14:textId="77777777" w:rsidTr="00AA1B94">
        <w:trPr>
          <w:gridBefore w:val="1"/>
          <w:trHeight w:val="640"/>
        </w:trPr>
        <w:tc>
          <w:tcPr>
            <w:tcW w:w="3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3BD9" w14:textId="77777777" w:rsidR="00144D50" w:rsidRPr="00216794" w:rsidRDefault="00144D50" w:rsidP="00DD5F6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C030" w14:textId="77777777" w:rsidR="00144D50" w:rsidRPr="00216794" w:rsidRDefault="00144D50" w:rsidP="00DD5F6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4EA870" w14:textId="77777777" w:rsidR="00144D50" w:rsidRPr="00216794" w:rsidRDefault="00144D50" w:rsidP="00DD5F6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BA0909A" w14:textId="77777777" w:rsidR="00144D50" w:rsidRPr="00216794" w:rsidRDefault="00144D50" w:rsidP="00DD5F60">
            <w:pPr>
              <w:ind w:right="35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No. of Days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9D83B76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Total for CBARD-W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6DFDB4" w14:textId="77777777" w:rsidR="00144D50" w:rsidRPr="00216794" w:rsidRDefault="00144D50" w:rsidP="00DD5F6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No. of Days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14:paraId="41AAA214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Total for CBARD-E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A18C23D" w14:textId="77777777" w:rsidR="00144D50" w:rsidRPr="00216794" w:rsidRDefault="00144D50" w:rsidP="00DD5F6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No. of Days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2E08A5C" w14:textId="77777777" w:rsidR="00144D50" w:rsidRPr="00216794" w:rsidRDefault="00144D50" w:rsidP="00DD5F6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Total for CDRRP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B28A9FC" w14:textId="77777777" w:rsidR="00144D50" w:rsidRPr="00216794" w:rsidRDefault="00144D50" w:rsidP="00DD5F6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No. of Days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14:paraId="120E1C17" w14:textId="77777777" w:rsidR="00144D50" w:rsidRPr="00216794" w:rsidRDefault="00144D50" w:rsidP="00DD5F6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Total for SL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58556E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No. of Days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1D223D8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Total for ASERD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5B5E8DE" w14:textId="77777777" w:rsidR="00144D50" w:rsidRPr="00216794" w:rsidRDefault="00144D50" w:rsidP="00DD5F6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No. of Days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EB3467F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Total for LITACA2</w:t>
            </w:r>
          </w:p>
        </w:tc>
        <w:tc>
          <w:tcPr>
            <w:tcW w:w="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324E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AEB4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D76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0B44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E98B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826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AC6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  <w:tr w:rsidR="00AA1B94" w:rsidRPr="00216794" w14:paraId="221309BE" w14:textId="77777777" w:rsidTr="00AA1B94">
        <w:trPr>
          <w:gridBefore w:val="1"/>
          <w:gridAfter w:val="22"/>
          <w:wAfter w:w="8613" w:type="dxa"/>
          <w:trHeight w:val="320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1562" w14:textId="77777777" w:rsidR="00144D50" w:rsidRPr="00216794" w:rsidRDefault="00144D50" w:rsidP="00DD5F60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FFBC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National/International Team Leader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F18C70" w14:textId="77777777" w:rsidR="00144D50" w:rsidRPr="00216794" w:rsidRDefault="00144D50" w:rsidP="00DD5F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EC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3C87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E00F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E7132" w14:textId="77777777" w:rsidR="00144D50" w:rsidRPr="00216794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2167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6B86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EBDC9" w14:textId="77777777" w:rsidR="00144D50" w:rsidRPr="00216794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2167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9426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73E44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5C9F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9EFCA" w14:textId="77777777" w:rsidR="00144D50" w:rsidRPr="00216794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2167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0E48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DC5FC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28B1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E776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9FEA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AC34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F259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27A9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446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  <w:tr w:rsidR="00AA1B94" w:rsidRPr="00216794" w14:paraId="599CAF26" w14:textId="77777777" w:rsidTr="00AA1B94">
        <w:trPr>
          <w:gridBefore w:val="1"/>
          <w:gridAfter w:val="22"/>
          <w:wAfter w:w="8613" w:type="dxa"/>
          <w:trHeight w:val="320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82F5" w14:textId="77777777" w:rsidR="00144D50" w:rsidRPr="00216794" w:rsidRDefault="00144D50" w:rsidP="00DD5F60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F0B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National Senior Expert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08AE7" w14:textId="77777777" w:rsidR="00144D50" w:rsidRPr="00216794" w:rsidRDefault="00144D50" w:rsidP="00DD5F60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7258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87D2C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EDB4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A01BD" w14:textId="77777777" w:rsidR="00144D50" w:rsidRPr="00216794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2167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5FFC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C4CD1" w14:textId="77777777" w:rsidR="00144D50" w:rsidRPr="00216794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2167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DAF3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B5AD8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DDA6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BE03B" w14:textId="77777777" w:rsidR="00144D50" w:rsidRPr="00216794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2167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F061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94E0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34D6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B8F5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3FDC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9EE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1446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A8E9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A03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  <w:tr w:rsidR="00AA1B94" w:rsidRPr="00216794" w14:paraId="72C96D4D" w14:textId="77777777" w:rsidTr="00AA1B94">
        <w:trPr>
          <w:gridBefore w:val="1"/>
          <w:gridAfter w:val="22"/>
          <w:wAfter w:w="8613" w:type="dxa"/>
          <w:trHeight w:val="320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30ED" w14:textId="77777777" w:rsidR="00144D50" w:rsidRPr="00216794" w:rsidRDefault="00144D50" w:rsidP="00DD5F60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D20F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National Junior Expert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C5AE6" w14:textId="77777777" w:rsidR="00144D50" w:rsidRPr="00216794" w:rsidRDefault="00144D50" w:rsidP="00DD5F60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EE09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D039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E556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5EAC8" w14:textId="77777777" w:rsidR="00144D50" w:rsidRPr="00216794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2167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F2FF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2C952" w14:textId="77777777" w:rsidR="00144D50" w:rsidRPr="00216794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2167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40D5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DF063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EAF8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2003C" w14:textId="77777777" w:rsidR="00144D50" w:rsidRPr="00216794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2167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FD53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638D6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1DB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5FC7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1A74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A0B8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7EB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3F4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459D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  <w:tr w:rsidR="00AA1B94" w:rsidRPr="00216794" w14:paraId="2A3512DF" w14:textId="77777777" w:rsidTr="00AA1B94">
        <w:trPr>
          <w:gridBefore w:val="1"/>
          <w:gridAfter w:val="22"/>
          <w:wAfter w:w="8613" w:type="dxa"/>
          <w:trHeight w:val="320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17F0" w14:textId="77777777" w:rsidR="00144D50" w:rsidRPr="00216794" w:rsidRDefault="00144D50" w:rsidP="00DD5F60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1A7E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National Junior Expert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7387B" w14:textId="77777777" w:rsidR="00144D50" w:rsidRPr="00216794" w:rsidRDefault="00144D50" w:rsidP="00DD5F60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7EF4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9404B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3511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4B361" w14:textId="77777777" w:rsidR="00144D50" w:rsidRPr="00216794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2167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60C8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7E2F9" w14:textId="77777777" w:rsidR="00144D50" w:rsidRPr="00216794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2167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5049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D496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770D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1187" w14:textId="77777777" w:rsidR="00144D50" w:rsidRPr="00216794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2167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3FC9" w14:textId="77777777" w:rsidR="00144D50" w:rsidRPr="00216794" w:rsidRDefault="00144D50" w:rsidP="00DD5F6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3D064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794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8C62" w14:textId="77777777" w:rsidR="00144D50" w:rsidRPr="00216794" w:rsidRDefault="00144D50" w:rsidP="00DD5F6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4F69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57BE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03BF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6333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4077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0421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  <w:tr w:rsidR="00144D50" w:rsidRPr="00216794" w14:paraId="7E77BD3D" w14:textId="77777777" w:rsidTr="00AA1B94">
        <w:trPr>
          <w:gridBefore w:val="1"/>
          <w:gridAfter w:val="22"/>
          <w:wAfter w:w="8613" w:type="dxa"/>
          <w:trHeight w:val="300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C748" w14:textId="77777777" w:rsidR="00144D50" w:rsidRPr="00216794" w:rsidRDefault="00144D50" w:rsidP="00DD5F6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1679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87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FFEF" w14:textId="77777777" w:rsidR="00144D50" w:rsidRPr="00216794" w:rsidRDefault="00144D50" w:rsidP="00DD5F6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16794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2115" w14:textId="77777777" w:rsidR="00144D50" w:rsidRPr="00216794" w:rsidRDefault="00144D50" w:rsidP="00DD5F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679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F161" w14:textId="77777777" w:rsidR="00144D50" w:rsidRPr="00216794" w:rsidRDefault="00144D50" w:rsidP="00DD5F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2EC69" w14:textId="77777777" w:rsidR="00144D50" w:rsidRPr="00216794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2167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2747" w14:textId="77777777" w:rsidR="00144D50" w:rsidRPr="00216794" w:rsidRDefault="00144D50" w:rsidP="00DD5F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38BF0" w14:textId="77777777" w:rsidR="00144D50" w:rsidRPr="00216794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2167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320F" w14:textId="77777777" w:rsidR="00144D50" w:rsidRPr="00216794" w:rsidRDefault="00144D50" w:rsidP="00DD5F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F921F2" w14:textId="77777777" w:rsidR="00144D50" w:rsidRPr="00216794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191B" w14:textId="77777777" w:rsidR="00144D50" w:rsidRPr="00216794" w:rsidRDefault="00144D50" w:rsidP="00DD5F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7F2A1" w14:textId="77777777" w:rsidR="00144D50" w:rsidRPr="00216794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F1D1" w14:textId="77777777" w:rsidR="00144D50" w:rsidRPr="00216794" w:rsidRDefault="00144D50" w:rsidP="00DD5F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A4FB" w14:textId="77777777" w:rsidR="00144D50" w:rsidRPr="00216794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679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2B05" w14:textId="77777777" w:rsidR="00144D50" w:rsidRPr="00216794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1FC8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01A4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BD15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938F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D95A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03AC" w14:textId="77777777" w:rsidR="00144D50" w:rsidRPr="00216794" w:rsidRDefault="00144D50" w:rsidP="00DD5F60">
            <w:pPr>
              <w:rPr>
                <w:sz w:val="20"/>
                <w:szCs w:val="20"/>
              </w:rPr>
            </w:pPr>
          </w:p>
        </w:tc>
      </w:tr>
    </w:tbl>
    <w:p w14:paraId="71D3717A" w14:textId="08CC5D7E" w:rsidR="00144D50" w:rsidRDefault="00144D50" w:rsidP="00144D50">
      <w:bookmarkStart w:id="1" w:name="_GoBack"/>
      <w:bookmarkEnd w:id="1"/>
      <w:r>
        <w:br w:type="page"/>
      </w:r>
      <w:r>
        <w:rPr>
          <w:rFonts w:ascii="Calibri" w:hAnsi="Calibri" w:cs="Calibri"/>
          <w:b/>
          <w:bCs/>
          <w:color w:val="000000"/>
        </w:rPr>
        <w:t xml:space="preserve">B. </w:t>
      </w:r>
      <w:r w:rsidRPr="00216794">
        <w:rPr>
          <w:rFonts w:ascii="Calibri" w:hAnsi="Calibri" w:cs="Calibri"/>
          <w:b/>
          <w:bCs/>
          <w:color w:val="000000"/>
        </w:rPr>
        <w:t>Other Costs</w:t>
      </w:r>
    </w:p>
    <w:tbl>
      <w:tblPr>
        <w:tblW w:w="11590" w:type="dxa"/>
        <w:tblLayout w:type="fixed"/>
        <w:tblLook w:val="04A0" w:firstRow="1" w:lastRow="0" w:firstColumn="1" w:lastColumn="0" w:noHBand="0" w:noVBand="1"/>
      </w:tblPr>
      <w:tblGrid>
        <w:gridCol w:w="3970"/>
        <w:gridCol w:w="2120"/>
        <w:gridCol w:w="2380"/>
        <w:gridCol w:w="1920"/>
        <w:gridCol w:w="1200"/>
      </w:tblGrid>
      <w:tr w:rsidR="00144D50" w:rsidRPr="008151C3" w14:paraId="429DC1CE" w14:textId="77777777" w:rsidTr="00DD5F60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481C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Other Costs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3E80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# of Provinces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96A7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Cost per province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82EC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Total Costs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740D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4D50" w:rsidRPr="008151C3" w14:paraId="38F025ED" w14:textId="77777777" w:rsidTr="00DD5F60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E6AF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Travel to Provinces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A22A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EFE4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AE02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54B3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4D50" w:rsidRPr="008151C3" w14:paraId="7FC8E793" w14:textId="77777777" w:rsidTr="00DD5F60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D933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Travel Within Provinces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6D24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E268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91F0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7C14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4D50" w:rsidRPr="008151C3" w14:paraId="4FEBF459" w14:textId="77777777" w:rsidTr="00DD5F60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EA36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Communication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048B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03B0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63CF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D31E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4D50" w:rsidRPr="008151C3" w14:paraId="1E8A5A2C" w14:textId="77777777" w:rsidTr="00DD5F60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DAFE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Miscellaneous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01E3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4378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42E9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C945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4D50" w:rsidRPr="008151C3" w14:paraId="273E27E7" w14:textId="77777777" w:rsidTr="00DD5F60">
        <w:trPr>
          <w:trHeight w:val="300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186F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3AFC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9529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4D50" w:rsidRPr="008151C3" w14:paraId="70CC8E66" w14:textId="77777777" w:rsidTr="00DD5F60">
        <w:trPr>
          <w:trHeight w:val="300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92E0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Average Per Province Costs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5991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E061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27FE2DA" w14:textId="77777777" w:rsidR="00144D50" w:rsidRDefault="00144D50" w:rsidP="00144D50">
      <w:pPr>
        <w:rPr>
          <w:rFonts w:ascii="Calibri" w:hAnsi="Calibri" w:cs="Calibri"/>
          <w:b/>
          <w:bCs/>
          <w:color w:val="000000"/>
        </w:rPr>
      </w:pPr>
    </w:p>
    <w:p w14:paraId="2F2EC972" w14:textId="77777777" w:rsidR="00144D50" w:rsidRPr="008151C3" w:rsidRDefault="00144D50" w:rsidP="00144D50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C. </w:t>
      </w:r>
      <w:r w:rsidRPr="008151C3">
        <w:rPr>
          <w:rFonts w:ascii="Calibri" w:hAnsi="Calibri" w:cs="Calibri"/>
          <w:b/>
          <w:bCs/>
          <w:color w:val="000000"/>
        </w:rPr>
        <w:t>Per project Cost of one Spot Check Exercise</w:t>
      </w:r>
    </w:p>
    <w:tbl>
      <w:tblPr>
        <w:tblW w:w="11590" w:type="dxa"/>
        <w:tblLayout w:type="fixed"/>
        <w:tblLook w:val="04A0" w:firstRow="1" w:lastRow="0" w:firstColumn="1" w:lastColumn="0" w:noHBand="0" w:noVBand="1"/>
      </w:tblPr>
      <w:tblGrid>
        <w:gridCol w:w="3970"/>
        <w:gridCol w:w="2120"/>
        <w:gridCol w:w="2380"/>
        <w:gridCol w:w="1920"/>
        <w:gridCol w:w="1200"/>
      </w:tblGrid>
      <w:tr w:rsidR="00144D50" w:rsidRPr="008151C3" w14:paraId="4AD26458" w14:textId="77777777" w:rsidTr="00DD5F60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E4D2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Projects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0DEC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Personnel Costs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1B6E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Other Costs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3F2D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709F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4D50" w:rsidRPr="008151C3" w14:paraId="06721657" w14:textId="77777777" w:rsidTr="00DD5F60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62FB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CBARD-W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F6F4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91DC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66A3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5A8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4D50" w:rsidRPr="008151C3" w14:paraId="40D0FEF6" w14:textId="77777777" w:rsidTr="00DD5F60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AA5F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CBARD-E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E323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B3BE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6DF1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A260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4D50" w:rsidRPr="008151C3" w14:paraId="1B13FF28" w14:textId="77777777" w:rsidTr="00DD5F60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526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CDRRP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5E38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54E6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CB21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8715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4D50" w:rsidRPr="008151C3" w14:paraId="128C1DD0" w14:textId="77777777" w:rsidTr="00DD5F60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62CB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SL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E79B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E153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19F3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5D9E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4D50" w:rsidRPr="008151C3" w14:paraId="36DC4641" w14:textId="77777777" w:rsidTr="00DD5F60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7CDF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ASERD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55B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9C55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2C2B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571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4D50" w:rsidRPr="008151C3" w14:paraId="0E31C900" w14:textId="77777777" w:rsidTr="00DD5F60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FC29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LITACA2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4DA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2E82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1DB9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1CA5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4D50" w:rsidRPr="008151C3" w14:paraId="2061ACC5" w14:textId="77777777" w:rsidTr="00DD5F60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D6C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A975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C373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D35F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6A7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E2DD2B6" w14:textId="77777777" w:rsidR="00144D50" w:rsidRDefault="00144D50" w:rsidP="00144D50">
      <w:pPr>
        <w:rPr>
          <w:rFonts w:ascii="Calibri" w:hAnsi="Calibri" w:cs="Calibri"/>
          <w:b/>
          <w:bCs/>
          <w:color w:val="000000"/>
        </w:rPr>
      </w:pPr>
    </w:p>
    <w:p w14:paraId="1EF98575" w14:textId="77777777" w:rsidR="00144D50" w:rsidRPr="008151C3" w:rsidRDefault="00144D50" w:rsidP="00144D50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D. </w:t>
      </w:r>
      <w:r w:rsidRPr="008151C3">
        <w:rPr>
          <w:rFonts w:ascii="Calibri" w:hAnsi="Calibri" w:cs="Calibri"/>
          <w:b/>
          <w:bCs/>
          <w:color w:val="000000"/>
        </w:rPr>
        <w:t xml:space="preserve">Total Spot Check Budget </w:t>
      </w:r>
    </w:p>
    <w:tbl>
      <w:tblPr>
        <w:tblW w:w="11590" w:type="dxa"/>
        <w:tblLayout w:type="fixed"/>
        <w:tblLook w:val="04A0" w:firstRow="1" w:lastRow="0" w:firstColumn="1" w:lastColumn="0" w:noHBand="0" w:noVBand="1"/>
      </w:tblPr>
      <w:tblGrid>
        <w:gridCol w:w="4018"/>
        <w:gridCol w:w="2107"/>
        <w:gridCol w:w="2364"/>
        <w:gridCol w:w="1908"/>
        <w:gridCol w:w="1193"/>
      </w:tblGrid>
      <w:tr w:rsidR="00144D50" w:rsidRPr="008151C3" w14:paraId="134DE9EF" w14:textId="77777777" w:rsidTr="00DD5F60">
        <w:trPr>
          <w:trHeight w:val="30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9E36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Projects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6D1C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Costs of 1 Spot-Check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AFCD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# of Exercise per year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2323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# of Years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E37C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144D50" w:rsidRPr="008151C3" w14:paraId="228673C2" w14:textId="77777777" w:rsidTr="00DD5F60">
        <w:trPr>
          <w:trHeight w:val="30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4028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CBARD-W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F933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FBFB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BFF3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991B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44D50" w:rsidRPr="008151C3" w14:paraId="1364D440" w14:textId="77777777" w:rsidTr="00DD5F60">
        <w:trPr>
          <w:trHeight w:val="30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8FE1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CBARD-E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5945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7E30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D446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D4B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44D50" w:rsidRPr="008151C3" w14:paraId="035E31FE" w14:textId="77777777" w:rsidTr="00DD5F60">
        <w:trPr>
          <w:trHeight w:val="30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521A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CDRRP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616D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4BFE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E5C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4628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44D50" w:rsidRPr="008151C3" w14:paraId="1683F904" w14:textId="77777777" w:rsidTr="00DD5F60">
        <w:trPr>
          <w:trHeight w:val="30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9F5C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SL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6E34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9C4F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26E4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C867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44D50" w:rsidRPr="008151C3" w14:paraId="691C0921" w14:textId="77777777" w:rsidTr="00DD5F60">
        <w:trPr>
          <w:trHeight w:val="30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C54D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ASERD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F350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23D3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0E61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3F9C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44D50" w:rsidRPr="008151C3" w14:paraId="2095A24D" w14:textId="77777777" w:rsidTr="00DD5F60">
        <w:trPr>
          <w:trHeight w:val="30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AF0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LITACA2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2995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FE49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2975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FEB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44D50" w:rsidRPr="008151C3" w14:paraId="5FB6A0AA" w14:textId="77777777" w:rsidTr="00DD5F60">
        <w:trPr>
          <w:trHeight w:val="300"/>
        </w:trPr>
        <w:tc>
          <w:tcPr>
            <w:tcW w:w="10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50D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Total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6C96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1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44D50" w:rsidRPr="008151C3" w14:paraId="386240C5" w14:textId="77777777" w:rsidTr="00DD5F60">
        <w:trPr>
          <w:trHeight w:val="300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826E" w14:textId="77777777" w:rsidR="00144D50" w:rsidRPr="008151C3" w:rsidRDefault="00144D50" w:rsidP="00DD5F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ACA7" w14:textId="77777777" w:rsidR="00144D50" w:rsidRDefault="00144D50" w:rsidP="00DD5F60">
            <w:pPr>
              <w:rPr>
                <w:sz w:val="20"/>
                <w:szCs w:val="20"/>
              </w:rPr>
            </w:pPr>
          </w:p>
          <w:p w14:paraId="04D22B5C" w14:textId="77777777" w:rsidR="00144D50" w:rsidRPr="008151C3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0DBD" w14:textId="77777777" w:rsidR="00144D50" w:rsidRPr="008151C3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D0AB" w14:textId="77777777" w:rsidR="00144D50" w:rsidRPr="008151C3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1520" w14:textId="77777777" w:rsidR="00144D50" w:rsidRPr="008151C3" w:rsidRDefault="00144D50" w:rsidP="00DD5F60">
            <w:pPr>
              <w:rPr>
                <w:sz w:val="20"/>
                <w:szCs w:val="20"/>
              </w:rPr>
            </w:pPr>
          </w:p>
        </w:tc>
      </w:tr>
      <w:tr w:rsidR="00144D50" w:rsidRPr="008151C3" w14:paraId="6C568E47" w14:textId="77777777" w:rsidTr="00DD5F60">
        <w:trPr>
          <w:trHeight w:val="300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B9EBC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54B9E" w14:textId="77777777" w:rsidR="00144D50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2C483" w14:textId="77777777" w:rsidR="00144D50" w:rsidRPr="008151C3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9C6CE" w14:textId="77777777" w:rsidR="00144D50" w:rsidRPr="008151C3" w:rsidRDefault="00144D50" w:rsidP="00DD5F6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CB848" w14:textId="77777777" w:rsidR="00144D50" w:rsidRPr="008151C3" w:rsidRDefault="00144D50" w:rsidP="00DD5F60">
            <w:pPr>
              <w:rPr>
                <w:sz w:val="20"/>
                <w:szCs w:val="20"/>
              </w:rPr>
            </w:pPr>
          </w:p>
        </w:tc>
      </w:tr>
    </w:tbl>
    <w:p w14:paraId="4F9D17C1" w14:textId="77777777" w:rsidR="00144D50" w:rsidRPr="00CC7AB7" w:rsidRDefault="00144D50" w:rsidP="00144D50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000000"/>
        </w:rPr>
        <w:t xml:space="preserve">E. </w:t>
      </w:r>
      <w:r w:rsidRPr="008151C3">
        <w:rPr>
          <w:rFonts w:ascii="Calibri" w:hAnsi="Calibri" w:cs="Calibri"/>
          <w:b/>
          <w:bCs/>
          <w:color w:val="000000"/>
        </w:rPr>
        <w:t>Unit Rate per district per province</w:t>
      </w:r>
      <w:r>
        <w:rPr>
          <w:rFonts w:ascii="Calibri" w:hAnsi="Calibri" w:cs="Calibri"/>
          <w:b/>
          <w:bCs/>
          <w:color w:val="000000"/>
        </w:rPr>
        <w:t xml:space="preserve"> for one exercise </w:t>
      </w:r>
      <w:r w:rsidRPr="00CC7AB7">
        <w:rPr>
          <w:rFonts w:ascii="Calibri" w:hAnsi="Calibri" w:cs="Calibri"/>
          <w:b/>
          <w:bCs/>
          <w:color w:val="FF0000"/>
        </w:rPr>
        <w:t>(1 quarterly/final report is based on one exercise)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83"/>
        <w:gridCol w:w="1103"/>
        <w:gridCol w:w="813"/>
        <w:gridCol w:w="1516"/>
        <w:gridCol w:w="1054"/>
        <w:gridCol w:w="973"/>
        <w:gridCol w:w="792"/>
        <w:gridCol w:w="1020"/>
        <w:gridCol w:w="14"/>
      </w:tblGrid>
      <w:tr w:rsidR="00144D50" w:rsidRPr="008151C3" w14:paraId="740D3CB2" w14:textId="77777777" w:rsidTr="00DD5F60">
        <w:trPr>
          <w:gridAfter w:val="1"/>
          <w:wAfter w:w="14" w:type="dxa"/>
          <w:trHeight w:val="300"/>
        </w:trPr>
        <w:tc>
          <w:tcPr>
            <w:tcW w:w="1615" w:type="dxa"/>
            <w:vMerge w:val="restart"/>
            <w:shd w:val="clear" w:color="auto" w:fill="auto"/>
            <w:vAlign w:val="bottom"/>
          </w:tcPr>
          <w:p w14:paraId="58A5188F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Districts</w:t>
            </w:r>
          </w:p>
        </w:tc>
        <w:tc>
          <w:tcPr>
            <w:tcW w:w="8754" w:type="dxa"/>
            <w:gridSpan w:val="8"/>
            <w:shd w:val="clear" w:color="auto" w:fill="auto"/>
            <w:noWrap/>
            <w:vAlign w:val="bottom"/>
            <w:hideMark/>
          </w:tcPr>
          <w:p w14:paraId="50AC10CC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Provinces</w:t>
            </w:r>
          </w:p>
        </w:tc>
      </w:tr>
      <w:tr w:rsidR="00144D50" w:rsidRPr="008151C3" w14:paraId="20600141" w14:textId="77777777" w:rsidTr="00DD5F60">
        <w:trPr>
          <w:gridAfter w:val="1"/>
          <w:wAfter w:w="14" w:type="dxa"/>
          <w:trHeight w:val="300"/>
        </w:trPr>
        <w:tc>
          <w:tcPr>
            <w:tcW w:w="1615" w:type="dxa"/>
            <w:vMerge/>
            <w:shd w:val="clear" w:color="auto" w:fill="auto"/>
            <w:vAlign w:val="bottom"/>
            <w:hideMark/>
          </w:tcPr>
          <w:p w14:paraId="3ADE69A8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01882894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Nangarhar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F89615F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151C3">
              <w:rPr>
                <w:rFonts w:ascii="Calibri" w:hAnsi="Calibri" w:cs="Calibri"/>
                <w:color w:val="000000"/>
              </w:rPr>
              <w:t>Badghis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4696EC7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Farah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4BCB917F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151C3">
              <w:rPr>
                <w:rFonts w:ascii="Calibri" w:hAnsi="Calibri" w:cs="Calibri"/>
                <w:color w:val="000000"/>
              </w:rPr>
              <w:t>Badakshan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5B99A0BB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Kunduz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FB81FD8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Takhar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5AA6940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Balkh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594968A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151C3">
              <w:rPr>
                <w:rFonts w:ascii="Calibri" w:hAnsi="Calibri" w:cs="Calibri"/>
                <w:color w:val="000000"/>
              </w:rPr>
              <w:t>Jawz</w:t>
            </w:r>
            <w:r>
              <w:rPr>
                <w:rFonts w:ascii="Calibri" w:hAnsi="Calibri" w:cs="Calibri"/>
                <w:color w:val="000000"/>
              </w:rPr>
              <w:t>j</w:t>
            </w:r>
            <w:r w:rsidRPr="008151C3">
              <w:rPr>
                <w:rFonts w:ascii="Calibri" w:hAnsi="Calibri" w:cs="Calibri"/>
                <w:color w:val="000000"/>
              </w:rPr>
              <w:t>an</w:t>
            </w:r>
            <w:proofErr w:type="spellEnd"/>
          </w:p>
        </w:tc>
      </w:tr>
      <w:tr w:rsidR="00144D50" w:rsidRPr="008151C3" w14:paraId="2EE63194" w14:textId="77777777" w:rsidTr="00DD5F60">
        <w:trPr>
          <w:gridAfter w:val="1"/>
          <w:wAfter w:w="14" w:type="dxa"/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14:paraId="1E1CDB47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3" w:type="dxa"/>
            <w:shd w:val="clear" w:color="000000" w:fill="FFFF00"/>
            <w:noWrap/>
            <w:vAlign w:val="bottom"/>
            <w:hideMark/>
          </w:tcPr>
          <w:p w14:paraId="54150344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3" w:type="dxa"/>
            <w:shd w:val="clear" w:color="000000" w:fill="FFFF00"/>
            <w:noWrap/>
            <w:vAlign w:val="bottom"/>
            <w:hideMark/>
          </w:tcPr>
          <w:p w14:paraId="452B24B0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3" w:type="dxa"/>
            <w:shd w:val="clear" w:color="000000" w:fill="FFFF00"/>
            <w:noWrap/>
            <w:vAlign w:val="bottom"/>
            <w:hideMark/>
          </w:tcPr>
          <w:p w14:paraId="232B5DBD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6" w:type="dxa"/>
            <w:shd w:val="clear" w:color="000000" w:fill="FFFF00"/>
            <w:noWrap/>
            <w:vAlign w:val="bottom"/>
            <w:hideMark/>
          </w:tcPr>
          <w:p w14:paraId="51B7E16B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4" w:type="dxa"/>
            <w:shd w:val="clear" w:color="000000" w:fill="FFFF00"/>
            <w:noWrap/>
            <w:vAlign w:val="bottom"/>
            <w:hideMark/>
          </w:tcPr>
          <w:p w14:paraId="164FA3D6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3" w:type="dxa"/>
            <w:shd w:val="clear" w:color="000000" w:fill="FFFF00"/>
            <w:noWrap/>
            <w:vAlign w:val="bottom"/>
            <w:hideMark/>
          </w:tcPr>
          <w:p w14:paraId="084CF3AE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" w:type="dxa"/>
            <w:shd w:val="clear" w:color="000000" w:fill="FFFF00"/>
            <w:noWrap/>
            <w:vAlign w:val="bottom"/>
            <w:hideMark/>
          </w:tcPr>
          <w:p w14:paraId="0B2D10C3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shd w:val="clear" w:color="000000" w:fill="FFFF00"/>
            <w:noWrap/>
            <w:vAlign w:val="bottom"/>
            <w:hideMark/>
          </w:tcPr>
          <w:p w14:paraId="5AE8C54E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4D50" w:rsidRPr="008151C3" w14:paraId="23D78B06" w14:textId="77777777" w:rsidTr="00DD5F60">
        <w:trPr>
          <w:gridAfter w:val="1"/>
          <w:wAfter w:w="14" w:type="dxa"/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14:paraId="5008D85A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3" w:type="dxa"/>
            <w:shd w:val="clear" w:color="000000" w:fill="FFFF00"/>
            <w:noWrap/>
            <w:vAlign w:val="bottom"/>
            <w:hideMark/>
          </w:tcPr>
          <w:p w14:paraId="7E60C983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3" w:type="dxa"/>
            <w:shd w:val="clear" w:color="000000" w:fill="FFFF00"/>
            <w:noWrap/>
            <w:vAlign w:val="bottom"/>
            <w:hideMark/>
          </w:tcPr>
          <w:p w14:paraId="621F981B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3" w:type="dxa"/>
            <w:shd w:val="clear" w:color="000000" w:fill="FFFF00"/>
            <w:noWrap/>
            <w:vAlign w:val="bottom"/>
            <w:hideMark/>
          </w:tcPr>
          <w:p w14:paraId="711B24D7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39612E90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604417DD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3" w:type="dxa"/>
            <w:shd w:val="clear" w:color="000000" w:fill="FFFF00"/>
            <w:noWrap/>
            <w:vAlign w:val="bottom"/>
            <w:hideMark/>
          </w:tcPr>
          <w:p w14:paraId="2F54530D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102E46D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shd w:val="clear" w:color="000000" w:fill="FFFF00"/>
            <w:noWrap/>
            <w:vAlign w:val="bottom"/>
            <w:hideMark/>
          </w:tcPr>
          <w:p w14:paraId="7702071B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4D50" w:rsidRPr="008151C3" w14:paraId="58B5AC83" w14:textId="77777777" w:rsidTr="00DD5F60">
        <w:trPr>
          <w:gridAfter w:val="1"/>
          <w:wAfter w:w="14" w:type="dxa"/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14:paraId="1EFD3488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83" w:type="dxa"/>
            <w:shd w:val="clear" w:color="000000" w:fill="FFFF00"/>
            <w:noWrap/>
            <w:vAlign w:val="bottom"/>
            <w:hideMark/>
          </w:tcPr>
          <w:p w14:paraId="72D50697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3" w:type="dxa"/>
            <w:shd w:val="clear" w:color="000000" w:fill="FFFF00"/>
            <w:noWrap/>
            <w:vAlign w:val="bottom"/>
            <w:hideMark/>
          </w:tcPr>
          <w:p w14:paraId="716AD01B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9BE8263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0C9CDD12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78D9AB7D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3" w:type="dxa"/>
            <w:shd w:val="clear" w:color="000000" w:fill="FFFF00"/>
            <w:noWrap/>
            <w:vAlign w:val="bottom"/>
            <w:hideMark/>
          </w:tcPr>
          <w:p w14:paraId="5194E434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8037A3A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shd w:val="clear" w:color="000000" w:fill="FFFF00"/>
            <w:noWrap/>
            <w:vAlign w:val="bottom"/>
            <w:hideMark/>
          </w:tcPr>
          <w:p w14:paraId="1874ED06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4D50" w:rsidRPr="008151C3" w14:paraId="550C873D" w14:textId="77777777" w:rsidTr="00DD5F60">
        <w:trPr>
          <w:gridAfter w:val="1"/>
          <w:wAfter w:w="14" w:type="dxa"/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14:paraId="4CA7F34F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83" w:type="dxa"/>
            <w:shd w:val="clear" w:color="000000" w:fill="FFFF00"/>
            <w:noWrap/>
            <w:vAlign w:val="bottom"/>
            <w:hideMark/>
          </w:tcPr>
          <w:p w14:paraId="622DEFBE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3" w:type="dxa"/>
            <w:shd w:val="clear" w:color="000000" w:fill="FFFF00"/>
            <w:noWrap/>
            <w:vAlign w:val="bottom"/>
            <w:hideMark/>
          </w:tcPr>
          <w:p w14:paraId="17534842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107C598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52344C35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3B5C6DFD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3F4497E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DB444A9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7BAD1B8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4D50" w:rsidRPr="008151C3" w14:paraId="09A120FB" w14:textId="77777777" w:rsidTr="00DD5F60">
        <w:trPr>
          <w:gridAfter w:val="1"/>
          <w:wAfter w:w="14" w:type="dxa"/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14:paraId="5CAD11B0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83" w:type="dxa"/>
            <w:shd w:val="clear" w:color="000000" w:fill="FFFF00"/>
            <w:noWrap/>
            <w:vAlign w:val="bottom"/>
            <w:hideMark/>
          </w:tcPr>
          <w:p w14:paraId="768C87AB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83D9932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E2AC032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091C1E60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16C6050C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5BC4B5E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3A41CDA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F3D0E1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4D50" w:rsidRPr="008151C3" w14:paraId="13E8BEA4" w14:textId="77777777" w:rsidTr="00DD5F60">
        <w:trPr>
          <w:gridAfter w:val="1"/>
          <w:wAfter w:w="14" w:type="dxa"/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14:paraId="057AFD7A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83" w:type="dxa"/>
            <w:shd w:val="clear" w:color="000000" w:fill="FFFF00"/>
            <w:noWrap/>
            <w:vAlign w:val="bottom"/>
            <w:hideMark/>
          </w:tcPr>
          <w:p w14:paraId="5A5ADEF3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B2801DE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8DC8992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3F96A3D8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11186E69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07CEC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7D54E37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265DCA" w14:textId="77777777" w:rsidR="00144D50" w:rsidRPr="008151C3" w:rsidRDefault="00144D50" w:rsidP="00DD5F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4D50" w:rsidRPr="008151C3" w14:paraId="401EAECF" w14:textId="77777777" w:rsidTr="00DD5F60">
        <w:trPr>
          <w:gridAfter w:val="1"/>
          <w:wAfter w:w="14" w:type="dxa"/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14:paraId="62E64C27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Subtotal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3804654F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BAF6C2E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3D5EA71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308FC0B3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15E07017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E38ECC2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8DFB67A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6844A8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4D50" w:rsidRPr="008151C3" w14:paraId="1B892921" w14:textId="77777777" w:rsidTr="00DD5F60">
        <w:trPr>
          <w:gridAfter w:val="1"/>
          <w:wAfter w:w="14" w:type="dxa"/>
          <w:trHeight w:val="600"/>
        </w:trPr>
        <w:tc>
          <w:tcPr>
            <w:tcW w:w="1615" w:type="dxa"/>
            <w:shd w:val="clear" w:color="auto" w:fill="auto"/>
            <w:vAlign w:val="bottom"/>
          </w:tcPr>
          <w:p w14:paraId="74250381" w14:textId="77777777" w:rsidR="00144D50" w:rsidRPr="00CC7AB7" w:rsidRDefault="00144D50" w:rsidP="00DD5F60">
            <w:pPr>
              <w:rPr>
                <w:rFonts w:ascii="Calibri" w:hAnsi="Calibri" w:cs="Calibri"/>
                <w:color w:val="FF0000"/>
              </w:rPr>
            </w:pPr>
            <w:r w:rsidRPr="00CC7AB7">
              <w:rPr>
                <w:rFonts w:ascii="Calibri" w:hAnsi="Calibri" w:cs="Calibri"/>
                <w:color w:val="FF0000"/>
              </w:rPr>
              <w:t>Grand total for 1 exercise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B045091" w14:textId="77777777" w:rsidR="00144D50" w:rsidRPr="00CC7AB7" w:rsidRDefault="00144D50" w:rsidP="00DD5F60">
            <w:pPr>
              <w:jc w:val="right"/>
              <w:rPr>
                <w:rFonts w:ascii="Calibri" w:hAnsi="Calibri" w:cs="Calibri"/>
                <w:color w:val="FF0000"/>
              </w:rPr>
            </w:pPr>
            <w:r w:rsidRPr="00CC7AB7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7F93A94F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5ED32559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54CA5AA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</w:tcPr>
          <w:p w14:paraId="487C5EE5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65165DC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 w14:paraId="5BBD8DA0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11EF11C3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D50" w:rsidRPr="008151C3" w14:paraId="0950EC5C" w14:textId="77777777" w:rsidTr="00DD5F60">
        <w:trPr>
          <w:gridAfter w:val="1"/>
          <w:wAfter w:w="14" w:type="dxa"/>
          <w:trHeight w:val="600"/>
        </w:trPr>
        <w:tc>
          <w:tcPr>
            <w:tcW w:w="1615" w:type="dxa"/>
            <w:shd w:val="clear" w:color="auto" w:fill="auto"/>
            <w:vAlign w:val="bottom"/>
            <w:hideMark/>
          </w:tcPr>
          <w:p w14:paraId="77FB8ECF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Grand total for 1 Year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08A28168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D4B1CF7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5A313B0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7C370640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65F7B1BF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A6AC6D3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D5A6FB6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7C518A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4D50" w:rsidRPr="008151C3" w14:paraId="2A0704DE" w14:textId="77777777" w:rsidTr="00DD5F60">
        <w:trPr>
          <w:gridAfter w:val="1"/>
          <w:wAfter w:w="14" w:type="dxa"/>
          <w:trHeight w:val="600"/>
        </w:trPr>
        <w:tc>
          <w:tcPr>
            <w:tcW w:w="1615" w:type="dxa"/>
            <w:shd w:val="clear" w:color="auto" w:fill="auto"/>
            <w:vAlign w:val="bottom"/>
            <w:hideMark/>
          </w:tcPr>
          <w:p w14:paraId="00883501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Grand total for 3 Years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046627F5" w14:textId="77777777" w:rsidR="00144D50" w:rsidRPr="008151C3" w:rsidRDefault="00144D50" w:rsidP="00DD5F60">
            <w:pPr>
              <w:jc w:val="right"/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E178525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75BC90C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273C9B77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5B24F05B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325C1E1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A8BA104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ACECD8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4D50" w:rsidRPr="008151C3" w14:paraId="7C631BBC" w14:textId="77777777" w:rsidTr="00DD5F60">
        <w:trPr>
          <w:trHeight w:val="300"/>
        </w:trPr>
        <w:tc>
          <w:tcPr>
            <w:tcW w:w="10383" w:type="dxa"/>
            <w:gridSpan w:val="10"/>
            <w:shd w:val="clear" w:color="auto" w:fill="auto"/>
            <w:vAlign w:val="bottom"/>
            <w:hideMark/>
          </w:tcPr>
          <w:p w14:paraId="6A528FCA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Note 1: Yellow cells show the total number of districts planned per province</w:t>
            </w:r>
          </w:p>
        </w:tc>
      </w:tr>
      <w:tr w:rsidR="00144D50" w:rsidRPr="008151C3" w14:paraId="0E8778D2" w14:textId="77777777" w:rsidTr="00DD5F60">
        <w:trPr>
          <w:trHeight w:val="300"/>
        </w:trPr>
        <w:tc>
          <w:tcPr>
            <w:tcW w:w="10383" w:type="dxa"/>
            <w:gridSpan w:val="10"/>
            <w:shd w:val="clear" w:color="auto" w:fill="auto"/>
            <w:noWrap/>
            <w:vAlign w:val="bottom"/>
            <w:hideMark/>
          </w:tcPr>
          <w:p w14:paraId="012BF5F5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8151C3">
              <w:rPr>
                <w:rFonts w:ascii="Calibri" w:hAnsi="Calibri" w:cs="Calibri"/>
                <w:color w:val="000000"/>
              </w:rPr>
              <w:t>Note 2: Subtotal is calculated as the maximum number of TPM possible for each province under each project for each year</w:t>
            </w:r>
          </w:p>
        </w:tc>
      </w:tr>
      <w:tr w:rsidR="00144D50" w:rsidRPr="008151C3" w14:paraId="7D3C6B7C" w14:textId="77777777" w:rsidTr="00DD5F60">
        <w:trPr>
          <w:trHeight w:val="300"/>
        </w:trPr>
        <w:tc>
          <w:tcPr>
            <w:tcW w:w="10383" w:type="dxa"/>
            <w:gridSpan w:val="10"/>
            <w:shd w:val="clear" w:color="auto" w:fill="auto"/>
            <w:noWrap/>
            <w:vAlign w:val="bottom"/>
          </w:tcPr>
          <w:p w14:paraId="7E32C855" w14:textId="77777777" w:rsidR="00144D50" w:rsidRPr="008151C3" w:rsidRDefault="00144D50" w:rsidP="00DD5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Note 3: The breakdown above is for evaluation purposes while the actual contract will be based on the unit rates. The Unit rates should be calculated from the above breakdown. </w:t>
            </w:r>
          </w:p>
        </w:tc>
      </w:tr>
      <w:tr w:rsidR="00144D50" w:rsidRPr="008151C3" w14:paraId="3A5F1816" w14:textId="77777777" w:rsidTr="00DD5F60">
        <w:trPr>
          <w:trHeight w:val="300"/>
        </w:trPr>
        <w:tc>
          <w:tcPr>
            <w:tcW w:w="10383" w:type="dxa"/>
            <w:gridSpan w:val="10"/>
            <w:shd w:val="clear" w:color="auto" w:fill="auto"/>
            <w:noWrap/>
            <w:vAlign w:val="bottom"/>
          </w:tcPr>
          <w:p w14:paraId="11F46D5C" w14:textId="77777777" w:rsidR="00144D50" w:rsidRPr="00CC7AB7" w:rsidRDefault="00144D50" w:rsidP="00DD5F60">
            <w:pPr>
              <w:rPr>
                <w:rFonts w:ascii="Calibri" w:hAnsi="Calibri" w:cs="Calibri"/>
                <w:color w:val="FF0000"/>
              </w:rPr>
            </w:pPr>
            <w:r w:rsidRPr="00CC7AB7">
              <w:rPr>
                <w:rFonts w:ascii="Calibri" w:hAnsi="Calibri" w:cs="Calibri"/>
                <w:color w:val="FF0000"/>
              </w:rPr>
              <w:t xml:space="preserve">Note 4: the unit breakdown per province per district of each exercise allows for easy assignments. For example, if assignment/contract is to conduct two exercises (two reports) in Nangarhar (3 districts) and Farah (2 districts). The amount will be allocated for unit price of 3 districts in Nangarhar + unit price of 2 districts in Farah multiplied by 2. </w:t>
            </w:r>
          </w:p>
          <w:p w14:paraId="691418E4" w14:textId="77777777" w:rsidR="00144D50" w:rsidRPr="00CC7AB7" w:rsidRDefault="00144D50" w:rsidP="00DD5F60">
            <w:pPr>
              <w:rPr>
                <w:rFonts w:ascii="Calibri" w:hAnsi="Calibri" w:cs="Calibri"/>
                <w:color w:val="FF0000"/>
              </w:rPr>
            </w:pPr>
          </w:p>
          <w:p w14:paraId="430BE50E" w14:textId="77777777" w:rsidR="00144D50" w:rsidRDefault="00144D50" w:rsidP="00DD5F60">
            <w:pPr>
              <w:rPr>
                <w:rFonts w:ascii="Calibri" w:hAnsi="Calibri" w:cs="Calibri"/>
                <w:color w:val="000000"/>
              </w:rPr>
            </w:pPr>
            <w:r w:rsidRPr="00CC7AB7">
              <w:rPr>
                <w:rFonts w:ascii="Calibri" w:hAnsi="Calibri" w:cs="Calibri"/>
                <w:color w:val="FF0000"/>
              </w:rPr>
              <w:t>But if the same is for four exercises, the same will be multiplied by 4.</w:t>
            </w:r>
          </w:p>
        </w:tc>
      </w:tr>
    </w:tbl>
    <w:p w14:paraId="52BE4648" w14:textId="77777777" w:rsidR="00046A8C" w:rsidRDefault="00046A8C" w:rsidP="000A6ED0">
      <w:pPr>
        <w:rPr>
          <w:sz w:val="20"/>
          <w:szCs w:val="20"/>
        </w:rPr>
      </w:pPr>
    </w:p>
    <w:sectPr w:rsidR="00046A8C" w:rsidSect="00144D50">
      <w:pgSz w:w="15840" w:h="12240" w:orient="landscape"/>
      <w:pgMar w:top="12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7D"/>
    <w:multiLevelType w:val="hybridMultilevel"/>
    <w:tmpl w:val="83A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DE3"/>
    <w:multiLevelType w:val="hybridMultilevel"/>
    <w:tmpl w:val="5F3C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2BAD"/>
    <w:multiLevelType w:val="hybridMultilevel"/>
    <w:tmpl w:val="77F2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5367"/>
    <w:multiLevelType w:val="hybridMultilevel"/>
    <w:tmpl w:val="C7DC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5F63"/>
    <w:multiLevelType w:val="hybridMultilevel"/>
    <w:tmpl w:val="749624FC"/>
    <w:lvl w:ilvl="0" w:tplc="D3D8A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800B7"/>
    <w:multiLevelType w:val="hybridMultilevel"/>
    <w:tmpl w:val="F7C265FC"/>
    <w:lvl w:ilvl="0" w:tplc="B994E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A1573"/>
    <w:multiLevelType w:val="hybridMultilevel"/>
    <w:tmpl w:val="1494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206C3"/>
    <w:multiLevelType w:val="hybridMultilevel"/>
    <w:tmpl w:val="4622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A6F8E"/>
    <w:multiLevelType w:val="hybridMultilevel"/>
    <w:tmpl w:val="2410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39E3"/>
    <w:multiLevelType w:val="hybridMultilevel"/>
    <w:tmpl w:val="6D96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844C1"/>
    <w:multiLevelType w:val="hybridMultilevel"/>
    <w:tmpl w:val="D1CC2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222F12"/>
    <w:multiLevelType w:val="hybridMultilevel"/>
    <w:tmpl w:val="1D1880AC"/>
    <w:lvl w:ilvl="0" w:tplc="5FC47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F19A0"/>
    <w:multiLevelType w:val="hybridMultilevel"/>
    <w:tmpl w:val="2A0E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71F6"/>
    <w:multiLevelType w:val="hybridMultilevel"/>
    <w:tmpl w:val="69A44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68AE"/>
    <w:multiLevelType w:val="hybridMultilevel"/>
    <w:tmpl w:val="4F36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8723E"/>
    <w:multiLevelType w:val="hybridMultilevel"/>
    <w:tmpl w:val="4D5AF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DA36B2"/>
    <w:multiLevelType w:val="hybridMultilevel"/>
    <w:tmpl w:val="3E1E528A"/>
    <w:lvl w:ilvl="0" w:tplc="620010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321A0"/>
    <w:multiLevelType w:val="hybridMultilevel"/>
    <w:tmpl w:val="440CC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65CD2"/>
    <w:multiLevelType w:val="hybridMultilevel"/>
    <w:tmpl w:val="6D40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C2B3F"/>
    <w:multiLevelType w:val="hybridMultilevel"/>
    <w:tmpl w:val="A99E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811AE"/>
    <w:multiLevelType w:val="hybridMultilevel"/>
    <w:tmpl w:val="9098C45A"/>
    <w:lvl w:ilvl="0" w:tplc="AC4EB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E4841"/>
    <w:multiLevelType w:val="hybridMultilevel"/>
    <w:tmpl w:val="31FE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D42B5"/>
    <w:multiLevelType w:val="hybridMultilevel"/>
    <w:tmpl w:val="040CBC48"/>
    <w:lvl w:ilvl="0" w:tplc="36C23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1E09DC"/>
    <w:multiLevelType w:val="hybridMultilevel"/>
    <w:tmpl w:val="614ADC4C"/>
    <w:lvl w:ilvl="0" w:tplc="0F50F4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D32720"/>
    <w:multiLevelType w:val="hybridMultilevel"/>
    <w:tmpl w:val="E168FB0E"/>
    <w:lvl w:ilvl="0" w:tplc="65723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8240D"/>
    <w:multiLevelType w:val="hybridMultilevel"/>
    <w:tmpl w:val="022E1C12"/>
    <w:lvl w:ilvl="0" w:tplc="B7EA18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94A52"/>
    <w:multiLevelType w:val="hybridMultilevel"/>
    <w:tmpl w:val="C60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C466C"/>
    <w:multiLevelType w:val="hybridMultilevel"/>
    <w:tmpl w:val="C8CC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F74C1"/>
    <w:multiLevelType w:val="hybridMultilevel"/>
    <w:tmpl w:val="C1A69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255A2F"/>
    <w:multiLevelType w:val="hybridMultilevel"/>
    <w:tmpl w:val="28BC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46AF5"/>
    <w:multiLevelType w:val="hybridMultilevel"/>
    <w:tmpl w:val="048CF12C"/>
    <w:lvl w:ilvl="0" w:tplc="DFF8A9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F7E41"/>
    <w:multiLevelType w:val="hybridMultilevel"/>
    <w:tmpl w:val="EF3C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833EE"/>
    <w:multiLevelType w:val="hybridMultilevel"/>
    <w:tmpl w:val="F7C265FC"/>
    <w:lvl w:ilvl="0" w:tplc="B994E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F149B8"/>
    <w:multiLevelType w:val="hybridMultilevel"/>
    <w:tmpl w:val="8388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94458"/>
    <w:multiLevelType w:val="hybridMultilevel"/>
    <w:tmpl w:val="FD7AC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20"/>
  </w:num>
  <w:num w:numId="5">
    <w:abstractNumId w:val="11"/>
  </w:num>
  <w:num w:numId="6">
    <w:abstractNumId w:val="13"/>
  </w:num>
  <w:num w:numId="7">
    <w:abstractNumId w:val="7"/>
  </w:num>
  <w:num w:numId="8">
    <w:abstractNumId w:val="19"/>
  </w:num>
  <w:num w:numId="9">
    <w:abstractNumId w:val="27"/>
  </w:num>
  <w:num w:numId="10">
    <w:abstractNumId w:val="1"/>
  </w:num>
  <w:num w:numId="11">
    <w:abstractNumId w:val="16"/>
  </w:num>
  <w:num w:numId="12">
    <w:abstractNumId w:val="26"/>
  </w:num>
  <w:num w:numId="13">
    <w:abstractNumId w:val="3"/>
  </w:num>
  <w:num w:numId="14">
    <w:abstractNumId w:val="9"/>
  </w:num>
  <w:num w:numId="15">
    <w:abstractNumId w:val="4"/>
  </w:num>
  <w:num w:numId="16">
    <w:abstractNumId w:val="32"/>
  </w:num>
  <w:num w:numId="17">
    <w:abstractNumId w:val="33"/>
  </w:num>
  <w:num w:numId="18">
    <w:abstractNumId w:val="22"/>
  </w:num>
  <w:num w:numId="19">
    <w:abstractNumId w:val="5"/>
  </w:num>
  <w:num w:numId="20">
    <w:abstractNumId w:val="24"/>
  </w:num>
  <w:num w:numId="21">
    <w:abstractNumId w:val="14"/>
  </w:num>
  <w:num w:numId="22">
    <w:abstractNumId w:val="18"/>
  </w:num>
  <w:num w:numId="23">
    <w:abstractNumId w:val="2"/>
  </w:num>
  <w:num w:numId="24">
    <w:abstractNumId w:val="30"/>
  </w:num>
  <w:num w:numId="25">
    <w:abstractNumId w:val="25"/>
  </w:num>
  <w:num w:numId="26">
    <w:abstractNumId w:val="31"/>
  </w:num>
  <w:num w:numId="27">
    <w:abstractNumId w:val="29"/>
  </w:num>
  <w:num w:numId="28">
    <w:abstractNumId w:val="15"/>
  </w:num>
  <w:num w:numId="29">
    <w:abstractNumId w:val="6"/>
  </w:num>
  <w:num w:numId="30">
    <w:abstractNumId w:val="10"/>
  </w:num>
  <w:num w:numId="31">
    <w:abstractNumId w:val="12"/>
  </w:num>
  <w:num w:numId="32">
    <w:abstractNumId w:val="28"/>
  </w:num>
  <w:num w:numId="33">
    <w:abstractNumId w:val="0"/>
  </w:num>
  <w:num w:numId="34">
    <w:abstractNumId w:val="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10"/>
    <w:rsid w:val="00012DAA"/>
    <w:rsid w:val="000167A8"/>
    <w:rsid w:val="00024C57"/>
    <w:rsid w:val="000301EF"/>
    <w:rsid w:val="00036B93"/>
    <w:rsid w:val="00046A8C"/>
    <w:rsid w:val="00050B71"/>
    <w:rsid w:val="00053A41"/>
    <w:rsid w:val="000815CA"/>
    <w:rsid w:val="00085651"/>
    <w:rsid w:val="00087E29"/>
    <w:rsid w:val="00093413"/>
    <w:rsid w:val="00096B8A"/>
    <w:rsid w:val="000A6ED0"/>
    <w:rsid w:val="000B344D"/>
    <w:rsid w:val="000E75F6"/>
    <w:rsid w:val="000F46AD"/>
    <w:rsid w:val="001001A8"/>
    <w:rsid w:val="00144D50"/>
    <w:rsid w:val="00153BCB"/>
    <w:rsid w:val="0019066A"/>
    <w:rsid w:val="001C5D36"/>
    <w:rsid w:val="001F1137"/>
    <w:rsid w:val="001F11B1"/>
    <w:rsid w:val="0023620D"/>
    <w:rsid w:val="0026289E"/>
    <w:rsid w:val="00264026"/>
    <w:rsid w:val="00280F2B"/>
    <w:rsid w:val="00294E4C"/>
    <w:rsid w:val="002D3624"/>
    <w:rsid w:val="00303A97"/>
    <w:rsid w:val="00311622"/>
    <w:rsid w:val="00320C50"/>
    <w:rsid w:val="0036530E"/>
    <w:rsid w:val="003664AA"/>
    <w:rsid w:val="00376172"/>
    <w:rsid w:val="00386747"/>
    <w:rsid w:val="003A5EA3"/>
    <w:rsid w:val="003B06DF"/>
    <w:rsid w:val="003C2852"/>
    <w:rsid w:val="003D1F10"/>
    <w:rsid w:val="003D797A"/>
    <w:rsid w:val="00401195"/>
    <w:rsid w:val="00405AC6"/>
    <w:rsid w:val="00433A82"/>
    <w:rsid w:val="00456CCE"/>
    <w:rsid w:val="004956E4"/>
    <w:rsid w:val="00495CE1"/>
    <w:rsid w:val="004B1546"/>
    <w:rsid w:val="004F3FA2"/>
    <w:rsid w:val="0050386D"/>
    <w:rsid w:val="00506633"/>
    <w:rsid w:val="00574CC6"/>
    <w:rsid w:val="0058582B"/>
    <w:rsid w:val="005C15F7"/>
    <w:rsid w:val="005C2794"/>
    <w:rsid w:val="005C41D3"/>
    <w:rsid w:val="005E333C"/>
    <w:rsid w:val="005E38B9"/>
    <w:rsid w:val="00603C6F"/>
    <w:rsid w:val="006248CB"/>
    <w:rsid w:val="00666D6B"/>
    <w:rsid w:val="006D07B1"/>
    <w:rsid w:val="006D1582"/>
    <w:rsid w:val="006E2F4C"/>
    <w:rsid w:val="006E401C"/>
    <w:rsid w:val="007014D5"/>
    <w:rsid w:val="00704E57"/>
    <w:rsid w:val="00713B17"/>
    <w:rsid w:val="00720174"/>
    <w:rsid w:val="00740DD8"/>
    <w:rsid w:val="00756817"/>
    <w:rsid w:val="007629AD"/>
    <w:rsid w:val="0076715C"/>
    <w:rsid w:val="007905E1"/>
    <w:rsid w:val="007A558A"/>
    <w:rsid w:val="007C095B"/>
    <w:rsid w:val="007D123B"/>
    <w:rsid w:val="008012BB"/>
    <w:rsid w:val="00812FEE"/>
    <w:rsid w:val="00815A2C"/>
    <w:rsid w:val="00845532"/>
    <w:rsid w:val="008552E4"/>
    <w:rsid w:val="00862AFB"/>
    <w:rsid w:val="00867916"/>
    <w:rsid w:val="008765AD"/>
    <w:rsid w:val="008924A0"/>
    <w:rsid w:val="008B11EC"/>
    <w:rsid w:val="008B5890"/>
    <w:rsid w:val="008C168C"/>
    <w:rsid w:val="008E44DC"/>
    <w:rsid w:val="008E7996"/>
    <w:rsid w:val="008F1E20"/>
    <w:rsid w:val="00901475"/>
    <w:rsid w:val="00901EE5"/>
    <w:rsid w:val="0090310F"/>
    <w:rsid w:val="00926089"/>
    <w:rsid w:val="009626E2"/>
    <w:rsid w:val="0096750C"/>
    <w:rsid w:val="009703FA"/>
    <w:rsid w:val="00976E5D"/>
    <w:rsid w:val="00982E50"/>
    <w:rsid w:val="00995029"/>
    <w:rsid w:val="00997F39"/>
    <w:rsid w:val="009D5155"/>
    <w:rsid w:val="009D5696"/>
    <w:rsid w:val="009F7D1C"/>
    <w:rsid w:val="00A04DA8"/>
    <w:rsid w:val="00A37725"/>
    <w:rsid w:val="00A41644"/>
    <w:rsid w:val="00A523DB"/>
    <w:rsid w:val="00A60EB7"/>
    <w:rsid w:val="00A624C2"/>
    <w:rsid w:val="00A6762E"/>
    <w:rsid w:val="00A72BBF"/>
    <w:rsid w:val="00A80711"/>
    <w:rsid w:val="00AA1B94"/>
    <w:rsid w:val="00AA7912"/>
    <w:rsid w:val="00AA7FF3"/>
    <w:rsid w:val="00AB0854"/>
    <w:rsid w:val="00AC13AE"/>
    <w:rsid w:val="00B054DB"/>
    <w:rsid w:val="00B246D9"/>
    <w:rsid w:val="00B251B4"/>
    <w:rsid w:val="00B272EE"/>
    <w:rsid w:val="00B35BE8"/>
    <w:rsid w:val="00B576B8"/>
    <w:rsid w:val="00B70B2A"/>
    <w:rsid w:val="00B71394"/>
    <w:rsid w:val="00B76AC5"/>
    <w:rsid w:val="00B84A12"/>
    <w:rsid w:val="00B91383"/>
    <w:rsid w:val="00B92B70"/>
    <w:rsid w:val="00BA7B49"/>
    <w:rsid w:val="00BF0A21"/>
    <w:rsid w:val="00BF56DA"/>
    <w:rsid w:val="00C27B8B"/>
    <w:rsid w:val="00C30B56"/>
    <w:rsid w:val="00C33C9A"/>
    <w:rsid w:val="00C42C5C"/>
    <w:rsid w:val="00C56642"/>
    <w:rsid w:val="00C60A14"/>
    <w:rsid w:val="00C830BF"/>
    <w:rsid w:val="00CA557C"/>
    <w:rsid w:val="00CD00D6"/>
    <w:rsid w:val="00CD00E7"/>
    <w:rsid w:val="00CD1143"/>
    <w:rsid w:val="00CE7100"/>
    <w:rsid w:val="00CE730B"/>
    <w:rsid w:val="00CF4566"/>
    <w:rsid w:val="00CF6F76"/>
    <w:rsid w:val="00D00305"/>
    <w:rsid w:val="00D05946"/>
    <w:rsid w:val="00D26763"/>
    <w:rsid w:val="00D46A3D"/>
    <w:rsid w:val="00D47B1A"/>
    <w:rsid w:val="00D63C49"/>
    <w:rsid w:val="00D7266E"/>
    <w:rsid w:val="00DA4E57"/>
    <w:rsid w:val="00DB5F33"/>
    <w:rsid w:val="00DC3A10"/>
    <w:rsid w:val="00DD54D3"/>
    <w:rsid w:val="00DE7C90"/>
    <w:rsid w:val="00DF7BB6"/>
    <w:rsid w:val="00E0294B"/>
    <w:rsid w:val="00E35F6F"/>
    <w:rsid w:val="00E40027"/>
    <w:rsid w:val="00E55E4E"/>
    <w:rsid w:val="00E56DCF"/>
    <w:rsid w:val="00E62E43"/>
    <w:rsid w:val="00E8185F"/>
    <w:rsid w:val="00EA7FFD"/>
    <w:rsid w:val="00EC2339"/>
    <w:rsid w:val="00EC4404"/>
    <w:rsid w:val="00EE60AC"/>
    <w:rsid w:val="00F22642"/>
    <w:rsid w:val="00F25FF4"/>
    <w:rsid w:val="00F459DB"/>
    <w:rsid w:val="00F50686"/>
    <w:rsid w:val="00F536EE"/>
    <w:rsid w:val="00F913A9"/>
    <w:rsid w:val="00F930EB"/>
    <w:rsid w:val="00FA1642"/>
    <w:rsid w:val="00FB4877"/>
    <w:rsid w:val="00FD6C62"/>
    <w:rsid w:val="00FD75B0"/>
    <w:rsid w:val="00FD7E6E"/>
    <w:rsid w:val="00FE09CE"/>
    <w:rsid w:val="00FE1C95"/>
    <w:rsid w:val="00FE4C3F"/>
    <w:rsid w:val="00FF13AC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6802076"/>
  <w15:docId w15:val="{97D38995-D7D8-4390-A212-0705F075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7FF3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C5C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D54D3"/>
    <w:rPr>
      <w:b/>
      <w:bCs/>
    </w:rPr>
  </w:style>
  <w:style w:type="paragraph" w:styleId="ListParagraph">
    <w:name w:val="List Paragraph"/>
    <w:aliases w:val="Lapis Bulleted List,List Paragraph (numbered (a)),CORE-1.1.1,Paragraphe de liste PBLH,Graph &amp; Table tite,List Paragraph1,References,Dot pt,F5 List Paragraph,List Paragraph Char Char Char,Indicator Text,Numbered Para 1,Bullet 1,No Spacing1"/>
    <w:basedOn w:val="Normal"/>
    <w:link w:val="ListParagraphChar"/>
    <w:uiPriority w:val="34"/>
    <w:qFormat/>
    <w:rsid w:val="00320C50"/>
    <w:pPr>
      <w:ind w:left="720"/>
    </w:pPr>
  </w:style>
  <w:style w:type="table" w:styleId="TableGrid">
    <w:name w:val="Table Grid"/>
    <w:basedOn w:val="TableNormal"/>
    <w:rsid w:val="00FF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6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56817"/>
    <w:rPr>
      <w:color w:val="0000FF" w:themeColor="hyperlink"/>
      <w:u w:val="single"/>
    </w:rPr>
  </w:style>
  <w:style w:type="character" w:customStyle="1" w:styleId="ListParagraphChar">
    <w:name w:val="List Paragraph Char"/>
    <w:aliases w:val="Lapis Bulleted List Char,List Paragraph (numbered (a)) Char,CORE-1.1.1 Char,Paragraphe de liste PBLH Char,Graph &amp; Table tite Char,List Paragraph1 Char,References Char,Dot pt Char,F5 List Paragraph Char,Indicator Text Char"/>
    <w:basedOn w:val="DefaultParagraphFont"/>
    <w:link w:val="ListParagraph"/>
    <w:uiPriority w:val="34"/>
    <w:locked/>
    <w:rsid w:val="00433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F161-F8A9-4CA0-BAA7-FAE828C7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Procurement Framework in the Caribbean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Procurement Framework in the Caribbean</dc:title>
  <dc:creator>Valerie Robert</dc:creator>
  <cp:lastModifiedBy>Dolores Maitim</cp:lastModifiedBy>
  <cp:revision>2</cp:revision>
  <cp:lastPrinted>2019-03-24T07:36:00Z</cp:lastPrinted>
  <dcterms:created xsi:type="dcterms:W3CDTF">2019-03-24T08:54:00Z</dcterms:created>
  <dcterms:modified xsi:type="dcterms:W3CDTF">2019-03-24T08:54:00Z</dcterms:modified>
</cp:coreProperties>
</file>