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A393" w14:textId="77777777" w:rsidR="00F7260F" w:rsidRPr="0020350E" w:rsidRDefault="00F7260F" w:rsidP="00F7260F">
      <w:pPr>
        <w:rPr>
          <w:rFonts w:cstheme="minorHAnsi"/>
          <w:b/>
          <w:lang w:val="en-GB"/>
        </w:rPr>
      </w:pPr>
      <w:r w:rsidRPr="007E7CCE">
        <w:rPr>
          <w:rFonts w:cstheme="minorHAnsi"/>
          <w:i/>
          <w:noProof/>
          <w:lang w:val="en-GB" w:eastAsia="en-GB"/>
        </w:rPr>
        <w:drawing>
          <wp:anchor distT="0" distB="0" distL="114300" distR="114300" simplePos="0" relativeHeight="251659264" behindDoc="0" locked="0" layoutInCell="1" allowOverlap="1" wp14:anchorId="32F011B9" wp14:editId="3EE4B7A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7E7CCE">
        <w:rPr>
          <w:rFonts w:cstheme="minorHAnsi"/>
          <w:bCs/>
          <w:i/>
          <w:spacing w:val="-4"/>
          <w:lang w:val="en-GB"/>
        </w:rPr>
        <w:t xml:space="preserve"> </w:t>
      </w:r>
      <w:r w:rsidRPr="0020350E">
        <w:rPr>
          <w:rFonts w:cstheme="minorHAnsi"/>
          <w:b/>
          <w:bCs/>
          <w:spacing w:val="-4"/>
          <w:lang w:val="en-GB"/>
        </w:rPr>
        <w:t xml:space="preserve">United Nations Development Programme                                                </w:t>
      </w:r>
    </w:p>
    <w:p w14:paraId="0E702249" w14:textId="77777777" w:rsidR="00F7260F" w:rsidRPr="007E7CCE" w:rsidRDefault="00F7260F" w:rsidP="00F7260F">
      <w:pPr>
        <w:tabs>
          <w:tab w:val="left" w:pos="4571"/>
        </w:tabs>
        <w:rPr>
          <w:rFonts w:cstheme="minorHAnsi"/>
          <w:lang w:val="en-GB"/>
        </w:rPr>
      </w:pPr>
      <w:r w:rsidRPr="007E7CCE">
        <w:rPr>
          <w:rFonts w:cstheme="minorHAnsi"/>
          <w:lang w:val="en-GB"/>
        </w:rPr>
        <w:tab/>
      </w:r>
    </w:p>
    <w:p w14:paraId="7EE002DD" w14:textId="77777777" w:rsidR="00F7260F" w:rsidRPr="007E7CCE" w:rsidRDefault="00F7260F" w:rsidP="00F7260F">
      <w:pPr>
        <w:rPr>
          <w:rFonts w:cstheme="minorHAnsi"/>
          <w:lang w:val="en-GB"/>
        </w:rPr>
      </w:pPr>
    </w:p>
    <w:p w14:paraId="72DAC8E6" w14:textId="77777777" w:rsidR="00F7260F" w:rsidRPr="007E7CCE" w:rsidRDefault="00F7260F" w:rsidP="00F7260F">
      <w:pPr>
        <w:rPr>
          <w:rFonts w:cstheme="minorHAnsi"/>
          <w:lang w:val="en-GB"/>
        </w:rPr>
      </w:pPr>
    </w:p>
    <w:p w14:paraId="4E5A200E" w14:textId="77777777" w:rsidR="00F7260F" w:rsidRPr="007E7CCE" w:rsidRDefault="00F7260F" w:rsidP="00F7260F">
      <w:pPr>
        <w:tabs>
          <w:tab w:val="left" w:pos="720"/>
          <w:tab w:val="right" w:leader="dot" w:pos="8640"/>
        </w:tabs>
        <w:jc w:val="center"/>
        <w:rPr>
          <w:rFonts w:cstheme="minorHAnsi"/>
          <w:b/>
          <w:bCs/>
          <w:sz w:val="28"/>
          <w:szCs w:val="28"/>
          <w:lang w:val="en-GB"/>
        </w:rPr>
      </w:pPr>
    </w:p>
    <w:p w14:paraId="728CA6B4" w14:textId="77777777" w:rsidR="00F7260F" w:rsidRPr="007E7CCE" w:rsidRDefault="00F7260F" w:rsidP="00F7260F">
      <w:pPr>
        <w:tabs>
          <w:tab w:val="left" w:pos="720"/>
          <w:tab w:val="right" w:leader="dot" w:pos="8640"/>
        </w:tabs>
        <w:jc w:val="center"/>
        <w:rPr>
          <w:rFonts w:cstheme="minorHAnsi"/>
          <w:b/>
          <w:bCs/>
          <w:sz w:val="28"/>
          <w:szCs w:val="28"/>
          <w:lang w:val="en-GB"/>
        </w:rPr>
      </w:pPr>
    </w:p>
    <w:p w14:paraId="18E43DA1" w14:textId="77777777" w:rsidR="00F7260F" w:rsidRPr="007E7CCE" w:rsidRDefault="00F7260F" w:rsidP="00F7260F">
      <w:pPr>
        <w:tabs>
          <w:tab w:val="left" w:pos="720"/>
          <w:tab w:val="right" w:leader="dot" w:pos="8640"/>
        </w:tabs>
        <w:jc w:val="center"/>
        <w:rPr>
          <w:rFonts w:cstheme="minorHAnsi"/>
          <w:b/>
          <w:bCs/>
          <w:sz w:val="28"/>
          <w:szCs w:val="28"/>
          <w:lang w:val="en-GB"/>
        </w:rPr>
      </w:pPr>
    </w:p>
    <w:p w14:paraId="071D153F" w14:textId="77777777" w:rsidR="00F7260F" w:rsidRPr="007E7CCE" w:rsidRDefault="00F7260F" w:rsidP="00F7260F">
      <w:pPr>
        <w:tabs>
          <w:tab w:val="left" w:pos="720"/>
          <w:tab w:val="right" w:leader="dot" w:pos="8640"/>
        </w:tabs>
        <w:jc w:val="center"/>
        <w:rPr>
          <w:rFonts w:cstheme="minorHAnsi"/>
          <w:b/>
          <w:bCs/>
          <w:sz w:val="28"/>
          <w:szCs w:val="28"/>
          <w:lang w:val="en-GB"/>
        </w:rPr>
      </w:pPr>
    </w:p>
    <w:p w14:paraId="01C4B781" w14:textId="77777777" w:rsidR="00F7260F" w:rsidRPr="007E7CCE" w:rsidRDefault="00F7260F" w:rsidP="00F7260F">
      <w:pPr>
        <w:tabs>
          <w:tab w:val="left" w:pos="720"/>
          <w:tab w:val="right" w:leader="dot" w:pos="8640"/>
        </w:tabs>
        <w:jc w:val="center"/>
        <w:rPr>
          <w:rFonts w:cstheme="minorHAnsi"/>
          <w:b/>
          <w:bCs/>
          <w:sz w:val="28"/>
          <w:szCs w:val="28"/>
          <w:lang w:val="en-GB"/>
        </w:rPr>
      </w:pPr>
    </w:p>
    <w:p w14:paraId="72C08A61" w14:textId="77777777" w:rsidR="00F7260F" w:rsidRPr="007E7CCE" w:rsidRDefault="00F7260F" w:rsidP="00F7260F">
      <w:pPr>
        <w:tabs>
          <w:tab w:val="left" w:pos="720"/>
          <w:tab w:val="right" w:leader="dot" w:pos="8640"/>
        </w:tabs>
        <w:jc w:val="center"/>
        <w:rPr>
          <w:rFonts w:cstheme="minorHAnsi"/>
          <w:b/>
          <w:bCs/>
          <w:sz w:val="28"/>
          <w:szCs w:val="28"/>
          <w:lang w:val="en-GB"/>
        </w:rPr>
      </w:pPr>
    </w:p>
    <w:p w14:paraId="5F89A61F" w14:textId="77777777" w:rsidR="00F7260F" w:rsidRPr="007E7CCE" w:rsidRDefault="00F7260F" w:rsidP="00F7260F">
      <w:pPr>
        <w:tabs>
          <w:tab w:val="left" w:pos="720"/>
          <w:tab w:val="right" w:leader="dot" w:pos="8640"/>
        </w:tabs>
        <w:jc w:val="center"/>
        <w:rPr>
          <w:rFonts w:cstheme="minorHAnsi"/>
          <w:b/>
          <w:bCs/>
          <w:sz w:val="28"/>
          <w:szCs w:val="28"/>
          <w:lang w:val="en-GB"/>
        </w:rPr>
      </w:pPr>
    </w:p>
    <w:p w14:paraId="51960FBD" w14:textId="77777777" w:rsidR="006800C7" w:rsidRDefault="00F7260F" w:rsidP="0020350E">
      <w:pPr>
        <w:tabs>
          <w:tab w:val="left" w:pos="720"/>
          <w:tab w:val="left" w:pos="1350"/>
          <w:tab w:val="left" w:pos="1530"/>
          <w:tab w:val="right" w:leader="dot" w:pos="8640"/>
        </w:tabs>
        <w:ind w:left="90"/>
        <w:rPr>
          <w:rFonts w:cstheme="minorHAnsi"/>
          <w:b/>
          <w:bCs/>
          <w:color w:val="2E74B5" w:themeColor="accent1" w:themeShade="BF"/>
          <w:sz w:val="48"/>
          <w:szCs w:val="48"/>
          <w:lang w:val="en-GB"/>
        </w:rPr>
      </w:pPr>
      <w:r w:rsidRPr="007E7CCE">
        <w:rPr>
          <w:rFonts w:cstheme="minorHAnsi"/>
          <w:b/>
          <w:bCs/>
          <w:color w:val="2E74B5" w:themeColor="accent1" w:themeShade="BF"/>
          <w:sz w:val="48"/>
          <w:szCs w:val="48"/>
          <w:lang w:val="en-GB"/>
        </w:rPr>
        <w:t>REQUEST FOR PROPOSAL</w:t>
      </w:r>
      <w:r w:rsidR="006800C7">
        <w:rPr>
          <w:rFonts w:cstheme="minorHAnsi"/>
          <w:b/>
          <w:bCs/>
          <w:color w:val="2E74B5" w:themeColor="accent1" w:themeShade="BF"/>
          <w:sz w:val="48"/>
          <w:szCs w:val="48"/>
          <w:lang w:val="en-GB"/>
        </w:rPr>
        <w:t xml:space="preserve"> </w:t>
      </w:r>
    </w:p>
    <w:p w14:paraId="63888034" w14:textId="79E14161" w:rsidR="00F7260F" w:rsidRPr="007E7CCE" w:rsidRDefault="006800C7" w:rsidP="0020350E">
      <w:pPr>
        <w:tabs>
          <w:tab w:val="left" w:pos="720"/>
          <w:tab w:val="left" w:pos="1350"/>
          <w:tab w:val="left" w:pos="1530"/>
          <w:tab w:val="right" w:leader="dot" w:pos="8640"/>
        </w:tabs>
        <w:ind w:left="90"/>
        <w:rPr>
          <w:rFonts w:cstheme="minorHAnsi"/>
          <w:b/>
          <w:bCs/>
          <w:sz w:val="36"/>
          <w:szCs w:val="48"/>
          <w:lang w:val="en-GB"/>
        </w:rPr>
      </w:pPr>
      <w:r>
        <w:rPr>
          <w:rFonts w:cstheme="minorHAnsi"/>
          <w:b/>
          <w:bCs/>
          <w:color w:val="2E74B5" w:themeColor="accent1" w:themeShade="BF"/>
          <w:sz w:val="48"/>
          <w:szCs w:val="48"/>
          <w:lang w:val="en-GB"/>
        </w:rPr>
        <w:t>(</w:t>
      </w:r>
      <w:r w:rsidRPr="00130C67">
        <w:rPr>
          <w:rFonts w:cstheme="minorHAnsi"/>
          <w:b/>
          <w:bCs/>
          <w:color w:val="FF0000"/>
          <w:sz w:val="48"/>
          <w:szCs w:val="48"/>
          <w:lang w:val="en-GB"/>
        </w:rPr>
        <w:t>OPEN TO ONLY NGOs</w:t>
      </w:r>
      <w:r>
        <w:rPr>
          <w:rFonts w:cstheme="minorHAnsi"/>
          <w:b/>
          <w:bCs/>
          <w:color w:val="2E74B5" w:themeColor="accent1" w:themeShade="BF"/>
          <w:sz w:val="48"/>
          <w:szCs w:val="48"/>
          <w:lang w:val="en-GB"/>
        </w:rPr>
        <w:t>)</w:t>
      </w:r>
    </w:p>
    <w:p w14:paraId="51B66E28" w14:textId="77777777" w:rsidR="0020350E" w:rsidRDefault="0020350E" w:rsidP="0020350E">
      <w:pPr>
        <w:pStyle w:val="NoSpacing"/>
        <w:ind w:left="90"/>
        <w:jc w:val="both"/>
        <w:rPr>
          <w:rFonts w:asciiTheme="minorHAnsi" w:hAnsiTheme="minorHAnsi" w:cstheme="minorHAnsi"/>
          <w:b/>
          <w:bCs/>
          <w:sz w:val="28"/>
          <w:szCs w:val="28"/>
          <w:lang w:val="en-GB"/>
        </w:rPr>
      </w:pPr>
      <w:bookmarkStart w:id="0" w:name="_Hlk507675639"/>
      <w:bookmarkStart w:id="1" w:name="_GoBack"/>
      <w:bookmarkEnd w:id="1"/>
    </w:p>
    <w:p w14:paraId="3B3AEAF3" w14:textId="754F19B8" w:rsidR="006F7C41" w:rsidRPr="007E7CCE" w:rsidRDefault="00150C58" w:rsidP="0020350E">
      <w:pPr>
        <w:pStyle w:val="NoSpacing"/>
        <w:ind w:left="90"/>
        <w:jc w:val="both"/>
        <w:rPr>
          <w:rFonts w:asciiTheme="minorHAnsi" w:hAnsiTheme="minorHAnsi" w:cstheme="minorHAnsi"/>
          <w:b/>
          <w:sz w:val="28"/>
          <w:szCs w:val="28"/>
          <w:lang w:val="en-GB"/>
        </w:rPr>
      </w:pPr>
      <w:r w:rsidRPr="007E7CCE">
        <w:rPr>
          <w:rFonts w:asciiTheme="minorHAnsi" w:hAnsiTheme="minorHAnsi" w:cstheme="minorHAnsi"/>
          <w:b/>
          <w:bCs/>
          <w:sz w:val="28"/>
          <w:szCs w:val="28"/>
          <w:lang w:val="en-GB"/>
        </w:rPr>
        <w:t xml:space="preserve">RFP for </w:t>
      </w:r>
      <w:r w:rsidR="006F7C41" w:rsidRPr="007E7CCE">
        <w:rPr>
          <w:rFonts w:asciiTheme="minorHAnsi" w:hAnsiTheme="minorHAnsi" w:cstheme="minorHAnsi"/>
          <w:b/>
          <w:sz w:val="28"/>
          <w:szCs w:val="28"/>
          <w:lang w:val="en-GB"/>
        </w:rPr>
        <w:t xml:space="preserve">Implementation </w:t>
      </w:r>
      <w:r w:rsidR="00E81268" w:rsidRPr="007E7CCE">
        <w:rPr>
          <w:rFonts w:asciiTheme="minorHAnsi" w:hAnsiTheme="minorHAnsi" w:cstheme="minorHAnsi"/>
          <w:b/>
          <w:sz w:val="28"/>
          <w:szCs w:val="28"/>
          <w:lang w:val="en-GB"/>
        </w:rPr>
        <w:t>of Small Business Grants and Piloting of Savings Groups to Revitali</w:t>
      </w:r>
      <w:r w:rsidR="00577CC4" w:rsidRPr="007E7CCE">
        <w:rPr>
          <w:rFonts w:asciiTheme="minorHAnsi" w:hAnsiTheme="minorHAnsi" w:cstheme="minorHAnsi"/>
          <w:b/>
          <w:sz w:val="28"/>
          <w:szCs w:val="28"/>
          <w:lang w:val="en-GB"/>
        </w:rPr>
        <w:t>z</w:t>
      </w:r>
      <w:r w:rsidR="00E81268" w:rsidRPr="007E7CCE">
        <w:rPr>
          <w:rFonts w:asciiTheme="minorHAnsi" w:hAnsiTheme="minorHAnsi" w:cstheme="minorHAnsi"/>
          <w:b/>
          <w:sz w:val="28"/>
          <w:szCs w:val="28"/>
          <w:lang w:val="en-GB"/>
        </w:rPr>
        <w:t xml:space="preserve">e Local Economies Returned, and </w:t>
      </w:r>
      <w:r w:rsidR="00EA2436" w:rsidRPr="007E7CCE">
        <w:rPr>
          <w:rFonts w:asciiTheme="minorHAnsi" w:hAnsiTheme="minorHAnsi" w:cstheme="minorHAnsi"/>
          <w:b/>
          <w:sz w:val="28"/>
          <w:szCs w:val="28"/>
          <w:lang w:val="en-GB"/>
        </w:rPr>
        <w:t xml:space="preserve">Resident </w:t>
      </w:r>
      <w:r w:rsidR="00E81268" w:rsidRPr="007E7CCE">
        <w:rPr>
          <w:rFonts w:asciiTheme="minorHAnsi" w:hAnsiTheme="minorHAnsi" w:cstheme="minorHAnsi"/>
          <w:b/>
          <w:sz w:val="28"/>
          <w:szCs w:val="28"/>
          <w:lang w:val="en-GB"/>
        </w:rPr>
        <w:t xml:space="preserve">Community Members, Salah al-Din </w:t>
      </w:r>
      <w:r w:rsidR="006F7C41" w:rsidRPr="007E7CCE">
        <w:rPr>
          <w:rFonts w:asciiTheme="minorHAnsi" w:hAnsiTheme="minorHAnsi" w:cstheme="minorHAnsi"/>
          <w:b/>
          <w:sz w:val="28"/>
          <w:szCs w:val="28"/>
          <w:lang w:val="en-GB"/>
        </w:rPr>
        <w:t>Governorate, Iraq</w:t>
      </w:r>
    </w:p>
    <w:bookmarkEnd w:id="0"/>
    <w:p w14:paraId="414156B5" w14:textId="7063906E" w:rsidR="00717187" w:rsidRPr="007E7CCE" w:rsidRDefault="00717187" w:rsidP="0020350E">
      <w:pPr>
        <w:spacing w:after="0" w:line="240" w:lineRule="auto"/>
        <w:ind w:left="90"/>
        <w:rPr>
          <w:rFonts w:cstheme="minorHAnsi"/>
          <w:b/>
          <w:bCs/>
          <w:color w:val="000000" w:themeColor="text1"/>
          <w:lang w:val="en-GB"/>
        </w:rPr>
      </w:pPr>
    </w:p>
    <w:p w14:paraId="02A83F3D" w14:textId="77777777" w:rsidR="00717187" w:rsidRPr="007E7CCE" w:rsidRDefault="00BD6935" w:rsidP="0020350E">
      <w:pPr>
        <w:tabs>
          <w:tab w:val="left" w:pos="3453"/>
        </w:tabs>
        <w:ind w:left="90"/>
        <w:rPr>
          <w:rFonts w:cstheme="minorHAnsi"/>
          <w:b/>
          <w:bCs/>
          <w:lang w:val="en-GB"/>
        </w:rPr>
      </w:pPr>
      <w:r w:rsidRPr="007E7CCE">
        <w:rPr>
          <w:rFonts w:cstheme="minorHAnsi"/>
          <w:b/>
          <w:bCs/>
          <w:lang w:val="en-GB"/>
        </w:rPr>
        <w:tab/>
      </w:r>
    </w:p>
    <w:p w14:paraId="0B8EC6B4" w14:textId="3E0F31F1" w:rsidR="00F7260F" w:rsidRPr="007E7CCE" w:rsidRDefault="00F7260F" w:rsidP="0020350E">
      <w:pPr>
        <w:tabs>
          <w:tab w:val="left" w:pos="1350"/>
          <w:tab w:val="left" w:pos="1530"/>
          <w:tab w:val="left" w:pos="1980"/>
          <w:tab w:val="center" w:pos="5400"/>
        </w:tabs>
        <w:ind w:left="90"/>
        <w:rPr>
          <w:rFonts w:cstheme="minorHAnsi"/>
          <w:bCs/>
          <w:sz w:val="24"/>
          <w:szCs w:val="24"/>
          <w:lang w:val="en-GB"/>
        </w:rPr>
      </w:pPr>
      <w:r w:rsidRPr="007E7CCE">
        <w:rPr>
          <w:rFonts w:cstheme="minorHAnsi"/>
          <w:bCs/>
          <w:sz w:val="24"/>
          <w:szCs w:val="24"/>
          <w:lang w:val="en-GB"/>
        </w:rPr>
        <w:t xml:space="preserve">RFP No.: </w:t>
      </w:r>
      <w:r w:rsidR="0020350E">
        <w:rPr>
          <w:rFonts w:cstheme="minorHAnsi"/>
          <w:bCs/>
          <w:sz w:val="24"/>
          <w:szCs w:val="24"/>
          <w:lang w:val="en-GB"/>
        </w:rPr>
        <w:t>101</w:t>
      </w:r>
      <w:r w:rsidR="00DD7C10">
        <w:rPr>
          <w:rFonts w:cstheme="minorHAnsi"/>
          <w:bCs/>
          <w:sz w:val="24"/>
          <w:szCs w:val="24"/>
          <w:lang w:val="en-GB"/>
        </w:rPr>
        <w:t>/</w:t>
      </w:r>
      <w:r w:rsidR="0020350E">
        <w:rPr>
          <w:rFonts w:cstheme="minorHAnsi"/>
          <w:bCs/>
          <w:sz w:val="24"/>
          <w:szCs w:val="24"/>
          <w:lang w:val="en-GB"/>
        </w:rPr>
        <w:t>19</w:t>
      </w:r>
    </w:p>
    <w:p w14:paraId="7F699C10" w14:textId="3C9CFA28" w:rsidR="00F7260F" w:rsidRPr="007E7CCE" w:rsidRDefault="00F7260F" w:rsidP="0020350E">
      <w:pPr>
        <w:tabs>
          <w:tab w:val="left" w:pos="720"/>
          <w:tab w:val="left" w:pos="1350"/>
          <w:tab w:val="left" w:pos="1530"/>
          <w:tab w:val="left" w:pos="1980"/>
          <w:tab w:val="right" w:leader="dot" w:pos="8640"/>
        </w:tabs>
        <w:ind w:left="90"/>
        <w:rPr>
          <w:rFonts w:cstheme="minorHAnsi"/>
          <w:b/>
          <w:bCs/>
          <w:color w:val="FF0000"/>
          <w:sz w:val="24"/>
          <w:szCs w:val="24"/>
          <w:lang w:val="en-GB"/>
        </w:rPr>
      </w:pPr>
      <w:r w:rsidRPr="007E7CCE">
        <w:rPr>
          <w:rFonts w:cstheme="minorHAnsi"/>
          <w:sz w:val="24"/>
          <w:szCs w:val="24"/>
          <w:lang w:val="en-GB"/>
        </w:rPr>
        <w:t>Project:</w:t>
      </w:r>
      <w:r w:rsidR="00621013" w:rsidRPr="007E7CCE">
        <w:rPr>
          <w:rFonts w:cstheme="minorHAnsi"/>
          <w:sz w:val="24"/>
          <w:szCs w:val="24"/>
          <w:lang w:val="en-GB"/>
        </w:rPr>
        <w:t xml:space="preserve">  </w:t>
      </w:r>
      <w:r w:rsidRPr="007E7CCE">
        <w:rPr>
          <w:rFonts w:cstheme="minorHAnsi"/>
          <w:sz w:val="24"/>
          <w:szCs w:val="24"/>
          <w:lang w:val="en-GB"/>
        </w:rPr>
        <w:t xml:space="preserve"> </w:t>
      </w:r>
      <w:r w:rsidR="00B96E78" w:rsidRPr="007E7CCE">
        <w:rPr>
          <w:rFonts w:cstheme="minorHAnsi"/>
          <w:sz w:val="24"/>
          <w:szCs w:val="24"/>
          <w:lang w:val="en-GB" w:eastAsia="it-IT"/>
        </w:rPr>
        <w:t xml:space="preserve">ICRRP -Component </w:t>
      </w:r>
      <w:r w:rsidR="00135240" w:rsidRPr="007E7CCE">
        <w:rPr>
          <w:rFonts w:cstheme="minorHAnsi"/>
          <w:sz w:val="24"/>
          <w:szCs w:val="24"/>
          <w:lang w:val="en-GB" w:eastAsia="it-IT"/>
        </w:rPr>
        <w:t xml:space="preserve">3 </w:t>
      </w:r>
      <w:r w:rsidR="00B96E78" w:rsidRPr="007E7CCE">
        <w:rPr>
          <w:rFonts w:cstheme="minorHAnsi"/>
          <w:sz w:val="24"/>
          <w:szCs w:val="24"/>
          <w:lang w:val="en-GB" w:eastAsia="it-IT"/>
        </w:rPr>
        <w:t>– Livelihoods</w:t>
      </w:r>
    </w:p>
    <w:p w14:paraId="11951D3F" w14:textId="77777777" w:rsidR="00F7260F" w:rsidRPr="007E7CCE" w:rsidRDefault="00F7260F" w:rsidP="0020350E">
      <w:pPr>
        <w:tabs>
          <w:tab w:val="left" w:pos="1350"/>
          <w:tab w:val="left" w:pos="1530"/>
          <w:tab w:val="left" w:pos="1980"/>
        </w:tabs>
        <w:ind w:left="90"/>
        <w:rPr>
          <w:rFonts w:cstheme="minorHAnsi"/>
          <w:color w:val="000000" w:themeColor="text1"/>
          <w:sz w:val="24"/>
          <w:szCs w:val="24"/>
          <w:lang w:val="en-GB"/>
        </w:rPr>
      </w:pPr>
      <w:r w:rsidRPr="007E7CCE">
        <w:rPr>
          <w:rFonts w:cstheme="minorHAnsi"/>
          <w:color w:val="000000" w:themeColor="text1"/>
          <w:sz w:val="24"/>
          <w:szCs w:val="24"/>
          <w:lang w:val="en-GB"/>
        </w:rPr>
        <w:t xml:space="preserve">Country: </w:t>
      </w:r>
      <w:r w:rsidR="00621013" w:rsidRPr="007E7CCE">
        <w:rPr>
          <w:rFonts w:cstheme="minorHAnsi"/>
          <w:color w:val="000000" w:themeColor="text1"/>
          <w:sz w:val="24"/>
          <w:szCs w:val="24"/>
          <w:lang w:val="en-GB"/>
        </w:rPr>
        <w:t>Iraq</w:t>
      </w:r>
    </w:p>
    <w:p w14:paraId="208FC5CB" w14:textId="77777777" w:rsidR="00F7260F" w:rsidRPr="007E7CCE" w:rsidRDefault="00F7260F" w:rsidP="0020350E">
      <w:pPr>
        <w:tabs>
          <w:tab w:val="left" w:pos="1350"/>
          <w:tab w:val="left" w:pos="1530"/>
          <w:tab w:val="left" w:pos="1980"/>
        </w:tabs>
        <w:ind w:left="90"/>
        <w:rPr>
          <w:rFonts w:cstheme="minorHAnsi"/>
          <w:sz w:val="24"/>
          <w:szCs w:val="24"/>
          <w:lang w:val="en-GB"/>
        </w:rPr>
      </w:pPr>
    </w:p>
    <w:p w14:paraId="46A3B04C" w14:textId="72F415C7" w:rsidR="00F7260F" w:rsidRPr="007E7CCE" w:rsidRDefault="00F7260F" w:rsidP="0020350E">
      <w:pPr>
        <w:tabs>
          <w:tab w:val="left" w:pos="1350"/>
          <w:tab w:val="left" w:pos="1530"/>
          <w:tab w:val="left" w:pos="1980"/>
        </w:tabs>
        <w:ind w:left="90"/>
        <w:rPr>
          <w:rFonts w:cstheme="minorHAnsi"/>
          <w:color w:val="000000" w:themeColor="text1"/>
          <w:sz w:val="24"/>
          <w:szCs w:val="24"/>
          <w:lang w:val="en-GB"/>
        </w:rPr>
      </w:pPr>
      <w:r w:rsidRPr="007E7CCE">
        <w:rPr>
          <w:rFonts w:cstheme="minorHAnsi"/>
          <w:color w:val="000000" w:themeColor="text1"/>
          <w:sz w:val="24"/>
          <w:szCs w:val="24"/>
          <w:lang w:val="en-GB"/>
        </w:rPr>
        <w:t>Issued on</w:t>
      </w:r>
      <w:r w:rsidR="00135240" w:rsidRPr="007E7CCE">
        <w:rPr>
          <w:rFonts w:cstheme="minorHAnsi"/>
          <w:color w:val="000000" w:themeColor="text1"/>
          <w:sz w:val="24"/>
          <w:szCs w:val="24"/>
          <w:lang w:val="en-GB"/>
        </w:rPr>
        <w:t xml:space="preserve">: </w:t>
      </w:r>
      <w:r w:rsidR="002B66BC" w:rsidRPr="007E7CCE">
        <w:rPr>
          <w:rFonts w:cstheme="minorHAnsi"/>
          <w:color w:val="000000" w:themeColor="text1"/>
          <w:sz w:val="24"/>
          <w:szCs w:val="24"/>
          <w:lang w:val="en-GB"/>
        </w:rPr>
        <w:t>2</w:t>
      </w:r>
      <w:r w:rsidR="006C17AA">
        <w:rPr>
          <w:rFonts w:cstheme="minorHAnsi"/>
          <w:color w:val="000000" w:themeColor="text1"/>
          <w:sz w:val="24"/>
          <w:szCs w:val="24"/>
          <w:lang w:val="en-GB"/>
        </w:rPr>
        <w:t>8</w:t>
      </w:r>
      <w:r w:rsidR="00A875D7" w:rsidRPr="007E7CCE">
        <w:rPr>
          <w:rFonts w:cstheme="minorHAnsi"/>
          <w:color w:val="000000" w:themeColor="text1"/>
          <w:sz w:val="24"/>
          <w:szCs w:val="24"/>
          <w:lang w:val="en-GB"/>
        </w:rPr>
        <w:t xml:space="preserve"> </w:t>
      </w:r>
      <w:r w:rsidR="006C17AA">
        <w:rPr>
          <w:rFonts w:cstheme="minorHAnsi"/>
          <w:color w:val="000000" w:themeColor="text1"/>
          <w:sz w:val="24"/>
          <w:szCs w:val="24"/>
          <w:lang w:val="en-GB"/>
        </w:rPr>
        <w:t>March</w:t>
      </w:r>
      <w:r w:rsidR="00D01AAD" w:rsidRPr="007E7CCE">
        <w:rPr>
          <w:rFonts w:cstheme="minorHAnsi"/>
          <w:color w:val="000000" w:themeColor="text1"/>
          <w:sz w:val="24"/>
          <w:szCs w:val="24"/>
          <w:lang w:val="en-GB"/>
        </w:rPr>
        <w:t xml:space="preserve"> </w:t>
      </w:r>
      <w:r w:rsidR="00B96E78" w:rsidRPr="007E7CCE">
        <w:rPr>
          <w:rFonts w:cstheme="minorHAnsi"/>
          <w:color w:val="000000" w:themeColor="text1"/>
          <w:sz w:val="24"/>
          <w:szCs w:val="24"/>
          <w:lang w:val="en-GB"/>
        </w:rPr>
        <w:t>201</w:t>
      </w:r>
      <w:r w:rsidR="00D01AAD" w:rsidRPr="007E7CCE">
        <w:rPr>
          <w:rFonts w:cstheme="minorHAnsi"/>
          <w:color w:val="000000" w:themeColor="text1"/>
          <w:sz w:val="24"/>
          <w:szCs w:val="24"/>
          <w:lang w:val="en-GB"/>
        </w:rPr>
        <w:t>9</w:t>
      </w:r>
    </w:p>
    <w:p w14:paraId="10AF2C41" w14:textId="77777777" w:rsidR="00F7260F" w:rsidRPr="007E7CCE" w:rsidRDefault="00F7260F" w:rsidP="00F7260F">
      <w:pPr>
        <w:rPr>
          <w:rFonts w:cstheme="minorHAnsi"/>
          <w:sz w:val="28"/>
          <w:szCs w:val="28"/>
          <w:lang w:val="en-GB"/>
        </w:rPr>
      </w:pPr>
      <w:r w:rsidRPr="007E7CCE">
        <w:rPr>
          <w:rFonts w:cstheme="minorHAnsi"/>
          <w:sz w:val="28"/>
          <w:szCs w:val="28"/>
          <w:lang w:val="en-GB"/>
        </w:rPr>
        <w:br w:type="page"/>
      </w:r>
    </w:p>
    <w:sdt>
      <w:sdtPr>
        <w:rPr>
          <w:rFonts w:asciiTheme="minorHAnsi" w:eastAsiaTheme="minorHAnsi" w:hAnsiTheme="minorHAnsi" w:cstheme="minorHAnsi"/>
          <w:color w:val="auto"/>
          <w:sz w:val="22"/>
          <w:szCs w:val="22"/>
          <w:lang w:val="en-GB"/>
        </w:rPr>
        <w:id w:val="-2054066145"/>
        <w:docPartObj>
          <w:docPartGallery w:val="Table of Contents"/>
          <w:docPartUnique/>
        </w:docPartObj>
      </w:sdtPr>
      <w:sdtEndPr>
        <w:rPr>
          <w:b/>
          <w:bCs/>
          <w:noProof/>
        </w:rPr>
      </w:sdtEndPr>
      <w:sdtContent>
        <w:p w14:paraId="2B416885" w14:textId="77777777" w:rsidR="00392F58" w:rsidRPr="007E7CCE" w:rsidRDefault="00C0049D" w:rsidP="00C0049D">
          <w:pPr>
            <w:pStyle w:val="TOCHeading"/>
            <w:tabs>
              <w:tab w:val="center" w:pos="4761"/>
              <w:tab w:val="left" w:pos="5970"/>
            </w:tabs>
            <w:rPr>
              <w:rFonts w:asciiTheme="minorHAnsi" w:eastAsiaTheme="minorHAnsi" w:hAnsiTheme="minorHAnsi" w:cstheme="minorHAnsi"/>
              <w:b/>
              <w:color w:val="1F4E79" w:themeColor="accent1" w:themeShade="80"/>
              <w:lang w:val="en-GB"/>
            </w:rPr>
          </w:pPr>
          <w:r w:rsidRPr="007E7CCE">
            <w:rPr>
              <w:rFonts w:asciiTheme="minorHAnsi" w:eastAsiaTheme="minorHAnsi" w:hAnsiTheme="minorHAnsi" w:cstheme="minorHAnsi"/>
              <w:color w:val="auto"/>
              <w:sz w:val="22"/>
              <w:szCs w:val="22"/>
              <w:lang w:val="en-GB"/>
            </w:rPr>
            <w:tab/>
          </w:r>
          <w:r w:rsidR="00D21A64" w:rsidRPr="007E7CCE">
            <w:rPr>
              <w:rFonts w:asciiTheme="minorHAnsi" w:eastAsiaTheme="minorHAnsi" w:hAnsiTheme="minorHAnsi" w:cstheme="minorHAnsi"/>
              <w:b/>
              <w:color w:val="1F4E79" w:themeColor="accent1" w:themeShade="80"/>
              <w:lang w:val="en-GB"/>
            </w:rPr>
            <w:t>Contents</w:t>
          </w:r>
          <w:r w:rsidRPr="007E7CCE">
            <w:rPr>
              <w:rFonts w:asciiTheme="minorHAnsi" w:eastAsiaTheme="minorHAnsi" w:hAnsiTheme="minorHAnsi" w:cstheme="minorHAnsi"/>
              <w:b/>
              <w:color w:val="1F4E79" w:themeColor="accent1" w:themeShade="80"/>
              <w:lang w:val="en-GB"/>
            </w:rPr>
            <w:tab/>
          </w:r>
        </w:p>
        <w:p w14:paraId="075384EC" w14:textId="77777777" w:rsidR="00150C58" w:rsidRPr="007E7CCE" w:rsidRDefault="00150C58" w:rsidP="00150C58">
          <w:pPr>
            <w:rPr>
              <w:rFonts w:cstheme="minorHAnsi"/>
              <w:lang w:val="en-GB"/>
            </w:rPr>
          </w:pPr>
        </w:p>
        <w:p w14:paraId="2A1EF39B" w14:textId="41A12A19" w:rsidR="00C0049D" w:rsidRPr="007E7CCE" w:rsidRDefault="003600B5">
          <w:pPr>
            <w:pStyle w:val="TOC1"/>
            <w:tabs>
              <w:tab w:val="right" w:leader="dot" w:pos="9512"/>
            </w:tabs>
            <w:rPr>
              <w:rFonts w:eastAsiaTheme="minorEastAsia" w:cstheme="minorHAnsi"/>
              <w:b w:val="0"/>
              <w:bCs w:val="0"/>
              <w:caps w:val="0"/>
              <w:noProof/>
              <w:sz w:val="22"/>
              <w:szCs w:val="22"/>
              <w:lang w:val="en-GB"/>
            </w:rPr>
          </w:pPr>
          <w:r w:rsidRPr="007E7CCE">
            <w:rPr>
              <w:rFonts w:cstheme="minorHAnsi"/>
              <w:lang w:val="en-GB"/>
            </w:rPr>
            <w:fldChar w:fldCharType="begin"/>
          </w:r>
          <w:r w:rsidRPr="007E7CCE">
            <w:rPr>
              <w:rFonts w:cstheme="minorHAnsi"/>
              <w:lang w:val="en-GB"/>
            </w:rPr>
            <w:instrText xml:space="preserve"> TOC \o "1-6" \h \z \u </w:instrText>
          </w:r>
          <w:r w:rsidRPr="007E7CCE">
            <w:rPr>
              <w:rFonts w:cstheme="minorHAnsi"/>
              <w:lang w:val="en-GB"/>
            </w:rPr>
            <w:fldChar w:fldCharType="separate"/>
          </w:r>
          <w:hyperlink w:anchor="_Toc508440476" w:history="1">
            <w:r w:rsidR="00C0049D" w:rsidRPr="007E7CCE">
              <w:rPr>
                <w:rStyle w:val="Hyperlink"/>
                <w:rFonts w:cstheme="minorHAnsi"/>
                <w:noProof/>
                <w:lang w:val="en-GB"/>
              </w:rPr>
              <w:t>Section 1.  Letter of Invitation</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_Toc508440476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4</w:t>
            </w:r>
            <w:r w:rsidR="00C0049D" w:rsidRPr="007E7CCE">
              <w:rPr>
                <w:rFonts w:cstheme="minorHAnsi"/>
                <w:noProof/>
                <w:webHidden/>
                <w:lang w:val="en-GB"/>
              </w:rPr>
              <w:fldChar w:fldCharType="end"/>
            </w:r>
          </w:hyperlink>
        </w:p>
        <w:p w14:paraId="007438AF" w14:textId="30286910" w:rsidR="00C0049D" w:rsidRPr="007E7CCE" w:rsidRDefault="00FA1133">
          <w:pPr>
            <w:pStyle w:val="TOC1"/>
            <w:tabs>
              <w:tab w:val="right" w:leader="dot" w:pos="9512"/>
            </w:tabs>
            <w:rPr>
              <w:rFonts w:eastAsiaTheme="minorEastAsia" w:cstheme="minorHAnsi"/>
              <w:b w:val="0"/>
              <w:bCs w:val="0"/>
              <w:caps w:val="0"/>
              <w:noProof/>
              <w:sz w:val="22"/>
              <w:szCs w:val="22"/>
              <w:lang w:val="en-GB"/>
            </w:rPr>
          </w:pPr>
          <w:hyperlink w:anchor="_Toc508440477" w:history="1">
            <w:r w:rsidR="00C0049D" w:rsidRPr="007E7CCE">
              <w:rPr>
                <w:rStyle w:val="Hyperlink"/>
                <w:rFonts w:cstheme="minorHAnsi"/>
                <w:noProof/>
                <w:lang w:val="en-GB"/>
              </w:rPr>
              <w:t>Section 2. Instruction to Bidders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_Toc508440477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6</w:t>
            </w:r>
            <w:r w:rsidR="00C0049D" w:rsidRPr="007E7CCE">
              <w:rPr>
                <w:rFonts w:cstheme="minorHAnsi"/>
                <w:noProof/>
                <w:webHidden/>
                <w:lang w:val="en-GB"/>
              </w:rPr>
              <w:fldChar w:fldCharType="end"/>
            </w:r>
          </w:hyperlink>
        </w:p>
        <w:p w14:paraId="05AF4DF8" w14:textId="2D5DA275" w:rsidR="00C0049D" w:rsidRPr="007E7CCE" w:rsidRDefault="00FA1133" w:rsidP="005442FA">
          <w:pPr>
            <w:pStyle w:val="TOC5"/>
            <w:rPr>
              <w:rFonts w:asciiTheme="minorHAnsi" w:eastAsiaTheme="minorEastAsia" w:hAnsiTheme="minorHAnsi" w:cstheme="minorHAnsi"/>
              <w:sz w:val="22"/>
              <w:szCs w:val="22"/>
              <w:lang w:val="en-GB"/>
            </w:rPr>
          </w:pPr>
          <w:hyperlink w:anchor="_Toc508440478" w:history="1">
            <w:r w:rsidR="00C0049D" w:rsidRPr="007E7CCE">
              <w:rPr>
                <w:rStyle w:val="Hyperlink"/>
                <w:rFonts w:asciiTheme="minorHAnsi" w:hAnsiTheme="minorHAnsi" w:cstheme="minorHAnsi"/>
                <w:lang w:val="en-GB"/>
              </w:rPr>
              <w:t>A.</w:t>
            </w:r>
            <w:r w:rsidR="00C0049D" w:rsidRPr="007E7CCE">
              <w:rPr>
                <w:rFonts w:asciiTheme="minorHAnsi" w:eastAsiaTheme="minorEastAsia" w:hAnsiTheme="minorHAnsi" w:cstheme="minorHAnsi"/>
                <w:sz w:val="22"/>
                <w:szCs w:val="22"/>
                <w:lang w:val="en-GB"/>
              </w:rPr>
              <w:tab/>
            </w:r>
            <w:r w:rsidR="00C0049D" w:rsidRPr="007E7CCE">
              <w:rPr>
                <w:rStyle w:val="Hyperlink"/>
                <w:rFonts w:asciiTheme="minorHAnsi" w:hAnsiTheme="minorHAnsi" w:cstheme="minorHAnsi"/>
                <w:lang w:val="en-GB"/>
              </w:rPr>
              <w:t>GENERAL PROVISIONS</w:t>
            </w:r>
            <w:r w:rsidR="00C0049D" w:rsidRPr="007E7CCE">
              <w:rPr>
                <w:rFonts w:asciiTheme="minorHAnsi" w:hAnsiTheme="minorHAnsi" w:cstheme="minorHAnsi"/>
                <w:webHidden/>
                <w:lang w:val="en-GB"/>
              </w:rPr>
              <w:tab/>
            </w:r>
            <w:r w:rsidR="00C0049D" w:rsidRPr="007E7CCE">
              <w:rPr>
                <w:rFonts w:asciiTheme="minorHAnsi" w:hAnsiTheme="minorHAnsi" w:cstheme="minorHAnsi"/>
                <w:webHidden/>
                <w:lang w:val="en-GB"/>
              </w:rPr>
              <w:fldChar w:fldCharType="begin"/>
            </w:r>
            <w:r w:rsidR="00C0049D" w:rsidRPr="007E7CCE">
              <w:rPr>
                <w:rFonts w:asciiTheme="minorHAnsi" w:hAnsiTheme="minorHAnsi" w:cstheme="minorHAnsi"/>
                <w:webHidden/>
                <w:lang w:val="en-GB"/>
              </w:rPr>
              <w:instrText xml:space="preserve"> PAGEREF _Toc508440478 \h </w:instrText>
            </w:r>
            <w:r w:rsidR="00C0049D" w:rsidRPr="007E7CCE">
              <w:rPr>
                <w:rFonts w:asciiTheme="minorHAnsi" w:hAnsiTheme="minorHAnsi" w:cstheme="minorHAnsi"/>
                <w:webHidden/>
                <w:lang w:val="en-GB"/>
              </w:rPr>
            </w:r>
            <w:r w:rsidR="00C0049D" w:rsidRPr="007E7CCE">
              <w:rPr>
                <w:rFonts w:asciiTheme="minorHAnsi" w:hAnsiTheme="minorHAnsi" w:cstheme="minorHAnsi"/>
                <w:webHidden/>
                <w:lang w:val="en-GB"/>
              </w:rPr>
              <w:fldChar w:fldCharType="separate"/>
            </w:r>
            <w:r w:rsidR="00324D0F">
              <w:rPr>
                <w:rFonts w:asciiTheme="minorHAnsi" w:hAnsiTheme="minorHAnsi" w:cstheme="minorHAnsi"/>
                <w:webHidden/>
                <w:lang w:val="en-GB"/>
              </w:rPr>
              <w:t>6</w:t>
            </w:r>
            <w:r w:rsidR="00C0049D" w:rsidRPr="007E7CCE">
              <w:rPr>
                <w:rFonts w:asciiTheme="minorHAnsi" w:hAnsiTheme="minorHAnsi" w:cstheme="minorHAnsi"/>
                <w:webHidden/>
                <w:lang w:val="en-GB"/>
              </w:rPr>
              <w:fldChar w:fldCharType="end"/>
            </w:r>
          </w:hyperlink>
        </w:p>
        <w:p w14:paraId="314EE602" w14:textId="111C1831" w:rsidR="00C0049D" w:rsidRPr="007E7CCE" w:rsidRDefault="00FA1133" w:rsidP="005442FA">
          <w:pPr>
            <w:pStyle w:val="TOC6"/>
            <w:tabs>
              <w:tab w:val="left" w:pos="1710"/>
              <w:tab w:val="right" w:leader="dot" w:pos="9512"/>
            </w:tabs>
            <w:ind w:left="1350"/>
            <w:rPr>
              <w:rFonts w:eastAsiaTheme="minorEastAsia" w:cstheme="minorHAnsi"/>
              <w:noProof/>
              <w:sz w:val="22"/>
              <w:szCs w:val="22"/>
              <w:lang w:val="en-GB"/>
            </w:rPr>
          </w:pPr>
          <w:hyperlink w:anchor="_Toc508440479" w:history="1">
            <w:r w:rsidR="00C0049D" w:rsidRPr="007E7CCE">
              <w:rPr>
                <w:rStyle w:val="Hyperlink"/>
                <w:rFonts w:cstheme="minorHAnsi"/>
                <w:noProof/>
                <w:lang w:val="en-GB"/>
              </w:rPr>
              <w:t>1.</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Introduction</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_Toc508440479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6</w:t>
            </w:r>
            <w:r w:rsidR="00C0049D" w:rsidRPr="007E7CCE">
              <w:rPr>
                <w:rFonts w:cstheme="minorHAnsi"/>
                <w:noProof/>
                <w:webHidden/>
                <w:lang w:val="en-GB"/>
              </w:rPr>
              <w:fldChar w:fldCharType="end"/>
            </w:r>
          </w:hyperlink>
        </w:p>
        <w:p w14:paraId="3ADAA191" w14:textId="01B0F67C" w:rsidR="00C0049D" w:rsidRPr="007E7CCE" w:rsidRDefault="00FA1133" w:rsidP="005442FA">
          <w:pPr>
            <w:pStyle w:val="TOC6"/>
            <w:tabs>
              <w:tab w:val="left" w:pos="1710"/>
              <w:tab w:val="right" w:leader="dot" w:pos="9512"/>
            </w:tabs>
            <w:ind w:left="1350"/>
            <w:rPr>
              <w:rFonts w:eastAsiaTheme="minorEastAsia" w:cstheme="minorHAnsi"/>
              <w:noProof/>
              <w:sz w:val="22"/>
              <w:szCs w:val="22"/>
              <w:lang w:val="en-GB"/>
            </w:rPr>
          </w:pPr>
          <w:hyperlink w:anchor="_Toc508440480" w:history="1">
            <w:r w:rsidR="00C0049D" w:rsidRPr="007E7CCE">
              <w:rPr>
                <w:rStyle w:val="Hyperlink"/>
                <w:rFonts w:cstheme="minorHAnsi"/>
                <w:noProof/>
                <w:lang w:val="en-GB"/>
              </w:rPr>
              <w:t>2.</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Fraud &amp; Corruption,   Gifts and Hospitality</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_Toc508440480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6</w:t>
            </w:r>
            <w:r w:rsidR="00C0049D" w:rsidRPr="007E7CCE">
              <w:rPr>
                <w:rFonts w:cstheme="minorHAnsi"/>
                <w:noProof/>
                <w:webHidden/>
                <w:lang w:val="en-GB"/>
              </w:rPr>
              <w:fldChar w:fldCharType="end"/>
            </w:r>
          </w:hyperlink>
        </w:p>
        <w:p w14:paraId="70751320" w14:textId="1C2AC676" w:rsidR="00C0049D" w:rsidRPr="007E7CCE" w:rsidRDefault="00FA1133" w:rsidP="005442FA">
          <w:pPr>
            <w:pStyle w:val="TOC6"/>
            <w:tabs>
              <w:tab w:val="left" w:pos="1710"/>
              <w:tab w:val="right" w:leader="dot" w:pos="9512"/>
            </w:tabs>
            <w:ind w:left="1350"/>
            <w:rPr>
              <w:rFonts w:eastAsiaTheme="minorEastAsia" w:cstheme="minorHAnsi"/>
              <w:noProof/>
              <w:sz w:val="22"/>
              <w:szCs w:val="22"/>
              <w:lang w:val="en-GB"/>
            </w:rPr>
          </w:pPr>
          <w:hyperlink w:anchor="_Toc508440481" w:history="1">
            <w:r w:rsidR="00C0049D" w:rsidRPr="007E7CCE">
              <w:rPr>
                <w:rStyle w:val="Hyperlink"/>
                <w:rFonts w:cstheme="minorHAnsi"/>
                <w:noProof/>
                <w:lang w:val="en-GB"/>
              </w:rPr>
              <w:t>3.</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Eligibility</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_Toc508440481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6</w:t>
            </w:r>
            <w:r w:rsidR="00C0049D" w:rsidRPr="007E7CCE">
              <w:rPr>
                <w:rFonts w:cstheme="minorHAnsi"/>
                <w:noProof/>
                <w:webHidden/>
                <w:lang w:val="en-GB"/>
              </w:rPr>
              <w:fldChar w:fldCharType="end"/>
            </w:r>
          </w:hyperlink>
        </w:p>
        <w:p w14:paraId="566B93E2" w14:textId="6710A7FF" w:rsidR="00C0049D" w:rsidRPr="007E7CCE" w:rsidRDefault="00FA1133" w:rsidP="005442FA">
          <w:pPr>
            <w:pStyle w:val="TOC6"/>
            <w:tabs>
              <w:tab w:val="left" w:pos="1710"/>
              <w:tab w:val="right" w:leader="dot" w:pos="9512"/>
            </w:tabs>
            <w:ind w:left="1350"/>
            <w:rPr>
              <w:rFonts w:eastAsiaTheme="minorEastAsia" w:cstheme="minorHAnsi"/>
              <w:noProof/>
              <w:sz w:val="22"/>
              <w:szCs w:val="22"/>
              <w:lang w:val="en-GB"/>
            </w:rPr>
          </w:pPr>
          <w:hyperlink w:anchor="_Toc508440482" w:history="1">
            <w:r w:rsidR="00C0049D" w:rsidRPr="007E7CCE">
              <w:rPr>
                <w:rStyle w:val="Hyperlink"/>
                <w:rFonts w:cstheme="minorHAnsi"/>
                <w:noProof/>
                <w:lang w:val="en-GB"/>
              </w:rPr>
              <w:t>4.</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Conflict of Interests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_Toc508440482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6</w:t>
            </w:r>
            <w:r w:rsidR="00C0049D" w:rsidRPr="007E7CCE">
              <w:rPr>
                <w:rFonts w:cstheme="minorHAnsi"/>
                <w:noProof/>
                <w:webHidden/>
                <w:lang w:val="en-GB"/>
              </w:rPr>
              <w:fldChar w:fldCharType="end"/>
            </w:r>
          </w:hyperlink>
        </w:p>
        <w:p w14:paraId="7815163F" w14:textId="63B46E9C" w:rsidR="00C0049D" w:rsidRPr="007E7CCE" w:rsidRDefault="00FA1133" w:rsidP="005442FA">
          <w:pPr>
            <w:pStyle w:val="TOC5"/>
            <w:rPr>
              <w:rFonts w:asciiTheme="minorHAnsi" w:eastAsiaTheme="minorEastAsia" w:hAnsiTheme="minorHAnsi" w:cstheme="minorHAnsi"/>
              <w:sz w:val="22"/>
              <w:szCs w:val="22"/>
              <w:lang w:val="en-GB"/>
            </w:rPr>
          </w:pPr>
          <w:hyperlink w:anchor="_Toc508440483" w:history="1">
            <w:r w:rsidR="00C0049D" w:rsidRPr="007E7CCE">
              <w:rPr>
                <w:rStyle w:val="Hyperlink"/>
                <w:rFonts w:asciiTheme="minorHAnsi" w:hAnsiTheme="minorHAnsi" w:cstheme="minorHAnsi"/>
                <w:lang w:val="en-GB"/>
              </w:rPr>
              <w:t>B.</w:t>
            </w:r>
            <w:r w:rsidR="00C0049D" w:rsidRPr="007E7CCE">
              <w:rPr>
                <w:rFonts w:asciiTheme="minorHAnsi" w:eastAsiaTheme="minorEastAsia" w:hAnsiTheme="minorHAnsi" w:cstheme="minorHAnsi"/>
                <w:sz w:val="22"/>
                <w:szCs w:val="22"/>
                <w:lang w:val="en-GB"/>
              </w:rPr>
              <w:tab/>
            </w:r>
            <w:r w:rsidR="00C0049D" w:rsidRPr="007E7CCE">
              <w:rPr>
                <w:rStyle w:val="Hyperlink"/>
                <w:rFonts w:asciiTheme="minorHAnsi" w:hAnsiTheme="minorHAnsi" w:cstheme="minorHAnsi"/>
                <w:lang w:val="en-GB"/>
              </w:rPr>
              <w:t>PREPARATION OF PROPOSALS</w:t>
            </w:r>
            <w:r w:rsidR="00C0049D" w:rsidRPr="007E7CCE">
              <w:rPr>
                <w:rFonts w:asciiTheme="minorHAnsi" w:hAnsiTheme="minorHAnsi" w:cstheme="minorHAnsi"/>
                <w:webHidden/>
                <w:lang w:val="en-GB"/>
              </w:rPr>
              <w:tab/>
            </w:r>
            <w:r w:rsidR="00C0049D" w:rsidRPr="007E7CCE">
              <w:rPr>
                <w:rFonts w:asciiTheme="minorHAnsi" w:hAnsiTheme="minorHAnsi" w:cstheme="minorHAnsi"/>
                <w:webHidden/>
                <w:lang w:val="en-GB"/>
              </w:rPr>
              <w:fldChar w:fldCharType="begin"/>
            </w:r>
            <w:r w:rsidR="00C0049D" w:rsidRPr="007E7CCE">
              <w:rPr>
                <w:rFonts w:asciiTheme="minorHAnsi" w:hAnsiTheme="minorHAnsi" w:cstheme="minorHAnsi"/>
                <w:webHidden/>
                <w:lang w:val="en-GB"/>
              </w:rPr>
              <w:instrText xml:space="preserve"> PAGEREF _Toc508440483 \h </w:instrText>
            </w:r>
            <w:r w:rsidR="00C0049D" w:rsidRPr="007E7CCE">
              <w:rPr>
                <w:rFonts w:asciiTheme="minorHAnsi" w:hAnsiTheme="minorHAnsi" w:cstheme="minorHAnsi"/>
                <w:webHidden/>
                <w:lang w:val="en-GB"/>
              </w:rPr>
            </w:r>
            <w:r w:rsidR="00C0049D" w:rsidRPr="007E7CCE">
              <w:rPr>
                <w:rFonts w:asciiTheme="minorHAnsi" w:hAnsiTheme="minorHAnsi" w:cstheme="minorHAnsi"/>
                <w:webHidden/>
                <w:lang w:val="en-GB"/>
              </w:rPr>
              <w:fldChar w:fldCharType="separate"/>
            </w:r>
            <w:r w:rsidR="00324D0F">
              <w:rPr>
                <w:rFonts w:asciiTheme="minorHAnsi" w:hAnsiTheme="minorHAnsi" w:cstheme="minorHAnsi"/>
                <w:webHidden/>
                <w:lang w:val="en-GB"/>
              </w:rPr>
              <w:t>7</w:t>
            </w:r>
            <w:r w:rsidR="00C0049D" w:rsidRPr="007E7CCE">
              <w:rPr>
                <w:rFonts w:asciiTheme="minorHAnsi" w:hAnsiTheme="minorHAnsi" w:cstheme="minorHAnsi"/>
                <w:webHidden/>
                <w:lang w:val="en-GB"/>
              </w:rPr>
              <w:fldChar w:fldCharType="end"/>
            </w:r>
          </w:hyperlink>
        </w:p>
        <w:p w14:paraId="5C036439" w14:textId="68331E58" w:rsidR="00C0049D" w:rsidRPr="007E7CCE" w:rsidRDefault="00FA1133" w:rsidP="005442FA">
          <w:pPr>
            <w:pStyle w:val="TOC6"/>
            <w:tabs>
              <w:tab w:val="left" w:pos="1800"/>
              <w:tab w:val="right" w:leader="dot" w:pos="9512"/>
            </w:tabs>
            <w:ind w:left="1350"/>
            <w:rPr>
              <w:rFonts w:eastAsiaTheme="minorEastAsia" w:cstheme="minorHAnsi"/>
              <w:noProof/>
              <w:sz w:val="22"/>
              <w:szCs w:val="22"/>
              <w:lang w:val="en-GB"/>
            </w:rPr>
          </w:pPr>
          <w:hyperlink w:anchor="_Toc508440484" w:history="1">
            <w:r w:rsidR="00C0049D" w:rsidRPr="007E7CCE">
              <w:rPr>
                <w:rStyle w:val="Hyperlink"/>
                <w:rFonts w:cstheme="minorHAnsi"/>
                <w:noProof/>
                <w:lang w:val="en-GB"/>
              </w:rPr>
              <w:t>5.</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General Considerations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_Toc508440484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7</w:t>
            </w:r>
            <w:r w:rsidR="00C0049D" w:rsidRPr="007E7CCE">
              <w:rPr>
                <w:rFonts w:cstheme="minorHAnsi"/>
                <w:noProof/>
                <w:webHidden/>
                <w:lang w:val="en-GB"/>
              </w:rPr>
              <w:fldChar w:fldCharType="end"/>
            </w:r>
          </w:hyperlink>
        </w:p>
        <w:p w14:paraId="0928C9EF" w14:textId="45756DDD" w:rsidR="00C0049D" w:rsidRPr="007E7CCE" w:rsidRDefault="00FA1133" w:rsidP="005442FA">
          <w:pPr>
            <w:pStyle w:val="TOC6"/>
            <w:tabs>
              <w:tab w:val="left" w:pos="1800"/>
              <w:tab w:val="right" w:leader="dot" w:pos="9512"/>
            </w:tabs>
            <w:ind w:left="1350"/>
            <w:rPr>
              <w:rFonts w:eastAsiaTheme="minorEastAsia" w:cstheme="minorHAnsi"/>
              <w:noProof/>
              <w:sz w:val="22"/>
              <w:szCs w:val="22"/>
              <w:lang w:val="en-GB"/>
            </w:rPr>
          </w:pPr>
          <w:hyperlink w:anchor="_Toc508440485" w:history="1">
            <w:r w:rsidR="00C0049D" w:rsidRPr="007E7CCE">
              <w:rPr>
                <w:rStyle w:val="Hyperlink"/>
                <w:rFonts w:cstheme="minorHAnsi"/>
                <w:noProof/>
                <w:lang w:val="en-GB"/>
              </w:rPr>
              <w:t>6.</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Cost of Preparation of Proposal</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_Toc508440485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7</w:t>
            </w:r>
            <w:r w:rsidR="00C0049D" w:rsidRPr="007E7CCE">
              <w:rPr>
                <w:rFonts w:cstheme="minorHAnsi"/>
                <w:noProof/>
                <w:webHidden/>
                <w:lang w:val="en-GB"/>
              </w:rPr>
              <w:fldChar w:fldCharType="end"/>
            </w:r>
          </w:hyperlink>
        </w:p>
        <w:p w14:paraId="7CD78686" w14:textId="5C1500BA" w:rsidR="00C0049D" w:rsidRPr="007E7CCE" w:rsidRDefault="00FA1133" w:rsidP="005442FA">
          <w:pPr>
            <w:pStyle w:val="TOC6"/>
            <w:tabs>
              <w:tab w:val="left" w:pos="1800"/>
              <w:tab w:val="right" w:leader="dot" w:pos="9512"/>
            </w:tabs>
            <w:ind w:left="1350"/>
            <w:rPr>
              <w:rFonts w:eastAsiaTheme="minorEastAsia" w:cstheme="minorHAnsi"/>
              <w:noProof/>
              <w:sz w:val="22"/>
              <w:szCs w:val="22"/>
              <w:lang w:val="en-GB"/>
            </w:rPr>
          </w:pPr>
          <w:hyperlink w:anchor="_Toc508440486" w:history="1">
            <w:r w:rsidR="00C0049D" w:rsidRPr="007E7CCE">
              <w:rPr>
                <w:rStyle w:val="Hyperlink"/>
                <w:rFonts w:cstheme="minorHAnsi"/>
                <w:noProof/>
                <w:lang w:val="en-GB"/>
              </w:rPr>
              <w:t>7.</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Language</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_Toc508440486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7</w:t>
            </w:r>
            <w:r w:rsidR="00C0049D" w:rsidRPr="007E7CCE">
              <w:rPr>
                <w:rFonts w:cstheme="minorHAnsi"/>
                <w:noProof/>
                <w:webHidden/>
                <w:lang w:val="en-GB"/>
              </w:rPr>
              <w:fldChar w:fldCharType="end"/>
            </w:r>
          </w:hyperlink>
        </w:p>
        <w:p w14:paraId="7350C56D" w14:textId="5214403B" w:rsidR="00C0049D" w:rsidRPr="007E7CCE" w:rsidRDefault="00FA1133" w:rsidP="005442FA">
          <w:pPr>
            <w:pStyle w:val="TOC6"/>
            <w:tabs>
              <w:tab w:val="left" w:pos="1800"/>
              <w:tab w:val="right" w:leader="dot" w:pos="9512"/>
            </w:tabs>
            <w:ind w:left="1350"/>
            <w:rPr>
              <w:rFonts w:eastAsiaTheme="minorEastAsia" w:cstheme="minorHAnsi"/>
              <w:noProof/>
              <w:sz w:val="22"/>
              <w:szCs w:val="22"/>
              <w:lang w:val="en-GB"/>
            </w:rPr>
          </w:pPr>
          <w:hyperlink w:anchor="_Toc508440487" w:history="1">
            <w:r w:rsidR="00C0049D" w:rsidRPr="007E7CCE">
              <w:rPr>
                <w:rStyle w:val="Hyperlink"/>
                <w:rFonts w:cstheme="minorHAnsi"/>
                <w:noProof/>
                <w:lang w:val="en-GB"/>
              </w:rPr>
              <w:t>8.</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Documents Comprising the Proposal</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_Toc508440487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7</w:t>
            </w:r>
            <w:r w:rsidR="00C0049D" w:rsidRPr="007E7CCE">
              <w:rPr>
                <w:rFonts w:cstheme="minorHAnsi"/>
                <w:noProof/>
                <w:webHidden/>
                <w:lang w:val="en-GB"/>
              </w:rPr>
              <w:fldChar w:fldCharType="end"/>
            </w:r>
          </w:hyperlink>
        </w:p>
        <w:p w14:paraId="7CB2E573" w14:textId="4E7926B5" w:rsidR="00C0049D" w:rsidRPr="007E7CCE" w:rsidRDefault="00FA1133" w:rsidP="005442FA">
          <w:pPr>
            <w:pStyle w:val="TOC6"/>
            <w:tabs>
              <w:tab w:val="left" w:pos="1800"/>
              <w:tab w:val="right" w:leader="dot" w:pos="9512"/>
            </w:tabs>
            <w:ind w:left="1350"/>
            <w:rPr>
              <w:rFonts w:eastAsiaTheme="minorEastAsia" w:cstheme="minorHAnsi"/>
              <w:noProof/>
              <w:sz w:val="22"/>
              <w:szCs w:val="22"/>
              <w:lang w:val="en-GB"/>
            </w:rPr>
          </w:pPr>
          <w:hyperlink w:anchor="_Toc508440488" w:history="1">
            <w:r w:rsidR="00C0049D" w:rsidRPr="007E7CCE">
              <w:rPr>
                <w:rStyle w:val="Hyperlink"/>
                <w:rFonts w:cstheme="minorHAnsi"/>
                <w:noProof/>
                <w:lang w:val="en-GB"/>
              </w:rPr>
              <w:t>9.</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Documents Establishing the Eligibility and Qualifications of the Bidder</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_Toc508440488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7</w:t>
            </w:r>
            <w:r w:rsidR="00C0049D" w:rsidRPr="007E7CCE">
              <w:rPr>
                <w:rFonts w:cstheme="minorHAnsi"/>
                <w:noProof/>
                <w:webHidden/>
                <w:lang w:val="en-GB"/>
              </w:rPr>
              <w:fldChar w:fldCharType="end"/>
            </w:r>
          </w:hyperlink>
        </w:p>
        <w:p w14:paraId="76195A8B" w14:textId="4EA0F157"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89" w:history="1">
            <w:r w:rsidR="00C0049D" w:rsidRPr="007E7CCE">
              <w:rPr>
                <w:rStyle w:val="Hyperlink"/>
                <w:rFonts w:cstheme="minorHAnsi"/>
                <w:noProof/>
                <w:lang w:val="en-GB"/>
              </w:rPr>
              <w:t>10.</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Technical Proposal Format and Content</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_Toc508440489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8</w:t>
            </w:r>
            <w:r w:rsidR="00C0049D" w:rsidRPr="007E7CCE">
              <w:rPr>
                <w:rFonts w:cstheme="minorHAnsi"/>
                <w:noProof/>
                <w:webHidden/>
                <w:lang w:val="en-GB"/>
              </w:rPr>
              <w:fldChar w:fldCharType="end"/>
            </w:r>
          </w:hyperlink>
        </w:p>
        <w:p w14:paraId="45B38ABF" w14:textId="296D4C7C"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90" w:history="1">
            <w:r w:rsidR="00C0049D" w:rsidRPr="007E7CCE">
              <w:rPr>
                <w:rStyle w:val="Hyperlink"/>
                <w:rFonts w:cstheme="minorHAnsi"/>
                <w:noProof/>
                <w:lang w:val="en-GB"/>
              </w:rPr>
              <w:t>11.</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Financial Proposals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_Toc508440490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8</w:t>
            </w:r>
            <w:r w:rsidR="00C0049D" w:rsidRPr="007E7CCE">
              <w:rPr>
                <w:rFonts w:cstheme="minorHAnsi"/>
                <w:noProof/>
                <w:webHidden/>
                <w:lang w:val="en-GB"/>
              </w:rPr>
              <w:fldChar w:fldCharType="end"/>
            </w:r>
          </w:hyperlink>
        </w:p>
        <w:p w14:paraId="13DE8BCB" w14:textId="07232E75"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91" w:history="1">
            <w:r w:rsidR="00C0049D" w:rsidRPr="007E7CCE">
              <w:rPr>
                <w:rStyle w:val="Hyperlink"/>
                <w:rFonts w:cstheme="minorHAnsi"/>
                <w:noProof/>
                <w:lang w:val="en-GB"/>
              </w:rPr>
              <w:t>12.</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Proposal Security</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_Toc508440491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8</w:t>
            </w:r>
            <w:r w:rsidR="00C0049D" w:rsidRPr="007E7CCE">
              <w:rPr>
                <w:rFonts w:cstheme="minorHAnsi"/>
                <w:noProof/>
                <w:webHidden/>
                <w:lang w:val="en-GB"/>
              </w:rPr>
              <w:fldChar w:fldCharType="end"/>
            </w:r>
          </w:hyperlink>
        </w:p>
        <w:p w14:paraId="5BA5AC62" w14:textId="582034DF"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92" w:history="1">
            <w:r w:rsidR="00C0049D" w:rsidRPr="007E7CCE">
              <w:rPr>
                <w:rStyle w:val="Hyperlink"/>
                <w:rFonts w:cstheme="minorHAnsi"/>
                <w:noProof/>
                <w:lang w:val="en-GB"/>
              </w:rPr>
              <w:t>13.</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Currencies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_Toc508440492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8</w:t>
            </w:r>
            <w:r w:rsidR="00C0049D" w:rsidRPr="007E7CCE">
              <w:rPr>
                <w:rFonts w:cstheme="minorHAnsi"/>
                <w:noProof/>
                <w:webHidden/>
                <w:lang w:val="en-GB"/>
              </w:rPr>
              <w:fldChar w:fldCharType="end"/>
            </w:r>
          </w:hyperlink>
        </w:p>
        <w:p w14:paraId="7DD309EF" w14:textId="1DD4F874"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93" w:history="1">
            <w:r w:rsidR="00C0049D" w:rsidRPr="007E7CCE">
              <w:rPr>
                <w:rStyle w:val="Hyperlink"/>
                <w:rFonts w:cstheme="minorHAnsi"/>
                <w:noProof/>
                <w:lang w:val="en-GB"/>
              </w:rPr>
              <w:t>14.</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Joint Venture, Consortium or Association</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_Toc508440493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9</w:t>
            </w:r>
            <w:r w:rsidR="00C0049D" w:rsidRPr="007E7CCE">
              <w:rPr>
                <w:rFonts w:cstheme="minorHAnsi"/>
                <w:noProof/>
                <w:webHidden/>
                <w:lang w:val="en-GB"/>
              </w:rPr>
              <w:fldChar w:fldCharType="end"/>
            </w:r>
          </w:hyperlink>
        </w:p>
        <w:p w14:paraId="243109F7" w14:textId="1F616B53"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94" w:history="1">
            <w:r w:rsidR="00C0049D" w:rsidRPr="007E7CCE">
              <w:rPr>
                <w:rStyle w:val="Hyperlink"/>
                <w:rFonts w:cstheme="minorHAnsi"/>
                <w:noProof/>
                <w:lang w:val="en-GB"/>
              </w:rPr>
              <w:t>15.</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Only One Proposal</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_Toc508440494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9</w:t>
            </w:r>
            <w:r w:rsidR="00C0049D" w:rsidRPr="007E7CCE">
              <w:rPr>
                <w:rFonts w:cstheme="minorHAnsi"/>
                <w:noProof/>
                <w:webHidden/>
                <w:lang w:val="en-GB"/>
              </w:rPr>
              <w:fldChar w:fldCharType="end"/>
            </w:r>
          </w:hyperlink>
        </w:p>
        <w:p w14:paraId="08581131" w14:textId="17ABF5D9"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95" w:history="1">
            <w:r w:rsidR="00C0049D" w:rsidRPr="007E7CCE">
              <w:rPr>
                <w:rStyle w:val="Hyperlink"/>
                <w:rFonts w:cstheme="minorHAnsi"/>
                <w:noProof/>
                <w:lang w:val="en-GB"/>
              </w:rPr>
              <w:t>16.</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Proposal Validity Period</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_Toc508440495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10</w:t>
            </w:r>
            <w:r w:rsidR="00C0049D" w:rsidRPr="007E7CCE">
              <w:rPr>
                <w:rFonts w:cstheme="minorHAnsi"/>
                <w:noProof/>
                <w:webHidden/>
                <w:lang w:val="en-GB"/>
              </w:rPr>
              <w:fldChar w:fldCharType="end"/>
            </w:r>
          </w:hyperlink>
        </w:p>
        <w:p w14:paraId="35982AB7" w14:textId="050265A7"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96" w:history="1">
            <w:r w:rsidR="00C0049D" w:rsidRPr="007E7CCE">
              <w:rPr>
                <w:rStyle w:val="Hyperlink"/>
                <w:rFonts w:cstheme="minorHAnsi"/>
                <w:noProof/>
                <w:lang w:val="en-GB"/>
              </w:rPr>
              <w:t>17.</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Extension of Proposal Validity Period</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_Toc508440496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10</w:t>
            </w:r>
            <w:r w:rsidR="00C0049D" w:rsidRPr="007E7CCE">
              <w:rPr>
                <w:rFonts w:cstheme="minorHAnsi"/>
                <w:noProof/>
                <w:webHidden/>
                <w:lang w:val="en-GB"/>
              </w:rPr>
              <w:fldChar w:fldCharType="end"/>
            </w:r>
          </w:hyperlink>
        </w:p>
        <w:p w14:paraId="29AB84E0" w14:textId="1F0C052B"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97" w:history="1">
            <w:r w:rsidR="00C0049D" w:rsidRPr="007E7CCE">
              <w:rPr>
                <w:rStyle w:val="Hyperlink"/>
                <w:rFonts w:cstheme="minorHAnsi"/>
                <w:noProof/>
                <w:lang w:val="en-GB"/>
              </w:rPr>
              <w:t>18.</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Clarification of Proposal</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_Toc508440497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10</w:t>
            </w:r>
            <w:r w:rsidR="00C0049D" w:rsidRPr="007E7CCE">
              <w:rPr>
                <w:rFonts w:cstheme="minorHAnsi"/>
                <w:noProof/>
                <w:webHidden/>
                <w:lang w:val="en-GB"/>
              </w:rPr>
              <w:fldChar w:fldCharType="end"/>
            </w:r>
          </w:hyperlink>
        </w:p>
        <w:p w14:paraId="34154969" w14:textId="468F4D21"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98" w:history="1">
            <w:r w:rsidR="00C0049D" w:rsidRPr="007E7CCE">
              <w:rPr>
                <w:rStyle w:val="Hyperlink"/>
                <w:rFonts w:cstheme="minorHAnsi"/>
                <w:noProof/>
                <w:lang w:val="en-GB"/>
              </w:rPr>
              <w:t>19.</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Amendment of Proposals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_Toc508440498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10</w:t>
            </w:r>
            <w:r w:rsidR="00C0049D" w:rsidRPr="007E7CCE">
              <w:rPr>
                <w:rFonts w:cstheme="minorHAnsi"/>
                <w:noProof/>
                <w:webHidden/>
                <w:lang w:val="en-GB"/>
              </w:rPr>
              <w:fldChar w:fldCharType="end"/>
            </w:r>
          </w:hyperlink>
        </w:p>
        <w:p w14:paraId="2FAE184A" w14:textId="3A7806CF"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499" w:history="1">
            <w:r w:rsidR="00C0049D" w:rsidRPr="007E7CCE">
              <w:rPr>
                <w:rStyle w:val="Hyperlink"/>
                <w:rFonts w:cstheme="minorHAnsi"/>
                <w:noProof/>
                <w:lang w:val="en-GB"/>
              </w:rPr>
              <w:t>20.</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Alternative Proposals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_Toc508440499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10</w:t>
            </w:r>
            <w:r w:rsidR="00C0049D" w:rsidRPr="007E7CCE">
              <w:rPr>
                <w:rFonts w:cstheme="minorHAnsi"/>
                <w:noProof/>
                <w:webHidden/>
                <w:lang w:val="en-GB"/>
              </w:rPr>
              <w:fldChar w:fldCharType="end"/>
            </w:r>
          </w:hyperlink>
        </w:p>
        <w:p w14:paraId="44E68BE0" w14:textId="7A6A30D3" w:rsidR="00C0049D" w:rsidRPr="007E7CCE" w:rsidRDefault="00FA1133" w:rsidP="005442FA">
          <w:pPr>
            <w:pStyle w:val="TOC6"/>
            <w:tabs>
              <w:tab w:val="left" w:pos="1760"/>
              <w:tab w:val="left" w:pos="1800"/>
              <w:tab w:val="right" w:leader="dot" w:pos="9512"/>
            </w:tabs>
            <w:ind w:left="1350"/>
            <w:rPr>
              <w:rFonts w:eastAsiaTheme="minorEastAsia" w:cstheme="minorHAnsi"/>
              <w:noProof/>
              <w:sz w:val="22"/>
              <w:szCs w:val="22"/>
              <w:lang w:val="en-GB"/>
            </w:rPr>
          </w:pPr>
          <w:hyperlink w:anchor="_Toc508440500" w:history="1">
            <w:r w:rsidR="00C0049D" w:rsidRPr="007E7CCE">
              <w:rPr>
                <w:rStyle w:val="Hyperlink"/>
                <w:rFonts w:cstheme="minorHAnsi"/>
                <w:noProof/>
                <w:lang w:val="en-GB"/>
              </w:rPr>
              <w:t>21.</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Pre-Bid Conference</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_Toc508440500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11</w:t>
            </w:r>
            <w:r w:rsidR="00C0049D" w:rsidRPr="007E7CCE">
              <w:rPr>
                <w:rFonts w:cstheme="minorHAnsi"/>
                <w:noProof/>
                <w:webHidden/>
                <w:lang w:val="en-GB"/>
              </w:rPr>
              <w:fldChar w:fldCharType="end"/>
            </w:r>
          </w:hyperlink>
        </w:p>
        <w:p w14:paraId="5B90E4AB" w14:textId="6A98B0E5" w:rsidR="00C0049D" w:rsidRPr="007E7CCE" w:rsidRDefault="00FA1133" w:rsidP="005442FA">
          <w:pPr>
            <w:pStyle w:val="TOC5"/>
            <w:rPr>
              <w:rFonts w:asciiTheme="minorHAnsi" w:eastAsiaTheme="minorEastAsia" w:hAnsiTheme="minorHAnsi" w:cstheme="minorHAnsi"/>
              <w:sz w:val="22"/>
              <w:szCs w:val="22"/>
              <w:lang w:val="en-GB"/>
            </w:rPr>
          </w:pPr>
          <w:hyperlink w:anchor="_Toc508440501" w:history="1">
            <w:r w:rsidR="00C0049D" w:rsidRPr="007E7CCE">
              <w:rPr>
                <w:rStyle w:val="Hyperlink"/>
                <w:rFonts w:asciiTheme="minorHAnsi" w:hAnsiTheme="minorHAnsi" w:cstheme="minorHAnsi"/>
                <w:lang w:val="en-GB"/>
              </w:rPr>
              <w:t>C.</w:t>
            </w:r>
            <w:r w:rsidR="00C0049D" w:rsidRPr="007E7CCE">
              <w:rPr>
                <w:rFonts w:asciiTheme="minorHAnsi" w:eastAsiaTheme="minorEastAsia" w:hAnsiTheme="minorHAnsi" w:cstheme="minorHAnsi"/>
                <w:sz w:val="22"/>
                <w:szCs w:val="22"/>
                <w:lang w:val="en-GB"/>
              </w:rPr>
              <w:tab/>
            </w:r>
            <w:r w:rsidR="00C0049D" w:rsidRPr="007E7CCE">
              <w:rPr>
                <w:rStyle w:val="Hyperlink"/>
                <w:rFonts w:asciiTheme="minorHAnsi" w:hAnsiTheme="minorHAnsi" w:cstheme="minorHAnsi"/>
                <w:lang w:val="en-GB"/>
              </w:rPr>
              <w:t>SUBMISSION AND OPENING OF PROPOSALS</w:t>
            </w:r>
            <w:r w:rsidR="00C0049D" w:rsidRPr="007E7CCE">
              <w:rPr>
                <w:rFonts w:asciiTheme="minorHAnsi" w:hAnsiTheme="minorHAnsi" w:cstheme="minorHAnsi"/>
                <w:webHidden/>
                <w:lang w:val="en-GB"/>
              </w:rPr>
              <w:tab/>
            </w:r>
            <w:r w:rsidR="00C0049D" w:rsidRPr="007E7CCE">
              <w:rPr>
                <w:rFonts w:asciiTheme="minorHAnsi" w:hAnsiTheme="minorHAnsi" w:cstheme="minorHAnsi"/>
                <w:webHidden/>
                <w:lang w:val="en-GB"/>
              </w:rPr>
              <w:fldChar w:fldCharType="begin"/>
            </w:r>
            <w:r w:rsidR="00C0049D" w:rsidRPr="007E7CCE">
              <w:rPr>
                <w:rFonts w:asciiTheme="minorHAnsi" w:hAnsiTheme="minorHAnsi" w:cstheme="minorHAnsi"/>
                <w:webHidden/>
                <w:lang w:val="en-GB"/>
              </w:rPr>
              <w:instrText xml:space="preserve"> PAGEREF _Toc508440501 \h </w:instrText>
            </w:r>
            <w:r w:rsidR="00C0049D" w:rsidRPr="007E7CCE">
              <w:rPr>
                <w:rFonts w:asciiTheme="minorHAnsi" w:hAnsiTheme="minorHAnsi" w:cstheme="minorHAnsi"/>
                <w:webHidden/>
                <w:lang w:val="en-GB"/>
              </w:rPr>
            </w:r>
            <w:r w:rsidR="00C0049D" w:rsidRPr="007E7CCE">
              <w:rPr>
                <w:rFonts w:asciiTheme="minorHAnsi" w:hAnsiTheme="minorHAnsi" w:cstheme="minorHAnsi"/>
                <w:webHidden/>
                <w:lang w:val="en-GB"/>
              </w:rPr>
              <w:fldChar w:fldCharType="separate"/>
            </w:r>
            <w:r w:rsidR="00324D0F">
              <w:rPr>
                <w:rFonts w:asciiTheme="minorHAnsi" w:hAnsiTheme="minorHAnsi" w:cstheme="minorHAnsi"/>
                <w:webHidden/>
                <w:lang w:val="en-GB"/>
              </w:rPr>
              <w:t>11</w:t>
            </w:r>
            <w:r w:rsidR="00C0049D" w:rsidRPr="007E7CCE">
              <w:rPr>
                <w:rFonts w:asciiTheme="minorHAnsi" w:hAnsiTheme="minorHAnsi" w:cstheme="minorHAnsi"/>
                <w:webHidden/>
                <w:lang w:val="en-GB"/>
              </w:rPr>
              <w:fldChar w:fldCharType="end"/>
            </w:r>
          </w:hyperlink>
        </w:p>
        <w:p w14:paraId="60A15B39" w14:textId="3B1C48C6"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02" w:history="1">
            <w:r w:rsidR="00C0049D" w:rsidRPr="007E7CCE">
              <w:rPr>
                <w:rStyle w:val="Hyperlink"/>
                <w:rFonts w:cstheme="minorHAnsi"/>
                <w:noProof/>
                <w:lang w:val="en-GB"/>
              </w:rPr>
              <w:t>22.</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Submission</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_Toc508440502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11</w:t>
            </w:r>
            <w:r w:rsidR="00C0049D" w:rsidRPr="007E7CCE">
              <w:rPr>
                <w:rFonts w:cstheme="minorHAnsi"/>
                <w:noProof/>
                <w:webHidden/>
                <w:lang w:val="en-GB"/>
              </w:rPr>
              <w:fldChar w:fldCharType="end"/>
            </w:r>
          </w:hyperlink>
        </w:p>
        <w:p w14:paraId="29357126" w14:textId="487595BE"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03" w:history="1">
            <w:r w:rsidR="00C0049D" w:rsidRPr="007E7CCE">
              <w:rPr>
                <w:rStyle w:val="Hyperlink"/>
                <w:rFonts w:cstheme="minorHAnsi"/>
                <w:noProof/>
                <w:lang w:val="en-GB"/>
              </w:rPr>
              <w:t>23.</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Deadline for Submission of Proposals and Late Proposals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_Toc508440503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12</w:t>
            </w:r>
            <w:r w:rsidR="00C0049D" w:rsidRPr="007E7CCE">
              <w:rPr>
                <w:rFonts w:cstheme="minorHAnsi"/>
                <w:noProof/>
                <w:webHidden/>
                <w:lang w:val="en-GB"/>
              </w:rPr>
              <w:fldChar w:fldCharType="end"/>
            </w:r>
          </w:hyperlink>
        </w:p>
        <w:p w14:paraId="024297AC" w14:textId="7A7EADA4"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04" w:history="1">
            <w:r w:rsidR="00C0049D" w:rsidRPr="007E7CCE">
              <w:rPr>
                <w:rStyle w:val="Hyperlink"/>
                <w:rFonts w:cstheme="minorHAnsi"/>
                <w:noProof/>
                <w:lang w:val="en-GB"/>
              </w:rPr>
              <w:t>24.</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Withdrawal, Substitution, and Modification of Proposals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_Toc508440504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12</w:t>
            </w:r>
            <w:r w:rsidR="00C0049D" w:rsidRPr="007E7CCE">
              <w:rPr>
                <w:rFonts w:cstheme="minorHAnsi"/>
                <w:noProof/>
                <w:webHidden/>
                <w:lang w:val="en-GB"/>
              </w:rPr>
              <w:fldChar w:fldCharType="end"/>
            </w:r>
          </w:hyperlink>
        </w:p>
        <w:p w14:paraId="4FC1654B" w14:textId="5347B597"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05" w:history="1">
            <w:r w:rsidR="00C0049D" w:rsidRPr="007E7CCE">
              <w:rPr>
                <w:rStyle w:val="Hyperlink"/>
                <w:rFonts w:cstheme="minorHAnsi"/>
                <w:noProof/>
                <w:lang w:val="en-GB"/>
              </w:rPr>
              <w:t>25.</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Proposal Opening</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_Toc508440505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12</w:t>
            </w:r>
            <w:r w:rsidR="00C0049D" w:rsidRPr="007E7CCE">
              <w:rPr>
                <w:rFonts w:cstheme="minorHAnsi"/>
                <w:noProof/>
                <w:webHidden/>
                <w:lang w:val="en-GB"/>
              </w:rPr>
              <w:fldChar w:fldCharType="end"/>
            </w:r>
          </w:hyperlink>
        </w:p>
        <w:p w14:paraId="4957D6D9" w14:textId="1B42BFC2" w:rsidR="00C0049D" w:rsidRPr="007E7CCE" w:rsidRDefault="00FA1133" w:rsidP="005442FA">
          <w:pPr>
            <w:pStyle w:val="TOC5"/>
            <w:rPr>
              <w:rFonts w:asciiTheme="minorHAnsi" w:eastAsiaTheme="minorEastAsia" w:hAnsiTheme="minorHAnsi" w:cstheme="minorHAnsi"/>
              <w:sz w:val="22"/>
              <w:szCs w:val="22"/>
              <w:lang w:val="en-GB"/>
            </w:rPr>
          </w:pPr>
          <w:hyperlink w:anchor="_Toc508440506" w:history="1">
            <w:r w:rsidR="00C0049D" w:rsidRPr="007E7CCE">
              <w:rPr>
                <w:rStyle w:val="Hyperlink"/>
                <w:rFonts w:asciiTheme="minorHAnsi" w:hAnsiTheme="minorHAnsi" w:cstheme="minorHAnsi"/>
                <w:lang w:val="en-GB"/>
              </w:rPr>
              <w:t>D.</w:t>
            </w:r>
            <w:r w:rsidR="00C0049D" w:rsidRPr="007E7CCE">
              <w:rPr>
                <w:rFonts w:asciiTheme="minorHAnsi" w:eastAsiaTheme="minorEastAsia" w:hAnsiTheme="minorHAnsi" w:cstheme="minorHAnsi"/>
                <w:sz w:val="22"/>
                <w:szCs w:val="22"/>
                <w:lang w:val="en-GB"/>
              </w:rPr>
              <w:tab/>
            </w:r>
            <w:r w:rsidR="00C0049D" w:rsidRPr="007E7CCE">
              <w:rPr>
                <w:rStyle w:val="Hyperlink"/>
                <w:rFonts w:asciiTheme="minorHAnsi" w:hAnsiTheme="minorHAnsi" w:cstheme="minorHAnsi"/>
                <w:lang w:val="en-GB"/>
              </w:rPr>
              <w:t>EVALUATION OF PROPOSALS</w:t>
            </w:r>
            <w:r w:rsidR="00C0049D" w:rsidRPr="007E7CCE">
              <w:rPr>
                <w:rFonts w:asciiTheme="minorHAnsi" w:hAnsiTheme="minorHAnsi" w:cstheme="minorHAnsi"/>
                <w:webHidden/>
                <w:lang w:val="en-GB"/>
              </w:rPr>
              <w:tab/>
            </w:r>
            <w:r w:rsidR="00C0049D" w:rsidRPr="007E7CCE">
              <w:rPr>
                <w:rFonts w:asciiTheme="minorHAnsi" w:hAnsiTheme="minorHAnsi" w:cstheme="minorHAnsi"/>
                <w:webHidden/>
                <w:lang w:val="en-GB"/>
              </w:rPr>
              <w:fldChar w:fldCharType="begin"/>
            </w:r>
            <w:r w:rsidR="00C0049D" w:rsidRPr="007E7CCE">
              <w:rPr>
                <w:rFonts w:asciiTheme="minorHAnsi" w:hAnsiTheme="minorHAnsi" w:cstheme="minorHAnsi"/>
                <w:webHidden/>
                <w:lang w:val="en-GB"/>
              </w:rPr>
              <w:instrText xml:space="preserve"> PAGEREF _Toc508440506 \h </w:instrText>
            </w:r>
            <w:r w:rsidR="00C0049D" w:rsidRPr="007E7CCE">
              <w:rPr>
                <w:rFonts w:asciiTheme="minorHAnsi" w:hAnsiTheme="minorHAnsi" w:cstheme="minorHAnsi"/>
                <w:webHidden/>
                <w:lang w:val="en-GB"/>
              </w:rPr>
            </w:r>
            <w:r w:rsidR="00C0049D" w:rsidRPr="007E7CCE">
              <w:rPr>
                <w:rFonts w:asciiTheme="minorHAnsi" w:hAnsiTheme="minorHAnsi" w:cstheme="minorHAnsi"/>
                <w:webHidden/>
                <w:lang w:val="en-GB"/>
              </w:rPr>
              <w:fldChar w:fldCharType="separate"/>
            </w:r>
            <w:r w:rsidR="00324D0F">
              <w:rPr>
                <w:rFonts w:asciiTheme="minorHAnsi" w:hAnsiTheme="minorHAnsi" w:cstheme="minorHAnsi"/>
                <w:webHidden/>
                <w:lang w:val="en-GB"/>
              </w:rPr>
              <w:t>12</w:t>
            </w:r>
            <w:r w:rsidR="00C0049D" w:rsidRPr="007E7CCE">
              <w:rPr>
                <w:rFonts w:asciiTheme="minorHAnsi" w:hAnsiTheme="minorHAnsi" w:cstheme="minorHAnsi"/>
                <w:webHidden/>
                <w:lang w:val="en-GB"/>
              </w:rPr>
              <w:fldChar w:fldCharType="end"/>
            </w:r>
          </w:hyperlink>
        </w:p>
        <w:p w14:paraId="49DA2331" w14:textId="601A66DE"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07" w:history="1">
            <w:r w:rsidR="00C0049D" w:rsidRPr="007E7CCE">
              <w:rPr>
                <w:rStyle w:val="Hyperlink"/>
                <w:rFonts w:cstheme="minorHAnsi"/>
                <w:noProof/>
                <w:lang w:val="en-GB"/>
              </w:rPr>
              <w:t>26.</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Confidentiality</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_Toc508440507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12</w:t>
            </w:r>
            <w:r w:rsidR="00C0049D" w:rsidRPr="007E7CCE">
              <w:rPr>
                <w:rFonts w:cstheme="minorHAnsi"/>
                <w:noProof/>
                <w:webHidden/>
                <w:lang w:val="en-GB"/>
              </w:rPr>
              <w:fldChar w:fldCharType="end"/>
            </w:r>
          </w:hyperlink>
        </w:p>
        <w:p w14:paraId="5084D8E7" w14:textId="6187501F"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08" w:history="1">
            <w:r w:rsidR="00C0049D" w:rsidRPr="007E7CCE">
              <w:rPr>
                <w:rStyle w:val="Hyperlink"/>
                <w:rFonts w:cstheme="minorHAnsi"/>
                <w:noProof/>
                <w:lang w:val="en-GB"/>
              </w:rPr>
              <w:t>27.</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Evaluation of Proposals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_Toc508440508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13</w:t>
            </w:r>
            <w:r w:rsidR="00C0049D" w:rsidRPr="007E7CCE">
              <w:rPr>
                <w:rFonts w:cstheme="minorHAnsi"/>
                <w:noProof/>
                <w:webHidden/>
                <w:lang w:val="en-GB"/>
              </w:rPr>
              <w:fldChar w:fldCharType="end"/>
            </w:r>
          </w:hyperlink>
        </w:p>
        <w:p w14:paraId="13820869" w14:textId="340F190C"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09" w:history="1">
            <w:r w:rsidR="00C0049D" w:rsidRPr="007E7CCE">
              <w:rPr>
                <w:rStyle w:val="Hyperlink"/>
                <w:rFonts w:cstheme="minorHAnsi"/>
                <w:noProof/>
                <w:lang w:val="en-GB"/>
              </w:rPr>
              <w:t>28.</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Preliminary Examination</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_Toc508440509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13</w:t>
            </w:r>
            <w:r w:rsidR="00C0049D" w:rsidRPr="007E7CCE">
              <w:rPr>
                <w:rFonts w:cstheme="minorHAnsi"/>
                <w:noProof/>
                <w:webHidden/>
                <w:lang w:val="en-GB"/>
              </w:rPr>
              <w:fldChar w:fldCharType="end"/>
            </w:r>
          </w:hyperlink>
        </w:p>
        <w:p w14:paraId="7E896C99" w14:textId="4740B1DF"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10" w:history="1">
            <w:r w:rsidR="00C0049D" w:rsidRPr="007E7CCE">
              <w:rPr>
                <w:rStyle w:val="Hyperlink"/>
                <w:rFonts w:cstheme="minorHAnsi"/>
                <w:noProof/>
                <w:lang w:val="en-GB"/>
              </w:rPr>
              <w:t>29.</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Evaluation of Eligibility and Qualification</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_Toc508440510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13</w:t>
            </w:r>
            <w:r w:rsidR="00C0049D" w:rsidRPr="007E7CCE">
              <w:rPr>
                <w:rFonts w:cstheme="minorHAnsi"/>
                <w:noProof/>
                <w:webHidden/>
                <w:lang w:val="en-GB"/>
              </w:rPr>
              <w:fldChar w:fldCharType="end"/>
            </w:r>
          </w:hyperlink>
        </w:p>
        <w:p w14:paraId="79181C38" w14:textId="1F8307BA"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11" w:history="1">
            <w:r w:rsidR="00C0049D" w:rsidRPr="007E7CCE">
              <w:rPr>
                <w:rStyle w:val="Hyperlink"/>
                <w:rFonts w:cstheme="minorHAnsi"/>
                <w:noProof/>
                <w:lang w:val="en-GB"/>
              </w:rPr>
              <w:t>30.</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Evaluation of Technical and Financial Proposals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_Toc508440511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14</w:t>
            </w:r>
            <w:r w:rsidR="00C0049D" w:rsidRPr="007E7CCE">
              <w:rPr>
                <w:rFonts w:cstheme="minorHAnsi"/>
                <w:noProof/>
                <w:webHidden/>
                <w:lang w:val="en-GB"/>
              </w:rPr>
              <w:fldChar w:fldCharType="end"/>
            </w:r>
          </w:hyperlink>
        </w:p>
        <w:p w14:paraId="2CFF8D40" w14:textId="35471A64"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12" w:history="1">
            <w:r w:rsidR="00C0049D" w:rsidRPr="007E7CCE">
              <w:rPr>
                <w:rStyle w:val="Hyperlink"/>
                <w:rFonts w:cstheme="minorHAnsi"/>
                <w:noProof/>
                <w:lang w:val="en-GB"/>
              </w:rPr>
              <w:t>31.</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Due Diligence</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_Toc508440512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14</w:t>
            </w:r>
            <w:r w:rsidR="00C0049D" w:rsidRPr="007E7CCE">
              <w:rPr>
                <w:rFonts w:cstheme="minorHAnsi"/>
                <w:noProof/>
                <w:webHidden/>
                <w:lang w:val="en-GB"/>
              </w:rPr>
              <w:fldChar w:fldCharType="end"/>
            </w:r>
          </w:hyperlink>
        </w:p>
        <w:p w14:paraId="62DAA24B" w14:textId="4B841EA0"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13" w:history="1">
            <w:r w:rsidR="00C0049D" w:rsidRPr="007E7CCE">
              <w:rPr>
                <w:rStyle w:val="Hyperlink"/>
                <w:rFonts w:cstheme="minorHAnsi"/>
                <w:noProof/>
                <w:lang w:val="en-GB"/>
              </w:rPr>
              <w:t>32.</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Clarification of Proposals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_Toc508440513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14</w:t>
            </w:r>
            <w:r w:rsidR="00C0049D" w:rsidRPr="007E7CCE">
              <w:rPr>
                <w:rFonts w:cstheme="minorHAnsi"/>
                <w:noProof/>
                <w:webHidden/>
                <w:lang w:val="en-GB"/>
              </w:rPr>
              <w:fldChar w:fldCharType="end"/>
            </w:r>
          </w:hyperlink>
        </w:p>
        <w:p w14:paraId="78911379" w14:textId="28653C3E"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14" w:history="1">
            <w:r w:rsidR="00C0049D" w:rsidRPr="007E7CCE">
              <w:rPr>
                <w:rStyle w:val="Hyperlink"/>
                <w:rFonts w:cstheme="minorHAnsi"/>
                <w:noProof/>
                <w:lang w:val="en-GB"/>
              </w:rPr>
              <w:t>33.</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Responsiveness of Proposal</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_Toc508440514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15</w:t>
            </w:r>
            <w:r w:rsidR="00C0049D" w:rsidRPr="007E7CCE">
              <w:rPr>
                <w:rFonts w:cstheme="minorHAnsi"/>
                <w:noProof/>
                <w:webHidden/>
                <w:lang w:val="en-GB"/>
              </w:rPr>
              <w:fldChar w:fldCharType="end"/>
            </w:r>
          </w:hyperlink>
        </w:p>
        <w:p w14:paraId="70A50F4D" w14:textId="744031B6"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15" w:history="1">
            <w:r w:rsidR="00C0049D" w:rsidRPr="007E7CCE">
              <w:rPr>
                <w:rStyle w:val="Hyperlink"/>
                <w:rFonts w:cstheme="minorHAnsi"/>
                <w:noProof/>
                <w:lang w:val="en-GB"/>
              </w:rPr>
              <w:t>34.</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Nonconformities, Reparable Errors and Omissions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_Toc508440515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15</w:t>
            </w:r>
            <w:r w:rsidR="00C0049D" w:rsidRPr="007E7CCE">
              <w:rPr>
                <w:rFonts w:cstheme="minorHAnsi"/>
                <w:noProof/>
                <w:webHidden/>
                <w:lang w:val="en-GB"/>
              </w:rPr>
              <w:fldChar w:fldCharType="end"/>
            </w:r>
          </w:hyperlink>
        </w:p>
        <w:p w14:paraId="0748F10A" w14:textId="2DDCF516" w:rsidR="00C0049D" w:rsidRPr="007E7CCE" w:rsidRDefault="00FA1133" w:rsidP="005442FA">
          <w:pPr>
            <w:pStyle w:val="TOC5"/>
            <w:rPr>
              <w:rFonts w:asciiTheme="minorHAnsi" w:eastAsiaTheme="minorEastAsia" w:hAnsiTheme="minorHAnsi" w:cstheme="minorHAnsi"/>
              <w:sz w:val="22"/>
              <w:szCs w:val="22"/>
              <w:lang w:val="en-GB"/>
            </w:rPr>
          </w:pPr>
          <w:hyperlink w:anchor="_Toc508440516" w:history="1">
            <w:r w:rsidR="00C0049D" w:rsidRPr="007E7CCE">
              <w:rPr>
                <w:rStyle w:val="Hyperlink"/>
                <w:rFonts w:asciiTheme="minorHAnsi" w:hAnsiTheme="minorHAnsi" w:cstheme="minorHAnsi"/>
                <w:lang w:val="en-GB"/>
              </w:rPr>
              <w:t>E.</w:t>
            </w:r>
            <w:r w:rsidR="00C0049D" w:rsidRPr="007E7CCE">
              <w:rPr>
                <w:rFonts w:asciiTheme="minorHAnsi" w:eastAsiaTheme="minorEastAsia" w:hAnsiTheme="minorHAnsi" w:cstheme="minorHAnsi"/>
                <w:sz w:val="22"/>
                <w:szCs w:val="22"/>
                <w:lang w:val="en-GB"/>
              </w:rPr>
              <w:tab/>
            </w:r>
            <w:r w:rsidR="00C0049D" w:rsidRPr="007E7CCE">
              <w:rPr>
                <w:rStyle w:val="Hyperlink"/>
                <w:rFonts w:asciiTheme="minorHAnsi" w:hAnsiTheme="minorHAnsi" w:cstheme="minorHAnsi"/>
                <w:lang w:val="en-GB"/>
              </w:rPr>
              <w:t>AWARD OF CONTRACT</w:t>
            </w:r>
            <w:r w:rsidR="00C0049D" w:rsidRPr="007E7CCE">
              <w:rPr>
                <w:rFonts w:asciiTheme="minorHAnsi" w:hAnsiTheme="minorHAnsi" w:cstheme="minorHAnsi"/>
                <w:webHidden/>
                <w:lang w:val="en-GB"/>
              </w:rPr>
              <w:tab/>
            </w:r>
            <w:r w:rsidR="00C0049D" w:rsidRPr="007E7CCE">
              <w:rPr>
                <w:rFonts w:asciiTheme="minorHAnsi" w:hAnsiTheme="minorHAnsi" w:cstheme="minorHAnsi"/>
                <w:webHidden/>
                <w:lang w:val="en-GB"/>
              </w:rPr>
              <w:fldChar w:fldCharType="begin"/>
            </w:r>
            <w:r w:rsidR="00C0049D" w:rsidRPr="007E7CCE">
              <w:rPr>
                <w:rFonts w:asciiTheme="minorHAnsi" w:hAnsiTheme="minorHAnsi" w:cstheme="minorHAnsi"/>
                <w:webHidden/>
                <w:lang w:val="en-GB"/>
              </w:rPr>
              <w:instrText xml:space="preserve"> PAGEREF _Toc508440516 \h </w:instrText>
            </w:r>
            <w:r w:rsidR="00C0049D" w:rsidRPr="007E7CCE">
              <w:rPr>
                <w:rFonts w:asciiTheme="minorHAnsi" w:hAnsiTheme="minorHAnsi" w:cstheme="minorHAnsi"/>
                <w:webHidden/>
                <w:lang w:val="en-GB"/>
              </w:rPr>
            </w:r>
            <w:r w:rsidR="00C0049D" w:rsidRPr="007E7CCE">
              <w:rPr>
                <w:rFonts w:asciiTheme="minorHAnsi" w:hAnsiTheme="minorHAnsi" w:cstheme="minorHAnsi"/>
                <w:webHidden/>
                <w:lang w:val="en-GB"/>
              </w:rPr>
              <w:fldChar w:fldCharType="separate"/>
            </w:r>
            <w:r w:rsidR="00324D0F">
              <w:rPr>
                <w:rFonts w:asciiTheme="minorHAnsi" w:hAnsiTheme="minorHAnsi" w:cstheme="minorHAnsi"/>
                <w:webHidden/>
                <w:lang w:val="en-GB"/>
              </w:rPr>
              <w:t>15</w:t>
            </w:r>
            <w:r w:rsidR="00C0049D" w:rsidRPr="007E7CCE">
              <w:rPr>
                <w:rFonts w:asciiTheme="minorHAnsi" w:hAnsiTheme="minorHAnsi" w:cstheme="minorHAnsi"/>
                <w:webHidden/>
                <w:lang w:val="en-GB"/>
              </w:rPr>
              <w:fldChar w:fldCharType="end"/>
            </w:r>
          </w:hyperlink>
        </w:p>
        <w:p w14:paraId="1453CE0C" w14:textId="43E2AB2E"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17" w:history="1">
            <w:r w:rsidR="00C0049D" w:rsidRPr="007E7CCE">
              <w:rPr>
                <w:rStyle w:val="Hyperlink"/>
                <w:rFonts w:cstheme="minorHAnsi"/>
                <w:noProof/>
                <w:lang w:val="en-GB"/>
              </w:rPr>
              <w:t>35.</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Right to Accept, Reject, Any or All Proposals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_Toc508440517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15</w:t>
            </w:r>
            <w:r w:rsidR="00C0049D" w:rsidRPr="007E7CCE">
              <w:rPr>
                <w:rFonts w:cstheme="minorHAnsi"/>
                <w:noProof/>
                <w:webHidden/>
                <w:lang w:val="en-GB"/>
              </w:rPr>
              <w:fldChar w:fldCharType="end"/>
            </w:r>
          </w:hyperlink>
        </w:p>
        <w:p w14:paraId="6E146BC9" w14:textId="1A46158F"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18" w:history="1">
            <w:r w:rsidR="00C0049D" w:rsidRPr="007E7CCE">
              <w:rPr>
                <w:rStyle w:val="Hyperlink"/>
                <w:rFonts w:cstheme="minorHAnsi"/>
                <w:noProof/>
                <w:lang w:val="en-GB"/>
              </w:rPr>
              <w:t>36.</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Award Criteria</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_Toc508440518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15</w:t>
            </w:r>
            <w:r w:rsidR="00C0049D" w:rsidRPr="007E7CCE">
              <w:rPr>
                <w:rFonts w:cstheme="minorHAnsi"/>
                <w:noProof/>
                <w:webHidden/>
                <w:lang w:val="en-GB"/>
              </w:rPr>
              <w:fldChar w:fldCharType="end"/>
            </w:r>
          </w:hyperlink>
        </w:p>
        <w:p w14:paraId="2077FE86" w14:textId="151B114B"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19" w:history="1">
            <w:r w:rsidR="00C0049D" w:rsidRPr="007E7CCE">
              <w:rPr>
                <w:rStyle w:val="Hyperlink"/>
                <w:rFonts w:cstheme="minorHAnsi"/>
                <w:noProof/>
                <w:lang w:val="en-GB"/>
              </w:rPr>
              <w:t>37.</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Debriefing</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_Toc508440519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15</w:t>
            </w:r>
            <w:r w:rsidR="00C0049D" w:rsidRPr="007E7CCE">
              <w:rPr>
                <w:rFonts w:cstheme="minorHAnsi"/>
                <w:noProof/>
                <w:webHidden/>
                <w:lang w:val="en-GB"/>
              </w:rPr>
              <w:fldChar w:fldCharType="end"/>
            </w:r>
          </w:hyperlink>
        </w:p>
        <w:p w14:paraId="366C21F0" w14:textId="3E0E6AF5"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20" w:history="1">
            <w:r w:rsidR="00C0049D" w:rsidRPr="007E7CCE">
              <w:rPr>
                <w:rStyle w:val="Hyperlink"/>
                <w:rFonts w:cstheme="minorHAnsi"/>
                <w:noProof/>
                <w:lang w:val="en-GB"/>
              </w:rPr>
              <w:t>38.</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Right to Vary Requirements at the Time of Award</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_Toc508440520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16</w:t>
            </w:r>
            <w:r w:rsidR="00C0049D" w:rsidRPr="007E7CCE">
              <w:rPr>
                <w:rFonts w:cstheme="minorHAnsi"/>
                <w:noProof/>
                <w:webHidden/>
                <w:lang w:val="en-GB"/>
              </w:rPr>
              <w:fldChar w:fldCharType="end"/>
            </w:r>
          </w:hyperlink>
        </w:p>
        <w:p w14:paraId="6D5EC40F" w14:textId="48B1F634"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21" w:history="1">
            <w:r w:rsidR="00C0049D" w:rsidRPr="007E7CCE">
              <w:rPr>
                <w:rStyle w:val="Hyperlink"/>
                <w:rFonts w:cstheme="minorHAnsi"/>
                <w:noProof/>
                <w:lang w:val="en-GB"/>
              </w:rPr>
              <w:t>39.</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Contract Signature</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_Toc508440521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16</w:t>
            </w:r>
            <w:r w:rsidR="00C0049D" w:rsidRPr="007E7CCE">
              <w:rPr>
                <w:rFonts w:cstheme="minorHAnsi"/>
                <w:noProof/>
                <w:webHidden/>
                <w:lang w:val="en-GB"/>
              </w:rPr>
              <w:fldChar w:fldCharType="end"/>
            </w:r>
          </w:hyperlink>
        </w:p>
        <w:p w14:paraId="6794656A" w14:textId="04105DD3"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22" w:history="1">
            <w:r w:rsidR="00C0049D" w:rsidRPr="007E7CCE">
              <w:rPr>
                <w:rStyle w:val="Hyperlink"/>
                <w:rFonts w:cstheme="minorHAnsi"/>
                <w:noProof/>
                <w:lang w:val="en-GB"/>
              </w:rPr>
              <w:t>40.</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Contract Type and General Terms and Conditions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_Toc508440522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16</w:t>
            </w:r>
            <w:r w:rsidR="00C0049D" w:rsidRPr="007E7CCE">
              <w:rPr>
                <w:rFonts w:cstheme="minorHAnsi"/>
                <w:noProof/>
                <w:webHidden/>
                <w:lang w:val="en-GB"/>
              </w:rPr>
              <w:fldChar w:fldCharType="end"/>
            </w:r>
          </w:hyperlink>
        </w:p>
        <w:p w14:paraId="430377FD" w14:textId="344A3026"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23" w:history="1">
            <w:r w:rsidR="00C0049D" w:rsidRPr="007E7CCE">
              <w:rPr>
                <w:rStyle w:val="Hyperlink"/>
                <w:rFonts w:cstheme="minorHAnsi"/>
                <w:noProof/>
                <w:lang w:val="en-GB"/>
              </w:rPr>
              <w:t>41.</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Performance Security</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_Toc508440523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16</w:t>
            </w:r>
            <w:r w:rsidR="00C0049D" w:rsidRPr="007E7CCE">
              <w:rPr>
                <w:rFonts w:cstheme="minorHAnsi"/>
                <w:noProof/>
                <w:webHidden/>
                <w:lang w:val="en-GB"/>
              </w:rPr>
              <w:fldChar w:fldCharType="end"/>
            </w:r>
          </w:hyperlink>
        </w:p>
        <w:p w14:paraId="771EEEA3" w14:textId="52373404"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25" w:history="1">
            <w:r w:rsidR="00C0049D" w:rsidRPr="007E7CCE">
              <w:rPr>
                <w:rStyle w:val="Hyperlink"/>
                <w:rFonts w:cstheme="minorHAnsi"/>
                <w:noProof/>
                <w:lang w:val="en-GB"/>
              </w:rPr>
              <w:t>42.</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Bank Guarantee for Advanced Payment</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_Toc508440525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16</w:t>
            </w:r>
            <w:r w:rsidR="00C0049D" w:rsidRPr="007E7CCE">
              <w:rPr>
                <w:rFonts w:cstheme="minorHAnsi"/>
                <w:noProof/>
                <w:webHidden/>
                <w:lang w:val="en-GB"/>
              </w:rPr>
              <w:fldChar w:fldCharType="end"/>
            </w:r>
          </w:hyperlink>
        </w:p>
        <w:p w14:paraId="78B5D939" w14:textId="0AA8B453"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26" w:history="1">
            <w:r w:rsidR="00C0049D" w:rsidRPr="007E7CCE">
              <w:rPr>
                <w:rStyle w:val="Hyperlink"/>
                <w:rFonts w:cstheme="minorHAnsi"/>
                <w:noProof/>
                <w:lang w:val="en-GB"/>
              </w:rPr>
              <w:t>43.</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Liquidated Damages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_Toc508440526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16</w:t>
            </w:r>
            <w:r w:rsidR="00C0049D" w:rsidRPr="007E7CCE">
              <w:rPr>
                <w:rFonts w:cstheme="minorHAnsi"/>
                <w:noProof/>
                <w:webHidden/>
                <w:lang w:val="en-GB"/>
              </w:rPr>
              <w:fldChar w:fldCharType="end"/>
            </w:r>
          </w:hyperlink>
        </w:p>
        <w:p w14:paraId="735B6334" w14:textId="6619D9ED"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27" w:history="1">
            <w:r w:rsidR="00C0049D" w:rsidRPr="007E7CCE">
              <w:rPr>
                <w:rStyle w:val="Hyperlink"/>
                <w:rFonts w:cstheme="minorHAnsi"/>
                <w:noProof/>
                <w:lang w:val="en-GB"/>
              </w:rPr>
              <w:t>44.</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Payment Provisions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_Toc508440527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16</w:t>
            </w:r>
            <w:r w:rsidR="00C0049D" w:rsidRPr="007E7CCE">
              <w:rPr>
                <w:rFonts w:cstheme="minorHAnsi"/>
                <w:noProof/>
                <w:webHidden/>
                <w:lang w:val="en-GB"/>
              </w:rPr>
              <w:fldChar w:fldCharType="end"/>
            </w:r>
          </w:hyperlink>
        </w:p>
        <w:p w14:paraId="13F9B9B4" w14:textId="51CE7ED0"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28" w:history="1">
            <w:r w:rsidR="00C0049D" w:rsidRPr="007E7CCE">
              <w:rPr>
                <w:rStyle w:val="Hyperlink"/>
                <w:rFonts w:cstheme="minorHAnsi"/>
                <w:noProof/>
                <w:lang w:val="en-GB"/>
              </w:rPr>
              <w:t>45.</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Vendor Protest</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_Toc508440528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16</w:t>
            </w:r>
            <w:r w:rsidR="00C0049D" w:rsidRPr="007E7CCE">
              <w:rPr>
                <w:rFonts w:cstheme="minorHAnsi"/>
                <w:noProof/>
                <w:webHidden/>
                <w:lang w:val="en-GB"/>
              </w:rPr>
              <w:fldChar w:fldCharType="end"/>
            </w:r>
          </w:hyperlink>
        </w:p>
        <w:p w14:paraId="6E55F2F3" w14:textId="34F049B8" w:rsidR="00C0049D" w:rsidRPr="007E7CCE" w:rsidRDefault="00FA1133" w:rsidP="005442FA">
          <w:pPr>
            <w:pStyle w:val="TOC6"/>
            <w:tabs>
              <w:tab w:val="left" w:pos="1760"/>
              <w:tab w:val="right" w:leader="dot" w:pos="9512"/>
            </w:tabs>
            <w:ind w:left="1350"/>
            <w:rPr>
              <w:rFonts w:eastAsiaTheme="minorEastAsia" w:cstheme="minorHAnsi"/>
              <w:noProof/>
              <w:sz w:val="22"/>
              <w:szCs w:val="22"/>
              <w:lang w:val="en-GB"/>
            </w:rPr>
          </w:pPr>
          <w:hyperlink w:anchor="_Toc508440529" w:history="1">
            <w:r w:rsidR="00C0049D" w:rsidRPr="007E7CCE">
              <w:rPr>
                <w:rStyle w:val="Hyperlink"/>
                <w:rFonts w:cstheme="minorHAnsi"/>
                <w:noProof/>
                <w:lang w:val="en-GB"/>
              </w:rPr>
              <w:t>46.</w:t>
            </w:r>
            <w:r w:rsidR="00C0049D" w:rsidRPr="007E7CCE">
              <w:rPr>
                <w:rFonts w:eastAsiaTheme="minorEastAsia" w:cstheme="minorHAnsi"/>
                <w:noProof/>
                <w:sz w:val="22"/>
                <w:szCs w:val="22"/>
                <w:lang w:val="en-GB"/>
              </w:rPr>
              <w:tab/>
            </w:r>
            <w:r w:rsidR="00C0049D" w:rsidRPr="007E7CCE">
              <w:rPr>
                <w:rStyle w:val="Hyperlink"/>
                <w:rFonts w:cstheme="minorHAnsi"/>
                <w:noProof/>
                <w:lang w:val="en-GB"/>
              </w:rPr>
              <w:t>Other Provisions</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_Toc508440529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16</w:t>
            </w:r>
            <w:r w:rsidR="00C0049D" w:rsidRPr="007E7CCE">
              <w:rPr>
                <w:rFonts w:cstheme="minorHAnsi"/>
                <w:noProof/>
                <w:webHidden/>
                <w:lang w:val="en-GB"/>
              </w:rPr>
              <w:fldChar w:fldCharType="end"/>
            </w:r>
          </w:hyperlink>
        </w:p>
        <w:p w14:paraId="725635D5" w14:textId="6302BF8F" w:rsidR="00C0049D" w:rsidRPr="007E7CCE" w:rsidRDefault="00FA1133">
          <w:pPr>
            <w:pStyle w:val="TOC1"/>
            <w:tabs>
              <w:tab w:val="right" w:leader="dot" w:pos="9512"/>
            </w:tabs>
            <w:rPr>
              <w:rFonts w:eastAsiaTheme="minorEastAsia" w:cstheme="minorHAnsi"/>
              <w:b w:val="0"/>
              <w:bCs w:val="0"/>
              <w:caps w:val="0"/>
              <w:noProof/>
              <w:sz w:val="22"/>
              <w:szCs w:val="22"/>
              <w:lang w:val="en-GB"/>
            </w:rPr>
          </w:pPr>
          <w:hyperlink w:anchor="_Toc508440530" w:history="1">
            <w:r w:rsidR="00C0049D" w:rsidRPr="007E7CCE">
              <w:rPr>
                <w:rStyle w:val="Hyperlink"/>
                <w:rFonts w:cstheme="minorHAnsi"/>
                <w:noProof/>
                <w:lang w:val="en-GB"/>
              </w:rPr>
              <w:t>Section 3. Bid Data Sheet</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_Toc508440530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18</w:t>
            </w:r>
            <w:r w:rsidR="00C0049D" w:rsidRPr="007E7CCE">
              <w:rPr>
                <w:rFonts w:cstheme="minorHAnsi"/>
                <w:noProof/>
                <w:webHidden/>
                <w:lang w:val="en-GB"/>
              </w:rPr>
              <w:fldChar w:fldCharType="end"/>
            </w:r>
          </w:hyperlink>
        </w:p>
        <w:p w14:paraId="705C1966" w14:textId="560879D7" w:rsidR="00C0049D" w:rsidRPr="007E7CCE" w:rsidRDefault="00FA1133">
          <w:pPr>
            <w:pStyle w:val="TOC1"/>
            <w:tabs>
              <w:tab w:val="right" w:leader="dot" w:pos="9512"/>
            </w:tabs>
            <w:rPr>
              <w:rFonts w:eastAsiaTheme="minorEastAsia" w:cstheme="minorHAnsi"/>
              <w:b w:val="0"/>
              <w:bCs w:val="0"/>
              <w:caps w:val="0"/>
              <w:noProof/>
              <w:sz w:val="22"/>
              <w:szCs w:val="22"/>
              <w:lang w:val="en-GB"/>
            </w:rPr>
          </w:pPr>
          <w:hyperlink w:anchor="_Toc508440531" w:history="1">
            <w:r w:rsidR="00C0049D" w:rsidRPr="007E7CCE">
              <w:rPr>
                <w:rStyle w:val="Hyperlink"/>
                <w:rFonts w:cstheme="minorHAnsi"/>
                <w:noProof/>
                <w:lang w:val="en-GB"/>
              </w:rPr>
              <w:t>Section 4. Evaluation Criteria</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_Toc508440531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20</w:t>
            </w:r>
            <w:r w:rsidR="00C0049D" w:rsidRPr="007E7CCE">
              <w:rPr>
                <w:rFonts w:cstheme="minorHAnsi"/>
                <w:noProof/>
                <w:webHidden/>
                <w:lang w:val="en-GB"/>
              </w:rPr>
              <w:fldChar w:fldCharType="end"/>
            </w:r>
          </w:hyperlink>
        </w:p>
        <w:p w14:paraId="184742FC" w14:textId="41FAED9A" w:rsidR="00C0049D" w:rsidRPr="007E7CCE" w:rsidRDefault="00FA1133">
          <w:pPr>
            <w:pStyle w:val="TOC1"/>
            <w:tabs>
              <w:tab w:val="right" w:leader="dot" w:pos="9512"/>
            </w:tabs>
            <w:rPr>
              <w:rFonts w:eastAsiaTheme="minorEastAsia" w:cstheme="minorHAnsi"/>
              <w:b w:val="0"/>
              <w:bCs w:val="0"/>
              <w:caps w:val="0"/>
              <w:noProof/>
              <w:sz w:val="22"/>
              <w:szCs w:val="22"/>
              <w:lang w:val="en-GB"/>
            </w:rPr>
          </w:pPr>
          <w:hyperlink w:anchor="_Toc508440532" w:history="1">
            <w:r w:rsidR="00C0049D" w:rsidRPr="007E7CCE">
              <w:rPr>
                <w:rStyle w:val="Hyperlink"/>
                <w:rFonts w:cstheme="minorHAnsi"/>
                <w:noProof/>
                <w:lang w:val="en-GB"/>
              </w:rPr>
              <w:t>Section 5. Terms of Reference</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_Toc508440532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26</w:t>
            </w:r>
            <w:r w:rsidR="00C0049D" w:rsidRPr="007E7CCE">
              <w:rPr>
                <w:rFonts w:cstheme="minorHAnsi"/>
                <w:noProof/>
                <w:webHidden/>
                <w:lang w:val="en-GB"/>
              </w:rPr>
              <w:fldChar w:fldCharType="end"/>
            </w:r>
          </w:hyperlink>
        </w:p>
        <w:p w14:paraId="00E18ACD" w14:textId="2CD0B0CC" w:rsidR="00C0049D" w:rsidRPr="007E7CCE" w:rsidRDefault="00FA1133">
          <w:pPr>
            <w:pStyle w:val="TOC1"/>
            <w:tabs>
              <w:tab w:val="right" w:leader="dot" w:pos="9512"/>
            </w:tabs>
            <w:rPr>
              <w:rFonts w:eastAsiaTheme="minorEastAsia" w:cstheme="minorHAnsi"/>
              <w:b w:val="0"/>
              <w:bCs w:val="0"/>
              <w:caps w:val="0"/>
              <w:noProof/>
              <w:sz w:val="22"/>
              <w:szCs w:val="22"/>
              <w:lang w:val="en-GB"/>
            </w:rPr>
          </w:pPr>
          <w:hyperlink w:anchor="_Toc508440533" w:history="1">
            <w:r w:rsidR="00C0049D" w:rsidRPr="007E7CCE">
              <w:rPr>
                <w:rStyle w:val="Hyperlink"/>
                <w:rFonts w:cstheme="minorHAnsi"/>
                <w:noProof/>
                <w:lang w:val="en-GB"/>
              </w:rPr>
              <w:t>Section 6: Returnable Bidding Forms / Checklist</w:t>
            </w:r>
            <w:r w:rsidR="00C0049D" w:rsidRPr="007E7CCE">
              <w:rPr>
                <w:rFonts w:cstheme="minorHAnsi"/>
                <w:noProof/>
                <w:webHidden/>
                <w:lang w:val="en-GB"/>
              </w:rPr>
              <w:tab/>
            </w:r>
            <w:r w:rsidR="00C0049D" w:rsidRPr="007E7CCE">
              <w:rPr>
                <w:rFonts w:cstheme="minorHAnsi"/>
                <w:noProof/>
                <w:webHidden/>
                <w:lang w:val="en-GB"/>
              </w:rPr>
              <w:fldChar w:fldCharType="begin"/>
            </w:r>
            <w:r w:rsidR="00C0049D" w:rsidRPr="007E7CCE">
              <w:rPr>
                <w:rFonts w:cstheme="minorHAnsi"/>
                <w:noProof/>
                <w:webHidden/>
                <w:lang w:val="en-GB"/>
              </w:rPr>
              <w:instrText xml:space="preserve"> PAGEREF _Toc508440533 \h </w:instrText>
            </w:r>
            <w:r w:rsidR="00C0049D" w:rsidRPr="007E7CCE">
              <w:rPr>
                <w:rFonts w:cstheme="minorHAnsi"/>
                <w:noProof/>
                <w:webHidden/>
                <w:lang w:val="en-GB"/>
              </w:rPr>
            </w:r>
            <w:r w:rsidR="00C0049D" w:rsidRPr="007E7CCE">
              <w:rPr>
                <w:rFonts w:cstheme="minorHAnsi"/>
                <w:noProof/>
                <w:webHidden/>
                <w:lang w:val="en-GB"/>
              </w:rPr>
              <w:fldChar w:fldCharType="separate"/>
            </w:r>
            <w:r w:rsidR="00324D0F">
              <w:rPr>
                <w:rFonts w:cstheme="minorHAnsi"/>
                <w:noProof/>
                <w:webHidden/>
                <w:lang w:val="en-GB"/>
              </w:rPr>
              <w:t>35</w:t>
            </w:r>
            <w:r w:rsidR="00C0049D" w:rsidRPr="007E7CCE">
              <w:rPr>
                <w:rFonts w:cstheme="minorHAnsi"/>
                <w:noProof/>
                <w:webHidden/>
                <w:lang w:val="en-GB"/>
              </w:rPr>
              <w:fldChar w:fldCharType="end"/>
            </w:r>
          </w:hyperlink>
        </w:p>
        <w:p w14:paraId="6796985D" w14:textId="7DCB8923" w:rsidR="00C0049D" w:rsidRPr="007E7CCE" w:rsidRDefault="00FA1133">
          <w:pPr>
            <w:pStyle w:val="TOC2"/>
            <w:tabs>
              <w:tab w:val="right" w:leader="dot" w:pos="9512"/>
            </w:tabs>
            <w:rPr>
              <w:rFonts w:asciiTheme="minorHAnsi" w:eastAsiaTheme="minorEastAsia" w:hAnsiTheme="minorHAnsi" w:cstheme="minorHAnsi"/>
              <w:smallCaps w:val="0"/>
              <w:noProof/>
              <w:sz w:val="22"/>
              <w:szCs w:val="22"/>
              <w:lang w:val="en-GB"/>
            </w:rPr>
          </w:pPr>
          <w:hyperlink w:anchor="_Toc508440534" w:history="1">
            <w:r w:rsidR="005442FA" w:rsidRPr="007E7CCE">
              <w:rPr>
                <w:rStyle w:val="Hyperlink"/>
                <w:rFonts w:asciiTheme="minorHAnsi" w:hAnsiTheme="minorHAnsi" w:cstheme="minorHAnsi"/>
                <w:noProof/>
                <w:lang w:val="en-GB"/>
              </w:rPr>
              <w:t>form a: technical proposal submission form</w:t>
            </w:r>
            <w:r w:rsidR="005442FA" w:rsidRPr="007E7CCE">
              <w:rPr>
                <w:rFonts w:asciiTheme="minorHAnsi" w:hAnsiTheme="minorHAnsi" w:cstheme="minorHAnsi"/>
                <w:noProof/>
                <w:webHidden/>
                <w:lang w:val="en-GB"/>
              </w:rPr>
              <w:tab/>
            </w:r>
            <w:r w:rsidR="00C0049D" w:rsidRPr="007E7CCE">
              <w:rPr>
                <w:rFonts w:asciiTheme="minorHAnsi" w:hAnsiTheme="minorHAnsi" w:cstheme="minorHAnsi"/>
                <w:noProof/>
                <w:webHidden/>
                <w:lang w:val="en-GB"/>
              </w:rPr>
              <w:fldChar w:fldCharType="begin"/>
            </w:r>
            <w:r w:rsidR="00C0049D" w:rsidRPr="007E7CCE">
              <w:rPr>
                <w:rFonts w:asciiTheme="minorHAnsi" w:hAnsiTheme="minorHAnsi" w:cstheme="minorHAnsi"/>
                <w:noProof/>
                <w:webHidden/>
                <w:lang w:val="en-GB"/>
              </w:rPr>
              <w:instrText xml:space="preserve"> PAGEREF _Toc508440534 \h </w:instrText>
            </w:r>
            <w:r w:rsidR="00C0049D" w:rsidRPr="007E7CCE">
              <w:rPr>
                <w:rFonts w:asciiTheme="minorHAnsi" w:hAnsiTheme="minorHAnsi" w:cstheme="minorHAnsi"/>
                <w:noProof/>
                <w:webHidden/>
                <w:lang w:val="en-GB"/>
              </w:rPr>
            </w:r>
            <w:r w:rsidR="00C0049D" w:rsidRPr="007E7CCE">
              <w:rPr>
                <w:rFonts w:asciiTheme="minorHAnsi" w:hAnsiTheme="minorHAnsi" w:cstheme="minorHAnsi"/>
                <w:noProof/>
                <w:webHidden/>
                <w:lang w:val="en-GB"/>
              </w:rPr>
              <w:fldChar w:fldCharType="separate"/>
            </w:r>
            <w:r w:rsidR="00324D0F">
              <w:rPr>
                <w:rFonts w:asciiTheme="minorHAnsi" w:hAnsiTheme="minorHAnsi" w:cstheme="minorHAnsi"/>
                <w:noProof/>
                <w:webHidden/>
                <w:lang w:val="en-GB"/>
              </w:rPr>
              <w:t>36</w:t>
            </w:r>
            <w:r w:rsidR="00C0049D" w:rsidRPr="007E7CCE">
              <w:rPr>
                <w:rFonts w:asciiTheme="minorHAnsi" w:hAnsiTheme="minorHAnsi" w:cstheme="minorHAnsi"/>
                <w:noProof/>
                <w:webHidden/>
                <w:lang w:val="en-GB"/>
              </w:rPr>
              <w:fldChar w:fldCharType="end"/>
            </w:r>
          </w:hyperlink>
        </w:p>
        <w:p w14:paraId="176002FA" w14:textId="63014242" w:rsidR="00C0049D" w:rsidRPr="007E7CCE" w:rsidRDefault="00FA1133">
          <w:pPr>
            <w:pStyle w:val="TOC2"/>
            <w:tabs>
              <w:tab w:val="right" w:leader="dot" w:pos="9512"/>
            </w:tabs>
            <w:rPr>
              <w:rFonts w:asciiTheme="minorHAnsi" w:eastAsiaTheme="minorEastAsia" w:hAnsiTheme="minorHAnsi" w:cstheme="minorHAnsi"/>
              <w:smallCaps w:val="0"/>
              <w:noProof/>
              <w:sz w:val="22"/>
              <w:szCs w:val="22"/>
              <w:lang w:val="en-GB"/>
            </w:rPr>
          </w:pPr>
          <w:hyperlink w:anchor="_Toc508440535" w:history="1">
            <w:r w:rsidR="005442FA" w:rsidRPr="007E7CCE">
              <w:rPr>
                <w:rStyle w:val="Hyperlink"/>
                <w:rFonts w:asciiTheme="minorHAnsi" w:hAnsiTheme="minorHAnsi" w:cstheme="minorHAnsi"/>
                <w:noProof/>
                <w:lang w:val="en-GB"/>
              </w:rPr>
              <w:t>form b: bidder information form</w:t>
            </w:r>
            <w:r w:rsidR="005442FA" w:rsidRPr="007E7CCE">
              <w:rPr>
                <w:rFonts w:asciiTheme="minorHAnsi" w:hAnsiTheme="minorHAnsi" w:cstheme="minorHAnsi"/>
                <w:noProof/>
                <w:webHidden/>
                <w:lang w:val="en-GB"/>
              </w:rPr>
              <w:tab/>
            </w:r>
            <w:r w:rsidR="00C0049D" w:rsidRPr="007E7CCE">
              <w:rPr>
                <w:rFonts w:asciiTheme="minorHAnsi" w:hAnsiTheme="minorHAnsi" w:cstheme="minorHAnsi"/>
                <w:noProof/>
                <w:webHidden/>
                <w:lang w:val="en-GB"/>
              </w:rPr>
              <w:fldChar w:fldCharType="begin"/>
            </w:r>
            <w:r w:rsidR="00C0049D" w:rsidRPr="007E7CCE">
              <w:rPr>
                <w:rFonts w:asciiTheme="minorHAnsi" w:hAnsiTheme="minorHAnsi" w:cstheme="minorHAnsi"/>
                <w:noProof/>
                <w:webHidden/>
                <w:lang w:val="en-GB"/>
              </w:rPr>
              <w:instrText xml:space="preserve"> PAGEREF _Toc508440535 \h </w:instrText>
            </w:r>
            <w:r w:rsidR="00C0049D" w:rsidRPr="007E7CCE">
              <w:rPr>
                <w:rFonts w:asciiTheme="minorHAnsi" w:hAnsiTheme="minorHAnsi" w:cstheme="minorHAnsi"/>
                <w:noProof/>
                <w:webHidden/>
                <w:lang w:val="en-GB"/>
              </w:rPr>
            </w:r>
            <w:r w:rsidR="00C0049D" w:rsidRPr="007E7CCE">
              <w:rPr>
                <w:rFonts w:asciiTheme="minorHAnsi" w:hAnsiTheme="minorHAnsi" w:cstheme="minorHAnsi"/>
                <w:noProof/>
                <w:webHidden/>
                <w:lang w:val="en-GB"/>
              </w:rPr>
              <w:fldChar w:fldCharType="separate"/>
            </w:r>
            <w:r w:rsidR="00324D0F">
              <w:rPr>
                <w:rFonts w:asciiTheme="minorHAnsi" w:hAnsiTheme="minorHAnsi" w:cstheme="minorHAnsi"/>
                <w:noProof/>
                <w:webHidden/>
                <w:lang w:val="en-GB"/>
              </w:rPr>
              <w:t>37</w:t>
            </w:r>
            <w:r w:rsidR="00C0049D" w:rsidRPr="007E7CCE">
              <w:rPr>
                <w:rFonts w:asciiTheme="minorHAnsi" w:hAnsiTheme="minorHAnsi" w:cstheme="minorHAnsi"/>
                <w:noProof/>
                <w:webHidden/>
                <w:lang w:val="en-GB"/>
              </w:rPr>
              <w:fldChar w:fldCharType="end"/>
            </w:r>
          </w:hyperlink>
        </w:p>
        <w:p w14:paraId="595EF1EF" w14:textId="3D3E9B8D" w:rsidR="00C0049D" w:rsidRPr="007E7CCE" w:rsidRDefault="00FA1133">
          <w:pPr>
            <w:pStyle w:val="TOC2"/>
            <w:tabs>
              <w:tab w:val="right" w:leader="dot" w:pos="9512"/>
            </w:tabs>
            <w:rPr>
              <w:rFonts w:asciiTheme="minorHAnsi" w:eastAsiaTheme="minorEastAsia" w:hAnsiTheme="minorHAnsi" w:cstheme="minorHAnsi"/>
              <w:smallCaps w:val="0"/>
              <w:noProof/>
              <w:sz w:val="22"/>
              <w:szCs w:val="22"/>
              <w:lang w:val="en-GB"/>
            </w:rPr>
          </w:pPr>
          <w:hyperlink w:anchor="_Toc508440536" w:history="1">
            <w:r w:rsidR="005442FA" w:rsidRPr="007E7CCE">
              <w:rPr>
                <w:rStyle w:val="Hyperlink"/>
                <w:rFonts w:asciiTheme="minorHAnsi" w:hAnsiTheme="minorHAnsi" w:cstheme="minorHAnsi"/>
                <w:noProof/>
                <w:lang w:val="en-GB"/>
              </w:rPr>
              <w:t>form c: joint venture/consortium/association information form</w:t>
            </w:r>
            <w:r w:rsidR="005442FA" w:rsidRPr="007E7CCE">
              <w:rPr>
                <w:rFonts w:asciiTheme="minorHAnsi" w:hAnsiTheme="minorHAnsi" w:cstheme="minorHAnsi"/>
                <w:noProof/>
                <w:webHidden/>
                <w:lang w:val="en-GB"/>
              </w:rPr>
              <w:tab/>
            </w:r>
            <w:r w:rsidR="00C0049D" w:rsidRPr="007E7CCE">
              <w:rPr>
                <w:rFonts w:asciiTheme="minorHAnsi" w:hAnsiTheme="minorHAnsi" w:cstheme="minorHAnsi"/>
                <w:noProof/>
                <w:webHidden/>
                <w:lang w:val="en-GB"/>
              </w:rPr>
              <w:fldChar w:fldCharType="begin"/>
            </w:r>
            <w:r w:rsidR="00C0049D" w:rsidRPr="007E7CCE">
              <w:rPr>
                <w:rFonts w:asciiTheme="minorHAnsi" w:hAnsiTheme="minorHAnsi" w:cstheme="minorHAnsi"/>
                <w:noProof/>
                <w:webHidden/>
                <w:lang w:val="en-GB"/>
              </w:rPr>
              <w:instrText xml:space="preserve"> PAGEREF _Toc508440536 \h </w:instrText>
            </w:r>
            <w:r w:rsidR="00C0049D" w:rsidRPr="007E7CCE">
              <w:rPr>
                <w:rFonts w:asciiTheme="minorHAnsi" w:hAnsiTheme="minorHAnsi" w:cstheme="minorHAnsi"/>
                <w:noProof/>
                <w:webHidden/>
                <w:lang w:val="en-GB"/>
              </w:rPr>
            </w:r>
            <w:r w:rsidR="00C0049D" w:rsidRPr="007E7CCE">
              <w:rPr>
                <w:rFonts w:asciiTheme="minorHAnsi" w:hAnsiTheme="minorHAnsi" w:cstheme="minorHAnsi"/>
                <w:noProof/>
                <w:webHidden/>
                <w:lang w:val="en-GB"/>
              </w:rPr>
              <w:fldChar w:fldCharType="separate"/>
            </w:r>
            <w:r w:rsidR="00324D0F">
              <w:rPr>
                <w:rFonts w:asciiTheme="minorHAnsi" w:hAnsiTheme="minorHAnsi" w:cstheme="minorHAnsi"/>
                <w:noProof/>
                <w:webHidden/>
                <w:lang w:val="en-GB"/>
              </w:rPr>
              <w:t>39</w:t>
            </w:r>
            <w:r w:rsidR="00C0049D" w:rsidRPr="007E7CCE">
              <w:rPr>
                <w:rFonts w:asciiTheme="minorHAnsi" w:hAnsiTheme="minorHAnsi" w:cstheme="minorHAnsi"/>
                <w:noProof/>
                <w:webHidden/>
                <w:lang w:val="en-GB"/>
              </w:rPr>
              <w:fldChar w:fldCharType="end"/>
            </w:r>
          </w:hyperlink>
        </w:p>
        <w:p w14:paraId="2A7431BF" w14:textId="748B01A1" w:rsidR="00C0049D" w:rsidRPr="007E7CCE" w:rsidRDefault="00FA1133">
          <w:pPr>
            <w:pStyle w:val="TOC2"/>
            <w:tabs>
              <w:tab w:val="right" w:leader="dot" w:pos="9512"/>
            </w:tabs>
            <w:rPr>
              <w:rFonts w:asciiTheme="minorHAnsi" w:eastAsiaTheme="minorEastAsia" w:hAnsiTheme="minorHAnsi" w:cstheme="minorHAnsi"/>
              <w:smallCaps w:val="0"/>
              <w:noProof/>
              <w:sz w:val="22"/>
              <w:szCs w:val="22"/>
              <w:lang w:val="en-GB"/>
            </w:rPr>
          </w:pPr>
          <w:hyperlink w:anchor="_Toc508440537" w:history="1">
            <w:r w:rsidR="005442FA" w:rsidRPr="007E7CCE">
              <w:rPr>
                <w:rStyle w:val="Hyperlink"/>
                <w:rFonts w:asciiTheme="minorHAnsi" w:hAnsiTheme="minorHAnsi" w:cstheme="minorHAnsi"/>
                <w:noProof/>
                <w:lang w:val="en-GB"/>
              </w:rPr>
              <w:t>form d: qualification form</w:t>
            </w:r>
            <w:r w:rsidR="005442FA" w:rsidRPr="007E7CCE">
              <w:rPr>
                <w:rFonts w:asciiTheme="minorHAnsi" w:hAnsiTheme="minorHAnsi" w:cstheme="minorHAnsi"/>
                <w:noProof/>
                <w:webHidden/>
                <w:lang w:val="en-GB"/>
              </w:rPr>
              <w:tab/>
            </w:r>
            <w:r w:rsidR="00C0049D" w:rsidRPr="007E7CCE">
              <w:rPr>
                <w:rFonts w:asciiTheme="minorHAnsi" w:hAnsiTheme="minorHAnsi" w:cstheme="minorHAnsi"/>
                <w:noProof/>
                <w:webHidden/>
                <w:lang w:val="en-GB"/>
              </w:rPr>
              <w:fldChar w:fldCharType="begin"/>
            </w:r>
            <w:r w:rsidR="00C0049D" w:rsidRPr="007E7CCE">
              <w:rPr>
                <w:rFonts w:asciiTheme="minorHAnsi" w:hAnsiTheme="minorHAnsi" w:cstheme="minorHAnsi"/>
                <w:noProof/>
                <w:webHidden/>
                <w:lang w:val="en-GB"/>
              </w:rPr>
              <w:instrText xml:space="preserve"> PAGEREF _Toc508440537 \h </w:instrText>
            </w:r>
            <w:r w:rsidR="00C0049D" w:rsidRPr="007E7CCE">
              <w:rPr>
                <w:rFonts w:asciiTheme="minorHAnsi" w:hAnsiTheme="minorHAnsi" w:cstheme="minorHAnsi"/>
                <w:noProof/>
                <w:webHidden/>
                <w:lang w:val="en-GB"/>
              </w:rPr>
            </w:r>
            <w:r w:rsidR="00C0049D" w:rsidRPr="007E7CCE">
              <w:rPr>
                <w:rFonts w:asciiTheme="minorHAnsi" w:hAnsiTheme="minorHAnsi" w:cstheme="minorHAnsi"/>
                <w:noProof/>
                <w:webHidden/>
                <w:lang w:val="en-GB"/>
              </w:rPr>
              <w:fldChar w:fldCharType="separate"/>
            </w:r>
            <w:r w:rsidR="00324D0F">
              <w:rPr>
                <w:rFonts w:asciiTheme="minorHAnsi" w:hAnsiTheme="minorHAnsi" w:cstheme="minorHAnsi"/>
                <w:noProof/>
                <w:webHidden/>
                <w:lang w:val="en-GB"/>
              </w:rPr>
              <w:t>40</w:t>
            </w:r>
            <w:r w:rsidR="00C0049D" w:rsidRPr="007E7CCE">
              <w:rPr>
                <w:rFonts w:asciiTheme="minorHAnsi" w:hAnsiTheme="minorHAnsi" w:cstheme="minorHAnsi"/>
                <w:noProof/>
                <w:webHidden/>
                <w:lang w:val="en-GB"/>
              </w:rPr>
              <w:fldChar w:fldCharType="end"/>
            </w:r>
          </w:hyperlink>
        </w:p>
        <w:p w14:paraId="46A530A5" w14:textId="58DD7149" w:rsidR="00C0049D" w:rsidRPr="007E7CCE" w:rsidRDefault="00FA1133">
          <w:pPr>
            <w:pStyle w:val="TOC2"/>
            <w:tabs>
              <w:tab w:val="right" w:leader="dot" w:pos="9512"/>
            </w:tabs>
            <w:rPr>
              <w:rFonts w:asciiTheme="minorHAnsi" w:eastAsiaTheme="minorEastAsia" w:hAnsiTheme="minorHAnsi" w:cstheme="minorHAnsi"/>
              <w:smallCaps w:val="0"/>
              <w:noProof/>
              <w:sz w:val="22"/>
              <w:szCs w:val="22"/>
              <w:lang w:val="en-GB"/>
            </w:rPr>
          </w:pPr>
          <w:hyperlink w:anchor="_Toc508440538" w:history="1">
            <w:r w:rsidR="005442FA" w:rsidRPr="007E7CCE">
              <w:rPr>
                <w:rStyle w:val="Hyperlink"/>
                <w:rFonts w:asciiTheme="minorHAnsi" w:hAnsiTheme="minorHAnsi" w:cstheme="minorHAnsi"/>
                <w:noProof/>
                <w:lang w:val="en-GB"/>
              </w:rPr>
              <w:t>form e: format of technical proposal</w:t>
            </w:r>
            <w:r w:rsidR="005442FA" w:rsidRPr="007E7CCE">
              <w:rPr>
                <w:rFonts w:asciiTheme="minorHAnsi" w:hAnsiTheme="minorHAnsi" w:cstheme="minorHAnsi"/>
                <w:noProof/>
                <w:webHidden/>
                <w:lang w:val="en-GB"/>
              </w:rPr>
              <w:tab/>
            </w:r>
            <w:r w:rsidR="00C0049D" w:rsidRPr="007E7CCE">
              <w:rPr>
                <w:rFonts w:asciiTheme="minorHAnsi" w:hAnsiTheme="minorHAnsi" w:cstheme="minorHAnsi"/>
                <w:noProof/>
                <w:webHidden/>
                <w:lang w:val="en-GB"/>
              </w:rPr>
              <w:fldChar w:fldCharType="begin"/>
            </w:r>
            <w:r w:rsidR="00C0049D" w:rsidRPr="007E7CCE">
              <w:rPr>
                <w:rFonts w:asciiTheme="minorHAnsi" w:hAnsiTheme="minorHAnsi" w:cstheme="minorHAnsi"/>
                <w:noProof/>
                <w:webHidden/>
                <w:lang w:val="en-GB"/>
              </w:rPr>
              <w:instrText xml:space="preserve"> PAGEREF _Toc508440538 \h </w:instrText>
            </w:r>
            <w:r w:rsidR="00C0049D" w:rsidRPr="007E7CCE">
              <w:rPr>
                <w:rFonts w:asciiTheme="minorHAnsi" w:hAnsiTheme="minorHAnsi" w:cstheme="minorHAnsi"/>
                <w:noProof/>
                <w:webHidden/>
                <w:lang w:val="en-GB"/>
              </w:rPr>
            </w:r>
            <w:r w:rsidR="00C0049D" w:rsidRPr="007E7CCE">
              <w:rPr>
                <w:rFonts w:asciiTheme="minorHAnsi" w:hAnsiTheme="minorHAnsi" w:cstheme="minorHAnsi"/>
                <w:noProof/>
                <w:webHidden/>
                <w:lang w:val="en-GB"/>
              </w:rPr>
              <w:fldChar w:fldCharType="separate"/>
            </w:r>
            <w:r w:rsidR="00324D0F">
              <w:rPr>
                <w:rFonts w:asciiTheme="minorHAnsi" w:hAnsiTheme="minorHAnsi" w:cstheme="minorHAnsi"/>
                <w:noProof/>
                <w:webHidden/>
                <w:lang w:val="en-GB"/>
              </w:rPr>
              <w:t>43</w:t>
            </w:r>
            <w:r w:rsidR="00C0049D" w:rsidRPr="007E7CCE">
              <w:rPr>
                <w:rFonts w:asciiTheme="minorHAnsi" w:hAnsiTheme="minorHAnsi" w:cstheme="minorHAnsi"/>
                <w:noProof/>
                <w:webHidden/>
                <w:lang w:val="en-GB"/>
              </w:rPr>
              <w:fldChar w:fldCharType="end"/>
            </w:r>
          </w:hyperlink>
        </w:p>
        <w:p w14:paraId="4A4815FD" w14:textId="1080A27F" w:rsidR="00C0049D" w:rsidRPr="007E7CCE" w:rsidRDefault="00FA1133">
          <w:pPr>
            <w:pStyle w:val="TOC2"/>
            <w:tabs>
              <w:tab w:val="right" w:leader="dot" w:pos="9512"/>
            </w:tabs>
            <w:rPr>
              <w:rFonts w:asciiTheme="minorHAnsi" w:eastAsiaTheme="minorEastAsia" w:hAnsiTheme="minorHAnsi" w:cstheme="minorHAnsi"/>
              <w:smallCaps w:val="0"/>
              <w:noProof/>
              <w:sz w:val="22"/>
              <w:szCs w:val="22"/>
              <w:lang w:val="en-GB"/>
            </w:rPr>
          </w:pPr>
          <w:hyperlink w:anchor="_Toc508440539" w:history="1">
            <w:r w:rsidR="005442FA" w:rsidRPr="007E7CCE">
              <w:rPr>
                <w:rStyle w:val="Hyperlink"/>
                <w:rFonts w:asciiTheme="minorHAnsi" w:hAnsiTheme="minorHAnsi" w:cstheme="minorHAnsi"/>
                <w:noProof/>
                <w:lang w:val="en-GB"/>
              </w:rPr>
              <w:t>form f: financial proposal submission form</w:t>
            </w:r>
            <w:r w:rsidR="005442FA" w:rsidRPr="007E7CCE">
              <w:rPr>
                <w:rFonts w:asciiTheme="minorHAnsi" w:hAnsiTheme="minorHAnsi" w:cstheme="minorHAnsi"/>
                <w:noProof/>
                <w:webHidden/>
                <w:lang w:val="en-GB"/>
              </w:rPr>
              <w:tab/>
            </w:r>
            <w:r w:rsidR="00C0049D" w:rsidRPr="007E7CCE">
              <w:rPr>
                <w:rFonts w:asciiTheme="minorHAnsi" w:hAnsiTheme="minorHAnsi" w:cstheme="minorHAnsi"/>
                <w:noProof/>
                <w:webHidden/>
                <w:lang w:val="en-GB"/>
              </w:rPr>
              <w:fldChar w:fldCharType="begin"/>
            </w:r>
            <w:r w:rsidR="00C0049D" w:rsidRPr="007E7CCE">
              <w:rPr>
                <w:rFonts w:asciiTheme="minorHAnsi" w:hAnsiTheme="minorHAnsi" w:cstheme="minorHAnsi"/>
                <w:noProof/>
                <w:webHidden/>
                <w:lang w:val="en-GB"/>
              </w:rPr>
              <w:instrText xml:space="preserve"> PAGEREF _Toc508440539 \h </w:instrText>
            </w:r>
            <w:r w:rsidR="00C0049D" w:rsidRPr="007E7CCE">
              <w:rPr>
                <w:rFonts w:asciiTheme="minorHAnsi" w:hAnsiTheme="minorHAnsi" w:cstheme="minorHAnsi"/>
                <w:noProof/>
                <w:webHidden/>
                <w:lang w:val="en-GB"/>
              </w:rPr>
            </w:r>
            <w:r w:rsidR="00C0049D" w:rsidRPr="007E7CCE">
              <w:rPr>
                <w:rFonts w:asciiTheme="minorHAnsi" w:hAnsiTheme="minorHAnsi" w:cstheme="minorHAnsi"/>
                <w:noProof/>
                <w:webHidden/>
                <w:lang w:val="en-GB"/>
              </w:rPr>
              <w:fldChar w:fldCharType="separate"/>
            </w:r>
            <w:r w:rsidR="00324D0F">
              <w:rPr>
                <w:rFonts w:asciiTheme="minorHAnsi" w:hAnsiTheme="minorHAnsi" w:cstheme="minorHAnsi"/>
                <w:noProof/>
                <w:webHidden/>
                <w:lang w:val="en-GB"/>
              </w:rPr>
              <w:t>47</w:t>
            </w:r>
            <w:r w:rsidR="00C0049D" w:rsidRPr="007E7CCE">
              <w:rPr>
                <w:rFonts w:asciiTheme="minorHAnsi" w:hAnsiTheme="minorHAnsi" w:cstheme="minorHAnsi"/>
                <w:noProof/>
                <w:webHidden/>
                <w:lang w:val="en-GB"/>
              </w:rPr>
              <w:fldChar w:fldCharType="end"/>
            </w:r>
          </w:hyperlink>
        </w:p>
        <w:p w14:paraId="4A8061E7" w14:textId="76C1514C" w:rsidR="00C0049D" w:rsidRPr="007E7CCE" w:rsidRDefault="00FA1133">
          <w:pPr>
            <w:pStyle w:val="TOC2"/>
            <w:tabs>
              <w:tab w:val="right" w:leader="dot" w:pos="9512"/>
            </w:tabs>
            <w:rPr>
              <w:rFonts w:asciiTheme="minorHAnsi" w:eastAsiaTheme="minorEastAsia" w:hAnsiTheme="minorHAnsi" w:cstheme="minorHAnsi"/>
              <w:smallCaps w:val="0"/>
              <w:noProof/>
              <w:sz w:val="22"/>
              <w:szCs w:val="22"/>
              <w:lang w:val="en-GB"/>
            </w:rPr>
          </w:pPr>
          <w:hyperlink w:anchor="_Toc508440540" w:history="1">
            <w:r w:rsidR="005442FA" w:rsidRPr="007E7CCE">
              <w:rPr>
                <w:rStyle w:val="Hyperlink"/>
                <w:rFonts w:asciiTheme="minorHAnsi" w:hAnsiTheme="minorHAnsi" w:cstheme="minorHAnsi"/>
                <w:noProof/>
                <w:lang w:val="en-GB"/>
              </w:rPr>
              <w:t>form g: financial proposal form</w:t>
            </w:r>
            <w:r w:rsidR="005442FA" w:rsidRPr="007E7CCE">
              <w:rPr>
                <w:rFonts w:asciiTheme="minorHAnsi" w:hAnsiTheme="minorHAnsi" w:cstheme="minorHAnsi"/>
                <w:noProof/>
                <w:webHidden/>
                <w:lang w:val="en-GB"/>
              </w:rPr>
              <w:tab/>
            </w:r>
            <w:r w:rsidR="00C0049D" w:rsidRPr="007E7CCE">
              <w:rPr>
                <w:rFonts w:asciiTheme="minorHAnsi" w:hAnsiTheme="minorHAnsi" w:cstheme="minorHAnsi"/>
                <w:noProof/>
                <w:webHidden/>
                <w:lang w:val="en-GB"/>
              </w:rPr>
              <w:fldChar w:fldCharType="begin"/>
            </w:r>
            <w:r w:rsidR="00C0049D" w:rsidRPr="007E7CCE">
              <w:rPr>
                <w:rFonts w:asciiTheme="minorHAnsi" w:hAnsiTheme="minorHAnsi" w:cstheme="minorHAnsi"/>
                <w:noProof/>
                <w:webHidden/>
                <w:lang w:val="en-GB"/>
              </w:rPr>
              <w:instrText xml:space="preserve"> PAGEREF _Toc508440540 \h </w:instrText>
            </w:r>
            <w:r w:rsidR="00C0049D" w:rsidRPr="007E7CCE">
              <w:rPr>
                <w:rFonts w:asciiTheme="minorHAnsi" w:hAnsiTheme="minorHAnsi" w:cstheme="minorHAnsi"/>
                <w:noProof/>
                <w:webHidden/>
                <w:lang w:val="en-GB"/>
              </w:rPr>
            </w:r>
            <w:r w:rsidR="00C0049D" w:rsidRPr="007E7CCE">
              <w:rPr>
                <w:rFonts w:asciiTheme="minorHAnsi" w:hAnsiTheme="minorHAnsi" w:cstheme="minorHAnsi"/>
                <w:noProof/>
                <w:webHidden/>
                <w:lang w:val="en-GB"/>
              </w:rPr>
              <w:fldChar w:fldCharType="separate"/>
            </w:r>
            <w:r w:rsidR="00324D0F">
              <w:rPr>
                <w:rFonts w:asciiTheme="minorHAnsi" w:hAnsiTheme="minorHAnsi" w:cstheme="minorHAnsi"/>
                <w:noProof/>
                <w:webHidden/>
                <w:lang w:val="en-GB"/>
              </w:rPr>
              <w:t>48</w:t>
            </w:r>
            <w:r w:rsidR="00C0049D" w:rsidRPr="007E7CCE">
              <w:rPr>
                <w:rFonts w:asciiTheme="minorHAnsi" w:hAnsiTheme="minorHAnsi" w:cstheme="minorHAnsi"/>
                <w:noProof/>
                <w:webHidden/>
                <w:lang w:val="en-GB"/>
              </w:rPr>
              <w:fldChar w:fldCharType="end"/>
            </w:r>
          </w:hyperlink>
        </w:p>
        <w:p w14:paraId="3A38B056" w14:textId="77582CFE" w:rsidR="00C0049D" w:rsidRPr="007E7CCE" w:rsidRDefault="00FA1133">
          <w:pPr>
            <w:pStyle w:val="TOC2"/>
            <w:tabs>
              <w:tab w:val="right" w:leader="dot" w:pos="9512"/>
            </w:tabs>
            <w:rPr>
              <w:rFonts w:asciiTheme="minorHAnsi" w:eastAsiaTheme="minorEastAsia" w:hAnsiTheme="minorHAnsi" w:cstheme="minorHAnsi"/>
              <w:smallCaps w:val="0"/>
              <w:noProof/>
              <w:sz w:val="22"/>
              <w:szCs w:val="22"/>
              <w:lang w:val="en-GB"/>
            </w:rPr>
          </w:pPr>
          <w:hyperlink w:anchor="_Toc508440541" w:history="1">
            <w:r w:rsidR="005442FA" w:rsidRPr="007E7CCE">
              <w:rPr>
                <w:rStyle w:val="Hyperlink"/>
                <w:rFonts w:asciiTheme="minorHAnsi" w:hAnsiTheme="minorHAnsi" w:cstheme="minorHAnsi"/>
                <w:noProof/>
                <w:lang w:val="en-GB"/>
              </w:rPr>
              <w:t>form h: form of proposal security</w:t>
            </w:r>
            <w:r w:rsidR="005442FA" w:rsidRPr="007E7CCE">
              <w:rPr>
                <w:rFonts w:asciiTheme="minorHAnsi" w:hAnsiTheme="minorHAnsi" w:cstheme="minorHAnsi"/>
                <w:noProof/>
                <w:webHidden/>
                <w:lang w:val="en-GB"/>
              </w:rPr>
              <w:tab/>
            </w:r>
            <w:r w:rsidR="00C0049D" w:rsidRPr="007E7CCE">
              <w:rPr>
                <w:rFonts w:asciiTheme="minorHAnsi" w:hAnsiTheme="minorHAnsi" w:cstheme="minorHAnsi"/>
                <w:noProof/>
                <w:webHidden/>
                <w:lang w:val="en-GB"/>
              </w:rPr>
              <w:fldChar w:fldCharType="begin"/>
            </w:r>
            <w:r w:rsidR="00C0049D" w:rsidRPr="007E7CCE">
              <w:rPr>
                <w:rFonts w:asciiTheme="minorHAnsi" w:hAnsiTheme="minorHAnsi" w:cstheme="minorHAnsi"/>
                <w:noProof/>
                <w:webHidden/>
                <w:lang w:val="en-GB"/>
              </w:rPr>
              <w:instrText xml:space="preserve"> PAGEREF _Toc508440541 \h </w:instrText>
            </w:r>
            <w:r w:rsidR="00C0049D" w:rsidRPr="007E7CCE">
              <w:rPr>
                <w:rFonts w:asciiTheme="minorHAnsi" w:hAnsiTheme="minorHAnsi" w:cstheme="minorHAnsi"/>
                <w:noProof/>
                <w:webHidden/>
                <w:lang w:val="en-GB"/>
              </w:rPr>
            </w:r>
            <w:r w:rsidR="00C0049D" w:rsidRPr="007E7CCE">
              <w:rPr>
                <w:rFonts w:asciiTheme="minorHAnsi" w:hAnsiTheme="minorHAnsi" w:cstheme="minorHAnsi"/>
                <w:noProof/>
                <w:webHidden/>
                <w:lang w:val="en-GB"/>
              </w:rPr>
              <w:fldChar w:fldCharType="separate"/>
            </w:r>
            <w:r w:rsidR="00324D0F">
              <w:rPr>
                <w:rFonts w:asciiTheme="minorHAnsi" w:hAnsiTheme="minorHAnsi" w:cstheme="minorHAnsi"/>
                <w:noProof/>
                <w:webHidden/>
                <w:lang w:val="en-GB"/>
              </w:rPr>
              <w:t>50</w:t>
            </w:r>
            <w:r w:rsidR="00C0049D" w:rsidRPr="007E7CCE">
              <w:rPr>
                <w:rFonts w:asciiTheme="minorHAnsi" w:hAnsiTheme="minorHAnsi" w:cstheme="minorHAnsi"/>
                <w:noProof/>
                <w:webHidden/>
                <w:lang w:val="en-GB"/>
              </w:rPr>
              <w:fldChar w:fldCharType="end"/>
            </w:r>
          </w:hyperlink>
        </w:p>
        <w:p w14:paraId="2BD1AFC8" w14:textId="77777777" w:rsidR="00470F2E" w:rsidRPr="007E7CCE" w:rsidRDefault="003600B5">
          <w:pPr>
            <w:rPr>
              <w:rFonts w:cstheme="minorHAnsi"/>
              <w:b/>
              <w:bCs/>
              <w:noProof/>
              <w:lang w:val="en-GB"/>
            </w:rPr>
          </w:pPr>
          <w:r w:rsidRPr="007E7CCE">
            <w:rPr>
              <w:rFonts w:cstheme="minorHAnsi"/>
              <w:lang w:val="en-GB"/>
            </w:rPr>
            <w:fldChar w:fldCharType="end"/>
          </w:r>
        </w:p>
      </w:sdtContent>
    </w:sdt>
    <w:bookmarkStart w:id="2" w:name="_Toc434943314" w:displacedByCustomXml="prev"/>
    <w:p w14:paraId="26514BA6" w14:textId="77777777" w:rsidR="00E271FE" w:rsidRPr="007E7CCE" w:rsidRDefault="00E271FE">
      <w:pPr>
        <w:rPr>
          <w:rFonts w:eastAsia="Times New Roman" w:cstheme="minorHAnsi"/>
          <w:b/>
          <w:color w:val="0070C0"/>
          <w:sz w:val="32"/>
          <w:szCs w:val="20"/>
          <w:lang w:val="en-GB"/>
        </w:rPr>
      </w:pPr>
      <w:r w:rsidRPr="007E7CCE">
        <w:rPr>
          <w:rFonts w:cstheme="minorHAnsi"/>
          <w:color w:val="0070C0"/>
          <w:lang w:val="en-GB"/>
        </w:rPr>
        <w:br w:type="page"/>
      </w:r>
    </w:p>
    <w:p w14:paraId="17CFD76E" w14:textId="77777777" w:rsidR="00E15D65" w:rsidRPr="007E7CCE" w:rsidRDefault="00DF254F" w:rsidP="00022200">
      <w:pPr>
        <w:pStyle w:val="Heading1"/>
        <w:pBdr>
          <w:bottom w:val="single" w:sz="4" w:space="1" w:color="auto"/>
        </w:pBdr>
        <w:rPr>
          <w:rFonts w:asciiTheme="minorHAnsi" w:hAnsiTheme="minorHAnsi" w:cstheme="minorHAnsi"/>
          <w:b w:val="0"/>
          <w:color w:val="0070C0"/>
          <w:lang w:val="en-GB"/>
        </w:rPr>
      </w:pPr>
      <w:bookmarkStart w:id="3" w:name="_Toc508440476"/>
      <w:r w:rsidRPr="007E7CCE">
        <w:rPr>
          <w:rFonts w:asciiTheme="minorHAnsi" w:hAnsiTheme="minorHAnsi" w:cstheme="minorHAnsi"/>
          <w:color w:val="0070C0"/>
          <w:lang w:val="en-GB"/>
        </w:rPr>
        <w:lastRenderedPageBreak/>
        <w:t xml:space="preserve">Section 1.  </w:t>
      </w:r>
      <w:r w:rsidRPr="007E7CCE">
        <w:rPr>
          <w:rFonts w:asciiTheme="minorHAnsi" w:hAnsiTheme="minorHAnsi" w:cstheme="minorHAnsi"/>
          <w:b w:val="0"/>
          <w:color w:val="0070C0"/>
          <w:lang w:val="en-GB"/>
        </w:rPr>
        <w:t>Letter of Invitation</w:t>
      </w:r>
      <w:bookmarkEnd w:id="2"/>
      <w:bookmarkEnd w:id="3"/>
    </w:p>
    <w:p w14:paraId="1B884C50" w14:textId="77777777" w:rsidR="00E15D65" w:rsidRPr="007E7CCE" w:rsidRDefault="00E15D65" w:rsidP="006C17AA">
      <w:pPr>
        <w:widowControl w:val="0"/>
        <w:overflowPunct w:val="0"/>
        <w:adjustRightInd w:val="0"/>
        <w:spacing w:before="200" w:after="200" w:line="240" w:lineRule="auto"/>
        <w:jc w:val="both"/>
        <w:rPr>
          <w:rFonts w:cstheme="minorHAnsi"/>
          <w:i/>
          <w:iCs/>
          <w:lang w:val="en-GB"/>
        </w:rPr>
      </w:pPr>
    </w:p>
    <w:p w14:paraId="56E45920" w14:textId="66677B38" w:rsidR="00E15D65" w:rsidRPr="00EA0FB0" w:rsidRDefault="00E15D65" w:rsidP="006C17AA">
      <w:pPr>
        <w:pStyle w:val="ListParagraph"/>
        <w:widowControl w:val="0"/>
        <w:overflowPunct w:val="0"/>
        <w:adjustRightInd w:val="0"/>
        <w:spacing w:before="200" w:after="200" w:line="240" w:lineRule="auto"/>
        <w:ind w:left="0"/>
        <w:contextualSpacing w:val="0"/>
        <w:jc w:val="both"/>
        <w:rPr>
          <w:rFonts w:cstheme="minorHAnsi"/>
          <w:i/>
          <w:iCs/>
          <w:lang w:val="en-GB"/>
        </w:rPr>
      </w:pPr>
      <w:r w:rsidRPr="00EA0FB0">
        <w:rPr>
          <w:rFonts w:cstheme="minorHAnsi"/>
          <w:lang w:val="en-GB"/>
        </w:rPr>
        <w:t>The United Nations Development Programme (UNDP) hereby invites</w:t>
      </w:r>
      <w:r w:rsidR="006800C7">
        <w:rPr>
          <w:rFonts w:cstheme="minorHAnsi"/>
          <w:lang w:val="en-GB"/>
        </w:rPr>
        <w:t xml:space="preserve"> NGOs </w:t>
      </w:r>
      <w:r w:rsidRPr="00EA0FB0">
        <w:rPr>
          <w:rFonts w:cstheme="minorHAnsi"/>
          <w:lang w:val="en-GB"/>
        </w:rPr>
        <w:t xml:space="preserve">to submit a Proposal to this Request for Proposal (RFP) for the above-referenced subject.  </w:t>
      </w:r>
    </w:p>
    <w:p w14:paraId="113C0615" w14:textId="77777777" w:rsidR="00E15D65" w:rsidRPr="00EA0FB0" w:rsidRDefault="00E15D65" w:rsidP="006C17AA">
      <w:pPr>
        <w:pStyle w:val="ListParagraph"/>
        <w:widowControl w:val="0"/>
        <w:overflowPunct w:val="0"/>
        <w:adjustRightInd w:val="0"/>
        <w:spacing w:before="200" w:after="200" w:line="240" w:lineRule="auto"/>
        <w:ind w:left="0"/>
        <w:contextualSpacing w:val="0"/>
        <w:jc w:val="both"/>
        <w:rPr>
          <w:rFonts w:cstheme="minorHAnsi"/>
          <w:lang w:val="en-GB"/>
        </w:rPr>
      </w:pPr>
      <w:r w:rsidRPr="00EA0FB0">
        <w:rPr>
          <w:rFonts w:cstheme="minorHAnsi"/>
          <w:lang w:val="en-GB"/>
        </w:rPr>
        <w:t>This RFP includes the following documents</w:t>
      </w:r>
      <w:r w:rsidR="00652C77" w:rsidRPr="00EA0FB0">
        <w:rPr>
          <w:rFonts w:cstheme="minorHAnsi"/>
          <w:lang w:val="en-GB"/>
        </w:rPr>
        <w:t xml:space="preserve"> and the General Terms and Conditions of Contract which is inserted in the Bid Data Sheet (BDS)</w:t>
      </w:r>
      <w:r w:rsidRPr="00EA0FB0">
        <w:rPr>
          <w:rFonts w:cstheme="minorHAnsi"/>
          <w:lang w:val="en-GB"/>
        </w:rPr>
        <w:t>:</w:t>
      </w:r>
    </w:p>
    <w:p w14:paraId="46C204DB" w14:textId="7AB07944" w:rsidR="00E15D65" w:rsidRPr="00EA0FB0" w:rsidRDefault="00E15D65" w:rsidP="006C17AA">
      <w:pPr>
        <w:spacing w:before="200" w:after="200"/>
        <w:contextualSpacing/>
        <w:jc w:val="both"/>
        <w:rPr>
          <w:rFonts w:cstheme="minorHAnsi"/>
          <w:lang w:val="en-GB"/>
        </w:rPr>
      </w:pPr>
      <w:r w:rsidRPr="00EA0FB0">
        <w:rPr>
          <w:rFonts w:cstheme="minorHAnsi"/>
          <w:lang w:val="en-GB"/>
        </w:rPr>
        <w:t>Section 1</w:t>
      </w:r>
      <w:r w:rsidR="00913E4A" w:rsidRPr="00EA0FB0">
        <w:rPr>
          <w:rFonts w:cstheme="minorHAnsi"/>
          <w:lang w:val="en-GB"/>
        </w:rPr>
        <w:t>:</w:t>
      </w:r>
      <w:r w:rsidRPr="00EA0FB0">
        <w:rPr>
          <w:rFonts w:cstheme="minorHAnsi"/>
          <w:lang w:val="en-GB"/>
        </w:rPr>
        <w:t xml:space="preserve"> This Letter of Invitation</w:t>
      </w:r>
    </w:p>
    <w:p w14:paraId="1C412C5D" w14:textId="77777777" w:rsidR="00E15D65" w:rsidRPr="00EA0FB0" w:rsidRDefault="00E15D65" w:rsidP="006C17AA">
      <w:pPr>
        <w:spacing w:before="200" w:after="200"/>
        <w:contextualSpacing/>
        <w:jc w:val="both"/>
        <w:rPr>
          <w:rFonts w:cstheme="minorHAnsi"/>
          <w:lang w:val="en-GB"/>
        </w:rPr>
      </w:pPr>
      <w:r w:rsidRPr="00EA0FB0">
        <w:rPr>
          <w:rFonts w:cstheme="minorHAnsi"/>
          <w:lang w:val="en-GB"/>
        </w:rPr>
        <w:t>Section 2</w:t>
      </w:r>
      <w:r w:rsidR="00913E4A" w:rsidRPr="00EA0FB0">
        <w:rPr>
          <w:rFonts w:cstheme="minorHAnsi"/>
          <w:lang w:val="en-GB"/>
        </w:rPr>
        <w:t>:</w:t>
      </w:r>
      <w:r w:rsidRPr="00EA0FB0">
        <w:rPr>
          <w:rFonts w:cstheme="minorHAnsi"/>
          <w:lang w:val="en-GB"/>
        </w:rPr>
        <w:t xml:space="preserve"> Instruction to </w:t>
      </w:r>
      <w:r w:rsidR="000352DD" w:rsidRPr="00EA0FB0">
        <w:rPr>
          <w:rFonts w:cstheme="minorHAnsi"/>
          <w:lang w:val="en-GB"/>
        </w:rPr>
        <w:t xml:space="preserve">Bidders </w:t>
      </w:r>
    </w:p>
    <w:p w14:paraId="0B4FA75B" w14:textId="77777777" w:rsidR="00E15D65" w:rsidRPr="00EA0FB0" w:rsidRDefault="00E15D65" w:rsidP="006C17AA">
      <w:pPr>
        <w:spacing w:before="200" w:after="200"/>
        <w:contextualSpacing/>
        <w:jc w:val="both"/>
        <w:rPr>
          <w:rFonts w:cstheme="minorHAnsi"/>
          <w:lang w:val="en-GB"/>
        </w:rPr>
      </w:pPr>
      <w:r w:rsidRPr="00EA0FB0">
        <w:rPr>
          <w:rFonts w:cstheme="minorHAnsi"/>
          <w:lang w:val="en-GB"/>
        </w:rPr>
        <w:t>Section 3</w:t>
      </w:r>
      <w:r w:rsidR="00913E4A" w:rsidRPr="00EA0FB0">
        <w:rPr>
          <w:rFonts w:cstheme="minorHAnsi"/>
          <w:lang w:val="en-GB"/>
        </w:rPr>
        <w:t>:</w:t>
      </w:r>
      <w:r w:rsidRPr="00EA0FB0">
        <w:rPr>
          <w:rFonts w:cstheme="minorHAnsi"/>
          <w:lang w:val="en-GB"/>
        </w:rPr>
        <w:t xml:space="preserve"> Bid Data Sheet (BDS)</w:t>
      </w:r>
    </w:p>
    <w:p w14:paraId="09D4110C" w14:textId="77777777" w:rsidR="002566BB" w:rsidRPr="00EA0FB0" w:rsidRDefault="00E15D65" w:rsidP="006C17AA">
      <w:pPr>
        <w:spacing w:before="200" w:after="200"/>
        <w:contextualSpacing/>
        <w:jc w:val="both"/>
        <w:rPr>
          <w:rFonts w:cstheme="minorHAnsi"/>
          <w:lang w:val="en-GB"/>
        </w:rPr>
      </w:pPr>
      <w:r w:rsidRPr="00EA0FB0">
        <w:rPr>
          <w:rFonts w:cstheme="minorHAnsi"/>
          <w:lang w:val="en-GB"/>
        </w:rPr>
        <w:t xml:space="preserve">Section </w:t>
      </w:r>
      <w:r w:rsidR="004B0700" w:rsidRPr="00EA0FB0">
        <w:rPr>
          <w:rFonts w:cstheme="minorHAnsi"/>
          <w:lang w:val="en-GB"/>
        </w:rPr>
        <w:t>4</w:t>
      </w:r>
      <w:r w:rsidR="00913E4A" w:rsidRPr="00EA0FB0">
        <w:rPr>
          <w:rFonts w:cstheme="minorHAnsi"/>
          <w:lang w:val="en-GB"/>
        </w:rPr>
        <w:t>:</w:t>
      </w:r>
      <w:r w:rsidRPr="00EA0FB0">
        <w:rPr>
          <w:rFonts w:cstheme="minorHAnsi"/>
          <w:lang w:val="en-GB"/>
        </w:rPr>
        <w:t xml:space="preserve"> </w:t>
      </w:r>
      <w:r w:rsidR="002566BB" w:rsidRPr="00EA0FB0">
        <w:rPr>
          <w:rFonts w:cstheme="minorHAnsi"/>
          <w:lang w:val="en-GB"/>
        </w:rPr>
        <w:t>Evaluation Criteria</w:t>
      </w:r>
    </w:p>
    <w:p w14:paraId="279EBBAC" w14:textId="77777777" w:rsidR="00E15D65" w:rsidRPr="00EA0FB0" w:rsidRDefault="002566BB" w:rsidP="006C17AA">
      <w:pPr>
        <w:spacing w:before="200" w:after="200"/>
        <w:contextualSpacing/>
        <w:jc w:val="both"/>
        <w:rPr>
          <w:rFonts w:cstheme="minorHAnsi"/>
          <w:lang w:val="en-GB"/>
        </w:rPr>
      </w:pPr>
      <w:r w:rsidRPr="00EA0FB0">
        <w:rPr>
          <w:rFonts w:cstheme="minorHAnsi"/>
          <w:lang w:val="en-GB"/>
        </w:rPr>
        <w:t xml:space="preserve">Section 5: </w:t>
      </w:r>
      <w:r w:rsidR="00E15D65" w:rsidRPr="00EA0FB0">
        <w:rPr>
          <w:rFonts w:cstheme="minorHAnsi"/>
          <w:lang w:val="en-GB"/>
        </w:rPr>
        <w:t>Terms of Reference</w:t>
      </w:r>
    </w:p>
    <w:p w14:paraId="0F9285D0" w14:textId="77777777" w:rsidR="002D70D0" w:rsidRPr="00EA0FB0" w:rsidRDefault="00E15D65" w:rsidP="006C17AA">
      <w:pPr>
        <w:spacing w:after="0" w:line="240" w:lineRule="auto"/>
        <w:contextualSpacing/>
        <w:jc w:val="both"/>
        <w:rPr>
          <w:rFonts w:cstheme="minorHAnsi"/>
          <w:lang w:val="en-GB"/>
        </w:rPr>
      </w:pPr>
      <w:r w:rsidRPr="00EA0FB0">
        <w:rPr>
          <w:rFonts w:cstheme="minorHAnsi"/>
          <w:lang w:val="en-GB"/>
        </w:rPr>
        <w:t xml:space="preserve">Section </w:t>
      </w:r>
      <w:r w:rsidR="002566BB" w:rsidRPr="00EA0FB0">
        <w:rPr>
          <w:rFonts w:cstheme="minorHAnsi"/>
          <w:lang w:val="en-GB"/>
        </w:rPr>
        <w:t>6</w:t>
      </w:r>
      <w:r w:rsidR="00913E4A" w:rsidRPr="00EA0FB0">
        <w:rPr>
          <w:rFonts w:cstheme="minorHAnsi"/>
          <w:lang w:val="en-GB"/>
        </w:rPr>
        <w:t>:</w:t>
      </w:r>
      <w:r w:rsidRPr="00EA0FB0">
        <w:rPr>
          <w:rFonts w:cstheme="minorHAnsi"/>
          <w:lang w:val="en-GB"/>
        </w:rPr>
        <w:t xml:space="preserve"> </w:t>
      </w:r>
      <w:r w:rsidR="002D70D0" w:rsidRPr="00EA0FB0">
        <w:rPr>
          <w:rFonts w:cstheme="minorHAnsi"/>
          <w:lang w:val="en-GB"/>
        </w:rPr>
        <w:t xml:space="preserve">Returnable Bidding Forms </w:t>
      </w:r>
    </w:p>
    <w:p w14:paraId="03242541" w14:textId="77777777" w:rsidR="0087380D" w:rsidRPr="00EA0FB0" w:rsidRDefault="0087380D" w:rsidP="00C31085">
      <w:pPr>
        <w:pStyle w:val="ListParagraph"/>
        <w:numPr>
          <w:ilvl w:val="0"/>
          <w:numId w:val="11"/>
        </w:numPr>
        <w:spacing w:after="0" w:line="240" w:lineRule="auto"/>
        <w:ind w:left="360" w:firstLine="0"/>
        <w:contextualSpacing w:val="0"/>
        <w:jc w:val="both"/>
        <w:rPr>
          <w:rFonts w:cstheme="minorHAnsi"/>
          <w:color w:val="000000"/>
          <w:lang w:val="en-GB"/>
        </w:rPr>
      </w:pPr>
      <w:r w:rsidRPr="00EA0FB0">
        <w:rPr>
          <w:rFonts w:cstheme="minorHAnsi"/>
          <w:color w:val="000000"/>
          <w:lang w:val="en-GB"/>
        </w:rPr>
        <w:t xml:space="preserve">Form </w:t>
      </w:r>
      <w:r w:rsidR="00F615CC" w:rsidRPr="00EA0FB0">
        <w:rPr>
          <w:rFonts w:cstheme="minorHAnsi"/>
          <w:color w:val="000000"/>
          <w:lang w:val="en-GB"/>
        </w:rPr>
        <w:t>A</w:t>
      </w:r>
      <w:r w:rsidRPr="00EA0FB0">
        <w:rPr>
          <w:rFonts w:cstheme="minorHAnsi"/>
          <w:color w:val="000000"/>
          <w:lang w:val="en-GB"/>
        </w:rPr>
        <w:t>: Technical Proposal Submission Form</w:t>
      </w:r>
    </w:p>
    <w:p w14:paraId="1CB5D3EE" w14:textId="77777777" w:rsidR="0087380D" w:rsidRPr="00EA0FB0" w:rsidRDefault="0087380D" w:rsidP="00C31085">
      <w:pPr>
        <w:pStyle w:val="ListParagraph"/>
        <w:numPr>
          <w:ilvl w:val="0"/>
          <w:numId w:val="11"/>
        </w:numPr>
        <w:spacing w:after="0" w:line="240" w:lineRule="auto"/>
        <w:ind w:left="360" w:firstLine="0"/>
        <w:contextualSpacing w:val="0"/>
        <w:jc w:val="both"/>
        <w:rPr>
          <w:rFonts w:cstheme="minorHAnsi"/>
          <w:color w:val="000000"/>
          <w:lang w:val="en-GB"/>
        </w:rPr>
      </w:pPr>
      <w:r w:rsidRPr="00EA0FB0">
        <w:rPr>
          <w:rFonts w:cstheme="minorHAnsi"/>
          <w:color w:val="000000"/>
          <w:lang w:val="en-GB"/>
        </w:rPr>
        <w:t xml:space="preserve">Form </w:t>
      </w:r>
      <w:r w:rsidR="00F615CC" w:rsidRPr="00EA0FB0">
        <w:rPr>
          <w:rFonts w:cstheme="minorHAnsi"/>
          <w:color w:val="000000"/>
          <w:lang w:val="en-GB"/>
        </w:rPr>
        <w:t>B</w:t>
      </w:r>
      <w:r w:rsidRPr="00EA0FB0">
        <w:rPr>
          <w:rFonts w:cstheme="minorHAnsi"/>
          <w:color w:val="000000"/>
          <w:lang w:val="en-GB"/>
        </w:rPr>
        <w:t>: Bidder Information Form</w:t>
      </w:r>
    </w:p>
    <w:p w14:paraId="0690167A" w14:textId="77777777" w:rsidR="0087380D" w:rsidRPr="00EA0FB0" w:rsidRDefault="0087380D" w:rsidP="00C31085">
      <w:pPr>
        <w:pStyle w:val="ListParagraph"/>
        <w:numPr>
          <w:ilvl w:val="0"/>
          <w:numId w:val="11"/>
        </w:numPr>
        <w:spacing w:after="0" w:line="240" w:lineRule="auto"/>
        <w:ind w:left="360" w:firstLine="0"/>
        <w:contextualSpacing w:val="0"/>
        <w:jc w:val="both"/>
        <w:rPr>
          <w:rFonts w:cstheme="minorHAnsi"/>
          <w:color w:val="000000"/>
          <w:lang w:val="en-GB"/>
        </w:rPr>
      </w:pPr>
      <w:r w:rsidRPr="00EA0FB0">
        <w:rPr>
          <w:rFonts w:cstheme="minorHAnsi"/>
          <w:color w:val="000000"/>
          <w:lang w:val="en-GB"/>
        </w:rPr>
        <w:t xml:space="preserve">Form </w:t>
      </w:r>
      <w:r w:rsidR="00F615CC" w:rsidRPr="00EA0FB0">
        <w:rPr>
          <w:rFonts w:cstheme="minorHAnsi"/>
          <w:color w:val="000000"/>
          <w:lang w:val="en-GB"/>
        </w:rPr>
        <w:t>C</w:t>
      </w:r>
      <w:r w:rsidRPr="00EA0FB0">
        <w:rPr>
          <w:rFonts w:cstheme="minorHAnsi"/>
          <w:color w:val="000000"/>
          <w:lang w:val="en-GB"/>
        </w:rPr>
        <w:t>: Joint Venture/Consortium/Association Information Form</w:t>
      </w:r>
    </w:p>
    <w:p w14:paraId="60BAF599" w14:textId="77777777" w:rsidR="0087380D" w:rsidRPr="00EA0FB0" w:rsidRDefault="0087380D" w:rsidP="00C31085">
      <w:pPr>
        <w:pStyle w:val="ListParagraph"/>
        <w:numPr>
          <w:ilvl w:val="0"/>
          <w:numId w:val="11"/>
        </w:numPr>
        <w:spacing w:after="0" w:line="240" w:lineRule="auto"/>
        <w:ind w:left="360" w:firstLine="0"/>
        <w:contextualSpacing w:val="0"/>
        <w:jc w:val="both"/>
        <w:rPr>
          <w:rFonts w:cstheme="minorHAnsi"/>
          <w:color w:val="000000"/>
          <w:lang w:val="en-GB"/>
        </w:rPr>
      </w:pPr>
      <w:r w:rsidRPr="00EA0FB0">
        <w:rPr>
          <w:rFonts w:cstheme="minorHAnsi"/>
          <w:color w:val="000000"/>
          <w:lang w:val="en-GB"/>
        </w:rPr>
        <w:t xml:space="preserve">Form </w:t>
      </w:r>
      <w:r w:rsidR="00F615CC" w:rsidRPr="00EA0FB0">
        <w:rPr>
          <w:rFonts w:cstheme="minorHAnsi"/>
          <w:color w:val="000000"/>
          <w:lang w:val="en-GB"/>
        </w:rPr>
        <w:t>D</w:t>
      </w:r>
      <w:r w:rsidRPr="00EA0FB0">
        <w:rPr>
          <w:rFonts w:cstheme="minorHAnsi"/>
          <w:color w:val="000000"/>
          <w:lang w:val="en-GB"/>
        </w:rPr>
        <w:t xml:space="preserve">: </w:t>
      </w:r>
      <w:r w:rsidR="00861046" w:rsidRPr="00EA0FB0">
        <w:rPr>
          <w:rFonts w:cstheme="minorHAnsi"/>
          <w:color w:val="000000"/>
          <w:lang w:val="en-GB"/>
        </w:rPr>
        <w:t xml:space="preserve">Qualification Form </w:t>
      </w:r>
    </w:p>
    <w:p w14:paraId="7F6CE005" w14:textId="77777777" w:rsidR="0087380D" w:rsidRPr="00EA0FB0" w:rsidRDefault="0087380D" w:rsidP="00C31085">
      <w:pPr>
        <w:pStyle w:val="ListParagraph"/>
        <w:numPr>
          <w:ilvl w:val="0"/>
          <w:numId w:val="11"/>
        </w:numPr>
        <w:spacing w:after="0" w:line="240" w:lineRule="auto"/>
        <w:ind w:left="360" w:firstLine="0"/>
        <w:contextualSpacing w:val="0"/>
        <w:jc w:val="both"/>
        <w:rPr>
          <w:rFonts w:cstheme="minorHAnsi"/>
          <w:color w:val="000000"/>
          <w:lang w:val="en-GB"/>
        </w:rPr>
      </w:pPr>
      <w:r w:rsidRPr="00EA0FB0">
        <w:rPr>
          <w:rFonts w:cstheme="minorHAnsi"/>
          <w:color w:val="000000"/>
          <w:lang w:val="en-GB"/>
        </w:rPr>
        <w:t xml:space="preserve">Form </w:t>
      </w:r>
      <w:r w:rsidR="00F615CC" w:rsidRPr="00EA0FB0">
        <w:rPr>
          <w:rFonts w:cstheme="minorHAnsi"/>
          <w:color w:val="000000"/>
          <w:lang w:val="en-GB"/>
        </w:rPr>
        <w:t>E</w:t>
      </w:r>
      <w:r w:rsidRPr="00EA0FB0">
        <w:rPr>
          <w:rFonts w:cstheme="minorHAnsi"/>
          <w:color w:val="000000"/>
          <w:lang w:val="en-GB"/>
        </w:rPr>
        <w:t xml:space="preserve">: </w:t>
      </w:r>
      <w:r w:rsidR="00861046" w:rsidRPr="00EA0FB0">
        <w:rPr>
          <w:rFonts w:cstheme="minorHAnsi"/>
          <w:color w:val="000000"/>
          <w:lang w:val="en-GB"/>
        </w:rPr>
        <w:t xml:space="preserve">Format of </w:t>
      </w:r>
      <w:r w:rsidRPr="00EA0FB0">
        <w:rPr>
          <w:rFonts w:cstheme="minorHAnsi"/>
          <w:color w:val="000000"/>
          <w:lang w:val="en-GB"/>
        </w:rPr>
        <w:t xml:space="preserve">Technical Proposal </w:t>
      </w:r>
    </w:p>
    <w:p w14:paraId="0EDB202C" w14:textId="77777777" w:rsidR="0087380D" w:rsidRPr="00EA0FB0" w:rsidRDefault="0087380D" w:rsidP="00C31085">
      <w:pPr>
        <w:pStyle w:val="ListParagraph"/>
        <w:numPr>
          <w:ilvl w:val="0"/>
          <w:numId w:val="11"/>
        </w:numPr>
        <w:spacing w:after="0" w:line="240" w:lineRule="auto"/>
        <w:ind w:left="360" w:firstLine="0"/>
        <w:contextualSpacing w:val="0"/>
        <w:jc w:val="both"/>
        <w:rPr>
          <w:rFonts w:cstheme="minorHAnsi"/>
          <w:color w:val="000000"/>
          <w:lang w:val="en-GB"/>
        </w:rPr>
      </w:pPr>
      <w:r w:rsidRPr="00EA0FB0">
        <w:rPr>
          <w:rFonts w:cstheme="minorHAnsi"/>
          <w:color w:val="000000"/>
          <w:lang w:val="en-GB"/>
        </w:rPr>
        <w:t xml:space="preserve">Form </w:t>
      </w:r>
      <w:r w:rsidR="00F615CC" w:rsidRPr="00EA0FB0">
        <w:rPr>
          <w:rFonts w:cstheme="minorHAnsi"/>
          <w:color w:val="000000"/>
          <w:lang w:val="en-GB"/>
        </w:rPr>
        <w:t>F</w:t>
      </w:r>
      <w:r w:rsidRPr="00EA0FB0">
        <w:rPr>
          <w:rFonts w:cstheme="minorHAnsi"/>
          <w:color w:val="000000"/>
          <w:lang w:val="en-GB"/>
        </w:rPr>
        <w:t>: Financial Proposal Submission Form</w:t>
      </w:r>
    </w:p>
    <w:p w14:paraId="076DF14F" w14:textId="77777777" w:rsidR="0087380D" w:rsidRPr="00EA0FB0" w:rsidRDefault="0087380D" w:rsidP="00C31085">
      <w:pPr>
        <w:pStyle w:val="ListParagraph"/>
        <w:numPr>
          <w:ilvl w:val="0"/>
          <w:numId w:val="11"/>
        </w:numPr>
        <w:spacing w:after="0" w:line="240" w:lineRule="auto"/>
        <w:ind w:left="360" w:firstLine="0"/>
        <w:contextualSpacing w:val="0"/>
        <w:jc w:val="both"/>
        <w:rPr>
          <w:rFonts w:cstheme="minorHAnsi"/>
          <w:color w:val="000000"/>
          <w:lang w:val="en-GB"/>
        </w:rPr>
      </w:pPr>
      <w:r w:rsidRPr="00EA0FB0">
        <w:rPr>
          <w:rFonts w:cstheme="minorHAnsi"/>
          <w:color w:val="000000"/>
          <w:lang w:val="en-GB"/>
        </w:rPr>
        <w:t>Form</w:t>
      </w:r>
      <w:r w:rsidR="00F96FA7" w:rsidRPr="00EA0FB0">
        <w:rPr>
          <w:rFonts w:cstheme="minorHAnsi"/>
          <w:color w:val="000000"/>
          <w:lang w:val="en-GB"/>
        </w:rPr>
        <w:t xml:space="preserve"> </w:t>
      </w:r>
      <w:r w:rsidR="00F615CC" w:rsidRPr="00EA0FB0">
        <w:rPr>
          <w:rFonts w:cstheme="minorHAnsi"/>
          <w:color w:val="000000"/>
          <w:lang w:val="en-GB"/>
        </w:rPr>
        <w:t>G</w:t>
      </w:r>
      <w:r w:rsidRPr="00EA0FB0">
        <w:rPr>
          <w:rFonts w:cstheme="minorHAnsi"/>
          <w:color w:val="000000"/>
          <w:lang w:val="en-GB"/>
        </w:rPr>
        <w:t xml:space="preserve">: </w:t>
      </w:r>
      <w:r w:rsidR="00D34501" w:rsidRPr="00EA0FB0">
        <w:rPr>
          <w:rFonts w:cstheme="minorHAnsi"/>
          <w:color w:val="000000"/>
          <w:lang w:val="en-GB"/>
        </w:rPr>
        <w:t>Financial Proposal Form</w:t>
      </w:r>
    </w:p>
    <w:p w14:paraId="1FCF1574" w14:textId="77777777" w:rsidR="004028ED" w:rsidRPr="00EA0FB0" w:rsidRDefault="004028ED" w:rsidP="006C17AA">
      <w:pPr>
        <w:pStyle w:val="ListParagraph"/>
        <w:keepNext/>
        <w:widowControl w:val="0"/>
        <w:overflowPunct w:val="0"/>
        <w:adjustRightInd w:val="0"/>
        <w:spacing w:before="200" w:after="200" w:line="240" w:lineRule="auto"/>
        <w:ind w:left="0"/>
        <w:contextualSpacing w:val="0"/>
        <w:jc w:val="both"/>
        <w:rPr>
          <w:rFonts w:cstheme="minorHAnsi"/>
          <w:lang w:val="en-GB"/>
        </w:rPr>
      </w:pPr>
      <w:r w:rsidRPr="00EA0FB0">
        <w:rPr>
          <w:rFonts w:cstheme="minorHAnsi"/>
          <w:lang w:val="en-GB"/>
        </w:rPr>
        <w:t xml:space="preserve">If you are interested in submitting a Proposal in response to this RFP, please prepare your Proposal in accordance with the requirements and procedure as set out in this RFP and submit it by the </w:t>
      </w:r>
      <w:r w:rsidR="00FE3D44" w:rsidRPr="00EA0FB0">
        <w:rPr>
          <w:rFonts w:cstheme="minorHAnsi"/>
          <w:lang w:val="en-GB"/>
        </w:rPr>
        <w:t xml:space="preserve">Deadline for Submission of Proposals </w:t>
      </w:r>
      <w:r w:rsidRPr="00EA0FB0">
        <w:rPr>
          <w:rFonts w:cstheme="minorHAnsi"/>
          <w:lang w:val="en-GB"/>
        </w:rPr>
        <w:t xml:space="preserve">set out in </w:t>
      </w:r>
      <w:r w:rsidR="00FE3D44" w:rsidRPr="00EA0FB0">
        <w:rPr>
          <w:rFonts w:cstheme="minorHAnsi"/>
          <w:lang w:val="en-GB"/>
        </w:rPr>
        <w:t>Bid Data Sheet</w:t>
      </w:r>
      <w:r w:rsidRPr="00EA0FB0">
        <w:rPr>
          <w:rFonts w:cstheme="minorHAnsi"/>
          <w:lang w:val="en-GB"/>
        </w:rPr>
        <w:t>.</w:t>
      </w:r>
      <w:r w:rsidR="00B67CEA" w:rsidRPr="00EA0FB0">
        <w:rPr>
          <w:rFonts w:cstheme="minorHAnsi"/>
          <w:lang w:val="en-GB"/>
        </w:rPr>
        <w:t xml:space="preserve"> </w:t>
      </w:r>
    </w:p>
    <w:p w14:paraId="60F12637" w14:textId="304C595A"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r w:rsidRPr="009D62A3">
        <w:rPr>
          <w:rFonts w:cstheme="minorHAnsi"/>
          <w:lang w:val="en-GB"/>
        </w:rPr>
        <w:t xml:space="preserve">In case your </w:t>
      </w:r>
      <w:r w:rsidR="006800C7">
        <w:rPr>
          <w:rFonts w:cstheme="minorHAnsi"/>
          <w:lang w:val="en-GB"/>
        </w:rPr>
        <w:t>NGO</w:t>
      </w:r>
      <w:r w:rsidR="006800C7" w:rsidRPr="009D62A3">
        <w:rPr>
          <w:rFonts w:cstheme="minorHAnsi"/>
          <w:lang w:val="en-GB"/>
        </w:rPr>
        <w:t xml:space="preserve"> </w:t>
      </w:r>
      <w:r w:rsidRPr="009D62A3">
        <w:rPr>
          <w:rFonts w:cstheme="minorHAnsi"/>
          <w:lang w:val="en-GB"/>
        </w:rPr>
        <w:t xml:space="preserve">is not registered in the E-Tendering Module, please use the following temporary username and password to register your </w:t>
      </w:r>
      <w:r w:rsidR="006800C7">
        <w:rPr>
          <w:rFonts w:cstheme="minorHAnsi"/>
          <w:lang w:val="en-GB"/>
        </w:rPr>
        <w:t>NGO</w:t>
      </w:r>
      <w:r w:rsidRPr="009D62A3">
        <w:rPr>
          <w:rFonts w:cstheme="minorHAnsi"/>
          <w:lang w:val="en-GB"/>
        </w:rPr>
        <w:t>:</w:t>
      </w:r>
    </w:p>
    <w:p w14:paraId="1E53F781" w14:textId="77777777"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r w:rsidRPr="009D62A3">
        <w:rPr>
          <w:rFonts w:cstheme="minorHAnsi"/>
          <w:lang w:val="en-GB"/>
        </w:rPr>
        <w:t xml:space="preserve">Username: </w:t>
      </w:r>
      <w:proofErr w:type="gramStart"/>
      <w:r w:rsidRPr="009D62A3">
        <w:rPr>
          <w:rFonts w:cstheme="minorHAnsi"/>
          <w:lang w:val="en-GB"/>
        </w:rPr>
        <w:t>event.guest</w:t>
      </w:r>
      <w:proofErr w:type="gramEnd"/>
    </w:p>
    <w:p w14:paraId="164ADC71" w14:textId="77777777"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r w:rsidRPr="009D62A3">
        <w:rPr>
          <w:rFonts w:cstheme="minorHAnsi"/>
          <w:lang w:val="en-GB"/>
        </w:rPr>
        <w:t>Password: why2change</w:t>
      </w:r>
    </w:p>
    <w:p w14:paraId="50F7A6F4" w14:textId="77777777"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p>
    <w:p w14:paraId="47CCB88E" w14:textId="77777777"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r w:rsidRPr="009D62A3">
        <w:rPr>
          <w:rFonts w:cstheme="minorHAnsi"/>
          <w:lang w:val="en-GB"/>
        </w:rPr>
        <w:t>Bidders, who registered on the e-tendering, will be able to download the complete bidding documents from the e-tendering website at:  https://etendering.partneragencies.org</w:t>
      </w:r>
    </w:p>
    <w:p w14:paraId="13D0F83B" w14:textId="77777777" w:rsidR="009D62A3" w:rsidRPr="009D62A3" w:rsidRDefault="009D62A3" w:rsidP="009D62A3">
      <w:pPr>
        <w:pStyle w:val="ListParagraph"/>
        <w:keepNext/>
        <w:widowControl w:val="0"/>
        <w:overflowPunct w:val="0"/>
        <w:adjustRightInd w:val="0"/>
        <w:spacing w:before="200" w:after="200" w:line="240" w:lineRule="auto"/>
        <w:jc w:val="both"/>
        <w:rPr>
          <w:rFonts w:cstheme="minorHAnsi"/>
          <w:lang w:val="en-GB"/>
        </w:rPr>
      </w:pPr>
    </w:p>
    <w:p w14:paraId="32D55593" w14:textId="77777777"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r w:rsidRPr="009D62A3">
        <w:rPr>
          <w:rFonts w:cstheme="minorHAnsi"/>
          <w:lang w:val="en-GB"/>
        </w:rPr>
        <w:t>If you need further information, please feel free to contact the following:</w:t>
      </w:r>
    </w:p>
    <w:p w14:paraId="3D40BBB9" w14:textId="729E75D6"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r w:rsidRPr="009D62A3">
        <w:rPr>
          <w:rFonts w:cstheme="minorHAnsi"/>
          <w:lang w:val="en-GB"/>
        </w:rPr>
        <w:t>Focal Person in UNDP:</w:t>
      </w:r>
      <w:r>
        <w:rPr>
          <w:rFonts w:cstheme="minorHAnsi"/>
          <w:lang w:val="en-GB"/>
        </w:rPr>
        <w:t xml:space="preserve"> </w:t>
      </w:r>
      <w:r w:rsidRPr="009D62A3">
        <w:rPr>
          <w:rFonts w:cstheme="minorHAnsi"/>
          <w:lang w:val="en-GB"/>
        </w:rPr>
        <w:t>Ary Sheksaeed, Procurement A</w:t>
      </w:r>
      <w:r>
        <w:rPr>
          <w:rFonts w:cstheme="minorHAnsi"/>
          <w:lang w:val="en-GB"/>
        </w:rPr>
        <w:t>ssistant</w:t>
      </w:r>
    </w:p>
    <w:p w14:paraId="776E8172" w14:textId="77777777"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r w:rsidRPr="009D62A3">
        <w:rPr>
          <w:rFonts w:cstheme="minorHAnsi"/>
          <w:lang w:val="en-GB"/>
        </w:rPr>
        <w:t xml:space="preserve">Address: UNDP, Iraq </w:t>
      </w:r>
      <w:r w:rsidRPr="009D62A3">
        <w:rPr>
          <w:rFonts w:cstheme="minorHAnsi"/>
          <w:lang w:val="en-GB"/>
        </w:rPr>
        <w:tab/>
      </w:r>
    </w:p>
    <w:p w14:paraId="6568D910" w14:textId="506CF2D3"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r w:rsidRPr="009D62A3">
        <w:rPr>
          <w:rFonts w:cstheme="minorHAnsi"/>
          <w:lang w:val="en-GB"/>
        </w:rPr>
        <w:t xml:space="preserve">E-mail address: ary.sheksaeed@undp.org </w:t>
      </w:r>
    </w:p>
    <w:p w14:paraId="025C3553" w14:textId="77777777"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r w:rsidRPr="009D62A3">
        <w:rPr>
          <w:rFonts w:cstheme="minorHAnsi"/>
          <w:lang w:val="en-GB"/>
        </w:rPr>
        <w:t xml:space="preserve"> </w:t>
      </w:r>
    </w:p>
    <w:p w14:paraId="267663F5" w14:textId="7791F87F" w:rsidR="009D62A3" w:rsidRPr="009D62A3" w:rsidRDefault="009D62A3" w:rsidP="009D62A3">
      <w:pPr>
        <w:pStyle w:val="ListParagraph"/>
        <w:keepNext/>
        <w:widowControl w:val="0"/>
        <w:overflowPunct w:val="0"/>
        <w:adjustRightInd w:val="0"/>
        <w:spacing w:before="200" w:after="200" w:line="240" w:lineRule="auto"/>
        <w:ind w:left="0"/>
        <w:jc w:val="both"/>
        <w:rPr>
          <w:rFonts w:cstheme="minorHAnsi"/>
          <w:lang w:val="en-GB"/>
        </w:rPr>
      </w:pPr>
      <w:r w:rsidRPr="009D62A3">
        <w:rPr>
          <w:rFonts w:cstheme="minorHAnsi"/>
          <w:lang w:val="en-GB"/>
        </w:rPr>
        <w:t xml:space="preserve">You may acknowledge receipt of this </w:t>
      </w:r>
      <w:r>
        <w:rPr>
          <w:rFonts w:cstheme="minorHAnsi"/>
          <w:lang w:val="en-GB"/>
        </w:rPr>
        <w:t>RFP</w:t>
      </w:r>
      <w:r w:rsidRPr="009D62A3">
        <w:rPr>
          <w:rFonts w:cstheme="minorHAnsi"/>
          <w:lang w:val="en-GB"/>
        </w:rPr>
        <w:t xml:space="preserve"> utiliz</w:t>
      </w:r>
      <w:r>
        <w:rPr>
          <w:rFonts w:cstheme="minorHAnsi"/>
          <w:lang w:val="en-GB"/>
        </w:rPr>
        <w:t>ing</w:t>
      </w:r>
      <w:r w:rsidRPr="009D62A3">
        <w:rPr>
          <w:rFonts w:cstheme="minorHAnsi"/>
          <w:lang w:val="en-GB"/>
        </w:rPr>
        <w:t xml:space="preserve"> the “Accept Invitation” function in eTendering system, where applicable. This will enable you to receive amendments or updates to the </w:t>
      </w:r>
      <w:r>
        <w:rPr>
          <w:rFonts w:cstheme="minorHAnsi"/>
          <w:lang w:val="en-GB"/>
        </w:rPr>
        <w:t>RFP</w:t>
      </w:r>
      <w:r w:rsidRPr="009D62A3">
        <w:rPr>
          <w:rFonts w:cstheme="minorHAnsi"/>
          <w:lang w:val="en-GB"/>
        </w:rPr>
        <w:t xml:space="preserve">. Should you require further clarifications, kindly communicate with the contact person/s identified in the attached Data Sheet as the focal point for queries on this </w:t>
      </w:r>
      <w:r>
        <w:rPr>
          <w:rFonts w:cstheme="minorHAnsi"/>
          <w:lang w:val="en-GB"/>
        </w:rPr>
        <w:t>RFP</w:t>
      </w:r>
      <w:r w:rsidRPr="009D62A3">
        <w:rPr>
          <w:rFonts w:cstheme="minorHAnsi"/>
          <w:lang w:val="en-GB"/>
        </w:rPr>
        <w:t xml:space="preserve">.  </w:t>
      </w:r>
    </w:p>
    <w:p w14:paraId="0E28AADC" w14:textId="655A4252" w:rsidR="003A53EE" w:rsidRPr="003A53EE" w:rsidRDefault="003A53EE" w:rsidP="003A53EE">
      <w:pPr>
        <w:keepNext/>
        <w:widowControl w:val="0"/>
        <w:overflowPunct w:val="0"/>
        <w:adjustRightInd w:val="0"/>
        <w:spacing w:before="200" w:after="200" w:line="240" w:lineRule="auto"/>
        <w:jc w:val="both"/>
        <w:rPr>
          <w:rFonts w:cstheme="minorHAnsi"/>
          <w:lang w:val="en-GB"/>
        </w:rPr>
      </w:pPr>
      <w:r>
        <w:rPr>
          <w:rFonts w:cstheme="minorHAnsi"/>
          <w:lang w:val="en-GB"/>
        </w:rPr>
        <w:t xml:space="preserve">IMPORTANT NOTE: The amount of the Financial Offer MUST NOT be mentioned anywhere in the submitted documents or eTendering system. </w:t>
      </w:r>
      <w:r w:rsidRPr="003A53EE">
        <w:rPr>
          <w:rFonts w:cstheme="minorHAnsi"/>
          <w:lang w:val="en-GB"/>
        </w:rPr>
        <w:t xml:space="preserve">Financial proposal should be password protected and </w:t>
      </w:r>
      <w:r w:rsidR="005E46F5">
        <w:rPr>
          <w:rFonts w:cstheme="minorHAnsi"/>
          <w:lang w:val="en-GB"/>
        </w:rPr>
        <w:t>will be provided only when</w:t>
      </w:r>
      <w:r w:rsidRPr="003A53EE">
        <w:rPr>
          <w:rFonts w:cstheme="minorHAnsi"/>
          <w:lang w:val="en-GB"/>
        </w:rPr>
        <w:t xml:space="preserve"> requested by UNDP.</w:t>
      </w:r>
      <w:r w:rsidR="005E46F5">
        <w:rPr>
          <w:rFonts w:cstheme="minorHAnsi"/>
          <w:lang w:val="en-GB"/>
        </w:rPr>
        <w:t xml:space="preserve"> Failure in compliance with the mentioned condition shall result in rejection of the offer.</w:t>
      </w:r>
    </w:p>
    <w:p w14:paraId="24CB273F" w14:textId="7B1E8374" w:rsidR="005E46F5" w:rsidRDefault="005E46F5">
      <w:pPr>
        <w:rPr>
          <w:rFonts w:cstheme="minorHAnsi"/>
          <w:lang w:val="en-GB"/>
        </w:rPr>
      </w:pPr>
      <w:r>
        <w:rPr>
          <w:rFonts w:cstheme="minorHAnsi"/>
          <w:lang w:val="en-GB"/>
        </w:rPr>
        <w:br w:type="page"/>
      </w:r>
    </w:p>
    <w:p w14:paraId="5CA5F931" w14:textId="77777777" w:rsidR="005E46F5" w:rsidRDefault="005E46F5" w:rsidP="006C17AA">
      <w:pPr>
        <w:pStyle w:val="ListParagraph"/>
        <w:keepNext/>
        <w:widowControl w:val="0"/>
        <w:overflowPunct w:val="0"/>
        <w:adjustRightInd w:val="0"/>
        <w:spacing w:before="200" w:after="200" w:line="240" w:lineRule="auto"/>
        <w:ind w:left="0"/>
        <w:contextualSpacing w:val="0"/>
        <w:jc w:val="both"/>
        <w:rPr>
          <w:rFonts w:cstheme="minorHAnsi"/>
          <w:lang w:val="en-GB"/>
        </w:rPr>
      </w:pPr>
    </w:p>
    <w:p w14:paraId="76C974B8" w14:textId="422054C1" w:rsidR="00E15D65" w:rsidRPr="00EA0FB0" w:rsidRDefault="00E15D65" w:rsidP="006C17AA">
      <w:pPr>
        <w:pStyle w:val="ListParagraph"/>
        <w:keepNext/>
        <w:widowControl w:val="0"/>
        <w:overflowPunct w:val="0"/>
        <w:adjustRightInd w:val="0"/>
        <w:spacing w:before="200" w:after="200" w:line="240" w:lineRule="auto"/>
        <w:ind w:left="0"/>
        <w:contextualSpacing w:val="0"/>
        <w:jc w:val="both"/>
        <w:rPr>
          <w:rFonts w:cstheme="minorHAnsi"/>
          <w:lang w:val="en-GB"/>
        </w:rPr>
      </w:pPr>
      <w:r w:rsidRPr="00EA0FB0">
        <w:rPr>
          <w:rFonts w:cstheme="minorHAnsi"/>
          <w:lang w:val="en-GB"/>
        </w:rPr>
        <w:t xml:space="preserve">UNDP looks forward to receiving your Proposal and thank you in advance for your interest in UNDP procurement opportunities. </w:t>
      </w:r>
    </w:p>
    <w:p w14:paraId="298FA2D1" w14:textId="6655B6F9" w:rsidR="00E15D65" w:rsidRDefault="00E15D65" w:rsidP="006C17AA">
      <w:pPr>
        <w:keepNext/>
        <w:widowControl w:val="0"/>
        <w:overflowPunct w:val="0"/>
        <w:adjustRightInd w:val="0"/>
        <w:spacing w:before="200" w:after="200" w:line="240" w:lineRule="auto"/>
        <w:jc w:val="both"/>
        <w:rPr>
          <w:rFonts w:cstheme="minorHAnsi"/>
          <w:lang w:val="en-GB"/>
        </w:rPr>
      </w:pPr>
    </w:p>
    <w:p w14:paraId="01595710" w14:textId="77777777" w:rsidR="005E46F5" w:rsidRPr="00EA0FB0" w:rsidRDefault="005E46F5" w:rsidP="006C17AA">
      <w:pPr>
        <w:keepNext/>
        <w:widowControl w:val="0"/>
        <w:overflowPunct w:val="0"/>
        <w:adjustRightInd w:val="0"/>
        <w:spacing w:before="200" w:after="200" w:line="240" w:lineRule="auto"/>
        <w:jc w:val="both"/>
        <w:rPr>
          <w:rFonts w:cstheme="minorHAnsi"/>
          <w:lang w:val="en-GB"/>
        </w:rPr>
      </w:pPr>
    </w:p>
    <w:p w14:paraId="75D4823A" w14:textId="77777777" w:rsidR="00D01AAD" w:rsidRPr="00EA0FB0" w:rsidRDefault="00D01AAD" w:rsidP="005E46F5">
      <w:pPr>
        <w:jc w:val="both"/>
        <w:rPr>
          <w:rFonts w:cstheme="minorHAnsi"/>
          <w:color w:val="000000"/>
          <w:lang w:val="en-GB"/>
        </w:rPr>
      </w:pPr>
      <w:r w:rsidRPr="00EA0FB0">
        <w:rPr>
          <w:rFonts w:cstheme="minorHAnsi"/>
          <w:color w:val="000000"/>
          <w:lang w:val="en-GB"/>
        </w:rPr>
        <w:t>Issued by:</w:t>
      </w:r>
      <w:r w:rsidRPr="00EA0FB0">
        <w:rPr>
          <w:rFonts w:cstheme="minorHAnsi"/>
          <w:color w:val="000000"/>
          <w:lang w:val="en-GB"/>
        </w:rPr>
        <w:tab/>
      </w:r>
      <w:r w:rsidRPr="00EA0FB0">
        <w:rPr>
          <w:rFonts w:cstheme="minorHAnsi"/>
          <w:color w:val="000000"/>
          <w:lang w:val="en-GB"/>
        </w:rPr>
        <w:tab/>
      </w:r>
      <w:r w:rsidRPr="00EA0FB0">
        <w:rPr>
          <w:rFonts w:cstheme="minorHAnsi"/>
          <w:color w:val="000000"/>
          <w:lang w:val="en-GB"/>
        </w:rPr>
        <w:tab/>
      </w:r>
      <w:r w:rsidRPr="00EA0FB0">
        <w:rPr>
          <w:rFonts w:cstheme="minorHAnsi"/>
          <w:color w:val="000000"/>
          <w:lang w:val="en-GB"/>
        </w:rPr>
        <w:tab/>
      </w:r>
      <w:r w:rsidRPr="00EA0FB0">
        <w:rPr>
          <w:rFonts w:cstheme="minorHAnsi"/>
          <w:color w:val="000000"/>
          <w:lang w:val="en-GB"/>
        </w:rPr>
        <w:tab/>
      </w:r>
      <w:r w:rsidRPr="00EA0FB0">
        <w:rPr>
          <w:rFonts w:cstheme="minorHAnsi"/>
          <w:color w:val="000000"/>
          <w:lang w:val="en-GB"/>
        </w:rPr>
        <w:tab/>
        <w:t>Approved by:</w:t>
      </w:r>
    </w:p>
    <w:p w14:paraId="7494E281" w14:textId="77777777" w:rsidR="00D01AAD" w:rsidRPr="00EA0FB0" w:rsidRDefault="00D01AAD" w:rsidP="005E46F5">
      <w:pPr>
        <w:jc w:val="both"/>
        <w:rPr>
          <w:rFonts w:cstheme="minorHAnsi"/>
          <w:color w:val="000000"/>
          <w:lang w:val="en-GB"/>
        </w:rPr>
      </w:pPr>
    </w:p>
    <w:p w14:paraId="0EC25D63" w14:textId="3870E99B" w:rsidR="00D01AAD" w:rsidRPr="00EA0FB0" w:rsidRDefault="00D01AAD" w:rsidP="005E46F5">
      <w:pPr>
        <w:jc w:val="both"/>
        <w:rPr>
          <w:rFonts w:cstheme="minorHAnsi"/>
          <w:lang w:val="en-GB"/>
        </w:rPr>
      </w:pPr>
      <w:r w:rsidRPr="00EA0FB0">
        <w:rPr>
          <w:rFonts w:cstheme="minorHAnsi"/>
          <w:lang w:val="en-GB"/>
        </w:rPr>
        <w:t>____________________________</w:t>
      </w:r>
      <w:r w:rsidRPr="00EA0FB0">
        <w:rPr>
          <w:rFonts w:cstheme="minorHAnsi"/>
          <w:lang w:val="en-GB"/>
        </w:rPr>
        <w:tab/>
      </w:r>
      <w:r w:rsidRPr="00EA0FB0">
        <w:rPr>
          <w:rFonts w:cstheme="minorHAnsi"/>
          <w:lang w:val="en-GB"/>
        </w:rPr>
        <w:tab/>
      </w:r>
      <w:r w:rsidRPr="00EA0FB0">
        <w:rPr>
          <w:rFonts w:cstheme="minorHAnsi"/>
          <w:lang w:val="en-GB"/>
        </w:rPr>
        <w:tab/>
        <w:t>____________________________</w:t>
      </w:r>
      <w:r w:rsidRPr="00EA0FB0">
        <w:rPr>
          <w:rFonts w:cstheme="minorHAnsi"/>
          <w:lang w:val="en-GB"/>
        </w:rPr>
        <w:tab/>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D01AAD" w:rsidRPr="00EA0FB0" w14:paraId="58BBDB89" w14:textId="77777777" w:rsidTr="005E46F5">
        <w:trPr>
          <w:trHeight w:val="730"/>
        </w:trPr>
        <w:tc>
          <w:tcPr>
            <w:tcW w:w="5040" w:type="dxa"/>
          </w:tcPr>
          <w:p w14:paraId="51854F71" w14:textId="0D48DEFB" w:rsidR="00D01AAD" w:rsidRPr="00EA0FB0" w:rsidRDefault="00D01AAD" w:rsidP="005E46F5">
            <w:pPr>
              <w:tabs>
                <w:tab w:val="left" w:pos="4820"/>
              </w:tabs>
              <w:spacing w:before="60" w:after="60"/>
              <w:jc w:val="both"/>
              <w:rPr>
                <w:rFonts w:cstheme="minorHAnsi"/>
                <w:iCs/>
                <w:snapToGrid w:val="0"/>
                <w:color w:val="000000" w:themeColor="text1"/>
                <w:lang w:val="en-GB"/>
              </w:rPr>
            </w:pPr>
            <w:r w:rsidRPr="00EA0FB0">
              <w:rPr>
                <w:rFonts w:cstheme="minorHAnsi"/>
                <w:iCs/>
                <w:snapToGrid w:val="0"/>
                <w:color w:val="000000" w:themeColor="text1"/>
                <w:lang w:val="en-GB"/>
              </w:rPr>
              <w:t xml:space="preserve">Name: </w:t>
            </w:r>
            <w:r w:rsidR="001740A4" w:rsidRPr="001740A4">
              <w:rPr>
                <w:rFonts w:cstheme="minorHAnsi"/>
                <w:iCs/>
                <w:snapToGrid w:val="0"/>
                <w:color w:val="000000" w:themeColor="text1"/>
                <w:lang w:val="en-GB"/>
              </w:rPr>
              <w:t>Ary Sheksaeed</w:t>
            </w:r>
          </w:p>
          <w:p w14:paraId="02458FE6" w14:textId="3683E31E" w:rsidR="00D01AAD" w:rsidRPr="00EA0FB0" w:rsidRDefault="00D01AAD" w:rsidP="005E46F5">
            <w:pPr>
              <w:tabs>
                <w:tab w:val="left" w:pos="4820"/>
              </w:tabs>
              <w:spacing w:before="60" w:after="60"/>
              <w:jc w:val="both"/>
              <w:rPr>
                <w:rFonts w:cstheme="minorHAnsi"/>
                <w:iCs/>
                <w:snapToGrid w:val="0"/>
                <w:color w:val="000000" w:themeColor="text1"/>
                <w:lang w:val="en-GB"/>
              </w:rPr>
            </w:pPr>
            <w:r w:rsidRPr="00EA0FB0">
              <w:rPr>
                <w:rFonts w:cstheme="minorHAnsi"/>
                <w:iCs/>
                <w:snapToGrid w:val="0"/>
                <w:color w:val="000000" w:themeColor="text1"/>
                <w:lang w:val="en-GB"/>
              </w:rPr>
              <w:t>Title: Procurement A</w:t>
            </w:r>
            <w:r w:rsidR="001740A4">
              <w:rPr>
                <w:rFonts w:cstheme="minorHAnsi"/>
                <w:iCs/>
                <w:snapToGrid w:val="0"/>
                <w:color w:val="000000" w:themeColor="text1"/>
                <w:lang w:val="en-GB"/>
              </w:rPr>
              <w:t>ssistant</w:t>
            </w:r>
          </w:p>
          <w:p w14:paraId="41AE28F8" w14:textId="2FD2350F" w:rsidR="00D01AAD" w:rsidRPr="00EA0FB0" w:rsidRDefault="00D01AAD" w:rsidP="005E46F5">
            <w:pPr>
              <w:pStyle w:val="Headingblue"/>
              <w:spacing w:before="60" w:after="60"/>
              <w:jc w:val="both"/>
              <w:rPr>
                <w:rFonts w:asciiTheme="minorHAnsi" w:eastAsiaTheme="minorEastAsia" w:hAnsiTheme="minorHAnsi" w:cstheme="minorHAnsi"/>
                <w:b w:val="0"/>
                <w:color w:val="000000" w:themeColor="text1"/>
                <w:kern w:val="28"/>
                <w:sz w:val="22"/>
                <w:szCs w:val="22"/>
              </w:rPr>
            </w:pPr>
            <w:r w:rsidRPr="00EA0FB0">
              <w:rPr>
                <w:rFonts w:asciiTheme="minorHAnsi" w:hAnsiTheme="minorHAnsi" w:cstheme="minorHAnsi"/>
                <w:b w:val="0"/>
                <w:iCs/>
                <w:snapToGrid w:val="0"/>
                <w:color w:val="000000" w:themeColor="text1"/>
                <w:sz w:val="22"/>
                <w:szCs w:val="22"/>
              </w:rPr>
              <w:t xml:space="preserve">Date: </w:t>
            </w:r>
            <w:sdt>
              <w:sdtPr>
                <w:rPr>
                  <w:rFonts w:asciiTheme="minorHAnsi" w:hAnsiTheme="minorHAnsi" w:cstheme="minorHAnsi"/>
                  <w:color w:val="000000" w:themeColor="text1"/>
                  <w:sz w:val="22"/>
                  <w:szCs w:val="22"/>
                </w:rPr>
                <w:id w:val="-987544091"/>
                <w:placeholder>
                  <w:docPart w:val="39AC8ECEDC716941B8F27BBF23D71D28"/>
                </w:placeholder>
                <w:date w:fullDate="2019-03-28T00:00:00Z">
                  <w:dateFormat w:val="MMMM d, yyyy"/>
                  <w:lid w:val="en-US"/>
                  <w:storeMappedDataAs w:val="date"/>
                  <w:calendar w:val="gregorian"/>
                </w:date>
              </w:sdtPr>
              <w:sdtEndPr/>
              <w:sdtContent>
                <w:r w:rsidR="006C17AA" w:rsidRPr="00EA0FB0">
                  <w:rPr>
                    <w:rFonts w:asciiTheme="minorHAnsi" w:hAnsiTheme="minorHAnsi" w:cstheme="minorHAnsi"/>
                    <w:color w:val="000000" w:themeColor="text1"/>
                    <w:sz w:val="22"/>
                    <w:szCs w:val="22"/>
                    <w:lang w:val="en-US"/>
                  </w:rPr>
                  <w:t>March 28, 2019</w:t>
                </w:r>
              </w:sdtContent>
            </w:sdt>
          </w:p>
        </w:tc>
        <w:tc>
          <w:tcPr>
            <w:tcW w:w="4860" w:type="dxa"/>
          </w:tcPr>
          <w:p w14:paraId="516697B3" w14:textId="77777777" w:rsidR="00D01AAD" w:rsidRPr="00EA0FB0" w:rsidRDefault="00D01AAD" w:rsidP="005E46F5">
            <w:pPr>
              <w:tabs>
                <w:tab w:val="left" w:pos="4820"/>
              </w:tabs>
              <w:spacing w:before="60" w:after="60"/>
              <w:jc w:val="both"/>
              <w:rPr>
                <w:rFonts w:cstheme="minorHAnsi"/>
                <w:iCs/>
                <w:snapToGrid w:val="0"/>
                <w:color w:val="000000" w:themeColor="text1"/>
                <w:lang w:val="en-GB"/>
              </w:rPr>
            </w:pPr>
            <w:r w:rsidRPr="00EA0FB0">
              <w:rPr>
                <w:rFonts w:cstheme="minorHAnsi"/>
                <w:iCs/>
                <w:snapToGrid w:val="0"/>
                <w:color w:val="000000" w:themeColor="text1"/>
                <w:lang w:val="en-GB"/>
              </w:rPr>
              <w:t>Name: Piero Emanuele Franceschetti</w:t>
            </w:r>
          </w:p>
          <w:p w14:paraId="67D68431" w14:textId="77777777" w:rsidR="00D01AAD" w:rsidRPr="00EA0FB0" w:rsidRDefault="00D01AAD" w:rsidP="005E46F5">
            <w:pPr>
              <w:tabs>
                <w:tab w:val="left" w:pos="4820"/>
              </w:tabs>
              <w:spacing w:before="60" w:after="60"/>
              <w:jc w:val="both"/>
              <w:rPr>
                <w:rFonts w:cstheme="minorHAnsi"/>
                <w:iCs/>
                <w:snapToGrid w:val="0"/>
                <w:color w:val="000000" w:themeColor="text1"/>
                <w:lang w:val="en-GB"/>
              </w:rPr>
            </w:pPr>
            <w:r w:rsidRPr="00EA0FB0">
              <w:rPr>
                <w:rFonts w:cstheme="minorHAnsi"/>
                <w:iCs/>
                <w:snapToGrid w:val="0"/>
                <w:color w:val="000000" w:themeColor="text1"/>
                <w:lang w:val="en-GB"/>
              </w:rPr>
              <w:t>Title: Head, Service Centre</w:t>
            </w:r>
          </w:p>
          <w:p w14:paraId="2B9A47A9" w14:textId="62FF8AFD" w:rsidR="00D01AAD" w:rsidRPr="00EA0FB0" w:rsidRDefault="00D01AAD" w:rsidP="005E46F5">
            <w:pPr>
              <w:pStyle w:val="Headingblue"/>
              <w:spacing w:before="60" w:after="60"/>
              <w:jc w:val="both"/>
              <w:rPr>
                <w:rFonts w:asciiTheme="minorHAnsi" w:eastAsiaTheme="minorEastAsia" w:hAnsiTheme="minorHAnsi" w:cstheme="minorHAnsi"/>
                <w:b w:val="0"/>
                <w:color w:val="000000" w:themeColor="text1"/>
                <w:kern w:val="28"/>
                <w:sz w:val="22"/>
                <w:szCs w:val="22"/>
              </w:rPr>
            </w:pPr>
            <w:r w:rsidRPr="00EA0FB0">
              <w:rPr>
                <w:rFonts w:asciiTheme="minorHAnsi" w:hAnsiTheme="minorHAnsi" w:cstheme="minorHAnsi"/>
                <w:b w:val="0"/>
                <w:iCs/>
                <w:snapToGrid w:val="0"/>
                <w:color w:val="000000" w:themeColor="text1"/>
                <w:sz w:val="22"/>
                <w:szCs w:val="22"/>
              </w:rPr>
              <w:t xml:space="preserve">Date: </w:t>
            </w:r>
            <w:sdt>
              <w:sdtPr>
                <w:rPr>
                  <w:rFonts w:asciiTheme="minorHAnsi" w:hAnsiTheme="minorHAnsi" w:cstheme="minorHAnsi"/>
                  <w:color w:val="000000" w:themeColor="text1"/>
                  <w:sz w:val="22"/>
                  <w:szCs w:val="22"/>
                </w:rPr>
                <w:id w:val="-1168236531"/>
                <w:placeholder>
                  <w:docPart w:val="A8E8D56D3BE37143A8FB1ED2CB845D3E"/>
                </w:placeholder>
                <w:date w:fullDate="2019-03-28T00:00:00Z">
                  <w:dateFormat w:val="MMMM d, yyyy"/>
                  <w:lid w:val="en-US"/>
                  <w:storeMappedDataAs w:val="date"/>
                  <w:calendar w:val="gregorian"/>
                </w:date>
              </w:sdtPr>
              <w:sdtEndPr/>
              <w:sdtContent>
                <w:r w:rsidR="006C17AA" w:rsidRPr="00EA0FB0">
                  <w:rPr>
                    <w:rFonts w:asciiTheme="minorHAnsi" w:hAnsiTheme="minorHAnsi" w:cstheme="minorHAnsi"/>
                    <w:color w:val="000000" w:themeColor="text1"/>
                    <w:sz w:val="22"/>
                    <w:szCs w:val="22"/>
                    <w:lang w:val="en-US"/>
                  </w:rPr>
                  <w:t>March 28, 2019</w:t>
                </w:r>
              </w:sdtContent>
            </w:sdt>
          </w:p>
        </w:tc>
      </w:tr>
    </w:tbl>
    <w:p w14:paraId="6C4F79A1" w14:textId="77777777" w:rsidR="00FB76C8" w:rsidRPr="007E7CCE" w:rsidRDefault="00FB76C8">
      <w:pPr>
        <w:rPr>
          <w:rFonts w:eastAsia="Times New Roman" w:cstheme="minorHAnsi"/>
          <w:b/>
          <w:color w:val="0070C0"/>
          <w:sz w:val="32"/>
          <w:szCs w:val="20"/>
          <w:lang w:val="en-GB"/>
        </w:rPr>
      </w:pPr>
      <w:r w:rsidRPr="007E7CCE">
        <w:rPr>
          <w:rFonts w:cstheme="minorHAnsi"/>
          <w:color w:val="0070C0"/>
          <w:lang w:val="en-GB"/>
        </w:rPr>
        <w:br w:type="page"/>
      </w:r>
    </w:p>
    <w:p w14:paraId="3FFA079B" w14:textId="77777777" w:rsidR="00F3282F" w:rsidRPr="007E7CCE" w:rsidRDefault="00F3282F" w:rsidP="006F703C">
      <w:pPr>
        <w:pStyle w:val="Heading1"/>
        <w:pBdr>
          <w:bottom w:val="single" w:sz="4" w:space="1" w:color="auto"/>
        </w:pBdr>
        <w:rPr>
          <w:rFonts w:asciiTheme="minorHAnsi" w:hAnsiTheme="minorHAnsi" w:cstheme="minorHAnsi"/>
          <w:lang w:val="en-GB"/>
        </w:rPr>
      </w:pPr>
      <w:bookmarkStart w:id="4" w:name="_Toc508440477"/>
      <w:r w:rsidRPr="007E7CCE">
        <w:rPr>
          <w:rFonts w:asciiTheme="minorHAnsi" w:hAnsiTheme="minorHAnsi" w:cstheme="minorHAnsi"/>
          <w:color w:val="0070C0"/>
          <w:lang w:val="en-GB"/>
        </w:rPr>
        <w:lastRenderedPageBreak/>
        <w:t xml:space="preserve">Section 2. </w:t>
      </w:r>
      <w:r w:rsidRPr="007E7CCE">
        <w:rPr>
          <w:rFonts w:asciiTheme="minorHAnsi" w:hAnsiTheme="minorHAnsi" w:cstheme="minorHAnsi"/>
          <w:b w:val="0"/>
          <w:color w:val="0070C0"/>
          <w:lang w:val="en-GB"/>
        </w:rPr>
        <w:t xml:space="preserve">Instruction to </w:t>
      </w:r>
      <w:r w:rsidR="00A202C4" w:rsidRPr="007E7CCE">
        <w:rPr>
          <w:rFonts w:asciiTheme="minorHAnsi" w:hAnsiTheme="minorHAnsi" w:cstheme="minorHAnsi"/>
          <w:b w:val="0"/>
          <w:color w:val="0070C0"/>
          <w:lang w:val="en-GB"/>
        </w:rPr>
        <w:t>Bidder</w:t>
      </w:r>
      <w:r w:rsidRPr="007E7CCE">
        <w:rPr>
          <w:rFonts w:asciiTheme="minorHAnsi" w:hAnsiTheme="minorHAnsi" w:cstheme="minorHAnsi"/>
          <w:b w:val="0"/>
          <w:color w:val="0070C0"/>
          <w:lang w:val="en-GB"/>
        </w:rPr>
        <w:t>s</w:t>
      </w:r>
      <w:bookmarkEnd w:id="4"/>
    </w:p>
    <w:tbl>
      <w:tblPr>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7E7CCE" w14:paraId="5B8F5E45" w14:textId="77777777" w:rsidTr="00C8603B">
        <w:trPr>
          <w:trHeight w:val="301"/>
        </w:trPr>
        <w:tc>
          <w:tcPr>
            <w:tcW w:w="9807" w:type="dxa"/>
            <w:gridSpan w:val="2"/>
            <w:shd w:val="clear" w:color="auto" w:fill="9BDEFF"/>
          </w:tcPr>
          <w:p w14:paraId="7602915C" w14:textId="77777777" w:rsidR="00422A12" w:rsidRPr="007E7CCE" w:rsidRDefault="00422A12" w:rsidP="00AA1516">
            <w:pPr>
              <w:pStyle w:val="Heading5"/>
              <w:rPr>
                <w:rFonts w:asciiTheme="minorHAnsi" w:hAnsiTheme="minorHAnsi" w:cstheme="minorHAnsi"/>
              </w:rPr>
            </w:pPr>
            <w:bookmarkStart w:id="5" w:name="_Toc434943316"/>
            <w:bookmarkStart w:id="6" w:name="_Toc508440478"/>
            <w:r w:rsidRPr="007E7CCE">
              <w:rPr>
                <w:rFonts w:asciiTheme="minorHAnsi" w:hAnsiTheme="minorHAnsi" w:cstheme="minorHAnsi"/>
              </w:rPr>
              <w:t>GENERAL</w:t>
            </w:r>
            <w:bookmarkEnd w:id="5"/>
            <w:r w:rsidRPr="007E7CCE">
              <w:rPr>
                <w:rFonts w:asciiTheme="minorHAnsi" w:hAnsiTheme="minorHAnsi" w:cstheme="minorHAnsi"/>
              </w:rPr>
              <w:t xml:space="preserve"> PROVISIONS</w:t>
            </w:r>
            <w:bookmarkEnd w:id="6"/>
          </w:p>
        </w:tc>
      </w:tr>
      <w:tr w:rsidR="00EC4BA0" w:rsidRPr="007E7CCE" w14:paraId="60790546" w14:textId="77777777" w:rsidTr="004F4E52">
        <w:trPr>
          <w:trHeight w:val="3222"/>
        </w:trPr>
        <w:tc>
          <w:tcPr>
            <w:tcW w:w="2427" w:type="dxa"/>
          </w:tcPr>
          <w:p w14:paraId="262073FB" w14:textId="77777777" w:rsidR="00EC4BA0" w:rsidRPr="007E7CCE" w:rsidRDefault="00EC4BA0" w:rsidP="00C0049D">
            <w:pPr>
              <w:pStyle w:val="Heading6"/>
              <w:rPr>
                <w:rFonts w:asciiTheme="minorHAnsi" w:hAnsiTheme="minorHAnsi" w:cstheme="minorHAnsi"/>
              </w:rPr>
            </w:pPr>
            <w:bookmarkStart w:id="7" w:name="_Toc300752846"/>
            <w:bookmarkStart w:id="8" w:name="_Toc508440479"/>
            <w:r w:rsidRPr="007E7CCE">
              <w:rPr>
                <w:rFonts w:asciiTheme="minorHAnsi" w:hAnsiTheme="minorHAnsi" w:cstheme="minorHAnsi"/>
              </w:rPr>
              <w:t>Introduction</w:t>
            </w:r>
            <w:bookmarkEnd w:id="7"/>
            <w:bookmarkEnd w:id="8"/>
          </w:p>
        </w:tc>
        <w:tc>
          <w:tcPr>
            <w:tcW w:w="7380" w:type="dxa"/>
          </w:tcPr>
          <w:p w14:paraId="460E21C6" w14:textId="77777777" w:rsidR="00CA0191" w:rsidRPr="007E7CCE" w:rsidRDefault="00EC4BA0" w:rsidP="00CA0191">
            <w:pPr>
              <w:pStyle w:val="ListParagraph"/>
              <w:widowControl w:val="0"/>
              <w:numPr>
                <w:ilvl w:val="1"/>
                <w:numId w:val="2"/>
              </w:numPr>
              <w:overflowPunct w:val="0"/>
              <w:adjustRightInd w:val="0"/>
              <w:spacing w:before="120" w:after="120"/>
              <w:ind w:left="522" w:hanging="547"/>
              <w:contextualSpacing w:val="0"/>
              <w:rPr>
                <w:rFonts w:cstheme="minorHAnsi"/>
                <w:b/>
                <w:sz w:val="19"/>
                <w:szCs w:val="19"/>
                <w:lang w:val="en-GB"/>
              </w:rPr>
            </w:pPr>
            <w:r w:rsidRPr="007E7CCE">
              <w:rPr>
                <w:rFonts w:cstheme="minorHAnsi"/>
                <w:sz w:val="19"/>
                <w:szCs w:val="19"/>
                <w:lang w:val="en-GB"/>
              </w:rPr>
              <w:t xml:space="preserve">Bidders </w:t>
            </w:r>
            <w:r w:rsidR="008944C2" w:rsidRPr="007E7CCE">
              <w:rPr>
                <w:rFonts w:cstheme="minorHAnsi"/>
                <w:sz w:val="19"/>
                <w:szCs w:val="19"/>
                <w:lang w:val="en-GB"/>
              </w:rPr>
              <w:t>shall adhere</w:t>
            </w:r>
            <w:r w:rsidRPr="007E7CCE">
              <w:rPr>
                <w:rFonts w:cstheme="minorHAnsi"/>
                <w:sz w:val="19"/>
                <w:szCs w:val="19"/>
                <w:lang w:val="en-GB"/>
              </w:rPr>
              <w:t xml:space="preserve"> to all the requirements of this RFP</w:t>
            </w:r>
            <w:r w:rsidR="00D82C96" w:rsidRPr="007E7CCE">
              <w:rPr>
                <w:rFonts w:cstheme="minorHAnsi"/>
                <w:sz w:val="19"/>
                <w:szCs w:val="19"/>
                <w:lang w:val="en-GB"/>
              </w:rPr>
              <w:t>,</w:t>
            </w:r>
            <w:r w:rsidR="00420A41" w:rsidRPr="007E7CCE">
              <w:rPr>
                <w:rFonts w:cstheme="minorHAnsi"/>
                <w:sz w:val="19"/>
                <w:szCs w:val="19"/>
                <w:lang w:val="en-GB"/>
              </w:rPr>
              <w:t xml:space="preserve"> </w:t>
            </w:r>
            <w:r w:rsidR="00D82C96" w:rsidRPr="007E7CCE">
              <w:rPr>
                <w:rFonts w:cstheme="minorHAnsi"/>
                <w:sz w:val="19"/>
                <w:szCs w:val="19"/>
                <w:lang w:val="en-GB"/>
              </w:rPr>
              <w:t xml:space="preserve">including any </w:t>
            </w:r>
            <w:r w:rsidR="008944C2" w:rsidRPr="007E7CCE">
              <w:rPr>
                <w:rFonts w:cstheme="minorHAnsi"/>
                <w:sz w:val="19"/>
                <w:szCs w:val="19"/>
                <w:lang w:val="en-GB"/>
              </w:rPr>
              <w:t>amendments in</w:t>
            </w:r>
            <w:r w:rsidRPr="007E7CCE">
              <w:rPr>
                <w:rFonts w:cstheme="minorHAnsi"/>
                <w:sz w:val="19"/>
                <w:szCs w:val="19"/>
                <w:lang w:val="en-GB"/>
              </w:rPr>
              <w:t xml:space="preserve"> writing by UNDP. This RFP is conducted in accordance with the UNDP Programme and Operations Policies and Procedures (POPP) on Contracts and Procurement which can be accessed at </w:t>
            </w:r>
            <w:hyperlink r:id="rId13" w:history="1">
              <w:r w:rsidR="009A0220" w:rsidRPr="007E7CCE">
                <w:rPr>
                  <w:rStyle w:val="Hyperlink"/>
                  <w:rFonts w:cstheme="minorHAnsi"/>
                  <w:sz w:val="19"/>
                  <w:szCs w:val="19"/>
                  <w:lang w:val="en-GB"/>
                </w:rPr>
                <w:t>https://popp.undp.org/SitePages/POPPBSUnit.aspx?TermID=254a9f96-b883-476a-8ef8-e81f93a2b38d</w:t>
              </w:r>
            </w:hyperlink>
            <w:r w:rsidR="009A0220" w:rsidRPr="007E7CCE">
              <w:rPr>
                <w:rFonts w:cstheme="minorHAnsi"/>
                <w:sz w:val="19"/>
                <w:szCs w:val="19"/>
                <w:lang w:val="en-GB"/>
              </w:rPr>
              <w:t xml:space="preserve"> </w:t>
            </w:r>
          </w:p>
          <w:p w14:paraId="27328E9C"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Any Proposal submitted will be regarded as an offer by the Bidder and does not constitute or imply the acceptance of </w:t>
            </w:r>
            <w:r w:rsidR="00DB59F1" w:rsidRPr="007E7CCE">
              <w:rPr>
                <w:rFonts w:cstheme="minorHAnsi"/>
                <w:sz w:val="19"/>
                <w:szCs w:val="19"/>
                <w:lang w:val="en-GB"/>
              </w:rPr>
              <w:t xml:space="preserve">the </w:t>
            </w:r>
            <w:r w:rsidRPr="007E7CCE">
              <w:rPr>
                <w:rFonts w:cstheme="minorHAnsi"/>
                <w:sz w:val="19"/>
                <w:szCs w:val="19"/>
                <w:lang w:val="en-GB"/>
              </w:rPr>
              <w:t xml:space="preserve">Proposal by UNDP. UNDP is under no obligation to award a contract to any Bidder </w:t>
            </w:r>
            <w:proofErr w:type="gramStart"/>
            <w:r w:rsidRPr="007E7CCE">
              <w:rPr>
                <w:rFonts w:cstheme="minorHAnsi"/>
                <w:sz w:val="19"/>
                <w:szCs w:val="19"/>
                <w:lang w:val="en-GB"/>
              </w:rPr>
              <w:t>as a result of</w:t>
            </w:r>
            <w:proofErr w:type="gramEnd"/>
            <w:r w:rsidRPr="007E7CCE">
              <w:rPr>
                <w:rFonts w:cstheme="minorHAnsi"/>
                <w:sz w:val="19"/>
                <w:szCs w:val="19"/>
                <w:lang w:val="en-GB"/>
              </w:rPr>
              <w:t xml:space="preserve"> this RFP. </w:t>
            </w:r>
          </w:p>
          <w:p w14:paraId="5995BCCE" w14:textId="77777777" w:rsidR="00EC4BA0" w:rsidRPr="007E7CCE" w:rsidRDefault="0047031F"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As part of the bid, it is desired that the Bidder registers at the United Nations Global Marketplace (UNGM) website (</w:t>
            </w:r>
            <w:hyperlink r:id="rId14" w:history="1">
              <w:r w:rsidRPr="007E7CCE">
                <w:rPr>
                  <w:rStyle w:val="Hyperlink"/>
                  <w:rFonts w:cstheme="minorHAnsi"/>
                  <w:sz w:val="19"/>
                  <w:szCs w:val="19"/>
                  <w:lang w:val="en-GB"/>
                </w:rPr>
                <w:t>www.ungm.org</w:t>
              </w:r>
            </w:hyperlink>
            <w:r w:rsidRPr="007E7CCE">
              <w:rPr>
                <w:rFonts w:cstheme="minorHAnsi"/>
                <w:sz w:val="19"/>
                <w:szCs w:val="19"/>
                <w:lang w:val="en-GB"/>
              </w:rPr>
              <w:t xml:space="preserve">). The </w:t>
            </w:r>
            <w:r w:rsidR="00764F54" w:rsidRPr="007E7CCE">
              <w:rPr>
                <w:rFonts w:cstheme="minorHAnsi"/>
                <w:sz w:val="19"/>
                <w:szCs w:val="19"/>
                <w:lang w:val="en-GB"/>
              </w:rPr>
              <w:t xml:space="preserve">Bidder </w:t>
            </w:r>
            <w:r w:rsidRPr="007E7CCE">
              <w:rPr>
                <w:rFonts w:cstheme="minorHAnsi"/>
                <w:sz w:val="19"/>
                <w:szCs w:val="19"/>
                <w:lang w:val="en-GB"/>
              </w:rPr>
              <w:t xml:space="preserve">may still </w:t>
            </w:r>
            <w:r w:rsidR="00696ABA" w:rsidRPr="007E7CCE">
              <w:rPr>
                <w:rFonts w:cstheme="minorHAnsi"/>
                <w:sz w:val="19"/>
                <w:szCs w:val="19"/>
                <w:lang w:val="en-GB"/>
              </w:rPr>
              <w:t xml:space="preserve">submit a </w:t>
            </w:r>
            <w:r w:rsidRPr="007E7CCE">
              <w:rPr>
                <w:rFonts w:cstheme="minorHAnsi"/>
                <w:sz w:val="19"/>
                <w:szCs w:val="19"/>
                <w:lang w:val="en-GB"/>
              </w:rPr>
              <w:t xml:space="preserve">bid even if not registered with the UNGM. However, if the </w:t>
            </w:r>
            <w:r w:rsidR="00764F54" w:rsidRPr="007E7CCE">
              <w:rPr>
                <w:rFonts w:cstheme="minorHAnsi"/>
                <w:sz w:val="19"/>
                <w:szCs w:val="19"/>
                <w:lang w:val="en-GB"/>
              </w:rPr>
              <w:t xml:space="preserve">Bidder </w:t>
            </w:r>
            <w:r w:rsidRPr="007E7CCE">
              <w:rPr>
                <w:rFonts w:cstheme="minorHAnsi"/>
                <w:sz w:val="19"/>
                <w:szCs w:val="19"/>
                <w:lang w:val="en-GB"/>
              </w:rPr>
              <w:t xml:space="preserve">is selected for contract award, the </w:t>
            </w:r>
            <w:r w:rsidR="00764F54" w:rsidRPr="007E7CCE">
              <w:rPr>
                <w:rFonts w:cstheme="minorHAnsi"/>
                <w:sz w:val="19"/>
                <w:szCs w:val="19"/>
                <w:lang w:val="en-GB"/>
              </w:rPr>
              <w:t xml:space="preserve">Bidder </w:t>
            </w:r>
            <w:r w:rsidRPr="007E7CCE">
              <w:rPr>
                <w:rFonts w:cstheme="minorHAnsi"/>
                <w:sz w:val="19"/>
                <w:szCs w:val="19"/>
                <w:lang w:val="en-GB"/>
              </w:rPr>
              <w:t>must register on the UNGM prior to contract signature.</w:t>
            </w:r>
          </w:p>
        </w:tc>
      </w:tr>
      <w:tr w:rsidR="00EC4BA0" w:rsidRPr="007E7CCE" w14:paraId="005219BA" w14:textId="77777777" w:rsidTr="004F4E52">
        <w:trPr>
          <w:trHeight w:val="2150"/>
        </w:trPr>
        <w:tc>
          <w:tcPr>
            <w:tcW w:w="2427" w:type="dxa"/>
          </w:tcPr>
          <w:p w14:paraId="1DCC317D" w14:textId="77777777" w:rsidR="00EC4BA0" w:rsidRPr="007E7CCE" w:rsidRDefault="00EC4BA0" w:rsidP="000842FA">
            <w:pPr>
              <w:pStyle w:val="Heading6"/>
              <w:rPr>
                <w:rFonts w:asciiTheme="minorHAnsi" w:hAnsiTheme="minorHAnsi" w:cstheme="minorHAnsi"/>
              </w:rPr>
            </w:pPr>
            <w:bookmarkStart w:id="9" w:name="_Toc508440480"/>
            <w:r w:rsidRPr="007E7CCE">
              <w:rPr>
                <w:rFonts w:asciiTheme="minorHAnsi" w:hAnsiTheme="minorHAnsi" w:cstheme="minorHAnsi"/>
              </w:rPr>
              <w:t xml:space="preserve">Fraud &amp; </w:t>
            </w:r>
            <w:r w:rsidR="00912E39" w:rsidRPr="007E7CCE">
              <w:rPr>
                <w:rFonts w:asciiTheme="minorHAnsi" w:hAnsiTheme="minorHAnsi" w:cstheme="minorHAnsi"/>
              </w:rPr>
              <w:t xml:space="preserve">Corruption,  </w:t>
            </w:r>
            <w:r w:rsidRPr="007E7CCE">
              <w:rPr>
                <w:rFonts w:asciiTheme="minorHAnsi" w:hAnsiTheme="minorHAnsi" w:cstheme="minorHAnsi"/>
              </w:rPr>
              <w:br/>
              <w:t xml:space="preserve">Gifts and </w:t>
            </w:r>
            <w:r w:rsidR="004F1659" w:rsidRPr="007E7CCE">
              <w:rPr>
                <w:rFonts w:asciiTheme="minorHAnsi" w:hAnsiTheme="minorHAnsi" w:cstheme="minorHAnsi"/>
              </w:rPr>
              <w:t>H</w:t>
            </w:r>
            <w:r w:rsidRPr="007E7CCE">
              <w:rPr>
                <w:rFonts w:asciiTheme="minorHAnsi" w:hAnsiTheme="minorHAnsi" w:cstheme="minorHAnsi"/>
              </w:rPr>
              <w:t>ospitality</w:t>
            </w:r>
            <w:bookmarkEnd w:id="9"/>
          </w:p>
          <w:p w14:paraId="3D9340D5" w14:textId="77777777" w:rsidR="00EC4BA0" w:rsidRPr="007E7CCE" w:rsidRDefault="00EC4BA0" w:rsidP="00824B1E">
            <w:pPr>
              <w:pStyle w:val="Heading6"/>
              <w:numPr>
                <w:ilvl w:val="0"/>
                <w:numId w:val="0"/>
              </w:numPr>
              <w:ind w:left="339"/>
              <w:rPr>
                <w:rFonts w:asciiTheme="minorHAnsi" w:hAnsiTheme="minorHAnsi" w:cstheme="minorHAnsi"/>
              </w:rPr>
            </w:pPr>
          </w:p>
        </w:tc>
        <w:tc>
          <w:tcPr>
            <w:tcW w:w="7380" w:type="dxa"/>
          </w:tcPr>
          <w:p w14:paraId="552AFC9A" w14:textId="77777777" w:rsidR="003B2555" w:rsidRPr="007E7CC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cstheme="minorHAnsi"/>
                <w:color w:val="auto"/>
                <w:sz w:val="19"/>
                <w:szCs w:val="19"/>
                <w:u w:val="none"/>
                <w:lang w:val="en-GB"/>
              </w:rPr>
            </w:pPr>
            <w:r w:rsidRPr="007E7CCE">
              <w:rPr>
                <w:rFonts w:cstheme="minorHAnsi"/>
                <w:sz w:val="19"/>
                <w:szCs w:val="19"/>
                <w:lang w:val="en-GB"/>
              </w:rPr>
              <w:t xml:space="preserve">UNDP </w:t>
            </w:r>
            <w:r w:rsidR="00CD4147" w:rsidRPr="007E7CCE">
              <w:rPr>
                <w:rFonts w:cstheme="minorHAnsi"/>
                <w:sz w:val="19"/>
                <w:szCs w:val="19"/>
                <w:lang w:val="en-GB"/>
              </w:rPr>
              <w:t xml:space="preserve">strictly enforces </w:t>
            </w:r>
            <w:r w:rsidRPr="007E7CCE">
              <w:rPr>
                <w:rFonts w:cstheme="minorHAnsi"/>
                <w:sz w:val="19"/>
                <w:szCs w:val="19"/>
                <w:lang w:val="en-GB"/>
              </w:rPr>
              <w:t xml:space="preserve">a policy of zero tolerance on proscribed practices, including fraud, corruption, collusion, unethical </w:t>
            </w:r>
            <w:r w:rsidR="00CD4147" w:rsidRPr="007E7CCE">
              <w:rPr>
                <w:rFonts w:cstheme="minorHAnsi"/>
                <w:sz w:val="19"/>
                <w:szCs w:val="19"/>
                <w:lang w:val="en-GB"/>
              </w:rPr>
              <w:t xml:space="preserve">or unprofessional </w:t>
            </w:r>
            <w:r w:rsidRPr="007E7CCE">
              <w:rPr>
                <w:rFonts w:cstheme="minorHAnsi"/>
                <w:sz w:val="19"/>
                <w:szCs w:val="19"/>
                <w:lang w:val="en-GB"/>
              </w:rPr>
              <w:t>practices, and obstruction</w:t>
            </w:r>
            <w:r w:rsidR="00CD4147" w:rsidRPr="007E7CCE">
              <w:rPr>
                <w:rFonts w:cstheme="minorHAnsi"/>
                <w:sz w:val="19"/>
                <w:szCs w:val="19"/>
                <w:lang w:val="en-GB"/>
              </w:rPr>
              <w:t xml:space="preserve"> of UNDP vendors and requires all bidders/vendors observe the highest standard of ethics during </w:t>
            </w:r>
            <w:r w:rsidR="00696ABA" w:rsidRPr="007E7CCE">
              <w:rPr>
                <w:rFonts w:cstheme="minorHAnsi"/>
                <w:sz w:val="19"/>
                <w:szCs w:val="19"/>
                <w:lang w:val="en-GB"/>
              </w:rPr>
              <w:t xml:space="preserve">the </w:t>
            </w:r>
            <w:r w:rsidR="00CD4147" w:rsidRPr="007E7CCE">
              <w:rPr>
                <w:rFonts w:cstheme="minorHAnsi"/>
                <w:sz w:val="19"/>
                <w:szCs w:val="19"/>
                <w:lang w:val="en-GB"/>
              </w:rPr>
              <w:t>procurement process and contract implementation.</w:t>
            </w:r>
            <w:r w:rsidRPr="007E7CCE">
              <w:rPr>
                <w:rFonts w:cstheme="minorHAnsi"/>
                <w:sz w:val="19"/>
                <w:szCs w:val="19"/>
                <w:lang w:val="en-GB"/>
              </w:rPr>
              <w:t xml:space="preserve"> </w:t>
            </w:r>
            <w:r w:rsidR="003B2555" w:rsidRPr="007E7CCE">
              <w:rPr>
                <w:rFonts w:cstheme="minorHAnsi"/>
                <w:sz w:val="19"/>
                <w:szCs w:val="19"/>
                <w:lang w:val="en-GB"/>
              </w:rPr>
              <w:t xml:space="preserve">UNDP’s Anti-Fraud Policy can be found at </w:t>
            </w:r>
            <w:hyperlink r:id="rId15" w:anchor="anti" w:history="1">
              <w:r w:rsidR="003B2555" w:rsidRPr="007E7CCE">
                <w:rPr>
                  <w:rStyle w:val="Hyperlink"/>
                  <w:rFonts w:eastAsiaTheme="minorEastAsia" w:cstheme="minorHAnsi"/>
                  <w:bCs/>
                  <w:kern w:val="28"/>
                  <w:sz w:val="18"/>
                  <w:szCs w:val="19"/>
                  <w:lang w:val="en-GB"/>
                </w:rPr>
                <w:t>http://www.undp.org/content/undp/en/home/operations/accountability/audit/office_of_audit_andinvestigation.html#anti</w:t>
              </w:r>
            </w:hyperlink>
          </w:p>
          <w:p w14:paraId="6D2975E3" w14:textId="77777777" w:rsidR="00A527F9" w:rsidRPr="007E7CCE" w:rsidRDefault="00A527F9" w:rsidP="0003297F">
            <w:pPr>
              <w:pStyle w:val="ListParagraph"/>
              <w:widowControl w:val="0"/>
              <w:numPr>
                <w:ilvl w:val="1"/>
                <w:numId w:val="2"/>
              </w:numPr>
              <w:overflowPunct w:val="0"/>
              <w:adjustRightInd w:val="0"/>
              <w:spacing w:before="120" w:after="120"/>
              <w:ind w:left="518" w:hanging="547"/>
              <w:contextualSpacing w:val="0"/>
              <w:rPr>
                <w:rFonts w:cstheme="minorHAnsi"/>
                <w:sz w:val="19"/>
                <w:szCs w:val="19"/>
                <w:lang w:val="en-GB"/>
              </w:rPr>
            </w:pPr>
            <w:r w:rsidRPr="007E7CCE">
              <w:rPr>
                <w:rFonts w:cstheme="minorHAnsi"/>
                <w:sz w:val="19"/>
                <w:szCs w:val="19"/>
                <w:lang w:val="en-GB"/>
              </w:rPr>
              <w:t xml:space="preserve">Bidders/vendors shall not offer gifts or hospitality </w:t>
            </w:r>
            <w:r w:rsidR="00DB59F1" w:rsidRPr="007E7CCE">
              <w:rPr>
                <w:rFonts w:cstheme="minorHAnsi"/>
                <w:sz w:val="19"/>
                <w:szCs w:val="19"/>
                <w:lang w:val="en-GB"/>
              </w:rPr>
              <w:t xml:space="preserve">of any kind </w:t>
            </w:r>
            <w:r w:rsidRPr="007E7CCE">
              <w:rPr>
                <w:rFonts w:cstheme="minorHAnsi"/>
                <w:sz w:val="19"/>
                <w:szCs w:val="19"/>
                <w:lang w:val="en-GB"/>
              </w:rPr>
              <w:t>to UNDP staff members</w:t>
            </w:r>
            <w:r w:rsidR="00DB59F1" w:rsidRPr="007E7CCE">
              <w:rPr>
                <w:rFonts w:cstheme="minorHAnsi"/>
                <w:sz w:val="19"/>
                <w:szCs w:val="19"/>
                <w:lang w:val="en-GB"/>
              </w:rPr>
              <w:t xml:space="preserve"> including r</w:t>
            </w:r>
            <w:r w:rsidRPr="007E7CCE">
              <w:rPr>
                <w:rFonts w:cstheme="minorHAnsi"/>
                <w:sz w:val="19"/>
                <w:szCs w:val="19"/>
                <w:lang w:val="en-GB"/>
              </w:rPr>
              <w:t xml:space="preserve">ecreational trips to sporting or cultural events, theme parks or offers of holidays, transportation, or invitations to extravagant lunches or dinners. </w:t>
            </w:r>
          </w:p>
          <w:p w14:paraId="6A9C6C6A" w14:textId="77777777" w:rsidR="00EC4BA0" w:rsidRPr="007E7CCE" w:rsidRDefault="00EC4BA0" w:rsidP="0003297F">
            <w:pPr>
              <w:pStyle w:val="ListParagraph"/>
              <w:widowControl w:val="0"/>
              <w:numPr>
                <w:ilvl w:val="1"/>
                <w:numId w:val="2"/>
              </w:numPr>
              <w:overflowPunct w:val="0"/>
              <w:adjustRightInd w:val="0"/>
              <w:spacing w:before="120" w:after="120"/>
              <w:ind w:left="518" w:hanging="547"/>
              <w:contextualSpacing w:val="0"/>
              <w:rPr>
                <w:rFonts w:cstheme="minorHAnsi"/>
                <w:sz w:val="19"/>
                <w:szCs w:val="19"/>
                <w:lang w:val="en-GB"/>
              </w:rPr>
            </w:pPr>
            <w:r w:rsidRPr="007E7CCE">
              <w:rPr>
                <w:rFonts w:cstheme="minorHAnsi"/>
                <w:sz w:val="19"/>
                <w:szCs w:val="19"/>
                <w:lang w:val="en-GB"/>
              </w:rPr>
              <w:t>In pursuance of this policy</w:t>
            </w:r>
            <w:r w:rsidR="00791819" w:rsidRPr="007E7CCE">
              <w:rPr>
                <w:rFonts w:cstheme="minorHAnsi"/>
                <w:sz w:val="19"/>
                <w:szCs w:val="19"/>
                <w:lang w:val="en-GB"/>
              </w:rPr>
              <w:t>,</w:t>
            </w:r>
            <w:r w:rsidRPr="007E7CCE">
              <w:rPr>
                <w:rFonts w:cstheme="minorHAnsi"/>
                <w:sz w:val="19"/>
                <w:szCs w:val="19"/>
                <w:lang w:val="en-GB"/>
              </w:rPr>
              <w:t xml:space="preserve"> UNDP</w:t>
            </w:r>
            <w:r w:rsidRPr="007E7CCE">
              <w:rPr>
                <w:rFonts w:cstheme="minorHAnsi"/>
                <w:sz w:val="19"/>
                <w:szCs w:val="19"/>
                <w:lang w:val="en-GB"/>
              </w:rPr>
              <w:br/>
              <w:t>(</w:t>
            </w:r>
            <w:r w:rsidR="003B2555" w:rsidRPr="007E7CCE">
              <w:rPr>
                <w:rFonts w:cstheme="minorHAnsi"/>
                <w:sz w:val="19"/>
                <w:szCs w:val="19"/>
                <w:lang w:val="en-GB"/>
              </w:rPr>
              <w:t>a</w:t>
            </w:r>
            <w:r w:rsidRPr="007E7CCE">
              <w:rPr>
                <w:rFonts w:cstheme="minorHAnsi"/>
                <w:sz w:val="19"/>
                <w:szCs w:val="19"/>
                <w:lang w:val="en-GB"/>
              </w:rPr>
              <w:t xml:space="preserve">) </w:t>
            </w:r>
            <w:r w:rsidR="00AB3018" w:rsidRPr="007E7CCE">
              <w:rPr>
                <w:rFonts w:cstheme="minorHAnsi"/>
                <w:sz w:val="19"/>
                <w:szCs w:val="19"/>
                <w:lang w:val="en-GB"/>
              </w:rPr>
              <w:t>Shall</w:t>
            </w:r>
            <w:r w:rsidRPr="007E7CCE">
              <w:rPr>
                <w:rFonts w:cstheme="minorHAnsi"/>
                <w:sz w:val="19"/>
                <w:szCs w:val="19"/>
                <w:lang w:val="en-GB"/>
              </w:rPr>
              <w:t xml:space="preserve"> reject a proposal if it determines that the selected bidder has engaged in any corrupt or fraudulent practices in competing for the contract in question;</w:t>
            </w:r>
            <w:r w:rsidRPr="007E7CCE">
              <w:rPr>
                <w:rFonts w:cstheme="minorHAnsi"/>
                <w:sz w:val="19"/>
                <w:szCs w:val="19"/>
                <w:lang w:val="en-GB"/>
              </w:rPr>
              <w:br/>
              <w:t>(</w:t>
            </w:r>
            <w:r w:rsidR="003B2555" w:rsidRPr="007E7CCE">
              <w:rPr>
                <w:rFonts w:cstheme="minorHAnsi"/>
                <w:sz w:val="19"/>
                <w:szCs w:val="19"/>
                <w:lang w:val="en-GB"/>
              </w:rPr>
              <w:t>b</w:t>
            </w:r>
            <w:r w:rsidRPr="007E7CCE">
              <w:rPr>
                <w:rFonts w:cstheme="minorHAnsi"/>
                <w:sz w:val="19"/>
                <w:szCs w:val="19"/>
                <w:lang w:val="en-GB"/>
              </w:rPr>
              <w:t xml:space="preserve">) </w:t>
            </w:r>
            <w:r w:rsidR="00AB3018" w:rsidRPr="007E7CCE">
              <w:rPr>
                <w:rFonts w:cstheme="minorHAnsi"/>
                <w:sz w:val="19"/>
                <w:szCs w:val="19"/>
                <w:lang w:val="en-GB"/>
              </w:rPr>
              <w:t>Shall</w:t>
            </w:r>
            <w:r w:rsidRPr="007E7CCE">
              <w:rPr>
                <w:rFonts w:cstheme="minorHAnsi"/>
                <w:sz w:val="19"/>
                <w:szCs w:val="19"/>
                <w:lang w:val="en-GB"/>
              </w:rPr>
              <w:t xml:space="preserve"> declare a vendor ineligible, either indefinitely or for a stated period of time, to be awarded a contract if at any time it determines that </w:t>
            </w:r>
            <w:r w:rsidR="00D82C96" w:rsidRPr="007E7CCE">
              <w:rPr>
                <w:rFonts w:cstheme="minorHAnsi"/>
                <w:sz w:val="19"/>
                <w:szCs w:val="19"/>
                <w:lang w:val="en-GB"/>
              </w:rPr>
              <w:t xml:space="preserve">the vendor </w:t>
            </w:r>
            <w:r w:rsidRPr="007E7CCE">
              <w:rPr>
                <w:rFonts w:cstheme="minorHAnsi"/>
                <w:sz w:val="19"/>
                <w:szCs w:val="19"/>
                <w:lang w:val="en-GB"/>
              </w:rPr>
              <w:t xml:space="preserve">has engaged in </w:t>
            </w:r>
            <w:r w:rsidR="00912E39" w:rsidRPr="007E7CCE">
              <w:rPr>
                <w:rFonts w:cstheme="minorHAnsi"/>
                <w:sz w:val="19"/>
                <w:szCs w:val="19"/>
                <w:lang w:val="en-GB"/>
              </w:rPr>
              <w:t>any corrupt or fraudulent practices in competing for, or in executing a UNDP</w:t>
            </w:r>
            <w:r w:rsidRPr="007E7CCE">
              <w:rPr>
                <w:rFonts w:cstheme="minorHAnsi"/>
                <w:sz w:val="19"/>
                <w:szCs w:val="19"/>
                <w:lang w:val="en-GB"/>
              </w:rPr>
              <w:t xml:space="preserve"> contract. </w:t>
            </w:r>
          </w:p>
          <w:p w14:paraId="0DF80E87" w14:textId="77777777" w:rsidR="00EC4BA0" w:rsidRPr="007E7CCE" w:rsidRDefault="00EC4BA0" w:rsidP="0003297F">
            <w:pPr>
              <w:pStyle w:val="ListParagraph"/>
              <w:widowControl w:val="0"/>
              <w:numPr>
                <w:ilvl w:val="1"/>
                <w:numId w:val="2"/>
              </w:numPr>
              <w:overflowPunct w:val="0"/>
              <w:adjustRightInd w:val="0"/>
              <w:spacing w:before="120" w:after="120"/>
              <w:ind w:left="522" w:hanging="547"/>
              <w:rPr>
                <w:rFonts w:cstheme="minorHAnsi"/>
                <w:sz w:val="19"/>
                <w:szCs w:val="19"/>
                <w:lang w:val="en-GB"/>
              </w:rPr>
            </w:pPr>
            <w:r w:rsidRPr="007E7CCE">
              <w:rPr>
                <w:rFonts w:cstheme="minorHAnsi"/>
                <w:sz w:val="19"/>
                <w:szCs w:val="19"/>
                <w:lang w:val="en-GB"/>
              </w:rPr>
              <w:t xml:space="preserve">All Bidders must adhere to the UN Supplier Code of Conduct, which may be found at </w:t>
            </w:r>
            <w:hyperlink r:id="rId16" w:history="1">
              <w:r w:rsidRPr="007E7CCE">
                <w:rPr>
                  <w:rStyle w:val="Hyperlink"/>
                  <w:rFonts w:eastAsiaTheme="minorEastAsia" w:cstheme="minorHAnsi"/>
                  <w:bCs/>
                  <w:kern w:val="28"/>
                  <w:sz w:val="19"/>
                  <w:szCs w:val="19"/>
                  <w:lang w:val="en-GB"/>
                </w:rPr>
                <w:t>http://www.un.org/depts/ptd/pdf/conduct_english.pdf</w:t>
              </w:r>
            </w:hyperlink>
          </w:p>
        </w:tc>
      </w:tr>
      <w:tr w:rsidR="00EC4BA0" w:rsidRPr="007E7CCE" w14:paraId="04317EE1" w14:textId="77777777" w:rsidTr="004F4E52">
        <w:trPr>
          <w:trHeight w:val="265"/>
        </w:trPr>
        <w:tc>
          <w:tcPr>
            <w:tcW w:w="2427" w:type="dxa"/>
          </w:tcPr>
          <w:p w14:paraId="68B1AF63" w14:textId="77777777" w:rsidR="00EC4BA0" w:rsidRPr="007E7CCE" w:rsidRDefault="00912E39" w:rsidP="000842FA">
            <w:pPr>
              <w:pStyle w:val="Heading6"/>
              <w:rPr>
                <w:rFonts w:asciiTheme="minorHAnsi" w:hAnsiTheme="minorHAnsi" w:cstheme="minorHAnsi"/>
              </w:rPr>
            </w:pPr>
            <w:bookmarkStart w:id="10" w:name="_Toc508440481"/>
            <w:r w:rsidRPr="007E7CCE">
              <w:rPr>
                <w:rFonts w:asciiTheme="minorHAnsi" w:hAnsiTheme="minorHAnsi" w:cstheme="minorHAnsi"/>
              </w:rPr>
              <w:t>Eligi</w:t>
            </w:r>
            <w:r w:rsidR="00EC4BA0" w:rsidRPr="007E7CCE">
              <w:rPr>
                <w:rFonts w:asciiTheme="minorHAnsi" w:hAnsiTheme="minorHAnsi" w:cstheme="minorHAnsi"/>
              </w:rPr>
              <w:t>bility</w:t>
            </w:r>
            <w:bookmarkEnd w:id="10"/>
          </w:p>
        </w:tc>
        <w:tc>
          <w:tcPr>
            <w:tcW w:w="7380" w:type="dxa"/>
          </w:tcPr>
          <w:p w14:paraId="03A2595D" w14:textId="77777777" w:rsidR="00F712F5" w:rsidRPr="007E7CCE" w:rsidRDefault="00DB59F1" w:rsidP="0003297F">
            <w:pPr>
              <w:pStyle w:val="ListParagraph"/>
              <w:widowControl w:val="0"/>
              <w:numPr>
                <w:ilvl w:val="1"/>
                <w:numId w:val="2"/>
              </w:numPr>
              <w:overflowPunct w:val="0"/>
              <w:adjustRightInd w:val="0"/>
              <w:spacing w:before="120" w:after="120"/>
              <w:ind w:left="522" w:hanging="547"/>
              <w:contextualSpacing w:val="0"/>
              <w:jc w:val="both"/>
              <w:rPr>
                <w:rFonts w:cstheme="minorHAnsi"/>
                <w:bCs/>
                <w:sz w:val="19"/>
                <w:szCs w:val="19"/>
                <w:lang w:val="en-GB"/>
              </w:rPr>
            </w:pPr>
            <w:r w:rsidRPr="007E7CCE">
              <w:rPr>
                <w:rFonts w:cstheme="minorHAnsi"/>
                <w:sz w:val="19"/>
                <w:szCs w:val="19"/>
                <w:lang w:val="en-GB"/>
              </w:rPr>
              <w:t>A</w:t>
            </w:r>
            <w:r w:rsidR="008B1CB2" w:rsidRPr="007E7CCE">
              <w:rPr>
                <w:rFonts w:cstheme="minorHAnsi"/>
                <w:sz w:val="19"/>
                <w:szCs w:val="19"/>
                <w:lang w:val="en-GB"/>
              </w:rPr>
              <w:t xml:space="preserve"> </w:t>
            </w:r>
            <w:r w:rsidR="008E73BF" w:rsidRPr="007E7CCE">
              <w:rPr>
                <w:rFonts w:cstheme="minorHAnsi"/>
                <w:sz w:val="19"/>
                <w:szCs w:val="19"/>
                <w:lang w:val="en-GB"/>
              </w:rPr>
              <w:t xml:space="preserve">vendor </w:t>
            </w:r>
            <w:r w:rsidR="008B1CB2" w:rsidRPr="007E7CCE">
              <w:rPr>
                <w:rFonts w:cstheme="minorHAnsi"/>
                <w:sz w:val="19"/>
                <w:szCs w:val="19"/>
                <w:lang w:val="en-GB"/>
              </w:rPr>
              <w:t xml:space="preserve">should not be suspended, debarred, or otherwise identified as ineligible by any </w:t>
            </w:r>
            <w:r w:rsidR="008E73BF" w:rsidRPr="007E7CCE">
              <w:rPr>
                <w:rFonts w:cstheme="minorHAnsi"/>
                <w:sz w:val="19"/>
                <w:szCs w:val="19"/>
                <w:lang w:val="en-GB"/>
              </w:rPr>
              <w:t xml:space="preserve">UN Organization </w:t>
            </w:r>
            <w:r w:rsidR="00033695" w:rsidRPr="007E7CCE">
              <w:rPr>
                <w:rFonts w:cstheme="minorHAnsi"/>
                <w:sz w:val="19"/>
                <w:szCs w:val="19"/>
                <w:lang w:val="en-GB"/>
              </w:rPr>
              <w:t xml:space="preserve">or the </w:t>
            </w:r>
            <w:r w:rsidR="008B1CB2" w:rsidRPr="007E7CCE">
              <w:rPr>
                <w:rFonts w:cstheme="minorHAnsi"/>
                <w:sz w:val="19"/>
                <w:szCs w:val="19"/>
                <w:lang w:val="en-GB"/>
              </w:rPr>
              <w:t>World Bank Group</w:t>
            </w:r>
            <w:r w:rsidR="00B8335D" w:rsidRPr="007E7CCE">
              <w:rPr>
                <w:rFonts w:cstheme="minorHAnsi"/>
                <w:sz w:val="19"/>
                <w:szCs w:val="19"/>
                <w:lang w:val="en-GB"/>
              </w:rPr>
              <w:t xml:space="preserve"> or any other international Organization</w:t>
            </w:r>
            <w:r w:rsidR="008B1CB2" w:rsidRPr="007E7CCE">
              <w:rPr>
                <w:rFonts w:cstheme="minorHAnsi"/>
                <w:sz w:val="19"/>
                <w:szCs w:val="19"/>
                <w:lang w:val="en-GB"/>
              </w:rPr>
              <w:t xml:space="preserve">.  </w:t>
            </w:r>
            <w:r w:rsidR="00033695" w:rsidRPr="007E7CCE">
              <w:rPr>
                <w:rFonts w:cstheme="minorHAnsi"/>
                <w:sz w:val="19"/>
                <w:szCs w:val="19"/>
                <w:lang w:val="en-GB"/>
              </w:rPr>
              <w:t xml:space="preserve">Vendors </w:t>
            </w:r>
            <w:r w:rsidR="008B1CB2" w:rsidRPr="007E7CCE">
              <w:rPr>
                <w:rFonts w:cstheme="minorHAnsi"/>
                <w:sz w:val="19"/>
                <w:szCs w:val="19"/>
                <w:lang w:val="en-GB"/>
              </w:rPr>
              <w:t xml:space="preserve">are therefore required to </w:t>
            </w:r>
            <w:r w:rsidR="00912E39" w:rsidRPr="007E7CCE">
              <w:rPr>
                <w:rFonts w:cstheme="minorHAnsi"/>
                <w:sz w:val="19"/>
                <w:szCs w:val="19"/>
                <w:lang w:val="en-GB"/>
              </w:rPr>
              <w:t>disclose to</w:t>
            </w:r>
            <w:r w:rsidR="008B1CB2" w:rsidRPr="007E7CCE">
              <w:rPr>
                <w:rFonts w:cstheme="minorHAnsi"/>
                <w:sz w:val="19"/>
                <w:szCs w:val="19"/>
                <w:lang w:val="en-GB"/>
              </w:rPr>
              <w:t xml:space="preserve"> </w:t>
            </w:r>
            <w:r w:rsidR="00912E39" w:rsidRPr="007E7CCE">
              <w:rPr>
                <w:rFonts w:cstheme="minorHAnsi"/>
                <w:sz w:val="19"/>
                <w:szCs w:val="19"/>
                <w:lang w:val="en-GB"/>
              </w:rPr>
              <w:t>UNDP whether they are subject to any sanction or temporary suspension imposed by these</w:t>
            </w:r>
            <w:r w:rsidR="00B34E3F" w:rsidRPr="007E7CCE">
              <w:rPr>
                <w:rFonts w:cstheme="minorHAnsi"/>
                <w:sz w:val="19"/>
                <w:szCs w:val="19"/>
                <w:lang w:val="en-GB"/>
              </w:rPr>
              <w:t xml:space="preserve"> </w:t>
            </w:r>
            <w:r w:rsidR="00B8335D" w:rsidRPr="007E7CCE">
              <w:rPr>
                <w:rFonts w:cstheme="minorHAnsi"/>
                <w:sz w:val="19"/>
                <w:szCs w:val="19"/>
                <w:lang w:val="en-GB"/>
              </w:rPr>
              <w:t>o</w:t>
            </w:r>
            <w:r w:rsidR="008B1CB2" w:rsidRPr="007E7CCE">
              <w:rPr>
                <w:rFonts w:cstheme="minorHAnsi"/>
                <w:sz w:val="19"/>
                <w:szCs w:val="19"/>
                <w:lang w:val="en-GB"/>
              </w:rPr>
              <w:t>rganization</w:t>
            </w:r>
            <w:r w:rsidR="00B34E3F" w:rsidRPr="007E7CCE">
              <w:rPr>
                <w:rFonts w:cstheme="minorHAnsi"/>
                <w:sz w:val="19"/>
                <w:szCs w:val="19"/>
                <w:lang w:val="en-GB"/>
              </w:rPr>
              <w:t>s</w:t>
            </w:r>
            <w:r w:rsidR="008B1CB2" w:rsidRPr="007E7CCE">
              <w:rPr>
                <w:rFonts w:cstheme="minorHAnsi"/>
                <w:sz w:val="19"/>
                <w:szCs w:val="19"/>
                <w:lang w:val="en-GB"/>
              </w:rPr>
              <w:t>.</w:t>
            </w:r>
            <w:r w:rsidR="00B8335D" w:rsidRPr="007E7CCE">
              <w:rPr>
                <w:rFonts w:cstheme="minorHAnsi"/>
                <w:sz w:val="19"/>
                <w:szCs w:val="19"/>
                <w:lang w:val="en-GB"/>
              </w:rPr>
              <w:t xml:space="preserve"> </w:t>
            </w:r>
          </w:p>
          <w:p w14:paraId="064AF1F9" w14:textId="77777777" w:rsidR="00EC4BA0" w:rsidRPr="007E7CCE" w:rsidRDefault="00B34E3F"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I</w:t>
            </w:r>
            <w:r w:rsidR="00EC4BA0" w:rsidRPr="007E7CCE">
              <w:rPr>
                <w:rFonts w:cstheme="minorHAnsi"/>
                <w:sz w:val="19"/>
                <w:szCs w:val="19"/>
                <w:lang w:val="en-GB"/>
              </w:rPr>
              <w:t xml:space="preserve">t is the Bidder’s responsibility to ensure that its employees, joint venture members, sub-contractors, service providers, suppliers and/or their employees meet the eligibility requirements as established by UNDP. </w:t>
            </w:r>
          </w:p>
        </w:tc>
      </w:tr>
      <w:tr w:rsidR="00EC4BA0" w:rsidRPr="007E7CCE" w14:paraId="0375FD35" w14:textId="77777777" w:rsidTr="004F4E52">
        <w:trPr>
          <w:trHeight w:val="1331"/>
        </w:trPr>
        <w:tc>
          <w:tcPr>
            <w:tcW w:w="2427" w:type="dxa"/>
          </w:tcPr>
          <w:p w14:paraId="79DD31A9" w14:textId="77777777" w:rsidR="00EC4BA0" w:rsidRPr="007E7CCE" w:rsidRDefault="00EC4BA0" w:rsidP="000842FA">
            <w:pPr>
              <w:pStyle w:val="Heading6"/>
              <w:rPr>
                <w:rFonts w:asciiTheme="minorHAnsi" w:hAnsiTheme="minorHAnsi" w:cstheme="minorHAnsi"/>
              </w:rPr>
            </w:pPr>
            <w:bookmarkStart w:id="11" w:name="_Toc450316123"/>
            <w:bookmarkStart w:id="12" w:name="_Toc454197061"/>
            <w:bookmarkStart w:id="13" w:name="_Toc454294053"/>
            <w:bookmarkStart w:id="14" w:name="_Toc508440482"/>
            <w:bookmarkEnd w:id="11"/>
            <w:bookmarkEnd w:id="12"/>
            <w:bookmarkEnd w:id="13"/>
            <w:r w:rsidRPr="007E7CCE">
              <w:rPr>
                <w:rFonts w:asciiTheme="minorHAnsi" w:hAnsiTheme="minorHAnsi" w:cstheme="minorHAnsi"/>
              </w:rPr>
              <w:t>Conflict of Interests</w:t>
            </w:r>
            <w:bookmarkEnd w:id="14"/>
          </w:p>
        </w:tc>
        <w:tc>
          <w:tcPr>
            <w:tcW w:w="7380" w:type="dxa"/>
          </w:tcPr>
          <w:p w14:paraId="35C71BE1"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32854767" w14:textId="77777777" w:rsidR="00EC4BA0" w:rsidRPr="007E7CCE" w:rsidRDefault="00EC4BA0" w:rsidP="00051FD2">
            <w:pPr>
              <w:pStyle w:val="ListParagraph"/>
              <w:numPr>
                <w:ilvl w:val="1"/>
                <w:numId w:val="1"/>
              </w:numPr>
              <w:spacing w:before="120" w:after="120"/>
              <w:ind w:left="882"/>
              <w:jc w:val="both"/>
              <w:rPr>
                <w:rFonts w:cstheme="minorHAnsi"/>
                <w:sz w:val="19"/>
                <w:szCs w:val="19"/>
                <w:lang w:val="en-GB"/>
              </w:rPr>
            </w:pPr>
            <w:r w:rsidRPr="007E7CCE">
              <w:rPr>
                <w:rFonts w:cstheme="minorHAnsi"/>
                <w:sz w:val="19"/>
                <w:szCs w:val="19"/>
                <w:lang w:val="en-GB"/>
              </w:rPr>
              <w:t xml:space="preserve">Are or have been associated in the past, with a firm or any of its affiliates which have been engaged </w:t>
            </w:r>
            <w:r w:rsidR="00D82C96" w:rsidRPr="007E7CCE">
              <w:rPr>
                <w:rFonts w:cstheme="minorHAnsi"/>
                <w:sz w:val="19"/>
                <w:szCs w:val="19"/>
                <w:lang w:val="en-GB"/>
              </w:rPr>
              <w:t xml:space="preserve">by </w:t>
            </w:r>
            <w:r w:rsidRPr="007E7CCE">
              <w:rPr>
                <w:rFonts w:cstheme="minorHAnsi"/>
                <w:sz w:val="19"/>
                <w:szCs w:val="19"/>
                <w:lang w:val="en-GB"/>
              </w:rPr>
              <w:t xml:space="preserve">UNDP to provide services for the preparation of the design, </w:t>
            </w:r>
            <w:r w:rsidRPr="007E7CCE">
              <w:rPr>
                <w:rFonts w:cstheme="minorHAnsi"/>
                <w:sz w:val="19"/>
                <w:szCs w:val="19"/>
                <w:lang w:val="en-GB"/>
              </w:rPr>
              <w:lastRenderedPageBreak/>
              <w:t xml:space="preserve">specifications, Terms of Reference, cost analysis/estimation, and other documents to be used for the procurement of the goods and services in this selection process; </w:t>
            </w:r>
          </w:p>
          <w:p w14:paraId="3E110AE4" w14:textId="77777777" w:rsidR="00EC4BA0" w:rsidRPr="007E7CCE" w:rsidRDefault="00EC4BA0" w:rsidP="00051FD2">
            <w:pPr>
              <w:pStyle w:val="ListParagraph"/>
              <w:numPr>
                <w:ilvl w:val="1"/>
                <w:numId w:val="1"/>
              </w:numPr>
              <w:spacing w:before="120" w:after="120"/>
              <w:ind w:left="882"/>
              <w:jc w:val="both"/>
              <w:rPr>
                <w:rFonts w:cstheme="minorHAnsi"/>
                <w:sz w:val="19"/>
                <w:szCs w:val="19"/>
                <w:lang w:val="en-GB"/>
              </w:rPr>
            </w:pPr>
            <w:r w:rsidRPr="007E7CCE">
              <w:rPr>
                <w:rFonts w:cstheme="minorHAnsi"/>
                <w:sz w:val="19"/>
                <w:szCs w:val="19"/>
                <w:lang w:val="en-GB"/>
              </w:rPr>
              <w:t>Were involved in the preparation and/or design of the programme/project related to the services requested under this RFP; or</w:t>
            </w:r>
          </w:p>
          <w:p w14:paraId="2EDBA9D1" w14:textId="77777777" w:rsidR="00EC4BA0" w:rsidRPr="007E7CCE" w:rsidRDefault="00EC4BA0" w:rsidP="00051FD2">
            <w:pPr>
              <w:pStyle w:val="ListParagraph"/>
              <w:numPr>
                <w:ilvl w:val="1"/>
                <w:numId w:val="1"/>
              </w:numPr>
              <w:spacing w:before="120" w:after="120"/>
              <w:ind w:left="882"/>
              <w:jc w:val="both"/>
              <w:rPr>
                <w:rFonts w:cstheme="minorHAnsi"/>
                <w:sz w:val="19"/>
                <w:szCs w:val="19"/>
                <w:lang w:val="en-GB"/>
              </w:rPr>
            </w:pPr>
            <w:r w:rsidRPr="007E7CCE">
              <w:rPr>
                <w:rFonts w:cstheme="minorHAnsi"/>
                <w:sz w:val="19"/>
                <w:szCs w:val="19"/>
                <w:lang w:val="en-GB"/>
              </w:rPr>
              <w:t xml:space="preserve">Are found to be in conflict for any other reason, as may be established by, or at the discretion of UNDP.  </w:t>
            </w:r>
          </w:p>
          <w:p w14:paraId="3C0E7A5D"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In the event of any uncertainty in the interpretation of </w:t>
            </w:r>
            <w:r w:rsidR="00D82C96" w:rsidRPr="007E7CCE">
              <w:rPr>
                <w:rFonts w:cstheme="minorHAnsi"/>
                <w:sz w:val="19"/>
                <w:szCs w:val="19"/>
                <w:lang w:val="en-GB"/>
              </w:rPr>
              <w:t>a</w:t>
            </w:r>
            <w:r w:rsidRPr="007E7CCE">
              <w:rPr>
                <w:rFonts w:cstheme="minorHAnsi"/>
                <w:sz w:val="19"/>
                <w:szCs w:val="19"/>
                <w:lang w:val="en-GB"/>
              </w:rPr>
              <w:t xml:space="preserve"> potential</w:t>
            </w:r>
            <w:r w:rsidR="00D82C96" w:rsidRPr="007E7CCE">
              <w:rPr>
                <w:rFonts w:cstheme="minorHAnsi"/>
                <w:sz w:val="19"/>
                <w:szCs w:val="19"/>
                <w:lang w:val="en-GB"/>
              </w:rPr>
              <w:t xml:space="preserve"> </w:t>
            </w:r>
            <w:r w:rsidRPr="007E7CCE">
              <w:rPr>
                <w:rFonts w:cstheme="minorHAnsi"/>
                <w:sz w:val="19"/>
                <w:szCs w:val="19"/>
                <w:lang w:val="en-GB"/>
              </w:rPr>
              <w:t xml:space="preserve">conflict of interest, Bidders must disclose </w:t>
            </w:r>
            <w:r w:rsidR="00D82C96" w:rsidRPr="007E7CCE">
              <w:rPr>
                <w:rFonts w:cstheme="minorHAnsi"/>
                <w:sz w:val="19"/>
                <w:szCs w:val="19"/>
                <w:lang w:val="en-GB"/>
              </w:rPr>
              <w:t xml:space="preserve">to </w:t>
            </w:r>
            <w:r w:rsidR="00CC441E" w:rsidRPr="007E7CCE">
              <w:rPr>
                <w:rFonts w:cstheme="minorHAnsi"/>
                <w:sz w:val="19"/>
                <w:szCs w:val="19"/>
                <w:lang w:val="en-GB"/>
              </w:rPr>
              <w:t xml:space="preserve">UNDP, </w:t>
            </w:r>
            <w:r w:rsidRPr="007E7CCE">
              <w:rPr>
                <w:rFonts w:cstheme="minorHAnsi"/>
                <w:sz w:val="19"/>
                <w:szCs w:val="19"/>
                <w:lang w:val="en-GB"/>
              </w:rPr>
              <w:t xml:space="preserve">and seek UNDP’s confirmation on </w:t>
            </w:r>
            <w:proofErr w:type="gramStart"/>
            <w:r w:rsidRPr="007E7CCE">
              <w:rPr>
                <w:rFonts w:cstheme="minorHAnsi"/>
                <w:sz w:val="19"/>
                <w:szCs w:val="19"/>
                <w:lang w:val="en-GB"/>
              </w:rPr>
              <w:t>whether or not</w:t>
            </w:r>
            <w:proofErr w:type="gramEnd"/>
            <w:r w:rsidRPr="007E7CCE">
              <w:rPr>
                <w:rFonts w:cstheme="minorHAnsi"/>
                <w:sz w:val="19"/>
                <w:szCs w:val="19"/>
                <w:lang w:val="en-GB"/>
              </w:rPr>
              <w:t xml:space="preserve"> such </w:t>
            </w:r>
            <w:r w:rsidR="00275963" w:rsidRPr="007E7CCE">
              <w:rPr>
                <w:rFonts w:cstheme="minorHAnsi"/>
                <w:sz w:val="19"/>
                <w:szCs w:val="19"/>
                <w:lang w:val="en-GB"/>
              </w:rPr>
              <w:t xml:space="preserve">a </w:t>
            </w:r>
            <w:r w:rsidRPr="007E7CCE">
              <w:rPr>
                <w:rFonts w:cstheme="minorHAnsi"/>
                <w:sz w:val="19"/>
                <w:szCs w:val="19"/>
                <w:lang w:val="en-GB"/>
              </w:rPr>
              <w:t xml:space="preserve">conflict exists. </w:t>
            </w:r>
          </w:p>
          <w:p w14:paraId="1279078C"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Similarly, the Bidders must disclose in their proposal their knowledge of the following:</w:t>
            </w:r>
          </w:p>
          <w:p w14:paraId="48233D75" w14:textId="77777777" w:rsidR="00051FD2" w:rsidRPr="007E7CCE" w:rsidRDefault="00EE6290" w:rsidP="00E26275">
            <w:pPr>
              <w:pStyle w:val="ListParagraph"/>
              <w:numPr>
                <w:ilvl w:val="1"/>
                <w:numId w:val="12"/>
              </w:numPr>
              <w:spacing w:before="120" w:after="120"/>
              <w:ind w:left="879"/>
              <w:jc w:val="both"/>
              <w:rPr>
                <w:rFonts w:cstheme="minorHAnsi"/>
                <w:sz w:val="19"/>
                <w:szCs w:val="19"/>
                <w:lang w:val="en-GB"/>
              </w:rPr>
            </w:pPr>
            <w:r w:rsidRPr="007E7CCE">
              <w:rPr>
                <w:rFonts w:cstheme="minorHAnsi"/>
                <w:sz w:val="19"/>
                <w:szCs w:val="19"/>
                <w:lang w:val="en-GB"/>
              </w:rPr>
              <w:t xml:space="preserve">If the </w:t>
            </w:r>
            <w:r w:rsidR="00200147" w:rsidRPr="007E7CCE">
              <w:rPr>
                <w:rFonts w:cstheme="minorHAnsi"/>
                <w:sz w:val="19"/>
                <w:szCs w:val="19"/>
                <w:lang w:val="en-GB"/>
              </w:rPr>
              <w:t>owners</w:t>
            </w:r>
            <w:r w:rsidR="00EC4BA0" w:rsidRPr="007E7CCE">
              <w:rPr>
                <w:rFonts w:cstheme="minorHAnsi"/>
                <w:sz w:val="19"/>
                <w:szCs w:val="19"/>
                <w:lang w:val="en-GB"/>
              </w:rPr>
              <w:t>, part-owners, officers, directors, controlling shareholders, o</w:t>
            </w:r>
            <w:r w:rsidRPr="007E7CCE">
              <w:rPr>
                <w:rFonts w:cstheme="minorHAnsi"/>
                <w:sz w:val="19"/>
                <w:szCs w:val="19"/>
                <w:lang w:val="en-GB"/>
              </w:rPr>
              <w:t>f the bidding entity or key personnel</w:t>
            </w:r>
            <w:r w:rsidR="00EC4BA0" w:rsidRPr="007E7CCE">
              <w:rPr>
                <w:rFonts w:cstheme="minorHAnsi"/>
                <w:sz w:val="19"/>
                <w:szCs w:val="19"/>
                <w:lang w:val="en-GB"/>
              </w:rPr>
              <w:t xml:space="preserve"> are family </w:t>
            </w:r>
            <w:r w:rsidRPr="007E7CCE">
              <w:rPr>
                <w:rFonts w:cstheme="minorHAnsi"/>
                <w:sz w:val="19"/>
                <w:szCs w:val="19"/>
                <w:lang w:val="en-GB"/>
              </w:rPr>
              <w:t xml:space="preserve">members </w:t>
            </w:r>
            <w:r w:rsidR="00EC4BA0" w:rsidRPr="007E7CCE">
              <w:rPr>
                <w:rFonts w:cstheme="minorHAnsi"/>
                <w:sz w:val="19"/>
                <w:szCs w:val="19"/>
                <w:lang w:val="en-GB"/>
              </w:rPr>
              <w:t xml:space="preserve">of UNDP staff involved in the procurement functions and/or the Government of the country or any Implementing Partner receiving services under this </w:t>
            </w:r>
            <w:r w:rsidR="00912E39" w:rsidRPr="007E7CCE">
              <w:rPr>
                <w:rFonts w:cstheme="minorHAnsi"/>
                <w:sz w:val="19"/>
                <w:szCs w:val="19"/>
                <w:lang w:val="en-GB"/>
              </w:rPr>
              <w:t>RFP; and</w:t>
            </w:r>
          </w:p>
          <w:p w14:paraId="0AF982CE" w14:textId="77777777" w:rsidR="00D82C96" w:rsidRPr="007E7CCE" w:rsidRDefault="00EC4BA0" w:rsidP="00E26275">
            <w:pPr>
              <w:pStyle w:val="ListParagraph"/>
              <w:numPr>
                <w:ilvl w:val="1"/>
                <w:numId w:val="12"/>
              </w:numPr>
              <w:spacing w:before="120" w:after="120"/>
              <w:ind w:left="879"/>
              <w:jc w:val="both"/>
              <w:rPr>
                <w:rFonts w:cstheme="minorHAnsi"/>
                <w:sz w:val="19"/>
                <w:szCs w:val="19"/>
                <w:lang w:val="en-GB"/>
              </w:rPr>
            </w:pPr>
            <w:r w:rsidRPr="007E7CCE">
              <w:rPr>
                <w:rFonts w:cstheme="minorHAnsi"/>
                <w:sz w:val="19"/>
                <w:szCs w:val="19"/>
                <w:lang w:val="en-GB"/>
              </w:rPr>
              <w:t xml:space="preserve">All other circumstances that could potentially lead to actual or perceived conflict of interest, collusion or unfair competition practices. </w:t>
            </w:r>
          </w:p>
          <w:p w14:paraId="211BCF63" w14:textId="77777777" w:rsidR="00EC4BA0" w:rsidRPr="007E7CCE" w:rsidRDefault="00EC4BA0" w:rsidP="00381475">
            <w:pPr>
              <w:widowControl w:val="0"/>
              <w:overflowPunct w:val="0"/>
              <w:adjustRightInd w:val="0"/>
              <w:spacing w:before="120" w:after="120"/>
              <w:ind w:left="519"/>
              <w:jc w:val="both"/>
              <w:rPr>
                <w:rFonts w:cstheme="minorHAnsi"/>
                <w:sz w:val="19"/>
                <w:szCs w:val="19"/>
                <w:lang w:val="en-GB"/>
              </w:rPr>
            </w:pPr>
            <w:r w:rsidRPr="007E7CCE">
              <w:rPr>
                <w:rFonts w:cstheme="minorHAnsi"/>
                <w:sz w:val="19"/>
                <w:szCs w:val="19"/>
                <w:lang w:val="en-GB"/>
              </w:rPr>
              <w:t xml:space="preserve">Failure </w:t>
            </w:r>
            <w:r w:rsidR="00696ABA" w:rsidRPr="007E7CCE">
              <w:rPr>
                <w:rFonts w:cstheme="minorHAnsi"/>
                <w:sz w:val="19"/>
                <w:szCs w:val="19"/>
                <w:lang w:val="en-GB"/>
              </w:rPr>
              <w:t>to disclose such an information</w:t>
            </w:r>
            <w:r w:rsidRPr="007E7CCE">
              <w:rPr>
                <w:rFonts w:cstheme="minorHAnsi"/>
                <w:sz w:val="19"/>
                <w:szCs w:val="19"/>
                <w:lang w:val="en-GB"/>
              </w:rPr>
              <w:t xml:space="preserve"> may result in the rejection of the proposal or proposals affected by the non-disclosure.</w:t>
            </w:r>
          </w:p>
          <w:p w14:paraId="42EFC56F" w14:textId="77777777" w:rsidR="00EC4BA0" w:rsidRPr="007E7CCE" w:rsidRDefault="00EC4BA0" w:rsidP="00F74473">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The eligibility of Bidders that are wholly or partly owned by the Government shall be subject to UNDP’s further evaluation and review of various factors such as being registered</w:t>
            </w:r>
            <w:r w:rsidR="00EE6290" w:rsidRPr="007E7CCE">
              <w:rPr>
                <w:rFonts w:cstheme="minorHAnsi"/>
                <w:sz w:val="19"/>
                <w:szCs w:val="19"/>
                <w:lang w:val="en-GB"/>
              </w:rPr>
              <w:t xml:space="preserve">, operated and managed </w:t>
            </w:r>
            <w:r w:rsidRPr="007E7CCE">
              <w:rPr>
                <w:rFonts w:cstheme="minorHAnsi"/>
                <w:sz w:val="19"/>
                <w:szCs w:val="19"/>
                <w:lang w:val="en-GB"/>
              </w:rPr>
              <w:t xml:space="preserve">as an independent </w:t>
            </w:r>
            <w:r w:rsidR="00B34E3F" w:rsidRPr="007E7CCE">
              <w:rPr>
                <w:rFonts w:cstheme="minorHAnsi"/>
                <w:sz w:val="19"/>
                <w:szCs w:val="19"/>
                <w:lang w:val="en-GB"/>
              </w:rPr>
              <w:t xml:space="preserve">business </w:t>
            </w:r>
            <w:r w:rsidRPr="007E7CCE">
              <w:rPr>
                <w:rFonts w:cstheme="minorHAnsi"/>
                <w:sz w:val="19"/>
                <w:szCs w:val="19"/>
                <w:lang w:val="en-GB"/>
              </w:rPr>
              <w:t>entity, the extent of Government ownership/share, receipt of subsidies, mandate</w:t>
            </w:r>
            <w:r w:rsidR="00F74473" w:rsidRPr="007E7CCE">
              <w:rPr>
                <w:rFonts w:cstheme="minorHAnsi"/>
                <w:sz w:val="19"/>
                <w:szCs w:val="19"/>
                <w:lang w:val="en-GB"/>
              </w:rPr>
              <w:t xml:space="preserve"> and </w:t>
            </w:r>
            <w:r w:rsidRPr="007E7CCE">
              <w:rPr>
                <w:rFonts w:cstheme="minorHAnsi"/>
                <w:sz w:val="19"/>
                <w:szCs w:val="19"/>
                <w:lang w:val="en-GB"/>
              </w:rPr>
              <w:t xml:space="preserve">access to information in relation to this RFP, </w:t>
            </w:r>
            <w:r w:rsidR="008944C2" w:rsidRPr="007E7CCE">
              <w:rPr>
                <w:rFonts w:cstheme="minorHAnsi"/>
                <w:sz w:val="19"/>
                <w:szCs w:val="19"/>
                <w:lang w:val="en-GB"/>
              </w:rPr>
              <w:t>among others</w:t>
            </w:r>
            <w:r w:rsidR="00F40982" w:rsidRPr="007E7CCE">
              <w:rPr>
                <w:rFonts w:cstheme="minorHAnsi"/>
                <w:sz w:val="19"/>
                <w:szCs w:val="19"/>
                <w:lang w:val="en-GB"/>
              </w:rPr>
              <w:t>.  Conditions</w:t>
            </w:r>
            <w:r w:rsidRPr="007E7CCE">
              <w:rPr>
                <w:rFonts w:cstheme="minorHAnsi"/>
                <w:sz w:val="19"/>
                <w:szCs w:val="19"/>
                <w:lang w:val="en-GB"/>
              </w:rPr>
              <w:t xml:space="preserve"> that may lead to undue advantage against other Bidders</w:t>
            </w:r>
            <w:r w:rsidR="00F40982" w:rsidRPr="007E7CCE">
              <w:rPr>
                <w:rFonts w:cstheme="minorHAnsi"/>
                <w:sz w:val="19"/>
                <w:szCs w:val="19"/>
                <w:lang w:val="en-GB"/>
              </w:rPr>
              <w:t xml:space="preserve"> may result in</w:t>
            </w:r>
            <w:r w:rsidR="0074580E" w:rsidRPr="007E7CCE">
              <w:rPr>
                <w:rFonts w:cstheme="minorHAnsi"/>
                <w:sz w:val="19"/>
                <w:szCs w:val="19"/>
                <w:lang w:val="en-GB"/>
              </w:rPr>
              <w:t xml:space="preserve"> </w:t>
            </w:r>
            <w:r w:rsidRPr="007E7CCE">
              <w:rPr>
                <w:rFonts w:cstheme="minorHAnsi"/>
                <w:sz w:val="19"/>
                <w:szCs w:val="19"/>
                <w:lang w:val="en-GB"/>
              </w:rPr>
              <w:t xml:space="preserve">the eventual rejection of the Proposal.  </w:t>
            </w:r>
          </w:p>
        </w:tc>
      </w:tr>
      <w:tr w:rsidR="00AA1516" w:rsidRPr="007E7CCE" w14:paraId="18FCCA24" w14:textId="77777777" w:rsidTr="00C8603B">
        <w:trPr>
          <w:trHeight w:val="63"/>
        </w:trPr>
        <w:tc>
          <w:tcPr>
            <w:tcW w:w="9807" w:type="dxa"/>
            <w:gridSpan w:val="2"/>
            <w:shd w:val="clear" w:color="auto" w:fill="9BDEFF"/>
          </w:tcPr>
          <w:p w14:paraId="607F9179" w14:textId="77777777" w:rsidR="00AA1516" w:rsidRPr="007E7CCE" w:rsidRDefault="00AA1516" w:rsidP="00AA1516">
            <w:pPr>
              <w:pStyle w:val="Heading5"/>
              <w:rPr>
                <w:rFonts w:asciiTheme="minorHAnsi" w:hAnsiTheme="minorHAnsi" w:cstheme="minorHAnsi"/>
              </w:rPr>
            </w:pPr>
            <w:bookmarkStart w:id="15" w:name="_Toc434943321"/>
            <w:bookmarkStart w:id="16" w:name="_Toc508440483"/>
            <w:r w:rsidRPr="007E7CCE">
              <w:rPr>
                <w:rFonts w:asciiTheme="minorHAnsi" w:hAnsiTheme="minorHAnsi" w:cstheme="minorHAnsi"/>
              </w:rPr>
              <w:lastRenderedPageBreak/>
              <w:t>PREPARATION OF PROPOSALS</w:t>
            </w:r>
            <w:bookmarkEnd w:id="15"/>
            <w:bookmarkEnd w:id="16"/>
          </w:p>
        </w:tc>
      </w:tr>
      <w:tr w:rsidR="00EC4BA0" w:rsidRPr="007E7CCE" w14:paraId="539A9072" w14:textId="77777777" w:rsidTr="004F4E52">
        <w:tc>
          <w:tcPr>
            <w:tcW w:w="2427" w:type="dxa"/>
          </w:tcPr>
          <w:p w14:paraId="34E3923B" w14:textId="77777777" w:rsidR="00EC4BA0" w:rsidRPr="007E7CCE" w:rsidRDefault="00EC4BA0" w:rsidP="000842FA">
            <w:pPr>
              <w:pStyle w:val="Heading6"/>
              <w:rPr>
                <w:rFonts w:asciiTheme="minorHAnsi" w:hAnsiTheme="minorHAnsi" w:cstheme="minorHAnsi"/>
              </w:rPr>
            </w:pPr>
            <w:bookmarkStart w:id="17" w:name="_Toc508440484"/>
            <w:r w:rsidRPr="007E7CCE">
              <w:rPr>
                <w:rFonts w:asciiTheme="minorHAnsi" w:hAnsiTheme="minorHAnsi" w:cstheme="minorHAnsi"/>
              </w:rPr>
              <w:t>General Considerations</w:t>
            </w:r>
            <w:bookmarkEnd w:id="17"/>
          </w:p>
        </w:tc>
        <w:tc>
          <w:tcPr>
            <w:tcW w:w="7380" w:type="dxa"/>
          </w:tcPr>
          <w:p w14:paraId="196DC265"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In preparing the Proposal, the Bidder is expected to examine the RFP in detail. Material deficiencies in providing the information requested in the RFP may result in rejection of the Proposal.</w:t>
            </w:r>
          </w:p>
          <w:p w14:paraId="22C751D1" w14:textId="77777777" w:rsidR="00ED1BCF" w:rsidRPr="007E7CCE" w:rsidRDefault="00ED1BCF"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The Bidder will not be permitted to take advantage of any errors or omissions in the RFP. Should such errors or omissions be discovered, the Bidder must notify the UNDP</w:t>
            </w:r>
          </w:p>
        </w:tc>
      </w:tr>
      <w:tr w:rsidR="00EC4BA0" w:rsidRPr="007E7CCE" w14:paraId="6B009112" w14:textId="77777777" w:rsidTr="004F4E52">
        <w:tc>
          <w:tcPr>
            <w:tcW w:w="2427" w:type="dxa"/>
          </w:tcPr>
          <w:p w14:paraId="6BA4573A" w14:textId="77777777" w:rsidR="00EC4BA0" w:rsidRPr="007E7CCE" w:rsidRDefault="00EC4BA0" w:rsidP="000842FA">
            <w:pPr>
              <w:pStyle w:val="Heading6"/>
              <w:rPr>
                <w:rFonts w:asciiTheme="minorHAnsi" w:hAnsiTheme="minorHAnsi" w:cstheme="minorHAnsi"/>
              </w:rPr>
            </w:pPr>
            <w:bookmarkStart w:id="18" w:name="_Toc508440485"/>
            <w:r w:rsidRPr="007E7CCE">
              <w:rPr>
                <w:rFonts w:asciiTheme="minorHAnsi" w:hAnsiTheme="minorHAnsi" w:cstheme="minorHAnsi"/>
              </w:rPr>
              <w:t>Cost of Preparation of Proposal</w:t>
            </w:r>
            <w:bookmarkEnd w:id="18"/>
          </w:p>
        </w:tc>
        <w:tc>
          <w:tcPr>
            <w:tcW w:w="7380" w:type="dxa"/>
          </w:tcPr>
          <w:p w14:paraId="1AB348E7" w14:textId="77777777" w:rsidR="00EC4BA0" w:rsidRPr="007E7CCE" w:rsidRDefault="00EC4BA0" w:rsidP="0074580E">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 Bidder shall bear </w:t>
            </w:r>
            <w:proofErr w:type="gramStart"/>
            <w:r w:rsidRPr="007E7CCE">
              <w:rPr>
                <w:rFonts w:cstheme="minorHAnsi"/>
                <w:sz w:val="19"/>
                <w:szCs w:val="19"/>
                <w:lang w:val="en-GB"/>
              </w:rPr>
              <w:t>any</w:t>
            </w:r>
            <w:proofErr w:type="gramEnd"/>
            <w:r w:rsidRPr="007E7CCE">
              <w:rPr>
                <w:rFonts w:cstheme="minorHAnsi"/>
                <w:sz w:val="19"/>
                <w:szCs w:val="19"/>
                <w:lang w:val="en-GB"/>
              </w:rPr>
              <w:t xml:space="preserve"> and all costs related to the preparation and/or submission of the Proposal, regardless of whether its Proposal was selected or not.  UNDP shall </w:t>
            </w:r>
            <w:r w:rsidR="008944C2" w:rsidRPr="007E7CCE">
              <w:rPr>
                <w:rFonts w:cstheme="minorHAnsi"/>
                <w:sz w:val="19"/>
                <w:szCs w:val="19"/>
                <w:lang w:val="en-GB"/>
              </w:rPr>
              <w:t>not be</w:t>
            </w:r>
            <w:r w:rsidRPr="007E7CCE">
              <w:rPr>
                <w:rFonts w:cstheme="minorHAnsi"/>
                <w:sz w:val="19"/>
                <w:szCs w:val="19"/>
                <w:lang w:val="en-GB"/>
              </w:rPr>
              <w:t xml:space="preserve"> responsible or liable for those costs, regardless of the conduct or outcome of the procurement process.</w:t>
            </w:r>
          </w:p>
        </w:tc>
      </w:tr>
      <w:tr w:rsidR="00EC4BA0" w:rsidRPr="007E7CCE" w14:paraId="287E4264" w14:textId="77777777" w:rsidTr="004F4E52">
        <w:tc>
          <w:tcPr>
            <w:tcW w:w="2427" w:type="dxa"/>
          </w:tcPr>
          <w:p w14:paraId="0FCA4080" w14:textId="77777777" w:rsidR="00EC4BA0" w:rsidRPr="007E7CCE" w:rsidRDefault="00EC4BA0" w:rsidP="000842FA">
            <w:pPr>
              <w:pStyle w:val="Heading6"/>
              <w:rPr>
                <w:rFonts w:asciiTheme="minorHAnsi" w:hAnsiTheme="minorHAnsi" w:cstheme="minorHAnsi"/>
              </w:rPr>
            </w:pPr>
            <w:bookmarkStart w:id="19" w:name="_Toc434943323"/>
            <w:bookmarkStart w:id="20" w:name="_Toc508440486"/>
            <w:r w:rsidRPr="007E7CCE">
              <w:rPr>
                <w:rFonts w:asciiTheme="minorHAnsi" w:hAnsiTheme="minorHAnsi" w:cstheme="minorHAnsi"/>
              </w:rPr>
              <w:t>Language</w:t>
            </w:r>
            <w:bookmarkEnd w:id="19"/>
            <w:bookmarkEnd w:id="20"/>
            <w:r w:rsidRPr="007E7CCE">
              <w:rPr>
                <w:rFonts w:asciiTheme="minorHAnsi" w:hAnsiTheme="minorHAnsi" w:cstheme="minorHAnsi"/>
              </w:rPr>
              <w:t xml:space="preserve"> </w:t>
            </w:r>
          </w:p>
        </w:tc>
        <w:tc>
          <w:tcPr>
            <w:tcW w:w="7380" w:type="dxa"/>
          </w:tcPr>
          <w:p w14:paraId="5D1923C6"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 Proposal, as well as </w:t>
            </w:r>
            <w:proofErr w:type="gramStart"/>
            <w:r w:rsidRPr="007E7CCE">
              <w:rPr>
                <w:rFonts w:cstheme="minorHAnsi"/>
                <w:sz w:val="19"/>
                <w:szCs w:val="19"/>
                <w:lang w:val="en-GB"/>
              </w:rPr>
              <w:t>any and all</w:t>
            </w:r>
            <w:proofErr w:type="gramEnd"/>
            <w:r w:rsidRPr="007E7CCE">
              <w:rPr>
                <w:rFonts w:cstheme="minorHAnsi"/>
                <w:sz w:val="19"/>
                <w:szCs w:val="19"/>
                <w:lang w:val="en-GB"/>
              </w:rPr>
              <w:t xml:space="preserve"> related correspondence exchanged by the Bidder and UNDP, shall be written in the language (s) specified in the BDS.  </w:t>
            </w:r>
          </w:p>
        </w:tc>
      </w:tr>
      <w:tr w:rsidR="00EC4BA0" w:rsidRPr="007E7CCE" w14:paraId="07698729" w14:textId="77777777" w:rsidTr="004F4E52">
        <w:tc>
          <w:tcPr>
            <w:tcW w:w="2427" w:type="dxa"/>
          </w:tcPr>
          <w:p w14:paraId="0EC5B98B" w14:textId="77777777" w:rsidR="00EC4BA0" w:rsidRPr="007E7CCE" w:rsidRDefault="00EC4BA0" w:rsidP="000842FA">
            <w:pPr>
              <w:pStyle w:val="Heading6"/>
              <w:rPr>
                <w:rFonts w:asciiTheme="minorHAnsi" w:hAnsiTheme="minorHAnsi" w:cstheme="minorHAnsi"/>
              </w:rPr>
            </w:pPr>
            <w:bookmarkStart w:id="21" w:name="_Toc300752855"/>
            <w:bookmarkStart w:id="22" w:name="_Toc508440487"/>
            <w:r w:rsidRPr="007E7CCE">
              <w:rPr>
                <w:rFonts w:asciiTheme="minorHAnsi" w:hAnsiTheme="minorHAnsi" w:cstheme="minorHAnsi"/>
              </w:rPr>
              <w:t>Documents Comprising the Proposal</w:t>
            </w:r>
            <w:bookmarkEnd w:id="21"/>
            <w:bookmarkEnd w:id="22"/>
          </w:p>
        </w:tc>
        <w:tc>
          <w:tcPr>
            <w:tcW w:w="7380" w:type="dxa"/>
          </w:tcPr>
          <w:p w14:paraId="526BBA59" w14:textId="77777777" w:rsidR="00EC4BA0" w:rsidRPr="007E7CCE" w:rsidRDefault="00EC4BA0" w:rsidP="0003297F">
            <w:pPr>
              <w:pStyle w:val="ListParagraph"/>
              <w:widowControl w:val="0"/>
              <w:numPr>
                <w:ilvl w:val="1"/>
                <w:numId w:val="2"/>
              </w:numPr>
              <w:overflowPunct w:val="0"/>
              <w:adjustRightInd w:val="0"/>
              <w:spacing w:before="120" w:after="120"/>
              <w:ind w:left="540" w:hanging="540"/>
              <w:contextualSpacing w:val="0"/>
              <w:jc w:val="both"/>
              <w:rPr>
                <w:rFonts w:cstheme="minorHAnsi"/>
                <w:sz w:val="19"/>
                <w:szCs w:val="19"/>
                <w:lang w:val="en-GB"/>
              </w:rPr>
            </w:pPr>
            <w:r w:rsidRPr="007E7CCE">
              <w:rPr>
                <w:rFonts w:cstheme="minorHAnsi"/>
                <w:sz w:val="19"/>
                <w:szCs w:val="19"/>
                <w:lang w:val="en-GB"/>
              </w:rPr>
              <w:t xml:space="preserve">The Proposal shall comprise </w:t>
            </w:r>
            <w:r w:rsidR="00B414F3" w:rsidRPr="007E7CCE">
              <w:rPr>
                <w:rFonts w:cstheme="minorHAnsi"/>
                <w:sz w:val="19"/>
                <w:szCs w:val="19"/>
                <w:lang w:val="en-GB"/>
              </w:rPr>
              <w:t xml:space="preserve">of </w:t>
            </w:r>
            <w:r w:rsidRPr="007E7CCE">
              <w:rPr>
                <w:rFonts w:cstheme="minorHAnsi"/>
                <w:sz w:val="19"/>
                <w:szCs w:val="19"/>
                <w:lang w:val="en-GB"/>
              </w:rPr>
              <w:t>the following documents</w:t>
            </w:r>
            <w:r w:rsidRPr="007E7CCE">
              <w:rPr>
                <w:rFonts w:cstheme="minorHAnsi"/>
                <w:bCs/>
                <w:sz w:val="19"/>
                <w:szCs w:val="19"/>
                <w:lang w:val="en-GB"/>
              </w:rPr>
              <w:t>:</w:t>
            </w:r>
          </w:p>
          <w:p w14:paraId="09D8D2A9" w14:textId="77777777" w:rsidR="00EC4BA0" w:rsidRPr="007E7CCE" w:rsidRDefault="00EC4BA0" w:rsidP="004F25F7">
            <w:pPr>
              <w:pStyle w:val="ListParagraph"/>
              <w:numPr>
                <w:ilvl w:val="1"/>
                <w:numId w:val="1"/>
              </w:numPr>
              <w:spacing w:before="120" w:after="120"/>
              <w:ind w:left="882"/>
              <w:jc w:val="both"/>
              <w:rPr>
                <w:rFonts w:cstheme="minorHAnsi"/>
                <w:sz w:val="19"/>
                <w:szCs w:val="19"/>
                <w:lang w:val="en-GB"/>
              </w:rPr>
            </w:pPr>
            <w:r w:rsidRPr="007E7CCE">
              <w:rPr>
                <w:rFonts w:cstheme="minorHAnsi"/>
                <w:sz w:val="19"/>
                <w:szCs w:val="19"/>
                <w:lang w:val="en-GB"/>
              </w:rPr>
              <w:t>Documents Establishing the Eligibility and Qualifications of the Bidder;</w:t>
            </w:r>
          </w:p>
          <w:p w14:paraId="5E164734" w14:textId="77777777" w:rsidR="00EC4BA0" w:rsidRPr="007E7CCE" w:rsidRDefault="00EC4BA0" w:rsidP="004F25F7">
            <w:pPr>
              <w:pStyle w:val="ListParagraph"/>
              <w:numPr>
                <w:ilvl w:val="1"/>
                <w:numId w:val="1"/>
              </w:numPr>
              <w:spacing w:before="120" w:after="120"/>
              <w:ind w:left="882"/>
              <w:jc w:val="both"/>
              <w:rPr>
                <w:rFonts w:cstheme="minorHAnsi"/>
                <w:sz w:val="19"/>
                <w:szCs w:val="19"/>
                <w:lang w:val="en-GB"/>
              </w:rPr>
            </w:pPr>
            <w:r w:rsidRPr="007E7CCE">
              <w:rPr>
                <w:rFonts w:cstheme="minorHAnsi"/>
                <w:sz w:val="19"/>
                <w:szCs w:val="19"/>
                <w:lang w:val="en-GB"/>
              </w:rPr>
              <w:t>Technical Proposal;</w:t>
            </w:r>
          </w:p>
          <w:p w14:paraId="17B67D5F" w14:textId="77777777" w:rsidR="00EC4BA0" w:rsidRPr="007E7CCE" w:rsidRDefault="00EC4BA0" w:rsidP="004F25F7">
            <w:pPr>
              <w:pStyle w:val="ListParagraph"/>
              <w:numPr>
                <w:ilvl w:val="1"/>
                <w:numId w:val="1"/>
              </w:numPr>
              <w:spacing w:before="120" w:after="120"/>
              <w:ind w:left="882"/>
              <w:jc w:val="both"/>
              <w:rPr>
                <w:rFonts w:cstheme="minorHAnsi"/>
                <w:sz w:val="19"/>
                <w:szCs w:val="19"/>
                <w:lang w:val="en-GB"/>
              </w:rPr>
            </w:pPr>
            <w:r w:rsidRPr="007E7CCE">
              <w:rPr>
                <w:rFonts w:cstheme="minorHAnsi"/>
                <w:sz w:val="19"/>
                <w:szCs w:val="19"/>
                <w:lang w:val="en-GB"/>
              </w:rPr>
              <w:t>Financial Proposal;</w:t>
            </w:r>
          </w:p>
          <w:p w14:paraId="4EF45311" w14:textId="77777777" w:rsidR="00EC4BA0" w:rsidRPr="007E7CCE" w:rsidRDefault="00EC4BA0" w:rsidP="004F25F7">
            <w:pPr>
              <w:pStyle w:val="ListParagraph"/>
              <w:numPr>
                <w:ilvl w:val="1"/>
                <w:numId w:val="1"/>
              </w:numPr>
              <w:spacing w:before="120" w:after="120"/>
              <w:ind w:left="882"/>
              <w:jc w:val="both"/>
              <w:rPr>
                <w:rFonts w:cstheme="minorHAnsi"/>
                <w:sz w:val="19"/>
                <w:szCs w:val="19"/>
                <w:lang w:val="en-GB"/>
              </w:rPr>
            </w:pPr>
            <w:r w:rsidRPr="007E7CCE">
              <w:rPr>
                <w:rFonts w:cstheme="minorHAnsi"/>
                <w:sz w:val="19"/>
                <w:szCs w:val="19"/>
                <w:lang w:val="en-GB"/>
              </w:rPr>
              <w:t>Proposal Security, if required by BDS;</w:t>
            </w:r>
          </w:p>
          <w:p w14:paraId="0E239DCD" w14:textId="77777777" w:rsidR="00C6663B" w:rsidRPr="007E7CCE" w:rsidRDefault="00EC4BA0" w:rsidP="00B4558A">
            <w:pPr>
              <w:pStyle w:val="ListParagraph"/>
              <w:numPr>
                <w:ilvl w:val="1"/>
                <w:numId w:val="1"/>
              </w:numPr>
              <w:spacing w:before="120" w:after="120"/>
              <w:ind w:left="882"/>
              <w:jc w:val="both"/>
              <w:rPr>
                <w:rFonts w:cstheme="minorHAnsi"/>
                <w:sz w:val="19"/>
                <w:szCs w:val="19"/>
                <w:lang w:val="en-GB"/>
              </w:rPr>
            </w:pPr>
            <w:r w:rsidRPr="007E7CCE">
              <w:rPr>
                <w:rFonts w:cstheme="minorHAnsi"/>
                <w:sz w:val="19"/>
                <w:szCs w:val="19"/>
                <w:lang w:val="en-GB"/>
              </w:rPr>
              <w:t>Any attachments and/or appendices to the Proposal.</w:t>
            </w:r>
          </w:p>
        </w:tc>
      </w:tr>
      <w:tr w:rsidR="00891B62" w:rsidRPr="007E7CCE" w14:paraId="48537D9E" w14:textId="77777777" w:rsidTr="004F4E52">
        <w:tc>
          <w:tcPr>
            <w:tcW w:w="2427" w:type="dxa"/>
          </w:tcPr>
          <w:p w14:paraId="7672E085" w14:textId="77777777" w:rsidR="00891B62" w:rsidRPr="007E7CCE" w:rsidRDefault="00891B62" w:rsidP="00891B62">
            <w:pPr>
              <w:pStyle w:val="Heading6"/>
              <w:rPr>
                <w:rFonts w:asciiTheme="minorHAnsi" w:hAnsiTheme="minorHAnsi" w:cstheme="minorHAnsi"/>
              </w:rPr>
            </w:pPr>
            <w:bookmarkStart w:id="23" w:name="_Toc300752856"/>
            <w:bookmarkStart w:id="24" w:name="_Toc508440488"/>
            <w:r w:rsidRPr="007E7CCE">
              <w:rPr>
                <w:rFonts w:asciiTheme="minorHAnsi" w:hAnsiTheme="minorHAnsi" w:cstheme="minorHAnsi"/>
              </w:rPr>
              <w:t>Documents Establishing the Eligibility and Qualifications of the Bidder</w:t>
            </w:r>
            <w:bookmarkEnd w:id="23"/>
            <w:bookmarkEnd w:id="24"/>
          </w:p>
        </w:tc>
        <w:tc>
          <w:tcPr>
            <w:tcW w:w="7380" w:type="dxa"/>
          </w:tcPr>
          <w:p w14:paraId="301C4A19"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lang w:val="en-GB"/>
              </w:rPr>
              <w:t xml:space="preserve">The Bidder shall furnish documentary evidence of its status as an eligible and qualified vendor, using the Forms provided under </w:t>
            </w:r>
            <w:r w:rsidRPr="007E7CCE">
              <w:rPr>
                <w:rFonts w:cstheme="minorHAnsi"/>
                <w:sz w:val="19"/>
                <w:szCs w:val="19"/>
                <w:lang w:val="en-GB"/>
              </w:rPr>
              <w:t>Section 6</w:t>
            </w:r>
            <w:r w:rsidRPr="007E7CCE">
              <w:rPr>
                <w:rFonts w:cstheme="minorHAnsi"/>
                <w:lang w:val="en-GB"/>
              </w:rPr>
              <w:t xml:space="preserve"> and providing documents required in those forms. </w:t>
            </w:r>
            <w:proofErr w:type="gramStart"/>
            <w:r w:rsidRPr="007E7CCE">
              <w:rPr>
                <w:rFonts w:cstheme="minorHAnsi"/>
                <w:lang w:val="en-GB"/>
              </w:rPr>
              <w:t>In order to</w:t>
            </w:r>
            <w:proofErr w:type="gramEnd"/>
            <w:r w:rsidRPr="007E7CCE">
              <w:rPr>
                <w:rFonts w:cstheme="minorHAnsi"/>
                <w:lang w:val="en-GB"/>
              </w:rPr>
              <w:t xml:space="preserve"> award a contract to a Bidder, its qualifications must be documented to UNDP’s satisfaction. </w:t>
            </w:r>
          </w:p>
        </w:tc>
      </w:tr>
      <w:tr w:rsidR="00891B62" w:rsidRPr="007E7CCE" w14:paraId="4B60CEDA" w14:textId="77777777" w:rsidTr="004F4E52">
        <w:tc>
          <w:tcPr>
            <w:tcW w:w="2427" w:type="dxa"/>
          </w:tcPr>
          <w:p w14:paraId="4606FCC0" w14:textId="77777777" w:rsidR="00891B62" w:rsidRPr="007E7CCE" w:rsidRDefault="00891B62" w:rsidP="00891B62">
            <w:pPr>
              <w:pStyle w:val="Heading6"/>
              <w:rPr>
                <w:rFonts w:asciiTheme="minorHAnsi" w:hAnsiTheme="minorHAnsi" w:cstheme="minorHAnsi"/>
              </w:rPr>
            </w:pPr>
            <w:bookmarkStart w:id="25" w:name="_Toc508440489"/>
            <w:r w:rsidRPr="007E7CCE">
              <w:rPr>
                <w:rFonts w:asciiTheme="minorHAnsi" w:hAnsiTheme="minorHAnsi" w:cstheme="minorHAnsi"/>
              </w:rPr>
              <w:lastRenderedPageBreak/>
              <w:t>Technical Proposal Format and Content</w:t>
            </w:r>
            <w:bookmarkEnd w:id="25"/>
          </w:p>
        </w:tc>
        <w:tc>
          <w:tcPr>
            <w:tcW w:w="7380" w:type="dxa"/>
          </w:tcPr>
          <w:p w14:paraId="151B303D"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The Bidder is required to submit a Technical Proposal using the Standard Forms and templates provided in Section 6 of the RFP.</w:t>
            </w:r>
          </w:p>
          <w:p w14:paraId="4F164982"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 Technical Proposal shall not include any price or financial information. A Technical Proposal containing material financial information may be declared non-responsive. </w:t>
            </w:r>
          </w:p>
          <w:p w14:paraId="250EE6A8" w14:textId="77777777" w:rsidR="00B24E05" w:rsidRPr="007E7CCE" w:rsidRDefault="00B24E05"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Samples of items, when required as per Section 5, shall be provided within the time specified and unless otherwise specified by UNDP,</w:t>
            </w:r>
            <w:r w:rsidR="001B070A" w:rsidRPr="007E7CCE">
              <w:rPr>
                <w:rFonts w:cstheme="minorHAnsi"/>
                <w:sz w:val="19"/>
                <w:szCs w:val="19"/>
                <w:lang w:val="en-GB"/>
              </w:rPr>
              <w:t xml:space="preserve"> </w:t>
            </w:r>
            <w:r w:rsidRPr="007E7CCE">
              <w:rPr>
                <w:rFonts w:cstheme="minorHAnsi"/>
                <w:sz w:val="19"/>
                <w:szCs w:val="19"/>
                <w:lang w:val="en-GB"/>
              </w:rPr>
              <w:t>and at no expense to UNDP</w:t>
            </w:r>
          </w:p>
          <w:p w14:paraId="47B37A1F" w14:textId="77777777" w:rsidR="00B24E05" w:rsidRPr="007E7CCE" w:rsidRDefault="00B24E05"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7E7CCE" w14:paraId="20400F27" w14:textId="77777777" w:rsidTr="004F4E52">
        <w:tc>
          <w:tcPr>
            <w:tcW w:w="2427" w:type="dxa"/>
          </w:tcPr>
          <w:p w14:paraId="5BEC67FF" w14:textId="77777777" w:rsidR="00891B62" w:rsidRPr="007E7CCE" w:rsidRDefault="00891B62" w:rsidP="00891B62">
            <w:pPr>
              <w:pStyle w:val="Heading6"/>
              <w:rPr>
                <w:rFonts w:asciiTheme="minorHAnsi" w:hAnsiTheme="minorHAnsi" w:cstheme="minorHAnsi"/>
              </w:rPr>
            </w:pPr>
            <w:bookmarkStart w:id="26" w:name="_Toc508440490"/>
            <w:r w:rsidRPr="007E7CCE">
              <w:rPr>
                <w:rFonts w:asciiTheme="minorHAnsi" w:hAnsiTheme="minorHAnsi" w:cstheme="minorHAnsi"/>
              </w:rPr>
              <w:t>Financial Proposals</w:t>
            </w:r>
            <w:bookmarkEnd w:id="26"/>
          </w:p>
          <w:p w14:paraId="175E8392" w14:textId="77777777" w:rsidR="00891B62" w:rsidRPr="007E7CCE" w:rsidRDefault="00891B62" w:rsidP="00A85059">
            <w:pPr>
              <w:pStyle w:val="Heading6"/>
              <w:numPr>
                <w:ilvl w:val="0"/>
                <w:numId w:val="0"/>
              </w:numPr>
              <w:ind w:left="48"/>
              <w:rPr>
                <w:rFonts w:asciiTheme="minorHAnsi" w:hAnsiTheme="minorHAnsi" w:cstheme="minorHAnsi"/>
              </w:rPr>
            </w:pPr>
          </w:p>
        </w:tc>
        <w:tc>
          <w:tcPr>
            <w:tcW w:w="7380" w:type="dxa"/>
          </w:tcPr>
          <w:p w14:paraId="1FEA3B07"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The Financial Proposal shall be prepared using the Standard Form provided in Section 6</w:t>
            </w:r>
            <w:r w:rsidR="001B070A" w:rsidRPr="007E7CCE">
              <w:rPr>
                <w:rFonts w:cstheme="minorHAnsi"/>
                <w:sz w:val="19"/>
                <w:szCs w:val="19"/>
                <w:lang w:val="en-GB"/>
              </w:rPr>
              <w:t xml:space="preserve"> of the RFP</w:t>
            </w:r>
            <w:r w:rsidRPr="007E7CCE">
              <w:rPr>
                <w:rFonts w:cstheme="minorHAnsi"/>
                <w:sz w:val="19"/>
                <w:szCs w:val="19"/>
                <w:lang w:val="en-GB"/>
              </w:rPr>
              <w:t xml:space="preserve">.  It shall list all major cost components associated with the services, and the detailed breakdown of such costs. </w:t>
            </w:r>
          </w:p>
          <w:p w14:paraId="77E73DDA"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Any output and activities described in the Technical Proposal but not priced in the Financial Proposal, shall be assumed to be included in the prices of other activities or items, as well as in the final total price.  </w:t>
            </w:r>
          </w:p>
          <w:p w14:paraId="7D3CCAE1"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Prices and other financial information must not be disclosed in any other place except in the financial proposal. </w:t>
            </w:r>
          </w:p>
        </w:tc>
      </w:tr>
      <w:tr w:rsidR="00891B62" w:rsidRPr="007E7CCE" w14:paraId="73BE0071" w14:textId="77777777" w:rsidTr="004F4E52">
        <w:tc>
          <w:tcPr>
            <w:tcW w:w="2427" w:type="dxa"/>
          </w:tcPr>
          <w:p w14:paraId="549216EB" w14:textId="77777777" w:rsidR="00891B62" w:rsidRPr="007E7CCE" w:rsidRDefault="00891B62" w:rsidP="00891B62">
            <w:pPr>
              <w:pStyle w:val="Heading6"/>
              <w:rPr>
                <w:rFonts w:asciiTheme="minorHAnsi" w:hAnsiTheme="minorHAnsi" w:cstheme="minorHAnsi"/>
              </w:rPr>
            </w:pPr>
            <w:bookmarkStart w:id="27" w:name="_Toc508440491"/>
            <w:r w:rsidRPr="007E7CCE">
              <w:rPr>
                <w:rFonts w:asciiTheme="minorHAnsi" w:hAnsiTheme="minorHAnsi" w:cstheme="minorHAnsi"/>
              </w:rPr>
              <w:t>Proposal Security</w:t>
            </w:r>
            <w:bookmarkEnd w:id="27"/>
          </w:p>
        </w:tc>
        <w:tc>
          <w:tcPr>
            <w:tcW w:w="7380" w:type="dxa"/>
          </w:tcPr>
          <w:p w14:paraId="038627B7"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A Proposal Security, if required by BDS, shall be provided in the amount and form indicated in the BDS. The Proposal Security shall be valid up to thirty (30) days after the final date of validity of the Proposal. </w:t>
            </w:r>
          </w:p>
          <w:p w14:paraId="4CAE5200"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The Proposal Security shall be included along with the Technical Proposal.  If Proposal Security is required by the RFP but is not found along with the Technical Proposal, the Proposal shall be rejected.</w:t>
            </w:r>
          </w:p>
          <w:p w14:paraId="568C9E85"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napToGrid w:val="0"/>
                <w:sz w:val="19"/>
                <w:szCs w:val="19"/>
                <w:lang w:val="en-GB"/>
              </w:rPr>
              <w:t xml:space="preserve">If the Proposal Security amount or its validity period is found to be less than what is required by UNDP, UNDP shall reject the Proposal. </w:t>
            </w:r>
          </w:p>
          <w:p w14:paraId="6BAA29F5"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In the event an electronic submission is allowed in the BDS, Bidders shall include a copy of the Bid Security in their proposal and the original of the Proposal Security must be sent via courier or hand delivery as per the instructions in BDS.</w:t>
            </w:r>
          </w:p>
          <w:p w14:paraId="7A188D71"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 Proposal Security may be forfeited by UNDP, and the Proposal rejected, in the event of any one or combination, of the following conditions: </w:t>
            </w:r>
          </w:p>
          <w:p w14:paraId="1AF7288E" w14:textId="77777777" w:rsidR="00891B62" w:rsidRPr="007E7CCE" w:rsidRDefault="00891B62" w:rsidP="00891B62">
            <w:pPr>
              <w:pStyle w:val="ListParagraph"/>
              <w:numPr>
                <w:ilvl w:val="2"/>
                <w:numId w:val="5"/>
              </w:numPr>
              <w:spacing w:before="120" w:after="120"/>
              <w:ind w:left="882" w:hanging="360"/>
              <w:jc w:val="both"/>
              <w:rPr>
                <w:rFonts w:cstheme="minorHAnsi"/>
                <w:snapToGrid w:val="0"/>
                <w:sz w:val="19"/>
                <w:szCs w:val="19"/>
                <w:lang w:val="en-GB"/>
              </w:rPr>
            </w:pPr>
            <w:r w:rsidRPr="007E7CCE">
              <w:rPr>
                <w:rFonts w:cstheme="minorHAnsi"/>
                <w:snapToGrid w:val="0"/>
                <w:sz w:val="19"/>
                <w:szCs w:val="19"/>
                <w:lang w:val="en-GB"/>
              </w:rPr>
              <w:t>If the Bidder withdraws its</w:t>
            </w:r>
            <w:r w:rsidRPr="007E7CCE">
              <w:rPr>
                <w:rFonts w:cstheme="minorHAnsi"/>
                <w:b/>
                <w:snapToGrid w:val="0"/>
                <w:sz w:val="19"/>
                <w:szCs w:val="19"/>
                <w:lang w:val="en-GB"/>
              </w:rPr>
              <w:t xml:space="preserve"> </w:t>
            </w:r>
            <w:r w:rsidRPr="007E7CCE">
              <w:rPr>
                <w:rFonts w:cstheme="minorHAnsi"/>
                <w:snapToGrid w:val="0"/>
                <w:sz w:val="19"/>
                <w:szCs w:val="19"/>
                <w:lang w:val="en-GB"/>
              </w:rPr>
              <w:t>offer during the period of the Proposal Validity specified in the BDS, or;</w:t>
            </w:r>
          </w:p>
          <w:p w14:paraId="16DB96D8" w14:textId="77777777" w:rsidR="00891B62" w:rsidRPr="007E7CCE" w:rsidRDefault="00891B62" w:rsidP="00891B62">
            <w:pPr>
              <w:pStyle w:val="ListParagraph"/>
              <w:numPr>
                <w:ilvl w:val="2"/>
                <w:numId w:val="5"/>
              </w:numPr>
              <w:spacing w:before="120" w:after="120"/>
              <w:ind w:left="882" w:hanging="360"/>
              <w:jc w:val="both"/>
              <w:rPr>
                <w:rFonts w:cstheme="minorHAnsi"/>
                <w:snapToGrid w:val="0"/>
                <w:sz w:val="19"/>
                <w:szCs w:val="19"/>
                <w:lang w:val="en-GB"/>
              </w:rPr>
            </w:pPr>
            <w:proofErr w:type="gramStart"/>
            <w:r w:rsidRPr="007E7CCE">
              <w:rPr>
                <w:rFonts w:cstheme="minorHAnsi"/>
                <w:snapToGrid w:val="0"/>
                <w:sz w:val="19"/>
                <w:szCs w:val="19"/>
                <w:lang w:val="en-GB"/>
              </w:rPr>
              <w:t>In the event that</w:t>
            </w:r>
            <w:proofErr w:type="gramEnd"/>
            <w:r w:rsidRPr="007E7CCE">
              <w:rPr>
                <w:rFonts w:cstheme="minorHAnsi"/>
                <w:snapToGrid w:val="0"/>
                <w:sz w:val="19"/>
                <w:szCs w:val="19"/>
                <w:lang w:val="en-GB"/>
              </w:rPr>
              <w:t xml:space="preserve"> the successful Bidder fails:</w:t>
            </w:r>
          </w:p>
          <w:p w14:paraId="0136AC59" w14:textId="77777777" w:rsidR="00891B62" w:rsidRPr="007E7CCE" w:rsidRDefault="00891B62" w:rsidP="00891B62">
            <w:pPr>
              <w:pStyle w:val="ListParagraph"/>
              <w:numPr>
                <w:ilvl w:val="2"/>
                <w:numId w:val="6"/>
              </w:numPr>
              <w:spacing w:before="120" w:after="120"/>
              <w:ind w:left="1332" w:hanging="270"/>
              <w:jc w:val="both"/>
              <w:rPr>
                <w:rFonts w:cstheme="minorHAnsi"/>
                <w:snapToGrid w:val="0"/>
                <w:sz w:val="19"/>
                <w:szCs w:val="19"/>
                <w:lang w:val="en-GB"/>
              </w:rPr>
            </w:pPr>
            <w:r w:rsidRPr="007E7CCE">
              <w:rPr>
                <w:rFonts w:cstheme="minorHAnsi"/>
                <w:snapToGrid w:val="0"/>
                <w:sz w:val="19"/>
                <w:szCs w:val="19"/>
                <w:lang w:val="en-GB"/>
              </w:rPr>
              <w:t>to sign the Contract after UNDP has issued an award; or</w:t>
            </w:r>
          </w:p>
          <w:p w14:paraId="297E7793" w14:textId="77777777" w:rsidR="00891B62" w:rsidRPr="007E7C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napToGrid w:val="0"/>
                <w:sz w:val="19"/>
                <w:szCs w:val="19"/>
                <w:lang w:val="en-GB"/>
              </w:rPr>
              <w:t>to furnish the Performance Security, insurances, or other documents that UNDP may require as a condition precedent to the effectivity of the contract that may be awarded to the Bidder.</w:t>
            </w:r>
          </w:p>
        </w:tc>
      </w:tr>
      <w:tr w:rsidR="00EC4BA0" w:rsidRPr="007E7CCE" w14:paraId="636E478F" w14:textId="77777777" w:rsidTr="004F4E52">
        <w:tc>
          <w:tcPr>
            <w:tcW w:w="2427" w:type="dxa"/>
          </w:tcPr>
          <w:p w14:paraId="5B23E3AD" w14:textId="77777777" w:rsidR="00EC4BA0" w:rsidRPr="007E7CCE" w:rsidRDefault="001B070A" w:rsidP="000842FA">
            <w:pPr>
              <w:pStyle w:val="Heading6"/>
              <w:rPr>
                <w:rFonts w:asciiTheme="minorHAnsi" w:hAnsiTheme="minorHAnsi" w:cstheme="minorHAnsi"/>
              </w:rPr>
            </w:pPr>
            <w:r w:rsidRPr="007E7CCE">
              <w:rPr>
                <w:rFonts w:asciiTheme="minorHAnsi" w:hAnsiTheme="minorHAnsi" w:cstheme="minorHAnsi"/>
              </w:rPr>
              <w:t xml:space="preserve"> </w:t>
            </w:r>
            <w:bookmarkStart w:id="28" w:name="_Toc508440492"/>
            <w:r w:rsidR="00EC4BA0" w:rsidRPr="007E7CCE">
              <w:rPr>
                <w:rFonts w:asciiTheme="minorHAnsi" w:hAnsiTheme="minorHAnsi" w:cstheme="minorHAnsi"/>
              </w:rPr>
              <w:t>Currencies</w:t>
            </w:r>
            <w:bookmarkEnd w:id="28"/>
          </w:p>
        </w:tc>
        <w:tc>
          <w:tcPr>
            <w:tcW w:w="7380" w:type="dxa"/>
          </w:tcPr>
          <w:p w14:paraId="0AE24662"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All prices shall be quoted in the currency or currencies indicated in the BDS.  Where Proposals are quoted in different currencies, for the purposes of comparison of all Proposals: </w:t>
            </w:r>
          </w:p>
          <w:p w14:paraId="25B2CB9C" w14:textId="77777777" w:rsidR="00A6021F" w:rsidRPr="007E7CCE" w:rsidRDefault="00EC4BA0" w:rsidP="00E26275">
            <w:pPr>
              <w:pStyle w:val="ListParagraph"/>
              <w:numPr>
                <w:ilvl w:val="0"/>
                <w:numId w:val="13"/>
              </w:numPr>
              <w:spacing w:before="120" w:after="120"/>
              <w:ind w:left="879"/>
              <w:contextualSpacing w:val="0"/>
              <w:jc w:val="both"/>
              <w:rPr>
                <w:rFonts w:cstheme="minorHAnsi"/>
                <w:sz w:val="19"/>
                <w:szCs w:val="19"/>
                <w:lang w:val="en-GB"/>
              </w:rPr>
            </w:pPr>
            <w:r w:rsidRPr="007E7CCE">
              <w:rPr>
                <w:rFonts w:cstheme="minorHAnsi"/>
                <w:sz w:val="19"/>
                <w:szCs w:val="19"/>
                <w:lang w:val="en-GB"/>
              </w:rPr>
              <w:t>UNDP will convert the currency quoted in the Proposal into the UNDP preferred currency, in accordance with the prevailing UN operational rate of exchange on the last day of submission of Proposals; and</w:t>
            </w:r>
          </w:p>
          <w:p w14:paraId="5739E761" w14:textId="77777777" w:rsidR="00EC4BA0" w:rsidRPr="007E7CCE" w:rsidDel="00566D49" w:rsidRDefault="00EC4BA0" w:rsidP="00E26275">
            <w:pPr>
              <w:pStyle w:val="ListParagraph"/>
              <w:numPr>
                <w:ilvl w:val="0"/>
                <w:numId w:val="13"/>
              </w:numPr>
              <w:spacing w:before="120" w:after="120"/>
              <w:ind w:left="879"/>
              <w:contextualSpacing w:val="0"/>
              <w:jc w:val="both"/>
              <w:rPr>
                <w:rFonts w:cstheme="minorHAnsi"/>
                <w:sz w:val="19"/>
                <w:szCs w:val="19"/>
                <w:lang w:val="en-GB"/>
              </w:rPr>
            </w:pPr>
            <w:proofErr w:type="gramStart"/>
            <w:r w:rsidRPr="007E7CCE">
              <w:rPr>
                <w:rFonts w:cstheme="minorHAnsi"/>
                <w:sz w:val="19"/>
                <w:szCs w:val="19"/>
                <w:lang w:val="en-GB"/>
              </w:rPr>
              <w:t>In the event that</w:t>
            </w:r>
            <w:proofErr w:type="gramEnd"/>
            <w:r w:rsidRPr="007E7CCE">
              <w:rPr>
                <w:rFonts w:cstheme="minorHAnsi"/>
                <w:sz w:val="19"/>
                <w:szCs w:val="19"/>
                <w:lang w:val="en-GB"/>
              </w:rPr>
              <w:t xml:space="preserve"> </w:t>
            </w:r>
            <w:r w:rsidR="0077719D" w:rsidRPr="007E7CCE">
              <w:rPr>
                <w:rFonts w:cstheme="minorHAnsi"/>
                <w:sz w:val="19"/>
                <w:szCs w:val="19"/>
                <w:lang w:val="en-GB"/>
              </w:rPr>
              <w:t>UNDP selects a</w:t>
            </w:r>
            <w:r w:rsidRPr="007E7CCE">
              <w:rPr>
                <w:rFonts w:cstheme="minorHAnsi"/>
                <w:sz w:val="19"/>
                <w:szCs w:val="19"/>
                <w:lang w:val="en-GB"/>
              </w:rPr>
              <w:t xml:space="preserve"> proposal </w:t>
            </w:r>
            <w:r w:rsidR="0077719D" w:rsidRPr="007E7CCE">
              <w:rPr>
                <w:rFonts w:cstheme="minorHAnsi"/>
                <w:sz w:val="19"/>
                <w:szCs w:val="19"/>
                <w:lang w:val="en-GB"/>
              </w:rPr>
              <w:t>for award</w:t>
            </w:r>
            <w:r w:rsidRPr="007E7CCE">
              <w:rPr>
                <w:rFonts w:cstheme="minorHAnsi"/>
                <w:sz w:val="19"/>
                <w:szCs w:val="19"/>
                <w:lang w:val="en-GB"/>
              </w:rPr>
              <w:t xml:space="preserve"> </w:t>
            </w:r>
            <w:r w:rsidR="0077719D" w:rsidRPr="007E7CCE">
              <w:rPr>
                <w:rFonts w:cstheme="minorHAnsi"/>
                <w:sz w:val="19"/>
                <w:szCs w:val="19"/>
                <w:lang w:val="en-GB"/>
              </w:rPr>
              <w:t xml:space="preserve">that </w:t>
            </w:r>
            <w:r w:rsidRPr="007E7CCE">
              <w:rPr>
                <w:rFonts w:cstheme="minorHAnsi"/>
                <w:sz w:val="19"/>
                <w:szCs w:val="19"/>
                <w:lang w:val="en-GB"/>
              </w:rPr>
              <w:t xml:space="preserve">is quoted in a currency different from the preferred currency in the BDS, UNDP shall reserve the right to </w:t>
            </w:r>
            <w:r w:rsidRPr="007E7CCE">
              <w:rPr>
                <w:rFonts w:cstheme="minorHAnsi"/>
                <w:sz w:val="19"/>
                <w:szCs w:val="19"/>
                <w:lang w:val="en-GB"/>
              </w:rPr>
              <w:lastRenderedPageBreak/>
              <w:t>award the contract in the currency of UNDP’s preference, using the conversion method specified above.</w:t>
            </w:r>
          </w:p>
        </w:tc>
      </w:tr>
      <w:tr w:rsidR="00EC4BA0" w:rsidRPr="007E7CCE" w14:paraId="389C004F" w14:textId="77777777" w:rsidTr="004F4E52">
        <w:tc>
          <w:tcPr>
            <w:tcW w:w="2427" w:type="dxa"/>
          </w:tcPr>
          <w:p w14:paraId="18BC1231" w14:textId="77777777" w:rsidR="00EC4BA0" w:rsidRPr="007E7CCE" w:rsidRDefault="001B070A" w:rsidP="000842FA">
            <w:pPr>
              <w:pStyle w:val="Heading6"/>
              <w:rPr>
                <w:rFonts w:asciiTheme="minorHAnsi" w:hAnsiTheme="minorHAnsi" w:cstheme="minorHAnsi"/>
              </w:rPr>
            </w:pPr>
            <w:r w:rsidRPr="007E7CCE">
              <w:rPr>
                <w:rFonts w:asciiTheme="minorHAnsi" w:hAnsiTheme="minorHAnsi" w:cstheme="minorHAnsi"/>
              </w:rPr>
              <w:lastRenderedPageBreak/>
              <w:t xml:space="preserve"> </w:t>
            </w:r>
            <w:bookmarkStart w:id="29" w:name="_Toc508440493"/>
            <w:r w:rsidR="00EC4BA0" w:rsidRPr="007E7CCE">
              <w:rPr>
                <w:rFonts w:asciiTheme="minorHAnsi" w:hAnsiTheme="minorHAnsi" w:cstheme="minorHAnsi"/>
              </w:rPr>
              <w:t>Joint Venture, Consortium or Association</w:t>
            </w:r>
            <w:bookmarkEnd w:id="29"/>
          </w:p>
        </w:tc>
        <w:tc>
          <w:tcPr>
            <w:tcW w:w="7380" w:type="dxa"/>
          </w:tcPr>
          <w:p w14:paraId="0212A218"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If the Bidder is a group of legal entities that will form or have formed a Joint Venture</w:t>
            </w:r>
            <w:r w:rsidR="00A208DD" w:rsidRPr="007E7CCE">
              <w:rPr>
                <w:rFonts w:cstheme="minorHAnsi"/>
                <w:sz w:val="19"/>
                <w:szCs w:val="19"/>
                <w:lang w:val="en-GB"/>
              </w:rPr>
              <w:t xml:space="preserve"> (JV)</w:t>
            </w:r>
            <w:r w:rsidRPr="007E7CCE">
              <w:rPr>
                <w:rFonts w:cstheme="minorHAnsi"/>
                <w:sz w:val="19"/>
                <w:szCs w:val="19"/>
                <w:lang w:val="en-GB"/>
              </w:rPr>
              <w:t xml:space="preserve">, Consortium or </w:t>
            </w:r>
            <w:r w:rsidR="007C5182" w:rsidRPr="007E7CCE">
              <w:rPr>
                <w:rFonts w:cstheme="minorHAnsi"/>
                <w:sz w:val="19"/>
                <w:szCs w:val="19"/>
                <w:lang w:val="en-GB"/>
              </w:rPr>
              <w:t>A</w:t>
            </w:r>
            <w:r w:rsidRPr="007E7CCE">
              <w:rPr>
                <w:rFonts w:cstheme="minorHAnsi"/>
                <w:sz w:val="19"/>
                <w:szCs w:val="19"/>
                <w:lang w:val="en-GB"/>
              </w:rPr>
              <w:t xml:space="preserve">ssociation </w:t>
            </w:r>
            <w:r w:rsidR="00FA0B43" w:rsidRPr="007E7CCE">
              <w:rPr>
                <w:rFonts w:cstheme="minorHAnsi"/>
                <w:sz w:val="19"/>
                <w:szCs w:val="19"/>
                <w:lang w:val="en-GB"/>
              </w:rPr>
              <w:t xml:space="preserve">for </w:t>
            </w:r>
            <w:r w:rsidRPr="007E7CCE">
              <w:rPr>
                <w:rFonts w:cstheme="minorHAnsi"/>
                <w:sz w:val="19"/>
                <w:szCs w:val="19"/>
                <w:lang w:val="en-GB"/>
              </w:rPr>
              <w:t xml:space="preserve"> the Proposal, they shall confirm in their Proposal that : (i) they have  designated one party to act as a lead entity, duly vested with authority to legally bind the members of the </w:t>
            </w:r>
            <w:r w:rsidR="007C5182" w:rsidRPr="007E7CCE">
              <w:rPr>
                <w:rFonts w:cstheme="minorHAnsi"/>
                <w:sz w:val="19"/>
                <w:szCs w:val="19"/>
                <w:lang w:val="en-GB"/>
              </w:rPr>
              <w:t xml:space="preserve">JV, Consortium or Association </w:t>
            </w:r>
            <w:r w:rsidRPr="007E7CCE">
              <w:rPr>
                <w:rFonts w:cstheme="minorHAnsi"/>
                <w:sz w:val="19"/>
                <w:szCs w:val="19"/>
                <w:lang w:val="en-GB"/>
              </w:rPr>
              <w:t xml:space="preserve">jointly and severally, </w:t>
            </w:r>
            <w:r w:rsidR="00FA0B43" w:rsidRPr="007E7CCE">
              <w:rPr>
                <w:rFonts w:cstheme="minorHAnsi"/>
                <w:sz w:val="19"/>
                <w:szCs w:val="19"/>
                <w:lang w:val="en-GB"/>
              </w:rPr>
              <w:t xml:space="preserve">which </w:t>
            </w:r>
            <w:r w:rsidRPr="007E7CCE">
              <w:rPr>
                <w:rFonts w:cstheme="minorHAnsi"/>
                <w:sz w:val="19"/>
                <w:szCs w:val="19"/>
                <w:lang w:val="en-GB"/>
              </w:rPr>
              <w:t xml:space="preserve"> shall be  evidenced by a duly notarized Agreement among the legal entities, </w:t>
            </w:r>
            <w:r w:rsidR="00FA0B43" w:rsidRPr="007E7CCE">
              <w:rPr>
                <w:rFonts w:cstheme="minorHAnsi"/>
                <w:sz w:val="19"/>
                <w:szCs w:val="19"/>
                <w:lang w:val="en-GB"/>
              </w:rPr>
              <w:t xml:space="preserve">and </w:t>
            </w:r>
            <w:r w:rsidRPr="007E7CCE">
              <w:rPr>
                <w:rFonts w:cstheme="minorHAnsi"/>
                <w:sz w:val="19"/>
                <w:szCs w:val="19"/>
                <w:lang w:val="en-GB"/>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1FE1205A"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After the </w:t>
            </w:r>
            <w:r w:rsidR="00D631EC" w:rsidRPr="007E7CCE">
              <w:rPr>
                <w:rFonts w:cstheme="minorHAnsi"/>
                <w:sz w:val="19"/>
                <w:szCs w:val="19"/>
                <w:lang w:val="en-GB"/>
              </w:rPr>
              <w:t xml:space="preserve">Deadline for Submission of </w:t>
            </w:r>
            <w:r w:rsidRPr="007E7CCE">
              <w:rPr>
                <w:rFonts w:cstheme="minorHAnsi"/>
                <w:sz w:val="19"/>
                <w:szCs w:val="19"/>
                <w:lang w:val="en-GB"/>
              </w:rPr>
              <w:t xml:space="preserve">Proposal, the lead entity identified to represent the </w:t>
            </w:r>
            <w:r w:rsidR="00A208DD" w:rsidRPr="007E7CCE">
              <w:rPr>
                <w:rFonts w:cstheme="minorHAnsi"/>
                <w:sz w:val="19"/>
                <w:szCs w:val="19"/>
                <w:lang w:val="en-GB"/>
              </w:rPr>
              <w:t xml:space="preserve">JV, Consortium or Association </w:t>
            </w:r>
            <w:r w:rsidRPr="007E7CCE">
              <w:rPr>
                <w:rFonts w:cstheme="minorHAnsi"/>
                <w:sz w:val="19"/>
                <w:szCs w:val="19"/>
                <w:lang w:val="en-GB"/>
              </w:rPr>
              <w:t xml:space="preserve">shall not be altered without the prior written consent of UNDP.  </w:t>
            </w:r>
          </w:p>
          <w:p w14:paraId="1AA2E7EE"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 </w:t>
            </w:r>
            <w:r w:rsidR="00FA0B43" w:rsidRPr="007E7CCE">
              <w:rPr>
                <w:rFonts w:cstheme="minorHAnsi"/>
                <w:sz w:val="19"/>
                <w:szCs w:val="19"/>
                <w:lang w:val="en-GB"/>
              </w:rPr>
              <w:t>T</w:t>
            </w:r>
            <w:r w:rsidRPr="007E7CCE">
              <w:rPr>
                <w:rFonts w:cstheme="minorHAnsi"/>
                <w:sz w:val="19"/>
                <w:szCs w:val="19"/>
                <w:lang w:val="en-GB"/>
              </w:rPr>
              <w:t xml:space="preserve">he lead entity </w:t>
            </w:r>
            <w:r w:rsidR="008944C2" w:rsidRPr="007E7CCE">
              <w:rPr>
                <w:rFonts w:cstheme="minorHAnsi"/>
                <w:sz w:val="19"/>
                <w:szCs w:val="19"/>
                <w:lang w:val="en-GB"/>
              </w:rPr>
              <w:t>and the</w:t>
            </w:r>
            <w:r w:rsidRPr="007E7CCE">
              <w:rPr>
                <w:rFonts w:cstheme="minorHAnsi"/>
                <w:sz w:val="19"/>
                <w:szCs w:val="19"/>
                <w:lang w:val="en-GB"/>
              </w:rPr>
              <w:t xml:space="preserve"> member entities of the </w:t>
            </w:r>
            <w:r w:rsidR="00A208DD" w:rsidRPr="007E7CCE">
              <w:rPr>
                <w:rFonts w:cstheme="minorHAnsi"/>
                <w:sz w:val="19"/>
                <w:szCs w:val="19"/>
                <w:lang w:val="en-GB"/>
              </w:rPr>
              <w:t xml:space="preserve">JV, Consortium or Association </w:t>
            </w:r>
            <w:r w:rsidR="00FA0B43" w:rsidRPr="007E7CCE">
              <w:rPr>
                <w:rFonts w:cstheme="minorHAnsi"/>
                <w:sz w:val="19"/>
                <w:szCs w:val="19"/>
                <w:lang w:val="en-GB"/>
              </w:rPr>
              <w:t xml:space="preserve">shall abide by the provisions of Clause 9 herein in respect </w:t>
            </w:r>
            <w:r w:rsidR="008944C2" w:rsidRPr="007E7CCE">
              <w:rPr>
                <w:rFonts w:cstheme="minorHAnsi"/>
                <w:sz w:val="19"/>
                <w:szCs w:val="19"/>
                <w:lang w:val="en-GB"/>
              </w:rPr>
              <w:t>of submitting</w:t>
            </w:r>
            <w:r w:rsidR="00FA0B43" w:rsidRPr="007E7CCE">
              <w:rPr>
                <w:rFonts w:cstheme="minorHAnsi"/>
                <w:sz w:val="19"/>
                <w:szCs w:val="19"/>
                <w:lang w:val="en-GB"/>
              </w:rPr>
              <w:t xml:space="preserve"> only </w:t>
            </w:r>
            <w:r w:rsidR="008944C2" w:rsidRPr="007E7CCE">
              <w:rPr>
                <w:rFonts w:cstheme="minorHAnsi"/>
                <w:sz w:val="19"/>
                <w:szCs w:val="19"/>
                <w:lang w:val="en-GB"/>
              </w:rPr>
              <w:t>one proposal</w:t>
            </w:r>
            <w:r w:rsidR="00FA0B43" w:rsidRPr="007E7CCE">
              <w:rPr>
                <w:rFonts w:cstheme="minorHAnsi"/>
                <w:sz w:val="19"/>
                <w:szCs w:val="19"/>
                <w:lang w:val="en-GB"/>
              </w:rPr>
              <w:t>.</w:t>
            </w:r>
            <w:r w:rsidRPr="007E7CCE">
              <w:rPr>
                <w:rFonts w:cstheme="minorHAnsi"/>
                <w:sz w:val="19"/>
                <w:szCs w:val="19"/>
                <w:lang w:val="en-GB"/>
              </w:rPr>
              <w:t xml:space="preserve"> </w:t>
            </w:r>
          </w:p>
          <w:p w14:paraId="76A847A9"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 description of the organization of the </w:t>
            </w:r>
            <w:r w:rsidR="00A208DD" w:rsidRPr="007E7CCE">
              <w:rPr>
                <w:rFonts w:cstheme="minorHAnsi"/>
                <w:sz w:val="19"/>
                <w:szCs w:val="19"/>
                <w:lang w:val="en-GB"/>
              </w:rPr>
              <w:t xml:space="preserve">JV, Consortium or Association </w:t>
            </w:r>
            <w:r w:rsidRPr="007E7CCE">
              <w:rPr>
                <w:rFonts w:cstheme="minorHAnsi"/>
                <w:sz w:val="19"/>
                <w:szCs w:val="19"/>
                <w:lang w:val="en-GB"/>
              </w:rPr>
              <w:t xml:space="preserve">must clearly define the expected role of each of the entity in the joint venture in delivering the requirements of the RFP, both in the Proposal and the </w:t>
            </w:r>
            <w:r w:rsidR="009960E9" w:rsidRPr="007E7CCE">
              <w:rPr>
                <w:rFonts w:cstheme="minorHAnsi"/>
                <w:sz w:val="19"/>
                <w:szCs w:val="19"/>
                <w:lang w:val="en-GB"/>
              </w:rPr>
              <w:t xml:space="preserve">JV, Consortium or Association </w:t>
            </w:r>
            <w:r w:rsidRPr="007E7CCE">
              <w:rPr>
                <w:rFonts w:cstheme="minorHAnsi"/>
                <w:sz w:val="19"/>
                <w:szCs w:val="19"/>
                <w:lang w:val="en-GB"/>
              </w:rPr>
              <w:t xml:space="preserve">Agreement.  All entities that comprise the </w:t>
            </w:r>
            <w:r w:rsidR="009960E9" w:rsidRPr="007E7CCE">
              <w:rPr>
                <w:rFonts w:cstheme="minorHAnsi"/>
                <w:sz w:val="19"/>
                <w:szCs w:val="19"/>
                <w:lang w:val="en-GB"/>
              </w:rPr>
              <w:t xml:space="preserve">JV, Consortium or Association </w:t>
            </w:r>
            <w:r w:rsidRPr="007E7CCE">
              <w:rPr>
                <w:rFonts w:cstheme="minorHAnsi"/>
                <w:sz w:val="19"/>
                <w:szCs w:val="19"/>
                <w:lang w:val="en-GB"/>
              </w:rPr>
              <w:t>shall be subject to the eligibility and qualification assessment by UNDP.</w:t>
            </w:r>
          </w:p>
          <w:p w14:paraId="30D2130F" w14:textId="77777777" w:rsidR="00EC4BA0" w:rsidRPr="007E7CCE" w:rsidRDefault="00C07A5F"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A</w:t>
            </w:r>
            <w:r w:rsidR="00EC4BA0" w:rsidRPr="007E7CCE">
              <w:rPr>
                <w:rFonts w:cstheme="minorHAnsi"/>
                <w:sz w:val="19"/>
                <w:szCs w:val="19"/>
                <w:lang w:val="en-GB"/>
              </w:rPr>
              <w:t xml:space="preserve"> </w:t>
            </w:r>
            <w:r w:rsidR="009960E9" w:rsidRPr="007E7CCE">
              <w:rPr>
                <w:rFonts w:cstheme="minorHAnsi"/>
                <w:sz w:val="19"/>
                <w:szCs w:val="19"/>
                <w:lang w:val="en-GB"/>
              </w:rPr>
              <w:t xml:space="preserve">JV, Consortium or Association </w:t>
            </w:r>
            <w:r w:rsidR="00EC4BA0" w:rsidRPr="007E7CCE">
              <w:rPr>
                <w:rFonts w:cstheme="minorHAnsi"/>
                <w:sz w:val="19"/>
                <w:szCs w:val="19"/>
                <w:lang w:val="en-GB"/>
              </w:rPr>
              <w:t>i</w:t>
            </w:r>
            <w:r w:rsidRPr="007E7CCE">
              <w:rPr>
                <w:rFonts w:cstheme="minorHAnsi"/>
                <w:sz w:val="19"/>
                <w:szCs w:val="19"/>
                <w:lang w:val="en-GB"/>
              </w:rPr>
              <w:t>n</w:t>
            </w:r>
            <w:r w:rsidR="00EC4BA0" w:rsidRPr="007E7CCE">
              <w:rPr>
                <w:rFonts w:cstheme="minorHAnsi"/>
                <w:sz w:val="19"/>
                <w:szCs w:val="19"/>
                <w:lang w:val="en-GB"/>
              </w:rPr>
              <w:t xml:space="preserve"> presenting its track record and experience</w:t>
            </w:r>
            <w:r w:rsidRPr="007E7CCE">
              <w:rPr>
                <w:rFonts w:cstheme="minorHAnsi"/>
                <w:sz w:val="19"/>
                <w:szCs w:val="19"/>
                <w:lang w:val="en-GB"/>
              </w:rPr>
              <w:t xml:space="preserve"> should clearly differentiate between</w:t>
            </w:r>
            <w:r w:rsidR="00EC4BA0" w:rsidRPr="007E7CCE">
              <w:rPr>
                <w:rFonts w:cstheme="minorHAnsi"/>
                <w:sz w:val="19"/>
                <w:szCs w:val="19"/>
                <w:lang w:val="en-GB"/>
              </w:rPr>
              <w:t>:</w:t>
            </w:r>
          </w:p>
          <w:p w14:paraId="0631F940" w14:textId="77777777" w:rsidR="00A6021F" w:rsidRPr="007E7CCE" w:rsidRDefault="00EC4BA0" w:rsidP="00E26275">
            <w:pPr>
              <w:pStyle w:val="ListParagraph"/>
              <w:numPr>
                <w:ilvl w:val="0"/>
                <w:numId w:val="14"/>
              </w:numPr>
              <w:spacing w:before="120" w:after="120"/>
              <w:ind w:left="879"/>
              <w:contextualSpacing w:val="0"/>
              <w:jc w:val="both"/>
              <w:rPr>
                <w:rFonts w:cstheme="minorHAnsi"/>
                <w:sz w:val="19"/>
                <w:szCs w:val="19"/>
                <w:lang w:val="en-GB"/>
              </w:rPr>
            </w:pPr>
            <w:r w:rsidRPr="007E7CCE">
              <w:rPr>
                <w:rFonts w:cstheme="minorHAnsi"/>
                <w:sz w:val="19"/>
                <w:szCs w:val="19"/>
                <w:lang w:val="en-GB"/>
              </w:rPr>
              <w:t xml:space="preserve">Those that were undertaken together by the </w:t>
            </w:r>
            <w:r w:rsidR="00CA3C59" w:rsidRPr="007E7CCE">
              <w:rPr>
                <w:rFonts w:cstheme="minorHAnsi"/>
                <w:sz w:val="19"/>
                <w:szCs w:val="19"/>
                <w:lang w:val="en-GB"/>
              </w:rPr>
              <w:t>JV, Consortium or Association</w:t>
            </w:r>
            <w:r w:rsidRPr="007E7CCE">
              <w:rPr>
                <w:rFonts w:cstheme="minorHAnsi"/>
                <w:sz w:val="19"/>
                <w:szCs w:val="19"/>
                <w:lang w:val="en-GB"/>
              </w:rPr>
              <w:t xml:space="preserve">; and </w:t>
            </w:r>
          </w:p>
          <w:p w14:paraId="4633B4B6" w14:textId="77777777" w:rsidR="00EC4BA0" w:rsidRPr="007E7CCE" w:rsidRDefault="00EC4BA0" w:rsidP="00E26275">
            <w:pPr>
              <w:pStyle w:val="ListParagraph"/>
              <w:numPr>
                <w:ilvl w:val="0"/>
                <w:numId w:val="14"/>
              </w:numPr>
              <w:spacing w:before="120" w:after="120"/>
              <w:ind w:left="879"/>
              <w:contextualSpacing w:val="0"/>
              <w:jc w:val="both"/>
              <w:rPr>
                <w:rFonts w:cstheme="minorHAnsi"/>
                <w:sz w:val="19"/>
                <w:szCs w:val="19"/>
                <w:lang w:val="en-GB"/>
              </w:rPr>
            </w:pPr>
            <w:r w:rsidRPr="007E7CCE">
              <w:rPr>
                <w:rFonts w:cstheme="minorHAnsi"/>
                <w:sz w:val="19"/>
                <w:szCs w:val="19"/>
                <w:lang w:val="en-GB"/>
              </w:rPr>
              <w:t xml:space="preserve">Those that were undertaken by the individual entities of the </w:t>
            </w:r>
            <w:r w:rsidR="00CA3C59" w:rsidRPr="007E7CCE">
              <w:rPr>
                <w:rFonts w:cstheme="minorHAnsi"/>
                <w:sz w:val="19"/>
                <w:szCs w:val="19"/>
                <w:lang w:val="en-GB"/>
              </w:rPr>
              <w:t>JV, Consortium or Association</w:t>
            </w:r>
            <w:r w:rsidRPr="007E7CCE">
              <w:rPr>
                <w:rFonts w:cstheme="minorHAnsi"/>
                <w:sz w:val="19"/>
                <w:szCs w:val="19"/>
                <w:lang w:val="en-GB"/>
              </w:rPr>
              <w:t>.</w:t>
            </w:r>
          </w:p>
          <w:p w14:paraId="48A88741" w14:textId="77777777" w:rsidR="001B070A" w:rsidRPr="007E7CC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45999FD" w14:textId="77777777" w:rsidR="001B070A" w:rsidRPr="007E7CC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JV, Consortium or Associations are encouraged for high value, multi-sectoral requirements when the spectrum of expertise and resources required may not be available within one firm.</w:t>
            </w:r>
          </w:p>
          <w:p w14:paraId="7C753C6C" w14:textId="77777777" w:rsidR="00EC4BA0" w:rsidRPr="007E7CCE" w:rsidRDefault="00EC4BA0" w:rsidP="001B070A">
            <w:pPr>
              <w:widowControl w:val="0"/>
              <w:overflowPunct w:val="0"/>
              <w:adjustRightInd w:val="0"/>
              <w:spacing w:before="120" w:after="120"/>
              <w:jc w:val="both"/>
              <w:rPr>
                <w:rFonts w:cstheme="minorHAnsi"/>
                <w:sz w:val="19"/>
                <w:szCs w:val="19"/>
                <w:lang w:val="en-GB"/>
              </w:rPr>
            </w:pPr>
          </w:p>
        </w:tc>
      </w:tr>
      <w:tr w:rsidR="00ED1BCF" w:rsidRPr="007E7CCE" w14:paraId="79732C8A" w14:textId="77777777" w:rsidTr="004F4E52">
        <w:tc>
          <w:tcPr>
            <w:tcW w:w="2427" w:type="dxa"/>
          </w:tcPr>
          <w:p w14:paraId="53C4A0F4" w14:textId="77777777" w:rsidR="00ED1BCF" w:rsidRPr="007E7CCE" w:rsidRDefault="00ED1BCF" w:rsidP="00ED1BCF">
            <w:pPr>
              <w:pStyle w:val="Heading6"/>
              <w:rPr>
                <w:rFonts w:asciiTheme="minorHAnsi" w:hAnsiTheme="minorHAnsi" w:cstheme="minorHAnsi"/>
              </w:rPr>
            </w:pPr>
            <w:bookmarkStart w:id="30" w:name="_Toc508440494"/>
            <w:r w:rsidRPr="007E7CCE">
              <w:rPr>
                <w:rFonts w:asciiTheme="minorHAnsi" w:hAnsiTheme="minorHAnsi" w:cstheme="minorHAnsi"/>
              </w:rPr>
              <w:t>Only One Proposal</w:t>
            </w:r>
            <w:bookmarkEnd w:id="30"/>
          </w:p>
        </w:tc>
        <w:tc>
          <w:tcPr>
            <w:tcW w:w="7380" w:type="dxa"/>
          </w:tcPr>
          <w:p w14:paraId="395F8AB5" w14:textId="77777777" w:rsidR="00ED1BCF" w:rsidRPr="007E7CCE" w:rsidRDefault="00ED1BCF" w:rsidP="00ED1BC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 Bidder (including the individual members of any Joint Venture) shall submit only one Proposal, either in its own name or as part of a Joint Venture. </w:t>
            </w:r>
          </w:p>
          <w:p w14:paraId="215901F8" w14:textId="77777777" w:rsidR="00ED1BCF" w:rsidRPr="007E7CCE" w:rsidRDefault="00ED1BCF" w:rsidP="00ED1BCF">
            <w:pPr>
              <w:pStyle w:val="ListParagraph"/>
              <w:widowControl w:val="0"/>
              <w:numPr>
                <w:ilvl w:val="1"/>
                <w:numId w:val="2"/>
              </w:numPr>
              <w:overflowPunct w:val="0"/>
              <w:adjustRightInd w:val="0"/>
              <w:spacing w:before="120" w:after="120"/>
              <w:ind w:left="522" w:hanging="547"/>
              <w:jc w:val="both"/>
              <w:rPr>
                <w:rFonts w:cstheme="minorHAnsi"/>
                <w:sz w:val="19"/>
                <w:szCs w:val="19"/>
                <w:lang w:val="en-GB"/>
              </w:rPr>
            </w:pPr>
            <w:r w:rsidRPr="007E7CCE">
              <w:rPr>
                <w:rFonts w:cstheme="minorHAnsi"/>
                <w:sz w:val="19"/>
                <w:szCs w:val="19"/>
                <w:lang w:val="en-GB"/>
              </w:rPr>
              <w:t>Proposals submitted by two (2) or more Bidders shall all be rejected if they are found to have any of the following:</w:t>
            </w:r>
          </w:p>
          <w:p w14:paraId="6EAD541E" w14:textId="77777777" w:rsidR="00ED1BCF" w:rsidRPr="007E7CCE" w:rsidRDefault="00ED1BCF" w:rsidP="00E26275">
            <w:pPr>
              <w:pStyle w:val="ListParagraph"/>
              <w:numPr>
                <w:ilvl w:val="1"/>
                <w:numId w:val="15"/>
              </w:numPr>
              <w:spacing w:before="120" w:after="120"/>
              <w:ind w:left="879"/>
              <w:jc w:val="both"/>
              <w:rPr>
                <w:rFonts w:cstheme="minorHAnsi"/>
                <w:sz w:val="19"/>
                <w:szCs w:val="19"/>
                <w:lang w:val="en-GB"/>
              </w:rPr>
            </w:pPr>
            <w:r w:rsidRPr="007E7CCE">
              <w:rPr>
                <w:rFonts w:cstheme="minorHAnsi"/>
                <w:sz w:val="19"/>
                <w:szCs w:val="19"/>
                <w:lang w:val="en-GB"/>
              </w:rPr>
              <w:t>they have at least one controlling partner, director or shareholder in common; or</w:t>
            </w:r>
          </w:p>
          <w:p w14:paraId="0A80F89D" w14:textId="77777777" w:rsidR="00ED1BCF" w:rsidRPr="007E7CCE" w:rsidRDefault="00ED1BCF" w:rsidP="00E26275">
            <w:pPr>
              <w:pStyle w:val="ListParagraph"/>
              <w:numPr>
                <w:ilvl w:val="1"/>
                <w:numId w:val="15"/>
              </w:numPr>
              <w:spacing w:before="120" w:after="120"/>
              <w:ind w:left="879"/>
              <w:jc w:val="both"/>
              <w:rPr>
                <w:rFonts w:cstheme="minorHAnsi"/>
                <w:sz w:val="19"/>
                <w:szCs w:val="19"/>
                <w:lang w:val="en-GB"/>
              </w:rPr>
            </w:pPr>
            <w:r w:rsidRPr="007E7CCE">
              <w:rPr>
                <w:rFonts w:cstheme="minorHAnsi"/>
                <w:sz w:val="19"/>
                <w:szCs w:val="19"/>
                <w:lang w:val="en-GB"/>
              </w:rPr>
              <w:t>any one of them receive or have received any direct or indirect subsidy from the other/s; or</w:t>
            </w:r>
          </w:p>
          <w:p w14:paraId="10CE604D" w14:textId="77777777" w:rsidR="00ED1BCF" w:rsidRPr="007E7CCE" w:rsidRDefault="00ED1BCF" w:rsidP="00E26275">
            <w:pPr>
              <w:pStyle w:val="ListParagraph"/>
              <w:numPr>
                <w:ilvl w:val="1"/>
                <w:numId w:val="15"/>
              </w:numPr>
              <w:spacing w:before="120" w:after="120"/>
              <w:ind w:left="879"/>
              <w:jc w:val="both"/>
              <w:rPr>
                <w:rFonts w:cstheme="minorHAnsi"/>
                <w:sz w:val="19"/>
                <w:szCs w:val="19"/>
                <w:lang w:val="en-GB"/>
              </w:rPr>
            </w:pPr>
            <w:r w:rsidRPr="007E7CCE">
              <w:rPr>
                <w:rFonts w:cstheme="minorHAnsi"/>
                <w:sz w:val="19"/>
                <w:szCs w:val="19"/>
                <w:lang w:val="en-GB"/>
              </w:rPr>
              <w:t>they have the same legal representative for purposes of this RFP; or</w:t>
            </w:r>
          </w:p>
          <w:p w14:paraId="58512577" w14:textId="77777777" w:rsidR="00ED1BCF" w:rsidRPr="007E7CCE" w:rsidRDefault="00ED1BCF" w:rsidP="00E26275">
            <w:pPr>
              <w:pStyle w:val="ListParagraph"/>
              <w:numPr>
                <w:ilvl w:val="1"/>
                <w:numId w:val="15"/>
              </w:numPr>
              <w:spacing w:before="120" w:after="120"/>
              <w:ind w:left="879"/>
              <w:jc w:val="both"/>
              <w:rPr>
                <w:rFonts w:cstheme="minorHAnsi"/>
                <w:sz w:val="19"/>
                <w:szCs w:val="19"/>
                <w:lang w:val="en-GB"/>
              </w:rPr>
            </w:pPr>
            <w:r w:rsidRPr="007E7CCE">
              <w:rPr>
                <w:rFonts w:cstheme="minorHAnsi"/>
                <w:sz w:val="19"/>
                <w:szCs w:val="19"/>
                <w:lang w:val="en-GB"/>
              </w:rPr>
              <w:t xml:space="preserve">they have a relationship with each other, directly or through common third parties, that puts them in a position to have access to information about, or influence on the Proposal of, another Bidder regarding this RFP process; </w:t>
            </w:r>
          </w:p>
          <w:p w14:paraId="3C17289D" w14:textId="77777777" w:rsidR="00ED1BCF" w:rsidRPr="007E7CCE" w:rsidRDefault="00ED1BCF" w:rsidP="00E26275">
            <w:pPr>
              <w:pStyle w:val="ListParagraph"/>
              <w:numPr>
                <w:ilvl w:val="1"/>
                <w:numId w:val="15"/>
              </w:numPr>
              <w:spacing w:before="120" w:after="120"/>
              <w:ind w:left="879"/>
              <w:jc w:val="both"/>
              <w:rPr>
                <w:rFonts w:cstheme="minorHAnsi"/>
                <w:sz w:val="19"/>
                <w:szCs w:val="19"/>
                <w:lang w:val="en-GB"/>
              </w:rPr>
            </w:pPr>
            <w:r w:rsidRPr="007E7CCE">
              <w:rPr>
                <w:rFonts w:cstheme="minorHAnsi"/>
                <w:sz w:val="19"/>
                <w:szCs w:val="19"/>
                <w:lang w:val="en-GB"/>
              </w:rPr>
              <w:t>they are subcontractors to each other’s Proposal, or a subcontractor to one Proposal also submits another Proposal under its name as lead Bidder; or</w:t>
            </w:r>
          </w:p>
          <w:p w14:paraId="5F7DD577" w14:textId="77777777" w:rsidR="00ED1BCF" w:rsidRPr="007E7CCE" w:rsidRDefault="00ED1BCF" w:rsidP="00E26275">
            <w:pPr>
              <w:pStyle w:val="ListParagraph"/>
              <w:numPr>
                <w:ilvl w:val="1"/>
                <w:numId w:val="15"/>
              </w:numPr>
              <w:spacing w:before="120" w:after="120"/>
              <w:ind w:left="879"/>
              <w:jc w:val="both"/>
              <w:rPr>
                <w:rFonts w:cstheme="minorHAnsi"/>
                <w:sz w:val="19"/>
                <w:szCs w:val="19"/>
                <w:lang w:val="en-GB"/>
              </w:rPr>
            </w:pPr>
            <w:r w:rsidRPr="007E7CCE">
              <w:rPr>
                <w:rFonts w:cstheme="minorHAnsi"/>
                <w:sz w:val="19"/>
                <w:szCs w:val="19"/>
                <w:lang w:val="en-GB"/>
              </w:rPr>
              <w:lastRenderedPageBreak/>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7E7CCE" w14:paraId="01482F66" w14:textId="77777777" w:rsidTr="004F4E52">
        <w:tc>
          <w:tcPr>
            <w:tcW w:w="2427" w:type="dxa"/>
          </w:tcPr>
          <w:p w14:paraId="5280A311" w14:textId="77777777" w:rsidR="00B24E05" w:rsidRPr="007E7CCE" w:rsidRDefault="00B24E05" w:rsidP="00B24E05">
            <w:pPr>
              <w:pStyle w:val="Heading6"/>
              <w:rPr>
                <w:rFonts w:asciiTheme="minorHAnsi" w:hAnsiTheme="minorHAnsi" w:cstheme="minorHAnsi"/>
              </w:rPr>
            </w:pPr>
            <w:bookmarkStart w:id="31" w:name="_Toc508440495"/>
            <w:r w:rsidRPr="007E7CCE">
              <w:rPr>
                <w:rFonts w:asciiTheme="minorHAnsi" w:hAnsiTheme="minorHAnsi" w:cstheme="minorHAnsi"/>
              </w:rPr>
              <w:lastRenderedPageBreak/>
              <w:t>Proposal Validity Period</w:t>
            </w:r>
            <w:bookmarkEnd w:id="31"/>
          </w:p>
        </w:tc>
        <w:tc>
          <w:tcPr>
            <w:tcW w:w="7380" w:type="dxa"/>
          </w:tcPr>
          <w:p w14:paraId="2BFCA39C" w14:textId="77777777" w:rsidR="00B24E05" w:rsidRPr="007E7C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Proposals shall remain valid for the period specified in the BDS, commencing on the Deadline for Submission of Proposals. A Proposal valid for a shorter period may be rejected by UNDP and rendered non-responsive.  </w:t>
            </w:r>
          </w:p>
          <w:p w14:paraId="161D68BF" w14:textId="77777777" w:rsidR="00B24E05" w:rsidRPr="007E7C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7E7CCE" w14:paraId="4598E51C" w14:textId="77777777" w:rsidTr="004F4E52">
        <w:tc>
          <w:tcPr>
            <w:tcW w:w="2427" w:type="dxa"/>
          </w:tcPr>
          <w:p w14:paraId="494EFE85" w14:textId="77777777" w:rsidR="00B24E05" w:rsidRPr="007E7CCE" w:rsidRDefault="00B24E05" w:rsidP="00B24E05">
            <w:pPr>
              <w:pStyle w:val="Heading6"/>
              <w:rPr>
                <w:rFonts w:asciiTheme="minorHAnsi" w:hAnsiTheme="minorHAnsi" w:cstheme="minorHAnsi"/>
              </w:rPr>
            </w:pPr>
            <w:bookmarkStart w:id="32" w:name="_Toc508440496"/>
            <w:r w:rsidRPr="007E7CCE">
              <w:rPr>
                <w:rFonts w:asciiTheme="minorHAnsi" w:hAnsiTheme="minorHAnsi" w:cstheme="minorHAnsi"/>
              </w:rPr>
              <w:t>Extension of Proposal Validity Period</w:t>
            </w:r>
            <w:bookmarkEnd w:id="32"/>
          </w:p>
        </w:tc>
        <w:tc>
          <w:tcPr>
            <w:tcW w:w="7380" w:type="dxa"/>
          </w:tcPr>
          <w:p w14:paraId="7687236F" w14:textId="77777777" w:rsidR="00B24E05" w:rsidRPr="007E7C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In exceptional circumstances, prior to the expiration of the proposal validity period, UNDP may request Bidders to extend the period of validity of their Proposals.  The request and the responses shall be made in </w:t>
            </w:r>
            <w:proofErr w:type="gramStart"/>
            <w:r w:rsidRPr="007E7CCE">
              <w:rPr>
                <w:rFonts w:cstheme="minorHAnsi"/>
                <w:sz w:val="19"/>
                <w:szCs w:val="19"/>
                <w:lang w:val="en-GB"/>
              </w:rPr>
              <w:t>writing, and</w:t>
            </w:r>
            <w:proofErr w:type="gramEnd"/>
            <w:r w:rsidRPr="007E7CCE">
              <w:rPr>
                <w:rFonts w:cstheme="minorHAnsi"/>
                <w:sz w:val="19"/>
                <w:szCs w:val="19"/>
                <w:lang w:val="en-GB"/>
              </w:rPr>
              <w:t xml:space="preserve"> shall be considered integral to the Proposal.</w:t>
            </w:r>
            <w:r w:rsidRPr="007E7CCE">
              <w:rPr>
                <w:rFonts w:cstheme="minorHAnsi"/>
                <w:b/>
                <w:color w:val="000000" w:themeColor="text1"/>
                <w:sz w:val="19"/>
                <w:szCs w:val="19"/>
                <w:lang w:val="en-GB"/>
              </w:rPr>
              <w:t xml:space="preserve"> </w:t>
            </w:r>
            <w:r w:rsidRPr="007E7CCE">
              <w:rPr>
                <w:rFonts w:cstheme="minorHAnsi"/>
                <w:sz w:val="19"/>
                <w:szCs w:val="19"/>
                <w:lang w:val="en-GB"/>
              </w:rPr>
              <w:t xml:space="preserve"> </w:t>
            </w:r>
          </w:p>
          <w:p w14:paraId="39674CF0" w14:textId="77777777" w:rsidR="00B24E05" w:rsidRPr="007E7C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If the Bidder agrees to extend the validity of its Proposal, it shall be done without any change in the original Proposal.</w:t>
            </w:r>
          </w:p>
          <w:p w14:paraId="4AFF7784" w14:textId="77777777" w:rsidR="00B24E05" w:rsidRPr="007E7C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The Bidder has the right to refuse to extend the validity of its Proposal, and in which case, such Proposal will not be further evaluated.</w:t>
            </w:r>
          </w:p>
        </w:tc>
      </w:tr>
      <w:tr w:rsidR="00B24E05" w:rsidRPr="007E7CCE" w14:paraId="029BD938" w14:textId="77777777" w:rsidTr="004F4E52">
        <w:tc>
          <w:tcPr>
            <w:tcW w:w="2427" w:type="dxa"/>
          </w:tcPr>
          <w:p w14:paraId="159A3B11" w14:textId="77777777" w:rsidR="00B24E05" w:rsidRPr="007E7CCE" w:rsidRDefault="00B24E05" w:rsidP="00B24E05">
            <w:pPr>
              <w:pStyle w:val="Heading6"/>
              <w:rPr>
                <w:rFonts w:asciiTheme="minorHAnsi" w:hAnsiTheme="minorHAnsi" w:cstheme="minorHAnsi"/>
              </w:rPr>
            </w:pPr>
            <w:bookmarkStart w:id="33" w:name="_Toc508440497"/>
            <w:r w:rsidRPr="007E7CCE">
              <w:rPr>
                <w:rFonts w:asciiTheme="minorHAnsi" w:hAnsiTheme="minorHAnsi" w:cstheme="minorHAnsi"/>
              </w:rPr>
              <w:t>Clarification of Proposal</w:t>
            </w:r>
            <w:bookmarkEnd w:id="33"/>
          </w:p>
          <w:p w14:paraId="58D8B11F" w14:textId="77777777" w:rsidR="00B24E05" w:rsidRPr="007E7CCE" w:rsidRDefault="00B24E05" w:rsidP="001B070A">
            <w:pPr>
              <w:pStyle w:val="Heading6"/>
              <w:numPr>
                <w:ilvl w:val="0"/>
                <w:numId w:val="0"/>
              </w:numPr>
              <w:ind w:left="48"/>
              <w:rPr>
                <w:rFonts w:asciiTheme="minorHAnsi" w:hAnsiTheme="minorHAnsi" w:cstheme="minorHAnsi"/>
              </w:rPr>
            </w:pPr>
          </w:p>
        </w:tc>
        <w:tc>
          <w:tcPr>
            <w:tcW w:w="7380" w:type="dxa"/>
          </w:tcPr>
          <w:p w14:paraId="0C0FEA13" w14:textId="77777777" w:rsidR="00B24E05" w:rsidRPr="007E7C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cstheme="minorHAnsi"/>
                <w:b/>
                <w:sz w:val="19"/>
                <w:szCs w:val="19"/>
                <w:lang w:val="en-GB"/>
              </w:rPr>
            </w:pPr>
            <w:r w:rsidRPr="007E7CCE">
              <w:rPr>
                <w:rFonts w:cstheme="minorHAnsi"/>
                <w:sz w:val="19"/>
                <w:szCs w:val="19"/>
                <w:lang w:val="en-GB"/>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59939F63" w14:textId="77777777" w:rsidR="00B24E05" w:rsidRPr="007E7C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cstheme="minorHAnsi"/>
                <w:b/>
                <w:sz w:val="19"/>
                <w:szCs w:val="19"/>
                <w:lang w:val="en-GB"/>
              </w:rPr>
            </w:pPr>
            <w:r w:rsidRPr="007E7CCE">
              <w:rPr>
                <w:rFonts w:cstheme="minorHAnsi"/>
                <w:sz w:val="19"/>
                <w:szCs w:val="19"/>
                <w:lang w:val="en-GB"/>
              </w:rPr>
              <w:t>UNDP will provide the responses to clarifications through the method specified in the BDS.</w:t>
            </w:r>
          </w:p>
          <w:p w14:paraId="0F56738E" w14:textId="77777777" w:rsidR="00B24E05" w:rsidRPr="007E7C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UNDP shall </w:t>
            </w:r>
            <w:proofErr w:type="spellStart"/>
            <w:r w:rsidRPr="007E7CCE">
              <w:rPr>
                <w:rFonts w:cstheme="minorHAnsi"/>
                <w:sz w:val="19"/>
                <w:szCs w:val="19"/>
                <w:lang w:val="en-GB"/>
              </w:rPr>
              <w:t>endeavor</w:t>
            </w:r>
            <w:proofErr w:type="spellEnd"/>
            <w:r w:rsidRPr="007E7CCE">
              <w:rPr>
                <w:rFonts w:cstheme="minorHAnsi"/>
                <w:sz w:val="19"/>
                <w:szCs w:val="19"/>
                <w:lang w:val="en-GB"/>
              </w:rPr>
              <w:t xml:space="preserve">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7E7CCE" w14:paraId="42D21C57" w14:textId="77777777" w:rsidTr="004F4E52">
        <w:tc>
          <w:tcPr>
            <w:tcW w:w="2427" w:type="dxa"/>
          </w:tcPr>
          <w:p w14:paraId="2FE8E986" w14:textId="77777777" w:rsidR="00B24E05" w:rsidRPr="007E7CCE" w:rsidRDefault="00B24E05" w:rsidP="00B24E05">
            <w:pPr>
              <w:pStyle w:val="Heading6"/>
              <w:rPr>
                <w:rFonts w:asciiTheme="minorHAnsi" w:hAnsiTheme="minorHAnsi" w:cstheme="minorHAnsi"/>
              </w:rPr>
            </w:pPr>
            <w:bookmarkStart w:id="34" w:name="_Toc508440498"/>
            <w:r w:rsidRPr="007E7CCE">
              <w:rPr>
                <w:rFonts w:asciiTheme="minorHAnsi" w:hAnsiTheme="minorHAnsi" w:cstheme="minorHAnsi"/>
              </w:rPr>
              <w:t>Amendment of Proposals</w:t>
            </w:r>
            <w:bookmarkEnd w:id="34"/>
          </w:p>
          <w:p w14:paraId="15538BA8" w14:textId="77777777" w:rsidR="00B24E05" w:rsidRPr="007E7CCE" w:rsidRDefault="00B24E05" w:rsidP="001B070A">
            <w:pPr>
              <w:pStyle w:val="Heading6"/>
              <w:numPr>
                <w:ilvl w:val="0"/>
                <w:numId w:val="0"/>
              </w:numPr>
              <w:ind w:left="48"/>
              <w:rPr>
                <w:rFonts w:asciiTheme="minorHAnsi" w:hAnsiTheme="minorHAnsi" w:cstheme="minorHAnsi"/>
              </w:rPr>
            </w:pPr>
          </w:p>
        </w:tc>
        <w:tc>
          <w:tcPr>
            <w:tcW w:w="7380" w:type="dxa"/>
          </w:tcPr>
          <w:p w14:paraId="41216B92" w14:textId="77777777" w:rsidR="00B24E05" w:rsidRPr="007E7C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3A289B14" w14:textId="77777777" w:rsidR="00B24E05" w:rsidRPr="007E7C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If the amendment is substantial, UNDP may extend the Deadline for submission of proposal to give the Bidders reasonable time to incorporate the amendment into their Proposals. </w:t>
            </w:r>
          </w:p>
        </w:tc>
      </w:tr>
      <w:tr w:rsidR="00EC4BA0" w:rsidRPr="007E7CCE" w14:paraId="4445D4CF" w14:textId="77777777" w:rsidTr="004F4E52">
        <w:tc>
          <w:tcPr>
            <w:tcW w:w="2427" w:type="dxa"/>
          </w:tcPr>
          <w:p w14:paraId="119619CA" w14:textId="77777777" w:rsidR="00EC4BA0" w:rsidRPr="007E7CCE" w:rsidRDefault="00EC4BA0" w:rsidP="000842FA">
            <w:pPr>
              <w:pStyle w:val="Heading6"/>
              <w:rPr>
                <w:rFonts w:asciiTheme="minorHAnsi" w:hAnsiTheme="minorHAnsi" w:cstheme="minorHAnsi"/>
              </w:rPr>
            </w:pPr>
            <w:bookmarkStart w:id="35" w:name="_Toc508440499"/>
            <w:r w:rsidRPr="007E7CCE">
              <w:rPr>
                <w:rFonts w:asciiTheme="minorHAnsi" w:hAnsiTheme="minorHAnsi" w:cstheme="minorHAnsi"/>
              </w:rPr>
              <w:t>Alternative Proposals</w:t>
            </w:r>
            <w:bookmarkEnd w:id="35"/>
          </w:p>
        </w:tc>
        <w:tc>
          <w:tcPr>
            <w:tcW w:w="7380" w:type="dxa"/>
          </w:tcPr>
          <w:p w14:paraId="4668083D" w14:textId="77777777" w:rsidR="00EC4BA0" w:rsidRPr="007E7CCE" w:rsidRDefault="00EC4BA0" w:rsidP="001C644E">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7E7CCE">
              <w:rPr>
                <w:rFonts w:cstheme="minorHAnsi"/>
                <w:sz w:val="19"/>
                <w:szCs w:val="19"/>
                <w:lang w:val="en-GB"/>
              </w:rPr>
              <w:t>conforming to the RFP requirements</w:t>
            </w:r>
            <w:r w:rsidRPr="007E7CCE">
              <w:rPr>
                <w:rFonts w:cstheme="minorHAnsi"/>
                <w:sz w:val="19"/>
                <w:szCs w:val="19"/>
                <w:lang w:val="en-GB"/>
              </w:rPr>
              <w:t xml:space="preserve">.  UNDP shall only consider the alternative proposal offered by the Bidder whose </w:t>
            </w:r>
            <w:r w:rsidR="00EF2590" w:rsidRPr="007E7CCE">
              <w:rPr>
                <w:rFonts w:cstheme="minorHAnsi"/>
                <w:sz w:val="19"/>
                <w:szCs w:val="19"/>
                <w:lang w:val="en-GB"/>
              </w:rPr>
              <w:t xml:space="preserve">conforming </w:t>
            </w:r>
            <w:r w:rsidRPr="007E7CCE">
              <w:rPr>
                <w:rFonts w:cstheme="minorHAnsi"/>
                <w:sz w:val="19"/>
                <w:szCs w:val="19"/>
                <w:lang w:val="en-GB"/>
              </w:rPr>
              <w:t xml:space="preserve">proposal </w:t>
            </w:r>
            <w:r w:rsidR="003B52C3" w:rsidRPr="007E7CCE">
              <w:rPr>
                <w:rFonts w:cstheme="minorHAnsi"/>
                <w:sz w:val="19"/>
                <w:szCs w:val="19"/>
                <w:lang w:val="en-GB"/>
              </w:rPr>
              <w:t xml:space="preserve">ranked </w:t>
            </w:r>
            <w:r w:rsidRPr="007E7CCE">
              <w:rPr>
                <w:rFonts w:cstheme="minorHAnsi"/>
                <w:sz w:val="19"/>
                <w:szCs w:val="19"/>
                <w:lang w:val="en-GB"/>
              </w:rPr>
              <w:t>the</w:t>
            </w:r>
            <w:r w:rsidR="003B52C3" w:rsidRPr="007E7CCE">
              <w:rPr>
                <w:rFonts w:cstheme="minorHAnsi"/>
                <w:sz w:val="19"/>
                <w:szCs w:val="19"/>
                <w:lang w:val="en-GB"/>
              </w:rPr>
              <w:t xml:space="preserve"> </w:t>
            </w:r>
            <w:r w:rsidRPr="007E7CCE">
              <w:rPr>
                <w:rFonts w:cstheme="minorHAnsi"/>
                <w:sz w:val="19"/>
                <w:szCs w:val="19"/>
                <w:lang w:val="en-GB"/>
              </w:rPr>
              <w:t xml:space="preserve">highest </w:t>
            </w:r>
            <w:r w:rsidR="003B52C3" w:rsidRPr="007E7CCE">
              <w:rPr>
                <w:rFonts w:cstheme="minorHAnsi"/>
                <w:sz w:val="19"/>
                <w:szCs w:val="19"/>
                <w:lang w:val="en-GB"/>
              </w:rPr>
              <w:t xml:space="preserve">as per the specified </w:t>
            </w:r>
            <w:r w:rsidRPr="007E7CCE">
              <w:rPr>
                <w:rFonts w:cstheme="minorHAnsi"/>
                <w:sz w:val="19"/>
                <w:szCs w:val="19"/>
                <w:lang w:val="en-GB"/>
              </w:rPr>
              <w:t>evaluat</w:t>
            </w:r>
            <w:r w:rsidR="003B52C3" w:rsidRPr="007E7CCE">
              <w:rPr>
                <w:rFonts w:cstheme="minorHAnsi"/>
                <w:sz w:val="19"/>
                <w:szCs w:val="19"/>
                <w:lang w:val="en-GB"/>
              </w:rPr>
              <w:t>ion m</w:t>
            </w:r>
            <w:r w:rsidR="00D34501" w:rsidRPr="007E7CCE">
              <w:rPr>
                <w:rFonts w:cstheme="minorHAnsi"/>
                <w:sz w:val="19"/>
                <w:szCs w:val="19"/>
                <w:lang w:val="en-GB"/>
              </w:rPr>
              <w:t>e</w:t>
            </w:r>
            <w:r w:rsidR="003B52C3" w:rsidRPr="007E7CCE">
              <w:rPr>
                <w:rFonts w:cstheme="minorHAnsi"/>
                <w:sz w:val="19"/>
                <w:szCs w:val="19"/>
                <w:lang w:val="en-GB"/>
              </w:rPr>
              <w:t>thod</w:t>
            </w:r>
            <w:r w:rsidRPr="007E7CCE">
              <w:rPr>
                <w:rFonts w:cstheme="minorHAnsi"/>
                <w:sz w:val="19"/>
                <w:szCs w:val="19"/>
                <w:lang w:val="en-GB"/>
              </w:rPr>
              <w:t>. Where the conditions for its acceptance are met, or justifications are clearly established, UNDP reserves the right to award a contract based on an alternative proposal.</w:t>
            </w:r>
          </w:p>
          <w:p w14:paraId="2010EC4C" w14:textId="77777777" w:rsidR="00696ABA" w:rsidRPr="007E7CCE" w:rsidRDefault="00696ABA" w:rsidP="001C644E">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eastAsia="Times New Roman" w:cstheme="minorHAnsi"/>
                <w:bCs/>
                <w:sz w:val="19"/>
                <w:szCs w:val="19"/>
                <w:lang w:val="en-GB"/>
              </w:rPr>
              <w:t>If multiple/alternative proposals are being submitted, they must be clearly marked as “Main Proposal” and “Alternative Proposal”</w:t>
            </w:r>
          </w:p>
        </w:tc>
      </w:tr>
      <w:tr w:rsidR="00EC4BA0" w:rsidRPr="007E7CCE" w14:paraId="0B76D726" w14:textId="77777777" w:rsidTr="004F4E52">
        <w:tc>
          <w:tcPr>
            <w:tcW w:w="2427" w:type="dxa"/>
          </w:tcPr>
          <w:p w14:paraId="4601E1B1" w14:textId="77777777" w:rsidR="00EC4BA0" w:rsidRPr="007E7CCE" w:rsidRDefault="00891B62" w:rsidP="000842FA">
            <w:pPr>
              <w:pStyle w:val="Heading6"/>
              <w:rPr>
                <w:rFonts w:asciiTheme="minorHAnsi" w:hAnsiTheme="minorHAnsi" w:cstheme="minorHAnsi"/>
              </w:rPr>
            </w:pPr>
            <w:bookmarkStart w:id="36" w:name="_Toc508440500"/>
            <w:r w:rsidRPr="007E7CCE">
              <w:rPr>
                <w:rFonts w:asciiTheme="minorHAnsi" w:hAnsiTheme="minorHAnsi" w:cstheme="minorHAnsi"/>
              </w:rPr>
              <w:lastRenderedPageBreak/>
              <w:t>Pre-</w:t>
            </w:r>
            <w:r w:rsidR="00EC4BA0" w:rsidRPr="007E7CCE">
              <w:rPr>
                <w:rFonts w:asciiTheme="minorHAnsi" w:hAnsiTheme="minorHAnsi" w:cstheme="minorHAnsi"/>
              </w:rPr>
              <w:t>Bid Conference</w:t>
            </w:r>
            <w:bookmarkEnd w:id="36"/>
          </w:p>
          <w:p w14:paraId="513C0AA2" w14:textId="77777777" w:rsidR="00EC4BA0" w:rsidRPr="007E7CCE" w:rsidRDefault="00EC4BA0" w:rsidP="00147F9A">
            <w:pPr>
              <w:ind w:left="337" w:hanging="337"/>
              <w:rPr>
                <w:rFonts w:cstheme="minorHAnsi"/>
                <w:sz w:val="19"/>
                <w:szCs w:val="19"/>
                <w:lang w:val="en-GB"/>
              </w:rPr>
            </w:pPr>
          </w:p>
        </w:tc>
        <w:tc>
          <w:tcPr>
            <w:tcW w:w="7380" w:type="dxa"/>
          </w:tcPr>
          <w:p w14:paraId="0770BFB2" w14:textId="77777777" w:rsidR="00EC4BA0" w:rsidRPr="007E7CCE" w:rsidRDefault="00EC4BA0" w:rsidP="00745586">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7E7CCE">
              <w:rPr>
                <w:rFonts w:cstheme="minorHAnsi"/>
                <w:sz w:val="19"/>
                <w:szCs w:val="19"/>
                <w:lang w:val="en-GB"/>
              </w:rPr>
              <w:t>on the procurement website</w:t>
            </w:r>
            <w:r w:rsidR="00D2318B" w:rsidRPr="007E7CCE">
              <w:rPr>
                <w:rFonts w:cstheme="minorHAnsi"/>
                <w:sz w:val="19"/>
                <w:szCs w:val="19"/>
                <w:lang w:val="en-GB"/>
              </w:rPr>
              <w:t xml:space="preserve"> and shared</w:t>
            </w:r>
            <w:r w:rsidR="005B615C" w:rsidRPr="007E7CCE">
              <w:rPr>
                <w:rFonts w:cstheme="minorHAnsi"/>
                <w:sz w:val="19"/>
                <w:szCs w:val="19"/>
                <w:lang w:val="en-GB"/>
              </w:rPr>
              <w:t xml:space="preserve"> by email or on </w:t>
            </w:r>
            <w:r w:rsidR="00A13E7C" w:rsidRPr="007E7CCE">
              <w:rPr>
                <w:rFonts w:cstheme="minorHAnsi"/>
                <w:sz w:val="19"/>
                <w:szCs w:val="19"/>
                <w:lang w:val="en-GB"/>
              </w:rPr>
              <w:t xml:space="preserve">the </w:t>
            </w:r>
            <w:r w:rsidR="005B615C" w:rsidRPr="007E7CCE">
              <w:rPr>
                <w:rFonts w:cstheme="minorHAnsi"/>
                <w:sz w:val="19"/>
                <w:szCs w:val="19"/>
                <w:lang w:val="en-GB"/>
              </w:rPr>
              <w:t>e-</w:t>
            </w:r>
            <w:r w:rsidR="00A13E7C" w:rsidRPr="007E7CCE">
              <w:rPr>
                <w:rFonts w:cstheme="minorHAnsi"/>
                <w:sz w:val="19"/>
                <w:szCs w:val="19"/>
                <w:lang w:val="en-GB"/>
              </w:rPr>
              <w:t>T</w:t>
            </w:r>
            <w:r w:rsidR="005B615C" w:rsidRPr="007E7CCE">
              <w:rPr>
                <w:rFonts w:cstheme="minorHAnsi"/>
                <w:sz w:val="19"/>
                <w:szCs w:val="19"/>
                <w:lang w:val="en-GB"/>
              </w:rPr>
              <w:t xml:space="preserve">endering </w:t>
            </w:r>
            <w:r w:rsidR="00A13E7C" w:rsidRPr="007E7CCE">
              <w:rPr>
                <w:rFonts w:cstheme="minorHAnsi"/>
                <w:sz w:val="19"/>
                <w:szCs w:val="19"/>
                <w:lang w:val="en-GB"/>
              </w:rPr>
              <w:t xml:space="preserve">platform </w:t>
            </w:r>
            <w:r w:rsidR="00F74473" w:rsidRPr="007E7CCE">
              <w:rPr>
                <w:rFonts w:cstheme="minorHAnsi"/>
                <w:sz w:val="19"/>
                <w:szCs w:val="19"/>
                <w:lang w:val="en-GB"/>
              </w:rPr>
              <w:t>as specified</w:t>
            </w:r>
            <w:r w:rsidR="00EF2590" w:rsidRPr="007E7CCE">
              <w:rPr>
                <w:rFonts w:cstheme="minorHAnsi"/>
                <w:sz w:val="19"/>
                <w:szCs w:val="19"/>
                <w:lang w:val="en-GB"/>
              </w:rPr>
              <w:t xml:space="preserve"> in the BDS</w:t>
            </w:r>
            <w:r w:rsidRPr="007E7CCE">
              <w:rPr>
                <w:rFonts w:cstheme="minorHAnsi"/>
                <w:sz w:val="19"/>
                <w:szCs w:val="19"/>
                <w:lang w:val="en-GB"/>
              </w:rPr>
              <w:t>.  No verbal statement made during the conference shall modify the terms and conditions of the RFP</w:t>
            </w:r>
            <w:r w:rsidR="00D34501" w:rsidRPr="007E7CCE">
              <w:rPr>
                <w:rFonts w:cstheme="minorHAnsi"/>
                <w:sz w:val="19"/>
                <w:szCs w:val="19"/>
                <w:lang w:val="en-GB"/>
              </w:rPr>
              <w:t xml:space="preserve">, </w:t>
            </w:r>
            <w:r w:rsidRPr="007E7CCE">
              <w:rPr>
                <w:rFonts w:cstheme="minorHAnsi"/>
                <w:sz w:val="19"/>
                <w:szCs w:val="19"/>
                <w:lang w:val="en-GB"/>
              </w:rPr>
              <w:t>unless specifically</w:t>
            </w:r>
            <w:r w:rsidR="001C644E" w:rsidRPr="007E7CCE">
              <w:rPr>
                <w:rFonts w:cstheme="minorHAnsi"/>
                <w:sz w:val="19"/>
                <w:szCs w:val="19"/>
                <w:lang w:val="en-GB"/>
              </w:rPr>
              <w:t xml:space="preserve"> incorporated in the Minutes of the Bidder’s Conference or</w:t>
            </w:r>
            <w:r w:rsidRPr="007E7CCE">
              <w:rPr>
                <w:rFonts w:cstheme="minorHAnsi"/>
                <w:sz w:val="19"/>
                <w:szCs w:val="19"/>
                <w:lang w:val="en-GB"/>
              </w:rPr>
              <w:t xml:space="preserve"> issued/posted as an amendment</w:t>
            </w:r>
            <w:r w:rsidR="00D34501" w:rsidRPr="007E7CCE">
              <w:rPr>
                <w:rFonts w:cstheme="minorHAnsi"/>
                <w:sz w:val="19"/>
                <w:szCs w:val="19"/>
                <w:lang w:val="en-GB"/>
              </w:rPr>
              <w:t xml:space="preserve"> to RFP</w:t>
            </w:r>
            <w:r w:rsidRPr="007E7CCE">
              <w:rPr>
                <w:rFonts w:cstheme="minorHAnsi"/>
                <w:sz w:val="19"/>
                <w:szCs w:val="19"/>
                <w:lang w:val="en-GB"/>
              </w:rPr>
              <w:t>.</w:t>
            </w:r>
          </w:p>
        </w:tc>
      </w:tr>
      <w:tr w:rsidR="00AA1516" w:rsidRPr="007E7CCE" w14:paraId="5371C8F2" w14:textId="77777777" w:rsidTr="00C8603B">
        <w:tc>
          <w:tcPr>
            <w:tcW w:w="9807" w:type="dxa"/>
            <w:gridSpan w:val="2"/>
            <w:shd w:val="clear" w:color="auto" w:fill="9BDEFF"/>
            <w:vAlign w:val="center"/>
          </w:tcPr>
          <w:p w14:paraId="69288B38" w14:textId="77777777" w:rsidR="00AA1516" w:rsidRPr="007E7CCE" w:rsidRDefault="00AA1516" w:rsidP="00451B8D">
            <w:pPr>
              <w:pStyle w:val="Heading5"/>
              <w:jc w:val="left"/>
              <w:rPr>
                <w:rFonts w:asciiTheme="minorHAnsi" w:hAnsiTheme="minorHAnsi" w:cstheme="minorHAnsi"/>
              </w:rPr>
            </w:pPr>
            <w:bookmarkStart w:id="37" w:name="_Toc508440501"/>
            <w:r w:rsidRPr="007E7CCE">
              <w:rPr>
                <w:rFonts w:asciiTheme="minorHAnsi" w:hAnsiTheme="minorHAnsi" w:cstheme="minorHAnsi"/>
              </w:rPr>
              <w:t>SUBMISSION AND OPENING OF PROPOSALS</w:t>
            </w:r>
            <w:bookmarkEnd w:id="37"/>
          </w:p>
        </w:tc>
      </w:tr>
      <w:tr w:rsidR="00EC4BA0" w:rsidRPr="007E7CCE" w14:paraId="37F0D749" w14:textId="77777777" w:rsidTr="004F4E52">
        <w:trPr>
          <w:trHeight w:val="2895"/>
        </w:trPr>
        <w:tc>
          <w:tcPr>
            <w:tcW w:w="2427" w:type="dxa"/>
            <w:tcBorders>
              <w:bottom w:val="single" w:sz="4" w:space="0" w:color="BFBFBF" w:themeColor="background1" w:themeShade="BF"/>
            </w:tcBorders>
          </w:tcPr>
          <w:p w14:paraId="4F36D171" w14:textId="77777777" w:rsidR="00EC4BA0" w:rsidRPr="007E7CCE" w:rsidRDefault="00EC4BA0" w:rsidP="000842FA">
            <w:pPr>
              <w:pStyle w:val="Heading6"/>
              <w:rPr>
                <w:rFonts w:asciiTheme="minorHAnsi" w:hAnsiTheme="minorHAnsi" w:cstheme="minorHAnsi"/>
              </w:rPr>
            </w:pPr>
            <w:bookmarkStart w:id="38" w:name="_Toc508440502"/>
            <w:r w:rsidRPr="007E7CCE">
              <w:rPr>
                <w:rFonts w:asciiTheme="minorHAnsi" w:hAnsiTheme="minorHAnsi" w:cstheme="minorHAnsi"/>
              </w:rPr>
              <w:t>Submission</w:t>
            </w:r>
            <w:bookmarkEnd w:id="38"/>
            <w:r w:rsidRPr="007E7CCE">
              <w:rPr>
                <w:rFonts w:asciiTheme="minorHAnsi" w:hAnsiTheme="minorHAnsi" w:cstheme="minorHAnsi"/>
              </w:rPr>
              <w:t xml:space="preserve"> </w:t>
            </w:r>
          </w:p>
          <w:p w14:paraId="72C34030" w14:textId="77777777" w:rsidR="00EC4BA0" w:rsidRPr="007E7CCE" w:rsidRDefault="00EC4BA0" w:rsidP="00094798">
            <w:pPr>
              <w:rPr>
                <w:rFonts w:cstheme="minorHAnsi"/>
                <w:sz w:val="19"/>
                <w:szCs w:val="19"/>
                <w:lang w:val="en-GB"/>
              </w:rPr>
            </w:pPr>
          </w:p>
          <w:p w14:paraId="47825551" w14:textId="77777777" w:rsidR="00EC4BA0" w:rsidRPr="007E7CCE" w:rsidRDefault="00EC4BA0" w:rsidP="00094798">
            <w:pPr>
              <w:rPr>
                <w:rFonts w:cstheme="minorHAnsi"/>
                <w:sz w:val="19"/>
                <w:szCs w:val="19"/>
                <w:lang w:val="en-GB"/>
              </w:rPr>
            </w:pPr>
          </w:p>
          <w:p w14:paraId="6E0FE335" w14:textId="77777777" w:rsidR="00EC4BA0" w:rsidRPr="007E7CCE" w:rsidRDefault="00EC4BA0" w:rsidP="00094798">
            <w:pPr>
              <w:rPr>
                <w:rFonts w:cstheme="minorHAnsi"/>
                <w:sz w:val="19"/>
                <w:szCs w:val="19"/>
                <w:lang w:val="en-GB"/>
              </w:rPr>
            </w:pPr>
          </w:p>
          <w:p w14:paraId="728C5FD6" w14:textId="77777777" w:rsidR="00EC4BA0" w:rsidRPr="007E7CCE" w:rsidRDefault="00EC4BA0" w:rsidP="00094798">
            <w:pPr>
              <w:rPr>
                <w:rFonts w:cstheme="minorHAnsi"/>
                <w:sz w:val="19"/>
                <w:szCs w:val="19"/>
                <w:lang w:val="en-GB"/>
              </w:rPr>
            </w:pPr>
          </w:p>
          <w:p w14:paraId="0E45910D" w14:textId="77777777" w:rsidR="00EC4BA0" w:rsidRPr="007E7CCE" w:rsidRDefault="00EC4BA0" w:rsidP="00C168C5">
            <w:pPr>
              <w:rPr>
                <w:rFonts w:cstheme="minorHAnsi"/>
                <w:sz w:val="19"/>
                <w:szCs w:val="19"/>
                <w:lang w:val="en-GB"/>
              </w:rPr>
            </w:pPr>
          </w:p>
        </w:tc>
        <w:tc>
          <w:tcPr>
            <w:tcW w:w="7380" w:type="dxa"/>
            <w:tcBorders>
              <w:bottom w:val="single" w:sz="4" w:space="0" w:color="BFBFBF" w:themeColor="background1" w:themeShade="BF"/>
            </w:tcBorders>
          </w:tcPr>
          <w:p w14:paraId="1DDA6063"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 Bidder shall submit a duly signed and complete Proposal comprising the documents and forms in accordance with </w:t>
            </w:r>
            <w:r w:rsidR="00B24E05" w:rsidRPr="007E7CCE">
              <w:rPr>
                <w:rFonts w:cstheme="minorHAnsi"/>
                <w:sz w:val="19"/>
                <w:szCs w:val="19"/>
                <w:lang w:val="en-GB"/>
              </w:rPr>
              <w:t>the requirements in the BDS.</w:t>
            </w:r>
            <w:r w:rsidRPr="007E7CCE">
              <w:rPr>
                <w:rFonts w:cstheme="minorHAnsi"/>
                <w:sz w:val="19"/>
                <w:szCs w:val="19"/>
                <w:lang w:val="en-GB"/>
              </w:rPr>
              <w:t xml:space="preserve"> The submission </w:t>
            </w:r>
            <w:r w:rsidR="000B508A" w:rsidRPr="007E7CCE">
              <w:rPr>
                <w:rFonts w:cstheme="minorHAnsi"/>
                <w:sz w:val="19"/>
                <w:szCs w:val="19"/>
                <w:lang w:val="en-GB"/>
              </w:rPr>
              <w:t xml:space="preserve">shall be in the manner specified in </w:t>
            </w:r>
            <w:r w:rsidR="008944C2" w:rsidRPr="007E7CCE">
              <w:rPr>
                <w:rFonts w:cstheme="minorHAnsi"/>
                <w:sz w:val="19"/>
                <w:szCs w:val="19"/>
                <w:lang w:val="en-GB"/>
              </w:rPr>
              <w:t>the BDS.</w:t>
            </w:r>
          </w:p>
          <w:p w14:paraId="5DB08670" w14:textId="77777777" w:rsidR="003610BD" w:rsidRPr="007E7CCE" w:rsidRDefault="00F9144F" w:rsidP="003610BD">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 Proposal shall be signed by the Bidder or person(s) duly authorized to commit the Bidder. The authorization shall be communicated through a document evidencing such authorization issued by the </w:t>
            </w:r>
            <w:r w:rsidR="00B24E05" w:rsidRPr="007E7CCE">
              <w:rPr>
                <w:rFonts w:cstheme="minorHAnsi"/>
                <w:sz w:val="19"/>
                <w:szCs w:val="19"/>
                <w:lang w:val="en-GB"/>
              </w:rPr>
              <w:t>legal representative</w:t>
            </w:r>
            <w:r w:rsidRPr="007E7CCE">
              <w:rPr>
                <w:rFonts w:cstheme="minorHAnsi"/>
                <w:sz w:val="19"/>
                <w:szCs w:val="19"/>
                <w:lang w:val="en-GB"/>
              </w:rPr>
              <w:t xml:space="preserve"> of the </w:t>
            </w:r>
            <w:r w:rsidR="00A115CD" w:rsidRPr="007E7CCE">
              <w:rPr>
                <w:rFonts w:cstheme="minorHAnsi"/>
                <w:sz w:val="19"/>
                <w:szCs w:val="19"/>
                <w:lang w:val="en-GB"/>
              </w:rPr>
              <w:t>bidding entity</w:t>
            </w:r>
            <w:r w:rsidRPr="007E7CCE">
              <w:rPr>
                <w:rFonts w:cstheme="minorHAnsi"/>
                <w:sz w:val="19"/>
                <w:szCs w:val="19"/>
                <w:lang w:val="en-GB"/>
              </w:rPr>
              <w:t xml:space="preserve">, or a Power of Attorney, accompanying the Proposal.   </w:t>
            </w:r>
          </w:p>
          <w:p w14:paraId="582253AC" w14:textId="77777777" w:rsidR="00CB71B8" w:rsidRPr="007E7CCE" w:rsidRDefault="00F9144F" w:rsidP="003610BD">
            <w:pPr>
              <w:pStyle w:val="ListParagraph"/>
              <w:widowControl w:val="0"/>
              <w:numPr>
                <w:ilvl w:val="1"/>
                <w:numId w:val="2"/>
              </w:numPr>
              <w:overflowPunct w:val="0"/>
              <w:adjustRightInd w:val="0"/>
              <w:spacing w:before="120" w:after="120"/>
              <w:ind w:left="522" w:hanging="547"/>
              <w:jc w:val="both"/>
              <w:rPr>
                <w:rFonts w:cstheme="minorHAnsi"/>
                <w:lang w:val="en-GB"/>
              </w:rPr>
            </w:pPr>
            <w:r w:rsidRPr="007E7CCE">
              <w:rPr>
                <w:rFonts w:cstheme="minorHAnsi"/>
                <w:sz w:val="19"/>
                <w:szCs w:val="19"/>
                <w:lang w:val="en-GB"/>
              </w:rPr>
              <w:t xml:space="preserve">Bidders must be aware that the mere act of submission of a Proposal, in and of itself, implies that the Bidder </w:t>
            </w:r>
            <w:r w:rsidR="00D75782" w:rsidRPr="007E7CCE">
              <w:rPr>
                <w:rFonts w:cstheme="minorHAnsi"/>
                <w:sz w:val="19"/>
                <w:szCs w:val="19"/>
                <w:lang w:val="en-GB"/>
              </w:rPr>
              <w:t xml:space="preserve">fully </w:t>
            </w:r>
            <w:r w:rsidRPr="007E7CCE">
              <w:rPr>
                <w:rFonts w:cstheme="minorHAnsi"/>
                <w:sz w:val="19"/>
                <w:szCs w:val="19"/>
                <w:lang w:val="en-GB"/>
              </w:rPr>
              <w:t>accepts the UNDP General Contract Terms and Conditions.</w:t>
            </w:r>
          </w:p>
        </w:tc>
      </w:tr>
      <w:tr w:rsidR="006A65A4" w:rsidRPr="007E7CCE" w14:paraId="2598C7D2" w14:textId="77777777" w:rsidTr="00A728BC">
        <w:trPr>
          <w:trHeight w:val="5381"/>
        </w:trPr>
        <w:tc>
          <w:tcPr>
            <w:tcW w:w="2427" w:type="dxa"/>
            <w:tcBorders>
              <w:top w:val="single" w:sz="4" w:space="0" w:color="BFBFBF" w:themeColor="background1" w:themeShade="BF"/>
            </w:tcBorders>
          </w:tcPr>
          <w:p w14:paraId="44445B37" w14:textId="55F9181F" w:rsidR="006A65A4" w:rsidRPr="007E7CCE" w:rsidRDefault="006A65A4" w:rsidP="00667112">
            <w:pPr>
              <w:spacing w:before="120"/>
              <w:rPr>
                <w:rFonts w:cstheme="minorHAnsi"/>
                <w:sz w:val="19"/>
                <w:szCs w:val="19"/>
                <w:lang w:val="en-GB"/>
              </w:rPr>
            </w:pPr>
            <w:r w:rsidRPr="007E7CCE">
              <w:rPr>
                <w:rFonts w:cstheme="minorHAnsi"/>
                <w:b/>
                <w:sz w:val="19"/>
                <w:szCs w:val="19"/>
                <w:lang w:val="en-GB"/>
              </w:rPr>
              <w:t>Hard copy (manual) submission</w:t>
            </w:r>
          </w:p>
          <w:p w14:paraId="0D6C2387" w14:textId="77777777" w:rsidR="006A65A4" w:rsidRPr="007E7CCE" w:rsidRDefault="006A65A4" w:rsidP="006A65A4">
            <w:pPr>
              <w:rPr>
                <w:rFonts w:cstheme="minorHAnsi"/>
                <w:sz w:val="19"/>
                <w:szCs w:val="19"/>
                <w:lang w:val="en-GB"/>
              </w:rPr>
            </w:pPr>
          </w:p>
          <w:p w14:paraId="089B9DA8" w14:textId="77777777" w:rsidR="006A65A4" w:rsidRPr="007E7CCE" w:rsidRDefault="006A65A4" w:rsidP="006A65A4">
            <w:pPr>
              <w:rPr>
                <w:rFonts w:cstheme="minorHAnsi"/>
                <w:b/>
                <w:sz w:val="19"/>
                <w:szCs w:val="19"/>
                <w:lang w:val="en-GB"/>
              </w:rPr>
            </w:pPr>
          </w:p>
          <w:p w14:paraId="54FBDE91" w14:textId="77777777" w:rsidR="002A47EF" w:rsidRPr="007E7CCE" w:rsidRDefault="002A47EF" w:rsidP="006A65A4">
            <w:pPr>
              <w:rPr>
                <w:rFonts w:cstheme="minorHAnsi"/>
                <w:b/>
                <w:sz w:val="19"/>
                <w:szCs w:val="19"/>
                <w:lang w:val="en-GB"/>
              </w:rPr>
            </w:pPr>
          </w:p>
          <w:p w14:paraId="5D9644C7" w14:textId="77777777" w:rsidR="002A47EF" w:rsidRPr="007E7CCE" w:rsidRDefault="002A47EF" w:rsidP="006A65A4">
            <w:pPr>
              <w:rPr>
                <w:rFonts w:cstheme="minorHAnsi"/>
                <w:b/>
                <w:sz w:val="19"/>
                <w:szCs w:val="19"/>
                <w:lang w:val="en-GB"/>
              </w:rPr>
            </w:pPr>
          </w:p>
          <w:p w14:paraId="68D979E8" w14:textId="77777777" w:rsidR="006A65A4" w:rsidRPr="007E7CCE" w:rsidRDefault="006A65A4" w:rsidP="006A65A4">
            <w:pPr>
              <w:rPr>
                <w:rFonts w:cstheme="minorHAnsi"/>
                <w:b/>
                <w:sz w:val="19"/>
                <w:szCs w:val="19"/>
                <w:lang w:val="en-GB"/>
              </w:rPr>
            </w:pPr>
          </w:p>
          <w:p w14:paraId="7A269D88" w14:textId="77777777" w:rsidR="00F24CB1" w:rsidRPr="007E7CCE" w:rsidRDefault="00F24CB1" w:rsidP="006A65A4">
            <w:pPr>
              <w:rPr>
                <w:rFonts w:cstheme="minorHAnsi"/>
                <w:b/>
                <w:sz w:val="19"/>
                <w:szCs w:val="19"/>
                <w:lang w:val="en-GB"/>
              </w:rPr>
            </w:pPr>
          </w:p>
          <w:p w14:paraId="36766BF5" w14:textId="77777777" w:rsidR="00F24CB1" w:rsidRPr="007E7CCE" w:rsidRDefault="00F24CB1" w:rsidP="006A65A4">
            <w:pPr>
              <w:rPr>
                <w:rFonts w:cstheme="minorHAnsi"/>
                <w:b/>
                <w:sz w:val="19"/>
                <w:szCs w:val="19"/>
                <w:lang w:val="en-GB"/>
              </w:rPr>
            </w:pPr>
          </w:p>
          <w:p w14:paraId="78187216" w14:textId="77777777" w:rsidR="00F24CB1" w:rsidRPr="007E7CCE" w:rsidRDefault="00F24CB1" w:rsidP="006A65A4">
            <w:pPr>
              <w:rPr>
                <w:rFonts w:cstheme="minorHAnsi"/>
                <w:b/>
                <w:sz w:val="19"/>
                <w:szCs w:val="19"/>
                <w:lang w:val="en-GB"/>
              </w:rPr>
            </w:pPr>
          </w:p>
          <w:p w14:paraId="5CDDBF42" w14:textId="77777777" w:rsidR="00F24CB1" w:rsidRPr="007E7CCE" w:rsidRDefault="00F24CB1" w:rsidP="006A65A4">
            <w:pPr>
              <w:rPr>
                <w:rFonts w:cstheme="minorHAnsi"/>
                <w:b/>
                <w:sz w:val="19"/>
                <w:szCs w:val="19"/>
                <w:lang w:val="en-GB"/>
              </w:rPr>
            </w:pPr>
          </w:p>
          <w:p w14:paraId="41FF3E30" w14:textId="77777777" w:rsidR="00F24CB1" w:rsidRPr="007E7CCE" w:rsidRDefault="00F24CB1" w:rsidP="006A65A4">
            <w:pPr>
              <w:rPr>
                <w:rFonts w:cstheme="minorHAnsi"/>
                <w:b/>
                <w:sz w:val="19"/>
                <w:szCs w:val="19"/>
                <w:lang w:val="en-GB"/>
              </w:rPr>
            </w:pPr>
          </w:p>
          <w:p w14:paraId="780190E6" w14:textId="77777777" w:rsidR="00F24CB1" w:rsidRPr="007E7CCE" w:rsidRDefault="00F24CB1" w:rsidP="006A65A4">
            <w:pPr>
              <w:rPr>
                <w:rFonts w:cstheme="minorHAnsi"/>
                <w:b/>
                <w:sz w:val="19"/>
                <w:szCs w:val="19"/>
                <w:lang w:val="en-GB"/>
              </w:rPr>
            </w:pPr>
          </w:p>
          <w:p w14:paraId="6F20C31C" w14:textId="77777777" w:rsidR="006A65A4" w:rsidRPr="007E7CCE" w:rsidRDefault="00AC6305" w:rsidP="006A65A4">
            <w:pPr>
              <w:rPr>
                <w:rFonts w:cstheme="minorHAnsi"/>
                <w:b/>
                <w:sz w:val="19"/>
                <w:szCs w:val="19"/>
                <w:lang w:val="en-GB"/>
              </w:rPr>
            </w:pPr>
            <w:r w:rsidRPr="007E7CCE">
              <w:rPr>
                <w:rFonts w:cstheme="minorHAnsi"/>
                <w:b/>
                <w:sz w:val="19"/>
                <w:szCs w:val="19"/>
                <w:lang w:val="en-GB"/>
              </w:rPr>
              <w:t xml:space="preserve"> </w:t>
            </w:r>
            <w:r w:rsidR="006A65A4" w:rsidRPr="007E7CCE">
              <w:rPr>
                <w:rFonts w:cstheme="minorHAnsi"/>
                <w:b/>
                <w:sz w:val="19"/>
                <w:szCs w:val="19"/>
                <w:lang w:val="en-GB"/>
              </w:rPr>
              <w:t>Email Submission</w:t>
            </w:r>
          </w:p>
          <w:p w14:paraId="56E9F73E" w14:textId="77777777" w:rsidR="006A65A4" w:rsidRPr="007E7CCE" w:rsidRDefault="006A65A4" w:rsidP="006A65A4">
            <w:pPr>
              <w:rPr>
                <w:rFonts w:cstheme="minorHAnsi"/>
                <w:b/>
                <w:sz w:val="19"/>
                <w:szCs w:val="19"/>
                <w:lang w:val="en-GB"/>
              </w:rPr>
            </w:pPr>
          </w:p>
          <w:p w14:paraId="68BED8EB" w14:textId="77777777" w:rsidR="006A65A4" w:rsidRPr="007E7CCE" w:rsidRDefault="006A65A4" w:rsidP="006A65A4">
            <w:pPr>
              <w:rPr>
                <w:rFonts w:cstheme="minorHAnsi"/>
                <w:b/>
                <w:sz w:val="19"/>
                <w:szCs w:val="19"/>
                <w:lang w:val="en-GB"/>
              </w:rPr>
            </w:pPr>
          </w:p>
          <w:p w14:paraId="7C948F93" w14:textId="77777777" w:rsidR="006A65A4" w:rsidRPr="007E7CCE" w:rsidRDefault="006A65A4" w:rsidP="006A65A4">
            <w:pPr>
              <w:rPr>
                <w:rFonts w:cstheme="minorHAnsi"/>
                <w:b/>
                <w:sz w:val="19"/>
                <w:szCs w:val="19"/>
                <w:lang w:val="en-GB"/>
              </w:rPr>
            </w:pPr>
          </w:p>
          <w:p w14:paraId="6A55034B" w14:textId="77777777" w:rsidR="006A65A4" w:rsidRPr="007E7CCE" w:rsidRDefault="006A65A4" w:rsidP="006A65A4">
            <w:pPr>
              <w:rPr>
                <w:rFonts w:cstheme="minorHAnsi"/>
                <w:b/>
                <w:sz w:val="19"/>
                <w:szCs w:val="19"/>
                <w:lang w:val="en-GB"/>
              </w:rPr>
            </w:pPr>
          </w:p>
          <w:p w14:paraId="5A6C4F0D" w14:textId="77777777" w:rsidR="006A65A4" w:rsidRPr="007E7CCE" w:rsidRDefault="006A65A4" w:rsidP="006A65A4">
            <w:pPr>
              <w:rPr>
                <w:rFonts w:cstheme="minorHAnsi"/>
                <w:b/>
                <w:sz w:val="19"/>
                <w:szCs w:val="19"/>
                <w:lang w:val="en-GB"/>
              </w:rPr>
            </w:pPr>
          </w:p>
          <w:p w14:paraId="08219AC4" w14:textId="77777777" w:rsidR="006A65A4" w:rsidRPr="007E7CCE" w:rsidRDefault="006A65A4" w:rsidP="006A65A4">
            <w:pPr>
              <w:rPr>
                <w:rFonts w:cstheme="minorHAnsi"/>
                <w:b/>
                <w:sz w:val="19"/>
                <w:szCs w:val="19"/>
                <w:lang w:val="en-GB"/>
              </w:rPr>
            </w:pPr>
          </w:p>
          <w:p w14:paraId="0C3AFA0B" w14:textId="77777777" w:rsidR="006A65A4" w:rsidRPr="007E7CCE" w:rsidRDefault="006A65A4" w:rsidP="006A65A4">
            <w:pPr>
              <w:rPr>
                <w:rFonts w:cstheme="minorHAnsi"/>
                <w:b/>
                <w:sz w:val="19"/>
                <w:szCs w:val="19"/>
                <w:lang w:val="en-GB"/>
              </w:rPr>
            </w:pPr>
          </w:p>
          <w:p w14:paraId="41C58221" w14:textId="493FBC4C" w:rsidR="006A65A4" w:rsidRPr="007E7CCE" w:rsidRDefault="006A65A4" w:rsidP="00A728BC">
            <w:pPr>
              <w:rPr>
                <w:rFonts w:cstheme="minorHAnsi"/>
                <w:lang w:val="en-GB"/>
              </w:rPr>
            </w:pPr>
            <w:r w:rsidRPr="007E7CCE">
              <w:rPr>
                <w:rFonts w:cstheme="minorHAnsi"/>
                <w:b/>
                <w:sz w:val="19"/>
                <w:szCs w:val="19"/>
                <w:lang w:val="en-GB"/>
              </w:rPr>
              <w:lastRenderedPageBreak/>
              <w:t>eTendering submission</w:t>
            </w:r>
          </w:p>
        </w:tc>
        <w:tc>
          <w:tcPr>
            <w:tcW w:w="7380" w:type="dxa"/>
            <w:tcBorders>
              <w:top w:val="single" w:sz="4" w:space="0" w:color="BFBFBF" w:themeColor="background1" w:themeShade="BF"/>
            </w:tcBorders>
          </w:tcPr>
          <w:p w14:paraId="511E0155" w14:textId="77777777" w:rsidR="006A65A4" w:rsidRPr="007E7CCE" w:rsidRDefault="006A65A4" w:rsidP="006A65A4">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lastRenderedPageBreak/>
              <w:t>Hard copy (manual) submission by courier or hand delivery allowed or specified in the BDS shall be governed as follows:</w:t>
            </w:r>
          </w:p>
          <w:p w14:paraId="0725EF73" w14:textId="77777777" w:rsidR="006A65A4" w:rsidRPr="007E7CCE" w:rsidRDefault="006A65A4" w:rsidP="006A65A4">
            <w:pPr>
              <w:pStyle w:val="ListParagraph"/>
              <w:numPr>
                <w:ilvl w:val="1"/>
                <w:numId w:val="1"/>
              </w:numPr>
              <w:spacing w:before="120" w:after="120"/>
              <w:ind w:left="879"/>
              <w:contextualSpacing w:val="0"/>
              <w:jc w:val="both"/>
              <w:rPr>
                <w:rFonts w:cstheme="minorHAnsi"/>
                <w:sz w:val="19"/>
                <w:szCs w:val="19"/>
                <w:lang w:val="en-GB"/>
              </w:rPr>
            </w:pPr>
            <w:r w:rsidRPr="007E7CCE">
              <w:rPr>
                <w:rFonts w:cstheme="minorHAnsi"/>
                <w:sz w:val="19"/>
                <w:szCs w:val="19"/>
                <w:lang w:val="en-GB"/>
              </w:rPr>
              <w:t>The signed Proposal shall be marked “Original”, and its copies marked “Copy” as appropriate. The number of copies is indicated in the BDS. All copies shall be made from the signed original</w:t>
            </w:r>
            <w:r w:rsidR="00917897" w:rsidRPr="007E7CCE">
              <w:rPr>
                <w:rFonts w:cstheme="minorHAnsi"/>
                <w:sz w:val="19"/>
                <w:szCs w:val="19"/>
                <w:lang w:val="en-GB"/>
              </w:rPr>
              <w:t xml:space="preserve"> only</w:t>
            </w:r>
            <w:r w:rsidRPr="007E7CCE">
              <w:rPr>
                <w:rFonts w:cstheme="minorHAnsi"/>
                <w:sz w:val="19"/>
                <w:szCs w:val="19"/>
                <w:lang w:val="en-GB"/>
              </w:rPr>
              <w:t xml:space="preserve">. </w:t>
            </w:r>
            <w:r w:rsidR="00917897" w:rsidRPr="007E7CCE">
              <w:rPr>
                <w:rFonts w:cstheme="minorHAnsi"/>
                <w:sz w:val="19"/>
                <w:szCs w:val="19"/>
                <w:lang w:val="en-GB"/>
              </w:rPr>
              <w:t xml:space="preserve"> </w:t>
            </w:r>
            <w:r w:rsidRPr="007E7CCE">
              <w:rPr>
                <w:rFonts w:cstheme="minorHAnsi"/>
                <w:sz w:val="19"/>
                <w:szCs w:val="19"/>
                <w:lang w:val="en-GB"/>
              </w:rPr>
              <w:t>If there are discrepancies between the original and the copies, the original shall prevail.</w:t>
            </w:r>
          </w:p>
          <w:p w14:paraId="555FD2E3" w14:textId="77777777" w:rsidR="00F24CB1" w:rsidRPr="007E7CCE" w:rsidRDefault="006A65A4" w:rsidP="007C2689">
            <w:pPr>
              <w:pStyle w:val="ListParagraph"/>
              <w:numPr>
                <w:ilvl w:val="1"/>
                <w:numId w:val="1"/>
              </w:numPr>
              <w:spacing w:before="120" w:after="120"/>
              <w:ind w:left="879"/>
              <w:contextualSpacing w:val="0"/>
              <w:jc w:val="both"/>
              <w:rPr>
                <w:rFonts w:cstheme="minorHAnsi"/>
                <w:sz w:val="19"/>
                <w:szCs w:val="19"/>
                <w:lang w:val="en-GB"/>
              </w:rPr>
            </w:pPr>
            <w:r w:rsidRPr="007E7CCE">
              <w:rPr>
                <w:rFonts w:cstheme="minorHAnsi"/>
                <w:sz w:val="19"/>
                <w:szCs w:val="19"/>
                <w:lang w:val="en-GB"/>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7E7CCE">
              <w:rPr>
                <w:rFonts w:cstheme="minorHAnsi"/>
                <w:sz w:val="19"/>
                <w:szCs w:val="19"/>
                <w:lang w:val="en-GB"/>
              </w:rPr>
              <w:t>SHALL</w:t>
            </w:r>
            <w:r w:rsidRPr="007E7CCE">
              <w:rPr>
                <w:rFonts w:cstheme="minorHAnsi"/>
                <w:sz w:val="19"/>
                <w:szCs w:val="19"/>
                <w:lang w:val="en-GB"/>
              </w:rPr>
              <w:t xml:space="preserve"> clearly indicate the name of the Bidder. The outer envelopes shall</w:t>
            </w:r>
            <w:r w:rsidR="00F24CB1" w:rsidRPr="007E7CCE">
              <w:rPr>
                <w:rFonts w:cstheme="minorHAnsi"/>
                <w:sz w:val="19"/>
                <w:szCs w:val="19"/>
                <w:lang w:val="en-GB"/>
              </w:rPr>
              <w:t>:</w:t>
            </w:r>
          </w:p>
          <w:p w14:paraId="582A2C93" w14:textId="77777777" w:rsidR="00F24CB1" w:rsidRPr="007E7CCE" w:rsidRDefault="00F24CB1" w:rsidP="00A85059">
            <w:pPr>
              <w:pStyle w:val="ListParagraph"/>
              <w:spacing w:before="120" w:after="120"/>
              <w:ind w:left="879"/>
              <w:contextualSpacing w:val="0"/>
              <w:jc w:val="both"/>
              <w:rPr>
                <w:rFonts w:cstheme="minorHAnsi"/>
                <w:sz w:val="19"/>
                <w:szCs w:val="19"/>
                <w:lang w:val="en-GB"/>
              </w:rPr>
            </w:pPr>
            <w:r w:rsidRPr="007E7CCE">
              <w:rPr>
                <w:rFonts w:cstheme="minorHAnsi"/>
                <w:sz w:val="19"/>
                <w:szCs w:val="19"/>
                <w:lang w:val="en-GB"/>
              </w:rPr>
              <w:t>i.</w:t>
            </w:r>
            <w:r w:rsidR="001B070A" w:rsidRPr="007E7CCE">
              <w:rPr>
                <w:rFonts w:cstheme="minorHAnsi"/>
                <w:sz w:val="19"/>
                <w:szCs w:val="19"/>
                <w:lang w:val="en-GB"/>
              </w:rPr>
              <w:t xml:space="preserve"> </w:t>
            </w:r>
            <w:r w:rsidRPr="007E7CCE">
              <w:rPr>
                <w:rFonts w:cstheme="minorHAnsi"/>
                <w:sz w:val="19"/>
                <w:szCs w:val="19"/>
                <w:lang w:val="en-GB"/>
              </w:rPr>
              <w:t>B</w:t>
            </w:r>
            <w:r w:rsidR="006A65A4" w:rsidRPr="007E7CCE">
              <w:rPr>
                <w:rFonts w:cstheme="minorHAnsi"/>
                <w:sz w:val="19"/>
                <w:szCs w:val="19"/>
                <w:lang w:val="en-GB"/>
              </w:rPr>
              <w:t xml:space="preserve">ear the </w:t>
            </w:r>
            <w:r w:rsidRPr="007E7CCE">
              <w:rPr>
                <w:rFonts w:cstheme="minorHAnsi"/>
                <w:sz w:val="19"/>
                <w:szCs w:val="19"/>
                <w:lang w:val="en-GB"/>
              </w:rPr>
              <w:t>name and address of the bidder;</w:t>
            </w:r>
          </w:p>
          <w:p w14:paraId="7DCFD78A" w14:textId="77777777" w:rsidR="000D5979" w:rsidRDefault="00F24CB1" w:rsidP="000D5979">
            <w:pPr>
              <w:pStyle w:val="ListParagraph"/>
              <w:spacing w:before="120" w:after="120"/>
              <w:ind w:left="879"/>
              <w:contextualSpacing w:val="0"/>
              <w:jc w:val="both"/>
              <w:rPr>
                <w:rFonts w:cstheme="minorHAnsi"/>
                <w:sz w:val="19"/>
                <w:szCs w:val="19"/>
                <w:lang w:val="en-GB"/>
              </w:rPr>
            </w:pPr>
            <w:r w:rsidRPr="007E7CCE">
              <w:rPr>
                <w:rFonts w:cstheme="minorHAnsi"/>
                <w:sz w:val="19"/>
                <w:szCs w:val="19"/>
                <w:lang w:val="en-GB"/>
              </w:rPr>
              <w:t xml:space="preserve">ii. Be </w:t>
            </w:r>
            <w:r w:rsidR="006A65A4" w:rsidRPr="007E7CCE">
              <w:rPr>
                <w:rFonts w:cstheme="minorHAnsi"/>
                <w:sz w:val="19"/>
                <w:szCs w:val="19"/>
                <w:lang w:val="en-GB"/>
              </w:rPr>
              <w:t>address</w:t>
            </w:r>
            <w:r w:rsidRPr="007E7CCE">
              <w:rPr>
                <w:rFonts w:cstheme="minorHAnsi"/>
                <w:sz w:val="19"/>
                <w:szCs w:val="19"/>
                <w:lang w:val="en-GB"/>
              </w:rPr>
              <w:t xml:space="preserve">ed to </w:t>
            </w:r>
            <w:r w:rsidR="006A65A4" w:rsidRPr="007E7CCE">
              <w:rPr>
                <w:rFonts w:cstheme="minorHAnsi"/>
                <w:sz w:val="19"/>
                <w:szCs w:val="19"/>
                <w:lang w:val="en-GB"/>
              </w:rPr>
              <w:t>UNDP as specified in the BDS</w:t>
            </w:r>
          </w:p>
          <w:p w14:paraId="1AC4D0AF" w14:textId="45561580" w:rsidR="007C2689" w:rsidRPr="000D5979" w:rsidRDefault="000D5979" w:rsidP="000D5979">
            <w:pPr>
              <w:pStyle w:val="ListParagraph"/>
              <w:spacing w:before="120" w:after="120"/>
              <w:ind w:left="879"/>
              <w:contextualSpacing w:val="0"/>
              <w:jc w:val="both"/>
              <w:rPr>
                <w:rFonts w:cstheme="minorHAnsi"/>
                <w:sz w:val="19"/>
                <w:szCs w:val="19"/>
                <w:lang w:val="en-GB"/>
              </w:rPr>
            </w:pPr>
            <w:r>
              <w:rPr>
                <w:rFonts w:cstheme="minorHAnsi"/>
                <w:sz w:val="19"/>
                <w:szCs w:val="19"/>
                <w:lang w:val="en-GB"/>
              </w:rPr>
              <w:t xml:space="preserve">iii. </w:t>
            </w:r>
            <w:r w:rsidR="00F24CB1" w:rsidRPr="000D5979">
              <w:rPr>
                <w:rFonts w:cstheme="minorHAnsi"/>
                <w:sz w:val="19"/>
                <w:szCs w:val="19"/>
                <w:lang w:val="en-GB"/>
              </w:rPr>
              <w:t xml:space="preserve">Bear a </w:t>
            </w:r>
            <w:r w:rsidR="006A65A4" w:rsidRPr="000D5979">
              <w:rPr>
                <w:rFonts w:cstheme="minorHAnsi"/>
                <w:sz w:val="19"/>
                <w:szCs w:val="19"/>
                <w:lang w:val="en-GB"/>
              </w:rPr>
              <w:t xml:space="preserve">warning </w:t>
            </w:r>
            <w:r w:rsidR="00F24CB1" w:rsidRPr="000D5979">
              <w:rPr>
                <w:rFonts w:cstheme="minorHAnsi"/>
                <w:sz w:val="19"/>
                <w:szCs w:val="19"/>
                <w:lang w:val="en-GB"/>
              </w:rPr>
              <w:t xml:space="preserve">    </w:t>
            </w:r>
            <w:r w:rsidR="006A65A4" w:rsidRPr="000D5979">
              <w:rPr>
                <w:rFonts w:cstheme="minorHAnsi"/>
                <w:sz w:val="19"/>
                <w:szCs w:val="19"/>
                <w:lang w:val="en-GB"/>
              </w:rPr>
              <w:t>that states “</w:t>
            </w:r>
            <w:r w:rsidR="00917897" w:rsidRPr="000D5979">
              <w:rPr>
                <w:rFonts w:cstheme="minorHAnsi"/>
                <w:i/>
                <w:sz w:val="19"/>
                <w:szCs w:val="19"/>
                <w:lang w:val="en-GB"/>
              </w:rPr>
              <w:t>N</w:t>
            </w:r>
            <w:r w:rsidR="006A65A4" w:rsidRPr="000D5979">
              <w:rPr>
                <w:rFonts w:cstheme="minorHAnsi"/>
                <w:i/>
                <w:sz w:val="19"/>
                <w:szCs w:val="19"/>
                <w:lang w:val="en-GB"/>
              </w:rPr>
              <w:t>ot to be opened before the time and date for proposal opening</w:t>
            </w:r>
            <w:r w:rsidR="006A65A4" w:rsidRPr="000D5979">
              <w:rPr>
                <w:rFonts w:cstheme="minorHAnsi"/>
                <w:sz w:val="19"/>
                <w:szCs w:val="19"/>
                <w:lang w:val="en-GB"/>
              </w:rPr>
              <w:t xml:space="preserve">” as specified in the BDS.  </w:t>
            </w:r>
          </w:p>
          <w:p w14:paraId="43C572E2" w14:textId="77777777" w:rsidR="004D6BDA" w:rsidRPr="007E7CCE" w:rsidRDefault="004D6BDA" w:rsidP="001B070A">
            <w:pPr>
              <w:pStyle w:val="ListParagraph"/>
              <w:spacing w:before="120" w:after="120"/>
              <w:ind w:left="879"/>
              <w:contextualSpacing w:val="0"/>
              <w:jc w:val="both"/>
              <w:rPr>
                <w:rFonts w:cstheme="minorHAnsi"/>
                <w:sz w:val="19"/>
                <w:szCs w:val="19"/>
                <w:lang w:val="en-GB"/>
              </w:rPr>
            </w:pPr>
            <w:r w:rsidRPr="007E7CCE">
              <w:rPr>
                <w:rFonts w:cstheme="minorHAnsi"/>
                <w:sz w:val="19"/>
                <w:szCs w:val="19"/>
                <w:lang w:val="en-GB"/>
              </w:rPr>
              <w:t xml:space="preserve">If the envelopes and packages with the Proposal are not sealed and marked as required, </w:t>
            </w:r>
            <w:r w:rsidR="00917897" w:rsidRPr="007E7CCE">
              <w:rPr>
                <w:rFonts w:cstheme="minorHAnsi"/>
                <w:sz w:val="19"/>
                <w:szCs w:val="19"/>
                <w:lang w:val="en-GB"/>
              </w:rPr>
              <w:t>UNDP shall</w:t>
            </w:r>
            <w:r w:rsidRPr="007E7CCE">
              <w:rPr>
                <w:rFonts w:cstheme="minorHAnsi"/>
                <w:sz w:val="19"/>
                <w:szCs w:val="19"/>
                <w:lang w:val="en-GB"/>
              </w:rPr>
              <w:t xml:space="preserve"> assume no responsibility for the misplacement, loss, or premature opening of the Proposal</w:t>
            </w:r>
            <w:r w:rsidR="00943CF8" w:rsidRPr="007E7CCE">
              <w:rPr>
                <w:rFonts w:cstheme="minorHAnsi"/>
                <w:sz w:val="19"/>
                <w:szCs w:val="19"/>
                <w:lang w:val="en-GB"/>
              </w:rPr>
              <w:t>.</w:t>
            </w:r>
          </w:p>
          <w:p w14:paraId="08D520AC" w14:textId="77777777" w:rsidR="002A47EF" w:rsidRPr="007E7CCE" w:rsidRDefault="002A47EF" w:rsidP="002A47E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Email submission</w:t>
            </w:r>
            <w:r w:rsidR="00917897" w:rsidRPr="007E7CCE">
              <w:rPr>
                <w:rFonts w:cstheme="minorHAnsi"/>
                <w:sz w:val="19"/>
                <w:szCs w:val="19"/>
                <w:lang w:val="en-GB"/>
              </w:rPr>
              <w:t>, if</w:t>
            </w:r>
            <w:r w:rsidRPr="007E7CCE">
              <w:rPr>
                <w:rFonts w:cstheme="minorHAnsi"/>
                <w:sz w:val="19"/>
                <w:szCs w:val="19"/>
                <w:lang w:val="en-GB"/>
              </w:rPr>
              <w:t xml:space="preserve"> allowed or specified in the BDS</w:t>
            </w:r>
            <w:r w:rsidR="00917897" w:rsidRPr="007E7CCE">
              <w:rPr>
                <w:rFonts w:cstheme="minorHAnsi"/>
                <w:sz w:val="19"/>
                <w:szCs w:val="19"/>
                <w:lang w:val="en-GB"/>
              </w:rPr>
              <w:t>,</w:t>
            </w:r>
            <w:r w:rsidRPr="007E7CCE">
              <w:rPr>
                <w:rFonts w:cstheme="minorHAnsi"/>
                <w:sz w:val="19"/>
                <w:szCs w:val="19"/>
                <w:lang w:val="en-GB"/>
              </w:rPr>
              <w:t xml:space="preserve"> shall be governed as follows:</w:t>
            </w:r>
          </w:p>
          <w:p w14:paraId="73530E6B" w14:textId="77777777" w:rsidR="0053310E" w:rsidRPr="007E7CCE" w:rsidRDefault="0053310E" w:rsidP="00E26275">
            <w:pPr>
              <w:pStyle w:val="ListParagraph"/>
              <w:numPr>
                <w:ilvl w:val="0"/>
                <w:numId w:val="17"/>
              </w:numPr>
              <w:spacing w:before="120" w:after="120"/>
              <w:ind w:left="879"/>
              <w:contextualSpacing w:val="0"/>
              <w:jc w:val="both"/>
              <w:rPr>
                <w:rFonts w:cstheme="minorHAnsi"/>
                <w:sz w:val="19"/>
                <w:szCs w:val="19"/>
                <w:lang w:val="en-GB"/>
              </w:rPr>
            </w:pPr>
            <w:r w:rsidRPr="007E7CCE">
              <w:rPr>
                <w:rFonts w:cstheme="minorHAnsi"/>
                <w:sz w:val="19"/>
                <w:szCs w:val="19"/>
                <w:lang w:val="en-GB"/>
              </w:rPr>
              <w:t xml:space="preserve">Electronic files </w:t>
            </w:r>
            <w:r w:rsidR="00917897" w:rsidRPr="007E7CCE">
              <w:rPr>
                <w:rFonts w:cstheme="minorHAnsi"/>
                <w:sz w:val="19"/>
                <w:szCs w:val="19"/>
                <w:lang w:val="en-GB"/>
              </w:rPr>
              <w:t xml:space="preserve">that form </w:t>
            </w:r>
            <w:r w:rsidRPr="007E7CCE">
              <w:rPr>
                <w:rFonts w:cstheme="minorHAnsi"/>
                <w:sz w:val="19"/>
                <w:szCs w:val="19"/>
                <w:lang w:val="en-GB"/>
              </w:rPr>
              <w:t xml:space="preserve">part of the proposal must be </w:t>
            </w:r>
            <w:r w:rsidR="007B7518" w:rsidRPr="007E7CCE">
              <w:rPr>
                <w:rFonts w:cstheme="minorHAnsi"/>
                <w:sz w:val="19"/>
                <w:szCs w:val="19"/>
                <w:lang w:val="en-GB"/>
              </w:rPr>
              <w:t xml:space="preserve">in accordance with </w:t>
            </w:r>
            <w:r w:rsidRPr="007E7CCE">
              <w:rPr>
                <w:rFonts w:cstheme="minorHAnsi"/>
                <w:sz w:val="19"/>
                <w:szCs w:val="19"/>
                <w:lang w:val="en-GB"/>
              </w:rPr>
              <w:t>the format and requirements indicated in BDS</w:t>
            </w:r>
            <w:r w:rsidR="00140FA2" w:rsidRPr="007E7CCE">
              <w:rPr>
                <w:rFonts w:cstheme="minorHAnsi"/>
                <w:sz w:val="19"/>
                <w:szCs w:val="19"/>
                <w:lang w:val="en-GB"/>
              </w:rPr>
              <w:t>;</w:t>
            </w:r>
            <w:r w:rsidRPr="007E7CCE">
              <w:rPr>
                <w:rFonts w:cstheme="minorHAnsi"/>
                <w:sz w:val="19"/>
                <w:szCs w:val="19"/>
                <w:lang w:val="en-GB"/>
              </w:rPr>
              <w:t xml:space="preserve"> </w:t>
            </w:r>
          </w:p>
          <w:p w14:paraId="545D17F4" w14:textId="77777777" w:rsidR="00E76C71" w:rsidRPr="007E7CCE" w:rsidRDefault="006A65A4" w:rsidP="00E26275">
            <w:pPr>
              <w:pStyle w:val="ListParagraph"/>
              <w:numPr>
                <w:ilvl w:val="0"/>
                <w:numId w:val="17"/>
              </w:numPr>
              <w:spacing w:before="120" w:after="120"/>
              <w:ind w:left="879"/>
              <w:contextualSpacing w:val="0"/>
              <w:jc w:val="both"/>
              <w:rPr>
                <w:rFonts w:cstheme="minorHAnsi"/>
                <w:sz w:val="19"/>
                <w:szCs w:val="19"/>
                <w:lang w:val="en-GB"/>
              </w:rPr>
            </w:pPr>
            <w:r w:rsidRPr="007E7CCE">
              <w:rPr>
                <w:rFonts w:cstheme="minorHAnsi"/>
                <w:sz w:val="19"/>
                <w:szCs w:val="19"/>
                <w:lang w:val="en-GB"/>
              </w:rPr>
              <w:t>The Technical Proposal and the Financial Proposal files MUST BE COMPLETELY SEPARATE</w:t>
            </w:r>
            <w:r w:rsidR="00520FBA" w:rsidRPr="007E7CCE">
              <w:rPr>
                <w:rFonts w:cstheme="minorHAnsi"/>
                <w:sz w:val="19"/>
                <w:szCs w:val="19"/>
                <w:lang w:val="en-GB"/>
              </w:rPr>
              <w:t>. The financial proposal</w:t>
            </w:r>
            <w:r w:rsidR="000842FA" w:rsidRPr="007E7CCE">
              <w:rPr>
                <w:rFonts w:cstheme="minorHAnsi"/>
                <w:sz w:val="19"/>
                <w:szCs w:val="19"/>
                <w:lang w:val="en-GB"/>
              </w:rPr>
              <w:t xml:space="preserve"> </w:t>
            </w:r>
            <w:r w:rsidR="00520FBA" w:rsidRPr="007E7CCE">
              <w:rPr>
                <w:rFonts w:cstheme="minorHAnsi"/>
                <w:sz w:val="19"/>
                <w:szCs w:val="19"/>
                <w:lang w:val="en-GB"/>
              </w:rPr>
              <w:t xml:space="preserve">shall be </w:t>
            </w:r>
            <w:r w:rsidR="001076C6" w:rsidRPr="007E7CCE">
              <w:rPr>
                <w:rFonts w:cstheme="minorHAnsi"/>
                <w:sz w:val="19"/>
                <w:szCs w:val="19"/>
                <w:lang w:val="en-GB"/>
              </w:rPr>
              <w:t>encrypted with different passwords</w:t>
            </w:r>
            <w:r w:rsidR="00D15B5E" w:rsidRPr="007E7CCE">
              <w:rPr>
                <w:rFonts w:cstheme="minorHAnsi"/>
                <w:sz w:val="19"/>
                <w:szCs w:val="19"/>
                <w:lang w:val="en-GB"/>
              </w:rPr>
              <w:t xml:space="preserve"> and </w:t>
            </w:r>
            <w:r w:rsidR="003B4C5B" w:rsidRPr="007E7CCE">
              <w:rPr>
                <w:rFonts w:cstheme="minorHAnsi"/>
                <w:sz w:val="19"/>
                <w:szCs w:val="19"/>
                <w:lang w:val="en-GB"/>
              </w:rPr>
              <w:t xml:space="preserve">clearly </w:t>
            </w:r>
            <w:r w:rsidR="00917897" w:rsidRPr="007E7CCE">
              <w:rPr>
                <w:rFonts w:cstheme="minorHAnsi"/>
                <w:sz w:val="19"/>
                <w:szCs w:val="19"/>
                <w:lang w:val="en-GB"/>
              </w:rPr>
              <w:t>labelled</w:t>
            </w:r>
            <w:r w:rsidR="00D15B5E" w:rsidRPr="007E7CCE">
              <w:rPr>
                <w:rFonts w:cstheme="minorHAnsi"/>
                <w:sz w:val="19"/>
                <w:szCs w:val="19"/>
                <w:lang w:val="en-GB"/>
              </w:rPr>
              <w:t xml:space="preserve">. The files </w:t>
            </w:r>
            <w:r w:rsidR="001076C6" w:rsidRPr="007E7CCE">
              <w:rPr>
                <w:rFonts w:cstheme="minorHAnsi"/>
                <w:sz w:val="19"/>
                <w:szCs w:val="19"/>
                <w:lang w:val="en-GB"/>
              </w:rPr>
              <w:t xml:space="preserve">must be </w:t>
            </w:r>
            <w:r w:rsidRPr="007E7CCE">
              <w:rPr>
                <w:rFonts w:cstheme="minorHAnsi"/>
                <w:sz w:val="19"/>
                <w:szCs w:val="19"/>
                <w:lang w:val="en-GB"/>
              </w:rPr>
              <w:t xml:space="preserve">sent to the dedicated email address specified in the BDS. </w:t>
            </w:r>
          </w:p>
          <w:p w14:paraId="126CD9DD" w14:textId="77777777" w:rsidR="006A65A4" w:rsidRPr="007E7CCE" w:rsidRDefault="006A65A4" w:rsidP="00E26275">
            <w:pPr>
              <w:pStyle w:val="ListParagraph"/>
              <w:numPr>
                <w:ilvl w:val="0"/>
                <w:numId w:val="17"/>
              </w:numPr>
              <w:spacing w:before="120" w:after="120"/>
              <w:ind w:left="879"/>
              <w:contextualSpacing w:val="0"/>
              <w:jc w:val="both"/>
              <w:rPr>
                <w:rFonts w:cstheme="minorHAnsi"/>
                <w:sz w:val="19"/>
                <w:szCs w:val="19"/>
                <w:lang w:val="en-GB"/>
              </w:rPr>
            </w:pPr>
            <w:r w:rsidRPr="007E7CCE">
              <w:rPr>
                <w:rFonts w:cstheme="minorHAnsi"/>
                <w:sz w:val="19"/>
                <w:szCs w:val="19"/>
                <w:lang w:val="en-GB"/>
              </w:rPr>
              <w:t xml:space="preserve">The password for opening the </w:t>
            </w:r>
            <w:r w:rsidR="00917897" w:rsidRPr="007E7CCE">
              <w:rPr>
                <w:rFonts w:cstheme="minorHAnsi"/>
                <w:sz w:val="19"/>
                <w:szCs w:val="19"/>
                <w:lang w:val="en-GB"/>
              </w:rPr>
              <w:t>F</w:t>
            </w:r>
            <w:r w:rsidRPr="007E7CCE">
              <w:rPr>
                <w:rFonts w:cstheme="minorHAnsi"/>
                <w:sz w:val="19"/>
                <w:szCs w:val="19"/>
                <w:lang w:val="en-GB"/>
              </w:rPr>
              <w:t xml:space="preserve">inancial </w:t>
            </w:r>
            <w:r w:rsidR="00917897" w:rsidRPr="007E7CCE">
              <w:rPr>
                <w:rFonts w:cstheme="minorHAnsi"/>
                <w:sz w:val="19"/>
                <w:szCs w:val="19"/>
                <w:lang w:val="en-GB"/>
              </w:rPr>
              <w:t>P</w:t>
            </w:r>
            <w:r w:rsidRPr="007E7CCE">
              <w:rPr>
                <w:rFonts w:cstheme="minorHAnsi"/>
                <w:sz w:val="19"/>
                <w:szCs w:val="19"/>
                <w:lang w:val="en-GB"/>
              </w:rPr>
              <w:t xml:space="preserve">roposal should be provided </w:t>
            </w:r>
            <w:r w:rsidR="006A1FFC" w:rsidRPr="007E7CCE">
              <w:rPr>
                <w:rFonts w:cstheme="minorHAnsi"/>
                <w:sz w:val="19"/>
                <w:szCs w:val="19"/>
                <w:lang w:val="en-GB"/>
              </w:rPr>
              <w:t xml:space="preserve">only </w:t>
            </w:r>
            <w:r w:rsidR="00935920" w:rsidRPr="007E7CCE">
              <w:rPr>
                <w:rFonts w:cstheme="minorHAnsi"/>
                <w:sz w:val="19"/>
                <w:szCs w:val="19"/>
                <w:lang w:val="en-GB"/>
              </w:rPr>
              <w:t xml:space="preserve">upon request </w:t>
            </w:r>
            <w:r w:rsidR="001D26E8" w:rsidRPr="007E7CCE">
              <w:rPr>
                <w:rFonts w:cstheme="minorHAnsi"/>
                <w:sz w:val="19"/>
                <w:szCs w:val="19"/>
                <w:lang w:val="en-GB"/>
              </w:rPr>
              <w:t>of</w:t>
            </w:r>
            <w:r w:rsidR="00935920" w:rsidRPr="007E7CCE">
              <w:rPr>
                <w:rFonts w:cstheme="minorHAnsi"/>
                <w:sz w:val="19"/>
                <w:szCs w:val="19"/>
                <w:lang w:val="en-GB"/>
              </w:rPr>
              <w:t xml:space="preserve"> UNDP</w:t>
            </w:r>
            <w:r w:rsidR="006A1FFC" w:rsidRPr="007E7CCE">
              <w:rPr>
                <w:rFonts w:cstheme="minorHAnsi"/>
                <w:sz w:val="19"/>
                <w:szCs w:val="19"/>
                <w:lang w:val="en-GB"/>
              </w:rPr>
              <w:t xml:space="preserve">. UNDP will request password </w:t>
            </w:r>
            <w:r w:rsidR="009E7861" w:rsidRPr="007E7CCE">
              <w:rPr>
                <w:rFonts w:cstheme="minorHAnsi"/>
                <w:sz w:val="19"/>
                <w:szCs w:val="19"/>
                <w:lang w:val="en-GB"/>
              </w:rPr>
              <w:t xml:space="preserve">only </w:t>
            </w:r>
            <w:r w:rsidR="006A1FFC" w:rsidRPr="007E7CCE">
              <w:rPr>
                <w:rFonts w:cstheme="minorHAnsi"/>
                <w:sz w:val="19"/>
                <w:szCs w:val="19"/>
                <w:lang w:val="en-GB"/>
              </w:rPr>
              <w:t xml:space="preserve">from bidders whose </w:t>
            </w:r>
            <w:r w:rsidR="00917897" w:rsidRPr="007E7CCE">
              <w:rPr>
                <w:rFonts w:cstheme="minorHAnsi"/>
                <w:sz w:val="19"/>
                <w:szCs w:val="19"/>
                <w:lang w:val="en-GB"/>
              </w:rPr>
              <w:t>T</w:t>
            </w:r>
            <w:r w:rsidRPr="007E7CCE">
              <w:rPr>
                <w:rFonts w:cstheme="minorHAnsi"/>
                <w:sz w:val="19"/>
                <w:szCs w:val="19"/>
                <w:lang w:val="en-GB"/>
              </w:rPr>
              <w:t xml:space="preserve">echnical </w:t>
            </w:r>
            <w:r w:rsidR="00917897" w:rsidRPr="007E7CCE">
              <w:rPr>
                <w:rFonts w:cstheme="minorHAnsi"/>
                <w:sz w:val="19"/>
                <w:szCs w:val="19"/>
                <w:lang w:val="en-GB"/>
              </w:rPr>
              <w:t>P</w:t>
            </w:r>
            <w:r w:rsidRPr="007E7CCE">
              <w:rPr>
                <w:rFonts w:cstheme="minorHAnsi"/>
                <w:sz w:val="19"/>
                <w:szCs w:val="19"/>
                <w:lang w:val="en-GB"/>
              </w:rPr>
              <w:t xml:space="preserve">roposal has been found to be </w:t>
            </w:r>
            <w:r w:rsidR="00067390" w:rsidRPr="007E7CCE">
              <w:rPr>
                <w:rFonts w:cstheme="minorHAnsi"/>
                <w:sz w:val="19"/>
                <w:szCs w:val="19"/>
                <w:lang w:val="en-GB"/>
              </w:rPr>
              <w:t xml:space="preserve">technically </w:t>
            </w:r>
            <w:r w:rsidRPr="007E7CCE">
              <w:rPr>
                <w:rFonts w:cstheme="minorHAnsi"/>
                <w:sz w:val="19"/>
                <w:szCs w:val="19"/>
                <w:lang w:val="en-GB"/>
              </w:rPr>
              <w:t xml:space="preserve">responsive. Failure to provide correct password may result in the proposal being rejected. </w:t>
            </w:r>
          </w:p>
          <w:p w14:paraId="74EEAE2D" w14:textId="77777777" w:rsidR="00D15B5E" w:rsidRPr="007E7CC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lastRenderedPageBreak/>
              <w:t xml:space="preserve">Electronic submission </w:t>
            </w:r>
            <w:r w:rsidR="003D7D37" w:rsidRPr="007E7CCE">
              <w:rPr>
                <w:rFonts w:cstheme="minorHAnsi"/>
                <w:sz w:val="19"/>
                <w:szCs w:val="19"/>
                <w:lang w:val="en-GB"/>
              </w:rPr>
              <w:t>through eTendering</w:t>
            </w:r>
            <w:r w:rsidR="007B7518" w:rsidRPr="007E7CCE">
              <w:rPr>
                <w:rFonts w:cstheme="minorHAnsi"/>
                <w:sz w:val="19"/>
                <w:szCs w:val="19"/>
                <w:lang w:val="en-GB"/>
              </w:rPr>
              <w:t>, if</w:t>
            </w:r>
            <w:r w:rsidR="003D7D37" w:rsidRPr="007E7CCE">
              <w:rPr>
                <w:rFonts w:cstheme="minorHAnsi"/>
                <w:sz w:val="19"/>
                <w:szCs w:val="19"/>
                <w:lang w:val="en-GB"/>
              </w:rPr>
              <w:t xml:space="preserve"> </w:t>
            </w:r>
            <w:r w:rsidRPr="007E7CCE">
              <w:rPr>
                <w:rFonts w:cstheme="minorHAnsi"/>
                <w:sz w:val="19"/>
                <w:szCs w:val="19"/>
                <w:lang w:val="en-GB"/>
              </w:rPr>
              <w:t>allowed or specified in the BDS</w:t>
            </w:r>
            <w:r w:rsidR="007B7518" w:rsidRPr="007E7CCE">
              <w:rPr>
                <w:rFonts w:cstheme="minorHAnsi"/>
                <w:sz w:val="19"/>
                <w:szCs w:val="19"/>
                <w:lang w:val="en-GB"/>
              </w:rPr>
              <w:t>,</w:t>
            </w:r>
            <w:r w:rsidRPr="007E7CCE">
              <w:rPr>
                <w:rFonts w:cstheme="minorHAnsi"/>
                <w:sz w:val="19"/>
                <w:szCs w:val="19"/>
                <w:lang w:val="en-GB"/>
              </w:rPr>
              <w:t xml:space="preserve"> shall be governed as follows:</w:t>
            </w:r>
          </w:p>
          <w:p w14:paraId="039CEBB6" w14:textId="77777777" w:rsidR="00B46976" w:rsidRPr="007E7CCE" w:rsidRDefault="006A65A4" w:rsidP="00E26275">
            <w:pPr>
              <w:pStyle w:val="ListParagraph"/>
              <w:widowControl w:val="0"/>
              <w:numPr>
                <w:ilvl w:val="0"/>
                <w:numId w:val="16"/>
              </w:numPr>
              <w:overflowPunct w:val="0"/>
              <w:adjustRightInd w:val="0"/>
              <w:spacing w:before="120" w:after="120"/>
              <w:ind w:left="879"/>
              <w:contextualSpacing w:val="0"/>
              <w:jc w:val="both"/>
              <w:rPr>
                <w:rFonts w:cstheme="minorHAnsi"/>
                <w:sz w:val="19"/>
                <w:szCs w:val="19"/>
                <w:lang w:val="en-GB"/>
              </w:rPr>
            </w:pPr>
            <w:r w:rsidRPr="007E7CCE">
              <w:rPr>
                <w:rFonts w:cstheme="minorHAnsi"/>
                <w:sz w:val="19"/>
                <w:szCs w:val="19"/>
                <w:lang w:val="en-GB"/>
              </w:rPr>
              <w:t xml:space="preserve">Electronic files </w:t>
            </w:r>
            <w:r w:rsidR="007B7518" w:rsidRPr="007E7CCE">
              <w:rPr>
                <w:rFonts w:cstheme="minorHAnsi"/>
                <w:sz w:val="19"/>
                <w:szCs w:val="19"/>
                <w:lang w:val="en-GB"/>
              </w:rPr>
              <w:t xml:space="preserve">that form </w:t>
            </w:r>
            <w:r w:rsidRPr="007E7CCE">
              <w:rPr>
                <w:rFonts w:cstheme="minorHAnsi"/>
                <w:sz w:val="19"/>
                <w:szCs w:val="19"/>
                <w:lang w:val="en-GB"/>
              </w:rPr>
              <w:t xml:space="preserve">part of the proposal must be </w:t>
            </w:r>
            <w:r w:rsidR="007B7518" w:rsidRPr="007E7CCE">
              <w:rPr>
                <w:rFonts w:cstheme="minorHAnsi"/>
                <w:sz w:val="19"/>
                <w:szCs w:val="19"/>
                <w:lang w:val="en-GB"/>
              </w:rPr>
              <w:t>in</w:t>
            </w:r>
            <w:r w:rsidRPr="007E7CCE">
              <w:rPr>
                <w:rFonts w:cstheme="minorHAnsi"/>
                <w:sz w:val="19"/>
                <w:szCs w:val="19"/>
                <w:lang w:val="en-GB"/>
              </w:rPr>
              <w:t xml:space="preserve"> </w:t>
            </w:r>
            <w:r w:rsidR="007B7518" w:rsidRPr="007E7CCE">
              <w:rPr>
                <w:rFonts w:cstheme="minorHAnsi"/>
                <w:sz w:val="19"/>
                <w:szCs w:val="19"/>
                <w:lang w:val="en-GB"/>
              </w:rPr>
              <w:t xml:space="preserve">accordance with </w:t>
            </w:r>
            <w:r w:rsidRPr="007E7CCE">
              <w:rPr>
                <w:rFonts w:cstheme="minorHAnsi"/>
                <w:sz w:val="19"/>
                <w:szCs w:val="19"/>
                <w:lang w:val="en-GB"/>
              </w:rPr>
              <w:t>the format and requirements indicated in BDS</w:t>
            </w:r>
            <w:r w:rsidR="00C20BFA" w:rsidRPr="007E7CCE">
              <w:rPr>
                <w:rFonts w:cstheme="minorHAnsi"/>
                <w:sz w:val="19"/>
                <w:szCs w:val="19"/>
                <w:lang w:val="en-GB"/>
              </w:rPr>
              <w:t>;</w:t>
            </w:r>
          </w:p>
          <w:p w14:paraId="360B663B" w14:textId="77777777" w:rsidR="009B0F13" w:rsidRPr="007E7CCE" w:rsidRDefault="006A65A4" w:rsidP="00E26275">
            <w:pPr>
              <w:pStyle w:val="ListParagraph"/>
              <w:numPr>
                <w:ilvl w:val="0"/>
                <w:numId w:val="16"/>
              </w:numPr>
              <w:spacing w:before="120" w:after="120"/>
              <w:ind w:left="879"/>
              <w:contextualSpacing w:val="0"/>
              <w:jc w:val="both"/>
              <w:rPr>
                <w:rFonts w:cstheme="minorHAnsi"/>
                <w:sz w:val="19"/>
                <w:szCs w:val="19"/>
                <w:lang w:val="en-GB"/>
              </w:rPr>
            </w:pPr>
            <w:r w:rsidRPr="007E7CCE">
              <w:rPr>
                <w:rFonts w:cstheme="minorHAnsi"/>
                <w:sz w:val="19"/>
                <w:szCs w:val="19"/>
                <w:lang w:val="en-GB"/>
              </w:rPr>
              <w:t xml:space="preserve">The Technical Proposal and the Financial Proposal files MUST BE COMPLETELY SEPARATE and each of them must be uploaded individually and clearly </w:t>
            </w:r>
            <w:r w:rsidR="007B7518" w:rsidRPr="007E7CCE">
              <w:rPr>
                <w:rFonts w:cstheme="minorHAnsi"/>
                <w:sz w:val="19"/>
                <w:szCs w:val="19"/>
                <w:lang w:val="en-GB"/>
              </w:rPr>
              <w:t>labelled</w:t>
            </w:r>
            <w:r w:rsidRPr="007E7CCE">
              <w:rPr>
                <w:rFonts w:cstheme="minorHAnsi"/>
                <w:sz w:val="19"/>
                <w:szCs w:val="19"/>
                <w:lang w:val="en-GB"/>
              </w:rPr>
              <w:t>.</w:t>
            </w:r>
          </w:p>
          <w:p w14:paraId="6E5DB95A" w14:textId="77777777" w:rsidR="009B0F13" w:rsidRPr="007E7CCE" w:rsidRDefault="006A65A4" w:rsidP="00E26275">
            <w:pPr>
              <w:pStyle w:val="ListParagraph"/>
              <w:numPr>
                <w:ilvl w:val="0"/>
                <w:numId w:val="17"/>
              </w:numPr>
              <w:spacing w:before="120" w:after="120"/>
              <w:ind w:left="879"/>
              <w:contextualSpacing w:val="0"/>
              <w:jc w:val="both"/>
              <w:rPr>
                <w:rFonts w:cstheme="minorHAnsi"/>
                <w:sz w:val="19"/>
                <w:szCs w:val="19"/>
                <w:lang w:val="en-GB"/>
              </w:rPr>
            </w:pPr>
            <w:r w:rsidRPr="007E7CCE">
              <w:rPr>
                <w:rFonts w:cstheme="minorHAnsi"/>
                <w:sz w:val="19"/>
                <w:szCs w:val="19"/>
                <w:lang w:val="en-GB"/>
              </w:rPr>
              <w:t xml:space="preserve">The Financial Proposal file must be encrypted with a password so that it cannot be opened nor viewed until the password is provided. </w:t>
            </w:r>
            <w:r w:rsidR="009B0F13" w:rsidRPr="007E7CCE">
              <w:rPr>
                <w:rFonts w:cstheme="minorHAnsi"/>
                <w:sz w:val="19"/>
                <w:szCs w:val="19"/>
                <w:lang w:val="en-GB"/>
              </w:rPr>
              <w:t xml:space="preserve">The password for opening the </w:t>
            </w:r>
            <w:r w:rsidR="001D26E8" w:rsidRPr="007E7CCE">
              <w:rPr>
                <w:rFonts w:cstheme="minorHAnsi"/>
                <w:sz w:val="19"/>
                <w:szCs w:val="19"/>
                <w:lang w:val="en-GB"/>
              </w:rPr>
              <w:t>F</w:t>
            </w:r>
            <w:r w:rsidR="009B0F13" w:rsidRPr="007E7CCE">
              <w:rPr>
                <w:rFonts w:cstheme="minorHAnsi"/>
                <w:sz w:val="19"/>
                <w:szCs w:val="19"/>
                <w:lang w:val="en-GB"/>
              </w:rPr>
              <w:t xml:space="preserve">inancial </w:t>
            </w:r>
            <w:r w:rsidR="001D26E8" w:rsidRPr="007E7CCE">
              <w:rPr>
                <w:rFonts w:cstheme="minorHAnsi"/>
                <w:sz w:val="19"/>
                <w:szCs w:val="19"/>
                <w:lang w:val="en-GB"/>
              </w:rPr>
              <w:t>P</w:t>
            </w:r>
            <w:r w:rsidR="009B0F13" w:rsidRPr="007E7CCE">
              <w:rPr>
                <w:rFonts w:cstheme="minorHAnsi"/>
                <w:sz w:val="19"/>
                <w:szCs w:val="19"/>
                <w:lang w:val="en-GB"/>
              </w:rPr>
              <w:t xml:space="preserve">roposal should be provided only upon request </w:t>
            </w:r>
            <w:r w:rsidR="001D26E8" w:rsidRPr="007E7CCE">
              <w:rPr>
                <w:rFonts w:cstheme="minorHAnsi"/>
                <w:sz w:val="19"/>
                <w:szCs w:val="19"/>
                <w:lang w:val="en-GB"/>
              </w:rPr>
              <w:t>of</w:t>
            </w:r>
            <w:r w:rsidR="009B0F13" w:rsidRPr="007E7CCE">
              <w:rPr>
                <w:rFonts w:cstheme="minorHAnsi"/>
                <w:sz w:val="19"/>
                <w:szCs w:val="19"/>
                <w:lang w:val="en-GB"/>
              </w:rPr>
              <w:t xml:space="preserve"> UNDP. UNDP will request password only from bidders whose technical proposal has been found to be technically responsive. Failure to provide </w:t>
            </w:r>
            <w:r w:rsidR="0071436A" w:rsidRPr="007E7CCE">
              <w:rPr>
                <w:rFonts w:cstheme="minorHAnsi"/>
                <w:sz w:val="19"/>
                <w:szCs w:val="19"/>
                <w:lang w:val="en-GB"/>
              </w:rPr>
              <w:t xml:space="preserve">the </w:t>
            </w:r>
            <w:r w:rsidR="009B0F13" w:rsidRPr="007E7CCE">
              <w:rPr>
                <w:rFonts w:cstheme="minorHAnsi"/>
                <w:sz w:val="19"/>
                <w:szCs w:val="19"/>
                <w:lang w:val="en-GB"/>
              </w:rPr>
              <w:t xml:space="preserve">correct password may result in the proposal being rejected. </w:t>
            </w:r>
          </w:p>
          <w:p w14:paraId="1C9C9C52" w14:textId="77777777" w:rsidR="00200147" w:rsidRPr="007E7CCE" w:rsidRDefault="0071436A" w:rsidP="00E26275">
            <w:pPr>
              <w:pStyle w:val="ListParagraph"/>
              <w:numPr>
                <w:ilvl w:val="0"/>
                <w:numId w:val="16"/>
              </w:numPr>
              <w:spacing w:before="120" w:after="120"/>
              <w:ind w:left="879"/>
              <w:contextualSpacing w:val="0"/>
              <w:jc w:val="both"/>
              <w:rPr>
                <w:rFonts w:cstheme="minorHAnsi"/>
                <w:sz w:val="19"/>
                <w:szCs w:val="19"/>
                <w:lang w:val="en-GB"/>
              </w:rPr>
            </w:pPr>
            <w:r w:rsidRPr="007E7CCE">
              <w:rPr>
                <w:rFonts w:cstheme="minorHAnsi"/>
                <w:sz w:val="19"/>
                <w:szCs w:val="19"/>
                <w:lang w:val="en-GB"/>
              </w:rPr>
              <w:t>D</w:t>
            </w:r>
            <w:r w:rsidR="006A65A4" w:rsidRPr="007E7CCE">
              <w:rPr>
                <w:rFonts w:cstheme="minorHAnsi"/>
                <w:sz w:val="19"/>
                <w:szCs w:val="19"/>
                <w:lang w:val="en-GB"/>
              </w:rPr>
              <w:t>ocuments which are required</w:t>
            </w:r>
            <w:r w:rsidRPr="007E7CCE">
              <w:rPr>
                <w:rFonts w:cstheme="minorHAnsi"/>
                <w:sz w:val="19"/>
                <w:szCs w:val="19"/>
                <w:lang w:val="en-GB"/>
              </w:rPr>
              <w:t xml:space="preserve"> to be</w:t>
            </w:r>
            <w:r w:rsidR="006A65A4" w:rsidRPr="007E7CCE">
              <w:rPr>
                <w:rFonts w:cstheme="minorHAnsi"/>
                <w:sz w:val="19"/>
                <w:szCs w:val="19"/>
                <w:lang w:val="en-GB"/>
              </w:rPr>
              <w:t xml:space="preserve"> in original</w:t>
            </w:r>
            <w:r w:rsidRPr="007E7CCE">
              <w:rPr>
                <w:rFonts w:cstheme="minorHAnsi"/>
                <w:sz w:val="19"/>
                <w:szCs w:val="19"/>
                <w:lang w:val="en-GB"/>
              </w:rPr>
              <w:t xml:space="preserve"> form (</w:t>
            </w:r>
            <w:r w:rsidR="006A65A4" w:rsidRPr="007E7CCE">
              <w:rPr>
                <w:rFonts w:cstheme="minorHAnsi"/>
                <w:sz w:val="19"/>
                <w:szCs w:val="19"/>
                <w:lang w:val="en-GB"/>
              </w:rPr>
              <w:t xml:space="preserve">e.g. Bid Security, </w:t>
            </w:r>
            <w:r w:rsidRPr="007E7CCE">
              <w:rPr>
                <w:rFonts w:cstheme="minorHAnsi"/>
                <w:sz w:val="19"/>
                <w:szCs w:val="19"/>
                <w:lang w:val="en-GB"/>
              </w:rPr>
              <w:t xml:space="preserve">etc.) </w:t>
            </w:r>
            <w:r w:rsidR="006A65A4" w:rsidRPr="007E7CCE">
              <w:rPr>
                <w:rFonts w:cstheme="minorHAnsi"/>
                <w:sz w:val="19"/>
                <w:szCs w:val="19"/>
                <w:lang w:val="en-GB"/>
              </w:rPr>
              <w:t xml:space="preserve">must be sent via </w:t>
            </w:r>
            <w:r w:rsidRPr="007E7CCE">
              <w:rPr>
                <w:rFonts w:cstheme="minorHAnsi"/>
                <w:sz w:val="19"/>
                <w:szCs w:val="19"/>
                <w:lang w:val="en-GB"/>
              </w:rPr>
              <w:t>courier or hand delivery</w:t>
            </w:r>
            <w:r w:rsidR="006A65A4" w:rsidRPr="007E7CCE">
              <w:rPr>
                <w:rFonts w:cstheme="minorHAnsi"/>
                <w:sz w:val="19"/>
                <w:szCs w:val="19"/>
                <w:lang w:val="en-GB"/>
              </w:rPr>
              <w:t xml:space="preserve"> as per the instructions in BDS.</w:t>
            </w:r>
            <w:r w:rsidR="006D57F6" w:rsidRPr="007E7CCE">
              <w:rPr>
                <w:rFonts w:eastAsia="Times New Roman" w:cstheme="minorHAnsi"/>
                <w:sz w:val="19"/>
                <w:szCs w:val="19"/>
                <w:highlight w:val="yellow"/>
                <w:lang w:val="en-GB"/>
              </w:rPr>
              <w:t xml:space="preserve"> </w:t>
            </w:r>
          </w:p>
          <w:p w14:paraId="3F25BB8C" w14:textId="77777777" w:rsidR="006A65A4" w:rsidRPr="007E7CCE" w:rsidRDefault="006D57F6" w:rsidP="00E26275">
            <w:pPr>
              <w:pStyle w:val="ListParagraph"/>
              <w:numPr>
                <w:ilvl w:val="0"/>
                <w:numId w:val="16"/>
              </w:numPr>
              <w:spacing w:before="120" w:after="120"/>
              <w:ind w:left="879"/>
              <w:contextualSpacing w:val="0"/>
              <w:rPr>
                <w:rFonts w:cstheme="minorHAnsi"/>
                <w:sz w:val="19"/>
                <w:szCs w:val="19"/>
                <w:lang w:val="en-GB"/>
              </w:rPr>
            </w:pPr>
            <w:r w:rsidRPr="007E7CCE">
              <w:rPr>
                <w:rFonts w:eastAsia="Times New Roman" w:cstheme="minorHAnsi"/>
                <w:sz w:val="19"/>
                <w:szCs w:val="19"/>
                <w:lang w:val="en-GB"/>
              </w:rPr>
              <w:t xml:space="preserve">Detailed instructions on how to submit, modify or cancel a bid in the eTendering system are provided in the eTendering system Bidder User Guide and Instructional videos available on this link: </w:t>
            </w:r>
            <w:hyperlink r:id="rId17" w:history="1">
              <w:r w:rsidRPr="007E7CCE">
                <w:rPr>
                  <w:rFonts w:eastAsia="Times New Roman" w:cstheme="minorHAnsi"/>
                  <w:color w:val="0563C1"/>
                  <w:sz w:val="19"/>
                  <w:szCs w:val="19"/>
                  <w:u w:val="single"/>
                  <w:lang w:val="en-GB"/>
                </w:rPr>
                <w:t>http://www.undp.org/content/undp/en/home/operations/procurement/business/procurement-notices/resources/</w:t>
              </w:r>
            </w:hyperlink>
          </w:p>
        </w:tc>
      </w:tr>
      <w:tr w:rsidR="00EC4BA0" w:rsidRPr="007E7CCE" w14:paraId="4D375E21" w14:textId="77777777" w:rsidTr="004F4E52">
        <w:tc>
          <w:tcPr>
            <w:tcW w:w="2427" w:type="dxa"/>
          </w:tcPr>
          <w:p w14:paraId="71369495" w14:textId="77777777" w:rsidR="00EC4BA0" w:rsidRPr="007E7CCE" w:rsidRDefault="00EC4BA0" w:rsidP="000842FA">
            <w:pPr>
              <w:pStyle w:val="Heading6"/>
              <w:rPr>
                <w:rFonts w:asciiTheme="minorHAnsi" w:hAnsiTheme="minorHAnsi" w:cstheme="minorHAnsi"/>
              </w:rPr>
            </w:pPr>
            <w:bookmarkStart w:id="39" w:name="_Toc508440503"/>
            <w:r w:rsidRPr="007E7CCE">
              <w:rPr>
                <w:rFonts w:asciiTheme="minorHAnsi" w:hAnsiTheme="minorHAnsi" w:cstheme="minorHAnsi"/>
              </w:rPr>
              <w:lastRenderedPageBreak/>
              <w:t>Deadline for Submission of Proposals and Late Proposals</w:t>
            </w:r>
            <w:bookmarkEnd w:id="39"/>
          </w:p>
        </w:tc>
        <w:tc>
          <w:tcPr>
            <w:tcW w:w="7380" w:type="dxa"/>
          </w:tcPr>
          <w:p w14:paraId="55EF1B67" w14:textId="77777777" w:rsidR="00EC4BA0" w:rsidRPr="007E7CCE" w:rsidRDefault="00AC6305"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Complete </w:t>
            </w:r>
            <w:r w:rsidR="00EC4BA0" w:rsidRPr="007E7CCE">
              <w:rPr>
                <w:rFonts w:cstheme="minorHAnsi"/>
                <w:sz w:val="19"/>
                <w:szCs w:val="19"/>
                <w:lang w:val="en-GB"/>
              </w:rPr>
              <w:t xml:space="preserve">Proposals must be received by UNDP </w:t>
            </w:r>
            <w:r w:rsidR="00A62263" w:rsidRPr="007E7CCE">
              <w:rPr>
                <w:rFonts w:cstheme="minorHAnsi"/>
                <w:sz w:val="19"/>
                <w:szCs w:val="19"/>
                <w:lang w:val="en-GB"/>
              </w:rPr>
              <w:t>in the manner</w:t>
            </w:r>
            <w:r w:rsidR="00FE51B4" w:rsidRPr="007E7CCE">
              <w:rPr>
                <w:rFonts w:cstheme="minorHAnsi"/>
                <w:sz w:val="19"/>
                <w:szCs w:val="19"/>
                <w:lang w:val="en-GB"/>
              </w:rPr>
              <w:t>,</w:t>
            </w:r>
            <w:r w:rsidR="00A62263" w:rsidRPr="007E7CCE">
              <w:rPr>
                <w:rFonts w:cstheme="minorHAnsi"/>
                <w:sz w:val="19"/>
                <w:szCs w:val="19"/>
                <w:lang w:val="en-GB"/>
              </w:rPr>
              <w:t xml:space="preserve"> </w:t>
            </w:r>
            <w:r w:rsidR="00EC4BA0" w:rsidRPr="007E7CCE">
              <w:rPr>
                <w:rFonts w:cstheme="minorHAnsi"/>
                <w:sz w:val="19"/>
                <w:szCs w:val="19"/>
                <w:lang w:val="en-GB"/>
              </w:rPr>
              <w:t>and no later than the date and time</w:t>
            </w:r>
            <w:r w:rsidR="00FE51B4" w:rsidRPr="007E7CCE">
              <w:rPr>
                <w:rFonts w:cstheme="minorHAnsi"/>
                <w:sz w:val="19"/>
                <w:szCs w:val="19"/>
                <w:lang w:val="en-GB"/>
              </w:rPr>
              <w:t>,</w:t>
            </w:r>
            <w:r w:rsidR="00EC4BA0" w:rsidRPr="007E7CCE">
              <w:rPr>
                <w:rFonts w:cstheme="minorHAnsi"/>
                <w:sz w:val="19"/>
                <w:szCs w:val="19"/>
                <w:lang w:val="en-GB"/>
              </w:rPr>
              <w:t xml:space="preserve"> specified in the BDS. UNDP shall </w:t>
            </w:r>
            <w:r w:rsidR="00C31E1A" w:rsidRPr="007E7CCE">
              <w:rPr>
                <w:rFonts w:cstheme="minorHAnsi"/>
                <w:sz w:val="19"/>
                <w:szCs w:val="19"/>
                <w:lang w:val="en-GB"/>
              </w:rPr>
              <w:t>only recognize the date and time that the</w:t>
            </w:r>
            <w:r w:rsidR="006D57F6" w:rsidRPr="007E7CCE">
              <w:rPr>
                <w:rFonts w:cstheme="minorHAnsi"/>
                <w:sz w:val="19"/>
                <w:szCs w:val="19"/>
                <w:lang w:val="en-GB"/>
              </w:rPr>
              <w:t xml:space="preserve"> </w:t>
            </w:r>
            <w:r w:rsidR="00C31E1A" w:rsidRPr="007E7CCE">
              <w:rPr>
                <w:rFonts w:cstheme="minorHAnsi"/>
                <w:sz w:val="19"/>
                <w:szCs w:val="19"/>
                <w:lang w:val="en-GB"/>
              </w:rPr>
              <w:t>bid was received by UNDP</w:t>
            </w:r>
            <w:r w:rsidR="00EC4BA0" w:rsidRPr="007E7CCE">
              <w:rPr>
                <w:rFonts w:cstheme="minorHAnsi"/>
                <w:sz w:val="19"/>
                <w:szCs w:val="19"/>
                <w:lang w:val="en-GB"/>
              </w:rPr>
              <w:t xml:space="preserve"> </w:t>
            </w:r>
          </w:p>
          <w:p w14:paraId="50FB213F" w14:textId="77777777" w:rsidR="00EC4BA0" w:rsidRPr="007E7CCE" w:rsidRDefault="00EC4BA0" w:rsidP="005548CB">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UNDP shall not consider any Proposal that </w:t>
            </w:r>
            <w:r w:rsidR="00A62263" w:rsidRPr="007E7CCE">
              <w:rPr>
                <w:rFonts w:cstheme="minorHAnsi"/>
                <w:sz w:val="19"/>
                <w:szCs w:val="19"/>
                <w:lang w:val="en-GB"/>
              </w:rPr>
              <w:t xml:space="preserve">is </w:t>
            </w:r>
            <w:r w:rsidR="00337488" w:rsidRPr="007E7CCE">
              <w:rPr>
                <w:rFonts w:cstheme="minorHAnsi"/>
                <w:sz w:val="19"/>
                <w:szCs w:val="19"/>
                <w:lang w:val="en-GB"/>
              </w:rPr>
              <w:t>submitted</w:t>
            </w:r>
            <w:r w:rsidRPr="007E7CCE">
              <w:rPr>
                <w:rFonts w:cstheme="minorHAnsi"/>
                <w:sz w:val="19"/>
                <w:szCs w:val="19"/>
                <w:lang w:val="en-GB"/>
              </w:rPr>
              <w:t xml:space="preserve"> after the deadline for </w:t>
            </w:r>
            <w:r w:rsidR="00337488" w:rsidRPr="007E7CCE">
              <w:rPr>
                <w:rFonts w:cstheme="minorHAnsi"/>
                <w:sz w:val="19"/>
                <w:szCs w:val="19"/>
                <w:lang w:val="en-GB"/>
              </w:rPr>
              <w:t xml:space="preserve">the </w:t>
            </w:r>
            <w:r w:rsidRPr="007E7CCE">
              <w:rPr>
                <w:rFonts w:cstheme="minorHAnsi"/>
                <w:sz w:val="19"/>
                <w:szCs w:val="19"/>
                <w:lang w:val="en-GB"/>
              </w:rPr>
              <w:t>submission of Proposals</w:t>
            </w:r>
            <w:r w:rsidR="006450B9" w:rsidRPr="007E7CCE">
              <w:rPr>
                <w:rFonts w:cstheme="minorHAnsi"/>
                <w:sz w:val="19"/>
                <w:szCs w:val="19"/>
                <w:lang w:val="en-GB"/>
              </w:rPr>
              <w:t xml:space="preserve">. </w:t>
            </w:r>
          </w:p>
        </w:tc>
      </w:tr>
      <w:tr w:rsidR="00EC4BA0" w:rsidRPr="007E7CCE" w14:paraId="5D5E9797" w14:textId="77777777" w:rsidTr="004F4E52">
        <w:tc>
          <w:tcPr>
            <w:tcW w:w="2427" w:type="dxa"/>
          </w:tcPr>
          <w:p w14:paraId="6022F592" w14:textId="77777777" w:rsidR="00EC4BA0" w:rsidRPr="007E7CCE" w:rsidRDefault="00EC4BA0" w:rsidP="000842FA">
            <w:pPr>
              <w:pStyle w:val="Heading6"/>
              <w:rPr>
                <w:rFonts w:asciiTheme="minorHAnsi" w:hAnsiTheme="minorHAnsi" w:cstheme="minorHAnsi"/>
              </w:rPr>
            </w:pPr>
            <w:bookmarkStart w:id="40" w:name="_Toc508440504"/>
            <w:r w:rsidRPr="007E7CCE">
              <w:rPr>
                <w:rFonts w:asciiTheme="minorHAnsi" w:hAnsiTheme="minorHAnsi" w:cstheme="minorHAnsi"/>
              </w:rPr>
              <w:t>Withdrawal, Substitution, and Modification of Proposals</w:t>
            </w:r>
            <w:bookmarkEnd w:id="40"/>
          </w:p>
        </w:tc>
        <w:tc>
          <w:tcPr>
            <w:tcW w:w="7380" w:type="dxa"/>
          </w:tcPr>
          <w:p w14:paraId="3833DD39" w14:textId="77777777" w:rsidR="00743192" w:rsidRPr="007E7CCE" w:rsidRDefault="00743192" w:rsidP="005D07F9">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A Bidder may withdraw, substitute or modify its Proposal after it has been submitted </w:t>
            </w:r>
            <w:r w:rsidR="00943CF8" w:rsidRPr="007E7CCE">
              <w:rPr>
                <w:rFonts w:cstheme="minorHAnsi"/>
                <w:sz w:val="19"/>
                <w:szCs w:val="19"/>
                <w:lang w:val="en-GB"/>
              </w:rPr>
              <w:t>at any time</w:t>
            </w:r>
            <w:r w:rsidR="00F73A09" w:rsidRPr="007E7CCE">
              <w:rPr>
                <w:rFonts w:cstheme="minorHAnsi"/>
                <w:sz w:val="19"/>
                <w:szCs w:val="19"/>
                <w:lang w:val="en-GB"/>
              </w:rPr>
              <w:t xml:space="preserve"> prior to the deadline for submission</w:t>
            </w:r>
            <w:r w:rsidR="00651671" w:rsidRPr="007E7CCE">
              <w:rPr>
                <w:rFonts w:cstheme="minorHAnsi"/>
                <w:sz w:val="19"/>
                <w:szCs w:val="19"/>
                <w:lang w:val="en-GB"/>
              </w:rPr>
              <w:t xml:space="preserve">. </w:t>
            </w:r>
          </w:p>
          <w:p w14:paraId="38BA9EDC" w14:textId="77777777" w:rsidR="0073789B" w:rsidRPr="007E7CCE" w:rsidRDefault="0073789B" w:rsidP="00D90F84">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Manual and Email submissions</w:t>
            </w:r>
            <w:r w:rsidR="00912E39" w:rsidRPr="007E7CCE">
              <w:rPr>
                <w:rFonts w:cstheme="minorHAnsi"/>
                <w:sz w:val="19"/>
                <w:szCs w:val="19"/>
                <w:lang w:val="en-GB"/>
              </w:rPr>
              <w:t xml:space="preserve">: </w:t>
            </w:r>
            <w:r w:rsidR="00853F09" w:rsidRPr="007E7CCE">
              <w:rPr>
                <w:rFonts w:cstheme="minorHAnsi"/>
                <w:sz w:val="19"/>
                <w:szCs w:val="19"/>
                <w:lang w:val="en-GB"/>
              </w:rPr>
              <w:t>A</w:t>
            </w:r>
            <w:r w:rsidRPr="007E7CCE">
              <w:rPr>
                <w:rFonts w:cstheme="minorHAnsi"/>
                <w:sz w:val="19"/>
                <w:szCs w:val="19"/>
                <w:lang w:val="en-GB"/>
              </w:rPr>
              <w:t xml:space="preserve"> bidder may withdraw, substitute or modify its Proposal by sending a written notice to UNDP, duly signed by an authorized representative</w:t>
            </w:r>
            <w:r w:rsidR="00912E39" w:rsidRPr="007E7CCE">
              <w:rPr>
                <w:rFonts w:cstheme="minorHAnsi"/>
                <w:sz w:val="19"/>
                <w:szCs w:val="19"/>
                <w:lang w:val="en-GB"/>
              </w:rPr>
              <w:t>,</w:t>
            </w:r>
            <w:r w:rsidRPr="007E7CCE">
              <w:rPr>
                <w:rFonts w:cstheme="minorHAnsi"/>
                <w:sz w:val="19"/>
                <w:szCs w:val="19"/>
                <w:lang w:val="en-GB"/>
              </w:rPr>
              <w:t xml:space="preserve"> and shall include a copy of the authorization (or a Power of Attorney). The corresponding substitution or modification of the Proposal</w:t>
            </w:r>
            <w:r w:rsidR="00FC3912" w:rsidRPr="007E7CCE">
              <w:rPr>
                <w:rFonts w:cstheme="minorHAnsi"/>
                <w:sz w:val="19"/>
                <w:szCs w:val="19"/>
                <w:lang w:val="en-GB"/>
              </w:rPr>
              <w:t>, if any,</w:t>
            </w:r>
            <w:r w:rsidRPr="007E7CCE">
              <w:rPr>
                <w:rFonts w:cstheme="minorHAnsi"/>
                <w:sz w:val="19"/>
                <w:szCs w:val="19"/>
                <w:lang w:val="en-GB"/>
              </w:rPr>
              <w:t xml:space="preserve"> must accompany the respective written notice.  All notices must be submitted in the same manner </w:t>
            </w:r>
            <w:r w:rsidR="00FC3912" w:rsidRPr="007E7CCE">
              <w:rPr>
                <w:rFonts w:cstheme="minorHAnsi"/>
                <w:sz w:val="19"/>
                <w:szCs w:val="19"/>
                <w:lang w:val="en-GB"/>
              </w:rPr>
              <w:t xml:space="preserve">as </w:t>
            </w:r>
            <w:r w:rsidRPr="007E7CCE">
              <w:rPr>
                <w:rFonts w:cstheme="minorHAnsi"/>
                <w:sz w:val="19"/>
                <w:szCs w:val="19"/>
                <w:lang w:val="en-GB"/>
              </w:rPr>
              <w:t>specified for submission of proposals</w:t>
            </w:r>
            <w:r w:rsidR="00FC3912" w:rsidRPr="007E7CCE">
              <w:rPr>
                <w:rFonts w:cstheme="minorHAnsi"/>
                <w:sz w:val="19"/>
                <w:szCs w:val="19"/>
                <w:lang w:val="en-GB"/>
              </w:rPr>
              <w:t>, by</w:t>
            </w:r>
            <w:r w:rsidRPr="007E7CCE">
              <w:rPr>
                <w:rFonts w:cstheme="minorHAnsi"/>
                <w:sz w:val="19"/>
                <w:szCs w:val="19"/>
                <w:lang w:val="en-GB"/>
              </w:rPr>
              <w:t xml:space="preserve"> clearly mark</w:t>
            </w:r>
            <w:r w:rsidR="00FC3912" w:rsidRPr="007E7CCE">
              <w:rPr>
                <w:rFonts w:cstheme="minorHAnsi"/>
                <w:sz w:val="19"/>
                <w:szCs w:val="19"/>
                <w:lang w:val="en-GB"/>
              </w:rPr>
              <w:t>ing them as</w:t>
            </w:r>
            <w:r w:rsidRPr="007E7CCE">
              <w:rPr>
                <w:rFonts w:cstheme="minorHAnsi"/>
                <w:sz w:val="19"/>
                <w:szCs w:val="19"/>
                <w:lang w:val="en-GB"/>
              </w:rPr>
              <w:t xml:space="preserve"> “</w:t>
            </w:r>
            <w:r w:rsidR="00912E39" w:rsidRPr="007E7CCE">
              <w:rPr>
                <w:rFonts w:cstheme="minorHAnsi"/>
                <w:sz w:val="19"/>
                <w:szCs w:val="19"/>
                <w:lang w:val="en-GB"/>
              </w:rPr>
              <w:t>WITHDRAWAL” “</w:t>
            </w:r>
            <w:r w:rsidRPr="007E7CCE">
              <w:rPr>
                <w:rFonts w:cstheme="minorHAnsi"/>
                <w:sz w:val="19"/>
                <w:szCs w:val="19"/>
                <w:lang w:val="en-GB"/>
              </w:rPr>
              <w:t xml:space="preserve">SUBSTITUTION,” or </w:t>
            </w:r>
            <w:r w:rsidR="00912E39" w:rsidRPr="007E7CCE">
              <w:rPr>
                <w:rFonts w:cstheme="minorHAnsi"/>
                <w:sz w:val="19"/>
                <w:szCs w:val="19"/>
                <w:lang w:val="en-GB"/>
              </w:rPr>
              <w:t>“</w:t>
            </w:r>
            <w:r w:rsidRPr="007E7CCE">
              <w:rPr>
                <w:rFonts w:cstheme="minorHAnsi"/>
                <w:sz w:val="19"/>
                <w:szCs w:val="19"/>
                <w:lang w:val="en-GB"/>
              </w:rPr>
              <w:t>MODIFICATION”</w:t>
            </w:r>
            <w:r w:rsidRPr="007E7CCE" w:rsidDel="001841A9">
              <w:rPr>
                <w:rFonts w:cstheme="minorHAnsi"/>
                <w:sz w:val="19"/>
                <w:szCs w:val="19"/>
                <w:lang w:val="en-GB"/>
              </w:rPr>
              <w:t xml:space="preserve"> </w:t>
            </w:r>
          </w:p>
          <w:p w14:paraId="6A6D3EE0" w14:textId="77777777" w:rsidR="001841A9" w:rsidRPr="007E7CCE" w:rsidRDefault="005D07F9" w:rsidP="005D07F9">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e</w:t>
            </w:r>
            <w:r w:rsidR="008944C2" w:rsidRPr="007E7CCE">
              <w:rPr>
                <w:rFonts w:cstheme="minorHAnsi"/>
                <w:sz w:val="19"/>
                <w:szCs w:val="19"/>
                <w:lang w:val="en-GB"/>
              </w:rPr>
              <w:t>Tendering</w:t>
            </w:r>
            <w:r w:rsidR="008F6A2B" w:rsidRPr="007E7CCE">
              <w:rPr>
                <w:rFonts w:cstheme="minorHAnsi"/>
                <w:sz w:val="19"/>
                <w:szCs w:val="19"/>
                <w:lang w:val="en-GB"/>
              </w:rPr>
              <w:t xml:space="preserve">: </w:t>
            </w:r>
            <w:r w:rsidR="00EC4BA0" w:rsidRPr="007E7CCE">
              <w:rPr>
                <w:rFonts w:cstheme="minorHAnsi"/>
                <w:sz w:val="19"/>
                <w:szCs w:val="19"/>
                <w:lang w:val="en-GB"/>
              </w:rPr>
              <w:t>A Bidder may withdraw, substitute or modify its Proposal by</w:t>
            </w:r>
            <w:r w:rsidR="006450B9" w:rsidRPr="007E7CCE">
              <w:rPr>
                <w:rFonts w:cstheme="minorHAnsi"/>
                <w:sz w:val="19"/>
                <w:szCs w:val="19"/>
                <w:lang w:val="en-GB"/>
              </w:rPr>
              <w:t xml:space="preserve"> </w:t>
            </w:r>
            <w:proofErr w:type="spellStart"/>
            <w:r w:rsidR="006450B9" w:rsidRPr="007E7CCE">
              <w:rPr>
                <w:rFonts w:cstheme="minorHAnsi"/>
                <w:sz w:val="19"/>
                <w:szCs w:val="19"/>
                <w:lang w:val="en-GB"/>
              </w:rPr>
              <w:t>Canceling</w:t>
            </w:r>
            <w:proofErr w:type="spellEnd"/>
            <w:r w:rsidR="006450B9" w:rsidRPr="007E7CCE">
              <w:rPr>
                <w:rFonts w:cstheme="minorHAnsi"/>
                <w:sz w:val="19"/>
                <w:szCs w:val="19"/>
                <w:lang w:val="en-GB"/>
              </w:rPr>
              <w:t xml:space="preserve">, Editing, and re-submitting the proposal directly in the system. </w:t>
            </w:r>
            <w:r w:rsidR="00EC4BA0" w:rsidRPr="007E7CCE">
              <w:rPr>
                <w:rFonts w:cstheme="minorHAnsi"/>
                <w:sz w:val="19"/>
                <w:szCs w:val="19"/>
                <w:lang w:val="en-GB"/>
              </w:rPr>
              <w:t xml:space="preserve"> </w:t>
            </w:r>
            <w:r w:rsidR="001841A9" w:rsidRPr="007E7CCE">
              <w:rPr>
                <w:rFonts w:cstheme="minorHAnsi"/>
                <w:sz w:val="19"/>
                <w:szCs w:val="19"/>
                <w:lang w:val="en-GB"/>
              </w:rPr>
              <w:t xml:space="preserve">It is the responsibility of the Bidder to properly follow the system </w:t>
            </w:r>
            <w:r w:rsidR="00912E39" w:rsidRPr="007E7CCE">
              <w:rPr>
                <w:rFonts w:cstheme="minorHAnsi"/>
                <w:sz w:val="19"/>
                <w:szCs w:val="19"/>
                <w:lang w:val="en-GB"/>
              </w:rPr>
              <w:t>instructions, duly</w:t>
            </w:r>
            <w:r w:rsidR="001841A9" w:rsidRPr="007E7CCE">
              <w:rPr>
                <w:rFonts w:cstheme="minorHAnsi"/>
                <w:sz w:val="19"/>
                <w:szCs w:val="19"/>
                <w:lang w:val="en-GB"/>
              </w:rPr>
              <w:t xml:space="preserve"> edit and submit </w:t>
            </w:r>
            <w:r w:rsidR="00D90F84" w:rsidRPr="007E7CCE">
              <w:rPr>
                <w:rFonts w:cstheme="minorHAnsi"/>
                <w:sz w:val="19"/>
                <w:szCs w:val="19"/>
                <w:lang w:val="en-GB"/>
              </w:rPr>
              <w:t>a</w:t>
            </w:r>
            <w:r w:rsidR="00651671" w:rsidRPr="007E7CCE">
              <w:rPr>
                <w:rFonts w:cstheme="minorHAnsi"/>
                <w:sz w:val="19"/>
                <w:szCs w:val="19"/>
                <w:lang w:val="en-GB"/>
              </w:rPr>
              <w:t xml:space="preserve"> substitution or modification</w:t>
            </w:r>
            <w:r w:rsidR="00C32612" w:rsidRPr="007E7CCE">
              <w:rPr>
                <w:rFonts w:cstheme="minorHAnsi"/>
                <w:sz w:val="19"/>
                <w:szCs w:val="19"/>
                <w:lang w:val="en-GB"/>
              </w:rPr>
              <w:t xml:space="preserve"> </w:t>
            </w:r>
            <w:r w:rsidR="00A41233" w:rsidRPr="007E7CCE">
              <w:rPr>
                <w:rFonts w:cstheme="minorHAnsi"/>
                <w:sz w:val="19"/>
                <w:szCs w:val="19"/>
                <w:lang w:val="en-GB"/>
              </w:rPr>
              <w:t xml:space="preserve">of the </w:t>
            </w:r>
            <w:r w:rsidR="001841A9" w:rsidRPr="007E7CCE">
              <w:rPr>
                <w:rFonts w:cstheme="minorHAnsi"/>
                <w:sz w:val="19"/>
                <w:szCs w:val="19"/>
                <w:lang w:val="en-GB"/>
              </w:rPr>
              <w:t xml:space="preserve">Proposal as needed.  Detailed instructions on how to </w:t>
            </w:r>
            <w:r w:rsidR="008944C2" w:rsidRPr="007E7CCE">
              <w:rPr>
                <w:rFonts w:cstheme="minorHAnsi"/>
                <w:sz w:val="19"/>
                <w:szCs w:val="19"/>
                <w:lang w:val="en-GB"/>
              </w:rPr>
              <w:t>cancel</w:t>
            </w:r>
            <w:r w:rsidR="001841A9" w:rsidRPr="007E7CCE">
              <w:rPr>
                <w:rFonts w:cstheme="minorHAnsi"/>
                <w:sz w:val="19"/>
                <w:szCs w:val="19"/>
                <w:lang w:val="en-GB"/>
              </w:rPr>
              <w:t xml:space="preserve"> or </w:t>
            </w:r>
            <w:r w:rsidR="00651671" w:rsidRPr="007E7CCE">
              <w:rPr>
                <w:rFonts w:cstheme="minorHAnsi"/>
                <w:sz w:val="19"/>
                <w:szCs w:val="19"/>
                <w:lang w:val="en-GB"/>
              </w:rPr>
              <w:t xml:space="preserve">modify a Proposal </w:t>
            </w:r>
            <w:r w:rsidR="001841A9" w:rsidRPr="007E7CCE">
              <w:rPr>
                <w:rFonts w:cstheme="minorHAnsi"/>
                <w:sz w:val="19"/>
                <w:szCs w:val="19"/>
                <w:lang w:val="en-GB"/>
              </w:rPr>
              <w:t xml:space="preserve">directly in the system are provided in Bidder User </w:t>
            </w:r>
            <w:r w:rsidR="007C742C" w:rsidRPr="007E7CCE">
              <w:rPr>
                <w:rFonts w:cstheme="minorHAnsi"/>
                <w:sz w:val="19"/>
                <w:szCs w:val="19"/>
                <w:lang w:val="en-GB"/>
              </w:rPr>
              <w:t>G</w:t>
            </w:r>
            <w:r w:rsidR="001841A9" w:rsidRPr="007E7CCE">
              <w:rPr>
                <w:rFonts w:cstheme="minorHAnsi"/>
                <w:sz w:val="19"/>
                <w:szCs w:val="19"/>
                <w:lang w:val="en-GB"/>
              </w:rPr>
              <w:t xml:space="preserve">uide and Instructional videos. </w:t>
            </w:r>
          </w:p>
          <w:p w14:paraId="7C121939" w14:textId="77777777" w:rsidR="00EC4BA0" w:rsidRPr="007E7CCE" w:rsidRDefault="00EC4BA0" w:rsidP="005D134B">
            <w:pPr>
              <w:pStyle w:val="ListParagraph"/>
              <w:widowControl w:val="0"/>
              <w:numPr>
                <w:ilvl w:val="1"/>
                <w:numId w:val="2"/>
              </w:numPr>
              <w:overflowPunct w:val="0"/>
              <w:adjustRightInd w:val="0"/>
              <w:spacing w:before="120" w:after="120"/>
              <w:ind w:left="522" w:hanging="547"/>
              <w:contextualSpacing w:val="0"/>
              <w:jc w:val="both"/>
              <w:rPr>
                <w:rFonts w:cstheme="minorHAnsi"/>
                <w:bCs/>
                <w:sz w:val="19"/>
                <w:szCs w:val="19"/>
                <w:lang w:val="en-GB"/>
              </w:rPr>
            </w:pPr>
            <w:r w:rsidRPr="007E7CCE">
              <w:rPr>
                <w:rFonts w:cstheme="minorHAnsi"/>
                <w:sz w:val="19"/>
                <w:szCs w:val="19"/>
                <w:lang w:val="en-GB"/>
              </w:rPr>
              <w:t>Proposals requested to be withdrawn shall be returned unopened to the Bidders</w:t>
            </w:r>
            <w:r w:rsidR="005D134B" w:rsidRPr="007E7CCE">
              <w:rPr>
                <w:rFonts w:cstheme="minorHAnsi"/>
                <w:sz w:val="19"/>
                <w:szCs w:val="19"/>
                <w:lang w:val="en-GB"/>
              </w:rPr>
              <w:t xml:space="preserve"> (only for manual submissions)</w:t>
            </w:r>
            <w:r w:rsidR="00745A94" w:rsidRPr="007E7CCE">
              <w:rPr>
                <w:rFonts w:cstheme="minorHAnsi"/>
                <w:sz w:val="19"/>
                <w:szCs w:val="19"/>
                <w:lang w:val="en-GB"/>
              </w:rPr>
              <w:t>, except if the bid is withdrawn after the bid has been opened</w:t>
            </w:r>
          </w:p>
        </w:tc>
      </w:tr>
      <w:tr w:rsidR="00EC4BA0" w:rsidRPr="007E7CCE" w14:paraId="60E89CA4" w14:textId="77777777" w:rsidTr="004F4E52">
        <w:tc>
          <w:tcPr>
            <w:tcW w:w="2427" w:type="dxa"/>
          </w:tcPr>
          <w:p w14:paraId="10EA6DAD" w14:textId="77777777" w:rsidR="00EC4BA0" w:rsidRPr="007E7CCE" w:rsidRDefault="00EC4BA0" w:rsidP="000842FA">
            <w:pPr>
              <w:pStyle w:val="Heading6"/>
              <w:rPr>
                <w:rFonts w:asciiTheme="minorHAnsi" w:hAnsiTheme="minorHAnsi" w:cstheme="minorHAnsi"/>
              </w:rPr>
            </w:pPr>
            <w:bookmarkStart w:id="41" w:name="_Toc508440505"/>
            <w:r w:rsidRPr="007E7CCE">
              <w:rPr>
                <w:rFonts w:asciiTheme="minorHAnsi" w:hAnsiTheme="minorHAnsi" w:cstheme="minorHAnsi"/>
              </w:rPr>
              <w:t>Proposal Opening</w:t>
            </w:r>
            <w:bookmarkEnd w:id="41"/>
            <w:r w:rsidRPr="007E7CCE">
              <w:rPr>
                <w:rFonts w:asciiTheme="minorHAnsi" w:hAnsiTheme="minorHAnsi" w:cstheme="minorHAnsi"/>
              </w:rPr>
              <w:tab/>
            </w:r>
          </w:p>
        </w:tc>
        <w:tc>
          <w:tcPr>
            <w:tcW w:w="7380" w:type="dxa"/>
          </w:tcPr>
          <w:p w14:paraId="0C7E35F5" w14:textId="77777777" w:rsidR="00EC4BA0" w:rsidRPr="007E7CCE" w:rsidRDefault="00EC4BA0" w:rsidP="001E26FA">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There </w:t>
            </w:r>
            <w:r w:rsidR="00920720" w:rsidRPr="007E7CCE">
              <w:rPr>
                <w:rFonts w:cstheme="minorHAnsi"/>
                <w:sz w:val="19"/>
                <w:szCs w:val="19"/>
                <w:lang w:val="en-GB"/>
              </w:rPr>
              <w:t xml:space="preserve">is no </w:t>
            </w:r>
            <w:r w:rsidRPr="007E7CCE">
              <w:rPr>
                <w:rFonts w:cstheme="minorHAnsi"/>
                <w:sz w:val="19"/>
                <w:szCs w:val="19"/>
                <w:lang w:val="en-GB"/>
              </w:rPr>
              <w:t>public bid opening</w:t>
            </w:r>
            <w:r w:rsidR="00920720" w:rsidRPr="007E7CCE">
              <w:rPr>
                <w:rFonts w:cstheme="minorHAnsi"/>
                <w:sz w:val="19"/>
                <w:szCs w:val="19"/>
                <w:lang w:val="en-GB"/>
              </w:rPr>
              <w:t xml:space="preserve"> for RFPs</w:t>
            </w:r>
            <w:r w:rsidRPr="007E7CCE">
              <w:rPr>
                <w:rFonts w:cstheme="minorHAnsi"/>
                <w:sz w:val="19"/>
                <w:szCs w:val="19"/>
                <w:lang w:val="en-GB"/>
              </w:rPr>
              <w:t xml:space="preserve">. </w:t>
            </w:r>
            <w:r w:rsidR="00AD4420" w:rsidRPr="007E7CCE">
              <w:rPr>
                <w:rFonts w:cstheme="minorHAnsi"/>
                <w:sz w:val="19"/>
                <w:szCs w:val="19"/>
                <w:lang w:val="en-GB"/>
              </w:rPr>
              <w:t xml:space="preserve"> </w:t>
            </w:r>
            <w:r w:rsidRPr="007E7CCE">
              <w:rPr>
                <w:rFonts w:cstheme="minorHAnsi"/>
                <w:sz w:val="19"/>
                <w:szCs w:val="19"/>
                <w:lang w:val="en-GB"/>
              </w:rPr>
              <w:t xml:space="preserve">UNDP </w:t>
            </w:r>
            <w:r w:rsidR="00C32612" w:rsidRPr="007E7CCE">
              <w:rPr>
                <w:rFonts w:cstheme="minorHAnsi"/>
                <w:sz w:val="19"/>
                <w:szCs w:val="19"/>
                <w:lang w:val="en-GB"/>
              </w:rPr>
              <w:t>shall</w:t>
            </w:r>
            <w:r w:rsidRPr="007E7CCE">
              <w:rPr>
                <w:rFonts w:cstheme="minorHAnsi"/>
                <w:sz w:val="19"/>
                <w:szCs w:val="19"/>
                <w:lang w:val="en-GB"/>
              </w:rPr>
              <w:t xml:space="preserve"> open the Proposals in the presence of an ad-hoc committee formed by UNDP</w:t>
            </w:r>
            <w:r w:rsidR="00AD4420" w:rsidRPr="007E7CCE">
              <w:rPr>
                <w:rFonts w:cstheme="minorHAnsi"/>
                <w:sz w:val="19"/>
                <w:szCs w:val="19"/>
                <w:lang w:val="en-GB"/>
              </w:rPr>
              <w:t>, consisting</w:t>
            </w:r>
            <w:r w:rsidRPr="007E7CCE">
              <w:rPr>
                <w:rFonts w:cstheme="minorHAnsi"/>
                <w:sz w:val="19"/>
                <w:szCs w:val="19"/>
                <w:lang w:val="en-GB"/>
              </w:rPr>
              <w:t xml:space="preserve"> of at least two (2) members. </w:t>
            </w:r>
            <w:r w:rsidR="007757F7" w:rsidRPr="007E7CCE">
              <w:rPr>
                <w:rFonts w:cstheme="minorHAnsi"/>
                <w:sz w:val="19"/>
                <w:szCs w:val="19"/>
                <w:lang w:val="en-GB"/>
              </w:rPr>
              <w:t xml:space="preserve">In the case of e-Tendering submission, bidders will </w:t>
            </w:r>
            <w:r w:rsidR="00AE12C3" w:rsidRPr="007E7CCE">
              <w:rPr>
                <w:rFonts w:cstheme="minorHAnsi"/>
                <w:sz w:val="19"/>
                <w:szCs w:val="19"/>
                <w:lang w:val="en-GB"/>
              </w:rPr>
              <w:t>receive</w:t>
            </w:r>
            <w:r w:rsidR="007757F7" w:rsidRPr="007E7CCE">
              <w:rPr>
                <w:rFonts w:cstheme="minorHAnsi"/>
                <w:sz w:val="19"/>
                <w:szCs w:val="19"/>
                <w:lang w:val="en-GB"/>
              </w:rPr>
              <w:t xml:space="preserve"> an automatic notification once their proposal is opened. </w:t>
            </w:r>
          </w:p>
        </w:tc>
      </w:tr>
      <w:tr w:rsidR="00AA1516" w:rsidRPr="007E7CCE" w14:paraId="406C1919" w14:textId="77777777" w:rsidTr="00C8603B">
        <w:tc>
          <w:tcPr>
            <w:tcW w:w="9807" w:type="dxa"/>
            <w:gridSpan w:val="2"/>
            <w:shd w:val="clear" w:color="auto" w:fill="9BDEFF"/>
          </w:tcPr>
          <w:p w14:paraId="56CE38F6" w14:textId="77777777" w:rsidR="00AA1516" w:rsidRPr="007E7CCE" w:rsidRDefault="00AA1516" w:rsidP="002C660D">
            <w:pPr>
              <w:pStyle w:val="Heading5"/>
              <w:rPr>
                <w:rFonts w:asciiTheme="minorHAnsi" w:hAnsiTheme="minorHAnsi" w:cstheme="minorHAnsi"/>
              </w:rPr>
            </w:pPr>
            <w:bookmarkStart w:id="42" w:name="_Toc508440506"/>
            <w:r w:rsidRPr="007E7CCE">
              <w:rPr>
                <w:rFonts w:asciiTheme="minorHAnsi" w:hAnsiTheme="minorHAnsi" w:cstheme="minorHAnsi"/>
              </w:rPr>
              <w:t>EVALUATION OF PROPOSALS</w:t>
            </w:r>
            <w:bookmarkEnd w:id="42"/>
          </w:p>
        </w:tc>
      </w:tr>
      <w:tr w:rsidR="00EC4BA0" w:rsidRPr="007E7CCE" w14:paraId="16BA18AD" w14:textId="77777777" w:rsidTr="004F4E52">
        <w:tc>
          <w:tcPr>
            <w:tcW w:w="2427" w:type="dxa"/>
          </w:tcPr>
          <w:p w14:paraId="0E0BA4DC" w14:textId="77777777" w:rsidR="00EC4BA0" w:rsidRPr="007E7CCE" w:rsidRDefault="00EC4BA0" w:rsidP="000842FA">
            <w:pPr>
              <w:pStyle w:val="Heading6"/>
              <w:rPr>
                <w:rFonts w:asciiTheme="minorHAnsi" w:hAnsiTheme="minorHAnsi" w:cstheme="minorHAnsi"/>
              </w:rPr>
            </w:pPr>
            <w:bookmarkStart w:id="43" w:name="_Toc300752864"/>
            <w:bookmarkStart w:id="44" w:name="_Toc508440507"/>
            <w:r w:rsidRPr="007E7CCE">
              <w:rPr>
                <w:rFonts w:asciiTheme="minorHAnsi" w:hAnsiTheme="minorHAnsi" w:cstheme="minorHAnsi"/>
              </w:rPr>
              <w:t>Confidentiality</w:t>
            </w:r>
            <w:bookmarkEnd w:id="43"/>
            <w:bookmarkEnd w:id="44"/>
          </w:p>
        </w:tc>
        <w:tc>
          <w:tcPr>
            <w:tcW w:w="7380" w:type="dxa"/>
          </w:tcPr>
          <w:p w14:paraId="6FC0380D" w14:textId="77777777" w:rsidR="00C91D36" w:rsidRPr="007E7CCE" w:rsidRDefault="00C91D36" w:rsidP="00BD4695">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Information relating to the examination, evaluation, and comparison of Proposals, and </w:t>
            </w:r>
            <w:r w:rsidR="00912E39" w:rsidRPr="007E7CCE">
              <w:rPr>
                <w:rFonts w:cstheme="minorHAnsi"/>
                <w:sz w:val="19"/>
                <w:szCs w:val="19"/>
                <w:lang w:val="en-GB"/>
              </w:rPr>
              <w:t>the recommendation</w:t>
            </w:r>
            <w:r w:rsidRPr="007E7CCE">
              <w:rPr>
                <w:rFonts w:cstheme="minorHAnsi"/>
                <w:sz w:val="19"/>
                <w:szCs w:val="19"/>
                <w:lang w:val="en-GB"/>
              </w:rPr>
              <w:t xml:space="preserve"> of contract award, shall not be disclosed to </w:t>
            </w:r>
            <w:r w:rsidR="000160F2" w:rsidRPr="007E7CCE">
              <w:rPr>
                <w:rFonts w:cstheme="minorHAnsi"/>
                <w:sz w:val="19"/>
                <w:szCs w:val="19"/>
                <w:lang w:val="en-GB"/>
              </w:rPr>
              <w:t>Bidders</w:t>
            </w:r>
            <w:r w:rsidRPr="007E7CCE">
              <w:rPr>
                <w:rFonts w:cstheme="minorHAnsi"/>
                <w:sz w:val="19"/>
                <w:szCs w:val="19"/>
                <w:lang w:val="en-GB"/>
              </w:rPr>
              <w:t xml:space="preserve"> or any other </w:t>
            </w:r>
            <w:r w:rsidRPr="007E7CCE">
              <w:rPr>
                <w:rFonts w:cstheme="minorHAnsi"/>
                <w:sz w:val="19"/>
                <w:szCs w:val="19"/>
                <w:lang w:val="en-GB"/>
              </w:rPr>
              <w:lastRenderedPageBreak/>
              <w:t xml:space="preserve">persons not officially concerned with such process, even after publication of the contract award. </w:t>
            </w:r>
          </w:p>
          <w:p w14:paraId="3C334A67" w14:textId="77777777" w:rsidR="00EC4BA0" w:rsidRPr="007E7CCE" w:rsidRDefault="001E33B7" w:rsidP="00C8603B">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Any effort by a </w:t>
            </w:r>
            <w:r w:rsidR="00C46221" w:rsidRPr="007E7CCE">
              <w:rPr>
                <w:rFonts w:cstheme="minorHAnsi"/>
                <w:sz w:val="19"/>
                <w:szCs w:val="19"/>
                <w:lang w:val="en-GB"/>
              </w:rPr>
              <w:t xml:space="preserve">Bidder </w:t>
            </w:r>
            <w:r w:rsidR="00943CF8" w:rsidRPr="007E7CCE">
              <w:rPr>
                <w:rFonts w:cstheme="minorHAnsi"/>
                <w:sz w:val="19"/>
                <w:szCs w:val="19"/>
                <w:lang w:val="en-GB"/>
              </w:rPr>
              <w:t xml:space="preserve">or </w:t>
            </w:r>
            <w:r w:rsidR="00C46221" w:rsidRPr="007E7CCE">
              <w:rPr>
                <w:rFonts w:cstheme="minorHAnsi"/>
                <w:sz w:val="19"/>
                <w:szCs w:val="19"/>
                <w:lang w:val="en-GB"/>
              </w:rPr>
              <w:t xml:space="preserve">anyone on behalf of the Bidder </w:t>
            </w:r>
            <w:r w:rsidRPr="007E7CCE">
              <w:rPr>
                <w:rFonts w:cstheme="minorHAnsi"/>
                <w:sz w:val="19"/>
                <w:szCs w:val="19"/>
                <w:lang w:val="en-GB"/>
              </w:rPr>
              <w:t>to influence UNDP in the examination, evaluation and comparison of the Proposals or contract award decisions may, at UNDP’s decision, result in the rejection o</w:t>
            </w:r>
            <w:r w:rsidR="00C46221" w:rsidRPr="007E7CCE">
              <w:rPr>
                <w:rFonts w:cstheme="minorHAnsi"/>
                <w:sz w:val="19"/>
                <w:szCs w:val="19"/>
                <w:lang w:val="en-GB"/>
              </w:rPr>
              <w:t>f its Proposal and may be subject to the application of prevailing UNDP’s vendor sanctions procedures.</w:t>
            </w:r>
          </w:p>
        </w:tc>
      </w:tr>
      <w:tr w:rsidR="00EC4BA0" w:rsidRPr="007E7CCE" w14:paraId="03F94E0E" w14:textId="77777777" w:rsidTr="004F4E52">
        <w:tc>
          <w:tcPr>
            <w:tcW w:w="2427" w:type="dxa"/>
          </w:tcPr>
          <w:p w14:paraId="7C5174B8" w14:textId="77777777" w:rsidR="00EC4BA0" w:rsidRPr="007E7CCE" w:rsidRDefault="00EC4BA0" w:rsidP="000842FA">
            <w:pPr>
              <w:pStyle w:val="Heading6"/>
              <w:rPr>
                <w:rFonts w:asciiTheme="minorHAnsi" w:hAnsiTheme="minorHAnsi" w:cstheme="minorHAnsi"/>
              </w:rPr>
            </w:pPr>
            <w:bookmarkStart w:id="45" w:name="_Toc508440508"/>
            <w:r w:rsidRPr="007E7CCE">
              <w:rPr>
                <w:rFonts w:asciiTheme="minorHAnsi" w:hAnsiTheme="minorHAnsi" w:cstheme="minorHAnsi"/>
              </w:rPr>
              <w:lastRenderedPageBreak/>
              <w:t>Evaluation of Proposals</w:t>
            </w:r>
            <w:bookmarkEnd w:id="45"/>
          </w:p>
        </w:tc>
        <w:tc>
          <w:tcPr>
            <w:tcW w:w="7380" w:type="dxa"/>
            <w:shd w:val="clear" w:color="auto" w:fill="auto"/>
          </w:tcPr>
          <w:p w14:paraId="5BF7A8CF"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The Bidder is not permitted to alter or modify its Proposal in any way after the proposal submission deadline except as permitted under Clause 2</w:t>
            </w:r>
            <w:r w:rsidR="00943CF8" w:rsidRPr="007E7CCE">
              <w:rPr>
                <w:rFonts w:cstheme="minorHAnsi"/>
                <w:sz w:val="19"/>
                <w:szCs w:val="19"/>
                <w:lang w:val="en-GB"/>
              </w:rPr>
              <w:t>4</w:t>
            </w:r>
            <w:r w:rsidRPr="007E7CCE">
              <w:rPr>
                <w:rFonts w:cstheme="minorHAnsi"/>
                <w:sz w:val="19"/>
                <w:szCs w:val="19"/>
                <w:lang w:val="en-GB"/>
              </w:rPr>
              <w:t xml:space="preserve"> of this </w:t>
            </w:r>
            <w:r w:rsidR="00471BF9" w:rsidRPr="007E7CCE">
              <w:rPr>
                <w:rFonts w:cstheme="minorHAnsi"/>
                <w:sz w:val="19"/>
                <w:szCs w:val="19"/>
                <w:lang w:val="en-GB"/>
              </w:rPr>
              <w:t>RF</w:t>
            </w:r>
            <w:r w:rsidRPr="007E7CCE">
              <w:rPr>
                <w:rFonts w:cstheme="minorHAnsi"/>
                <w:sz w:val="19"/>
                <w:szCs w:val="19"/>
                <w:lang w:val="en-GB"/>
              </w:rPr>
              <w:t xml:space="preserve">P. </w:t>
            </w:r>
            <w:r w:rsidR="00243122" w:rsidRPr="007E7CCE">
              <w:rPr>
                <w:rFonts w:cstheme="minorHAnsi"/>
                <w:sz w:val="19"/>
                <w:szCs w:val="19"/>
                <w:lang w:val="en-GB"/>
              </w:rPr>
              <w:t xml:space="preserve"> </w:t>
            </w:r>
            <w:r w:rsidRPr="007E7CCE">
              <w:rPr>
                <w:rFonts w:cstheme="minorHAnsi"/>
                <w:sz w:val="19"/>
                <w:szCs w:val="19"/>
                <w:lang w:val="en-GB"/>
              </w:rPr>
              <w:t xml:space="preserve"> UNDP will conduct the evaluation solely </w:t>
            </w:r>
            <w:proofErr w:type="gramStart"/>
            <w:r w:rsidRPr="007E7CCE">
              <w:rPr>
                <w:rFonts w:cstheme="minorHAnsi"/>
                <w:sz w:val="19"/>
                <w:szCs w:val="19"/>
                <w:lang w:val="en-GB"/>
              </w:rPr>
              <w:t>on the basis of</w:t>
            </w:r>
            <w:proofErr w:type="gramEnd"/>
            <w:r w:rsidRPr="007E7CCE">
              <w:rPr>
                <w:rFonts w:cstheme="minorHAnsi"/>
                <w:sz w:val="19"/>
                <w:szCs w:val="19"/>
                <w:lang w:val="en-GB"/>
              </w:rPr>
              <w:t xml:space="preserve"> the submitted Technical and Financial Proposals.</w:t>
            </w:r>
          </w:p>
          <w:p w14:paraId="4713F1AE" w14:textId="77777777" w:rsidR="00EC4BA0" w:rsidRPr="007E7CCE" w:rsidRDefault="009D1684" w:rsidP="0003297F">
            <w:pPr>
              <w:pStyle w:val="ListParagraph"/>
              <w:widowControl w:val="0"/>
              <w:numPr>
                <w:ilvl w:val="1"/>
                <w:numId w:val="2"/>
              </w:numPr>
              <w:overflowPunct w:val="0"/>
              <w:adjustRightInd w:val="0"/>
              <w:spacing w:before="120" w:after="120"/>
              <w:ind w:left="522" w:hanging="547"/>
              <w:jc w:val="both"/>
              <w:rPr>
                <w:rFonts w:cstheme="minorHAnsi"/>
                <w:sz w:val="19"/>
                <w:szCs w:val="19"/>
                <w:lang w:val="en-GB"/>
              </w:rPr>
            </w:pPr>
            <w:r w:rsidRPr="007E7CCE">
              <w:rPr>
                <w:rFonts w:cstheme="minorHAnsi"/>
                <w:sz w:val="19"/>
                <w:szCs w:val="19"/>
                <w:lang w:val="en-GB"/>
              </w:rPr>
              <w:t xml:space="preserve">Evaluation of proposals is made of the following </w:t>
            </w:r>
            <w:r w:rsidR="00912E39" w:rsidRPr="007E7CCE">
              <w:rPr>
                <w:rFonts w:cstheme="minorHAnsi"/>
                <w:sz w:val="19"/>
                <w:szCs w:val="19"/>
                <w:lang w:val="en-GB"/>
              </w:rPr>
              <w:t>steps:</w:t>
            </w:r>
          </w:p>
          <w:p w14:paraId="632B69F0" w14:textId="77777777" w:rsidR="00EC4BA0" w:rsidRPr="007E7CCE" w:rsidRDefault="00EC4BA0" w:rsidP="002C660D">
            <w:pPr>
              <w:pStyle w:val="ListParagraph"/>
              <w:widowControl w:val="0"/>
              <w:numPr>
                <w:ilvl w:val="1"/>
                <w:numId w:val="1"/>
              </w:numPr>
              <w:overflowPunct w:val="0"/>
              <w:adjustRightInd w:val="0"/>
              <w:spacing w:before="120" w:after="120"/>
              <w:ind w:left="879"/>
              <w:jc w:val="both"/>
              <w:rPr>
                <w:rFonts w:cstheme="minorHAnsi"/>
                <w:sz w:val="19"/>
                <w:szCs w:val="19"/>
                <w:lang w:val="en-GB"/>
              </w:rPr>
            </w:pPr>
            <w:r w:rsidRPr="007E7CCE">
              <w:rPr>
                <w:rFonts w:cstheme="minorHAnsi"/>
                <w:sz w:val="19"/>
                <w:szCs w:val="19"/>
                <w:lang w:val="en-GB"/>
              </w:rPr>
              <w:t xml:space="preserve">Preliminary Examination </w:t>
            </w:r>
          </w:p>
          <w:p w14:paraId="138C1234" w14:textId="77777777" w:rsidR="00EC4BA0" w:rsidRPr="007E7CCE" w:rsidRDefault="00014EF9" w:rsidP="002C660D">
            <w:pPr>
              <w:pStyle w:val="ListParagraph"/>
              <w:widowControl w:val="0"/>
              <w:numPr>
                <w:ilvl w:val="1"/>
                <w:numId w:val="1"/>
              </w:numPr>
              <w:overflowPunct w:val="0"/>
              <w:adjustRightInd w:val="0"/>
              <w:spacing w:before="120" w:after="120"/>
              <w:ind w:left="879"/>
              <w:jc w:val="both"/>
              <w:rPr>
                <w:rFonts w:cstheme="minorHAnsi"/>
                <w:sz w:val="19"/>
                <w:szCs w:val="19"/>
                <w:lang w:val="en-GB"/>
              </w:rPr>
            </w:pPr>
            <w:r w:rsidRPr="007E7CCE">
              <w:rPr>
                <w:rFonts w:cstheme="minorHAnsi"/>
                <w:sz w:val="19"/>
                <w:szCs w:val="19"/>
                <w:lang w:val="en-GB"/>
              </w:rPr>
              <w:t xml:space="preserve">Minimum </w:t>
            </w:r>
            <w:r w:rsidR="00D12317" w:rsidRPr="007E7CCE">
              <w:rPr>
                <w:rFonts w:cstheme="minorHAnsi"/>
                <w:sz w:val="19"/>
                <w:szCs w:val="19"/>
                <w:lang w:val="en-GB"/>
              </w:rPr>
              <w:t xml:space="preserve">Eligibility and </w:t>
            </w:r>
            <w:r w:rsidR="00EC4BA0" w:rsidRPr="007E7CCE">
              <w:rPr>
                <w:rFonts w:cstheme="minorHAnsi"/>
                <w:sz w:val="19"/>
                <w:szCs w:val="19"/>
                <w:lang w:val="en-GB"/>
              </w:rPr>
              <w:t xml:space="preserve">Qualification (if </w:t>
            </w:r>
            <w:r w:rsidR="008C2455" w:rsidRPr="007E7CCE">
              <w:rPr>
                <w:rFonts w:cstheme="minorHAnsi"/>
                <w:sz w:val="19"/>
                <w:szCs w:val="19"/>
                <w:lang w:val="en-GB"/>
              </w:rPr>
              <w:t xml:space="preserve">pre-qualification is </w:t>
            </w:r>
            <w:r w:rsidR="00EC4BA0" w:rsidRPr="007E7CCE">
              <w:rPr>
                <w:rFonts w:cstheme="minorHAnsi"/>
                <w:sz w:val="19"/>
                <w:szCs w:val="19"/>
                <w:lang w:val="en-GB"/>
              </w:rPr>
              <w:t>not done)</w:t>
            </w:r>
          </w:p>
          <w:p w14:paraId="7FA30B96" w14:textId="77777777" w:rsidR="00EC4BA0" w:rsidRPr="007E7CCE" w:rsidRDefault="00EC4BA0" w:rsidP="002C660D">
            <w:pPr>
              <w:pStyle w:val="ListParagraph"/>
              <w:widowControl w:val="0"/>
              <w:numPr>
                <w:ilvl w:val="1"/>
                <w:numId w:val="1"/>
              </w:numPr>
              <w:overflowPunct w:val="0"/>
              <w:adjustRightInd w:val="0"/>
              <w:spacing w:before="120" w:after="120"/>
              <w:ind w:left="879"/>
              <w:jc w:val="both"/>
              <w:rPr>
                <w:rFonts w:cstheme="minorHAnsi"/>
                <w:sz w:val="19"/>
                <w:szCs w:val="19"/>
                <w:lang w:val="en-GB"/>
              </w:rPr>
            </w:pPr>
            <w:r w:rsidRPr="007E7CCE">
              <w:rPr>
                <w:rFonts w:cstheme="minorHAnsi"/>
                <w:sz w:val="19"/>
                <w:szCs w:val="19"/>
                <w:lang w:val="en-GB"/>
              </w:rPr>
              <w:t>Evaluation of Technical Proposals</w:t>
            </w:r>
          </w:p>
          <w:p w14:paraId="2D006A43" w14:textId="77777777" w:rsidR="00EC4BA0" w:rsidRPr="007E7CCE" w:rsidRDefault="00EC4BA0" w:rsidP="002C660D">
            <w:pPr>
              <w:pStyle w:val="ListParagraph"/>
              <w:widowControl w:val="0"/>
              <w:numPr>
                <w:ilvl w:val="1"/>
                <w:numId w:val="1"/>
              </w:numPr>
              <w:overflowPunct w:val="0"/>
              <w:adjustRightInd w:val="0"/>
              <w:spacing w:before="120" w:after="120"/>
              <w:ind w:left="879"/>
              <w:jc w:val="both"/>
              <w:rPr>
                <w:rFonts w:cstheme="minorHAnsi"/>
                <w:sz w:val="19"/>
                <w:szCs w:val="19"/>
                <w:lang w:val="en-GB"/>
              </w:rPr>
            </w:pPr>
            <w:r w:rsidRPr="007E7CCE">
              <w:rPr>
                <w:rFonts w:cstheme="minorHAnsi"/>
                <w:sz w:val="19"/>
                <w:szCs w:val="19"/>
                <w:lang w:val="en-GB"/>
              </w:rPr>
              <w:t>Evaluation of Financial Proposals</w:t>
            </w:r>
          </w:p>
        </w:tc>
      </w:tr>
      <w:tr w:rsidR="00EC4BA0" w:rsidRPr="007E7CCE" w14:paraId="7BCD4934" w14:textId="77777777" w:rsidTr="004F4E52">
        <w:tc>
          <w:tcPr>
            <w:tcW w:w="2427" w:type="dxa"/>
          </w:tcPr>
          <w:p w14:paraId="0E342E07" w14:textId="77777777" w:rsidR="00EC4BA0" w:rsidRPr="007E7CCE" w:rsidRDefault="00EC4BA0" w:rsidP="000842FA">
            <w:pPr>
              <w:pStyle w:val="Heading6"/>
              <w:rPr>
                <w:rFonts w:asciiTheme="minorHAnsi" w:hAnsiTheme="minorHAnsi" w:cstheme="minorHAnsi"/>
              </w:rPr>
            </w:pPr>
            <w:bookmarkStart w:id="46" w:name="_Toc508440509"/>
            <w:r w:rsidRPr="007E7CCE">
              <w:rPr>
                <w:rFonts w:asciiTheme="minorHAnsi" w:hAnsiTheme="minorHAnsi" w:cstheme="minorHAnsi"/>
              </w:rPr>
              <w:t>Preliminary Examination</w:t>
            </w:r>
            <w:bookmarkEnd w:id="46"/>
            <w:r w:rsidRPr="007E7CCE">
              <w:rPr>
                <w:rFonts w:asciiTheme="minorHAnsi" w:hAnsiTheme="minorHAnsi" w:cstheme="minorHAnsi"/>
              </w:rPr>
              <w:t xml:space="preserve"> </w:t>
            </w:r>
          </w:p>
        </w:tc>
        <w:tc>
          <w:tcPr>
            <w:tcW w:w="7380" w:type="dxa"/>
          </w:tcPr>
          <w:p w14:paraId="02D68C34" w14:textId="77777777" w:rsidR="00EC4BA0" w:rsidRPr="007E7CCE" w:rsidRDefault="00EC4BA0" w:rsidP="00DB1EF8">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7E7CCE">
              <w:rPr>
                <w:rFonts w:cstheme="minorHAnsi"/>
                <w:sz w:val="19"/>
                <w:szCs w:val="19"/>
                <w:lang w:val="en-GB"/>
              </w:rPr>
              <w:t>reserves the right to</w:t>
            </w:r>
            <w:r w:rsidRPr="007E7CCE">
              <w:rPr>
                <w:rFonts w:cstheme="minorHAnsi"/>
                <w:sz w:val="19"/>
                <w:szCs w:val="19"/>
                <w:lang w:val="en-GB"/>
              </w:rPr>
              <w:t xml:space="preserve"> reject any Proposal at this stage. </w:t>
            </w:r>
          </w:p>
        </w:tc>
      </w:tr>
      <w:tr w:rsidR="00EC4BA0" w:rsidRPr="007E7CCE" w14:paraId="10ED8AEC" w14:textId="77777777" w:rsidTr="004F4E52">
        <w:tc>
          <w:tcPr>
            <w:tcW w:w="2427" w:type="dxa"/>
          </w:tcPr>
          <w:p w14:paraId="0D7E5771" w14:textId="77777777" w:rsidR="00EC4BA0" w:rsidRPr="007E7CCE" w:rsidRDefault="00EC4BA0" w:rsidP="000842FA">
            <w:pPr>
              <w:pStyle w:val="Heading6"/>
              <w:rPr>
                <w:rFonts w:asciiTheme="minorHAnsi" w:hAnsiTheme="minorHAnsi" w:cstheme="minorHAnsi"/>
              </w:rPr>
            </w:pPr>
            <w:bookmarkStart w:id="47" w:name="_Toc508440510"/>
            <w:r w:rsidRPr="007E7CCE">
              <w:rPr>
                <w:rFonts w:asciiTheme="minorHAnsi" w:hAnsiTheme="minorHAnsi" w:cstheme="minorHAnsi"/>
              </w:rPr>
              <w:t xml:space="preserve">Evaluation of </w:t>
            </w:r>
            <w:r w:rsidR="00D12317" w:rsidRPr="007E7CCE">
              <w:rPr>
                <w:rFonts w:asciiTheme="minorHAnsi" w:hAnsiTheme="minorHAnsi" w:cstheme="minorHAnsi"/>
              </w:rPr>
              <w:t xml:space="preserve">Eligibility and </w:t>
            </w:r>
            <w:r w:rsidRPr="007E7CCE">
              <w:rPr>
                <w:rFonts w:asciiTheme="minorHAnsi" w:hAnsiTheme="minorHAnsi" w:cstheme="minorHAnsi"/>
              </w:rPr>
              <w:t>Qualification</w:t>
            </w:r>
            <w:bookmarkEnd w:id="47"/>
          </w:p>
        </w:tc>
        <w:tc>
          <w:tcPr>
            <w:tcW w:w="7380" w:type="dxa"/>
          </w:tcPr>
          <w:p w14:paraId="42ED44B8" w14:textId="77777777" w:rsidR="00EC4BA0" w:rsidRPr="007E7CCE" w:rsidRDefault="00943CF8"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Eligibility and </w:t>
            </w:r>
            <w:r w:rsidR="00EC4BA0" w:rsidRPr="007E7CCE">
              <w:rPr>
                <w:rFonts w:cstheme="minorHAnsi"/>
                <w:sz w:val="19"/>
                <w:szCs w:val="19"/>
                <w:lang w:val="en-GB"/>
              </w:rPr>
              <w:t xml:space="preserve">Qualification of the Bidder will be evaluated against the Minimum Eligibility/Qualification requirements specified in the </w:t>
            </w:r>
            <w:r w:rsidR="0010465E" w:rsidRPr="007E7CCE">
              <w:rPr>
                <w:rFonts w:cstheme="minorHAnsi"/>
                <w:sz w:val="19"/>
                <w:szCs w:val="19"/>
                <w:lang w:val="en-GB"/>
              </w:rPr>
              <w:t>Section 4</w:t>
            </w:r>
            <w:r w:rsidR="00020336" w:rsidRPr="007E7CCE">
              <w:rPr>
                <w:rFonts w:cstheme="minorHAnsi"/>
                <w:sz w:val="19"/>
                <w:szCs w:val="19"/>
                <w:lang w:val="en-GB"/>
              </w:rPr>
              <w:t xml:space="preserve"> (</w:t>
            </w:r>
            <w:r w:rsidR="0010465E" w:rsidRPr="007E7CCE">
              <w:rPr>
                <w:rFonts w:cstheme="minorHAnsi"/>
                <w:sz w:val="19"/>
                <w:szCs w:val="19"/>
                <w:lang w:val="en-GB"/>
              </w:rPr>
              <w:t>Evaluation Criteria</w:t>
            </w:r>
            <w:r w:rsidR="00020336" w:rsidRPr="007E7CCE">
              <w:rPr>
                <w:rFonts w:cstheme="minorHAnsi"/>
                <w:sz w:val="19"/>
                <w:szCs w:val="19"/>
                <w:lang w:val="en-GB"/>
              </w:rPr>
              <w:t>)</w:t>
            </w:r>
            <w:r w:rsidR="00EC4BA0" w:rsidRPr="007E7CCE">
              <w:rPr>
                <w:rFonts w:cstheme="minorHAnsi"/>
                <w:sz w:val="19"/>
                <w:szCs w:val="19"/>
                <w:lang w:val="en-GB"/>
              </w:rPr>
              <w:t>.</w:t>
            </w:r>
          </w:p>
          <w:p w14:paraId="2372294D" w14:textId="77777777" w:rsidR="00EC4BA0" w:rsidRPr="007E7CCE" w:rsidRDefault="00EC4BA0" w:rsidP="0003297F">
            <w:pPr>
              <w:pStyle w:val="ListParagraph"/>
              <w:widowControl w:val="0"/>
              <w:numPr>
                <w:ilvl w:val="1"/>
                <w:numId w:val="2"/>
              </w:numPr>
              <w:overflowPunct w:val="0"/>
              <w:adjustRightInd w:val="0"/>
              <w:spacing w:before="120" w:after="120"/>
              <w:ind w:left="522" w:hanging="547"/>
              <w:jc w:val="both"/>
              <w:rPr>
                <w:rFonts w:cstheme="minorHAnsi"/>
                <w:sz w:val="19"/>
                <w:szCs w:val="19"/>
                <w:lang w:val="en-GB"/>
              </w:rPr>
            </w:pPr>
            <w:r w:rsidRPr="007E7CCE">
              <w:rPr>
                <w:rFonts w:cstheme="minorHAnsi"/>
                <w:sz w:val="19"/>
                <w:szCs w:val="19"/>
                <w:lang w:val="en-GB"/>
              </w:rPr>
              <w:t>In general terms</w:t>
            </w:r>
            <w:r w:rsidR="00FA2818" w:rsidRPr="007E7CCE">
              <w:rPr>
                <w:rFonts w:cstheme="minorHAnsi"/>
                <w:sz w:val="19"/>
                <w:szCs w:val="19"/>
                <w:lang w:val="en-GB"/>
              </w:rPr>
              <w:t>,</w:t>
            </w:r>
            <w:r w:rsidRPr="007E7CCE">
              <w:rPr>
                <w:rFonts w:cstheme="minorHAnsi"/>
                <w:sz w:val="19"/>
                <w:szCs w:val="19"/>
                <w:lang w:val="en-GB"/>
              </w:rPr>
              <w:t xml:space="preserve"> vendors </w:t>
            </w:r>
            <w:r w:rsidR="00B822AE" w:rsidRPr="007E7CCE">
              <w:rPr>
                <w:rFonts w:cstheme="minorHAnsi"/>
                <w:sz w:val="19"/>
                <w:szCs w:val="19"/>
                <w:lang w:val="en-GB"/>
              </w:rPr>
              <w:t xml:space="preserve">that </w:t>
            </w:r>
            <w:r w:rsidRPr="007E7CCE">
              <w:rPr>
                <w:rFonts w:cstheme="minorHAnsi"/>
                <w:sz w:val="19"/>
                <w:szCs w:val="19"/>
                <w:lang w:val="en-GB"/>
              </w:rPr>
              <w:t>meet the following criteria</w:t>
            </w:r>
            <w:r w:rsidR="00B822AE" w:rsidRPr="007E7CCE">
              <w:rPr>
                <w:rFonts w:cstheme="minorHAnsi"/>
                <w:sz w:val="19"/>
                <w:szCs w:val="19"/>
                <w:lang w:val="en-GB"/>
              </w:rPr>
              <w:t xml:space="preserve"> may be considered qualified</w:t>
            </w:r>
            <w:r w:rsidRPr="007E7CCE">
              <w:rPr>
                <w:rFonts w:cstheme="minorHAnsi"/>
                <w:sz w:val="19"/>
                <w:szCs w:val="19"/>
                <w:lang w:val="en-GB"/>
              </w:rPr>
              <w:t>:</w:t>
            </w:r>
          </w:p>
          <w:p w14:paraId="6DA73C5F" w14:textId="77777777" w:rsidR="00EC4BA0" w:rsidRPr="007E7CCE" w:rsidRDefault="00FA2818" w:rsidP="0003297F">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7E7CCE">
              <w:rPr>
                <w:rFonts w:cstheme="minorHAnsi"/>
                <w:sz w:val="19"/>
                <w:szCs w:val="19"/>
                <w:lang w:val="en-GB"/>
              </w:rPr>
              <w:t>They are n</w:t>
            </w:r>
            <w:r w:rsidR="00EC4BA0" w:rsidRPr="007E7CCE">
              <w:rPr>
                <w:rFonts w:cstheme="minorHAnsi"/>
                <w:sz w:val="19"/>
                <w:szCs w:val="19"/>
                <w:lang w:val="en-GB"/>
              </w:rPr>
              <w:t>ot included in the UN Security Council 1267/1989 Committee's list of terrorists and terrorist financiers, and in UNDP’s ineligible vendors’ list;</w:t>
            </w:r>
          </w:p>
          <w:p w14:paraId="43C3FAB4" w14:textId="77777777" w:rsidR="00EC4BA0" w:rsidRPr="007E7CCE" w:rsidRDefault="00FA2818" w:rsidP="0003297F">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7E7CCE">
              <w:rPr>
                <w:rFonts w:cstheme="minorHAnsi"/>
                <w:sz w:val="19"/>
                <w:szCs w:val="19"/>
                <w:lang w:val="en-GB"/>
              </w:rPr>
              <w:t>They have a</w:t>
            </w:r>
            <w:r w:rsidR="00D34501" w:rsidRPr="007E7CCE">
              <w:rPr>
                <w:rFonts w:cstheme="minorHAnsi"/>
                <w:sz w:val="19"/>
                <w:szCs w:val="19"/>
                <w:lang w:val="en-GB"/>
              </w:rPr>
              <w:t xml:space="preserve"> good financial standing and h</w:t>
            </w:r>
            <w:r w:rsidR="00EC4BA0" w:rsidRPr="007E7CCE">
              <w:rPr>
                <w:rFonts w:cstheme="minorHAnsi"/>
                <w:sz w:val="19"/>
                <w:szCs w:val="19"/>
                <w:lang w:val="en-GB"/>
              </w:rPr>
              <w:t xml:space="preserve">ave </w:t>
            </w:r>
            <w:r w:rsidR="00471BF9" w:rsidRPr="007E7CCE">
              <w:rPr>
                <w:rFonts w:cstheme="minorHAnsi"/>
                <w:sz w:val="19"/>
                <w:szCs w:val="19"/>
                <w:lang w:val="en-GB"/>
              </w:rPr>
              <w:t xml:space="preserve">access to </w:t>
            </w:r>
            <w:r w:rsidR="00EC4BA0" w:rsidRPr="007E7CCE">
              <w:rPr>
                <w:rFonts w:cstheme="minorHAnsi"/>
                <w:sz w:val="19"/>
                <w:szCs w:val="19"/>
                <w:lang w:val="en-GB"/>
              </w:rPr>
              <w:t>adequate</w:t>
            </w:r>
            <w:r w:rsidR="00FE54D3" w:rsidRPr="007E7CCE">
              <w:rPr>
                <w:rFonts w:cstheme="minorHAnsi"/>
                <w:sz w:val="19"/>
                <w:szCs w:val="19"/>
                <w:lang w:val="en-GB"/>
              </w:rPr>
              <w:t xml:space="preserve"> </w:t>
            </w:r>
            <w:r w:rsidR="00EC4BA0" w:rsidRPr="007E7CCE">
              <w:rPr>
                <w:rFonts w:cstheme="minorHAnsi"/>
                <w:sz w:val="19"/>
                <w:szCs w:val="19"/>
                <w:lang w:val="en-GB"/>
              </w:rPr>
              <w:t>financial resources to perform the contract</w:t>
            </w:r>
            <w:r w:rsidR="00D34501" w:rsidRPr="007E7CCE">
              <w:rPr>
                <w:rFonts w:cstheme="minorHAnsi"/>
                <w:sz w:val="19"/>
                <w:szCs w:val="19"/>
                <w:lang w:val="en-GB"/>
              </w:rPr>
              <w:t xml:space="preserve"> and all existing commercial </w:t>
            </w:r>
            <w:r w:rsidR="00912E39" w:rsidRPr="007E7CCE">
              <w:rPr>
                <w:rFonts w:cstheme="minorHAnsi"/>
                <w:sz w:val="19"/>
                <w:szCs w:val="19"/>
                <w:lang w:val="en-GB"/>
              </w:rPr>
              <w:t>commitments,</w:t>
            </w:r>
          </w:p>
          <w:p w14:paraId="50759E56" w14:textId="77777777" w:rsidR="00C31E1A" w:rsidRPr="007E7CCE" w:rsidRDefault="00C31E1A" w:rsidP="0003297F">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7E7CCE">
              <w:rPr>
                <w:rFonts w:cstheme="minorHAnsi"/>
                <w:sz w:val="19"/>
                <w:szCs w:val="19"/>
                <w:lang w:val="en-GB"/>
              </w:rPr>
              <w:t>They have the necessary similar experience, technical expertise,</w:t>
            </w:r>
            <w:r w:rsidR="00A34F36" w:rsidRPr="007E7CCE">
              <w:rPr>
                <w:rFonts w:cstheme="minorHAnsi"/>
                <w:sz w:val="19"/>
                <w:szCs w:val="19"/>
                <w:lang w:val="en-GB"/>
              </w:rPr>
              <w:t xml:space="preserve"> </w:t>
            </w:r>
            <w:r w:rsidRPr="007E7CCE">
              <w:rPr>
                <w:rFonts w:cstheme="minorHAnsi"/>
                <w:sz w:val="19"/>
                <w:szCs w:val="19"/>
                <w:lang w:val="en-GB"/>
              </w:rPr>
              <w:t>production capacity where applicable, quality certifications, quality assurance procedures and other</w:t>
            </w:r>
            <w:r w:rsidR="00A34F36" w:rsidRPr="007E7CCE">
              <w:rPr>
                <w:rFonts w:cstheme="minorHAnsi"/>
                <w:sz w:val="19"/>
                <w:szCs w:val="19"/>
                <w:lang w:val="en-GB"/>
              </w:rPr>
              <w:t xml:space="preserve"> </w:t>
            </w:r>
            <w:r w:rsidRPr="007E7CCE">
              <w:rPr>
                <w:rFonts w:cstheme="minorHAnsi"/>
                <w:sz w:val="19"/>
                <w:szCs w:val="19"/>
                <w:lang w:val="en-GB"/>
              </w:rPr>
              <w:t>resources applicable to the provision of the services required;</w:t>
            </w:r>
          </w:p>
          <w:p w14:paraId="4B482601" w14:textId="77777777" w:rsidR="00EC4BA0" w:rsidRPr="007E7CCE" w:rsidRDefault="00FA2818" w:rsidP="0003297F">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7E7CCE">
              <w:rPr>
                <w:rFonts w:cstheme="minorHAnsi"/>
                <w:sz w:val="19"/>
                <w:szCs w:val="19"/>
                <w:lang w:val="en-GB"/>
              </w:rPr>
              <w:t xml:space="preserve">They </w:t>
            </w:r>
            <w:proofErr w:type="gramStart"/>
            <w:r w:rsidRPr="007E7CCE">
              <w:rPr>
                <w:rFonts w:cstheme="minorHAnsi"/>
                <w:sz w:val="19"/>
                <w:szCs w:val="19"/>
                <w:lang w:val="en-GB"/>
              </w:rPr>
              <w:t>are</w:t>
            </w:r>
            <w:r w:rsidR="00EC4BA0" w:rsidRPr="007E7CCE">
              <w:rPr>
                <w:rFonts w:cstheme="minorHAnsi"/>
                <w:sz w:val="19"/>
                <w:szCs w:val="19"/>
                <w:lang w:val="en-GB"/>
              </w:rPr>
              <w:t xml:space="preserve"> able to</w:t>
            </w:r>
            <w:proofErr w:type="gramEnd"/>
            <w:r w:rsidR="00EC4BA0" w:rsidRPr="007E7CCE">
              <w:rPr>
                <w:rFonts w:cstheme="minorHAnsi"/>
                <w:sz w:val="19"/>
                <w:szCs w:val="19"/>
                <w:lang w:val="en-GB"/>
              </w:rPr>
              <w:t xml:space="preserve"> comply </w:t>
            </w:r>
            <w:r w:rsidR="00912E39" w:rsidRPr="007E7CCE">
              <w:rPr>
                <w:rFonts w:cstheme="minorHAnsi"/>
                <w:sz w:val="19"/>
                <w:szCs w:val="19"/>
                <w:lang w:val="en-GB"/>
              </w:rPr>
              <w:t>fully with</w:t>
            </w:r>
            <w:r w:rsidR="00EC4BA0" w:rsidRPr="007E7CCE">
              <w:rPr>
                <w:rFonts w:cstheme="minorHAnsi"/>
                <w:sz w:val="19"/>
                <w:szCs w:val="19"/>
                <w:lang w:val="en-GB"/>
              </w:rPr>
              <w:t xml:space="preserve"> UNDP General Terms and Conditions of Contract;</w:t>
            </w:r>
          </w:p>
          <w:p w14:paraId="29E6C942" w14:textId="77777777" w:rsidR="008F77DA" w:rsidRPr="007E7CCE" w:rsidRDefault="00FA2818" w:rsidP="008F77DA">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7E7CCE">
              <w:rPr>
                <w:rFonts w:cstheme="minorHAnsi"/>
                <w:sz w:val="19"/>
                <w:szCs w:val="19"/>
                <w:lang w:val="en-GB"/>
              </w:rPr>
              <w:t xml:space="preserve">They do </w:t>
            </w:r>
            <w:r w:rsidR="008F77DA" w:rsidRPr="007E7CCE">
              <w:rPr>
                <w:rFonts w:cstheme="minorHAnsi"/>
                <w:sz w:val="19"/>
                <w:szCs w:val="19"/>
                <w:lang w:val="en-GB"/>
              </w:rPr>
              <w:t xml:space="preserve">not </w:t>
            </w:r>
            <w:r w:rsidR="00D34501" w:rsidRPr="007E7CCE">
              <w:rPr>
                <w:rFonts w:cstheme="minorHAnsi"/>
                <w:sz w:val="19"/>
                <w:szCs w:val="19"/>
                <w:lang w:val="en-GB"/>
              </w:rPr>
              <w:t xml:space="preserve">have </w:t>
            </w:r>
            <w:r w:rsidR="008F77DA" w:rsidRPr="007E7CCE">
              <w:rPr>
                <w:rFonts w:cstheme="minorHAnsi"/>
                <w:sz w:val="19"/>
                <w:szCs w:val="19"/>
                <w:lang w:val="en-GB"/>
              </w:rPr>
              <w:t xml:space="preserve">a consistent history of court/arbitral award decisions against the Bidder; </w:t>
            </w:r>
            <w:r w:rsidR="00736986" w:rsidRPr="007E7CCE">
              <w:rPr>
                <w:rFonts w:cstheme="minorHAnsi"/>
                <w:sz w:val="19"/>
                <w:szCs w:val="19"/>
                <w:lang w:val="en-GB"/>
              </w:rPr>
              <w:t>and</w:t>
            </w:r>
          </w:p>
          <w:p w14:paraId="15C3BB1A" w14:textId="77777777" w:rsidR="00EC4BA0" w:rsidRPr="007E7CCE" w:rsidRDefault="00B822AE" w:rsidP="00B822AE">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7E7CCE">
              <w:rPr>
                <w:rFonts w:cstheme="minorHAnsi"/>
                <w:sz w:val="19"/>
                <w:szCs w:val="19"/>
                <w:lang w:val="en-GB"/>
              </w:rPr>
              <w:t>They h</w:t>
            </w:r>
            <w:r w:rsidR="00EC4BA0" w:rsidRPr="007E7CCE">
              <w:rPr>
                <w:rFonts w:cstheme="minorHAnsi"/>
                <w:sz w:val="19"/>
                <w:szCs w:val="19"/>
                <w:lang w:val="en-GB"/>
              </w:rPr>
              <w:t xml:space="preserve">ave a record of </w:t>
            </w:r>
            <w:r w:rsidR="00F071ED" w:rsidRPr="007E7CCE">
              <w:rPr>
                <w:rFonts w:cstheme="minorHAnsi"/>
                <w:sz w:val="19"/>
                <w:szCs w:val="19"/>
                <w:lang w:val="en-GB"/>
              </w:rPr>
              <w:t xml:space="preserve">timely and </w:t>
            </w:r>
            <w:r w:rsidR="00EC4BA0" w:rsidRPr="007E7CCE">
              <w:rPr>
                <w:rFonts w:cstheme="minorHAnsi"/>
                <w:sz w:val="19"/>
                <w:szCs w:val="19"/>
                <w:lang w:val="en-GB"/>
              </w:rPr>
              <w:t xml:space="preserve">satisfactory performance with </w:t>
            </w:r>
            <w:r w:rsidRPr="007E7CCE">
              <w:rPr>
                <w:rFonts w:cstheme="minorHAnsi"/>
                <w:sz w:val="19"/>
                <w:szCs w:val="19"/>
                <w:lang w:val="en-GB"/>
              </w:rPr>
              <w:t>their</w:t>
            </w:r>
            <w:r w:rsidR="008F77DA" w:rsidRPr="007E7CCE">
              <w:rPr>
                <w:rFonts w:cstheme="minorHAnsi"/>
                <w:sz w:val="19"/>
                <w:szCs w:val="19"/>
                <w:lang w:val="en-GB"/>
              </w:rPr>
              <w:t xml:space="preserve"> clients</w:t>
            </w:r>
            <w:r w:rsidRPr="007E7CCE">
              <w:rPr>
                <w:rFonts w:cstheme="minorHAnsi"/>
                <w:sz w:val="19"/>
                <w:szCs w:val="19"/>
                <w:lang w:val="en-GB"/>
              </w:rPr>
              <w:t>.</w:t>
            </w:r>
          </w:p>
        </w:tc>
      </w:tr>
      <w:tr w:rsidR="00EC4BA0" w:rsidRPr="007E7CCE" w14:paraId="1F6E2F5C" w14:textId="77777777" w:rsidTr="00A728BC">
        <w:trPr>
          <w:trHeight w:val="4936"/>
        </w:trPr>
        <w:tc>
          <w:tcPr>
            <w:tcW w:w="2427" w:type="dxa"/>
          </w:tcPr>
          <w:p w14:paraId="5F45DAD5" w14:textId="087A4120" w:rsidR="003E6E27" w:rsidRPr="00A728BC" w:rsidRDefault="00EC4BA0" w:rsidP="006800C7">
            <w:pPr>
              <w:pStyle w:val="Heading6"/>
              <w:rPr>
                <w:rFonts w:cstheme="minorHAnsi"/>
              </w:rPr>
            </w:pPr>
            <w:bookmarkStart w:id="48" w:name="_Toc508440511"/>
            <w:r w:rsidRPr="00A728BC">
              <w:rPr>
                <w:rFonts w:asciiTheme="minorHAnsi" w:hAnsiTheme="minorHAnsi" w:cstheme="minorHAnsi"/>
              </w:rPr>
              <w:lastRenderedPageBreak/>
              <w:t>Evaluation of Technical and Financial Proposals</w:t>
            </w:r>
            <w:bookmarkEnd w:id="48"/>
          </w:p>
          <w:p w14:paraId="15E90023" w14:textId="77777777" w:rsidR="003E6E27" w:rsidRPr="007E7CCE" w:rsidRDefault="003E6E27" w:rsidP="00A85059">
            <w:pPr>
              <w:rPr>
                <w:rFonts w:cstheme="minorHAnsi"/>
                <w:lang w:val="en-GB"/>
              </w:rPr>
            </w:pPr>
          </w:p>
          <w:p w14:paraId="26B701A1" w14:textId="77777777" w:rsidR="003E6E27" w:rsidRPr="007E7CCE" w:rsidRDefault="003E6E27" w:rsidP="00A85059">
            <w:pPr>
              <w:rPr>
                <w:rFonts w:cstheme="minorHAnsi"/>
                <w:lang w:val="en-GB"/>
              </w:rPr>
            </w:pPr>
          </w:p>
          <w:p w14:paraId="55C638D5" w14:textId="77777777" w:rsidR="003E6E27" w:rsidRPr="007E7CCE" w:rsidRDefault="003E6E27" w:rsidP="00A85059">
            <w:pPr>
              <w:rPr>
                <w:rFonts w:cstheme="minorHAnsi"/>
                <w:lang w:val="en-GB"/>
              </w:rPr>
            </w:pPr>
          </w:p>
          <w:p w14:paraId="307F17D3" w14:textId="77777777" w:rsidR="003E6E27" w:rsidRPr="007E7CCE" w:rsidRDefault="003E6E27" w:rsidP="00A85059">
            <w:pPr>
              <w:rPr>
                <w:rFonts w:cstheme="minorHAnsi"/>
                <w:lang w:val="en-GB"/>
              </w:rPr>
            </w:pPr>
          </w:p>
          <w:p w14:paraId="16C1C854" w14:textId="77777777" w:rsidR="003E6E27" w:rsidRPr="007E7CCE" w:rsidRDefault="003E6E27" w:rsidP="00A85059">
            <w:pPr>
              <w:rPr>
                <w:rFonts w:cstheme="minorHAnsi"/>
                <w:lang w:val="en-GB"/>
              </w:rPr>
            </w:pPr>
          </w:p>
          <w:p w14:paraId="232F0DB8" w14:textId="77777777" w:rsidR="003E6E27" w:rsidRPr="007E7CCE" w:rsidRDefault="003E6E27" w:rsidP="00A85059">
            <w:pPr>
              <w:rPr>
                <w:rFonts w:cstheme="minorHAnsi"/>
                <w:lang w:val="en-GB"/>
              </w:rPr>
            </w:pPr>
          </w:p>
          <w:p w14:paraId="5F2DFF18" w14:textId="77777777" w:rsidR="003E6E27" w:rsidRPr="007E7CCE" w:rsidRDefault="003E6E27" w:rsidP="00A85059">
            <w:pPr>
              <w:rPr>
                <w:rFonts w:cstheme="minorHAnsi"/>
                <w:lang w:val="en-GB"/>
              </w:rPr>
            </w:pPr>
          </w:p>
          <w:p w14:paraId="02A01EDA" w14:textId="77777777" w:rsidR="003E6E27" w:rsidRPr="007E7CCE" w:rsidRDefault="003E6E27" w:rsidP="00A85059">
            <w:pPr>
              <w:rPr>
                <w:rFonts w:cstheme="minorHAnsi"/>
                <w:lang w:val="en-GB"/>
              </w:rPr>
            </w:pPr>
          </w:p>
          <w:p w14:paraId="53CC5095" w14:textId="77777777" w:rsidR="003E6E27" w:rsidRPr="007E7CCE" w:rsidRDefault="003E6E27" w:rsidP="00A85059">
            <w:pPr>
              <w:rPr>
                <w:rFonts w:cstheme="minorHAnsi"/>
                <w:lang w:val="en-GB"/>
              </w:rPr>
            </w:pPr>
          </w:p>
          <w:p w14:paraId="603C5798" w14:textId="77777777" w:rsidR="003E6E27" w:rsidRPr="007E7CCE" w:rsidRDefault="003E6E27" w:rsidP="00A85059">
            <w:pPr>
              <w:rPr>
                <w:rFonts w:cstheme="minorHAnsi"/>
                <w:lang w:val="en-GB"/>
              </w:rPr>
            </w:pPr>
          </w:p>
          <w:p w14:paraId="05F94F8B" w14:textId="77777777" w:rsidR="003E6E27" w:rsidRPr="007E7CCE" w:rsidRDefault="003E6E27" w:rsidP="00A85059">
            <w:pPr>
              <w:rPr>
                <w:rFonts w:cstheme="minorHAnsi"/>
                <w:lang w:val="en-GB"/>
              </w:rPr>
            </w:pPr>
          </w:p>
          <w:p w14:paraId="486D3B7F" w14:textId="77777777" w:rsidR="003E6E27" w:rsidRPr="007E7CCE" w:rsidRDefault="003E6E27" w:rsidP="00A85059">
            <w:pPr>
              <w:rPr>
                <w:rFonts w:cstheme="minorHAnsi"/>
                <w:lang w:val="en-GB"/>
              </w:rPr>
            </w:pPr>
          </w:p>
          <w:p w14:paraId="2190533A" w14:textId="77777777" w:rsidR="003E6E27" w:rsidRPr="007E7CCE" w:rsidRDefault="003E6E27" w:rsidP="00A85059">
            <w:pPr>
              <w:rPr>
                <w:rFonts w:cstheme="minorHAnsi"/>
                <w:lang w:val="en-GB"/>
              </w:rPr>
            </w:pPr>
          </w:p>
          <w:p w14:paraId="38D5949D" w14:textId="77777777" w:rsidR="003E6E27" w:rsidRPr="007E7CCE" w:rsidRDefault="003E6E27" w:rsidP="00A85059">
            <w:pPr>
              <w:rPr>
                <w:rFonts w:cstheme="minorHAnsi"/>
                <w:lang w:val="en-GB"/>
              </w:rPr>
            </w:pPr>
          </w:p>
          <w:p w14:paraId="74B31BE1" w14:textId="77777777" w:rsidR="003E6E27" w:rsidRPr="007E7CCE" w:rsidRDefault="003E6E27" w:rsidP="00A85059">
            <w:pPr>
              <w:rPr>
                <w:rFonts w:cstheme="minorHAnsi"/>
                <w:lang w:val="en-GB"/>
              </w:rPr>
            </w:pPr>
          </w:p>
          <w:p w14:paraId="16418692" w14:textId="77777777" w:rsidR="003E6E27" w:rsidRPr="007E7CCE" w:rsidRDefault="003E6E27" w:rsidP="00A85059">
            <w:pPr>
              <w:rPr>
                <w:rFonts w:cstheme="minorHAnsi"/>
                <w:lang w:val="en-GB"/>
              </w:rPr>
            </w:pPr>
          </w:p>
        </w:tc>
        <w:tc>
          <w:tcPr>
            <w:tcW w:w="7380" w:type="dxa"/>
          </w:tcPr>
          <w:p w14:paraId="6AD43E04" w14:textId="77777777" w:rsidR="00EC4BA0" w:rsidRPr="007E7CCE" w:rsidRDefault="00EC4BA0" w:rsidP="0001500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 evaluation team shall review and evaluate the Technical Proposals </w:t>
            </w:r>
            <w:proofErr w:type="gramStart"/>
            <w:r w:rsidRPr="007E7CCE">
              <w:rPr>
                <w:rFonts w:cstheme="minorHAnsi"/>
                <w:sz w:val="19"/>
                <w:szCs w:val="19"/>
                <w:lang w:val="en-GB"/>
              </w:rPr>
              <w:t>on the basis of</w:t>
            </w:r>
            <w:proofErr w:type="gramEnd"/>
            <w:r w:rsidRPr="007E7CCE">
              <w:rPr>
                <w:rFonts w:cstheme="minorHAnsi"/>
                <w:sz w:val="19"/>
                <w:szCs w:val="19"/>
                <w:lang w:val="en-GB"/>
              </w:rPr>
              <w:t xml:space="preserve"> their responsiveness to the Terms of Reference and other </w:t>
            </w:r>
            <w:r w:rsidR="000A67CD" w:rsidRPr="007E7CCE">
              <w:rPr>
                <w:rFonts w:cstheme="minorHAnsi"/>
                <w:sz w:val="19"/>
                <w:szCs w:val="19"/>
                <w:lang w:val="en-GB"/>
              </w:rPr>
              <w:t xml:space="preserve">RFP </w:t>
            </w:r>
            <w:r w:rsidRPr="007E7CCE">
              <w:rPr>
                <w:rFonts w:cstheme="minorHAnsi"/>
                <w:sz w:val="19"/>
                <w:szCs w:val="19"/>
                <w:lang w:val="en-GB"/>
              </w:rPr>
              <w:t>document</w:t>
            </w:r>
            <w:r w:rsidR="000A67CD" w:rsidRPr="007E7CCE">
              <w:rPr>
                <w:rFonts w:cstheme="minorHAnsi"/>
                <w:sz w:val="19"/>
                <w:szCs w:val="19"/>
                <w:lang w:val="en-GB"/>
              </w:rPr>
              <w:t>s</w:t>
            </w:r>
            <w:r w:rsidRPr="007E7CCE">
              <w:rPr>
                <w:rFonts w:cstheme="minorHAnsi"/>
                <w:sz w:val="19"/>
                <w:szCs w:val="19"/>
                <w:lang w:val="en-GB"/>
              </w:rPr>
              <w:t xml:space="preserve">, applying the evaluation criteria, sub-criteria, and point system specified in the </w:t>
            </w:r>
            <w:r w:rsidR="001E2DA4" w:rsidRPr="007E7CCE">
              <w:rPr>
                <w:rFonts w:cstheme="minorHAnsi"/>
                <w:sz w:val="19"/>
                <w:szCs w:val="19"/>
                <w:lang w:val="en-GB"/>
              </w:rPr>
              <w:t xml:space="preserve">Section </w:t>
            </w:r>
            <w:r w:rsidR="00912E39" w:rsidRPr="007E7CCE">
              <w:rPr>
                <w:rFonts w:cstheme="minorHAnsi"/>
                <w:sz w:val="19"/>
                <w:szCs w:val="19"/>
                <w:lang w:val="en-GB"/>
              </w:rPr>
              <w:t>4 (</w:t>
            </w:r>
            <w:r w:rsidR="001E2DA4" w:rsidRPr="007E7CCE">
              <w:rPr>
                <w:rFonts w:cstheme="minorHAnsi"/>
                <w:sz w:val="19"/>
                <w:szCs w:val="19"/>
                <w:lang w:val="en-GB"/>
              </w:rPr>
              <w:t>Evaluation Criteria</w:t>
            </w:r>
            <w:r w:rsidR="001116BD" w:rsidRPr="007E7CCE">
              <w:rPr>
                <w:rFonts w:cstheme="minorHAnsi"/>
                <w:sz w:val="19"/>
                <w:szCs w:val="19"/>
                <w:lang w:val="en-GB"/>
              </w:rPr>
              <w:t>)</w:t>
            </w:r>
            <w:r w:rsidRPr="007E7CCE">
              <w:rPr>
                <w:rFonts w:cstheme="minorHAnsi"/>
                <w:sz w:val="19"/>
                <w:szCs w:val="19"/>
                <w:lang w:val="en-GB"/>
              </w:rPr>
              <w:t>. A Proposal shall be rendered non-responsive at th</w:t>
            </w:r>
            <w:r w:rsidR="000A67CD" w:rsidRPr="007E7CCE">
              <w:rPr>
                <w:rFonts w:cstheme="minorHAnsi"/>
                <w:sz w:val="19"/>
                <w:szCs w:val="19"/>
                <w:lang w:val="en-GB"/>
              </w:rPr>
              <w:t xml:space="preserve">e technical evaluation stage </w:t>
            </w:r>
            <w:r w:rsidRPr="007E7CCE">
              <w:rPr>
                <w:rFonts w:cstheme="minorHAnsi"/>
                <w:sz w:val="19"/>
                <w:szCs w:val="19"/>
                <w:lang w:val="en-GB"/>
              </w:rPr>
              <w:t>if it fails to achieve the minimum technical score indicated in the BDS.</w:t>
            </w:r>
            <w:r w:rsidR="0001500F" w:rsidRPr="007E7CCE">
              <w:rPr>
                <w:rFonts w:cstheme="minorHAnsi"/>
                <w:sz w:val="19"/>
                <w:szCs w:val="19"/>
                <w:lang w:val="en-GB"/>
              </w:rPr>
              <w:t xml:space="preserve"> When necessary</w:t>
            </w:r>
            <w:r w:rsidR="00943CF8" w:rsidRPr="007E7CCE">
              <w:rPr>
                <w:rFonts w:cstheme="minorHAnsi"/>
                <w:sz w:val="19"/>
                <w:szCs w:val="19"/>
                <w:lang w:val="en-GB"/>
              </w:rPr>
              <w:t xml:space="preserve"> and if stated in the </w:t>
            </w:r>
            <w:r w:rsidR="00200147" w:rsidRPr="007E7CCE">
              <w:rPr>
                <w:rFonts w:cstheme="minorHAnsi"/>
                <w:sz w:val="19"/>
                <w:szCs w:val="19"/>
                <w:lang w:val="en-GB"/>
              </w:rPr>
              <w:t>BDS,</w:t>
            </w:r>
            <w:r w:rsidR="0001500F" w:rsidRPr="007E7CCE">
              <w:rPr>
                <w:rFonts w:cstheme="minorHAnsi"/>
                <w:sz w:val="19"/>
                <w:szCs w:val="19"/>
                <w:lang w:val="en-GB"/>
              </w:rPr>
              <w:t xml:space="preserve"> UNDP may invite technically responsive bidders for a presentation related to their technical proposals.</w:t>
            </w:r>
            <w:r w:rsidRPr="007E7CCE">
              <w:rPr>
                <w:rFonts w:cstheme="minorHAnsi"/>
                <w:sz w:val="19"/>
                <w:szCs w:val="19"/>
                <w:lang w:val="en-GB"/>
              </w:rPr>
              <w:t xml:space="preserve">  </w:t>
            </w:r>
            <w:r w:rsidR="00C834A1" w:rsidRPr="007E7CCE">
              <w:rPr>
                <w:rFonts w:eastAsia="Times New Roman" w:cstheme="minorHAnsi"/>
                <w:bCs/>
                <w:sz w:val="19"/>
                <w:szCs w:val="19"/>
                <w:lang w:val="en-GB"/>
              </w:rPr>
              <w:t xml:space="preserve">The conditions for the presentation shall be provided in the bid document where required. </w:t>
            </w:r>
          </w:p>
          <w:p w14:paraId="6B5C1B62" w14:textId="77777777" w:rsidR="000A67CD"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In the second stage, only the Financial Proposals of those Bidders who achieve the minimum technical score will be opened for evaluation. The Financial Proposal</w:t>
            </w:r>
            <w:r w:rsidR="006B0A8D" w:rsidRPr="007E7CCE">
              <w:rPr>
                <w:rFonts w:cstheme="minorHAnsi"/>
                <w:sz w:val="19"/>
                <w:szCs w:val="19"/>
                <w:lang w:val="en-GB"/>
              </w:rPr>
              <w:t>s</w:t>
            </w:r>
            <w:r w:rsidRPr="007E7CCE">
              <w:rPr>
                <w:rFonts w:cstheme="minorHAnsi"/>
                <w:sz w:val="19"/>
                <w:szCs w:val="19"/>
                <w:lang w:val="en-GB"/>
              </w:rPr>
              <w:t xml:space="preserve"> corresponding to </w:t>
            </w:r>
            <w:r w:rsidR="001116BD" w:rsidRPr="007E7CCE">
              <w:rPr>
                <w:rFonts w:cstheme="minorHAnsi"/>
                <w:sz w:val="19"/>
                <w:szCs w:val="19"/>
                <w:lang w:val="en-GB"/>
              </w:rPr>
              <w:t xml:space="preserve">Technical </w:t>
            </w:r>
            <w:r w:rsidRPr="007E7CCE">
              <w:rPr>
                <w:rFonts w:cstheme="minorHAnsi"/>
                <w:sz w:val="19"/>
                <w:szCs w:val="19"/>
                <w:lang w:val="en-GB"/>
              </w:rPr>
              <w:t xml:space="preserve">Proposals that </w:t>
            </w:r>
            <w:r w:rsidR="001116BD" w:rsidRPr="007E7CCE">
              <w:rPr>
                <w:rFonts w:cstheme="minorHAnsi"/>
                <w:sz w:val="19"/>
                <w:szCs w:val="19"/>
                <w:lang w:val="en-GB"/>
              </w:rPr>
              <w:t>were rendered non-responsive</w:t>
            </w:r>
            <w:r w:rsidRPr="007E7CCE">
              <w:rPr>
                <w:rFonts w:cstheme="minorHAnsi"/>
                <w:sz w:val="19"/>
                <w:szCs w:val="19"/>
                <w:lang w:val="en-GB"/>
              </w:rPr>
              <w:t xml:space="preserve"> shall </w:t>
            </w:r>
            <w:r w:rsidR="000A67CD" w:rsidRPr="007E7CCE">
              <w:rPr>
                <w:rFonts w:cstheme="minorHAnsi"/>
                <w:sz w:val="19"/>
                <w:szCs w:val="19"/>
                <w:lang w:val="en-GB"/>
              </w:rPr>
              <w:t>remain unopened, and</w:t>
            </w:r>
            <w:r w:rsidR="006B0A8D" w:rsidRPr="007E7CCE">
              <w:rPr>
                <w:rFonts w:cstheme="minorHAnsi"/>
                <w:sz w:val="19"/>
                <w:szCs w:val="19"/>
                <w:lang w:val="en-GB"/>
              </w:rPr>
              <w:t>,</w:t>
            </w:r>
            <w:r w:rsidR="000A67CD" w:rsidRPr="007E7CCE">
              <w:rPr>
                <w:rFonts w:cstheme="minorHAnsi"/>
                <w:sz w:val="19"/>
                <w:szCs w:val="19"/>
                <w:lang w:val="en-GB"/>
              </w:rPr>
              <w:t xml:space="preserve"> in the case of manual submission, </w:t>
            </w:r>
            <w:r w:rsidRPr="007E7CCE">
              <w:rPr>
                <w:rFonts w:cstheme="minorHAnsi"/>
                <w:sz w:val="19"/>
                <w:szCs w:val="19"/>
                <w:lang w:val="en-GB"/>
              </w:rPr>
              <w:t>be returned to the Bidder unopened</w:t>
            </w:r>
            <w:r w:rsidR="00CC2988" w:rsidRPr="007E7CCE">
              <w:rPr>
                <w:rFonts w:cstheme="minorHAnsi"/>
                <w:sz w:val="19"/>
                <w:szCs w:val="19"/>
                <w:lang w:val="en-GB"/>
              </w:rPr>
              <w:t xml:space="preserve">. </w:t>
            </w:r>
            <w:r w:rsidR="001116BD" w:rsidRPr="007E7CCE">
              <w:rPr>
                <w:rFonts w:cstheme="minorHAnsi"/>
                <w:sz w:val="19"/>
                <w:szCs w:val="19"/>
                <w:lang w:val="en-GB"/>
              </w:rPr>
              <w:t xml:space="preserve"> </w:t>
            </w:r>
            <w:r w:rsidR="00782B86" w:rsidRPr="007E7CCE">
              <w:rPr>
                <w:rFonts w:cstheme="minorHAnsi"/>
                <w:sz w:val="19"/>
                <w:szCs w:val="19"/>
                <w:lang w:val="en-GB"/>
              </w:rPr>
              <w:t>For email</w:t>
            </w:r>
            <w:r w:rsidR="001116BD" w:rsidRPr="007E7CCE">
              <w:rPr>
                <w:rFonts w:cstheme="minorHAnsi"/>
                <w:sz w:val="19"/>
                <w:szCs w:val="19"/>
                <w:lang w:val="en-GB"/>
              </w:rPr>
              <w:t>ed Proposals</w:t>
            </w:r>
            <w:r w:rsidR="00782B86" w:rsidRPr="007E7CCE">
              <w:rPr>
                <w:rFonts w:cstheme="minorHAnsi"/>
                <w:sz w:val="19"/>
                <w:szCs w:val="19"/>
                <w:lang w:val="en-GB"/>
              </w:rPr>
              <w:t xml:space="preserve"> and e-tendering submissions, </w:t>
            </w:r>
            <w:r w:rsidR="00736986" w:rsidRPr="007E7CCE">
              <w:rPr>
                <w:rFonts w:cstheme="minorHAnsi"/>
                <w:sz w:val="19"/>
                <w:szCs w:val="19"/>
                <w:lang w:val="en-GB"/>
              </w:rPr>
              <w:t xml:space="preserve">UNDP will not request </w:t>
            </w:r>
            <w:r w:rsidR="001116BD" w:rsidRPr="007E7CCE">
              <w:rPr>
                <w:rFonts w:cstheme="minorHAnsi"/>
                <w:sz w:val="19"/>
                <w:szCs w:val="19"/>
                <w:lang w:val="en-GB"/>
              </w:rPr>
              <w:t xml:space="preserve">for the </w:t>
            </w:r>
            <w:r w:rsidR="00736986" w:rsidRPr="007E7CCE">
              <w:rPr>
                <w:rFonts w:cstheme="minorHAnsi"/>
                <w:sz w:val="19"/>
                <w:szCs w:val="19"/>
                <w:lang w:val="en-GB"/>
              </w:rPr>
              <w:t xml:space="preserve">password of the </w:t>
            </w:r>
            <w:r w:rsidR="001116BD" w:rsidRPr="007E7CCE">
              <w:rPr>
                <w:rFonts w:cstheme="minorHAnsi"/>
                <w:sz w:val="19"/>
                <w:szCs w:val="19"/>
                <w:lang w:val="en-GB"/>
              </w:rPr>
              <w:t>F</w:t>
            </w:r>
            <w:r w:rsidR="008944C2" w:rsidRPr="007E7CCE">
              <w:rPr>
                <w:rFonts w:cstheme="minorHAnsi"/>
                <w:sz w:val="19"/>
                <w:szCs w:val="19"/>
                <w:lang w:val="en-GB"/>
              </w:rPr>
              <w:t>inancial</w:t>
            </w:r>
            <w:r w:rsidR="00736986" w:rsidRPr="007E7CCE">
              <w:rPr>
                <w:rFonts w:cstheme="minorHAnsi"/>
                <w:sz w:val="19"/>
                <w:szCs w:val="19"/>
                <w:lang w:val="en-GB"/>
              </w:rPr>
              <w:t xml:space="preserve"> </w:t>
            </w:r>
            <w:r w:rsidR="001116BD" w:rsidRPr="007E7CCE">
              <w:rPr>
                <w:rFonts w:cstheme="minorHAnsi"/>
                <w:sz w:val="19"/>
                <w:szCs w:val="19"/>
                <w:lang w:val="en-GB"/>
              </w:rPr>
              <w:t>P</w:t>
            </w:r>
            <w:r w:rsidR="00736986" w:rsidRPr="007E7CCE">
              <w:rPr>
                <w:rFonts w:cstheme="minorHAnsi"/>
                <w:sz w:val="19"/>
                <w:szCs w:val="19"/>
                <w:lang w:val="en-GB"/>
              </w:rPr>
              <w:t>roposal</w:t>
            </w:r>
            <w:r w:rsidR="001116BD" w:rsidRPr="007E7CCE">
              <w:rPr>
                <w:rFonts w:cstheme="minorHAnsi"/>
                <w:sz w:val="19"/>
                <w:szCs w:val="19"/>
                <w:lang w:val="en-GB"/>
              </w:rPr>
              <w:t>s</w:t>
            </w:r>
            <w:r w:rsidR="00736986" w:rsidRPr="007E7CCE">
              <w:rPr>
                <w:rFonts w:cstheme="minorHAnsi"/>
                <w:sz w:val="19"/>
                <w:szCs w:val="19"/>
                <w:lang w:val="en-GB"/>
              </w:rPr>
              <w:t xml:space="preserve"> </w:t>
            </w:r>
            <w:r w:rsidR="001116BD" w:rsidRPr="007E7CCE">
              <w:rPr>
                <w:rFonts w:cstheme="minorHAnsi"/>
                <w:sz w:val="19"/>
                <w:szCs w:val="19"/>
                <w:lang w:val="en-GB"/>
              </w:rPr>
              <w:t>of</w:t>
            </w:r>
            <w:r w:rsidR="00736986" w:rsidRPr="007E7CCE">
              <w:rPr>
                <w:rFonts w:cstheme="minorHAnsi"/>
                <w:sz w:val="19"/>
                <w:szCs w:val="19"/>
                <w:lang w:val="en-GB"/>
              </w:rPr>
              <w:t xml:space="preserve"> bidders whose </w:t>
            </w:r>
            <w:r w:rsidR="001116BD" w:rsidRPr="007E7CCE">
              <w:rPr>
                <w:rFonts w:cstheme="minorHAnsi"/>
                <w:sz w:val="19"/>
                <w:szCs w:val="19"/>
                <w:lang w:val="en-GB"/>
              </w:rPr>
              <w:t>T</w:t>
            </w:r>
            <w:r w:rsidR="00736986" w:rsidRPr="007E7CCE">
              <w:rPr>
                <w:rFonts w:cstheme="minorHAnsi"/>
                <w:sz w:val="19"/>
                <w:szCs w:val="19"/>
                <w:lang w:val="en-GB"/>
              </w:rPr>
              <w:t xml:space="preserve">echnical </w:t>
            </w:r>
            <w:r w:rsidR="001116BD" w:rsidRPr="007E7CCE">
              <w:rPr>
                <w:rFonts w:cstheme="minorHAnsi"/>
                <w:sz w:val="19"/>
                <w:szCs w:val="19"/>
                <w:lang w:val="en-GB"/>
              </w:rPr>
              <w:t>P</w:t>
            </w:r>
            <w:r w:rsidR="00736986" w:rsidRPr="007E7CCE">
              <w:rPr>
                <w:rFonts w:cstheme="minorHAnsi"/>
                <w:sz w:val="19"/>
                <w:szCs w:val="19"/>
                <w:lang w:val="en-GB"/>
              </w:rPr>
              <w:t>roposal w</w:t>
            </w:r>
            <w:r w:rsidR="001116BD" w:rsidRPr="007E7CCE">
              <w:rPr>
                <w:rFonts w:cstheme="minorHAnsi"/>
                <w:sz w:val="19"/>
                <w:szCs w:val="19"/>
                <w:lang w:val="en-GB"/>
              </w:rPr>
              <w:t>ere</w:t>
            </w:r>
            <w:r w:rsidR="00736986" w:rsidRPr="007E7CCE">
              <w:rPr>
                <w:rFonts w:cstheme="minorHAnsi"/>
                <w:sz w:val="19"/>
                <w:szCs w:val="19"/>
                <w:lang w:val="en-GB"/>
              </w:rPr>
              <w:t xml:space="preserve"> found not responsive.</w:t>
            </w:r>
            <w:r w:rsidRPr="007E7CCE">
              <w:rPr>
                <w:rFonts w:cstheme="minorHAnsi"/>
                <w:sz w:val="19"/>
                <w:szCs w:val="19"/>
                <w:lang w:val="en-GB"/>
              </w:rPr>
              <w:t xml:space="preserve">  </w:t>
            </w:r>
          </w:p>
          <w:p w14:paraId="47936939" w14:textId="77777777" w:rsidR="00EC4BA0" w:rsidRPr="007E7CCE" w:rsidRDefault="00394BC0" w:rsidP="00394BC0">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The evaluation method that applies for this RFP shall be as indicated in the BDS</w:t>
            </w:r>
            <w:r w:rsidR="00644344" w:rsidRPr="007E7CCE">
              <w:rPr>
                <w:rFonts w:cstheme="minorHAnsi"/>
                <w:sz w:val="19"/>
                <w:szCs w:val="19"/>
                <w:lang w:val="en-GB"/>
              </w:rPr>
              <w:t>, which may be either</w:t>
            </w:r>
            <w:r w:rsidRPr="007E7CCE">
              <w:rPr>
                <w:rFonts w:cstheme="minorHAnsi"/>
                <w:sz w:val="19"/>
                <w:szCs w:val="19"/>
                <w:lang w:val="en-GB"/>
              </w:rPr>
              <w:t xml:space="preserve"> of two </w:t>
            </w:r>
            <w:r w:rsidR="00644344" w:rsidRPr="007E7CCE">
              <w:rPr>
                <w:rFonts w:cstheme="minorHAnsi"/>
                <w:sz w:val="19"/>
                <w:szCs w:val="19"/>
                <w:lang w:val="en-GB"/>
              </w:rPr>
              <w:t xml:space="preserve">(2) </w:t>
            </w:r>
            <w:r w:rsidRPr="007E7CCE">
              <w:rPr>
                <w:rFonts w:cstheme="minorHAnsi"/>
                <w:sz w:val="19"/>
                <w:szCs w:val="19"/>
                <w:lang w:val="en-GB"/>
              </w:rPr>
              <w:t>possible methods</w:t>
            </w:r>
            <w:r w:rsidR="00644344" w:rsidRPr="007E7CCE">
              <w:rPr>
                <w:rFonts w:cstheme="minorHAnsi"/>
                <w:sz w:val="19"/>
                <w:szCs w:val="19"/>
                <w:lang w:val="en-GB"/>
              </w:rPr>
              <w:t>, as follows</w:t>
            </w:r>
            <w:r w:rsidR="00912E39" w:rsidRPr="007E7CCE">
              <w:rPr>
                <w:rFonts w:cstheme="minorHAnsi"/>
                <w:sz w:val="19"/>
                <w:szCs w:val="19"/>
                <w:lang w:val="en-GB"/>
              </w:rPr>
              <w:t>: (</w:t>
            </w:r>
            <w:r w:rsidR="00644344" w:rsidRPr="007E7CCE">
              <w:rPr>
                <w:rFonts w:cstheme="minorHAnsi"/>
                <w:sz w:val="19"/>
                <w:szCs w:val="19"/>
                <w:lang w:val="en-GB"/>
              </w:rPr>
              <w:t>a) t</w:t>
            </w:r>
            <w:r w:rsidRPr="007E7CCE">
              <w:rPr>
                <w:rFonts w:cstheme="minorHAnsi"/>
                <w:sz w:val="19"/>
                <w:szCs w:val="19"/>
                <w:lang w:val="en-GB"/>
              </w:rPr>
              <w:t xml:space="preserve">he lowest priced method </w:t>
            </w:r>
            <w:r w:rsidR="00644344" w:rsidRPr="007E7CCE">
              <w:rPr>
                <w:rFonts w:cstheme="minorHAnsi"/>
                <w:sz w:val="19"/>
                <w:szCs w:val="19"/>
                <w:lang w:val="en-GB"/>
              </w:rPr>
              <w:t xml:space="preserve">which </w:t>
            </w:r>
            <w:r w:rsidRPr="007E7CCE">
              <w:rPr>
                <w:rFonts w:cstheme="minorHAnsi"/>
                <w:sz w:val="19"/>
                <w:szCs w:val="19"/>
                <w:lang w:val="en-GB"/>
              </w:rPr>
              <w:t>selects the lowest evaluated financial proposal of the technically responsive Bidders</w:t>
            </w:r>
            <w:r w:rsidR="00644344" w:rsidRPr="007E7CCE">
              <w:rPr>
                <w:rFonts w:cstheme="minorHAnsi"/>
                <w:sz w:val="19"/>
                <w:szCs w:val="19"/>
                <w:lang w:val="en-GB"/>
              </w:rPr>
              <w:t>; or (b) t</w:t>
            </w:r>
            <w:r w:rsidRPr="007E7CCE">
              <w:rPr>
                <w:rFonts w:cstheme="minorHAnsi"/>
                <w:sz w:val="19"/>
                <w:szCs w:val="19"/>
                <w:lang w:val="en-GB"/>
              </w:rPr>
              <w:t xml:space="preserve">he combined scoring method </w:t>
            </w:r>
            <w:r w:rsidR="00644344" w:rsidRPr="007E7CCE">
              <w:rPr>
                <w:rFonts w:cstheme="minorHAnsi"/>
                <w:sz w:val="19"/>
                <w:szCs w:val="19"/>
                <w:lang w:val="en-GB"/>
              </w:rPr>
              <w:t xml:space="preserve">which </w:t>
            </w:r>
            <w:r w:rsidR="00EC4BA0" w:rsidRPr="007E7CCE">
              <w:rPr>
                <w:rFonts w:cstheme="minorHAnsi"/>
                <w:sz w:val="19"/>
                <w:szCs w:val="19"/>
                <w:lang w:val="en-GB"/>
              </w:rPr>
              <w:t xml:space="preserve">will be based on a combination of the technical </w:t>
            </w:r>
            <w:r w:rsidR="000A67CD" w:rsidRPr="007E7CCE">
              <w:rPr>
                <w:rFonts w:cstheme="minorHAnsi"/>
                <w:sz w:val="19"/>
                <w:szCs w:val="19"/>
                <w:lang w:val="en-GB"/>
              </w:rPr>
              <w:t xml:space="preserve">and financial </w:t>
            </w:r>
            <w:r w:rsidR="00EC4BA0" w:rsidRPr="007E7CCE">
              <w:rPr>
                <w:rFonts w:cstheme="minorHAnsi"/>
                <w:sz w:val="19"/>
                <w:szCs w:val="19"/>
                <w:lang w:val="en-GB"/>
              </w:rPr>
              <w:t>score</w:t>
            </w:r>
            <w:r w:rsidRPr="007E7CCE">
              <w:rPr>
                <w:rFonts w:cstheme="minorHAnsi"/>
                <w:sz w:val="19"/>
                <w:szCs w:val="19"/>
                <w:lang w:val="en-GB"/>
              </w:rPr>
              <w:t>.</w:t>
            </w:r>
          </w:p>
          <w:p w14:paraId="7D389BD3"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When the </w:t>
            </w:r>
            <w:r w:rsidR="00912E39" w:rsidRPr="007E7CCE">
              <w:rPr>
                <w:rFonts w:cstheme="minorHAnsi"/>
                <w:sz w:val="19"/>
                <w:szCs w:val="19"/>
                <w:lang w:val="en-GB"/>
              </w:rPr>
              <w:t>BDS specifies</w:t>
            </w:r>
            <w:r w:rsidRPr="007E7CCE">
              <w:rPr>
                <w:rFonts w:cstheme="minorHAnsi"/>
                <w:sz w:val="19"/>
                <w:szCs w:val="19"/>
                <w:lang w:val="en-GB"/>
              </w:rPr>
              <w:t xml:space="preserve"> a combined scoring method, the formula for the rating of the Proposals will be as follows:</w:t>
            </w:r>
          </w:p>
          <w:p w14:paraId="7FBEF1F9" w14:textId="77777777" w:rsidR="00EC4BA0" w:rsidRPr="007E7CCE"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18"/>
                <w:szCs w:val="19"/>
                <w:u w:val="single"/>
                <w:lang w:val="en-GB"/>
              </w:rPr>
            </w:pPr>
            <w:r w:rsidRPr="007E7CCE">
              <w:rPr>
                <w:rFonts w:asciiTheme="minorHAnsi" w:hAnsiTheme="minorHAnsi" w:cstheme="minorHAnsi"/>
                <w:snapToGrid w:val="0"/>
                <w:sz w:val="18"/>
                <w:szCs w:val="19"/>
                <w:u w:val="single"/>
                <w:lang w:val="en-GB"/>
              </w:rPr>
              <w:t>Rating the Technical Proposal (TP):</w:t>
            </w:r>
          </w:p>
          <w:p w14:paraId="5B55D544" w14:textId="77777777" w:rsidR="00EC4BA0" w:rsidRPr="007E7CCE"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cstheme="minorHAnsi"/>
                <w:bCs/>
                <w:sz w:val="18"/>
                <w:szCs w:val="19"/>
                <w:lang w:val="en-GB"/>
              </w:rPr>
            </w:pPr>
            <w:r w:rsidRPr="007E7CCE">
              <w:rPr>
                <w:rFonts w:cstheme="minorHAnsi"/>
                <w:b/>
                <w:bCs/>
                <w:sz w:val="18"/>
                <w:szCs w:val="19"/>
                <w:lang w:val="en-GB"/>
              </w:rPr>
              <w:tab/>
              <w:t>TP Rating</w:t>
            </w:r>
            <w:r w:rsidRPr="007E7CCE">
              <w:rPr>
                <w:rFonts w:cstheme="minorHAnsi"/>
                <w:bCs/>
                <w:sz w:val="18"/>
                <w:szCs w:val="19"/>
                <w:lang w:val="en-GB"/>
              </w:rPr>
              <w:t xml:space="preserve"> = (Total Score Obtained by the Offer / Max. Obtainable Score for TP) x 100 </w:t>
            </w:r>
          </w:p>
          <w:p w14:paraId="06E37CA1" w14:textId="77777777" w:rsidR="00EC4BA0" w:rsidRPr="007E7CCE"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18"/>
                <w:szCs w:val="19"/>
                <w:u w:val="single"/>
                <w:lang w:val="en-GB"/>
              </w:rPr>
            </w:pPr>
            <w:r w:rsidRPr="007E7CCE">
              <w:rPr>
                <w:rFonts w:asciiTheme="minorHAnsi" w:hAnsiTheme="minorHAnsi" w:cstheme="minorHAnsi"/>
                <w:snapToGrid w:val="0"/>
                <w:sz w:val="18"/>
                <w:szCs w:val="19"/>
                <w:u w:val="single"/>
                <w:lang w:val="en-GB"/>
              </w:rPr>
              <w:t>Rating the Financial Proposal (FP):</w:t>
            </w:r>
          </w:p>
          <w:p w14:paraId="6030E7AE" w14:textId="77777777" w:rsidR="00EC4BA0" w:rsidRPr="007E7CCE"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cstheme="minorHAnsi"/>
                <w:bCs/>
                <w:sz w:val="18"/>
                <w:szCs w:val="19"/>
                <w:lang w:val="en-GB"/>
              </w:rPr>
            </w:pPr>
            <w:r w:rsidRPr="007E7CCE">
              <w:rPr>
                <w:rFonts w:cstheme="minorHAnsi"/>
                <w:b/>
                <w:bCs/>
                <w:sz w:val="18"/>
                <w:szCs w:val="19"/>
                <w:lang w:val="en-GB"/>
              </w:rPr>
              <w:tab/>
              <w:t>FP Rating</w:t>
            </w:r>
            <w:r w:rsidRPr="007E7CCE">
              <w:rPr>
                <w:rFonts w:cstheme="minorHAnsi"/>
                <w:bCs/>
                <w:sz w:val="18"/>
                <w:szCs w:val="19"/>
                <w:lang w:val="en-GB"/>
              </w:rPr>
              <w:t xml:space="preserve"> = (Lowest Priced Offer / Price of the Offer Being Reviewed) x 100</w:t>
            </w:r>
          </w:p>
          <w:p w14:paraId="4F34EB15" w14:textId="77777777" w:rsidR="00EC4BA0" w:rsidRPr="007E7CCE"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cstheme="minorHAnsi"/>
                <w:bCs/>
                <w:sz w:val="18"/>
                <w:szCs w:val="19"/>
                <w:u w:val="single"/>
                <w:lang w:val="en-GB"/>
              </w:rPr>
            </w:pPr>
            <w:r w:rsidRPr="007E7CCE">
              <w:rPr>
                <w:rFonts w:cstheme="minorHAnsi"/>
                <w:bCs/>
                <w:sz w:val="18"/>
                <w:szCs w:val="19"/>
                <w:u w:val="single"/>
                <w:lang w:val="en-GB"/>
              </w:rPr>
              <w:t>Total Combined Score:</w:t>
            </w:r>
          </w:p>
          <w:p w14:paraId="6663D84F" w14:textId="12370DFC" w:rsidR="00EC4BA0" w:rsidRPr="00A728BC" w:rsidRDefault="00EC4BA0" w:rsidP="00A728BC">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cstheme="minorHAnsi"/>
                <w:b/>
                <w:bCs/>
                <w:sz w:val="18"/>
                <w:szCs w:val="19"/>
                <w:lang w:val="en-GB"/>
              </w:rPr>
            </w:pPr>
            <w:r w:rsidRPr="007E7CCE">
              <w:rPr>
                <w:rFonts w:cstheme="minorHAnsi"/>
                <w:b/>
                <w:bCs/>
                <w:sz w:val="18"/>
                <w:szCs w:val="19"/>
                <w:lang w:val="en-GB"/>
              </w:rPr>
              <w:t>Combined Score =</w:t>
            </w:r>
            <w:r w:rsidRPr="007E7CCE">
              <w:rPr>
                <w:rFonts w:cstheme="minorHAnsi"/>
                <w:bCs/>
                <w:sz w:val="18"/>
                <w:szCs w:val="19"/>
                <w:lang w:val="en-GB"/>
              </w:rPr>
              <w:t xml:space="preserve"> (TP Rating) x (Weight of TP, e.g. 70%) + (FP Rating) x (Weight of FP, e.g., 30%)</w:t>
            </w:r>
          </w:p>
        </w:tc>
      </w:tr>
      <w:tr w:rsidR="00A34F36" w:rsidRPr="007E7CCE" w14:paraId="55F0024D" w14:textId="77777777" w:rsidTr="004F4E52">
        <w:tc>
          <w:tcPr>
            <w:tcW w:w="2427" w:type="dxa"/>
          </w:tcPr>
          <w:p w14:paraId="611B9C09" w14:textId="77777777" w:rsidR="00A34F36" w:rsidRPr="007E7CCE" w:rsidRDefault="00A34F36" w:rsidP="000842FA">
            <w:pPr>
              <w:pStyle w:val="Heading6"/>
              <w:rPr>
                <w:rFonts w:asciiTheme="minorHAnsi" w:hAnsiTheme="minorHAnsi" w:cstheme="minorHAnsi"/>
              </w:rPr>
            </w:pPr>
            <w:r w:rsidRPr="007E7CCE">
              <w:rPr>
                <w:rFonts w:asciiTheme="minorHAnsi" w:hAnsiTheme="minorHAnsi" w:cstheme="minorHAnsi"/>
              </w:rPr>
              <w:t xml:space="preserve"> </w:t>
            </w:r>
            <w:bookmarkStart w:id="49" w:name="_Toc508440512"/>
            <w:r w:rsidRPr="007E7CCE">
              <w:rPr>
                <w:rFonts w:asciiTheme="minorHAnsi" w:hAnsiTheme="minorHAnsi" w:cstheme="minorHAnsi"/>
              </w:rPr>
              <w:t>Due Diligence</w:t>
            </w:r>
            <w:bookmarkEnd w:id="49"/>
          </w:p>
        </w:tc>
        <w:tc>
          <w:tcPr>
            <w:tcW w:w="7380" w:type="dxa"/>
          </w:tcPr>
          <w:p w14:paraId="7B3DE746" w14:textId="77777777" w:rsidR="00A34F36" w:rsidRPr="007E7CCE" w:rsidRDefault="00A34F36" w:rsidP="00A34F36">
            <w:pPr>
              <w:pStyle w:val="ListParagraph"/>
              <w:widowControl w:val="0"/>
              <w:numPr>
                <w:ilvl w:val="1"/>
                <w:numId w:val="2"/>
              </w:numPr>
              <w:overflowPunct w:val="0"/>
              <w:adjustRightInd w:val="0"/>
              <w:spacing w:before="120" w:after="120"/>
              <w:ind w:left="522" w:hanging="547"/>
              <w:contextualSpacing w:val="0"/>
              <w:jc w:val="both"/>
              <w:rPr>
                <w:rFonts w:cstheme="minorHAnsi"/>
                <w:bCs/>
                <w:sz w:val="19"/>
                <w:szCs w:val="19"/>
                <w:lang w:val="en-GB"/>
              </w:rPr>
            </w:pPr>
            <w:r w:rsidRPr="007E7CCE">
              <w:rPr>
                <w:rFonts w:cstheme="minorHAnsi"/>
                <w:sz w:val="19"/>
                <w:szCs w:val="19"/>
                <w:lang w:val="en-GB"/>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10DE58C0" w14:textId="77777777" w:rsidR="00A34F36" w:rsidRPr="007E7CCE" w:rsidRDefault="00A34F36" w:rsidP="00A34F36">
            <w:pPr>
              <w:pStyle w:val="ListParagraph"/>
              <w:widowControl w:val="0"/>
              <w:numPr>
                <w:ilvl w:val="2"/>
                <w:numId w:val="8"/>
              </w:numPr>
              <w:overflowPunct w:val="0"/>
              <w:adjustRightInd w:val="0"/>
              <w:ind w:left="967" w:hanging="360"/>
              <w:jc w:val="both"/>
              <w:rPr>
                <w:rFonts w:cstheme="minorHAnsi"/>
                <w:bCs/>
                <w:sz w:val="19"/>
                <w:szCs w:val="19"/>
                <w:lang w:val="en-GB"/>
              </w:rPr>
            </w:pPr>
            <w:r w:rsidRPr="007E7CCE">
              <w:rPr>
                <w:rFonts w:cstheme="minorHAnsi"/>
                <w:bCs/>
                <w:sz w:val="19"/>
                <w:szCs w:val="19"/>
                <w:lang w:val="en-GB"/>
              </w:rPr>
              <w:t xml:space="preserve">Verification of accuracy, correctness and authenticity of information provided by the Bidder; </w:t>
            </w:r>
          </w:p>
          <w:p w14:paraId="3CFF7C04" w14:textId="77777777" w:rsidR="00A34F36" w:rsidRPr="007E7CCE" w:rsidRDefault="00A34F36" w:rsidP="00A34F36">
            <w:pPr>
              <w:pStyle w:val="ListParagraph"/>
              <w:widowControl w:val="0"/>
              <w:numPr>
                <w:ilvl w:val="2"/>
                <w:numId w:val="8"/>
              </w:numPr>
              <w:overflowPunct w:val="0"/>
              <w:adjustRightInd w:val="0"/>
              <w:ind w:left="967" w:hanging="360"/>
              <w:jc w:val="both"/>
              <w:rPr>
                <w:rFonts w:cstheme="minorHAnsi"/>
                <w:bCs/>
                <w:sz w:val="19"/>
                <w:szCs w:val="19"/>
                <w:lang w:val="en-GB"/>
              </w:rPr>
            </w:pPr>
            <w:r w:rsidRPr="007E7CCE">
              <w:rPr>
                <w:rFonts w:cstheme="minorHAnsi"/>
                <w:bCs/>
                <w:sz w:val="19"/>
                <w:szCs w:val="19"/>
                <w:lang w:val="en-GB"/>
              </w:rPr>
              <w:t>Validation of extent of compliance to the RFP requirements and evaluation criteria based on what has so far been found by the evaluation team;</w:t>
            </w:r>
          </w:p>
          <w:p w14:paraId="30457D1F" w14:textId="77777777" w:rsidR="00A34F36" w:rsidRPr="007E7CCE" w:rsidRDefault="00A34F36" w:rsidP="00A34F36">
            <w:pPr>
              <w:pStyle w:val="ListParagraph"/>
              <w:widowControl w:val="0"/>
              <w:numPr>
                <w:ilvl w:val="2"/>
                <w:numId w:val="8"/>
              </w:numPr>
              <w:overflowPunct w:val="0"/>
              <w:adjustRightInd w:val="0"/>
              <w:ind w:left="967" w:hanging="360"/>
              <w:jc w:val="both"/>
              <w:rPr>
                <w:rFonts w:cstheme="minorHAnsi"/>
                <w:bCs/>
                <w:sz w:val="19"/>
                <w:szCs w:val="19"/>
                <w:lang w:val="en-GB"/>
              </w:rPr>
            </w:pPr>
            <w:r w:rsidRPr="007E7CCE">
              <w:rPr>
                <w:rFonts w:cstheme="minorHAnsi"/>
                <w:bCs/>
                <w:sz w:val="19"/>
                <w:szCs w:val="19"/>
                <w:lang w:val="en-GB"/>
              </w:rPr>
              <w:t xml:space="preserve">Inquiry and reference checking with Government entities with jurisdiction on the Bidder, or with previous clients, or any other entity that may have done business with the Bidder; </w:t>
            </w:r>
          </w:p>
          <w:p w14:paraId="74DDD5AA" w14:textId="77777777" w:rsidR="00A34F36" w:rsidRPr="007E7CCE" w:rsidRDefault="00A34F36" w:rsidP="00A34F36">
            <w:pPr>
              <w:pStyle w:val="ListParagraph"/>
              <w:widowControl w:val="0"/>
              <w:numPr>
                <w:ilvl w:val="2"/>
                <w:numId w:val="8"/>
              </w:numPr>
              <w:overflowPunct w:val="0"/>
              <w:adjustRightInd w:val="0"/>
              <w:ind w:left="967" w:hanging="360"/>
              <w:jc w:val="both"/>
              <w:rPr>
                <w:rFonts w:cstheme="minorHAnsi"/>
                <w:bCs/>
                <w:sz w:val="19"/>
                <w:szCs w:val="19"/>
                <w:lang w:val="en-GB"/>
              </w:rPr>
            </w:pPr>
            <w:r w:rsidRPr="007E7CCE">
              <w:rPr>
                <w:rFonts w:cstheme="minorHAnsi"/>
                <w:bCs/>
                <w:sz w:val="19"/>
                <w:szCs w:val="19"/>
                <w:lang w:val="en-GB"/>
              </w:rPr>
              <w:t>Inquiry and reference checking with previous clients on the performance on on-going or contracts completed, including physical inspections of previous works, as necessary;</w:t>
            </w:r>
          </w:p>
          <w:p w14:paraId="7D5ADEEE" w14:textId="77777777" w:rsidR="00A34F36" w:rsidRPr="007E7CCE" w:rsidRDefault="00A34F36" w:rsidP="00A34F36">
            <w:pPr>
              <w:pStyle w:val="ListParagraph"/>
              <w:widowControl w:val="0"/>
              <w:numPr>
                <w:ilvl w:val="2"/>
                <w:numId w:val="8"/>
              </w:numPr>
              <w:overflowPunct w:val="0"/>
              <w:adjustRightInd w:val="0"/>
              <w:ind w:left="967" w:hanging="360"/>
              <w:jc w:val="both"/>
              <w:rPr>
                <w:rFonts w:cstheme="minorHAnsi"/>
                <w:bCs/>
                <w:sz w:val="19"/>
                <w:szCs w:val="19"/>
                <w:lang w:val="en-GB"/>
              </w:rPr>
            </w:pPr>
            <w:r w:rsidRPr="007E7CCE">
              <w:rPr>
                <w:rFonts w:cstheme="minorHAnsi"/>
                <w:bCs/>
                <w:sz w:val="19"/>
                <w:szCs w:val="19"/>
                <w:lang w:val="en-GB"/>
              </w:rPr>
              <w:t>Physical inspection of the Bidder’s offices, branches or other places where business transpires, with or without notice to the Bidder;</w:t>
            </w:r>
          </w:p>
          <w:p w14:paraId="22273A30" w14:textId="77777777" w:rsidR="00A34F36" w:rsidRPr="007E7CCE" w:rsidRDefault="00A34F36" w:rsidP="00A34F36">
            <w:pPr>
              <w:pStyle w:val="ListParagraph"/>
              <w:widowControl w:val="0"/>
              <w:numPr>
                <w:ilvl w:val="2"/>
                <w:numId w:val="8"/>
              </w:numPr>
              <w:overflowPunct w:val="0"/>
              <w:adjustRightInd w:val="0"/>
              <w:ind w:left="967" w:hanging="360"/>
              <w:jc w:val="both"/>
              <w:rPr>
                <w:rFonts w:cstheme="minorHAnsi"/>
                <w:sz w:val="19"/>
                <w:szCs w:val="19"/>
                <w:lang w:val="en-GB"/>
              </w:rPr>
            </w:pPr>
            <w:r w:rsidRPr="007E7CCE">
              <w:rPr>
                <w:rFonts w:cstheme="minorHAnsi"/>
                <w:bCs/>
                <w:sz w:val="19"/>
                <w:szCs w:val="19"/>
                <w:lang w:val="en-GB"/>
              </w:rPr>
              <w:t>Other means that UNDP may deem appropriate, at any stage within the selection process, prior to awarding the contract.</w:t>
            </w:r>
          </w:p>
        </w:tc>
      </w:tr>
      <w:tr w:rsidR="00EC4BA0" w:rsidRPr="007E7CCE" w14:paraId="4DE1874E" w14:textId="77777777" w:rsidTr="004F4E52">
        <w:tc>
          <w:tcPr>
            <w:tcW w:w="2427" w:type="dxa"/>
          </w:tcPr>
          <w:p w14:paraId="73952D05" w14:textId="77777777" w:rsidR="00EC4BA0" w:rsidRPr="007E7CCE" w:rsidRDefault="00EC4BA0" w:rsidP="000842FA">
            <w:pPr>
              <w:pStyle w:val="Heading6"/>
              <w:rPr>
                <w:rFonts w:asciiTheme="minorHAnsi" w:hAnsiTheme="minorHAnsi" w:cstheme="minorHAnsi"/>
              </w:rPr>
            </w:pPr>
            <w:bookmarkStart w:id="50" w:name="_Toc508440513"/>
            <w:r w:rsidRPr="007E7CCE">
              <w:rPr>
                <w:rFonts w:asciiTheme="minorHAnsi" w:hAnsiTheme="minorHAnsi" w:cstheme="minorHAnsi"/>
              </w:rPr>
              <w:t xml:space="preserve">Clarification of </w:t>
            </w:r>
            <w:r w:rsidRPr="007E7CCE">
              <w:rPr>
                <w:rFonts w:asciiTheme="minorHAnsi" w:hAnsiTheme="minorHAnsi" w:cstheme="minorHAnsi"/>
              </w:rPr>
              <w:lastRenderedPageBreak/>
              <w:t>Proposals</w:t>
            </w:r>
            <w:bookmarkEnd w:id="50"/>
          </w:p>
        </w:tc>
        <w:tc>
          <w:tcPr>
            <w:tcW w:w="7380" w:type="dxa"/>
          </w:tcPr>
          <w:p w14:paraId="3CED0BFB"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lastRenderedPageBreak/>
              <w:t xml:space="preserve">To assist in the examination, evaluation and comparison of Proposals, UNDP may, at its </w:t>
            </w:r>
            <w:r w:rsidRPr="007E7CCE">
              <w:rPr>
                <w:rFonts w:cstheme="minorHAnsi"/>
                <w:sz w:val="19"/>
                <w:szCs w:val="19"/>
                <w:lang w:val="en-GB"/>
              </w:rPr>
              <w:lastRenderedPageBreak/>
              <w:t xml:space="preserve">discretion, ask any Bidder for a clarification of its Proposal.  </w:t>
            </w:r>
          </w:p>
          <w:p w14:paraId="6CF17D10"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757C9B3"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Any unsolicited clarification submitted by a Bidder in respect to its Proposal, which is not a response to a request by UNDP, shall not be considered during the review and evaluation of the Proposals.  </w:t>
            </w:r>
          </w:p>
        </w:tc>
      </w:tr>
      <w:tr w:rsidR="00EC4BA0" w:rsidRPr="007E7CCE" w14:paraId="4A08FD5A" w14:textId="77777777" w:rsidTr="004F4E52">
        <w:tc>
          <w:tcPr>
            <w:tcW w:w="2427" w:type="dxa"/>
          </w:tcPr>
          <w:p w14:paraId="6010ACC7" w14:textId="77777777" w:rsidR="00EC4BA0" w:rsidRPr="007E7CCE" w:rsidRDefault="00EC4BA0" w:rsidP="000842FA">
            <w:pPr>
              <w:pStyle w:val="Heading6"/>
              <w:rPr>
                <w:rFonts w:asciiTheme="minorHAnsi" w:hAnsiTheme="minorHAnsi" w:cstheme="minorHAnsi"/>
              </w:rPr>
            </w:pPr>
            <w:bookmarkStart w:id="51" w:name="_Toc508440514"/>
            <w:r w:rsidRPr="007E7CCE">
              <w:rPr>
                <w:rFonts w:asciiTheme="minorHAnsi" w:hAnsiTheme="minorHAnsi" w:cstheme="minorHAnsi"/>
              </w:rPr>
              <w:lastRenderedPageBreak/>
              <w:t>Responsiveness of Proposal</w:t>
            </w:r>
            <w:bookmarkEnd w:id="51"/>
          </w:p>
        </w:tc>
        <w:tc>
          <w:tcPr>
            <w:tcW w:w="7380" w:type="dxa"/>
          </w:tcPr>
          <w:p w14:paraId="7AC12847"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5F3331C3"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bCs/>
                <w:sz w:val="19"/>
                <w:szCs w:val="19"/>
                <w:lang w:val="en-GB"/>
              </w:rPr>
            </w:pPr>
            <w:r w:rsidRPr="007E7CCE">
              <w:rPr>
                <w:rFonts w:cstheme="minorHAnsi"/>
                <w:sz w:val="19"/>
                <w:szCs w:val="19"/>
                <w:lang w:val="en-GB"/>
              </w:rPr>
              <w:t>If a Proposal is not substantially responsive, it shall be rejected by UNDP and may not subsequently be made responsive by the Bidder by correction of the material deviation, reservation, or omission.</w:t>
            </w:r>
          </w:p>
        </w:tc>
      </w:tr>
      <w:tr w:rsidR="00EC4BA0" w:rsidRPr="007E7CCE" w14:paraId="4D743755" w14:textId="77777777" w:rsidTr="004F4E52">
        <w:tc>
          <w:tcPr>
            <w:tcW w:w="2427" w:type="dxa"/>
          </w:tcPr>
          <w:p w14:paraId="55EC34AB" w14:textId="77777777" w:rsidR="00EC4BA0" w:rsidRPr="007E7CCE" w:rsidRDefault="00EC4BA0" w:rsidP="000842FA">
            <w:pPr>
              <w:pStyle w:val="Heading6"/>
              <w:rPr>
                <w:rFonts w:asciiTheme="minorHAnsi" w:hAnsiTheme="minorHAnsi" w:cstheme="minorHAnsi"/>
              </w:rPr>
            </w:pPr>
            <w:bookmarkStart w:id="52" w:name="_Toc508440515"/>
            <w:r w:rsidRPr="007E7CCE">
              <w:rPr>
                <w:rFonts w:asciiTheme="minorHAnsi" w:hAnsiTheme="minorHAnsi" w:cstheme="minorHAnsi"/>
              </w:rPr>
              <w:t>Nonconformities, Reparable Errors and Omissions</w:t>
            </w:r>
            <w:bookmarkEnd w:id="52"/>
          </w:p>
        </w:tc>
        <w:tc>
          <w:tcPr>
            <w:tcW w:w="7380" w:type="dxa"/>
          </w:tcPr>
          <w:p w14:paraId="61AD6F31"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Provided that a Proposal is substantially responsive, UNDP may waive any non-conformities or omissions in the Proposal that, in the opinion of UNDP, do not constitute a material deviation.</w:t>
            </w:r>
          </w:p>
          <w:p w14:paraId="558F9A4B"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UNDP may request the Bidder to submit the necessary information or documentation, within a reasonable </w:t>
            </w:r>
            <w:proofErr w:type="gramStart"/>
            <w:r w:rsidRPr="007E7CCE">
              <w:rPr>
                <w:rFonts w:cstheme="minorHAnsi"/>
                <w:sz w:val="19"/>
                <w:szCs w:val="19"/>
                <w:lang w:val="en-GB"/>
              </w:rPr>
              <w:t>period of time</w:t>
            </w:r>
            <w:proofErr w:type="gramEnd"/>
            <w:r w:rsidRPr="007E7CCE">
              <w:rPr>
                <w:rFonts w:cstheme="minorHAnsi"/>
                <w:sz w:val="19"/>
                <w:szCs w:val="19"/>
                <w:lang w:val="en-GB"/>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1F13E1" w14:textId="77777777" w:rsidR="00EC4BA0" w:rsidRPr="007E7CCE" w:rsidRDefault="00943CF8"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For Financial </w:t>
            </w:r>
            <w:r w:rsidR="00EC4BA0" w:rsidRPr="007E7CCE">
              <w:rPr>
                <w:rFonts w:cstheme="minorHAnsi"/>
                <w:sz w:val="19"/>
                <w:szCs w:val="19"/>
                <w:lang w:val="en-GB"/>
              </w:rPr>
              <w:t xml:space="preserve">Proposal </w:t>
            </w:r>
            <w:r w:rsidRPr="007E7CCE">
              <w:rPr>
                <w:rFonts w:cstheme="minorHAnsi"/>
                <w:sz w:val="19"/>
                <w:szCs w:val="19"/>
                <w:lang w:val="en-GB"/>
              </w:rPr>
              <w:t>that has been opened,</w:t>
            </w:r>
            <w:r w:rsidR="00EC4BA0" w:rsidRPr="007E7CCE">
              <w:rPr>
                <w:rFonts w:cstheme="minorHAnsi"/>
                <w:sz w:val="19"/>
                <w:szCs w:val="19"/>
                <w:lang w:val="en-GB"/>
              </w:rPr>
              <w:t xml:space="preserve"> UNDP shall </w:t>
            </w:r>
            <w:proofErr w:type="gramStart"/>
            <w:r w:rsidRPr="007E7CCE">
              <w:rPr>
                <w:rFonts w:cstheme="minorHAnsi"/>
                <w:sz w:val="19"/>
                <w:szCs w:val="19"/>
                <w:lang w:val="en-GB"/>
              </w:rPr>
              <w:t>check</w:t>
            </w:r>
            <w:proofErr w:type="gramEnd"/>
            <w:r w:rsidRPr="007E7CCE">
              <w:rPr>
                <w:rFonts w:cstheme="minorHAnsi"/>
                <w:sz w:val="19"/>
                <w:szCs w:val="19"/>
                <w:lang w:val="en-GB"/>
              </w:rPr>
              <w:t xml:space="preserve"> and </w:t>
            </w:r>
            <w:r w:rsidR="00EC4BA0" w:rsidRPr="007E7CCE">
              <w:rPr>
                <w:rFonts w:cstheme="minorHAnsi"/>
                <w:sz w:val="19"/>
                <w:szCs w:val="19"/>
                <w:lang w:val="en-GB"/>
              </w:rPr>
              <w:t>correct arithmetical errors as follows:</w:t>
            </w:r>
          </w:p>
          <w:p w14:paraId="204A500B" w14:textId="77777777" w:rsidR="00EC4BA0" w:rsidRPr="007E7CCE" w:rsidRDefault="00EC4BA0" w:rsidP="0003297F">
            <w:pPr>
              <w:pStyle w:val="ListParagraph"/>
              <w:widowControl w:val="0"/>
              <w:numPr>
                <w:ilvl w:val="0"/>
                <w:numId w:val="7"/>
              </w:numPr>
              <w:overflowPunct w:val="0"/>
              <w:adjustRightInd w:val="0"/>
              <w:spacing w:before="120" w:after="120"/>
              <w:ind w:left="1057"/>
              <w:contextualSpacing w:val="0"/>
              <w:jc w:val="both"/>
              <w:rPr>
                <w:rFonts w:cstheme="minorHAnsi"/>
                <w:sz w:val="19"/>
                <w:szCs w:val="19"/>
                <w:lang w:val="en-GB"/>
              </w:rPr>
            </w:pPr>
            <w:r w:rsidRPr="007E7CCE">
              <w:rPr>
                <w:rFonts w:cstheme="minorHAnsi"/>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7E7CCE">
              <w:rPr>
                <w:rFonts w:cstheme="minorHAnsi"/>
                <w:sz w:val="19"/>
                <w:szCs w:val="19"/>
                <w:lang w:val="en-GB"/>
              </w:rPr>
              <w:t>;</w:t>
            </w:r>
            <w:r w:rsidRPr="007E7CCE">
              <w:rPr>
                <w:rFonts w:cstheme="minorHAnsi"/>
                <w:sz w:val="19"/>
                <w:szCs w:val="19"/>
                <w:lang w:val="en-GB"/>
              </w:rPr>
              <w:t xml:space="preserve"> in which case the line item total as quoted shall govern and the unit price shall be corrected;</w:t>
            </w:r>
          </w:p>
          <w:p w14:paraId="5DED7D67" w14:textId="02EC8719" w:rsidR="00EC4BA0" w:rsidRPr="007E7CCE" w:rsidRDefault="00EC4BA0" w:rsidP="0003297F">
            <w:pPr>
              <w:pStyle w:val="ListParagraph"/>
              <w:widowControl w:val="0"/>
              <w:numPr>
                <w:ilvl w:val="0"/>
                <w:numId w:val="7"/>
              </w:numPr>
              <w:overflowPunct w:val="0"/>
              <w:adjustRightInd w:val="0"/>
              <w:spacing w:before="120" w:after="120"/>
              <w:ind w:left="1057"/>
              <w:contextualSpacing w:val="0"/>
              <w:jc w:val="both"/>
              <w:rPr>
                <w:rFonts w:cstheme="minorHAnsi"/>
                <w:sz w:val="19"/>
                <w:szCs w:val="19"/>
                <w:lang w:val="en-GB"/>
              </w:rPr>
            </w:pPr>
            <w:r w:rsidRPr="007E7CCE">
              <w:rPr>
                <w:rFonts w:cstheme="minorHAnsi"/>
                <w:sz w:val="19"/>
                <w:szCs w:val="19"/>
                <w:lang w:val="en-GB"/>
              </w:rPr>
              <w:t xml:space="preserve">if there is an error in a total corresponding to the addition or subtraction of subtotals, the subtotals shall </w:t>
            </w:r>
            <w:r w:rsidR="007E7CCE" w:rsidRPr="007E7CCE">
              <w:rPr>
                <w:rFonts w:cstheme="minorHAnsi"/>
                <w:sz w:val="19"/>
                <w:szCs w:val="19"/>
                <w:lang w:val="en-GB"/>
              </w:rPr>
              <w:t>prevail,</w:t>
            </w:r>
            <w:r w:rsidRPr="007E7CCE">
              <w:rPr>
                <w:rFonts w:cstheme="minorHAnsi"/>
                <w:sz w:val="19"/>
                <w:szCs w:val="19"/>
                <w:lang w:val="en-GB"/>
              </w:rPr>
              <w:t xml:space="preserve"> and the total shall be corrected; and</w:t>
            </w:r>
          </w:p>
          <w:p w14:paraId="7AF0C1BA" w14:textId="77777777" w:rsidR="00EC4BA0" w:rsidRPr="007E7CCE" w:rsidRDefault="00EC4BA0" w:rsidP="0003297F">
            <w:pPr>
              <w:pStyle w:val="ListParagraph"/>
              <w:widowControl w:val="0"/>
              <w:numPr>
                <w:ilvl w:val="0"/>
                <w:numId w:val="7"/>
              </w:numPr>
              <w:overflowPunct w:val="0"/>
              <w:adjustRightInd w:val="0"/>
              <w:spacing w:before="120" w:after="120"/>
              <w:ind w:left="1057"/>
              <w:contextualSpacing w:val="0"/>
              <w:jc w:val="both"/>
              <w:rPr>
                <w:rFonts w:cstheme="minorHAnsi"/>
                <w:sz w:val="19"/>
                <w:szCs w:val="19"/>
                <w:lang w:val="en-GB"/>
              </w:rPr>
            </w:pPr>
            <w:r w:rsidRPr="007E7CCE">
              <w:rPr>
                <w:rFonts w:cstheme="minorHAnsi"/>
                <w:sz w:val="19"/>
                <w:szCs w:val="19"/>
                <w:lang w:val="en-GB"/>
              </w:rPr>
              <w:t>if there is a discrepancy between words and figures, the amount in words shall prevail, unless the amount expressed in words is related to an arithmetic error, in which case the amount in figures shall prevail</w:t>
            </w:r>
            <w:r w:rsidR="00851718" w:rsidRPr="007E7CCE">
              <w:rPr>
                <w:rFonts w:cstheme="minorHAnsi"/>
                <w:sz w:val="19"/>
                <w:szCs w:val="19"/>
                <w:lang w:val="en-GB"/>
              </w:rPr>
              <w:t>.</w:t>
            </w:r>
          </w:p>
          <w:p w14:paraId="0144F4E9" w14:textId="77777777" w:rsidR="00EC4BA0" w:rsidRPr="007E7C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If the Bidder does not accept the correction of errors made by UNDP, its Proposal shall be rejected.</w:t>
            </w:r>
          </w:p>
        </w:tc>
      </w:tr>
      <w:tr w:rsidR="00AA1516" w:rsidRPr="007E7CCE" w14:paraId="6372D56C" w14:textId="77777777" w:rsidTr="00C8603B">
        <w:tc>
          <w:tcPr>
            <w:tcW w:w="9807" w:type="dxa"/>
            <w:gridSpan w:val="2"/>
            <w:shd w:val="clear" w:color="auto" w:fill="9BDEFF"/>
          </w:tcPr>
          <w:p w14:paraId="7E7B838E" w14:textId="77777777" w:rsidR="00AA1516" w:rsidRPr="007E7CCE" w:rsidRDefault="00AA1516" w:rsidP="00D472B1">
            <w:pPr>
              <w:pStyle w:val="Heading5"/>
              <w:numPr>
                <w:ilvl w:val="0"/>
                <w:numId w:val="10"/>
              </w:numPr>
              <w:rPr>
                <w:rFonts w:asciiTheme="minorHAnsi" w:hAnsiTheme="minorHAnsi" w:cstheme="minorHAnsi"/>
              </w:rPr>
            </w:pPr>
            <w:bookmarkStart w:id="53" w:name="_Toc172356927"/>
            <w:bookmarkStart w:id="54" w:name="_Toc508440516"/>
            <w:r w:rsidRPr="007E7CCE">
              <w:rPr>
                <w:rFonts w:asciiTheme="minorHAnsi" w:hAnsiTheme="minorHAnsi" w:cstheme="minorHAnsi"/>
              </w:rPr>
              <w:t>A</w:t>
            </w:r>
            <w:bookmarkEnd w:id="53"/>
            <w:r w:rsidRPr="007E7CCE">
              <w:rPr>
                <w:rFonts w:asciiTheme="minorHAnsi" w:hAnsiTheme="minorHAnsi" w:cstheme="minorHAnsi"/>
              </w:rPr>
              <w:t>WARD OF CONTRACT</w:t>
            </w:r>
            <w:bookmarkEnd w:id="54"/>
          </w:p>
        </w:tc>
      </w:tr>
      <w:tr w:rsidR="00EC4BA0" w:rsidRPr="007E7CCE" w14:paraId="5E410FFB" w14:textId="77777777" w:rsidTr="004F4E52">
        <w:tc>
          <w:tcPr>
            <w:tcW w:w="2427" w:type="dxa"/>
          </w:tcPr>
          <w:p w14:paraId="47726D5F" w14:textId="77777777" w:rsidR="00EC4BA0" w:rsidRPr="007E7CCE" w:rsidRDefault="00EC4BA0" w:rsidP="000842FA">
            <w:pPr>
              <w:pStyle w:val="Heading6"/>
              <w:rPr>
                <w:rFonts w:asciiTheme="minorHAnsi" w:hAnsiTheme="minorHAnsi" w:cstheme="minorHAnsi"/>
              </w:rPr>
            </w:pPr>
            <w:bookmarkStart w:id="55" w:name="_Toc508440517"/>
            <w:r w:rsidRPr="007E7CCE">
              <w:rPr>
                <w:rFonts w:asciiTheme="minorHAnsi" w:hAnsiTheme="minorHAnsi" w:cstheme="minorHAnsi"/>
              </w:rPr>
              <w:t xml:space="preserve">Right to Accept, </w:t>
            </w:r>
            <w:r w:rsidR="00912E39" w:rsidRPr="007E7CCE">
              <w:rPr>
                <w:rFonts w:asciiTheme="minorHAnsi" w:hAnsiTheme="minorHAnsi" w:cstheme="minorHAnsi"/>
              </w:rPr>
              <w:t>Reject, Any</w:t>
            </w:r>
            <w:r w:rsidRPr="007E7CCE">
              <w:rPr>
                <w:rFonts w:asciiTheme="minorHAnsi" w:hAnsiTheme="minorHAnsi" w:cstheme="minorHAnsi"/>
              </w:rPr>
              <w:t xml:space="preserve"> or All Proposals</w:t>
            </w:r>
            <w:bookmarkEnd w:id="55"/>
          </w:p>
        </w:tc>
        <w:tc>
          <w:tcPr>
            <w:tcW w:w="7380" w:type="dxa"/>
          </w:tcPr>
          <w:p w14:paraId="0BDAA6E3" w14:textId="77777777" w:rsidR="00D76245" w:rsidRPr="007E7CCE" w:rsidRDefault="00D76245" w:rsidP="00D76245">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UNDP reserves the right to accept or reject any Proposal, to render any or </w:t>
            </w:r>
            <w:proofErr w:type="gramStart"/>
            <w:r w:rsidRPr="007E7CCE">
              <w:rPr>
                <w:rFonts w:cstheme="minorHAnsi"/>
                <w:sz w:val="19"/>
                <w:szCs w:val="19"/>
                <w:lang w:val="en-GB"/>
              </w:rPr>
              <w:t>all of</w:t>
            </w:r>
            <w:proofErr w:type="gramEnd"/>
            <w:r w:rsidRPr="007E7CCE">
              <w:rPr>
                <w:rFonts w:cstheme="minorHAnsi"/>
                <w:sz w:val="19"/>
                <w:szCs w:val="19"/>
                <w:lang w:val="en-GB"/>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7E7CCE">
              <w:rPr>
                <w:rFonts w:cstheme="minorHAnsi"/>
                <w:sz w:val="19"/>
                <w:szCs w:val="19"/>
                <w:lang w:val="en-GB"/>
              </w:rPr>
              <w:t>d</w:t>
            </w:r>
            <w:r w:rsidRPr="007E7CCE">
              <w:rPr>
                <w:rFonts w:cstheme="minorHAnsi"/>
                <w:sz w:val="19"/>
                <w:szCs w:val="19"/>
                <w:lang w:val="en-GB"/>
              </w:rPr>
              <w:t xml:space="preserve"> offer.</w:t>
            </w:r>
          </w:p>
        </w:tc>
      </w:tr>
      <w:tr w:rsidR="00EC4BA0" w:rsidRPr="007E7CCE" w14:paraId="65AB9C7A" w14:textId="77777777" w:rsidTr="004F4E52">
        <w:tc>
          <w:tcPr>
            <w:tcW w:w="2427" w:type="dxa"/>
          </w:tcPr>
          <w:p w14:paraId="010EEEE6" w14:textId="77777777" w:rsidR="00EC4BA0" w:rsidRPr="007E7CCE" w:rsidRDefault="00EC4BA0" w:rsidP="000842FA">
            <w:pPr>
              <w:pStyle w:val="Heading6"/>
              <w:rPr>
                <w:rFonts w:asciiTheme="minorHAnsi" w:hAnsiTheme="minorHAnsi" w:cstheme="minorHAnsi"/>
              </w:rPr>
            </w:pPr>
            <w:bookmarkStart w:id="56" w:name="_Toc508440518"/>
            <w:r w:rsidRPr="007E7CCE">
              <w:rPr>
                <w:rFonts w:asciiTheme="minorHAnsi" w:hAnsiTheme="minorHAnsi" w:cstheme="minorHAnsi"/>
              </w:rPr>
              <w:t>Award Criteria</w:t>
            </w:r>
            <w:bookmarkEnd w:id="56"/>
          </w:p>
        </w:tc>
        <w:tc>
          <w:tcPr>
            <w:tcW w:w="7380" w:type="dxa"/>
          </w:tcPr>
          <w:p w14:paraId="34EF9172" w14:textId="77777777" w:rsidR="00EC4BA0" w:rsidRPr="007E7CCE" w:rsidRDefault="00EC4BA0" w:rsidP="005F1878">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Prior to expiration of the proposal validity, UNDP shall award the contract to the qualified Bidder based on the award criteria indicated in the BDS.  </w:t>
            </w:r>
          </w:p>
        </w:tc>
      </w:tr>
      <w:tr w:rsidR="00EC4BA0" w:rsidRPr="007E7CCE" w14:paraId="7334D8F1" w14:textId="77777777" w:rsidTr="004F4E52">
        <w:tc>
          <w:tcPr>
            <w:tcW w:w="2427" w:type="dxa"/>
          </w:tcPr>
          <w:p w14:paraId="039EE667" w14:textId="77777777" w:rsidR="00EC4BA0" w:rsidRPr="007E7CCE" w:rsidRDefault="00EC4BA0" w:rsidP="000842FA">
            <w:pPr>
              <w:pStyle w:val="Heading6"/>
              <w:rPr>
                <w:rFonts w:asciiTheme="minorHAnsi" w:hAnsiTheme="minorHAnsi" w:cstheme="minorHAnsi"/>
              </w:rPr>
            </w:pPr>
            <w:bookmarkStart w:id="57" w:name="_Toc508440519"/>
            <w:r w:rsidRPr="007E7CCE">
              <w:rPr>
                <w:rFonts w:asciiTheme="minorHAnsi" w:hAnsiTheme="minorHAnsi" w:cstheme="minorHAnsi"/>
              </w:rPr>
              <w:t>Debriefing</w:t>
            </w:r>
            <w:bookmarkEnd w:id="57"/>
          </w:p>
          <w:p w14:paraId="01F9B2C5" w14:textId="77777777" w:rsidR="00EC4BA0" w:rsidRPr="007E7CCE" w:rsidRDefault="00EC4BA0" w:rsidP="00392F58">
            <w:pPr>
              <w:ind w:left="337" w:hanging="337"/>
              <w:rPr>
                <w:rFonts w:cstheme="minorHAnsi"/>
                <w:sz w:val="19"/>
                <w:szCs w:val="19"/>
                <w:lang w:val="en-GB"/>
              </w:rPr>
            </w:pPr>
          </w:p>
        </w:tc>
        <w:tc>
          <w:tcPr>
            <w:tcW w:w="7380" w:type="dxa"/>
          </w:tcPr>
          <w:p w14:paraId="634BEFA1" w14:textId="77777777" w:rsidR="00EC4BA0" w:rsidRPr="007E7CCE" w:rsidRDefault="00EC4BA0" w:rsidP="008D579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proofErr w:type="gramStart"/>
            <w:r w:rsidRPr="007E7CCE">
              <w:rPr>
                <w:rFonts w:cstheme="minorHAnsi"/>
                <w:sz w:val="19"/>
                <w:szCs w:val="19"/>
                <w:lang w:val="en-GB"/>
              </w:rPr>
              <w:lastRenderedPageBreak/>
              <w:t>In the event that</w:t>
            </w:r>
            <w:proofErr w:type="gramEnd"/>
            <w:r w:rsidRPr="007E7CCE">
              <w:rPr>
                <w:rFonts w:cstheme="minorHAnsi"/>
                <w:sz w:val="19"/>
                <w:szCs w:val="19"/>
                <w:lang w:val="en-GB"/>
              </w:rPr>
              <w:t xml:space="preserve"> a Bidder is unsuccessful, the Bidder may </w:t>
            </w:r>
            <w:r w:rsidR="003E6E27" w:rsidRPr="007E7CCE">
              <w:rPr>
                <w:rFonts w:cstheme="minorHAnsi"/>
                <w:sz w:val="19"/>
                <w:szCs w:val="19"/>
                <w:lang w:val="en-GB"/>
              </w:rPr>
              <w:t xml:space="preserve">request a debriefing from </w:t>
            </w:r>
            <w:r w:rsidRPr="007E7CCE">
              <w:rPr>
                <w:rFonts w:cstheme="minorHAnsi"/>
                <w:sz w:val="19"/>
                <w:szCs w:val="19"/>
                <w:lang w:val="en-GB"/>
              </w:rPr>
              <w:t>UNDP</w:t>
            </w:r>
            <w:r w:rsidR="003E6E27" w:rsidRPr="007E7CCE">
              <w:rPr>
                <w:rFonts w:cstheme="minorHAnsi"/>
                <w:sz w:val="19"/>
                <w:szCs w:val="19"/>
                <w:lang w:val="en-GB"/>
              </w:rPr>
              <w:t>.</w:t>
            </w:r>
            <w:r w:rsidRPr="007E7CCE">
              <w:rPr>
                <w:rFonts w:cstheme="minorHAnsi"/>
                <w:sz w:val="19"/>
                <w:szCs w:val="19"/>
                <w:lang w:val="en-GB"/>
              </w:rPr>
              <w:t xml:space="preserve">  The purpose of the debriefing is </w:t>
            </w:r>
            <w:r w:rsidR="005F1878" w:rsidRPr="007E7CCE">
              <w:rPr>
                <w:rFonts w:cstheme="minorHAnsi"/>
                <w:sz w:val="19"/>
                <w:szCs w:val="19"/>
                <w:lang w:val="en-GB"/>
              </w:rPr>
              <w:t xml:space="preserve">to </w:t>
            </w:r>
            <w:r w:rsidRPr="007E7CCE">
              <w:rPr>
                <w:rFonts w:cstheme="minorHAnsi"/>
                <w:sz w:val="19"/>
                <w:szCs w:val="19"/>
                <w:lang w:val="en-GB"/>
              </w:rPr>
              <w:t xml:space="preserve">discuss the strengths and weaknesses of the </w:t>
            </w:r>
            <w:r w:rsidRPr="007E7CCE">
              <w:rPr>
                <w:rFonts w:cstheme="minorHAnsi"/>
                <w:sz w:val="19"/>
                <w:szCs w:val="19"/>
                <w:lang w:val="en-GB"/>
              </w:rPr>
              <w:lastRenderedPageBreak/>
              <w:t xml:space="preserve">Bidder’s submission, </w:t>
            </w:r>
            <w:proofErr w:type="gramStart"/>
            <w:r w:rsidRPr="007E7CCE">
              <w:rPr>
                <w:rFonts w:cstheme="minorHAnsi"/>
                <w:sz w:val="19"/>
                <w:szCs w:val="19"/>
                <w:lang w:val="en-GB"/>
              </w:rPr>
              <w:t>in order to</w:t>
            </w:r>
            <w:proofErr w:type="gramEnd"/>
            <w:r w:rsidRPr="007E7CCE">
              <w:rPr>
                <w:rFonts w:cstheme="minorHAnsi"/>
                <w:sz w:val="19"/>
                <w:szCs w:val="19"/>
                <w:lang w:val="en-GB"/>
              </w:rPr>
              <w:t xml:space="preserve"> assist the Bidder in improving </w:t>
            </w:r>
            <w:r w:rsidR="005F1878" w:rsidRPr="007E7CCE">
              <w:rPr>
                <w:rFonts w:cstheme="minorHAnsi"/>
                <w:sz w:val="19"/>
                <w:szCs w:val="19"/>
                <w:lang w:val="en-GB"/>
              </w:rPr>
              <w:t xml:space="preserve">its future </w:t>
            </w:r>
            <w:r w:rsidRPr="007E7CCE">
              <w:rPr>
                <w:rFonts w:cstheme="minorHAnsi"/>
                <w:sz w:val="19"/>
                <w:szCs w:val="19"/>
                <w:lang w:val="en-GB"/>
              </w:rPr>
              <w:t xml:space="preserve">proposals </w:t>
            </w:r>
            <w:r w:rsidR="00851718" w:rsidRPr="007E7CCE">
              <w:rPr>
                <w:rFonts w:cstheme="minorHAnsi"/>
                <w:sz w:val="19"/>
                <w:szCs w:val="19"/>
                <w:lang w:val="en-GB"/>
              </w:rPr>
              <w:t>for</w:t>
            </w:r>
            <w:r w:rsidRPr="007E7CCE">
              <w:rPr>
                <w:rFonts w:cstheme="minorHAnsi"/>
                <w:sz w:val="19"/>
                <w:szCs w:val="19"/>
                <w:lang w:val="en-GB"/>
              </w:rPr>
              <w:t xml:space="preserve"> UNDP</w:t>
            </w:r>
            <w:r w:rsidR="005F1878" w:rsidRPr="007E7CCE">
              <w:rPr>
                <w:rFonts w:cstheme="minorHAnsi"/>
                <w:sz w:val="19"/>
                <w:szCs w:val="19"/>
                <w:lang w:val="en-GB"/>
              </w:rPr>
              <w:t xml:space="preserve"> procurement opportunities</w:t>
            </w:r>
            <w:r w:rsidRPr="007E7CCE">
              <w:rPr>
                <w:rFonts w:cstheme="minorHAnsi"/>
                <w:sz w:val="19"/>
                <w:szCs w:val="19"/>
                <w:lang w:val="en-GB"/>
              </w:rPr>
              <w:t>. The content of other proposals and how they compare to the Bidder’s submission shall not be discussed</w:t>
            </w:r>
            <w:r w:rsidR="008D579F" w:rsidRPr="007E7CCE">
              <w:rPr>
                <w:rFonts w:cstheme="minorHAnsi"/>
                <w:sz w:val="19"/>
                <w:szCs w:val="19"/>
                <w:lang w:val="en-GB"/>
              </w:rPr>
              <w:t>.</w:t>
            </w:r>
          </w:p>
        </w:tc>
      </w:tr>
      <w:tr w:rsidR="00EC4BA0" w:rsidRPr="007E7CCE" w14:paraId="40806A1A" w14:textId="77777777" w:rsidTr="004F4E52">
        <w:tc>
          <w:tcPr>
            <w:tcW w:w="2427" w:type="dxa"/>
          </w:tcPr>
          <w:p w14:paraId="4D738425" w14:textId="77777777" w:rsidR="00EC4BA0" w:rsidRPr="007E7CCE" w:rsidRDefault="00EC4BA0" w:rsidP="000842FA">
            <w:pPr>
              <w:pStyle w:val="Heading6"/>
              <w:rPr>
                <w:rFonts w:asciiTheme="minorHAnsi" w:hAnsiTheme="minorHAnsi" w:cstheme="minorHAnsi"/>
              </w:rPr>
            </w:pPr>
            <w:bookmarkStart w:id="58" w:name="_Toc508440520"/>
            <w:r w:rsidRPr="007E7CCE">
              <w:rPr>
                <w:rFonts w:asciiTheme="minorHAnsi" w:hAnsiTheme="minorHAnsi" w:cstheme="minorHAnsi"/>
              </w:rPr>
              <w:lastRenderedPageBreak/>
              <w:t>Right to Vary Requirements at the Time of Award</w:t>
            </w:r>
            <w:bookmarkEnd w:id="58"/>
          </w:p>
        </w:tc>
        <w:tc>
          <w:tcPr>
            <w:tcW w:w="7380" w:type="dxa"/>
          </w:tcPr>
          <w:p w14:paraId="63A15D2D" w14:textId="77777777" w:rsidR="00EC4BA0" w:rsidRPr="007E7CCE" w:rsidRDefault="00EC4BA0" w:rsidP="00851718">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At the time of award of Contract, UNDP reserves the right to vary the quantity of services and/or goods, by up to a maximum </w:t>
            </w:r>
            <w:r w:rsidR="00912E39" w:rsidRPr="007E7CCE">
              <w:rPr>
                <w:rFonts w:cstheme="minorHAnsi"/>
                <w:sz w:val="19"/>
                <w:szCs w:val="19"/>
                <w:lang w:val="en-GB"/>
              </w:rPr>
              <w:t>twenty-five</w:t>
            </w:r>
            <w:r w:rsidRPr="007E7CCE">
              <w:rPr>
                <w:rFonts w:cstheme="minorHAnsi"/>
                <w:sz w:val="19"/>
                <w:szCs w:val="19"/>
                <w:lang w:val="en-GB"/>
              </w:rPr>
              <w:t xml:space="preserve"> per cent (25%) of the total offer, without any change in the unit price or other terms and conditions.</w:t>
            </w:r>
          </w:p>
        </w:tc>
      </w:tr>
      <w:tr w:rsidR="00EC4BA0" w:rsidRPr="007E7CCE" w14:paraId="47A5E9AB" w14:textId="77777777" w:rsidTr="004F4E52">
        <w:tc>
          <w:tcPr>
            <w:tcW w:w="2427" w:type="dxa"/>
          </w:tcPr>
          <w:p w14:paraId="197350B9" w14:textId="77777777" w:rsidR="00EC4BA0" w:rsidRPr="007E7CCE" w:rsidRDefault="00EC4BA0" w:rsidP="000842FA">
            <w:pPr>
              <w:pStyle w:val="Heading6"/>
              <w:rPr>
                <w:rFonts w:asciiTheme="minorHAnsi" w:hAnsiTheme="minorHAnsi" w:cstheme="minorHAnsi"/>
              </w:rPr>
            </w:pPr>
            <w:bookmarkStart w:id="59" w:name="_Toc508440521"/>
            <w:r w:rsidRPr="007E7CCE">
              <w:rPr>
                <w:rFonts w:asciiTheme="minorHAnsi" w:hAnsiTheme="minorHAnsi" w:cstheme="minorHAnsi"/>
              </w:rPr>
              <w:t>Contract Signature</w:t>
            </w:r>
            <w:bookmarkEnd w:id="59"/>
          </w:p>
        </w:tc>
        <w:tc>
          <w:tcPr>
            <w:tcW w:w="7380" w:type="dxa"/>
          </w:tcPr>
          <w:p w14:paraId="77EC848C" w14:textId="77777777" w:rsidR="00EC4BA0" w:rsidRPr="007E7CCE" w:rsidRDefault="00EC4BA0" w:rsidP="007C4542">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Within fifteen (15) days from the date of receipt of the Contract, the successful Bidder shall sign and date the Contract and return it to UNDP</w:t>
            </w:r>
            <w:r w:rsidR="00712DA6" w:rsidRPr="007E7CCE">
              <w:rPr>
                <w:rFonts w:cstheme="minorHAnsi"/>
                <w:sz w:val="19"/>
                <w:szCs w:val="19"/>
                <w:lang w:val="en-GB"/>
              </w:rPr>
              <w:t>.  F</w:t>
            </w:r>
            <w:r w:rsidRPr="007E7CCE">
              <w:rPr>
                <w:rFonts w:cstheme="minorHAnsi"/>
                <w:sz w:val="19"/>
                <w:szCs w:val="19"/>
                <w:lang w:val="en-GB"/>
              </w:rPr>
              <w:t xml:space="preserve">ailure </w:t>
            </w:r>
            <w:r w:rsidR="00712DA6" w:rsidRPr="007E7CCE">
              <w:rPr>
                <w:rFonts w:cstheme="minorHAnsi"/>
                <w:sz w:val="19"/>
                <w:szCs w:val="19"/>
                <w:lang w:val="en-GB"/>
              </w:rPr>
              <w:t xml:space="preserve">to do </w:t>
            </w:r>
            <w:r w:rsidR="00912E39" w:rsidRPr="007E7CCE">
              <w:rPr>
                <w:rFonts w:cstheme="minorHAnsi"/>
                <w:sz w:val="19"/>
                <w:szCs w:val="19"/>
                <w:lang w:val="en-GB"/>
              </w:rPr>
              <w:t>so may</w:t>
            </w:r>
            <w:r w:rsidRPr="007E7CCE">
              <w:rPr>
                <w:rFonts w:cstheme="minorHAnsi"/>
                <w:sz w:val="19"/>
                <w:szCs w:val="19"/>
                <w:lang w:val="en-GB"/>
              </w:rPr>
              <w:t xml:space="preserve"> constitute </w:t>
            </w:r>
            <w:proofErr w:type="gramStart"/>
            <w:r w:rsidRPr="007E7CCE">
              <w:rPr>
                <w:rFonts w:cstheme="minorHAnsi"/>
                <w:sz w:val="19"/>
                <w:szCs w:val="19"/>
                <w:lang w:val="en-GB"/>
              </w:rPr>
              <w:t>sufficient</w:t>
            </w:r>
            <w:proofErr w:type="gramEnd"/>
            <w:r w:rsidRPr="007E7CCE">
              <w:rPr>
                <w:rFonts w:cstheme="minorHAnsi"/>
                <w:sz w:val="19"/>
                <w:szCs w:val="19"/>
                <w:lang w:val="en-GB"/>
              </w:rPr>
              <w:t xml:space="preserve"> grounds for the annulment of the award, and forfeiture of the Proposal Security</w:t>
            </w:r>
            <w:r w:rsidR="00712DA6" w:rsidRPr="007E7CCE">
              <w:rPr>
                <w:rFonts w:cstheme="minorHAnsi"/>
                <w:sz w:val="19"/>
                <w:szCs w:val="19"/>
                <w:lang w:val="en-GB"/>
              </w:rPr>
              <w:t>,</w:t>
            </w:r>
            <w:r w:rsidRPr="007E7CCE">
              <w:rPr>
                <w:rFonts w:cstheme="minorHAnsi"/>
                <w:sz w:val="19"/>
                <w:szCs w:val="19"/>
                <w:lang w:val="en-GB"/>
              </w:rPr>
              <w:t xml:space="preserve"> if any, and on which event, UNDP may award the Contract to the Second </w:t>
            </w:r>
            <w:r w:rsidR="00912E39" w:rsidRPr="007E7CCE">
              <w:rPr>
                <w:rFonts w:cstheme="minorHAnsi"/>
                <w:sz w:val="19"/>
                <w:szCs w:val="19"/>
                <w:lang w:val="en-GB"/>
              </w:rPr>
              <w:t>Ranked</w:t>
            </w:r>
            <w:r w:rsidRPr="007E7CCE">
              <w:rPr>
                <w:rFonts w:cstheme="minorHAnsi"/>
                <w:sz w:val="19"/>
                <w:szCs w:val="19"/>
                <w:lang w:val="en-GB"/>
              </w:rPr>
              <w:t xml:space="preserve"> Bidder</w:t>
            </w:r>
            <w:r w:rsidR="00F75284" w:rsidRPr="007E7CCE">
              <w:rPr>
                <w:rFonts w:cstheme="minorHAnsi"/>
                <w:sz w:val="19"/>
                <w:szCs w:val="19"/>
                <w:lang w:val="en-GB"/>
              </w:rPr>
              <w:t xml:space="preserve"> or</w:t>
            </w:r>
            <w:r w:rsidRPr="007E7CCE">
              <w:rPr>
                <w:rFonts w:cstheme="minorHAnsi"/>
                <w:sz w:val="19"/>
                <w:szCs w:val="19"/>
                <w:lang w:val="en-GB"/>
              </w:rPr>
              <w:t xml:space="preserve"> call for new Proposals.  </w:t>
            </w:r>
          </w:p>
        </w:tc>
      </w:tr>
      <w:tr w:rsidR="00EC4BA0" w:rsidRPr="007E7CCE" w14:paraId="2A2F4235" w14:textId="77777777" w:rsidTr="004F4E52">
        <w:tc>
          <w:tcPr>
            <w:tcW w:w="2427" w:type="dxa"/>
          </w:tcPr>
          <w:p w14:paraId="430213DF" w14:textId="77777777" w:rsidR="00EC4BA0" w:rsidRPr="007E7CCE" w:rsidRDefault="00EC4BA0" w:rsidP="000842FA">
            <w:pPr>
              <w:pStyle w:val="Heading6"/>
              <w:rPr>
                <w:rFonts w:asciiTheme="minorHAnsi" w:hAnsiTheme="minorHAnsi" w:cstheme="minorHAnsi"/>
              </w:rPr>
            </w:pPr>
            <w:bookmarkStart w:id="60" w:name="_Toc508440522"/>
            <w:r w:rsidRPr="007E7CCE">
              <w:rPr>
                <w:rFonts w:asciiTheme="minorHAnsi" w:hAnsiTheme="minorHAnsi" w:cstheme="minorHAnsi"/>
              </w:rPr>
              <w:t>Contract Type and General Terms and Conditions</w:t>
            </w:r>
            <w:bookmarkEnd w:id="60"/>
            <w:r w:rsidRPr="007E7CCE">
              <w:rPr>
                <w:rFonts w:asciiTheme="minorHAnsi" w:hAnsiTheme="minorHAnsi" w:cstheme="minorHAnsi"/>
              </w:rPr>
              <w:t xml:space="preserve"> </w:t>
            </w:r>
          </w:p>
        </w:tc>
        <w:tc>
          <w:tcPr>
            <w:tcW w:w="7380" w:type="dxa"/>
          </w:tcPr>
          <w:p w14:paraId="41C1282E" w14:textId="77777777" w:rsidR="00EC4BA0" w:rsidRPr="007E7CCE" w:rsidRDefault="00EC4BA0" w:rsidP="00CC5FBE">
            <w:pPr>
              <w:pStyle w:val="ListParagraph"/>
              <w:widowControl w:val="0"/>
              <w:numPr>
                <w:ilvl w:val="1"/>
                <w:numId w:val="2"/>
              </w:numPr>
              <w:overflowPunct w:val="0"/>
              <w:adjustRightInd w:val="0"/>
              <w:spacing w:before="120" w:after="120"/>
              <w:ind w:left="518" w:hanging="547"/>
              <w:jc w:val="both"/>
              <w:rPr>
                <w:rFonts w:cstheme="minorHAnsi"/>
                <w:sz w:val="19"/>
                <w:szCs w:val="19"/>
                <w:lang w:val="en-GB"/>
              </w:rPr>
            </w:pPr>
            <w:r w:rsidRPr="007E7CCE">
              <w:rPr>
                <w:rFonts w:cstheme="minorHAnsi"/>
                <w:sz w:val="19"/>
                <w:szCs w:val="19"/>
                <w:lang w:val="en-GB"/>
              </w:rPr>
              <w:t>T</w:t>
            </w:r>
            <w:r w:rsidR="00145987" w:rsidRPr="007E7CCE">
              <w:rPr>
                <w:rFonts w:cstheme="minorHAnsi"/>
                <w:sz w:val="19"/>
                <w:szCs w:val="19"/>
                <w:lang w:val="en-GB"/>
              </w:rPr>
              <w:t>he t</w:t>
            </w:r>
            <w:r w:rsidRPr="007E7CCE">
              <w:rPr>
                <w:rFonts w:cstheme="minorHAnsi"/>
                <w:sz w:val="19"/>
                <w:szCs w:val="19"/>
                <w:lang w:val="en-GB"/>
              </w:rPr>
              <w:t>ype</w:t>
            </w:r>
            <w:r w:rsidR="00145987" w:rsidRPr="007E7CCE">
              <w:rPr>
                <w:rFonts w:cstheme="minorHAnsi"/>
                <w:sz w:val="19"/>
                <w:szCs w:val="19"/>
                <w:lang w:val="en-GB"/>
              </w:rPr>
              <w:t>s</w:t>
            </w:r>
            <w:r w:rsidRPr="007E7CCE">
              <w:rPr>
                <w:rFonts w:cstheme="minorHAnsi"/>
                <w:sz w:val="19"/>
                <w:szCs w:val="19"/>
                <w:lang w:val="en-GB"/>
              </w:rPr>
              <w:t xml:space="preserve"> of Contract to be signed and </w:t>
            </w:r>
            <w:r w:rsidR="00145987" w:rsidRPr="007E7CCE">
              <w:rPr>
                <w:rFonts w:cstheme="minorHAnsi"/>
                <w:sz w:val="19"/>
                <w:szCs w:val="19"/>
                <w:lang w:val="en-GB"/>
              </w:rPr>
              <w:t xml:space="preserve">the </w:t>
            </w:r>
            <w:r w:rsidRPr="007E7CCE">
              <w:rPr>
                <w:rFonts w:cstheme="minorHAnsi"/>
                <w:sz w:val="19"/>
                <w:szCs w:val="19"/>
                <w:lang w:val="en-GB"/>
              </w:rPr>
              <w:t>applicable UNDP Contract General Terms and Conditions, as specified in BDS, can be accessed at</w:t>
            </w:r>
            <w:r w:rsidR="005548CB" w:rsidRPr="007E7CCE">
              <w:rPr>
                <w:rFonts w:cstheme="minorHAnsi"/>
                <w:sz w:val="19"/>
                <w:szCs w:val="19"/>
                <w:lang w:val="en-GB"/>
              </w:rPr>
              <w:t xml:space="preserve"> </w:t>
            </w:r>
            <w:bookmarkStart w:id="61" w:name="_Hlk500925168"/>
            <w:r w:rsidR="00C834A1" w:rsidRPr="007E7CCE">
              <w:rPr>
                <w:rFonts w:eastAsia="Times New Roman" w:cstheme="minorHAnsi"/>
                <w:bCs/>
                <w:sz w:val="19"/>
                <w:szCs w:val="19"/>
                <w:lang w:val="en-GB"/>
              </w:rPr>
              <w:fldChar w:fldCharType="begin"/>
            </w:r>
            <w:r w:rsidR="00C834A1" w:rsidRPr="007E7CCE">
              <w:rPr>
                <w:rFonts w:eastAsia="Times New Roman" w:cstheme="minorHAnsi"/>
                <w:bCs/>
                <w:sz w:val="19"/>
                <w:szCs w:val="19"/>
                <w:lang w:val="en-GB"/>
              </w:rPr>
              <w:instrText xml:space="preserve"> HYPERLINK "http://www.undp.org/content/undp/en/home/procurement/business/how-we-buy.html" </w:instrText>
            </w:r>
            <w:r w:rsidR="00C834A1" w:rsidRPr="007E7CCE">
              <w:rPr>
                <w:rFonts w:eastAsia="Times New Roman" w:cstheme="minorHAnsi"/>
                <w:bCs/>
                <w:sz w:val="19"/>
                <w:szCs w:val="19"/>
                <w:lang w:val="en-GB"/>
              </w:rPr>
              <w:fldChar w:fldCharType="separate"/>
            </w:r>
            <w:r w:rsidR="00C834A1" w:rsidRPr="007E7CCE">
              <w:rPr>
                <w:rStyle w:val="Hyperlink"/>
                <w:rFonts w:eastAsia="Times New Roman" w:cstheme="minorHAnsi"/>
                <w:sz w:val="19"/>
                <w:szCs w:val="19"/>
                <w:lang w:val="en-GB"/>
              </w:rPr>
              <w:t>http://www.undp.org/content/undp/en/home/procurement/business/how-we-buy.html</w:t>
            </w:r>
            <w:r w:rsidR="00C834A1" w:rsidRPr="007E7CCE">
              <w:rPr>
                <w:rFonts w:eastAsia="Times New Roman" w:cstheme="minorHAnsi"/>
                <w:bCs/>
                <w:sz w:val="19"/>
                <w:szCs w:val="19"/>
                <w:lang w:val="en-GB"/>
              </w:rPr>
              <w:fldChar w:fldCharType="end"/>
            </w:r>
            <w:bookmarkEnd w:id="61"/>
            <w:r w:rsidR="00C834A1" w:rsidRPr="007E7CCE">
              <w:rPr>
                <w:rFonts w:eastAsia="Times New Roman" w:cstheme="minorHAnsi"/>
                <w:bCs/>
                <w:sz w:val="19"/>
                <w:szCs w:val="19"/>
                <w:lang w:val="en-GB"/>
              </w:rPr>
              <w:t xml:space="preserve"> </w:t>
            </w:r>
          </w:p>
        </w:tc>
      </w:tr>
      <w:tr w:rsidR="00EC4BA0" w:rsidRPr="007E7CCE" w14:paraId="6601B747" w14:textId="77777777" w:rsidTr="004F4E52">
        <w:tc>
          <w:tcPr>
            <w:tcW w:w="2427" w:type="dxa"/>
          </w:tcPr>
          <w:p w14:paraId="720BA865" w14:textId="77777777" w:rsidR="00EC4BA0" w:rsidRPr="007E7CCE" w:rsidRDefault="00EC4BA0" w:rsidP="000842FA">
            <w:pPr>
              <w:pStyle w:val="Heading6"/>
              <w:rPr>
                <w:rFonts w:asciiTheme="minorHAnsi" w:hAnsiTheme="minorHAnsi" w:cstheme="minorHAnsi"/>
              </w:rPr>
            </w:pPr>
            <w:bookmarkStart w:id="62" w:name="_Toc508440523"/>
            <w:r w:rsidRPr="007E7CCE">
              <w:rPr>
                <w:rFonts w:asciiTheme="minorHAnsi" w:hAnsiTheme="minorHAnsi" w:cstheme="minorHAnsi"/>
              </w:rPr>
              <w:t>Performance Security</w:t>
            </w:r>
            <w:bookmarkEnd w:id="62"/>
          </w:p>
        </w:tc>
        <w:tc>
          <w:tcPr>
            <w:tcW w:w="7380" w:type="dxa"/>
          </w:tcPr>
          <w:p w14:paraId="44480CEC" w14:textId="77777777" w:rsidR="002B7B14" w:rsidRPr="007E7CCE" w:rsidRDefault="00824B1E" w:rsidP="002B7B14">
            <w:pPr>
              <w:pStyle w:val="ListParagraph"/>
              <w:widowControl w:val="0"/>
              <w:numPr>
                <w:ilvl w:val="1"/>
                <w:numId w:val="2"/>
              </w:numPr>
              <w:overflowPunct w:val="0"/>
              <w:adjustRightInd w:val="0"/>
              <w:spacing w:before="120" w:after="120"/>
              <w:ind w:left="522" w:hanging="547"/>
              <w:contextualSpacing w:val="0"/>
              <w:jc w:val="both"/>
              <w:rPr>
                <w:rFonts w:cstheme="minorHAnsi"/>
                <w:lang w:val="en-GB"/>
              </w:rPr>
            </w:pPr>
            <w:bookmarkStart w:id="63" w:name="_Toc508440524"/>
            <w:r w:rsidRPr="007E7CCE">
              <w:rPr>
                <w:rFonts w:cstheme="minorHAnsi"/>
                <w:sz w:val="19"/>
                <w:szCs w:val="19"/>
                <w:lang w:val="en-GB"/>
              </w:rPr>
              <w:t xml:space="preserve">40.1 </w:t>
            </w:r>
            <w:r w:rsidR="00EC4BA0" w:rsidRPr="007E7CCE">
              <w:rPr>
                <w:rFonts w:cstheme="minorHAnsi"/>
                <w:sz w:val="19"/>
                <w:szCs w:val="19"/>
                <w:lang w:val="en-GB"/>
              </w:rPr>
              <w:t>A performance security, if required</w:t>
            </w:r>
            <w:r w:rsidR="00D34501" w:rsidRPr="007E7CCE">
              <w:rPr>
                <w:rFonts w:cstheme="minorHAnsi"/>
                <w:sz w:val="19"/>
                <w:szCs w:val="19"/>
                <w:lang w:val="en-GB"/>
              </w:rPr>
              <w:t xml:space="preserve"> in BDS</w:t>
            </w:r>
            <w:r w:rsidR="00EC4BA0" w:rsidRPr="007E7CCE">
              <w:rPr>
                <w:rFonts w:cstheme="minorHAnsi"/>
                <w:sz w:val="19"/>
                <w:szCs w:val="19"/>
                <w:lang w:val="en-GB"/>
              </w:rPr>
              <w:t xml:space="preserve">, shall be provided in the amount </w:t>
            </w:r>
            <w:r w:rsidR="00D34501" w:rsidRPr="007E7CCE">
              <w:rPr>
                <w:rFonts w:cstheme="minorHAnsi"/>
                <w:sz w:val="19"/>
                <w:szCs w:val="19"/>
                <w:lang w:val="en-GB"/>
              </w:rPr>
              <w:t xml:space="preserve">specified in BDS </w:t>
            </w:r>
            <w:r w:rsidR="00EC4BA0" w:rsidRPr="007E7CCE">
              <w:rPr>
                <w:rFonts w:cstheme="minorHAnsi"/>
                <w:sz w:val="19"/>
                <w:szCs w:val="19"/>
                <w:lang w:val="en-GB"/>
              </w:rPr>
              <w:t xml:space="preserve">and form </w:t>
            </w:r>
            <w:r w:rsidR="006A4903" w:rsidRPr="007E7CCE">
              <w:rPr>
                <w:rFonts w:cstheme="minorHAnsi"/>
                <w:sz w:val="19"/>
                <w:szCs w:val="19"/>
                <w:lang w:val="en-GB"/>
              </w:rPr>
              <w:t>available at</w:t>
            </w:r>
            <w:r w:rsidR="002B7B14" w:rsidRPr="007E7CCE">
              <w:rPr>
                <w:rFonts w:cstheme="minorHAnsi"/>
                <w:sz w:val="19"/>
                <w:szCs w:val="19"/>
                <w:lang w:val="en-GB"/>
              </w:rPr>
              <w:t xml:space="preserve"> </w:t>
            </w:r>
          </w:p>
          <w:p w14:paraId="1B2498AC" w14:textId="77777777" w:rsidR="00EC4BA0" w:rsidRPr="007E7CCE" w:rsidRDefault="00FA1133" w:rsidP="002B7B14">
            <w:pPr>
              <w:pStyle w:val="ListParagraph"/>
              <w:widowControl w:val="0"/>
              <w:overflowPunct w:val="0"/>
              <w:adjustRightInd w:val="0"/>
              <w:spacing w:before="120" w:after="120"/>
              <w:ind w:left="522"/>
              <w:contextualSpacing w:val="0"/>
              <w:jc w:val="both"/>
              <w:rPr>
                <w:rFonts w:cstheme="minorHAnsi"/>
                <w:sz w:val="19"/>
                <w:szCs w:val="19"/>
                <w:lang w:val="en-GB"/>
              </w:rPr>
            </w:pPr>
            <w:hyperlink r:id="rId18" w:history="1">
              <w:r w:rsidR="000842FA" w:rsidRPr="007E7CCE">
                <w:rPr>
                  <w:rStyle w:val="Hyperlink"/>
                  <w:rFonts w:cstheme="minorHAnsi"/>
                  <w:sz w:val="19"/>
                  <w:szCs w:val="19"/>
                  <w:lang w:val="en-GB"/>
                </w:rPr>
                <w:t>https://popp.undp.org/_layouts/15/WopiFrame.aspx?sourcedoc=/UNDP_POPP_DOCUMENT_LIBRARY/Public/PSU_Solicitation_Performance%20Guarantee%20Form.docx&amp;action=default</w:t>
              </w:r>
            </w:hyperlink>
            <w:r w:rsidR="000842FA" w:rsidRPr="007E7CCE">
              <w:rPr>
                <w:rFonts w:cstheme="minorHAnsi"/>
                <w:sz w:val="19"/>
                <w:szCs w:val="19"/>
                <w:lang w:val="en-GB"/>
              </w:rPr>
              <w:t xml:space="preserve"> </w:t>
            </w:r>
            <w:r w:rsidR="009D342B" w:rsidRPr="007E7CCE">
              <w:rPr>
                <w:rFonts w:cstheme="minorHAnsi"/>
                <w:sz w:val="19"/>
                <w:szCs w:val="19"/>
                <w:lang w:val="en-GB"/>
              </w:rPr>
              <w:t xml:space="preserve"> </w:t>
            </w:r>
            <w:r w:rsidR="00D34501" w:rsidRPr="007E7CCE">
              <w:rPr>
                <w:rFonts w:cstheme="minorHAnsi"/>
                <w:sz w:val="19"/>
                <w:szCs w:val="19"/>
                <w:lang w:val="en-GB"/>
              </w:rPr>
              <w:t xml:space="preserve">within </w:t>
            </w:r>
            <w:r w:rsidR="003E6E27" w:rsidRPr="007E7CCE">
              <w:rPr>
                <w:rFonts w:cstheme="minorHAnsi"/>
                <w:sz w:val="19"/>
                <w:szCs w:val="19"/>
                <w:lang w:val="en-GB"/>
              </w:rPr>
              <w:t xml:space="preserve">fifteen </w:t>
            </w:r>
            <w:r w:rsidR="002B7B14" w:rsidRPr="007E7CCE">
              <w:rPr>
                <w:rFonts w:cstheme="minorHAnsi"/>
                <w:sz w:val="19"/>
                <w:szCs w:val="19"/>
                <w:lang w:val="en-GB"/>
              </w:rPr>
              <w:t xml:space="preserve">(15) </w:t>
            </w:r>
            <w:r w:rsidR="003E6E27" w:rsidRPr="007E7CCE">
              <w:rPr>
                <w:rFonts w:cstheme="minorHAnsi"/>
                <w:sz w:val="19"/>
                <w:szCs w:val="19"/>
                <w:lang w:val="en-GB"/>
              </w:rPr>
              <w:t>days</w:t>
            </w:r>
            <w:r w:rsidR="002B7B14" w:rsidRPr="007E7CCE">
              <w:rPr>
                <w:rFonts w:cstheme="minorHAnsi"/>
                <w:sz w:val="19"/>
                <w:szCs w:val="19"/>
                <w:lang w:val="en-GB"/>
              </w:rPr>
              <w:t xml:space="preserve"> </w:t>
            </w:r>
            <w:r w:rsidR="00D34501" w:rsidRPr="007E7CCE">
              <w:rPr>
                <w:rFonts w:cstheme="minorHAnsi"/>
                <w:sz w:val="19"/>
                <w:szCs w:val="19"/>
                <w:lang w:val="en-GB"/>
              </w:rPr>
              <w:t xml:space="preserve">of the contract signature by both parties. </w:t>
            </w:r>
            <w:r w:rsidR="004874C3" w:rsidRPr="007E7CCE">
              <w:rPr>
                <w:rFonts w:cstheme="minorHAnsi"/>
                <w:sz w:val="19"/>
                <w:szCs w:val="19"/>
                <w:lang w:val="en-GB"/>
              </w:rPr>
              <w:t xml:space="preserve"> Where a performance security is required, the receipt of the performance security by UNDP shall be a condition for rendering the contract effective.</w:t>
            </w:r>
            <w:bookmarkEnd w:id="63"/>
          </w:p>
        </w:tc>
      </w:tr>
      <w:tr w:rsidR="00EC4BA0" w:rsidRPr="007E7CCE" w14:paraId="472A23CD" w14:textId="77777777" w:rsidTr="004F4E52">
        <w:tc>
          <w:tcPr>
            <w:tcW w:w="2427" w:type="dxa"/>
          </w:tcPr>
          <w:p w14:paraId="6AE112DB" w14:textId="77777777" w:rsidR="00EC4BA0" w:rsidRPr="007E7CCE" w:rsidRDefault="00EC4BA0" w:rsidP="000842FA">
            <w:pPr>
              <w:pStyle w:val="Heading6"/>
              <w:rPr>
                <w:rFonts w:asciiTheme="minorHAnsi" w:hAnsiTheme="minorHAnsi" w:cstheme="minorHAnsi"/>
              </w:rPr>
            </w:pPr>
            <w:bookmarkStart w:id="64" w:name="_Toc508440525"/>
            <w:r w:rsidRPr="007E7CCE">
              <w:rPr>
                <w:rFonts w:asciiTheme="minorHAnsi" w:hAnsiTheme="minorHAnsi" w:cstheme="minorHAnsi"/>
              </w:rPr>
              <w:t>Bank Guarantee for Advanced Payment</w:t>
            </w:r>
            <w:bookmarkEnd w:id="64"/>
          </w:p>
        </w:tc>
        <w:tc>
          <w:tcPr>
            <w:tcW w:w="7380" w:type="dxa"/>
          </w:tcPr>
          <w:p w14:paraId="579D4342" w14:textId="77777777" w:rsidR="00EC4BA0" w:rsidRPr="007E7CCE" w:rsidRDefault="00EC4BA0" w:rsidP="001A22B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Except when the interests of UNDP so require, it is UNDP’s preference to make no advance payment(s</w:t>
            </w:r>
            <w:r w:rsidR="008944C2" w:rsidRPr="007E7CCE">
              <w:rPr>
                <w:rFonts w:cstheme="minorHAnsi"/>
                <w:sz w:val="19"/>
                <w:szCs w:val="19"/>
                <w:lang w:val="en-GB"/>
              </w:rPr>
              <w:t>) (</w:t>
            </w:r>
            <w:r w:rsidRPr="007E7CCE">
              <w:rPr>
                <w:rFonts w:cstheme="minorHAnsi"/>
                <w:sz w:val="19"/>
                <w:szCs w:val="19"/>
                <w:lang w:val="en-GB"/>
              </w:rPr>
              <w:t xml:space="preserve">i.e., payments without having received any outputs). </w:t>
            </w:r>
            <w:r w:rsidR="00B91E0A" w:rsidRPr="007E7CCE">
              <w:rPr>
                <w:rFonts w:cstheme="minorHAnsi"/>
                <w:sz w:val="19"/>
                <w:szCs w:val="19"/>
                <w:lang w:val="en-GB"/>
              </w:rPr>
              <w:t xml:space="preserve">If an advance payment is allowed </w:t>
            </w:r>
            <w:r w:rsidR="001A22BF" w:rsidRPr="007E7CCE">
              <w:rPr>
                <w:rFonts w:cstheme="minorHAnsi"/>
                <w:sz w:val="19"/>
                <w:szCs w:val="19"/>
                <w:lang w:val="en-GB"/>
              </w:rPr>
              <w:t>as per</w:t>
            </w:r>
            <w:r w:rsidR="00B91E0A" w:rsidRPr="007E7CCE">
              <w:rPr>
                <w:rFonts w:cstheme="minorHAnsi"/>
                <w:sz w:val="19"/>
                <w:szCs w:val="19"/>
                <w:lang w:val="en-GB"/>
              </w:rPr>
              <w:t xml:space="preserve"> BDS, </w:t>
            </w:r>
            <w:r w:rsidR="008944C2" w:rsidRPr="007E7CCE">
              <w:rPr>
                <w:rFonts w:cstheme="minorHAnsi"/>
                <w:sz w:val="19"/>
                <w:szCs w:val="19"/>
                <w:lang w:val="en-GB"/>
              </w:rPr>
              <w:t>and exceeds</w:t>
            </w:r>
            <w:r w:rsidRPr="007E7CCE">
              <w:rPr>
                <w:rFonts w:cstheme="minorHAnsi"/>
                <w:sz w:val="19"/>
                <w:szCs w:val="19"/>
                <w:lang w:val="en-GB"/>
              </w:rPr>
              <w:t xml:space="preserve"> 20% of the total </w:t>
            </w:r>
            <w:r w:rsidR="001A22BF" w:rsidRPr="007E7CCE">
              <w:rPr>
                <w:rFonts w:cstheme="minorHAnsi"/>
                <w:sz w:val="19"/>
                <w:szCs w:val="19"/>
                <w:lang w:val="en-GB"/>
              </w:rPr>
              <w:t xml:space="preserve">contract </w:t>
            </w:r>
            <w:r w:rsidRPr="007E7CCE">
              <w:rPr>
                <w:rFonts w:cstheme="minorHAnsi"/>
                <w:sz w:val="19"/>
                <w:szCs w:val="19"/>
                <w:lang w:val="en-GB"/>
              </w:rPr>
              <w:t xml:space="preserve">price, or USD 30,000, whichever is less, the Bidder </w:t>
            </w:r>
            <w:r w:rsidR="000A5B97" w:rsidRPr="007E7CCE">
              <w:rPr>
                <w:rFonts w:cstheme="minorHAnsi"/>
                <w:sz w:val="19"/>
                <w:szCs w:val="19"/>
                <w:lang w:val="en-GB"/>
              </w:rPr>
              <w:t xml:space="preserve">shall </w:t>
            </w:r>
            <w:r w:rsidRPr="007E7CCE">
              <w:rPr>
                <w:rFonts w:cstheme="minorHAnsi"/>
                <w:sz w:val="19"/>
                <w:szCs w:val="19"/>
                <w:lang w:val="en-GB"/>
              </w:rPr>
              <w:t xml:space="preserve">submit a Bank Guarantee in the </w:t>
            </w:r>
            <w:r w:rsidR="001A22BF" w:rsidRPr="007E7CCE">
              <w:rPr>
                <w:rFonts w:cstheme="minorHAnsi"/>
                <w:sz w:val="19"/>
                <w:szCs w:val="19"/>
                <w:lang w:val="en-GB"/>
              </w:rPr>
              <w:t xml:space="preserve">full </w:t>
            </w:r>
            <w:r w:rsidRPr="007E7CCE">
              <w:rPr>
                <w:rFonts w:cstheme="minorHAnsi"/>
                <w:sz w:val="19"/>
                <w:szCs w:val="19"/>
                <w:lang w:val="en-GB"/>
              </w:rPr>
              <w:t>amount</w:t>
            </w:r>
            <w:r w:rsidR="00D34501" w:rsidRPr="007E7CCE">
              <w:rPr>
                <w:rFonts w:cstheme="minorHAnsi"/>
                <w:sz w:val="19"/>
                <w:szCs w:val="19"/>
                <w:lang w:val="en-GB"/>
              </w:rPr>
              <w:t xml:space="preserve"> </w:t>
            </w:r>
            <w:r w:rsidR="000A5B97" w:rsidRPr="007E7CCE">
              <w:rPr>
                <w:rFonts w:cstheme="minorHAnsi"/>
                <w:sz w:val="19"/>
                <w:szCs w:val="19"/>
                <w:lang w:val="en-GB"/>
              </w:rPr>
              <w:t xml:space="preserve">of </w:t>
            </w:r>
            <w:r w:rsidRPr="007E7CCE">
              <w:rPr>
                <w:rFonts w:cstheme="minorHAnsi"/>
                <w:sz w:val="19"/>
                <w:szCs w:val="19"/>
                <w:lang w:val="en-GB"/>
              </w:rPr>
              <w:t xml:space="preserve">the advance </w:t>
            </w:r>
            <w:r w:rsidR="008944C2" w:rsidRPr="007E7CCE">
              <w:rPr>
                <w:rFonts w:cstheme="minorHAnsi"/>
                <w:sz w:val="19"/>
                <w:szCs w:val="19"/>
                <w:lang w:val="en-GB"/>
              </w:rPr>
              <w:t>payment in</w:t>
            </w:r>
            <w:r w:rsidRPr="007E7CCE">
              <w:rPr>
                <w:rFonts w:cstheme="minorHAnsi"/>
                <w:sz w:val="19"/>
                <w:szCs w:val="19"/>
                <w:lang w:val="en-GB"/>
              </w:rPr>
              <w:t xml:space="preserve"> the form </w:t>
            </w:r>
            <w:r w:rsidR="009D342B" w:rsidRPr="007E7CCE">
              <w:rPr>
                <w:rFonts w:cstheme="minorHAnsi"/>
                <w:sz w:val="19"/>
                <w:szCs w:val="19"/>
                <w:lang w:val="en-GB"/>
              </w:rPr>
              <w:t xml:space="preserve">available at </w:t>
            </w:r>
            <w:hyperlink r:id="rId19" w:history="1">
              <w:r w:rsidR="00A34F36" w:rsidRPr="007E7CCE">
                <w:rPr>
                  <w:rStyle w:val="Hyperlink"/>
                  <w:rFonts w:cstheme="minorHAnsi"/>
                  <w:sz w:val="19"/>
                  <w:szCs w:val="19"/>
                  <w:lang w:val="en-GB"/>
                </w:rPr>
                <w:t>https://popp.undp.org/_layouts/15/WopiFrame.aspx?sourcedoc=/UNDP_POPP_DOCUMENT_LIBRARY/Public/PSU_Contract%20Management%20Payment%20and%20Taxes_Advanced%20Payment%20Guarantee%20Form.docx&amp;action=default</w:t>
              </w:r>
            </w:hyperlink>
          </w:p>
        </w:tc>
      </w:tr>
      <w:tr w:rsidR="00E2335C" w:rsidRPr="007E7CCE" w14:paraId="2224943D" w14:textId="77777777" w:rsidTr="004F4E52">
        <w:tc>
          <w:tcPr>
            <w:tcW w:w="2427" w:type="dxa"/>
          </w:tcPr>
          <w:p w14:paraId="36AC4DBC" w14:textId="77777777" w:rsidR="00E2335C" w:rsidRPr="007E7CCE" w:rsidRDefault="00E2335C" w:rsidP="000842FA">
            <w:pPr>
              <w:pStyle w:val="Heading6"/>
              <w:rPr>
                <w:rFonts w:asciiTheme="minorHAnsi" w:hAnsiTheme="minorHAnsi" w:cstheme="minorHAnsi"/>
              </w:rPr>
            </w:pPr>
            <w:bookmarkStart w:id="65" w:name="_Toc508440526"/>
            <w:r w:rsidRPr="007E7CCE">
              <w:rPr>
                <w:rFonts w:asciiTheme="minorHAnsi" w:hAnsiTheme="minorHAnsi" w:cstheme="minorHAnsi"/>
              </w:rPr>
              <w:t>Liquidated Damages</w:t>
            </w:r>
            <w:bookmarkEnd w:id="65"/>
          </w:p>
        </w:tc>
        <w:tc>
          <w:tcPr>
            <w:tcW w:w="7380" w:type="dxa"/>
          </w:tcPr>
          <w:p w14:paraId="0B2EEC1C" w14:textId="77777777" w:rsidR="00E2335C" w:rsidRPr="007E7CCE" w:rsidRDefault="00B46C72" w:rsidP="00B46C72">
            <w:pPr>
              <w:pStyle w:val="ListParagraph"/>
              <w:widowControl w:val="0"/>
              <w:numPr>
                <w:ilvl w:val="1"/>
                <w:numId w:val="2"/>
              </w:numPr>
              <w:overflowPunct w:val="0"/>
              <w:adjustRightInd w:val="0"/>
              <w:spacing w:before="120" w:after="120"/>
              <w:ind w:left="522" w:hanging="547"/>
              <w:rPr>
                <w:rStyle w:val="CommentReference"/>
                <w:rFonts w:eastAsiaTheme="minorEastAsia" w:cstheme="minorHAnsi"/>
                <w:kern w:val="28"/>
                <w:sz w:val="19"/>
                <w:szCs w:val="19"/>
                <w:lang w:val="en-GB"/>
              </w:rPr>
            </w:pPr>
            <w:r w:rsidRPr="007E7CCE">
              <w:rPr>
                <w:rFonts w:eastAsiaTheme="minorEastAsia" w:cstheme="minorHAnsi"/>
                <w:kern w:val="28"/>
                <w:sz w:val="19"/>
                <w:szCs w:val="19"/>
                <w:lang w:val="en-GB"/>
              </w:rPr>
              <w:t xml:space="preserve">If specified in BDS, </w:t>
            </w:r>
            <w:r w:rsidR="008A706E" w:rsidRPr="007E7CCE">
              <w:rPr>
                <w:rFonts w:eastAsiaTheme="minorEastAsia" w:cstheme="minorHAnsi"/>
                <w:kern w:val="28"/>
                <w:sz w:val="19"/>
                <w:szCs w:val="19"/>
                <w:lang w:val="en-GB"/>
              </w:rPr>
              <w:t xml:space="preserve">UNDP shall apply </w:t>
            </w:r>
            <w:r w:rsidR="00E2335C" w:rsidRPr="007E7CCE">
              <w:rPr>
                <w:rFonts w:eastAsiaTheme="minorEastAsia" w:cstheme="minorHAnsi"/>
                <w:kern w:val="28"/>
                <w:sz w:val="19"/>
                <w:szCs w:val="19"/>
                <w:lang w:val="en-GB"/>
              </w:rPr>
              <w:t xml:space="preserve">Liquidated Damages </w:t>
            </w:r>
            <w:r w:rsidR="00943CF8" w:rsidRPr="007E7CCE">
              <w:rPr>
                <w:rFonts w:eastAsiaTheme="minorEastAsia" w:cstheme="minorHAnsi"/>
                <w:kern w:val="28"/>
                <w:sz w:val="19"/>
                <w:szCs w:val="19"/>
                <w:lang w:val="en-GB"/>
              </w:rPr>
              <w:t>resulting from the</w:t>
            </w:r>
            <w:r w:rsidR="00E2335C" w:rsidRPr="007E7CCE">
              <w:rPr>
                <w:rFonts w:eastAsiaTheme="minorEastAsia" w:cstheme="minorHAnsi"/>
                <w:kern w:val="28"/>
                <w:sz w:val="19"/>
                <w:szCs w:val="19"/>
                <w:lang w:val="en-GB"/>
              </w:rPr>
              <w:t xml:space="preserve"> Contractor’s </w:t>
            </w:r>
            <w:r w:rsidR="00F12F37" w:rsidRPr="007E7CCE">
              <w:rPr>
                <w:rFonts w:eastAsiaTheme="minorEastAsia" w:cstheme="minorHAnsi"/>
                <w:kern w:val="28"/>
                <w:sz w:val="19"/>
                <w:szCs w:val="19"/>
                <w:lang w:val="en-GB"/>
              </w:rPr>
              <w:t xml:space="preserve">delays or </w:t>
            </w:r>
            <w:r w:rsidR="00E2335C" w:rsidRPr="007E7CCE">
              <w:rPr>
                <w:rFonts w:eastAsiaTheme="minorEastAsia" w:cstheme="minorHAnsi"/>
                <w:kern w:val="28"/>
                <w:sz w:val="19"/>
                <w:szCs w:val="19"/>
                <w:lang w:val="en-GB"/>
              </w:rPr>
              <w:t xml:space="preserve">breach of its obligations as per </w:t>
            </w:r>
            <w:r w:rsidR="00943CF8" w:rsidRPr="007E7CCE">
              <w:rPr>
                <w:rFonts w:eastAsiaTheme="minorEastAsia" w:cstheme="minorHAnsi"/>
                <w:kern w:val="28"/>
                <w:sz w:val="19"/>
                <w:szCs w:val="19"/>
                <w:lang w:val="en-GB"/>
              </w:rPr>
              <w:t xml:space="preserve">the </w:t>
            </w:r>
            <w:r w:rsidR="00E2335C" w:rsidRPr="007E7CCE">
              <w:rPr>
                <w:rFonts w:eastAsiaTheme="minorEastAsia" w:cstheme="minorHAnsi"/>
                <w:kern w:val="28"/>
                <w:sz w:val="19"/>
                <w:szCs w:val="19"/>
                <w:lang w:val="en-GB"/>
              </w:rPr>
              <w:t xml:space="preserve">Contract. </w:t>
            </w:r>
          </w:p>
        </w:tc>
      </w:tr>
      <w:tr w:rsidR="00EC4BA0" w:rsidRPr="007E7CCE" w14:paraId="54A3FFB2" w14:textId="77777777" w:rsidTr="004F4E52">
        <w:tc>
          <w:tcPr>
            <w:tcW w:w="2427" w:type="dxa"/>
          </w:tcPr>
          <w:p w14:paraId="7057A620" w14:textId="77777777" w:rsidR="00EC4BA0" w:rsidRPr="007E7CCE" w:rsidRDefault="00EC4BA0" w:rsidP="000842FA">
            <w:pPr>
              <w:pStyle w:val="Heading6"/>
              <w:rPr>
                <w:rFonts w:asciiTheme="minorHAnsi" w:hAnsiTheme="minorHAnsi" w:cstheme="minorHAnsi"/>
              </w:rPr>
            </w:pPr>
            <w:bookmarkStart w:id="66" w:name="_Toc508440527"/>
            <w:r w:rsidRPr="007E7CCE">
              <w:rPr>
                <w:rFonts w:asciiTheme="minorHAnsi" w:hAnsiTheme="minorHAnsi" w:cstheme="minorHAnsi"/>
              </w:rPr>
              <w:t>Payment Provisions</w:t>
            </w:r>
            <w:bookmarkEnd w:id="66"/>
          </w:p>
        </w:tc>
        <w:tc>
          <w:tcPr>
            <w:tcW w:w="7380" w:type="dxa"/>
          </w:tcPr>
          <w:p w14:paraId="6D8CFBC7" w14:textId="054EC9CB" w:rsidR="00EC4BA0" w:rsidRPr="007E7CCE" w:rsidRDefault="00EC4BA0" w:rsidP="00296A59">
            <w:pPr>
              <w:pStyle w:val="ListParagraph"/>
              <w:widowControl w:val="0"/>
              <w:numPr>
                <w:ilvl w:val="1"/>
                <w:numId w:val="2"/>
              </w:numPr>
              <w:overflowPunct w:val="0"/>
              <w:adjustRightInd w:val="0"/>
              <w:spacing w:before="120" w:after="120"/>
              <w:ind w:left="522" w:hanging="547"/>
              <w:rPr>
                <w:rFonts w:cstheme="minorHAnsi"/>
                <w:sz w:val="19"/>
                <w:szCs w:val="19"/>
                <w:lang w:val="en-GB"/>
              </w:rPr>
            </w:pPr>
            <w:r w:rsidRPr="007E7CCE">
              <w:rPr>
                <w:rFonts w:cstheme="minorHAnsi"/>
                <w:sz w:val="19"/>
                <w:szCs w:val="19"/>
                <w:lang w:val="en-GB"/>
              </w:rPr>
              <w:t>Payment will be made only upon UN</w:t>
            </w:r>
            <w:r w:rsidR="0053132A" w:rsidRPr="007E7CCE">
              <w:rPr>
                <w:rFonts w:cstheme="minorHAnsi"/>
                <w:sz w:val="19"/>
                <w:szCs w:val="19"/>
                <w:lang w:val="en-GB"/>
              </w:rPr>
              <w:t>DP</w:t>
            </w:r>
            <w:r w:rsidRPr="007E7CCE">
              <w:rPr>
                <w:rFonts w:cstheme="minorHAnsi"/>
                <w:sz w:val="19"/>
                <w:szCs w:val="19"/>
                <w:lang w:val="en-GB"/>
              </w:rPr>
              <w:t xml:space="preserve">'s acceptance of the work performed.  The terms of payment </w:t>
            </w:r>
            <w:r w:rsidR="002D6F3A" w:rsidRPr="007E7CCE">
              <w:rPr>
                <w:rFonts w:cstheme="minorHAnsi"/>
                <w:sz w:val="19"/>
                <w:szCs w:val="19"/>
                <w:lang w:val="en-GB"/>
              </w:rPr>
              <w:t>shall be within thirty</w:t>
            </w:r>
            <w:r w:rsidRPr="007E7CCE">
              <w:rPr>
                <w:rFonts w:cstheme="minorHAnsi"/>
                <w:sz w:val="19"/>
                <w:szCs w:val="19"/>
                <w:lang w:val="en-GB"/>
              </w:rPr>
              <w:t xml:space="preserve"> </w:t>
            </w:r>
            <w:r w:rsidR="002D6F3A" w:rsidRPr="007E7CCE">
              <w:rPr>
                <w:rFonts w:cstheme="minorHAnsi"/>
                <w:sz w:val="19"/>
                <w:szCs w:val="19"/>
                <w:lang w:val="en-GB"/>
              </w:rPr>
              <w:t>(</w:t>
            </w:r>
            <w:r w:rsidRPr="007E7CCE">
              <w:rPr>
                <w:rFonts w:cstheme="minorHAnsi"/>
                <w:sz w:val="19"/>
                <w:szCs w:val="19"/>
                <w:lang w:val="en-GB"/>
              </w:rPr>
              <w:t>30</w:t>
            </w:r>
            <w:r w:rsidR="00912E39" w:rsidRPr="007E7CCE">
              <w:rPr>
                <w:rFonts w:cstheme="minorHAnsi"/>
                <w:sz w:val="19"/>
                <w:szCs w:val="19"/>
                <w:lang w:val="en-GB"/>
              </w:rPr>
              <w:t>) days, after receipt of invoice and certification</w:t>
            </w:r>
            <w:r w:rsidR="002D6F3A" w:rsidRPr="007E7CCE">
              <w:rPr>
                <w:rFonts w:cstheme="minorHAnsi"/>
                <w:sz w:val="19"/>
                <w:szCs w:val="19"/>
                <w:lang w:val="en-GB"/>
              </w:rPr>
              <w:t xml:space="preserve"> of </w:t>
            </w:r>
            <w:r w:rsidR="00912E39" w:rsidRPr="007E7CCE">
              <w:rPr>
                <w:rFonts w:cstheme="minorHAnsi"/>
                <w:sz w:val="19"/>
                <w:szCs w:val="19"/>
                <w:lang w:val="en-GB"/>
              </w:rPr>
              <w:t>acceptance of work</w:t>
            </w:r>
            <w:r w:rsidR="002D6F3A" w:rsidRPr="007E7CCE">
              <w:rPr>
                <w:rFonts w:cstheme="minorHAnsi"/>
                <w:sz w:val="19"/>
                <w:szCs w:val="19"/>
                <w:lang w:val="en-GB"/>
              </w:rPr>
              <w:t xml:space="preserve"> issued by the proper authority in UNDP with direct supervision of the Contractor</w:t>
            </w:r>
            <w:r w:rsidRPr="007E7CCE">
              <w:rPr>
                <w:rFonts w:cstheme="minorHAnsi"/>
                <w:sz w:val="19"/>
                <w:szCs w:val="19"/>
                <w:lang w:val="en-GB"/>
              </w:rPr>
              <w:t xml:space="preserve">. </w:t>
            </w:r>
            <w:r w:rsidR="007E7CCE" w:rsidRPr="007E7CCE">
              <w:rPr>
                <w:rFonts w:cstheme="minorHAnsi"/>
                <w:sz w:val="19"/>
                <w:szCs w:val="19"/>
                <w:lang w:val="en-GB"/>
              </w:rPr>
              <w:t xml:space="preserve">Payment will be </w:t>
            </w:r>
            <w:r w:rsidR="007E7CCE">
              <w:rPr>
                <w:rFonts w:cstheme="minorHAnsi"/>
                <w:sz w:val="19"/>
                <w:szCs w:val="19"/>
                <w:lang w:val="en-GB"/>
              </w:rPr>
              <w:t>processed</w:t>
            </w:r>
            <w:r w:rsidR="007E7CCE" w:rsidRPr="007E7CCE">
              <w:rPr>
                <w:rFonts w:cstheme="minorHAnsi"/>
                <w:sz w:val="19"/>
                <w:szCs w:val="19"/>
                <w:lang w:val="en-GB"/>
              </w:rPr>
              <w:t xml:space="preserve"> by bank transfer in the currency of contract.   </w:t>
            </w:r>
          </w:p>
        </w:tc>
      </w:tr>
      <w:tr w:rsidR="005E494F" w:rsidRPr="007E7CCE" w14:paraId="6D58601A" w14:textId="77777777" w:rsidTr="004F4E52">
        <w:tc>
          <w:tcPr>
            <w:tcW w:w="2427" w:type="dxa"/>
          </w:tcPr>
          <w:p w14:paraId="329539FD" w14:textId="77777777" w:rsidR="005E494F" w:rsidRPr="007E7CCE" w:rsidRDefault="005E494F" w:rsidP="000842FA">
            <w:pPr>
              <w:pStyle w:val="Heading6"/>
              <w:rPr>
                <w:rFonts w:asciiTheme="minorHAnsi" w:hAnsiTheme="minorHAnsi" w:cstheme="minorHAnsi"/>
              </w:rPr>
            </w:pPr>
            <w:bookmarkStart w:id="67" w:name="_Toc450316173"/>
            <w:bookmarkStart w:id="68" w:name="_Toc454197111"/>
            <w:bookmarkStart w:id="69" w:name="_Toc454294103"/>
            <w:bookmarkStart w:id="70" w:name="_Toc508440528"/>
            <w:bookmarkEnd w:id="67"/>
            <w:bookmarkEnd w:id="68"/>
            <w:bookmarkEnd w:id="69"/>
            <w:r w:rsidRPr="007E7CCE">
              <w:rPr>
                <w:rFonts w:asciiTheme="minorHAnsi" w:hAnsiTheme="minorHAnsi" w:cstheme="minorHAnsi"/>
              </w:rPr>
              <w:t>Vendor Protest</w:t>
            </w:r>
            <w:bookmarkEnd w:id="70"/>
          </w:p>
        </w:tc>
        <w:tc>
          <w:tcPr>
            <w:tcW w:w="7380" w:type="dxa"/>
          </w:tcPr>
          <w:p w14:paraId="21DE6F16" w14:textId="77777777" w:rsidR="005E494F" w:rsidRPr="007E7CCE" w:rsidRDefault="005E494F" w:rsidP="005548CB">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sidRPr="007E7CCE">
              <w:rPr>
                <w:rFonts w:cstheme="minorHAnsi"/>
                <w:sz w:val="19"/>
                <w:szCs w:val="19"/>
                <w:lang w:val="en-GB"/>
              </w:rPr>
              <w:t xml:space="preserve"> </w:t>
            </w:r>
            <w:hyperlink r:id="rId20" w:history="1">
              <w:r w:rsidR="005548CB" w:rsidRPr="007E7CCE">
                <w:rPr>
                  <w:rStyle w:val="Hyperlink"/>
                  <w:rFonts w:cstheme="minorHAnsi"/>
                  <w:sz w:val="19"/>
                  <w:szCs w:val="19"/>
                  <w:lang w:val="en-GB"/>
                </w:rPr>
                <w:t>http://www.undp.org/content/undp/en/home/operations/procurement/business/protest-and-sanctions.html</w:t>
              </w:r>
            </w:hyperlink>
          </w:p>
        </w:tc>
      </w:tr>
      <w:tr w:rsidR="00EC4BA0" w:rsidRPr="007E7CCE" w14:paraId="613A68F6" w14:textId="77777777" w:rsidTr="004F4E52">
        <w:tc>
          <w:tcPr>
            <w:tcW w:w="2427" w:type="dxa"/>
          </w:tcPr>
          <w:p w14:paraId="726BBFBA" w14:textId="77777777" w:rsidR="00EC4BA0" w:rsidRPr="007E7CCE" w:rsidRDefault="00950EFD" w:rsidP="000842FA">
            <w:pPr>
              <w:pStyle w:val="Heading6"/>
              <w:rPr>
                <w:rFonts w:asciiTheme="minorHAnsi" w:hAnsiTheme="minorHAnsi" w:cstheme="minorHAnsi"/>
              </w:rPr>
            </w:pPr>
            <w:bookmarkStart w:id="71" w:name="_Toc508440529"/>
            <w:r w:rsidRPr="007E7CCE">
              <w:rPr>
                <w:rFonts w:asciiTheme="minorHAnsi" w:hAnsiTheme="minorHAnsi" w:cstheme="minorHAnsi"/>
              </w:rPr>
              <w:t>Other Provisions</w:t>
            </w:r>
            <w:bookmarkEnd w:id="71"/>
          </w:p>
        </w:tc>
        <w:tc>
          <w:tcPr>
            <w:tcW w:w="7380" w:type="dxa"/>
          </w:tcPr>
          <w:p w14:paraId="2AA72D32" w14:textId="77777777" w:rsidR="00BD5CA4" w:rsidRPr="007E7CCE" w:rsidRDefault="00950EFD"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proofErr w:type="gramStart"/>
            <w:r w:rsidRPr="007E7CCE">
              <w:rPr>
                <w:rFonts w:cstheme="minorHAnsi"/>
                <w:sz w:val="19"/>
                <w:szCs w:val="19"/>
                <w:lang w:val="en-GB"/>
              </w:rPr>
              <w:t>I</w:t>
            </w:r>
            <w:r w:rsidR="00EC4BA0" w:rsidRPr="007E7CCE">
              <w:rPr>
                <w:rFonts w:cstheme="minorHAnsi"/>
                <w:sz w:val="19"/>
                <w:szCs w:val="19"/>
                <w:lang w:val="en-GB"/>
              </w:rPr>
              <w:t xml:space="preserve">n the event </w:t>
            </w:r>
            <w:r w:rsidR="008944C2" w:rsidRPr="007E7CCE">
              <w:rPr>
                <w:rFonts w:cstheme="minorHAnsi"/>
                <w:sz w:val="19"/>
                <w:szCs w:val="19"/>
                <w:lang w:val="en-GB"/>
              </w:rPr>
              <w:t>that</w:t>
            </w:r>
            <w:proofErr w:type="gramEnd"/>
            <w:r w:rsidR="008944C2" w:rsidRPr="007E7CCE">
              <w:rPr>
                <w:rFonts w:cstheme="minorHAnsi"/>
                <w:sz w:val="19"/>
                <w:szCs w:val="19"/>
                <w:lang w:val="en-GB"/>
              </w:rPr>
              <w:t xml:space="preserve"> the Bidder</w:t>
            </w:r>
            <w:r w:rsidR="00BD5CA4" w:rsidRPr="007E7CCE">
              <w:rPr>
                <w:rFonts w:cstheme="minorHAnsi"/>
                <w:sz w:val="19"/>
                <w:szCs w:val="19"/>
                <w:lang w:val="en-GB"/>
              </w:rPr>
              <w:t xml:space="preserve"> </w:t>
            </w:r>
            <w:r w:rsidR="00EC4BA0" w:rsidRPr="007E7CCE">
              <w:rPr>
                <w:rFonts w:cstheme="minorHAnsi"/>
                <w:sz w:val="19"/>
                <w:szCs w:val="19"/>
                <w:lang w:val="en-GB"/>
              </w:rPr>
              <w:t xml:space="preserve">offers a lower </w:t>
            </w:r>
            <w:r w:rsidR="008944C2" w:rsidRPr="007E7CCE">
              <w:rPr>
                <w:rFonts w:cstheme="minorHAnsi"/>
                <w:sz w:val="19"/>
                <w:szCs w:val="19"/>
                <w:lang w:val="en-GB"/>
              </w:rPr>
              <w:t>price to</w:t>
            </w:r>
            <w:r w:rsidR="00EC4BA0" w:rsidRPr="007E7CCE">
              <w:rPr>
                <w:rFonts w:cstheme="minorHAnsi"/>
                <w:sz w:val="19"/>
                <w:szCs w:val="19"/>
                <w:lang w:val="en-GB"/>
              </w:rPr>
              <w:t xml:space="preserve"> the</w:t>
            </w:r>
            <w:r w:rsidR="00BD5CA4" w:rsidRPr="007E7CCE">
              <w:rPr>
                <w:rFonts w:cstheme="minorHAnsi"/>
                <w:sz w:val="19"/>
                <w:szCs w:val="19"/>
                <w:lang w:val="en-GB"/>
              </w:rPr>
              <w:t xml:space="preserve"> </w:t>
            </w:r>
            <w:r w:rsidR="00D34501" w:rsidRPr="007E7CCE">
              <w:rPr>
                <w:rFonts w:cstheme="minorHAnsi"/>
                <w:sz w:val="19"/>
                <w:szCs w:val="19"/>
                <w:lang w:val="en-GB"/>
              </w:rPr>
              <w:t xml:space="preserve">host Government (e.g. </w:t>
            </w:r>
            <w:r w:rsidR="00EC4BA0" w:rsidRPr="007E7CCE">
              <w:rPr>
                <w:rFonts w:cstheme="minorHAnsi"/>
                <w:sz w:val="19"/>
                <w:szCs w:val="19"/>
                <w:lang w:val="en-GB"/>
              </w:rPr>
              <w:t xml:space="preserve">General </w:t>
            </w:r>
            <w:r w:rsidR="008944C2" w:rsidRPr="007E7CCE">
              <w:rPr>
                <w:rFonts w:cstheme="minorHAnsi"/>
                <w:sz w:val="19"/>
                <w:szCs w:val="19"/>
                <w:lang w:val="en-GB"/>
              </w:rPr>
              <w:t>Services Administration</w:t>
            </w:r>
            <w:r w:rsidR="00EC4BA0" w:rsidRPr="007E7CCE">
              <w:rPr>
                <w:rFonts w:cstheme="minorHAnsi"/>
                <w:sz w:val="19"/>
                <w:szCs w:val="19"/>
                <w:lang w:val="en-GB"/>
              </w:rPr>
              <w:t xml:space="preserve"> (GSA) of the federal government of the United States of America</w:t>
            </w:r>
            <w:r w:rsidR="00D34501" w:rsidRPr="007E7CCE">
              <w:rPr>
                <w:rFonts w:cstheme="minorHAnsi"/>
                <w:sz w:val="19"/>
                <w:szCs w:val="19"/>
                <w:lang w:val="en-GB"/>
              </w:rPr>
              <w:t>)</w:t>
            </w:r>
            <w:r w:rsidR="00EC4BA0" w:rsidRPr="007E7CCE">
              <w:rPr>
                <w:rFonts w:cstheme="minorHAnsi"/>
                <w:sz w:val="19"/>
                <w:szCs w:val="19"/>
                <w:lang w:val="en-GB"/>
              </w:rPr>
              <w:t xml:space="preserve"> for similar services, </w:t>
            </w:r>
            <w:r w:rsidR="00BD5CA4" w:rsidRPr="007E7CCE">
              <w:rPr>
                <w:rFonts w:cstheme="minorHAnsi"/>
                <w:sz w:val="19"/>
                <w:szCs w:val="19"/>
                <w:lang w:val="en-GB"/>
              </w:rPr>
              <w:t>UNDP</w:t>
            </w:r>
            <w:r w:rsidR="00EC4BA0" w:rsidRPr="007E7CCE">
              <w:rPr>
                <w:rFonts w:cstheme="minorHAnsi"/>
                <w:sz w:val="19"/>
                <w:szCs w:val="19"/>
                <w:lang w:val="en-GB"/>
              </w:rPr>
              <w:t xml:space="preserve"> shall be entitled to same lower price. The </w:t>
            </w:r>
            <w:r w:rsidR="00BD5CA4" w:rsidRPr="007E7CCE">
              <w:rPr>
                <w:rFonts w:cstheme="minorHAnsi"/>
                <w:sz w:val="19"/>
                <w:szCs w:val="19"/>
                <w:lang w:val="en-GB"/>
              </w:rPr>
              <w:t xml:space="preserve">UNDP </w:t>
            </w:r>
            <w:r w:rsidR="00EC4BA0" w:rsidRPr="007E7CCE">
              <w:rPr>
                <w:rFonts w:cstheme="minorHAnsi"/>
                <w:sz w:val="19"/>
                <w:szCs w:val="19"/>
                <w:lang w:val="en-GB"/>
              </w:rPr>
              <w:lastRenderedPageBreak/>
              <w:t>General Terms and Conditions shall have precedence.</w:t>
            </w:r>
            <w:r w:rsidR="00BD5CA4" w:rsidRPr="007E7CCE">
              <w:rPr>
                <w:rFonts w:cstheme="minorHAnsi"/>
                <w:sz w:val="19"/>
                <w:szCs w:val="19"/>
                <w:lang w:val="en-GB"/>
              </w:rPr>
              <w:t xml:space="preserve"> </w:t>
            </w:r>
          </w:p>
          <w:p w14:paraId="6A7D9CEC" w14:textId="77777777" w:rsidR="00A528E5" w:rsidRPr="007E7CCE" w:rsidRDefault="00BD5CA4" w:rsidP="0003297F">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UNDP</w:t>
            </w:r>
            <w:r w:rsidR="00EC4BA0" w:rsidRPr="007E7CCE">
              <w:rPr>
                <w:rFonts w:cstheme="minorHAnsi"/>
                <w:sz w:val="19"/>
                <w:szCs w:val="19"/>
                <w:lang w:val="en-GB"/>
              </w:rPr>
              <w:t xml:space="preserve"> is entitled to receive the same pricing offered </w:t>
            </w:r>
            <w:r w:rsidR="00E403E8" w:rsidRPr="007E7CCE">
              <w:rPr>
                <w:rFonts w:cstheme="minorHAnsi"/>
                <w:sz w:val="19"/>
                <w:szCs w:val="19"/>
                <w:lang w:val="en-GB"/>
              </w:rPr>
              <w:t xml:space="preserve">by the same Contractor </w:t>
            </w:r>
            <w:r w:rsidR="00EC4BA0" w:rsidRPr="007E7CCE">
              <w:rPr>
                <w:rFonts w:cstheme="minorHAnsi"/>
                <w:sz w:val="19"/>
                <w:szCs w:val="19"/>
                <w:lang w:val="en-GB"/>
              </w:rPr>
              <w:t xml:space="preserve">in contracts with the United Nations and/or its Agencies.  The </w:t>
            </w:r>
            <w:r w:rsidR="00D52E29" w:rsidRPr="007E7CCE">
              <w:rPr>
                <w:rFonts w:cstheme="minorHAnsi"/>
                <w:sz w:val="19"/>
                <w:szCs w:val="19"/>
                <w:lang w:val="en-GB"/>
              </w:rPr>
              <w:t xml:space="preserve">UNDP </w:t>
            </w:r>
            <w:r w:rsidR="00EC4BA0" w:rsidRPr="007E7CCE">
              <w:rPr>
                <w:rFonts w:cstheme="minorHAnsi"/>
                <w:sz w:val="19"/>
                <w:szCs w:val="19"/>
                <w:lang w:val="en-GB"/>
              </w:rPr>
              <w:t>General Terms and Conditions shall have precedence.</w:t>
            </w:r>
          </w:p>
          <w:p w14:paraId="6FF9E7B1" w14:textId="77777777" w:rsidR="001527CA" w:rsidRPr="007E7CCE" w:rsidRDefault="00EC4BA0" w:rsidP="001527CA">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7E7CCE">
              <w:rPr>
                <w:rFonts w:cstheme="minorHAnsi"/>
                <w:sz w:val="19"/>
                <w:szCs w:val="19"/>
                <w:lang w:val="en-GB"/>
              </w:rPr>
              <w:t xml:space="preserve">The United Nations </w:t>
            </w:r>
            <w:r w:rsidR="007C496D" w:rsidRPr="007E7CCE">
              <w:rPr>
                <w:rFonts w:cstheme="minorHAnsi"/>
                <w:sz w:val="19"/>
                <w:szCs w:val="19"/>
                <w:lang w:val="en-GB"/>
              </w:rPr>
              <w:t>h</w:t>
            </w:r>
            <w:r w:rsidRPr="007E7CCE">
              <w:rPr>
                <w:rFonts w:cstheme="minorHAnsi"/>
                <w:sz w:val="19"/>
                <w:szCs w:val="19"/>
                <w:lang w:val="en-GB"/>
              </w:rPr>
              <w:t>as established restrictions on employment of (former) UN staff who have been involved in the procurement process as per bulletin ST/SGB/2006/15</w:t>
            </w:r>
            <w:r w:rsidR="001527CA" w:rsidRPr="007E7CCE">
              <w:rPr>
                <w:rFonts w:cstheme="minorHAnsi"/>
                <w:sz w:val="19"/>
                <w:szCs w:val="19"/>
                <w:lang w:val="en-GB"/>
              </w:rPr>
              <w:t xml:space="preserve"> </w:t>
            </w:r>
            <w:hyperlink r:id="rId21" w:history="1">
              <w:r w:rsidR="001527CA" w:rsidRPr="007E7CCE">
                <w:rPr>
                  <w:rStyle w:val="Hyperlink"/>
                  <w:rFonts w:cstheme="minorHAnsi"/>
                  <w:sz w:val="19"/>
                  <w:szCs w:val="19"/>
                  <w:lang w:val="en-GB"/>
                </w:rPr>
                <w:t>http://www.un.org/en/ga/search/view_doc.asp?symbol=ST/SGB/2006/15&amp;referer</w:t>
              </w:r>
            </w:hyperlink>
          </w:p>
        </w:tc>
      </w:tr>
    </w:tbl>
    <w:p w14:paraId="18D9825B" w14:textId="77777777" w:rsidR="00817E47" w:rsidRPr="007E7CCE" w:rsidRDefault="00817E47" w:rsidP="00CE3C5B">
      <w:pPr>
        <w:rPr>
          <w:rFonts w:cstheme="minorHAnsi"/>
          <w:sz w:val="20"/>
          <w:szCs w:val="20"/>
          <w:lang w:val="en-GB"/>
        </w:rPr>
      </w:pPr>
    </w:p>
    <w:p w14:paraId="6B6AA07E" w14:textId="77777777" w:rsidR="00817E47" w:rsidRPr="007E7CCE" w:rsidRDefault="00817E47">
      <w:pPr>
        <w:rPr>
          <w:rFonts w:cstheme="minorHAnsi"/>
          <w:sz w:val="20"/>
          <w:szCs w:val="20"/>
          <w:lang w:val="en-GB"/>
        </w:rPr>
      </w:pPr>
      <w:r w:rsidRPr="007E7CCE">
        <w:rPr>
          <w:rFonts w:cstheme="minorHAnsi"/>
          <w:sz w:val="20"/>
          <w:szCs w:val="20"/>
          <w:lang w:val="en-GB"/>
        </w:rPr>
        <w:br w:type="page"/>
      </w:r>
    </w:p>
    <w:p w14:paraId="749BEDE4" w14:textId="77777777" w:rsidR="00927FE9" w:rsidRPr="007E7CCE" w:rsidRDefault="00817E47" w:rsidP="00022200">
      <w:pPr>
        <w:pStyle w:val="Heading1"/>
        <w:pBdr>
          <w:bottom w:val="single" w:sz="4" w:space="1" w:color="auto"/>
        </w:pBdr>
        <w:rPr>
          <w:rFonts w:asciiTheme="minorHAnsi" w:hAnsiTheme="minorHAnsi" w:cstheme="minorHAnsi"/>
          <w:color w:val="0070C0"/>
          <w:lang w:val="en-GB"/>
        </w:rPr>
      </w:pPr>
      <w:bookmarkStart w:id="72" w:name="_Toc508440530"/>
      <w:r w:rsidRPr="007E7CCE">
        <w:rPr>
          <w:rFonts w:asciiTheme="minorHAnsi" w:hAnsiTheme="minorHAnsi" w:cstheme="minorHAnsi"/>
          <w:color w:val="0070C0"/>
          <w:lang w:val="en-GB"/>
        </w:rPr>
        <w:lastRenderedPageBreak/>
        <w:t xml:space="preserve">Section 3. </w:t>
      </w:r>
      <w:r w:rsidRPr="007E7CCE">
        <w:rPr>
          <w:rFonts w:asciiTheme="minorHAnsi" w:hAnsiTheme="minorHAnsi" w:cstheme="minorHAnsi"/>
          <w:b w:val="0"/>
          <w:color w:val="0070C0"/>
          <w:lang w:val="en-GB"/>
        </w:rPr>
        <w:t>Bid Data Sheet</w:t>
      </w:r>
      <w:bookmarkEnd w:id="72"/>
    </w:p>
    <w:p w14:paraId="1D02483B" w14:textId="77777777" w:rsidR="006E2471" w:rsidRPr="007E7CCE" w:rsidRDefault="006E2471" w:rsidP="006E2471">
      <w:pPr>
        <w:jc w:val="both"/>
        <w:rPr>
          <w:rFonts w:cstheme="minorHAnsi"/>
          <w:b/>
          <w:bCs/>
          <w:color w:val="000000" w:themeColor="text1"/>
          <w:sz w:val="20"/>
          <w:szCs w:val="20"/>
          <w:lang w:val="en-GB"/>
        </w:rPr>
      </w:pPr>
      <w:r w:rsidRPr="007E7CCE">
        <w:rPr>
          <w:rFonts w:cstheme="minorHAnsi"/>
          <w:bCs/>
          <w:color w:val="000000" w:themeColor="text1"/>
          <w:sz w:val="20"/>
          <w:szCs w:val="20"/>
          <w:lang w:val="en-GB"/>
        </w:rPr>
        <w:t xml:space="preserve">The following data for the services to be procured shall complement, supplement, or amend the provisions in the </w:t>
      </w:r>
      <w:r w:rsidR="00123C66" w:rsidRPr="007E7CCE">
        <w:rPr>
          <w:rFonts w:cstheme="minorHAnsi"/>
          <w:bCs/>
          <w:color w:val="000000" w:themeColor="text1"/>
          <w:sz w:val="20"/>
          <w:szCs w:val="20"/>
          <w:lang w:val="en-GB"/>
        </w:rPr>
        <w:t>Request</w:t>
      </w:r>
      <w:r w:rsidR="003777B8" w:rsidRPr="007E7CCE">
        <w:rPr>
          <w:rFonts w:cstheme="minorHAnsi"/>
          <w:bCs/>
          <w:color w:val="000000" w:themeColor="text1"/>
          <w:sz w:val="20"/>
          <w:szCs w:val="20"/>
          <w:lang w:val="en-GB"/>
        </w:rPr>
        <w:t xml:space="preserve"> for Proposals</w:t>
      </w:r>
      <w:r w:rsidRPr="007E7CCE">
        <w:rPr>
          <w:rFonts w:cstheme="minorHAnsi"/>
          <w:bCs/>
          <w:color w:val="000000" w:themeColor="text1"/>
          <w:sz w:val="20"/>
          <w:szCs w:val="20"/>
          <w:lang w:val="en-GB"/>
        </w:rPr>
        <w:t xml:space="preserve">.  In the case of a conflict between the Instructions to </w:t>
      </w:r>
      <w:r w:rsidR="00A202C4" w:rsidRPr="007E7CCE">
        <w:rPr>
          <w:rFonts w:cstheme="minorHAnsi"/>
          <w:bCs/>
          <w:color w:val="000000" w:themeColor="text1"/>
          <w:sz w:val="20"/>
          <w:szCs w:val="20"/>
          <w:lang w:val="en-GB"/>
        </w:rPr>
        <w:t>Bidder</w:t>
      </w:r>
      <w:r w:rsidRPr="007E7CCE">
        <w:rPr>
          <w:rFonts w:cstheme="minorHAnsi"/>
          <w:bCs/>
          <w:color w:val="000000" w:themeColor="text1"/>
          <w:sz w:val="20"/>
          <w:szCs w:val="20"/>
          <w:lang w:val="en-GB"/>
        </w:rPr>
        <w:t xml:space="preserve">s, the Data Sheet, and other annexes or references attached to the Data Sheet, the provisions in the Data Sheet shall </w:t>
      </w:r>
      <w:r w:rsidR="002D70D0" w:rsidRPr="007E7CCE">
        <w:rPr>
          <w:rFonts w:cstheme="minorHAnsi"/>
          <w:bCs/>
          <w:color w:val="000000" w:themeColor="text1"/>
          <w:sz w:val="20"/>
          <w:szCs w:val="20"/>
          <w:lang w:val="en-GB"/>
        </w:rPr>
        <w:t>prevail</w:t>
      </w:r>
      <w:r w:rsidRPr="007E7CCE">
        <w:rPr>
          <w:rFonts w:cstheme="minorHAnsi"/>
          <w:b/>
          <w:bCs/>
          <w:color w:val="000000" w:themeColor="text1"/>
          <w:sz w:val="20"/>
          <w:szCs w:val="20"/>
          <w:lang w:val="en-GB"/>
        </w:rPr>
        <w:t xml:space="preserve">.  </w:t>
      </w:r>
    </w:p>
    <w:p w14:paraId="7B99B168" w14:textId="77777777" w:rsidR="006E2471" w:rsidRPr="007E7CCE" w:rsidRDefault="006E2471" w:rsidP="006E2471">
      <w:pPr>
        <w:rPr>
          <w:rFonts w:cstheme="minorHAnsi"/>
          <w:b/>
          <w:bCs/>
          <w:sz w:val="20"/>
          <w:szCs w:val="20"/>
          <w:lang w:val="en-GB"/>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7E7CCE" w14:paraId="4C031910" w14:textId="77777777" w:rsidTr="000530A3">
        <w:trPr>
          <w:trHeight w:val="90"/>
          <w:jc w:val="center"/>
        </w:trPr>
        <w:tc>
          <w:tcPr>
            <w:tcW w:w="612" w:type="dxa"/>
            <w:shd w:val="clear" w:color="auto" w:fill="9BDEFF"/>
            <w:vAlign w:val="center"/>
          </w:tcPr>
          <w:p w14:paraId="5237E8E7" w14:textId="77777777" w:rsidR="006E2471" w:rsidRPr="007E7CCE" w:rsidRDefault="00AC5F0E" w:rsidP="005E1E2A">
            <w:pPr>
              <w:spacing w:after="0" w:line="240" w:lineRule="auto"/>
              <w:jc w:val="center"/>
              <w:rPr>
                <w:rFonts w:cstheme="minorHAnsi"/>
                <w:b/>
                <w:sz w:val="20"/>
                <w:szCs w:val="20"/>
                <w:lang w:val="en-GB"/>
              </w:rPr>
            </w:pPr>
            <w:r w:rsidRPr="007E7CCE">
              <w:rPr>
                <w:rFonts w:cstheme="minorHAnsi"/>
                <w:b/>
                <w:sz w:val="20"/>
                <w:szCs w:val="20"/>
                <w:lang w:val="en-GB"/>
              </w:rPr>
              <w:t>B</w:t>
            </w:r>
            <w:r w:rsidR="006E2471" w:rsidRPr="007E7CCE">
              <w:rPr>
                <w:rFonts w:cstheme="minorHAnsi"/>
                <w:b/>
                <w:sz w:val="20"/>
                <w:szCs w:val="20"/>
                <w:lang w:val="en-GB"/>
              </w:rPr>
              <w:t>DS No.</w:t>
            </w:r>
          </w:p>
        </w:tc>
        <w:tc>
          <w:tcPr>
            <w:tcW w:w="1095" w:type="dxa"/>
            <w:shd w:val="clear" w:color="auto" w:fill="9BDEFF"/>
            <w:vAlign w:val="center"/>
          </w:tcPr>
          <w:p w14:paraId="45EEC527" w14:textId="77777777" w:rsidR="006E2471" w:rsidRPr="007E7CCE" w:rsidRDefault="006E2471" w:rsidP="005E1E2A">
            <w:pPr>
              <w:spacing w:after="0" w:line="240" w:lineRule="auto"/>
              <w:jc w:val="center"/>
              <w:rPr>
                <w:rFonts w:cstheme="minorHAnsi"/>
                <w:b/>
                <w:sz w:val="20"/>
                <w:szCs w:val="20"/>
                <w:lang w:val="en-GB"/>
              </w:rPr>
            </w:pPr>
            <w:r w:rsidRPr="007E7CCE">
              <w:rPr>
                <w:rFonts w:cstheme="minorHAnsi"/>
                <w:b/>
                <w:sz w:val="20"/>
                <w:szCs w:val="20"/>
                <w:lang w:val="en-GB"/>
              </w:rPr>
              <w:t>Ref</w:t>
            </w:r>
            <w:r w:rsidR="005E1E2A" w:rsidRPr="007E7CCE">
              <w:rPr>
                <w:rFonts w:cstheme="minorHAnsi"/>
                <w:b/>
                <w:sz w:val="20"/>
                <w:szCs w:val="20"/>
                <w:lang w:val="en-GB"/>
              </w:rPr>
              <w:t>.</w:t>
            </w:r>
            <w:r w:rsidRPr="007E7CCE">
              <w:rPr>
                <w:rFonts w:cstheme="minorHAnsi"/>
                <w:b/>
                <w:sz w:val="20"/>
                <w:szCs w:val="20"/>
                <w:lang w:val="en-GB"/>
              </w:rPr>
              <w:t xml:space="preserve"> to S</w:t>
            </w:r>
            <w:r w:rsidR="00A34F36" w:rsidRPr="007E7CCE">
              <w:rPr>
                <w:rFonts w:cstheme="minorHAnsi"/>
                <w:b/>
                <w:sz w:val="20"/>
                <w:szCs w:val="20"/>
                <w:lang w:val="en-GB"/>
              </w:rPr>
              <w:t>ection</w:t>
            </w:r>
            <w:r w:rsidRPr="007E7CCE">
              <w:rPr>
                <w:rFonts w:cstheme="minorHAnsi"/>
                <w:b/>
                <w:sz w:val="20"/>
                <w:szCs w:val="20"/>
                <w:lang w:val="en-GB"/>
              </w:rPr>
              <w:t>.2</w:t>
            </w:r>
          </w:p>
        </w:tc>
        <w:tc>
          <w:tcPr>
            <w:tcW w:w="2336" w:type="dxa"/>
            <w:shd w:val="clear" w:color="auto" w:fill="9BDEFF"/>
            <w:tcMar>
              <w:top w:w="57" w:type="dxa"/>
              <w:bottom w:w="57" w:type="dxa"/>
            </w:tcMar>
            <w:vAlign w:val="center"/>
          </w:tcPr>
          <w:p w14:paraId="740E3DD6" w14:textId="77777777" w:rsidR="006E2471" w:rsidRPr="007E7CCE" w:rsidRDefault="006E2471" w:rsidP="005E1E2A">
            <w:pPr>
              <w:spacing w:after="0" w:line="240" w:lineRule="auto"/>
              <w:jc w:val="center"/>
              <w:rPr>
                <w:rFonts w:cstheme="minorHAnsi"/>
                <w:b/>
                <w:sz w:val="20"/>
                <w:szCs w:val="20"/>
                <w:lang w:val="en-GB"/>
              </w:rPr>
            </w:pPr>
            <w:r w:rsidRPr="007E7CCE">
              <w:rPr>
                <w:rFonts w:cstheme="minorHAnsi"/>
                <w:b/>
                <w:sz w:val="20"/>
                <w:szCs w:val="20"/>
                <w:lang w:val="en-GB"/>
              </w:rPr>
              <w:t>Data</w:t>
            </w:r>
          </w:p>
        </w:tc>
        <w:tc>
          <w:tcPr>
            <w:tcW w:w="6209" w:type="dxa"/>
            <w:shd w:val="clear" w:color="auto" w:fill="9BDEFF"/>
            <w:tcMar>
              <w:top w:w="85" w:type="dxa"/>
              <w:bottom w:w="142" w:type="dxa"/>
            </w:tcMar>
            <w:vAlign w:val="center"/>
          </w:tcPr>
          <w:p w14:paraId="61671E52" w14:textId="77777777" w:rsidR="006E2471" w:rsidRPr="007E7CCE" w:rsidRDefault="006E2471" w:rsidP="005E1E2A">
            <w:pPr>
              <w:pStyle w:val="BankNormal"/>
              <w:tabs>
                <w:tab w:val="right" w:pos="7218"/>
              </w:tabs>
              <w:spacing w:after="0"/>
              <w:jc w:val="center"/>
              <w:rPr>
                <w:rFonts w:asciiTheme="minorHAnsi" w:hAnsiTheme="minorHAnsi" w:cstheme="minorHAnsi"/>
                <w:b/>
                <w:lang w:val="en-GB" w:eastAsia="it-IT"/>
              </w:rPr>
            </w:pPr>
            <w:r w:rsidRPr="007E7CCE">
              <w:rPr>
                <w:rFonts w:asciiTheme="minorHAnsi" w:hAnsiTheme="minorHAnsi" w:cstheme="minorHAnsi"/>
                <w:b/>
                <w:lang w:val="en-GB" w:eastAsia="it-IT"/>
              </w:rPr>
              <w:t>Specific Instructions / Requirements</w:t>
            </w:r>
          </w:p>
        </w:tc>
      </w:tr>
      <w:tr w:rsidR="006E2471" w:rsidRPr="007E7CCE" w14:paraId="25F5F1C9" w14:textId="77777777" w:rsidTr="00A34F36">
        <w:trPr>
          <w:jc w:val="center"/>
        </w:trPr>
        <w:tc>
          <w:tcPr>
            <w:tcW w:w="612" w:type="dxa"/>
          </w:tcPr>
          <w:p w14:paraId="2DE55C85" w14:textId="77777777" w:rsidR="006E2471" w:rsidRPr="007E7CCE" w:rsidRDefault="006E2471" w:rsidP="00494320">
            <w:pPr>
              <w:pStyle w:val="BankNormal"/>
              <w:tabs>
                <w:tab w:val="right" w:pos="7218"/>
              </w:tabs>
              <w:spacing w:before="120" w:after="120"/>
              <w:jc w:val="center"/>
              <w:rPr>
                <w:rFonts w:asciiTheme="minorHAnsi" w:hAnsiTheme="minorHAnsi" w:cstheme="minorHAnsi"/>
                <w:lang w:val="en-GB" w:eastAsia="it-IT"/>
              </w:rPr>
            </w:pPr>
            <w:r w:rsidRPr="007E7CCE">
              <w:rPr>
                <w:rFonts w:asciiTheme="minorHAnsi" w:hAnsiTheme="minorHAnsi" w:cstheme="minorHAnsi"/>
                <w:lang w:val="en-GB" w:eastAsia="it-IT"/>
              </w:rPr>
              <w:t>1</w:t>
            </w:r>
          </w:p>
        </w:tc>
        <w:tc>
          <w:tcPr>
            <w:tcW w:w="1095" w:type="dxa"/>
          </w:tcPr>
          <w:p w14:paraId="531B2EC2" w14:textId="77777777" w:rsidR="006E2471" w:rsidRPr="007E7CCE" w:rsidRDefault="00497AB8" w:rsidP="0061379C">
            <w:pPr>
              <w:pStyle w:val="BankNormal"/>
              <w:tabs>
                <w:tab w:val="right" w:pos="7218"/>
              </w:tabs>
              <w:spacing w:before="120" w:after="120"/>
              <w:jc w:val="center"/>
              <w:rPr>
                <w:rFonts w:asciiTheme="minorHAnsi" w:hAnsiTheme="minorHAnsi" w:cstheme="minorHAnsi"/>
                <w:lang w:val="en-GB" w:eastAsia="it-IT"/>
              </w:rPr>
            </w:pPr>
            <w:r w:rsidRPr="007E7CCE">
              <w:rPr>
                <w:rFonts w:asciiTheme="minorHAnsi" w:hAnsiTheme="minorHAnsi" w:cstheme="minorHAnsi"/>
                <w:lang w:val="en-GB" w:eastAsia="it-IT"/>
              </w:rPr>
              <w:t>7</w:t>
            </w:r>
          </w:p>
        </w:tc>
        <w:tc>
          <w:tcPr>
            <w:tcW w:w="2336" w:type="dxa"/>
            <w:tcMar>
              <w:top w:w="57" w:type="dxa"/>
              <w:bottom w:w="57" w:type="dxa"/>
            </w:tcMar>
            <w:vAlign w:val="center"/>
          </w:tcPr>
          <w:p w14:paraId="54DDBD83" w14:textId="77777777" w:rsidR="006E2471" w:rsidRPr="007E7CCE" w:rsidRDefault="00544D17" w:rsidP="00494320">
            <w:pPr>
              <w:pStyle w:val="BankNormal"/>
              <w:tabs>
                <w:tab w:val="right" w:pos="7218"/>
              </w:tabs>
              <w:spacing w:before="120" w:after="120"/>
              <w:rPr>
                <w:rFonts w:asciiTheme="minorHAnsi" w:hAnsiTheme="minorHAnsi" w:cstheme="minorHAnsi"/>
                <w:color w:val="FF0000"/>
                <w:lang w:val="en-GB" w:eastAsia="it-IT"/>
              </w:rPr>
            </w:pPr>
            <w:r w:rsidRPr="007E7CCE">
              <w:rPr>
                <w:rFonts w:asciiTheme="minorHAnsi" w:hAnsiTheme="minorHAnsi" w:cstheme="minorHAnsi"/>
                <w:lang w:val="en-GB" w:eastAsia="it-IT"/>
              </w:rPr>
              <w:t>Language of the Proposal</w:t>
            </w:r>
            <w:r w:rsidR="006E2471" w:rsidRPr="007E7CCE">
              <w:rPr>
                <w:rFonts w:asciiTheme="minorHAnsi" w:hAnsiTheme="minorHAnsi" w:cstheme="minorHAnsi"/>
                <w:lang w:val="en-GB" w:eastAsia="it-IT"/>
              </w:rPr>
              <w:t xml:space="preserve"> </w:t>
            </w:r>
          </w:p>
        </w:tc>
        <w:tc>
          <w:tcPr>
            <w:tcW w:w="6209" w:type="dxa"/>
            <w:tcMar>
              <w:top w:w="85" w:type="dxa"/>
              <w:bottom w:w="142" w:type="dxa"/>
            </w:tcMar>
          </w:tcPr>
          <w:sdt>
            <w:sdtPr>
              <w:rPr>
                <w:rFonts w:asciiTheme="minorHAnsi" w:hAnsiTheme="minorHAnsi" w:cstheme="minorHAnsi"/>
                <w:lang w:val="en-GB" w:eastAsia="it-IT"/>
              </w:rPr>
              <w:id w:val="1957062579"/>
              <w:placeholder>
                <w:docPart w:val="1A4B311264AC664DBEF2E271AAF44171"/>
              </w:placeholder>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9BC4027" w14:textId="77777777" w:rsidR="006E2471" w:rsidRPr="007E7CCE" w:rsidRDefault="00621013" w:rsidP="00494320">
                <w:pPr>
                  <w:pStyle w:val="BankNormal"/>
                  <w:tabs>
                    <w:tab w:val="right" w:pos="7218"/>
                  </w:tabs>
                  <w:spacing w:before="120" w:after="120"/>
                  <w:rPr>
                    <w:rFonts w:asciiTheme="minorHAnsi" w:eastAsiaTheme="minorEastAsia" w:hAnsiTheme="minorHAnsi" w:cstheme="minorHAnsi"/>
                    <w:kern w:val="28"/>
                    <w:lang w:val="en-GB" w:eastAsia="it-IT"/>
                  </w:rPr>
                </w:pPr>
                <w:r w:rsidRPr="007E7CCE">
                  <w:rPr>
                    <w:rFonts w:asciiTheme="minorHAnsi" w:hAnsiTheme="minorHAnsi" w:cstheme="minorHAnsi"/>
                    <w:lang w:val="en-GB" w:eastAsia="it-IT"/>
                  </w:rPr>
                  <w:t>English</w:t>
                </w:r>
              </w:p>
            </w:sdtContent>
          </w:sdt>
        </w:tc>
      </w:tr>
      <w:tr w:rsidR="006E2471" w:rsidRPr="007E7CCE" w14:paraId="17450A0E" w14:textId="77777777" w:rsidTr="00571DCF">
        <w:trPr>
          <w:trHeight w:val="1026"/>
          <w:jc w:val="center"/>
        </w:trPr>
        <w:tc>
          <w:tcPr>
            <w:tcW w:w="612" w:type="dxa"/>
          </w:tcPr>
          <w:p w14:paraId="674968C9" w14:textId="77777777" w:rsidR="006E2471" w:rsidRPr="007E7CCE" w:rsidRDefault="006E2471" w:rsidP="00494320">
            <w:pPr>
              <w:tabs>
                <w:tab w:val="right" w:pos="7218"/>
              </w:tabs>
              <w:spacing w:before="120" w:after="120"/>
              <w:jc w:val="center"/>
              <w:rPr>
                <w:rFonts w:cstheme="minorHAnsi"/>
                <w:sz w:val="20"/>
                <w:szCs w:val="20"/>
                <w:lang w:val="en-GB"/>
              </w:rPr>
            </w:pPr>
            <w:r w:rsidRPr="007E7CCE">
              <w:rPr>
                <w:rFonts w:cstheme="minorHAnsi"/>
                <w:sz w:val="20"/>
                <w:szCs w:val="20"/>
                <w:lang w:val="en-GB"/>
              </w:rPr>
              <w:t>2</w:t>
            </w:r>
          </w:p>
        </w:tc>
        <w:tc>
          <w:tcPr>
            <w:tcW w:w="1095" w:type="dxa"/>
          </w:tcPr>
          <w:p w14:paraId="0645CCC7" w14:textId="77777777" w:rsidR="006E2471" w:rsidRPr="007E7CCE" w:rsidRDefault="006E2471" w:rsidP="0061379C">
            <w:pPr>
              <w:tabs>
                <w:tab w:val="right" w:pos="7218"/>
              </w:tabs>
              <w:spacing w:before="120" w:after="120"/>
              <w:jc w:val="center"/>
              <w:rPr>
                <w:rFonts w:cstheme="minorHAnsi"/>
                <w:sz w:val="20"/>
                <w:szCs w:val="20"/>
                <w:lang w:val="en-GB"/>
              </w:rPr>
            </w:pPr>
          </w:p>
        </w:tc>
        <w:tc>
          <w:tcPr>
            <w:tcW w:w="2336" w:type="dxa"/>
          </w:tcPr>
          <w:p w14:paraId="3ECD9508" w14:textId="77777777" w:rsidR="006E2471" w:rsidRPr="007E7CCE" w:rsidRDefault="006E2471" w:rsidP="00494320">
            <w:pPr>
              <w:tabs>
                <w:tab w:val="right" w:pos="7218"/>
              </w:tabs>
              <w:spacing w:before="120" w:after="120"/>
              <w:rPr>
                <w:rFonts w:cstheme="minorHAnsi"/>
                <w:sz w:val="20"/>
                <w:szCs w:val="20"/>
                <w:lang w:val="en-GB"/>
              </w:rPr>
            </w:pPr>
            <w:r w:rsidRPr="007E7CCE">
              <w:rPr>
                <w:rFonts w:cstheme="minorHAnsi"/>
                <w:sz w:val="20"/>
                <w:szCs w:val="20"/>
                <w:lang w:val="en-GB"/>
              </w:rPr>
              <w:t>Submitting Proposals for Parts or sub-parts of the TOR</w:t>
            </w:r>
            <w:r w:rsidR="00C0049D" w:rsidRPr="007E7CCE">
              <w:rPr>
                <w:rFonts w:cstheme="minorHAnsi"/>
                <w:sz w:val="20"/>
                <w:szCs w:val="20"/>
                <w:lang w:val="en-GB"/>
              </w:rPr>
              <w:t xml:space="preserve"> (partial bids)</w:t>
            </w:r>
          </w:p>
        </w:tc>
        <w:tc>
          <w:tcPr>
            <w:tcW w:w="6209" w:type="dxa"/>
            <w:tcMar>
              <w:top w:w="85" w:type="dxa"/>
              <w:bottom w:w="142" w:type="dxa"/>
            </w:tcMar>
          </w:tcPr>
          <w:sdt>
            <w:sdtPr>
              <w:rPr>
                <w:rFonts w:cstheme="minorHAnsi"/>
                <w:snapToGrid w:val="0"/>
                <w:color w:val="000000" w:themeColor="text1"/>
                <w:sz w:val="20"/>
                <w:szCs w:val="20"/>
                <w:highlight w:val="lightGray"/>
                <w:lang w:val="en-GB"/>
              </w:rPr>
              <w:id w:val="-78679068"/>
              <w:placeholder>
                <w:docPart w:val="33E2B969A01C164FBD7A27C776ABE9CF"/>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FDB2A39" w14:textId="77777777" w:rsidR="00890305" w:rsidRPr="007E7CCE" w:rsidRDefault="00621013" w:rsidP="00890305">
                <w:pPr>
                  <w:spacing w:before="120" w:after="120"/>
                  <w:rPr>
                    <w:rFonts w:cstheme="minorHAnsi"/>
                    <w:snapToGrid w:val="0"/>
                    <w:color w:val="000000" w:themeColor="text1"/>
                    <w:sz w:val="20"/>
                    <w:szCs w:val="20"/>
                    <w:highlight w:val="lightGray"/>
                    <w:lang w:val="en-GB"/>
                  </w:rPr>
                </w:pPr>
                <w:r w:rsidRPr="007E7CCE">
                  <w:rPr>
                    <w:rFonts w:cstheme="minorHAnsi"/>
                    <w:snapToGrid w:val="0"/>
                    <w:color w:val="000000" w:themeColor="text1"/>
                    <w:sz w:val="20"/>
                    <w:szCs w:val="20"/>
                    <w:highlight w:val="lightGray"/>
                    <w:lang w:val="en-GB"/>
                  </w:rPr>
                  <w:t>Not allowed</w:t>
                </w:r>
              </w:p>
            </w:sdtContent>
          </w:sdt>
          <w:p w14:paraId="45EFB023" w14:textId="77777777" w:rsidR="006E2471" w:rsidRPr="007E7CCE" w:rsidRDefault="006E2471" w:rsidP="00494320">
            <w:pPr>
              <w:spacing w:before="120" w:after="120"/>
              <w:rPr>
                <w:rFonts w:cstheme="minorHAnsi"/>
                <w:snapToGrid w:val="0"/>
                <w:color w:val="000000" w:themeColor="text1"/>
                <w:sz w:val="20"/>
                <w:szCs w:val="20"/>
                <w:highlight w:val="lightGray"/>
                <w:lang w:val="en-GB"/>
              </w:rPr>
            </w:pPr>
          </w:p>
        </w:tc>
      </w:tr>
      <w:tr w:rsidR="006E2471" w:rsidRPr="007E7CCE" w14:paraId="210E6299" w14:textId="77777777" w:rsidTr="00A34F36">
        <w:trPr>
          <w:trHeight w:val="21"/>
          <w:jc w:val="center"/>
        </w:trPr>
        <w:tc>
          <w:tcPr>
            <w:tcW w:w="612" w:type="dxa"/>
          </w:tcPr>
          <w:p w14:paraId="4E9F7EAC" w14:textId="77777777" w:rsidR="006E2471" w:rsidRPr="007E7CCE" w:rsidRDefault="006E2471" w:rsidP="00494320">
            <w:pPr>
              <w:tabs>
                <w:tab w:val="right" w:pos="7218"/>
              </w:tabs>
              <w:spacing w:before="120" w:after="120"/>
              <w:jc w:val="center"/>
              <w:rPr>
                <w:rFonts w:cstheme="minorHAnsi"/>
                <w:sz w:val="20"/>
                <w:szCs w:val="20"/>
                <w:lang w:val="en-GB"/>
              </w:rPr>
            </w:pPr>
            <w:r w:rsidRPr="007E7CCE">
              <w:rPr>
                <w:rFonts w:cstheme="minorHAnsi"/>
                <w:sz w:val="20"/>
                <w:szCs w:val="20"/>
                <w:lang w:val="en-GB"/>
              </w:rPr>
              <w:t>3</w:t>
            </w:r>
          </w:p>
        </w:tc>
        <w:tc>
          <w:tcPr>
            <w:tcW w:w="1095" w:type="dxa"/>
          </w:tcPr>
          <w:p w14:paraId="57CB602E" w14:textId="77777777" w:rsidR="006E2471" w:rsidRPr="007E7CCE" w:rsidRDefault="00497AB8" w:rsidP="0061379C">
            <w:pPr>
              <w:tabs>
                <w:tab w:val="right" w:pos="7218"/>
              </w:tabs>
              <w:spacing w:before="120" w:after="120"/>
              <w:jc w:val="center"/>
              <w:rPr>
                <w:rFonts w:cstheme="minorHAnsi"/>
                <w:sz w:val="20"/>
                <w:szCs w:val="20"/>
                <w:lang w:val="en-GB"/>
              </w:rPr>
            </w:pPr>
            <w:r w:rsidRPr="007E7CCE">
              <w:rPr>
                <w:rFonts w:cstheme="minorHAnsi"/>
                <w:sz w:val="20"/>
                <w:szCs w:val="20"/>
                <w:lang w:val="en-GB"/>
              </w:rPr>
              <w:t>20</w:t>
            </w:r>
          </w:p>
        </w:tc>
        <w:tc>
          <w:tcPr>
            <w:tcW w:w="2336" w:type="dxa"/>
          </w:tcPr>
          <w:p w14:paraId="30359A6E" w14:textId="77777777" w:rsidR="006E2471" w:rsidRPr="007E7CCE" w:rsidRDefault="006E2471" w:rsidP="00494320">
            <w:pPr>
              <w:tabs>
                <w:tab w:val="right" w:pos="7218"/>
              </w:tabs>
              <w:spacing w:before="120" w:after="120"/>
              <w:rPr>
                <w:rFonts w:cstheme="minorHAnsi"/>
                <w:color w:val="FF0000"/>
                <w:sz w:val="20"/>
                <w:szCs w:val="20"/>
                <w:lang w:val="en-GB"/>
              </w:rPr>
            </w:pPr>
            <w:r w:rsidRPr="007E7CCE">
              <w:rPr>
                <w:rFonts w:cstheme="minorHAnsi"/>
                <w:sz w:val="20"/>
                <w:szCs w:val="20"/>
                <w:lang w:val="en-GB"/>
              </w:rPr>
              <w:t xml:space="preserve">Alternative Proposals </w:t>
            </w:r>
          </w:p>
        </w:tc>
        <w:tc>
          <w:tcPr>
            <w:tcW w:w="6209" w:type="dxa"/>
            <w:tcMar>
              <w:top w:w="85" w:type="dxa"/>
              <w:bottom w:w="142" w:type="dxa"/>
            </w:tcMar>
          </w:tcPr>
          <w:sdt>
            <w:sdtPr>
              <w:rPr>
                <w:rStyle w:val="PlaceholderText"/>
                <w:rFonts w:cstheme="minorHAnsi"/>
                <w:sz w:val="20"/>
                <w:szCs w:val="20"/>
                <w:lang w:val="en-GB"/>
              </w:rPr>
              <w:id w:val="1501079102"/>
              <w:placeholder>
                <w:docPart w:val="22E45BAA56414C4AAE3C2F1FA48FEEEA"/>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13724003" w14:textId="77777777" w:rsidR="006E2471" w:rsidRPr="007E7CCE" w:rsidRDefault="00621013" w:rsidP="00494320">
                <w:pPr>
                  <w:spacing w:before="120" w:after="120"/>
                  <w:rPr>
                    <w:rFonts w:cstheme="minorHAnsi"/>
                    <w:snapToGrid w:val="0"/>
                    <w:sz w:val="20"/>
                    <w:szCs w:val="20"/>
                    <w:lang w:val="en-GB"/>
                  </w:rPr>
                </w:pPr>
                <w:r w:rsidRPr="007E7CCE">
                  <w:rPr>
                    <w:rStyle w:val="PlaceholderText"/>
                    <w:rFonts w:cstheme="minorHAnsi"/>
                    <w:sz w:val="20"/>
                    <w:szCs w:val="20"/>
                    <w:lang w:val="en-GB"/>
                  </w:rPr>
                  <w:t>Shall not be considered</w:t>
                </w:r>
              </w:p>
            </w:sdtContent>
          </w:sdt>
        </w:tc>
      </w:tr>
      <w:tr w:rsidR="006E2471" w:rsidRPr="007E7CCE" w14:paraId="15686B13" w14:textId="77777777" w:rsidTr="00571DCF">
        <w:trPr>
          <w:trHeight w:val="657"/>
          <w:jc w:val="center"/>
        </w:trPr>
        <w:tc>
          <w:tcPr>
            <w:tcW w:w="612" w:type="dxa"/>
          </w:tcPr>
          <w:p w14:paraId="3FE94134" w14:textId="77777777" w:rsidR="006E2471" w:rsidRPr="007E7CCE" w:rsidRDefault="006E2471" w:rsidP="00494320">
            <w:pPr>
              <w:spacing w:before="120" w:after="120"/>
              <w:jc w:val="center"/>
              <w:rPr>
                <w:rFonts w:cstheme="minorHAnsi"/>
                <w:sz w:val="20"/>
                <w:szCs w:val="20"/>
                <w:lang w:val="en-GB"/>
              </w:rPr>
            </w:pPr>
            <w:r w:rsidRPr="007E7CCE">
              <w:rPr>
                <w:rFonts w:cstheme="minorHAnsi"/>
                <w:sz w:val="20"/>
                <w:szCs w:val="20"/>
                <w:lang w:val="en-GB"/>
              </w:rPr>
              <w:t>4</w:t>
            </w:r>
          </w:p>
        </w:tc>
        <w:tc>
          <w:tcPr>
            <w:tcW w:w="1095" w:type="dxa"/>
          </w:tcPr>
          <w:p w14:paraId="72773583" w14:textId="77777777" w:rsidR="006E2471" w:rsidRPr="007E7CCE" w:rsidRDefault="00497AB8" w:rsidP="0061379C">
            <w:pPr>
              <w:spacing w:before="120" w:after="120"/>
              <w:jc w:val="center"/>
              <w:rPr>
                <w:rFonts w:cstheme="minorHAnsi"/>
                <w:sz w:val="20"/>
                <w:szCs w:val="20"/>
                <w:lang w:val="en-GB"/>
              </w:rPr>
            </w:pPr>
            <w:r w:rsidRPr="007E7CCE">
              <w:rPr>
                <w:rFonts w:cstheme="minorHAnsi"/>
                <w:sz w:val="20"/>
                <w:szCs w:val="20"/>
                <w:lang w:val="en-GB"/>
              </w:rPr>
              <w:t>21</w:t>
            </w:r>
          </w:p>
        </w:tc>
        <w:tc>
          <w:tcPr>
            <w:tcW w:w="2336" w:type="dxa"/>
          </w:tcPr>
          <w:p w14:paraId="624CE9AF" w14:textId="77777777" w:rsidR="006E2471" w:rsidRPr="007E7CCE" w:rsidRDefault="006E2471" w:rsidP="00571DCF">
            <w:pPr>
              <w:spacing w:before="120" w:after="0"/>
              <w:rPr>
                <w:rFonts w:cstheme="minorHAnsi"/>
                <w:sz w:val="20"/>
                <w:szCs w:val="20"/>
                <w:lang w:val="en-GB"/>
              </w:rPr>
            </w:pPr>
            <w:r w:rsidRPr="007E7CCE">
              <w:rPr>
                <w:rFonts w:cstheme="minorHAnsi"/>
                <w:sz w:val="20"/>
                <w:szCs w:val="20"/>
                <w:lang w:val="en-GB"/>
              </w:rPr>
              <w:t xml:space="preserve">Pre-proposal conference </w:t>
            </w:r>
          </w:p>
        </w:tc>
        <w:tc>
          <w:tcPr>
            <w:tcW w:w="6209" w:type="dxa"/>
            <w:tcMar>
              <w:top w:w="85" w:type="dxa"/>
              <w:bottom w:w="142" w:type="dxa"/>
            </w:tcMar>
          </w:tcPr>
          <w:p w14:paraId="3BADCB98" w14:textId="2816911B" w:rsidR="00D2318B" w:rsidRPr="007E7CCE" w:rsidRDefault="00156298" w:rsidP="00621013">
            <w:pPr>
              <w:tabs>
                <w:tab w:val="left" w:pos="567"/>
                <w:tab w:val="right" w:pos="7306"/>
              </w:tabs>
              <w:spacing w:before="60" w:after="60" w:line="240" w:lineRule="auto"/>
              <w:rPr>
                <w:rFonts w:cstheme="minorHAnsi"/>
                <w:b/>
                <w:sz w:val="20"/>
                <w:szCs w:val="20"/>
                <w:lang w:val="en-GB" w:eastAsia="it-IT"/>
              </w:rPr>
            </w:pPr>
            <w:r w:rsidRPr="007E7CCE">
              <w:rPr>
                <w:rFonts w:cstheme="minorHAnsi"/>
                <w:b/>
                <w:sz w:val="20"/>
                <w:szCs w:val="20"/>
                <w:lang w:val="en-GB" w:eastAsia="it-IT"/>
              </w:rPr>
              <w:t xml:space="preserve">No pre-bid conference will be conducted. </w:t>
            </w:r>
          </w:p>
        </w:tc>
      </w:tr>
      <w:tr w:rsidR="006E2471" w:rsidRPr="007E7CCE" w14:paraId="01753203" w14:textId="77777777" w:rsidTr="00A34F36">
        <w:trPr>
          <w:jc w:val="center"/>
        </w:trPr>
        <w:tc>
          <w:tcPr>
            <w:tcW w:w="612" w:type="dxa"/>
          </w:tcPr>
          <w:p w14:paraId="61E07E1C" w14:textId="77777777" w:rsidR="006E2471" w:rsidRPr="007E7CCE" w:rsidRDefault="006E2471" w:rsidP="00494320">
            <w:pPr>
              <w:pStyle w:val="BodyText"/>
              <w:tabs>
                <w:tab w:val="left" w:pos="3346"/>
                <w:tab w:val="right" w:pos="7486"/>
              </w:tabs>
              <w:spacing w:before="120"/>
              <w:jc w:val="center"/>
              <w:rPr>
                <w:rFonts w:asciiTheme="minorHAnsi" w:hAnsiTheme="minorHAnsi" w:cstheme="minorHAnsi"/>
                <w:szCs w:val="20"/>
                <w:lang w:val="en-GB"/>
              </w:rPr>
            </w:pPr>
            <w:r w:rsidRPr="007E7CCE">
              <w:rPr>
                <w:rFonts w:asciiTheme="minorHAnsi" w:hAnsiTheme="minorHAnsi" w:cstheme="minorHAnsi"/>
                <w:szCs w:val="20"/>
                <w:lang w:val="en-GB"/>
              </w:rPr>
              <w:t>5</w:t>
            </w:r>
          </w:p>
        </w:tc>
        <w:tc>
          <w:tcPr>
            <w:tcW w:w="1095" w:type="dxa"/>
          </w:tcPr>
          <w:p w14:paraId="7C52D993" w14:textId="77777777" w:rsidR="006E2471" w:rsidRPr="007E7CCE" w:rsidRDefault="00497AB8" w:rsidP="0061379C">
            <w:pPr>
              <w:pStyle w:val="BodyText"/>
              <w:tabs>
                <w:tab w:val="left" w:pos="3346"/>
                <w:tab w:val="right" w:pos="7486"/>
              </w:tabs>
              <w:spacing w:before="120"/>
              <w:jc w:val="center"/>
              <w:rPr>
                <w:rFonts w:asciiTheme="minorHAnsi" w:hAnsiTheme="minorHAnsi" w:cstheme="minorHAnsi"/>
                <w:szCs w:val="20"/>
                <w:lang w:val="en-GB"/>
              </w:rPr>
            </w:pPr>
            <w:r w:rsidRPr="007E7CCE">
              <w:rPr>
                <w:rFonts w:asciiTheme="minorHAnsi" w:hAnsiTheme="minorHAnsi" w:cstheme="minorHAnsi"/>
                <w:szCs w:val="20"/>
                <w:lang w:val="en-GB"/>
              </w:rPr>
              <w:t>10</w:t>
            </w:r>
          </w:p>
        </w:tc>
        <w:tc>
          <w:tcPr>
            <w:tcW w:w="2336" w:type="dxa"/>
          </w:tcPr>
          <w:p w14:paraId="1171E1B4" w14:textId="77777777" w:rsidR="006E2471" w:rsidRPr="007E7CCE" w:rsidRDefault="006E2471" w:rsidP="003B4666">
            <w:pPr>
              <w:pStyle w:val="BodyText"/>
              <w:tabs>
                <w:tab w:val="left" w:pos="3346"/>
                <w:tab w:val="right" w:pos="7486"/>
              </w:tabs>
              <w:spacing w:before="120"/>
              <w:rPr>
                <w:rFonts w:asciiTheme="minorHAnsi" w:hAnsiTheme="minorHAnsi" w:cstheme="minorHAnsi"/>
                <w:color w:val="FF0000"/>
                <w:szCs w:val="20"/>
                <w:lang w:val="en-GB"/>
              </w:rPr>
            </w:pPr>
            <w:r w:rsidRPr="007E7CCE">
              <w:rPr>
                <w:rFonts w:asciiTheme="minorHAnsi" w:hAnsiTheme="minorHAnsi" w:cstheme="minorHAnsi"/>
                <w:szCs w:val="20"/>
                <w:lang w:val="en-GB"/>
              </w:rPr>
              <w:t xml:space="preserve">Proposal Validity </w:t>
            </w:r>
            <w:r w:rsidR="003B4666" w:rsidRPr="007E7CCE">
              <w:rPr>
                <w:rFonts w:asciiTheme="minorHAnsi" w:hAnsiTheme="minorHAnsi" w:cstheme="minorHAnsi"/>
                <w:szCs w:val="20"/>
                <w:lang w:val="en-GB"/>
              </w:rPr>
              <w:t>Period</w:t>
            </w:r>
          </w:p>
        </w:tc>
        <w:tc>
          <w:tcPr>
            <w:tcW w:w="6209" w:type="dxa"/>
            <w:tcMar>
              <w:top w:w="85" w:type="dxa"/>
              <w:bottom w:w="142" w:type="dxa"/>
            </w:tcMar>
          </w:tcPr>
          <w:sdt>
            <w:sdtPr>
              <w:rPr>
                <w:rFonts w:asciiTheme="minorHAnsi" w:hAnsiTheme="minorHAnsi" w:cstheme="minorHAnsi"/>
                <w:snapToGrid w:val="0"/>
                <w:color w:val="000000" w:themeColor="text1"/>
                <w:szCs w:val="20"/>
                <w:lang w:val="en-GB"/>
              </w:rPr>
              <w:id w:val="-2005042847"/>
              <w:placeholder>
                <w:docPart w:val="22E45BAA56414C4AAE3C2F1FA48FEEEA"/>
              </w:placeholder>
              <w:comboBox>
                <w:listItem w:value="Choose an item."/>
                <w:listItem w:displayText="60 days" w:value="60 days"/>
                <w:listItem w:displayText="90 days" w:value="90 days"/>
              </w:comboBox>
            </w:sdtPr>
            <w:sdtEndPr/>
            <w:sdtContent>
              <w:p w14:paraId="58EC6F43" w14:textId="09214230" w:rsidR="006E2471" w:rsidRPr="007E7CCE" w:rsidRDefault="00C70A51" w:rsidP="00494320">
                <w:pPr>
                  <w:pStyle w:val="BodyText"/>
                  <w:tabs>
                    <w:tab w:val="left" w:pos="3346"/>
                    <w:tab w:val="right" w:pos="7486"/>
                  </w:tabs>
                  <w:spacing w:before="120"/>
                  <w:rPr>
                    <w:rFonts w:asciiTheme="minorHAnsi" w:hAnsiTheme="minorHAnsi" w:cstheme="minorHAnsi"/>
                    <w:snapToGrid w:val="0"/>
                    <w:color w:val="000000" w:themeColor="text1"/>
                    <w:szCs w:val="20"/>
                    <w:lang w:val="en-GB"/>
                  </w:rPr>
                </w:pPr>
                <w:r>
                  <w:rPr>
                    <w:rFonts w:asciiTheme="minorHAnsi" w:hAnsiTheme="minorHAnsi" w:cstheme="minorHAnsi"/>
                    <w:snapToGrid w:val="0"/>
                    <w:color w:val="000000" w:themeColor="text1"/>
                    <w:szCs w:val="20"/>
                    <w:lang w:val="en-GB"/>
                  </w:rPr>
                  <w:t>12</w:t>
                </w:r>
                <w:r w:rsidR="00621013" w:rsidRPr="007E7CCE">
                  <w:rPr>
                    <w:rFonts w:asciiTheme="minorHAnsi" w:hAnsiTheme="minorHAnsi" w:cstheme="minorHAnsi"/>
                    <w:snapToGrid w:val="0"/>
                    <w:color w:val="000000" w:themeColor="text1"/>
                    <w:szCs w:val="20"/>
                    <w:lang w:val="en-GB"/>
                  </w:rPr>
                  <w:t>0 days</w:t>
                </w:r>
              </w:p>
            </w:sdtContent>
          </w:sdt>
        </w:tc>
      </w:tr>
      <w:tr w:rsidR="00276CB2" w:rsidRPr="007E7CCE" w14:paraId="1653B833" w14:textId="77777777" w:rsidTr="00621013">
        <w:trPr>
          <w:trHeight w:val="585"/>
          <w:jc w:val="center"/>
        </w:trPr>
        <w:tc>
          <w:tcPr>
            <w:tcW w:w="612" w:type="dxa"/>
          </w:tcPr>
          <w:p w14:paraId="080C5A4F" w14:textId="77777777" w:rsidR="00276CB2" w:rsidRPr="007E7CCE" w:rsidRDefault="00276CB2" w:rsidP="00276CB2">
            <w:pPr>
              <w:spacing w:before="120" w:after="120"/>
              <w:rPr>
                <w:rFonts w:cstheme="minorHAnsi"/>
                <w:bCs/>
                <w:sz w:val="20"/>
                <w:szCs w:val="20"/>
                <w:lang w:val="en-GB"/>
              </w:rPr>
            </w:pPr>
            <w:r w:rsidRPr="007E7CCE">
              <w:rPr>
                <w:rFonts w:eastAsia="Calibri" w:cstheme="minorHAnsi"/>
                <w:bCs/>
                <w:sz w:val="20"/>
                <w:szCs w:val="20"/>
                <w:lang w:val="en-GB"/>
              </w:rPr>
              <w:t>6</w:t>
            </w:r>
          </w:p>
        </w:tc>
        <w:tc>
          <w:tcPr>
            <w:tcW w:w="1095" w:type="dxa"/>
          </w:tcPr>
          <w:p w14:paraId="5CF14B89" w14:textId="77777777" w:rsidR="00276CB2" w:rsidRPr="007E7CCE" w:rsidRDefault="00276CB2" w:rsidP="00276CB2">
            <w:pPr>
              <w:spacing w:before="120" w:after="120"/>
              <w:jc w:val="center"/>
              <w:rPr>
                <w:rFonts w:cstheme="minorHAnsi"/>
                <w:bCs/>
                <w:sz w:val="20"/>
                <w:szCs w:val="20"/>
                <w:lang w:val="en-GB"/>
              </w:rPr>
            </w:pPr>
            <w:r w:rsidRPr="007E7CCE">
              <w:rPr>
                <w:rFonts w:eastAsia="Calibri" w:cstheme="minorHAnsi"/>
                <w:bCs/>
                <w:sz w:val="20"/>
                <w:szCs w:val="20"/>
                <w:lang w:val="en-GB"/>
              </w:rPr>
              <w:t>14</w:t>
            </w:r>
          </w:p>
        </w:tc>
        <w:tc>
          <w:tcPr>
            <w:tcW w:w="2336" w:type="dxa"/>
          </w:tcPr>
          <w:p w14:paraId="2FEBAD03" w14:textId="77777777" w:rsidR="00276CB2" w:rsidRPr="007E7CCE" w:rsidRDefault="00276CB2" w:rsidP="00276CB2">
            <w:pPr>
              <w:spacing w:before="120" w:after="120"/>
              <w:rPr>
                <w:rFonts w:cstheme="minorHAnsi"/>
                <w:bCs/>
                <w:sz w:val="20"/>
                <w:szCs w:val="20"/>
                <w:lang w:val="en-GB"/>
              </w:rPr>
            </w:pPr>
            <w:r w:rsidRPr="007E7CCE">
              <w:rPr>
                <w:rFonts w:eastAsia="Calibri" w:cstheme="minorHAnsi"/>
                <w:bCs/>
                <w:sz w:val="20"/>
                <w:szCs w:val="20"/>
                <w:lang w:val="en-GB"/>
              </w:rPr>
              <w:t xml:space="preserve">Bid Security </w:t>
            </w:r>
          </w:p>
        </w:tc>
        <w:tc>
          <w:tcPr>
            <w:tcW w:w="6209" w:type="dxa"/>
            <w:tcMar>
              <w:top w:w="85" w:type="dxa"/>
              <w:bottom w:w="142" w:type="dxa"/>
            </w:tcMar>
          </w:tcPr>
          <w:sdt>
            <w:sdtPr>
              <w:rPr>
                <w:rFonts w:eastAsia="Times New Roman" w:cstheme="minorHAnsi"/>
                <w:snapToGrid w:val="0"/>
                <w:color w:val="000000"/>
                <w:sz w:val="20"/>
                <w:szCs w:val="20"/>
                <w:lang w:val="en-GB"/>
              </w:rPr>
              <w:id w:val="-1087847200"/>
              <w:placeholder>
                <w:docPart w:val="DAFA4F632BE9CB44BA0F7BCCB48D7F33"/>
              </w:placeholder>
              <w:comboBox>
                <w:listItem w:value="Choose an item."/>
                <w:listItem w:displayText="Not Required" w:value="Not Required"/>
                <w:listItem w:displayText="Required in the amount of USD____" w:value="Required in the amount of USD____"/>
              </w:comboBox>
            </w:sdtPr>
            <w:sdtEndPr/>
            <w:sdtContent>
              <w:p w14:paraId="7F590CF9" w14:textId="77777777" w:rsidR="00276CB2" w:rsidRPr="007E7CCE" w:rsidRDefault="00621013" w:rsidP="00621013">
                <w:pPr>
                  <w:tabs>
                    <w:tab w:val="right" w:pos="7218"/>
                  </w:tabs>
                  <w:spacing w:before="120" w:after="120"/>
                  <w:rPr>
                    <w:rFonts w:eastAsia="Times New Roman" w:cstheme="minorHAnsi"/>
                    <w:snapToGrid w:val="0"/>
                    <w:color w:val="000000"/>
                    <w:sz w:val="20"/>
                    <w:szCs w:val="20"/>
                    <w:lang w:val="en-GB"/>
                  </w:rPr>
                </w:pPr>
                <w:r w:rsidRPr="007E7CCE">
                  <w:rPr>
                    <w:rFonts w:eastAsia="Times New Roman" w:cstheme="minorHAnsi"/>
                    <w:snapToGrid w:val="0"/>
                    <w:color w:val="000000"/>
                    <w:sz w:val="20"/>
                    <w:szCs w:val="20"/>
                    <w:lang w:val="en-GB"/>
                  </w:rPr>
                  <w:t>Not Required</w:t>
                </w:r>
              </w:p>
            </w:sdtContent>
          </w:sdt>
        </w:tc>
      </w:tr>
      <w:tr w:rsidR="00276CB2" w:rsidRPr="007E7CCE" w14:paraId="53A2006C" w14:textId="77777777" w:rsidTr="00A34F36">
        <w:trPr>
          <w:jc w:val="center"/>
        </w:trPr>
        <w:tc>
          <w:tcPr>
            <w:tcW w:w="612" w:type="dxa"/>
          </w:tcPr>
          <w:p w14:paraId="24CE4D3A" w14:textId="77777777" w:rsidR="00276CB2" w:rsidRPr="007E7CCE" w:rsidRDefault="00276CB2" w:rsidP="00276CB2">
            <w:pPr>
              <w:jc w:val="center"/>
              <w:rPr>
                <w:rFonts w:cstheme="minorHAnsi"/>
                <w:bCs/>
                <w:sz w:val="20"/>
                <w:szCs w:val="20"/>
                <w:lang w:val="en-GB"/>
              </w:rPr>
            </w:pPr>
            <w:bookmarkStart w:id="73" w:name="_Hlk500861562"/>
            <w:r w:rsidRPr="007E7CCE">
              <w:rPr>
                <w:rFonts w:cstheme="minorHAnsi"/>
                <w:bCs/>
                <w:sz w:val="20"/>
                <w:szCs w:val="20"/>
                <w:lang w:val="en-GB"/>
              </w:rPr>
              <w:t>7</w:t>
            </w:r>
          </w:p>
        </w:tc>
        <w:tc>
          <w:tcPr>
            <w:tcW w:w="1095" w:type="dxa"/>
          </w:tcPr>
          <w:p w14:paraId="1975759A"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41</w:t>
            </w:r>
          </w:p>
        </w:tc>
        <w:tc>
          <w:tcPr>
            <w:tcW w:w="2336" w:type="dxa"/>
          </w:tcPr>
          <w:p w14:paraId="4A2D4C04" w14:textId="77777777" w:rsidR="00276CB2" w:rsidRPr="007E7CCE" w:rsidRDefault="00276CB2" w:rsidP="00276CB2">
            <w:pPr>
              <w:rPr>
                <w:rFonts w:cstheme="minorHAnsi"/>
                <w:bCs/>
                <w:sz w:val="20"/>
                <w:szCs w:val="20"/>
                <w:lang w:val="en-GB"/>
              </w:rPr>
            </w:pPr>
            <w:r w:rsidRPr="007E7CCE">
              <w:rPr>
                <w:rFonts w:cstheme="minorHAnsi"/>
                <w:bCs/>
                <w:sz w:val="20"/>
                <w:szCs w:val="20"/>
                <w:lang w:val="en-GB"/>
              </w:rPr>
              <w:t xml:space="preserve">Advanced Payment upon signing of contract </w:t>
            </w:r>
          </w:p>
        </w:tc>
        <w:tc>
          <w:tcPr>
            <w:tcW w:w="6209" w:type="dxa"/>
            <w:tcMar>
              <w:top w:w="85" w:type="dxa"/>
              <w:bottom w:w="142" w:type="dxa"/>
            </w:tcMar>
          </w:tcPr>
          <w:sdt>
            <w:sdtPr>
              <w:rPr>
                <w:rFonts w:asciiTheme="minorHAnsi" w:hAnsiTheme="minorHAnsi" w:cstheme="minorHAnsi"/>
                <w:snapToGrid w:val="0"/>
                <w:color w:val="000000" w:themeColor="text1"/>
                <w:szCs w:val="20"/>
                <w:lang w:val="en-GB"/>
              </w:rPr>
              <w:id w:val="-990484680"/>
              <w:placeholder>
                <w:docPart w:val="3D04112E1596224DB5EB889ED63CC7B0"/>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46CA22B3" w14:textId="77777777" w:rsidR="00276CB2" w:rsidRPr="007E7CCE" w:rsidRDefault="00621013" w:rsidP="00276CB2">
                <w:pPr>
                  <w:pStyle w:val="BodyText"/>
                  <w:tabs>
                    <w:tab w:val="left" w:pos="4966"/>
                    <w:tab w:val="right" w:pos="7306"/>
                  </w:tabs>
                  <w:spacing w:after="0"/>
                  <w:rPr>
                    <w:rFonts w:asciiTheme="minorHAnsi" w:hAnsiTheme="minorHAnsi" w:cstheme="minorHAnsi"/>
                    <w:snapToGrid w:val="0"/>
                    <w:color w:val="000000" w:themeColor="text1"/>
                    <w:szCs w:val="20"/>
                    <w:lang w:val="en-GB"/>
                  </w:rPr>
                </w:pPr>
                <w:r w:rsidRPr="007E7CCE">
                  <w:rPr>
                    <w:rFonts w:asciiTheme="minorHAnsi" w:hAnsiTheme="minorHAnsi" w:cstheme="minorHAnsi"/>
                    <w:snapToGrid w:val="0"/>
                    <w:color w:val="000000" w:themeColor="text1"/>
                    <w:szCs w:val="20"/>
                    <w:lang w:val="en-GB"/>
                  </w:rPr>
                  <w:t>Not Allowed</w:t>
                </w:r>
              </w:p>
            </w:sdtContent>
          </w:sdt>
        </w:tc>
      </w:tr>
      <w:bookmarkEnd w:id="73"/>
      <w:tr w:rsidR="00276CB2" w:rsidRPr="007E7CCE" w14:paraId="1C979DB9" w14:textId="77777777" w:rsidTr="00A34F36">
        <w:trPr>
          <w:jc w:val="center"/>
        </w:trPr>
        <w:tc>
          <w:tcPr>
            <w:tcW w:w="612" w:type="dxa"/>
          </w:tcPr>
          <w:p w14:paraId="08F70F72"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8</w:t>
            </w:r>
          </w:p>
        </w:tc>
        <w:tc>
          <w:tcPr>
            <w:tcW w:w="1095" w:type="dxa"/>
          </w:tcPr>
          <w:p w14:paraId="09184496"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42</w:t>
            </w:r>
          </w:p>
        </w:tc>
        <w:tc>
          <w:tcPr>
            <w:tcW w:w="2336" w:type="dxa"/>
          </w:tcPr>
          <w:p w14:paraId="030BDC81" w14:textId="77777777" w:rsidR="00276CB2" w:rsidRPr="007E7CCE" w:rsidRDefault="00276CB2" w:rsidP="00276CB2">
            <w:pPr>
              <w:rPr>
                <w:rFonts w:cstheme="minorHAnsi"/>
                <w:bCs/>
                <w:sz w:val="20"/>
                <w:szCs w:val="20"/>
                <w:lang w:val="en-GB"/>
              </w:rPr>
            </w:pPr>
            <w:r w:rsidRPr="007E7CCE">
              <w:rPr>
                <w:rFonts w:cstheme="minorHAnsi"/>
                <w:bCs/>
                <w:sz w:val="20"/>
                <w:szCs w:val="20"/>
                <w:lang w:val="en-GB"/>
              </w:rPr>
              <w:t>Liquidated Damages</w:t>
            </w:r>
          </w:p>
        </w:tc>
        <w:tc>
          <w:tcPr>
            <w:tcW w:w="6209" w:type="dxa"/>
            <w:tcMar>
              <w:top w:w="85" w:type="dxa"/>
              <w:bottom w:w="142" w:type="dxa"/>
            </w:tcMar>
          </w:tcPr>
          <w:sdt>
            <w:sdtPr>
              <w:rPr>
                <w:rFonts w:asciiTheme="minorHAnsi" w:hAnsiTheme="minorHAnsi" w:cstheme="minorHAnsi"/>
                <w:snapToGrid w:val="0"/>
                <w:lang w:val="en-GB"/>
              </w:rPr>
              <w:id w:val="-230927747"/>
              <w:placeholder>
                <w:docPart w:val="B636C154FDBDF54B8687E3F84AD4B743"/>
              </w:placeholder>
              <w:comboBox>
                <w:listItem w:value="Choose an item."/>
                <w:listItem w:displayText="Will not be imposed" w:value="Will not be imposed"/>
                <w:listItem w:displayText="Will be imposed as follows:" w:value="Will be imposed as follows:"/>
              </w:comboBox>
            </w:sdtPr>
            <w:sdtEndPr/>
            <w:sdtContent>
              <w:p w14:paraId="7916E234" w14:textId="0F75258F" w:rsidR="00276CB2" w:rsidRPr="007E7CCE" w:rsidRDefault="00A5667D" w:rsidP="00276CB2">
                <w:pPr>
                  <w:pStyle w:val="BankNormal"/>
                  <w:tabs>
                    <w:tab w:val="right" w:pos="7218"/>
                  </w:tabs>
                  <w:spacing w:after="0"/>
                  <w:rPr>
                    <w:rFonts w:asciiTheme="minorHAnsi" w:hAnsiTheme="minorHAnsi" w:cstheme="minorHAnsi"/>
                    <w:snapToGrid w:val="0"/>
                    <w:lang w:val="en-GB"/>
                  </w:rPr>
                </w:pPr>
                <w:r>
                  <w:rPr>
                    <w:rFonts w:asciiTheme="minorHAnsi" w:hAnsiTheme="minorHAnsi" w:cstheme="minorHAnsi"/>
                    <w:snapToGrid w:val="0"/>
                    <w:lang w:val="en-GB"/>
                  </w:rPr>
                  <w:t>Will not be imposed</w:t>
                </w:r>
              </w:p>
            </w:sdtContent>
          </w:sdt>
          <w:p w14:paraId="7DF0DE93" w14:textId="1C2EA8D5" w:rsidR="00276CB2" w:rsidRPr="007E7CCE" w:rsidRDefault="00276CB2" w:rsidP="00276CB2">
            <w:pPr>
              <w:pStyle w:val="BankNormal"/>
              <w:spacing w:after="0"/>
              <w:rPr>
                <w:rFonts w:asciiTheme="minorHAnsi" w:hAnsiTheme="minorHAnsi" w:cstheme="minorHAnsi"/>
                <w:snapToGrid w:val="0"/>
                <w:lang w:val="en-GB"/>
              </w:rPr>
            </w:pPr>
          </w:p>
        </w:tc>
      </w:tr>
      <w:tr w:rsidR="00276CB2" w:rsidRPr="007E7CCE" w14:paraId="0220A46F" w14:textId="77777777" w:rsidTr="00A34F36">
        <w:trPr>
          <w:jc w:val="center"/>
        </w:trPr>
        <w:tc>
          <w:tcPr>
            <w:tcW w:w="612" w:type="dxa"/>
          </w:tcPr>
          <w:p w14:paraId="7F8A8078"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9</w:t>
            </w:r>
          </w:p>
        </w:tc>
        <w:tc>
          <w:tcPr>
            <w:tcW w:w="1095" w:type="dxa"/>
          </w:tcPr>
          <w:p w14:paraId="7F6F799F"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40</w:t>
            </w:r>
          </w:p>
        </w:tc>
        <w:tc>
          <w:tcPr>
            <w:tcW w:w="2336" w:type="dxa"/>
          </w:tcPr>
          <w:p w14:paraId="7299B6AE" w14:textId="77777777" w:rsidR="00276CB2" w:rsidRPr="007E7CCE" w:rsidDel="0000255A" w:rsidRDefault="00276CB2" w:rsidP="00276CB2">
            <w:pPr>
              <w:rPr>
                <w:rFonts w:cstheme="minorHAnsi"/>
                <w:bCs/>
                <w:sz w:val="20"/>
                <w:szCs w:val="20"/>
                <w:lang w:val="en-GB"/>
              </w:rPr>
            </w:pPr>
            <w:r w:rsidRPr="007E7CCE">
              <w:rPr>
                <w:rFonts w:cstheme="minorHAns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HAnsi"/>
                <w:lang w:val="en-GB"/>
              </w:rPr>
              <w:id w:val="-1943146406"/>
              <w:placeholder>
                <w:docPart w:val="AE7C736B7DDED04F8449019BD5782F6F"/>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0E021D09" w14:textId="77777777" w:rsidR="00276CB2" w:rsidRPr="007E7CCE" w:rsidRDefault="00621013" w:rsidP="00276CB2">
                <w:pPr>
                  <w:pStyle w:val="BankNormal"/>
                  <w:tabs>
                    <w:tab w:val="right" w:pos="7218"/>
                  </w:tabs>
                  <w:spacing w:before="120" w:after="120"/>
                  <w:rPr>
                    <w:rStyle w:val="PlaceholderText"/>
                    <w:rFonts w:asciiTheme="minorHAnsi" w:eastAsiaTheme="minorHAnsi" w:hAnsiTheme="minorHAnsi" w:cstheme="minorHAnsi"/>
                    <w:lang w:val="en-GB"/>
                  </w:rPr>
                </w:pPr>
                <w:r w:rsidRPr="007E7CCE">
                  <w:rPr>
                    <w:rStyle w:val="PlaceholderText"/>
                    <w:rFonts w:asciiTheme="minorHAnsi" w:eastAsiaTheme="minorHAnsi" w:hAnsiTheme="minorHAnsi" w:cstheme="minorHAnsi"/>
                    <w:lang w:val="en-GB"/>
                  </w:rPr>
                  <w:t>Not Required</w:t>
                </w:r>
              </w:p>
            </w:sdtContent>
          </w:sdt>
        </w:tc>
      </w:tr>
      <w:tr w:rsidR="00276CB2" w:rsidRPr="007E7CCE" w14:paraId="370FF0CC" w14:textId="77777777" w:rsidTr="00A34F36">
        <w:trPr>
          <w:jc w:val="center"/>
        </w:trPr>
        <w:tc>
          <w:tcPr>
            <w:tcW w:w="612" w:type="dxa"/>
          </w:tcPr>
          <w:p w14:paraId="3950F8B6"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10</w:t>
            </w:r>
          </w:p>
        </w:tc>
        <w:tc>
          <w:tcPr>
            <w:tcW w:w="1095" w:type="dxa"/>
          </w:tcPr>
          <w:p w14:paraId="72623569"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18</w:t>
            </w:r>
          </w:p>
        </w:tc>
        <w:tc>
          <w:tcPr>
            <w:tcW w:w="2336" w:type="dxa"/>
          </w:tcPr>
          <w:p w14:paraId="3CA7DF14" w14:textId="77777777" w:rsidR="00276CB2" w:rsidRPr="007E7CCE" w:rsidRDefault="00276CB2" w:rsidP="00276CB2">
            <w:pPr>
              <w:rPr>
                <w:rFonts w:cstheme="minorHAnsi"/>
                <w:sz w:val="20"/>
                <w:szCs w:val="20"/>
                <w:lang w:val="en-GB"/>
              </w:rPr>
            </w:pPr>
            <w:r w:rsidRPr="007E7CCE">
              <w:rPr>
                <w:rFonts w:cstheme="minorHAnsi"/>
                <w:bCs/>
                <w:sz w:val="20"/>
                <w:szCs w:val="20"/>
                <w:lang w:val="en-GB"/>
              </w:rPr>
              <w:t xml:space="preserve">Currency of Proposal </w:t>
            </w:r>
          </w:p>
        </w:tc>
        <w:tc>
          <w:tcPr>
            <w:tcW w:w="6209" w:type="dxa"/>
            <w:tcMar>
              <w:top w:w="85" w:type="dxa"/>
              <w:bottom w:w="142" w:type="dxa"/>
            </w:tcMar>
          </w:tcPr>
          <w:sdt>
            <w:sdtPr>
              <w:rPr>
                <w:rFonts w:asciiTheme="minorHAnsi" w:hAnsiTheme="minorHAnsi" w:cstheme="minorHAnsi"/>
                <w:color w:val="000000" w:themeColor="text1"/>
                <w:lang w:val="en-GB"/>
              </w:rPr>
              <w:id w:val="-655214641"/>
              <w:placeholder>
                <w:docPart w:val="C44941DB0342DE408223366126E25652"/>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F25C554" w14:textId="77777777" w:rsidR="00276CB2" w:rsidRPr="007E7CCE" w:rsidRDefault="00621013" w:rsidP="00276CB2">
                <w:pPr>
                  <w:pStyle w:val="BankNormal"/>
                  <w:tabs>
                    <w:tab w:val="right" w:pos="7218"/>
                  </w:tabs>
                  <w:spacing w:after="0"/>
                  <w:rPr>
                    <w:rFonts w:asciiTheme="minorHAnsi" w:hAnsiTheme="minorHAnsi" w:cstheme="minorHAnsi"/>
                    <w:color w:val="000000" w:themeColor="text1"/>
                    <w:lang w:val="en-GB"/>
                  </w:rPr>
                </w:pPr>
                <w:r w:rsidRPr="007E7CCE">
                  <w:rPr>
                    <w:rFonts w:asciiTheme="minorHAnsi" w:hAnsiTheme="minorHAnsi" w:cstheme="minorHAnsi"/>
                    <w:color w:val="000000" w:themeColor="text1"/>
                    <w:lang w:val="en-GB"/>
                  </w:rPr>
                  <w:t>United States Dollar</w:t>
                </w:r>
              </w:p>
            </w:sdtContent>
          </w:sdt>
        </w:tc>
      </w:tr>
      <w:tr w:rsidR="00276CB2" w:rsidRPr="007E7CCE" w14:paraId="3435D0F6" w14:textId="77777777" w:rsidTr="003C13AA">
        <w:trPr>
          <w:trHeight w:val="1008"/>
          <w:jc w:val="center"/>
        </w:trPr>
        <w:tc>
          <w:tcPr>
            <w:tcW w:w="612" w:type="dxa"/>
          </w:tcPr>
          <w:p w14:paraId="79958E4F"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11</w:t>
            </w:r>
          </w:p>
        </w:tc>
        <w:tc>
          <w:tcPr>
            <w:tcW w:w="1095" w:type="dxa"/>
          </w:tcPr>
          <w:p w14:paraId="7981627C" w14:textId="77777777" w:rsidR="00276CB2" w:rsidRPr="007E7CCE" w:rsidRDefault="00824B1E" w:rsidP="00276CB2">
            <w:pPr>
              <w:jc w:val="center"/>
              <w:rPr>
                <w:rFonts w:cstheme="minorHAnsi"/>
                <w:bCs/>
                <w:sz w:val="20"/>
                <w:szCs w:val="20"/>
                <w:lang w:val="en-GB"/>
              </w:rPr>
            </w:pPr>
            <w:r w:rsidRPr="007E7CCE">
              <w:rPr>
                <w:rFonts w:cstheme="minorHAnsi"/>
                <w:bCs/>
                <w:sz w:val="20"/>
                <w:szCs w:val="20"/>
                <w:lang w:val="en-GB"/>
              </w:rPr>
              <w:t>31</w:t>
            </w:r>
          </w:p>
        </w:tc>
        <w:tc>
          <w:tcPr>
            <w:tcW w:w="2336" w:type="dxa"/>
          </w:tcPr>
          <w:p w14:paraId="73AC1D90" w14:textId="77777777" w:rsidR="00276CB2" w:rsidRPr="007E7CCE" w:rsidRDefault="00276CB2" w:rsidP="003C13AA">
            <w:pPr>
              <w:spacing w:after="120"/>
              <w:rPr>
                <w:rFonts w:cstheme="minorHAnsi"/>
                <w:bCs/>
                <w:sz w:val="20"/>
                <w:szCs w:val="20"/>
                <w:lang w:val="en-GB"/>
              </w:rPr>
            </w:pPr>
            <w:r w:rsidRPr="007E7CCE">
              <w:rPr>
                <w:rFonts w:cstheme="minorHAnsi"/>
                <w:bCs/>
                <w:sz w:val="20"/>
                <w:szCs w:val="20"/>
                <w:lang w:val="en-GB"/>
              </w:rPr>
              <w:t>Deadline for submitting requests for clarifications/ questions</w:t>
            </w:r>
          </w:p>
        </w:tc>
        <w:tc>
          <w:tcPr>
            <w:tcW w:w="6209" w:type="dxa"/>
            <w:tcMar>
              <w:top w:w="85" w:type="dxa"/>
              <w:bottom w:w="142" w:type="dxa"/>
            </w:tcMar>
          </w:tcPr>
          <w:p w14:paraId="732381C1" w14:textId="05B7135A" w:rsidR="00276CB2" w:rsidRPr="007E7CCE" w:rsidRDefault="00FA1133" w:rsidP="003C13AA">
            <w:pPr>
              <w:pStyle w:val="BodyText"/>
              <w:tabs>
                <w:tab w:val="left" w:pos="4966"/>
                <w:tab w:val="right" w:pos="7306"/>
              </w:tabs>
              <w:spacing w:after="0"/>
              <w:rPr>
                <w:rFonts w:asciiTheme="minorHAnsi" w:hAnsiTheme="minorHAnsi" w:cstheme="minorHAnsi"/>
                <w:szCs w:val="20"/>
                <w:lang w:val="en-GB"/>
              </w:rPr>
            </w:pPr>
            <w:sdt>
              <w:sdtPr>
                <w:rPr>
                  <w:rFonts w:asciiTheme="minorHAnsi" w:hAnsiTheme="minorHAnsi" w:cstheme="minorHAnsi"/>
                  <w:color w:val="000000" w:themeColor="text1"/>
                  <w:szCs w:val="20"/>
                  <w:lang w:val="en-GB"/>
                </w:rPr>
                <w:id w:val="1472869446"/>
                <w:placeholder>
                  <w:docPart w:val="32E515A23A61F14BBB34C78187F22C8E"/>
                </w:placeholder>
                <w:text/>
              </w:sdtPr>
              <w:sdtEndPr/>
              <w:sdtContent>
                <w:r w:rsidR="00C70A51">
                  <w:rPr>
                    <w:rFonts w:asciiTheme="minorHAnsi" w:hAnsiTheme="minorHAnsi" w:cstheme="minorHAnsi"/>
                    <w:color w:val="000000" w:themeColor="text1"/>
                    <w:szCs w:val="20"/>
                    <w:lang w:val="en-GB"/>
                  </w:rPr>
                  <w:t>4</w:t>
                </w:r>
              </w:sdtContent>
            </w:sdt>
            <w:r w:rsidR="00276CB2" w:rsidRPr="007E7CCE">
              <w:rPr>
                <w:rFonts w:asciiTheme="minorHAnsi" w:hAnsiTheme="minorHAnsi" w:cstheme="minorHAnsi"/>
                <w:color w:val="000000" w:themeColor="text1"/>
                <w:szCs w:val="20"/>
                <w:lang w:val="en-GB"/>
              </w:rPr>
              <w:t xml:space="preserve"> days before the submission deadline</w:t>
            </w:r>
          </w:p>
        </w:tc>
      </w:tr>
      <w:tr w:rsidR="00276CB2" w:rsidRPr="007E7CCE" w14:paraId="4050364F" w14:textId="77777777" w:rsidTr="00A34F36">
        <w:trPr>
          <w:jc w:val="center"/>
        </w:trPr>
        <w:tc>
          <w:tcPr>
            <w:tcW w:w="612" w:type="dxa"/>
          </w:tcPr>
          <w:p w14:paraId="0F9E2CFC"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12</w:t>
            </w:r>
          </w:p>
        </w:tc>
        <w:tc>
          <w:tcPr>
            <w:tcW w:w="1095" w:type="dxa"/>
          </w:tcPr>
          <w:p w14:paraId="42307B31" w14:textId="77777777" w:rsidR="00276CB2" w:rsidRPr="007E7CCE" w:rsidRDefault="00824B1E" w:rsidP="00276CB2">
            <w:pPr>
              <w:jc w:val="center"/>
              <w:rPr>
                <w:rFonts w:cstheme="minorHAnsi"/>
                <w:bCs/>
                <w:sz w:val="20"/>
                <w:szCs w:val="20"/>
                <w:lang w:val="en-GB"/>
              </w:rPr>
            </w:pPr>
            <w:r w:rsidRPr="007E7CCE">
              <w:rPr>
                <w:rFonts w:cstheme="minorHAnsi"/>
                <w:bCs/>
                <w:sz w:val="20"/>
                <w:szCs w:val="20"/>
                <w:lang w:val="en-GB"/>
              </w:rPr>
              <w:t>31</w:t>
            </w:r>
          </w:p>
        </w:tc>
        <w:tc>
          <w:tcPr>
            <w:tcW w:w="2336" w:type="dxa"/>
          </w:tcPr>
          <w:p w14:paraId="58F2D0C1" w14:textId="77777777" w:rsidR="00276CB2" w:rsidRPr="007E7CCE" w:rsidRDefault="00276CB2" w:rsidP="00276CB2">
            <w:pPr>
              <w:rPr>
                <w:rFonts w:cstheme="minorHAnsi"/>
                <w:bCs/>
                <w:sz w:val="20"/>
                <w:szCs w:val="20"/>
                <w:lang w:val="en-GB"/>
              </w:rPr>
            </w:pPr>
            <w:r w:rsidRPr="007E7CCE">
              <w:rPr>
                <w:rFonts w:cstheme="minorHAnsi"/>
                <w:bCs/>
                <w:sz w:val="20"/>
                <w:szCs w:val="20"/>
                <w:lang w:val="en-GB"/>
              </w:rPr>
              <w:t xml:space="preserve">Contact Details for submitting clarifications/questions </w:t>
            </w:r>
          </w:p>
        </w:tc>
        <w:tc>
          <w:tcPr>
            <w:tcW w:w="6209" w:type="dxa"/>
            <w:tcMar>
              <w:top w:w="85" w:type="dxa"/>
              <w:bottom w:w="142" w:type="dxa"/>
            </w:tcMar>
          </w:tcPr>
          <w:p w14:paraId="763F60AA" w14:textId="471015E0" w:rsidR="00276CB2" w:rsidRPr="007E7CCE" w:rsidRDefault="00276CB2" w:rsidP="00276CB2">
            <w:pPr>
              <w:pStyle w:val="BodyText"/>
              <w:tabs>
                <w:tab w:val="right" w:pos="7306"/>
              </w:tabs>
              <w:spacing w:after="0"/>
              <w:rPr>
                <w:rFonts w:asciiTheme="minorHAnsi" w:hAnsiTheme="minorHAnsi" w:cstheme="minorHAnsi"/>
                <w:color w:val="000000" w:themeColor="text1"/>
                <w:szCs w:val="20"/>
                <w:lang w:val="en-GB"/>
              </w:rPr>
            </w:pPr>
            <w:r w:rsidRPr="007E7CCE">
              <w:rPr>
                <w:rFonts w:asciiTheme="minorHAnsi" w:hAnsiTheme="minorHAnsi" w:cstheme="minorHAnsi"/>
                <w:color w:val="000000" w:themeColor="text1"/>
                <w:szCs w:val="20"/>
                <w:lang w:val="en-GB"/>
              </w:rPr>
              <w:t xml:space="preserve">Focal Person in UNDP: </w:t>
            </w:r>
            <w:r w:rsidR="00164D62" w:rsidRPr="00164D62">
              <w:rPr>
                <w:rFonts w:asciiTheme="minorHAnsi" w:hAnsiTheme="minorHAnsi" w:cstheme="minorHAnsi"/>
                <w:color w:val="000000" w:themeColor="text1"/>
                <w:szCs w:val="20"/>
                <w:lang w:val="en-GB"/>
              </w:rPr>
              <w:t>Ary Sheksaeed</w:t>
            </w:r>
          </w:p>
          <w:p w14:paraId="786C50D1" w14:textId="75FF2586" w:rsidR="00276CB2" w:rsidRPr="007E7CCE" w:rsidRDefault="00621013" w:rsidP="00276CB2">
            <w:pPr>
              <w:pStyle w:val="BodyText"/>
              <w:tabs>
                <w:tab w:val="right" w:pos="7306"/>
              </w:tabs>
              <w:spacing w:after="0"/>
              <w:rPr>
                <w:rFonts w:asciiTheme="minorHAnsi" w:hAnsiTheme="minorHAnsi" w:cstheme="minorHAnsi"/>
                <w:color w:val="000000" w:themeColor="text1"/>
                <w:szCs w:val="20"/>
                <w:lang w:val="en-GB"/>
              </w:rPr>
            </w:pPr>
            <w:r w:rsidRPr="007E7CCE">
              <w:rPr>
                <w:rFonts w:asciiTheme="minorHAnsi" w:hAnsiTheme="minorHAnsi" w:cstheme="minorHAnsi"/>
                <w:bCs/>
                <w:szCs w:val="20"/>
                <w:lang w:val="en-GB"/>
              </w:rPr>
              <w:t>Procurement</w:t>
            </w:r>
            <w:r w:rsidR="00C70A51">
              <w:rPr>
                <w:rFonts w:asciiTheme="minorHAnsi" w:hAnsiTheme="minorHAnsi" w:cstheme="minorHAnsi"/>
                <w:bCs/>
                <w:szCs w:val="20"/>
                <w:lang w:val="en-GB"/>
              </w:rPr>
              <w:t xml:space="preserve"> A</w:t>
            </w:r>
            <w:r w:rsidR="00164D62">
              <w:rPr>
                <w:rFonts w:asciiTheme="minorHAnsi" w:hAnsiTheme="minorHAnsi" w:cstheme="minorHAnsi"/>
                <w:bCs/>
                <w:szCs w:val="20"/>
                <w:lang w:val="en-GB"/>
              </w:rPr>
              <w:t>ssistant</w:t>
            </w:r>
            <w:r w:rsidR="00276CB2" w:rsidRPr="007E7CCE">
              <w:rPr>
                <w:rFonts w:asciiTheme="minorHAnsi" w:hAnsiTheme="minorHAnsi" w:cstheme="minorHAnsi"/>
                <w:color w:val="000000" w:themeColor="text1"/>
                <w:szCs w:val="20"/>
                <w:lang w:val="en-GB"/>
              </w:rPr>
              <w:tab/>
            </w:r>
          </w:p>
          <w:p w14:paraId="6E6553E4" w14:textId="2A091DD1" w:rsidR="00276CB2" w:rsidRPr="007E7CCE" w:rsidRDefault="00276CB2" w:rsidP="00276CB2">
            <w:pPr>
              <w:pStyle w:val="BankNormal"/>
              <w:tabs>
                <w:tab w:val="left" w:pos="4426"/>
                <w:tab w:val="right" w:pos="7218"/>
              </w:tabs>
              <w:spacing w:after="0"/>
              <w:rPr>
                <w:rFonts w:asciiTheme="minorHAnsi" w:hAnsiTheme="minorHAnsi" w:cstheme="minorHAnsi"/>
                <w:lang w:val="en-GB"/>
              </w:rPr>
            </w:pPr>
            <w:r w:rsidRPr="007E7CCE">
              <w:rPr>
                <w:rFonts w:asciiTheme="minorHAnsi" w:hAnsiTheme="minorHAnsi" w:cstheme="minorHAnsi"/>
                <w:color w:val="000000" w:themeColor="text1"/>
                <w:lang w:val="en-GB"/>
              </w:rPr>
              <w:t xml:space="preserve">E-mail address: </w:t>
            </w:r>
            <w:r w:rsidR="00164D62" w:rsidRPr="00164D62">
              <w:rPr>
                <w:rFonts w:asciiTheme="minorHAnsi" w:hAnsiTheme="minorHAnsi" w:cstheme="minorHAnsi"/>
                <w:color w:val="000000" w:themeColor="text1"/>
                <w:lang w:val="en-GB"/>
              </w:rPr>
              <w:t>ary.sheksaeed@undp.org</w:t>
            </w:r>
          </w:p>
        </w:tc>
      </w:tr>
      <w:tr w:rsidR="00276CB2" w:rsidRPr="007E7CCE" w14:paraId="10D10674" w14:textId="77777777" w:rsidTr="003C13AA">
        <w:trPr>
          <w:trHeight w:val="1431"/>
          <w:jc w:val="center"/>
        </w:trPr>
        <w:tc>
          <w:tcPr>
            <w:tcW w:w="612" w:type="dxa"/>
          </w:tcPr>
          <w:p w14:paraId="60403E80"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lastRenderedPageBreak/>
              <w:t>13</w:t>
            </w:r>
          </w:p>
        </w:tc>
        <w:tc>
          <w:tcPr>
            <w:tcW w:w="1095" w:type="dxa"/>
          </w:tcPr>
          <w:p w14:paraId="1BAAB17C"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1</w:t>
            </w:r>
            <w:r w:rsidR="00C0049D" w:rsidRPr="007E7CCE">
              <w:rPr>
                <w:rFonts w:cstheme="minorHAnsi"/>
                <w:bCs/>
                <w:sz w:val="20"/>
                <w:szCs w:val="20"/>
                <w:lang w:val="en-GB"/>
              </w:rPr>
              <w:t>8</w:t>
            </w:r>
            <w:r w:rsidRPr="007E7CCE">
              <w:rPr>
                <w:rFonts w:cstheme="minorHAnsi"/>
                <w:bCs/>
                <w:sz w:val="20"/>
                <w:szCs w:val="20"/>
                <w:lang w:val="en-GB"/>
              </w:rPr>
              <w:t>, 1</w:t>
            </w:r>
            <w:r w:rsidR="00C0049D" w:rsidRPr="007E7CCE">
              <w:rPr>
                <w:rFonts w:cstheme="minorHAnsi"/>
                <w:bCs/>
                <w:sz w:val="20"/>
                <w:szCs w:val="20"/>
                <w:lang w:val="en-GB"/>
              </w:rPr>
              <w:t>9</w:t>
            </w:r>
            <w:r w:rsidRPr="007E7CCE">
              <w:rPr>
                <w:rFonts w:cstheme="minorHAnsi"/>
                <w:bCs/>
                <w:sz w:val="20"/>
                <w:szCs w:val="20"/>
                <w:lang w:val="en-GB"/>
              </w:rPr>
              <w:t xml:space="preserve"> and 21</w:t>
            </w:r>
          </w:p>
        </w:tc>
        <w:tc>
          <w:tcPr>
            <w:tcW w:w="2336" w:type="dxa"/>
          </w:tcPr>
          <w:p w14:paraId="7E67949F" w14:textId="77777777" w:rsidR="00276CB2" w:rsidRPr="007E7CCE" w:rsidRDefault="00276CB2" w:rsidP="00276CB2">
            <w:pPr>
              <w:rPr>
                <w:rFonts w:cstheme="minorHAnsi"/>
                <w:bCs/>
                <w:sz w:val="20"/>
                <w:szCs w:val="20"/>
                <w:lang w:val="en-GB"/>
              </w:rPr>
            </w:pPr>
            <w:r w:rsidRPr="007E7CCE">
              <w:rPr>
                <w:rFonts w:cstheme="minorHAnsi"/>
                <w:bCs/>
                <w:sz w:val="20"/>
                <w:szCs w:val="20"/>
                <w:lang w:val="en-GB"/>
              </w:rPr>
              <w:t>Manner of Disseminating Supplemental Information to the RFP and responses/clarifications to queries</w:t>
            </w:r>
          </w:p>
        </w:tc>
        <w:tc>
          <w:tcPr>
            <w:tcW w:w="6209" w:type="dxa"/>
            <w:tcMar>
              <w:top w:w="85" w:type="dxa"/>
              <w:bottom w:w="142" w:type="dxa"/>
            </w:tcMar>
          </w:tcPr>
          <w:sdt>
            <w:sdtPr>
              <w:rPr>
                <w:rFonts w:asciiTheme="minorHAnsi" w:hAnsiTheme="minorHAnsi" w:cstheme="minorHAnsi"/>
                <w:color w:val="000000" w:themeColor="text1"/>
                <w:lang w:val="en-GB"/>
              </w:rPr>
              <w:id w:val="436719110"/>
              <w:placeholder>
                <w:docPart w:val="EF57C22BF1982B48840EB9B2CF5BAD84"/>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6BD88E7" w14:textId="77777777" w:rsidR="00276CB2" w:rsidRPr="007E7CCE" w:rsidRDefault="00621013" w:rsidP="00276CB2">
                <w:pPr>
                  <w:pStyle w:val="BankNormal"/>
                  <w:tabs>
                    <w:tab w:val="right" w:pos="7218"/>
                  </w:tabs>
                  <w:rPr>
                    <w:rFonts w:asciiTheme="minorHAnsi" w:hAnsiTheme="minorHAnsi" w:cstheme="minorHAnsi"/>
                    <w:color w:val="000000" w:themeColor="text1"/>
                    <w:lang w:val="en-GB"/>
                  </w:rPr>
                </w:pPr>
                <w:r w:rsidRPr="007E7CCE">
                  <w:rPr>
                    <w:rFonts w:asciiTheme="minorHAnsi" w:hAnsiTheme="minorHAnsi" w:cstheme="minorHAnsi"/>
                    <w:color w:val="000000" w:themeColor="text1"/>
                    <w:lang w:val="en-GB"/>
                  </w:rPr>
                  <w:t>Posted directly to eTendering</w:t>
                </w:r>
              </w:p>
            </w:sdtContent>
          </w:sdt>
          <w:p w14:paraId="18E7D487" w14:textId="77777777" w:rsidR="00276CB2" w:rsidRPr="007E7CCE" w:rsidRDefault="00276CB2" w:rsidP="00276CB2">
            <w:pPr>
              <w:pStyle w:val="BodyText"/>
              <w:tabs>
                <w:tab w:val="right" w:pos="7306"/>
              </w:tabs>
              <w:spacing w:after="0"/>
              <w:rPr>
                <w:rFonts w:asciiTheme="minorHAnsi" w:hAnsiTheme="minorHAnsi" w:cstheme="minorHAnsi"/>
                <w:color w:val="000000" w:themeColor="text1"/>
                <w:szCs w:val="20"/>
                <w:lang w:val="en-GB"/>
              </w:rPr>
            </w:pPr>
          </w:p>
        </w:tc>
      </w:tr>
      <w:tr w:rsidR="00276CB2" w:rsidRPr="007E7CCE" w14:paraId="36936B10" w14:textId="77777777" w:rsidTr="00A34F36">
        <w:trPr>
          <w:trHeight w:val="26"/>
          <w:jc w:val="center"/>
        </w:trPr>
        <w:tc>
          <w:tcPr>
            <w:tcW w:w="612" w:type="dxa"/>
          </w:tcPr>
          <w:p w14:paraId="3DF14797"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14</w:t>
            </w:r>
          </w:p>
        </w:tc>
        <w:tc>
          <w:tcPr>
            <w:tcW w:w="1095" w:type="dxa"/>
          </w:tcPr>
          <w:p w14:paraId="6C542F37" w14:textId="77777777" w:rsidR="00276CB2" w:rsidRPr="007E7CCE" w:rsidRDefault="00276CB2" w:rsidP="00276CB2">
            <w:pPr>
              <w:jc w:val="center"/>
              <w:rPr>
                <w:rFonts w:cstheme="minorHAnsi"/>
                <w:bCs/>
                <w:sz w:val="20"/>
                <w:szCs w:val="20"/>
                <w:lang w:val="en-GB"/>
              </w:rPr>
            </w:pPr>
            <w:r w:rsidRPr="007E7CCE">
              <w:rPr>
                <w:rFonts w:cstheme="minorHAnsi"/>
                <w:bCs/>
                <w:sz w:val="20"/>
                <w:szCs w:val="20"/>
                <w:lang w:val="en-GB"/>
              </w:rPr>
              <w:t>23</w:t>
            </w:r>
          </w:p>
        </w:tc>
        <w:tc>
          <w:tcPr>
            <w:tcW w:w="2336" w:type="dxa"/>
          </w:tcPr>
          <w:p w14:paraId="74A43621" w14:textId="77777777" w:rsidR="00276CB2" w:rsidRPr="007E7CCE" w:rsidRDefault="00276CB2" w:rsidP="00276CB2">
            <w:pPr>
              <w:rPr>
                <w:rFonts w:cstheme="minorHAnsi"/>
                <w:bCs/>
                <w:sz w:val="20"/>
                <w:szCs w:val="20"/>
                <w:lang w:val="en-GB"/>
              </w:rPr>
            </w:pPr>
            <w:r w:rsidRPr="007E7CCE">
              <w:rPr>
                <w:rFonts w:cstheme="minorHAnsi"/>
                <w:bCs/>
                <w:sz w:val="20"/>
                <w:szCs w:val="20"/>
                <w:lang w:val="en-GB"/>
              </w:rPr>
              <w:t xml:space="preserve">Deadline for Submission </w:t>
            </w:r>
          </w:p>
        </w:tc>
        <w:tc>
          <w:tcPr>
            <w:tcW w:w="6209" w:type="dxa"/>
            <w:tcMar>
              <w:top w:w="85" w:type="dxa"/>
              <w:bottom w:w="142" w:type="dxa"/>
            </w:tcMar>
          </w:tcPr>
          <w:p w14:paraId="5ABD9895" w14:textId="77777777" w:rsidR="00276CB2" w:rsidRPr="007E7CCE" w:rsidRDefault="006F7210" w:rsidP="00276CB2">
            <w:pPr>
              <w:pStyle w:val="BankNormal"/>
              <w:tabs>
                <w:tab w:val="right" w:pos="7218"/>
              </w:tabs>
              <w:spacing w:before="60" w:after="60"/>
              <w:rPr>
                <w:rFonts w:asciiTheme="minorHAnsi" w:hAnsiTheme="minorHAnsi" w:cstheme="minorHAnsi"/>
                <w:color w:val="000000" w:themeColor="text1"/>
                <w:lang w:val="en-GB"/>
              </w:rPr>
            </w:pPr>
            <w:r w:rsidRPr="007E7CCE">
              <w:rPr>
                <w:rFonts w:asciiTheme="minorHAnsi" w:hAnsiTheme="minorHAnsi" w:cstheme="minorHAnsi"/>
                <w:color w:val="000000"/>
                <w:lang w:val="en-GB"/>
              </w:rPr>
              <w:t>For eTendering submission - as indicated in eTendering system. Note that system time zone is in EST/EDT (New York) time zone.</w:t>
            </w:r>
          </w:p>
        </w:tc>
      </w:tr>
      <w:tr w:rsidR="00276CB2" w:rsidRPr="007E7CCE" w14:paraId="246D413D" w14:textId="77777777" w:rsidTr="003C13AA">
        <w:trPr>
          <w:trHeight w:val="603"/>
          <w:jc w:val="center"/>
        </w:trPr>
        <w:tc>
          <w:tcPr>
            <w:tcW w:w="612" w:type="dxa"/>
          </w:tcPr>
          <w:p w14:paraId="507F23F9" w14:textId="77777777" w:rsidR="00276CB2" w:rsidRPr="007E7CCE" w:rsidRDefault="00276CB2" w:rsidP="00276CB2">
            <w:pPr>
              <w:jc w:val="center"/>
              <w:rPr>
                <w:rFonts w:cstheme="minorHAnsi"/>
                <w:sz w:val="20"/>
                <w:szCs w:val="20"/>
                <w:lang w:val="en-GB"/>
              </w:rPr>
            </w:pPr>
            <w:r w:rsidRPr="007E7CCE">
              <w:rPr>
                <w:rFonts w:cstheme="minorHAnsi"/>
                <w:sz w:val="20"/>
                <w:szCs w:val="20"/>
                <w:lang w:val="en-GB"/>
              </w:rPr>
              <w:t>14</w:t>
            </w:r>
          </w:p>
        </w:tc>
        <w:tc>
          <w:tcPr>
            <w:tcW w:w="1095" w:type="dxa"/>
          </w:tcPr>
          <w:p w14:paraId="3893D529" w14:textId="77777777" w:rsidR="00276CB2" w:rsidRPr="007E7CCE" w:rsidRDefault="00276CB2" w:rsidP="00276CB2">
            <w:pPr>
              <w:jc w:val="center"/>
              <w:rPr>
                <w:rFonts w:cstheme="minorHAnsi"/>
                <w:sz w:val="20"/>
                <w:szCs w:val="20"/>
                <w:lang w:val="en-GB"/>
              </w:rPr>
            </w:pPr>
            <w:r w:rsidRPr="007E7CCE">
              <w:rPr>
                <w:rFonts w:cstheme="minorHAnsi"/>
                <w:sz w:val="20"/>
                <w:szCs w:val="20"/>
                <w:lang w:val="en-GB"/>
              </w:rPr>
              <w:t>22</w:t>
            </w:r>
          </w:p>
        </w:tc>
        <w:tc>
          <w:tcPr>
            <w:tcW w:w="2336" w:type="dxa"/>
          </w:tcPr>
          <w:p w14:paraId="1A65473C" w14:textId="77777777" w:rsidR="00276CB2" w:rsidRPr="007E7CCE" w:rsidRDefault="00276CB2" w:rsidP="00276CB2">
            <w:pPr>
              <w:rPr>
                <w:rFonts w:cstheme="minorHAnsi"/>
                <w:sz w:val="20"/>
                <w:szCs w:val="20"/>
                <w:lang w:val="en-GB"/>
              </w:rPr>
            </w:pPr>
            <w:r w:rsidRPr="007E7CCE">
              <w:rPr>
                <w:rFonts w:cstheme="minorHAnsi"/>
                <w:sz w:val="20"/>
                <w:szCs w:val="20"/>
                <w:lang w:val="en-GB"/>
              </w:rPr>
              <w:t>Allowable Manner of Submitting Proposals</w:t>
            </w:r>
          </w:p>
        </w:tc>
        <w:tc>
          <w:tcPr>
            <w:tcW w:w="6209" w:type="dxa"/>
            <w:tcMar>
              <w:top w:w="85" w:type="dxa"/>
              <w:bottom w:w="142" w:type="dxa"/>
            </w:tcMar>
          </w:tcPr>
          <w:p w14:paraId="3A6A8B42" w14:textId="626302D7" w:rsidR="00611C78" w:rsidRPr="007E7CCE" w:rsidRDefault="00164D62" w:rsidP="006F7210">
            <w:pPr>
              <w:tabs>
                <w:tab w:val="left" w:pos="378"/>
                <w:tab w:val="right" w:pos="7218"/>
              </w:tabs>
              <w:spacing w:before="60" w:after="60" w:line="240" w:lineRule="auto"/>
              <w:rPr>
                <w:rFonts w:eastAsia="Times New Roman" w:cstheme="minorHAnsi"/>
                <w:snapToGrid w:val="0"/>
                <w:color w:val="000000"/>
                <w:sz w:val="20"/>
                <w:szCs w:val="20"/>
                <w:lang w:val="en-GB"/>
              </w:rPr>
            </w:pPr>
            <w:r>
              <w:rPr>
                <w:rFonts w:ascii="Segoe UI Symbol" w:eastAsia="MS Gothic" w:hAnsi="Segoe UI Symbol" w:cs="Segoe UI Symbol"/>
                <w:snapToGrid w:val="0"/>
                <w:color w:val="000000"/>
                <w:sz w:val="20"/>
                <w:szCs w:val="20"/>
                <w:lang w:val="en-GB"/>
              </w:rPr>
              <w:t>X</w:t>
            </w:r>
            <w:r w:rsidR="000530A3" w:rsidRPr="007E7CCE">
              <w:rPr>
                <w:rFonts w:eastAsia="Times New Roman" w:cstheme="minorHAnsi"/>
                <w:snapToGrid w:val="0"/>
                <w:color w:val="000000"/>
                <w:sz w:val="20"/>
                <w:szCs w:val="20"/>
                <w:lang w:val="en-GB"/>
              </w:rPr>
              <w:t xml:space="preserve"> </w:t>
            </w:r>
            <w:r w:rsidR="00621013" w:rsidRPr="007E7CCE">
              <w:rPr>
                <w:rFonts w:eastAsia="Times New Roman" w:cstheme="minorHAnsi"/>
                <w:snapToGrid w:val="0"/>
                <w:color w:val="000000"/>
                <w:sz w:val="20"/>
                <w:szCs w:val="20"/>
                <w:lang w:val="en-GB"/>
              </w:rPr>
              <w:t xml:space="preserve">only through </w:t>
            </w:r>
            <w:r w:rsidR="000530A3" w:rsidRPr="007E7CCE">
              <w:rPr>
                <w:rFonts w:eastAsia="Times New Roman" w:cstheme="minorHAnsi"/>
                <w:snapToGrid w:val="0"/>
                <w:color w:val="000000"/>
                <w:sz w:val="20"/>
                <w:szCs w:val="20"/>
                <w:lang w:val="en-GB"/>
              </w:rPr>
              <w:t>e-Tendering</w:t>
            </w:r>
          </w:p>
        </w:tc>
      </w:tr>
      <w:tr w:rsidR="00276CB2" w:rsidRPr="007E7CCE" w14:paraId="3E1993F5" w14:textId="77777777" w:rsidTr="00A34F36">
        <w:trPr>
          <w:trHeight w:val="476"/>
          <w:jc w:val="center"/>
        </w:trPr>
        <w:tc>
          <w:tcPr>
            <w:tcW w:w="612" w:type="dxa"/>
          </w:tcPr>
          <w:p w14:paraId="0E6C87F9" w14:textId="77777777" w:rsidR="00276CB2" w:rsidRPr="007E7CCE" w:rsidRDefault="00276CB2" w:rsidP="00276CB2">
            <w:pPr>
              <w:jc w:val="center"/>
              <w:rPr>
                <w:rFonts w:cstheme="minorHAnsi"/>
                <w:sz w:val="20"/>
                <w:szCs w:val="20"/>
                <w:lang w:val="en-GB"/>
              </w:rPr>
            </w:pPr>
            <w:r w:rsidRPr="007E7CCE">
              <w:rPr>
                <w:rFonts w:cstheme="minorHAnsi"/>
                <w:sz w:val="20"/>
                <w:szCs w:val="20"/>
                <w:lang w:val="en-GB"/>
              </w:rPr>
              <w:t>15</w:t>
            </w:r>
          </w:p>
        </w:tc>
        <w:tc>
          <w:tcPr>
            <w:tcW w:w="1095" w:type="dxa"/>
          </w:tcPr>
          <w:p w14:paraId="74A90185" w14:textId="77777777" w:rsidR="00276CB2" w:rsidRPr="007E7CCE" w:rsidRDefault="00276CB2" w:rsidP="00276CB2">
            <w:pPr>
              <w:jc w:val="center"/>
              <w:rPr>
                <w:rFonts w:cstheme="minorHAnsi"/>
                <w:sz w:val="20"/>
                <w:szCs w:val="20"/>
                <w:lang w:val="en-GB"/>
              </w:rPr>
            </w:pPr>
            <w:r w:rsidRPr="007E7CCE">
              <w:rPr>
                <w:rFonts w:cstheme="minorHAnsi"/>
                <w:sz w:val="20"/>
                <w:szCs w:val="20"/>
                <w:lang w:val="en-GB"/>
              </w:rPr>
              <w:t>22</w:t>
            </w:r>
          </w:p>
        </w:tc>
        <w:tc>
          <w:tcPr>
            <w:tcW w:w="2336" w:type="dxa"/>
          </w:tcPr>
          <w:p w14:paraId="12AC2FA6" w14:textId="77777777" w:rsidR="00276CB2" w:rsidRPr="007E7CCE" w:rsidRDefault="00276CB2" w:rsidP="00276CB2">
            <w:pPr>
              <w:rPr>
                <w:rFonts w:cstheme="minorHAnsi"/>
                <w:sz w:val="20"/>
                <w:szCs w:val="20"/>
                <w:lang w:val="en-GB"/>
              </w:rPr>
            </w:pPr>
            <w:r w:rsidRPr="007E7CCE">
              <w:rPr>
                <w:rFonts w:cstheme="minorHAnsi"/>
                <w:sz w:val="20"/>
                <w:szCs w:val="20"/>
                <w:lang w:val="en-GB"/>
              </w:rPr>
              <w:t xml:space="preserve">Proposal Submission Address </w:t>
            </w:r>
          </w:p>
        </w:tc>
        <w:tc>
          <w:tcPr>
            <w:tcW w:w="6209" w:type="dxa"/>
            <w:tcMar>
              <w:top w:w="85" w:type="dxa"/>
              <w:bottom w:w="142" w:type="dxa"/>
            </w:tcMar>
          </w:tcPr>
          <w:p w14:paraId="72ACAF2B" w14:textId="77777777" w:rsidR="00276CB2" w:rsidRPr="007E7CCE" w:rsidRDefault="00FA1133" w:rsidP="00276CB2">
            <w:pPr>
              <w:pStyle w:val="BankNormal"/>
              <w:tabs>
                <w:tab w:val="right" w:pos="7218"/>
              </w:tabs>
              <w:spacing w:after="0"/>
              <w:rPr>
                <w:rFonts w:asciiTheme="minorHAnsi" w:hAnsiTheme="minorHAnsi" w:cstheme="minorHAnsi"/>
                <w:u w:val="single"/>
                <w:lang w:val="en-GB"/>
              </w:rPr>
            </w:pPr>
            <w:hyperlink r:id="rId22" w:history="1">
              <w:r w:rsidR="00276CB2" w:rsidRPr="007E7CCE">
                <w:rPr>
                  <w:rStyle w:val="Hyperlink"/>
                  <w:rFonts w:asciiTheme="minorHAnsi" w:hAnsiTheme="minorHAnsi" w:cstheme="minorHAnsi"/>
                  <w:lang w:val="en-GB"/>
                </w:rPr>
                <w:t>https://etendering.partneragencies.org</w:t>
              </w:r>
            </w:hyperlink>
            <w:r w:rsidR="00276CB2" w:rsidRPr="007E7CCE">
              <w:rPr>
                <w:rFonts w:asciiTheme="minorHAnsi" w:hAnsiTheme="minorHAnsi" w:cstheme="minorHAnsi"/>
                <w:u w:val="single"/>
                <w:lang w:val="en-GB"/>
              </w:rPr>
              <w:t xml:space="preserve"> </w:t>
            </w:r>
          </w:p>
          <w:p w14:paraId="65C909D7" w14:textId="77777777" w:rsidR="00276CB2" w:rsidRPr="007E7CCE" w:rsidRDefault="00276CB2" w:rsidP="00276CB2">
            <w:pPr>
              <w:pStyle w:val="BankNormal"/>
              <w:tabs>
                <w:tab w:val="right" w:pos="7218"/>
              </w:tabs>
              <w:spacing w:after="0"/>
              <w:rPr>
                <w:rFonts w:asciiTheme="minorHAnsi" w:hAnsiTheme="minorHAnsi" w:cstheme="minorHAnsi"/>
                <w:u w:val="single"/>
                <w:lang w:val="en-GB"/>
              </w:rPr>
            </w:pPr>
          </w:p>
          <w:p w14:paraId="6C8B7BCF" w14:textId="6AF3A296" w:rsidR="00276CB2" w:rsidRPr="007E7CCE" w:rsidRDefault="00272864" w:rsidP="00276CB2">
            <w:pPr>
              <w:pStyle w:val="BankNormal"/>
              <w:tabs>
                <w:tab w:val="right" w:pos="7218"/>
              </w:tabs>
              <w:spacing w:after="0"/>
              <w:rPr>
                <w:rFonts w:asciiTheme="minorHAnsi" w:hAnsiTheme="minorHAnsi" w:cstheme="minorHAnsi"/>
                <w:u w:val="single"/>
                <w:lang w:val="en-GB"/>
              </w:rPr>
            </w:pPr>
            <w:r w:rsidRPr="007E7CCE">
              <w:rPr>
                <w:rFonts w:asciiTheme="minorHAnsi" w:hAnsiTheme="minorHAnsi" w:cstheme="minorHAnsi"/>
                <w:u w:val="single"/>
                <w:lang w:val="en-GB"/>
              </w:rPr>
              <w:t>IRQ10</w:t>
            </w:r>
            <w:r w:rsidR="00CD0DB3">
              <w:rPr>
                <w:rFonts w:asciiTheme="minorHAnsi" w:hAnsiTheme="minorHAnsi" w:cstheme="minorHAnsi"/>
                <w:u w:val="single"/>
                <w:lang w:val="en-GB"/>
              </w:rPr>
              <w:t>-RFP</w:t>
            </w:r>
            <w:r w:rsidR="004D08DE">
              <w:rPr>
                <w:rFonts w:asciiTheme="minorHAnsi" w:hAnsiTheme="minorHAnsi" w:cstheme="minorHAnsi"/>
                <w:u w:val="single"/>
                <w:lang w:val="en-GB"/>
              </w:rPr>
              <w:t>-101/19</w:t>
            </w:r>
          </w:p>
        </w:tc>
      </w:tr>
      <w:tr w:rsidR="00276CB2" w:rsidRPr="007E7CCE" w14:paraId="70301191" w14:textId="77777777" w:rsidTr="003C13AA">
        <w:trPr>
          <w:trHeight w:val="3222"/>
          <w:jc w:val="center"/>
        </w:trPr>
        <w:tc>
          <w:tcPr>
            <w:tcW w:w="612" w:type="dxa"/>
          </w:tcPr>
          <w:p w14:paraId="764DFD3C" w14:textId="77777777" w:rsidR="00276CB2" w:rsidRPr="007E7CCE" w:rsidRDefault="00276CB2" w:rsidP="00276CB2">
            <w:pPr>
              <w:jc w:val="center"/>
              <w:rPr>
                <w:rFonts w:cstheme="minorHAnsi"/>
                <w:sz w:val="20"/>
                <w:szCs w:val="20"/>
                <w:lang w:val="en-GB"/>
              </w:rPr>
            </w:pPr>
            <w:r w:rsidRPr="007E7CCE">
              <w:rPr>
                <w:rFonts w:cstheme="minorHAnsi"/>
                <w:sz w:val="20"/>
                <w:szCs w:val="20"/>
                <w:lang w:val="en-GB"/>
              </w:rPr>
              <w:t>16</w:t>
            </w:r>
          </w:p>
        </w:tc>
        <w:tc>
          <w:tcPr>
            <w:tcW w:w="1095" w:type="dxa"/>
          </w:tcPr>
          <w:p w14:paraId="28F8E1D5" w14:textId="77777777" w:rsidR="00276CB2" w:rsidRPr="007E7CCE" w:rsidRDefault="00276CB2" w:rsidP="00276CB2">
            <w:pPr>
              <w:jc w:val="center"/>
              <w:rPr>
                <w:rFonts w:cstheme="minorHAnsi"/>
                <w:sz w:val="20"/>
                <w:szCs w:val="20"/>
                <w:lang w:val="en-GB"/>
              </w:rPr>
            </w:pPr>
            <w:r w:rsidRPr="007E7CCE">
              <w:rPr>
                <w:rFonts w:cstheme="minorHAnsi"/>
                <w:sz w:val="20"/>
                <w:szCs w:val="20"/>
                <w:lang w:val="en-GB"/>
              </w:rPr>
              <w:t>22</w:t>
            </w:r>
          </w:p>
        </w:tc>
        <w:tc>
          <w:tcPr>
            <w:tcW w:w="2336" w:type="dxa"/>
          </w:tcPr>
          <w:p w14:paraId="55BE3962" w14:textId="341D4DC9" w:rsidR="00276CB2" w:rsidRPr="007E7CCE" w:rsidRDefault="00276CB2" w:rsidP="00276CB2">
            <w:pPr>
              <w:rPr>
                <w:rFonts w:cstheme="minorHAnsi"/>
                <w:sz w:val="20"/>
                <w:szCs w:val="20"/>
                <w:lang w:val="en-GB"/>
              </w:rPr>
            </w:pPr>
            <w:r w:rsidRPr="007E7CCE">
              <w:rPr>
                <w:rFonts w:cstheme="minorHAnsi"/>
                <w:sz w:val="20"/>
                <w:szCs w:val="20"/>
                <w:lang w:val="en-GB"/>
              </w:rPr>
              <w:t>Electronic submission (email or eTendering) requirements</w:t>
            </w:r>
          </w:p>
          <w:p w14:paraId="7DAC4A20" w14:textId="77777777" w:rsidR="00276CB2" w:rsidRPr="007E7CCE" w:rsidRDefault="00276CB2" w:rsidP="00276CB2">
            <w:pPr>
              <w:rPr>
                <w:rFonts w:cstheme="minorHAnsi"/>
                <w:sz w:val="20"/>
                <w:szCs w:val="20"/>
                <w:lang w:val="en-GB"/>
              </w:rPr>
            </w:pPr>
          </w:p>
        </w:tc>
        <w:tc>
          <w:tcPr>
            <w:tcW w:w="6209" w:type="dxa"/>
            <w:tcMar>
              <w:top w:w="85" w:type="dxa"/>
              <w:bottom w:w="142" w:type="dxa"/>
            </w:tcMar>
          </w:tcPr>
          <w:p w14:paraId="72EDCC88" w14:textId="77777777" w:rsidR="00D01AAD" w:rsidRPr="007E7CCE" w:rsidRDefault="00D01AAD" w:rsidP="00064646">
            <w:pPr>
              <w:pStyle w:val="BankNormal"/>
              <w:numPr>
                <w:ilvl w:val="0"/>
                <w:numId w:val="18"/>
              </w:numPr>
              <w:tabs>
                <w:tab w:val="right" w:pos="7218"/>
              </w:tabs>
              <w:spacing w:after="0"/>
              <w:ind w:left="382"/>
              <w:jc w:val="both"/>
              <w:rPr>
                <w:rFonts w:asciiTheme="minorHAnsi" w:hAnsiTheme="minorHAnsi" w:cstheme="minorHAnsi"/>
                <w:color w:val="000000" w:themeColor="text1"/>
                <w:lang w:val="en-GB"/>
              </w:rPr>
            </w:pPr>
            <w:r w:rsidRPr="007E7CCE">
              <w:rPr>
                <w:rFonts w:asciiTheme="minorHAnsi" w:hAnsiTheme="minorHAnsi" w:cstheme="minorHAnsi"/>
                <w:color w:val="000000" w:themeColor="text1"/>
                <w:lang w:val="en-GB"/>
              </w:rPr>
              <w:t>Format: PDF files only</w:t>
            </w:r>
          </w:p>
          <w:p w14:paraId="27CC7777" w14:textId="77777777" w:rsidR="00D01AAD" w:rsidRPr="007E7CCE" w:rsidRDefault="00D01AAD" w:rsidP="00064646">
            <w:pPr>
              <w:pStyle w:val="BankNormal"/>
              <w:numPr>
                <w:ilvl w:val="0"/>
                <w:numId w:val="18"/>
              </w:numPr>
              <w:tabs>
                <w:tab w:val="right" w:pos="7218"/>
              </w:tabs>
              <w:spacing w:after="0"/>
              <w:ind w:left="382"/>
              <w:jc w:val="both"/>
              <w:rPr>
                <w:rFonts w:asciiTheme="minorHAnsi" w:hAnsiTheme="minorHAnsi" w:cstheme="minorHAnsi"/>
                <w:color w:val="000000" w:themeColor="text1"/>
                <w:lang w:val="en-GB"/>
              </w:rPr>
            </w:pPr>
            <w:r w:rsidRPr="007E7CCE">
              <w:rPr>
                <w:rFonts w:asciiTheme="minorHAnsi" w:hAnsiTheme="minorHAnsi" w:cstheme="minorHAnsi"/>
                <w:color w:val="000000" w:themeColor="text1"/>
                <w:lang w:val="en-GB"/>
              </w:rPr>
              <w:t>File names must be maximum 60 characters long and must not contain any letter or special character other than from Latin alphabet/keyboard.</w:t>
            </w:r>
          </w:p>
          <w:p w14:paraId="6A0FE605" w14:textId="77777777" w:rsidR="00D01AAD" w:rsidRPr="007E7CCE" w:rsidRDefault="00D01AAD" w:rsidP="00064646">
            <w:pPr>
              <w:pStyle w:val="BankNormal"/>
              <w:numPr>
                <w:ilvl w:val="0"/>
                <w:numId w:val="18"/>
              </w:numPr>
              <w:tabs>
                <w:tab w:val="right" w:pos="7218"/>
              </w:tabs>
              <w:spacing w:after="0"/>
              <w:ind w:left="382"/>
              <w:jc w:val="both"/>
              <w:rPr>
                <w:rFonts w:asciiTheme="minorHAnsi" w:hAnsiTheme="minorHAnsi" w:cstheme="minorHAnsi"/>
                <w:color w:val="000000" w:themeColor="text1"/>
                <w:lang w:val="en-GB"/>
              </w:rPr>
            </w:pPr>
            <w:r w:rsidRPr="007E7CCE">
              <w:rPr>
                <w:rFonts w:asciiTheme="minorHAnsi" w:hAnsiTheme="minorHAnsi" w:cstheme="minorHAnsi"/>
                <w:color w:val="000000" w:themeColor="text1"/>
                <w:lang w:val="en-GB"/>
              </w:rPr>
              <w:t>All files must be free of viruses and not corrupted</w:t>
            </w:r>
            <w:r w:rsidRPr="007E7CCE">
              <w:rPr>
                <w:rFonts w:asciiTheme="minorHAnsi" w:hAnsiTheme="minorHAnsi" w:cstheme="minorHAnsi"/>
                <w:i/>
                <w:color w:val="000000" w:themeColor="text1"/>
                <w:lang w:val="en-GB"/>
              </w:rPr>
              <w:t>.</w:t>
            </w:r>
          </w:p>
          <w:p w14:paraId="7EF84D31" w14:textId="37B63D4D" w:rsidR="00D01AAD" w:rsidRPr="007E7CCE" w:rsidRDefault="00D01AAD" w:rsidP="00064646">
            <w:pPr>
              <w:pStyle w:val="BankNormal"/>
              <w:numPr>
                <w:ilvl w:val="0"/>
                <w:numId w:val="18"/>
              </w:numPr>
              <w:tabs>
                <w:tab w:val="right" w:pos="7218"/>
              </w:tabs>
              <w:spacing w:after="0"/>
              <w:ind w:left="382"/>
              <w:jc w:val="both"/>
              <w:rPr>
                <w:rFonts w:asciiTheme="minorHAnsi" w:hAnsiTheme="minorHAnsi" w:cstheme="minorHAnsi"/>
                <w:b/>
                <w:color w:val="000000" w:themeColor="text1"/>
                <w:lang w:val="en-GB"/>
              </w:rPr>
            </w:pPr>
            <w:r w:rsidRPr="007E7CCE">
              <w:rPr>
                <w:rFonts w:asciiTheme="minorHAnsi" w:hAnsiTheme="minorHAnsi" w:cstheme="minorHAnsi"/>
                <w:b/>
                <w:color w:val="000000" w:themeColor="text1"/>
                <w:lang w:val="en-GB"/>
              </w:rPr>
              <w:t>Financial proposal should be password protected and uploaded to e</w:t>
            </w:r>
            <w:r w:rsidR="00064646">
              <w:rPr>
                <w:rFonts w:asciiTheme="minorHAnsi" w:hAnsiTheme="minorHAnsi" w:cstheme="minorHAnsi"/>
                <w:b/>
                <w:color w:val="000000" w:themeColor="text1"/>
                <w:lang w:val="en-GB"/>
              </w:rPr>
              <w:t>T</w:t>
            </w:r>
            <w:r w:rsidRPr="007E7CCE">
              <w:rPr>
                <w:rFonts w:asciiTheme="minorHAnsi" w:hAnsiTheme="minorHAnsi" w:cstheme="minorHAnsi"/>
                <w:b/>
                <w:color w:val="000000" w:themeColor="text1"/>
                <w:lang w:val="en-GB"/>
              </w:rPr>
              <w:t xml:space="preserve">endering system.  Password of the financial proposal </w:t>
            </w:r>
            <w:r w:rsidRPr="007E7CCE">
              <w:rPr>
                <w:rFonts w:asciiTheme="minorHAnsi" w:hAnsiTheme="minorHAnsi" w:cstheme="minorHAnsi"/>
                <w:b/>
                <w:color w:val="000000" w:themeColor="text1"/>
                <w:u w:val="single"/>
                <w:lang w:val="en-GB"/>
              </w:rPr>
              <w:t>must not</w:t>
            </w:r>
            <w:r w:rsidRPr="007E7CCE">
              <w:rPr>
                <w:rFonts w:asciiTheme="minorHAnsi" w:hAnsiTheme="minorHAnsi" w:cstheme="minorHAnsi"/>
                <w:b/>
                <w:color w:val="000000" w:themeColor="text1"/>
                <w:lang w:val="en-GB"/>
              </w:rPr>
              <w:t xml:space="preserve"> be provided to UNDP until requested by UNDP. No price value should be disclosed in your technical proposal.</w:t>
            </w:r>
          </w:p>
          <w:p w14:paraId="16B648EA" w14:textId="77777777" w:rsidR="00D01AAD" w:rsidRPr="007E7CCE" w:rsidRDefault="00D01AAD" w:rsidP="00064646">
            <w:pPr>
              <w:pStyle w:val="BankNormal"/>
              <w:tabs>
                <w:tab w:val="right" w:pos="7218"/>
              </w:tabs>
              <w:spacing w:after="0"/>
              <w:ind w:left="382"/>
              <w:jc w:val="both"/>
              <w:rPr>
                <w:rFonts w:asciiTheme="minorHAnsi" w:hAnsiTheme="minorHAnsi" w:cstheme="minorHAnsi"/>
                <w:b/>
                <w:color w:val="000000" w:themeColor="text1"/>
                <w:lang w:val="en-GB"/>
              </w:rPr>
            </w:pPr>
          </w:p>
          <w:p w14:paraId="6EFCB81D" w14:textId="633DDE13" w:rsidR="00D01AAD" w:rsidRPr="007E7CCE" w:rsidRDefault="002B66BC" w:rsidP="003C13AA">
            <w:pPr>
              <w:pStyle w:val="BankNormal"/>
              <w:tabs>
                <w:tab w:val="right" w:pos="7218"/>
              </w:tabs>
              <w:spacing w:after="0"/>
              <w:ind w:left="22"/>
              <w:jc w:val="both"/>
              <w:rPr>
                <w:rFonts w:asciiTheme="minorHAnsi" w:hAnsiTheme="minorHAnsi" w:cstheme="minorHAnsi"/>
                <w:lang w:val="en-GB"/>
              </w:rPr>
            </w:pPr>
            <w:r w:rsidRPr="007E7CCE">
              <w:rPr>
                <w:rFonts w:asciiTheme="minorHAnsi" w:hAnsiTheme="minorHAnsi" w:cstheme="minorHAnsi"/>
                <w:b/>
                <w:color w:val="FF0000"/>
                <w:lang w:val="en-GB"/>
              </w:rPr>
              <w:t xml:space="preserve">IMPORTANT NOTICE: </w:t>
            </w:r>
            <w:r w:rsidR="00D01AAD" w:rsidRPr="007E7CCE">
              <w:rPr>
                <w:rFonts w:asciiTheme="minorHAnsi" w:hAnsiTheme="minorHAnsi" w:cstheme="minorHAnsi"/>
                <w:b/>
                <w:color w:val="FF0000"/>
                <w:lang w:val="en-GB"/>
              </w:rPr>
              <w:t>D</w:t>
            </w:r>
            <w:r w:rsidR="00156298" w:rsidRPr="007E7CCE">
              <w:rPr>
                <w:rFonts w:asciiTheme="minorHAnsi" w:hAnsiTheme="minorHAnsi" w:cstheme="minorHAnsi"/>
                <w:b/>
                <w:color w:val="FF0000"/>
                <w:lang w:val="en-GB"/>
              </w:rPr>
              <w:t>O</w:t>
            </w:r>
            <w:r w:rsidR="00D01AAD" w:rsidRPr="007E7CCE">
              <w:rPr>
                <w:rFonts w:asciiTheme="minorHAnsi" w:hAnsiTheme="minorHAnsi" w:cstheme="minorHAnsi"/>
                <w:b/>
                <w:color w:val="FF0000"/>
                <w:lang w:val="en-GB"/>
              </w:rPr>
              <w:t xml:space="preserve"> NOT </w:t>
            </w:r>
            <w:r w:rsidR="00156298" w:rsidRPr="007E7CCE">
              <w:rPr>
                <w:rFonts w:asciiTheme="minorHAnsi" w:hAnsiTheme="minorHAnsi" w:cstheme="minorHAnsi"/>
                <w:b/>
                <w:color w:val="FF0000"/>
                <w:lang w:val="en-GB"/>
              </w:rPr>
              <w:t>DISCLOSE</w:t>
            </w:r>
            <w:r w:rsidR="00D01AAD" w:rsidRPr="007E7CCE">
              <w:rPr>
                <w:rFonts w:asciiTheme="minorHAnsi" w:hAnsiTheme="minorHAnsi" w:cstheme="minorHAnsi"/>
                <w:b/>
                <w:color w:val="FF0000"/>
                <w:lang w:val="en-GB"/>
              </w:rPr>
              <w:t xml:space="preserve"> your price anywhere in your submission or e-tendering system other than encrypted financial proposal. Please insert “1” as your bid price in e-tendering line item. </w:t>
            </w:r>
          </w:p>
        </w:tc>
      </w:tr>
      <w:tr w:rsidR="00276CB2" w:rsidRPr="007E7CCE" w14:paraId="60099144" w14:textId="77777777" w:rsidTr="00A34F36">
        <w:trPr>
          <w:trHeight w:val="836"/>
          <w:jc w:val="center"/>
        </w:trPr>
        <w:tc>
          <w:tcPr>
            <w:tcW w:w="612" w:type="dxa"/>
          </w:tcPr>
          <w:p w14:paraId="7F1ECA34" w14:textId="77777777" w:rsidR="00276CB2" w:rsidRPr="007E7CCE" w:rsidRDefault="00276CB2" w:rsidP="00276CB2">
            <w:pPr>
              <w:jc w:val="center"/>
              <w:rPr>
                <w:rFonts w:cstheme="minorHAnsi"/>
                <w:sz w:val="20"/>
                <w:szCs w:val="20"/>
                <w:lang w:val="en-GB"/>
              </w:rPr>
            </w:pPr>
            <w:r w:rsidRPr="007E7CCE">
              <w:rPr>
                <w:rFonts w:cstheme="minorHAnsi"/>
                <w:sz w:val="20"/>
                <w:szCs w:val="20"/>
                <w:lang w:val="en-GB"/>
              </w:rPr>
              <w:t>17</w:t>
            </w:r>
          </w:p>
        </w:tc>
        <w:tc>
          <w:tcPr>
            <w:tcW w:w="1095" w:type="dxa"/>
          </w:tcPr>
          <w:p w14:paraId="5B4027B2" w14:textId="77777777" w:rsidR="00276CB2" w:rsidRPr="007E7CCE" w:rsidRDefault="00276CB2" w:rsidP="00276CB2">
            <w:pPr>
              <w:jc w:val="center"/>
              <w:rPr>
                <w:rFonts w:cstheme="minorHAnsi"/>
                <w:sz w:val="20"/>
                <w:szCs w:val="20"/>
                <w:lang w:val="en-GB"/>
              </w:rPr>
            </w:pPr>
            <w:r w:rsidRPr="007E7CCE">
              <w:rPr>
                <w:rFonts w:cstheme="minorHAnsi"/>
                <w:sz w:val="20"/>
                <w:szCs w:val="20"/>
                <w:lang w:val="en-GB"/>
              </w:rPr>
              <w:t>27</w:t>
            </w:r>
          </w:p>
          <w:p w14:paraId="473FCCC7" w14:textId="77777777" w:rsidR="00C0049D" w:rsidRPr="007E7CCE" w:rsidRDefault="00C0049D" w:rsidP="00276CB2">
            <w:pPr>
              <w:jc w:val="center"/>
              <w:rPr>
                <w:rFonts w:cstheme="minorHAnsi"/>
                <w:sz w:val="20"/>
                <w:szCs w:val="20"/>
                <w:lang w:val="en-GB"/>
              </w:rPr>
            </w:pPr>
            <w:r w:rsidRPr="007E7CCE">
              <w:rPr>
                <w:rFonts w:cstheme="minorHAnsi"/>
                <w:sz w:val="20"/>
                <w:szCs w:val="20"/>
                <w:lang w:val="en-GB"/>
              </w:rPr>
              <w:t>36</w:t>
            </w:r>
          </w:p>
        </w:tc>
        <w:tc>
          <w:tcPr>
            <w:tcW w:w="2336" w:type="dxa"/>
          </w:tcPr>
          <w:p w14:paraId="759FC475" w14:textId="77777777" w:rsidR="00276CB2" w:rsidRPr="007E7CCE" w:rsidRDefault="00276CB2" w:rsidP="00276CB2">
            <w:pPr>
              <w:rPr>
                <w:rFonts w:cstheme="minorHAnsi"/>
                <w:b/>
                <w:bCs/>
                <w:sz w:val="20"/>
                <w:szCs w:val="20"/>
                <w:lang w:val="en-GB"/>
              </w:rPr>
            </w:pPr>
            <w:r w:rsidRPr="007E7CCE">
              <w:rPr>
                <w:rFonts w:cstheme="minorHAnsi"/>
                <w:bCs/>
                <w:sz w:val="20"/>
                <w:szCs w:val="20"/>
                <w:lang w:val="en-GB"/>
              </w:rPr>
              <w:t>Evaluation Method for the Award of Contract</w:t>
            </w:r>
          </w:p>
        </w:tc>
        <w:tc>
          <w:tcPr>
            <w:tcW w:w="6209" w:type="dxa"/>
            <w:tcMar>
              <w:top w:w="85" w:type="dxa"/>
              <w:bottom w:w="142" w:type="dxa"/>
            </w:tcMar>
          </w:tcPr>
          <w:sdt>
            <w:sdtPr>
              <w:rPr>
                <w:rFonts w:asciiTheme="minorHAnsi" w:hAnsiTheme="minorHAnsi" w:cstheme="minorHAnsi"/>
                <w:snapToGrid w:val="0"/>
                <w:lang w:val="en-GB"/>
              </w:rPr>
              <w:id w:val="-8518771"/>
              <w:placeholder>
                <w:docPart w:val="1B1F5A31CB567B46826D36FB1E9C703A"/>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D40B85D" w14:textId="77777777" w:rsidR="00276CB2" w:rsidRPr="007E7CCE" w:rsidRDefault="00272864" w:rsidP="00276CB2">
                <w:pPr>
                  <w:pStyle w:val="BankNormal"/>
                  <w:tabs>
                    <w:tab w:val="left" w:pos="0"/>
                    <w:tab w:val="right" w:pos="7218"/>
                  </w:tabs>
                  <w:spacing w:after="0"/>
                  <w:ind w:left="17"/>
                  <w:rPr>
                    <w:rFonts w:asciiTheme="minorHAnsi" w:eastAsiaTheme="minorHAnsi" w:hAnsiTheme="minorHAnsi" w:cstheme="minorHAnsi"/>
                    <w:snapToGrid w:val="0"/>
                    <w:lang w:val="en-GB"/>
                  </w:rPr>
                </w:pPr>
                <w:r w:rsidRPr="007E7CCE">
                  <w:rPr>
                    <w:rFonts w:asciiTheme="minorHAnsi" w:hAnsiTheme="minorHAnsi" w:cstheme="minorHAnsi"/>
                    <w:snapToGrid w:val="0"/>
                    <w:lang w:val="en-GB"/>
                  </w:rPr>
                  <w:t>Combined Scoring Method, using the 70%-30% distribution for technical and financial proposals respectively</w:t>
                </w:r>
              </w:p>
            </w:sdtContent>
          </w:sdt>
          <w:p w14:paraId="06ED8501" w14:textId="77777777" w:rsidR="00276CB2" w:rsidRPr="007E7CCE" w:rsidRDefault="00276CB2" w:rsidP="00276CB2">
            <w:pPr>
              <w:pStyle w:val="BankNormal"/>
              <w:tabs>
                <w:tab w:val="left" w:pos="0"/>
                <w:tab w:val="right" w:pos="7218"/>
              </w:tabs>
              <w:spacing w:after="0"/>
              <w:ind w:left="17"/>
              <w:rPr>
                <w:rFonts w:asciiTheme="minorHAnsi" w:hAnsiTheme="minorHAnsi" w:cstheme="minorHAnsi"/>
                <w:bCs/>
                <w:lang w:val="en-GB"/>
              </w:rPr>
            </w:pPr>
            <w:r w:rsidRPr="007E7CCE">
              <w:rPr>
                <w:rFonts w:asciiTheme="minorHAnsi" w:hAnsiTheme="minorHAnsi" w:cstheme="minorHAnsi"/>
                <w:bCs/>
                <w:lang w:val="en-GB"/>
              </w:rPr>
              <w:t xml:space="preserve"> </w:t>
            </w:r>
          </w:p>
          <w:p w14:paraId="61143A33" w14:textId="77777777" w:rsidR="00276CB2" w:rsidRPr="007E7CCE" w:rsidRDefault="00276CB2" w:rsidP="00276CB2">
            <w:pPr>
              <w:pStyle w:val="BankNormal"/>
              <w:tabs>
                <w:tab w:val="left" w:pos="0"/>
                <w:tab w:val="right" w:pos="7218"/>
              </w:tabs>
              <w:spacing w:after="0"/>
              <w:ind w:left="17"/>
              <w:rPr>
                <w:rFonts w:asciiTheme="minorHAnsi" w:hAnsiTheme="minorHAnsi" w:cstheme="minorHAnsi"/>
                <w:snapToGrid w:val="0"/>
                <w:lang w:val="en-GB"/>
              </w:rPr>
            </w:pPr>
            <w:r w:rsidRPr="007E7CCE">
              <w:rPr>
                <w:rFonts w:asciiTheme="minorHAnsi" w:hAnsiTheme="minorHAnsi" w:cstheme="minorHAnsi"/>
                <w:bCs/>
                <w:lang w:val="en-GB"/>
              </w:rPr>
              <w:t>The minimum technical score required to pass is 70%.</w:t>
            </w:r>
          </w:p>
        </w:tc>
      </w:tr>
      <w:tr w:rsidR="00276CB2" w:rsidRPr="007E7CCE" w14:paraId="2EEAC6E8" w14:textId="77777777" w:rsidTr="00A34F36">
        <w:trPr>
          <w:jc w:val="center"/>
        </w:trPr>
        <w:tc>
          <w:tcPr>
            <w:tcW w:w="612" w:type="dxa"/>
          </w:tcPr>
          <w:p w14:paraId="6A16B644"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r w:rsidRPr="007E7CCE">
              <w:rPr>
                <w:rFonts w:asciiTheme="minorHAnsi" w:hAnsiTheme="minorHAnsi" w:cstheme="minorHAnsi"/>
                <w:bCs/>
                <w:lang w:val="en-GB"/>
              </w:rPr>
              <w:t>18</w:t>
            </w:r>
          </w:p>
        </w:tc>
        <w:tc>
          <w:tcPr>
            <w:tcW w:w="1095" w:type="dxa"/>
          </w:tcPr>
          <w:p w14:paraId="045B435F"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p>
        </w:tc>
        <w:tc>
          <w:tcPr>
            <w:tcW w:w="2336" w:type="dxa"/>
          </w:tcPr>
          <w:p w14:paraId="3C343FDF" w14:textId="77777777" w:rsidR="00276CB2" w:rsidRPr="007E7CCE" w:rsidRDefault="00276CB2" w:rsidP="00276CB2">
            <w:pPr>
              <w:pStyle w:val="BankNormal"/>
              <w:tabs>
                <w:tab w:val="left" w:pos="5686"/>
                <w:tab w:val="right" w:pos="7218"/>
              </w:tabs>
              <w:spacing w:after="0"/>
              <w:rPr>
                <w:rFonts w:asciiTheme="minorHAnsi" w:hAnsiTheme="minorHAnsi" w:cstheme="minorHAnsi"/>
                <w:lang w:val="en-GB"/>
              </w:rPr>
            </w:pPr>
            <w:r w:rsidRPr="007E7CCE">
              <w:rPr>
                <w:rFonts w:asciiTheme="minorHAnsi" w:hAnsiTheme="minorHAnsi" w:cstheme="minorHAnsi"/>
                <w:lang w:val="en-GB"/>
              </w:rPr>
              <w:t>Expected date for commencement of Contract</w:t>
            </w:r>
          </w:p>
        </w:tc>
        <w:sdt>
          <w:sdtPr>
            <w:rPr>
              <w:rFonts w:asciiTheme="minorHAnsi" w:hAnsiTheme="minorHAnsi" w:cstheme="minorHAnsi"/>
              <w:b/>
              <w:lang w:val="en-GB"/>
            </w:rPr>
            <w:id w:val="580804760"/>
            <w:placeholder>
              <w:docPart w:val="C5D7320C9172DF48B521EACC19739AFD"/>
            </w:placeholder>
            <w:date w:fullDate="2019-05-01T00:00:00Z">
              <w:dateFormat w:val="MMMM d, yyyy"/>
              <w:lid w:val="en-US"/>
              <w:storeMappedDataAs w:val="dateTime"/>
              <w:calendar w:val="gregorian"/>
            </w:date>
          </w:sdtPr>
          <w:sdtEndPr/>
          <w:sdtContent>
            <w:tc>
              <w:tcPr>
                <w:tcW w:w="6209" w:type="dxa"/>
                <w:tcMar>
                  <w:top w:w="85" w:type="dxa"/>
                  <w:bottom w:w="142" w:type="dxa"/>
                </w:tcMar>
              </w:tcPr>
              <w:p w14:paraId="3B8315DE" w14:textId="2D1472E9" w:rsidR="00276CB2" w:rsidRPr="007E7CCE" w:rsidRDefault="004D08DE" w:rsidP="00276CB2">
                <w:pPr>
                  <w:pStyle w:val="BankNormal"/>
                  <w:tabs>
                    <w:tab w:val="left" w:pos="5686"/>
                    <w:tab w:val="right" w:pos="7218"/>
                  </w:tabs>
                  <w:spacing w:after="0"/>
                  <w:rPr>
                    <w:rFonts w:asciiTheme="minorHAnsi" w:hAnsiTheme="minorHAnsi" w:cstheme="minorHAnsi"/>
                    <w:i/>
                    <w:color w:val="FF0000"/>
                    <w:lang w:val="en-GB"/>
                  </w:rPr>
                </w:pPr>
                <w:r>
                  <w:rPr>
                    <w:rFonts w:asciiTheme="minorHAnsi" w:hAnsiTheme="minorHAnsi" w:cstheme="minorHAnsi"/>
                    <w:b/>
                  </w:rPr>
                  <w:t>May 1, 2019</w:t>
                </w:r>
              </w:p>
            </w:tc>
          </w:sdtContent>
        </w:sdt>
      </w:tr>
      <w:tr w:rsidR="00276CB2" w:rsidRPr="007E7CCE" w14:paraId="14D3C757" w14:textId="77777777" w:rsidTr="00A34F36">
        <w:trPr>
          <w:jc w:val="center"/>
        </w:trPr>
        <w:tc>
          <w:tcPr>
            <w:tcW w:w="612" w:type="dxa"/>
          </w:tcPr>
          <w:p w14:paraId="7FDD8346"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r w:rsidRPr="007E7CCE">
              <w:rPr>
                <w:rFonts w:asciiTheme="minorHAnsi" w:hAnsiTheme="minorHAnsi" w:cstheme="minorHAnsi"/>
                <w:bCs/>
                <w:lang w:val="en-GB"/>
              </w:rPr>
              <w:t>19</w:t>
            </w:r>
          </w:p>
        </w:tc>
        <w:tc>
          <w:tcPr>
            <w:tcW w:w="1095" w:type="dxa"/>
          </w:tcPr>
          <w:p w14:paraId="70022231"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p>
        </w:tc>
        <w:tc>
          <w:tcPr>
            <w:tcW w:w="2336" w:type="dxa"/>
          </w:tcPr>
          <w:p w14:paraId="1CE6A51E" w14:textId="77777777" w:rsidR="00276CB2" w:rsidRPr="007E7CCE" w:rsidRDefault="00276CB2" w:rsidP="00276CB2">
            <w:pPr>
              <w:pStyle w:val="BankNormal"/>
              <w:tabs>
                <w:tab w:val="left" w:pos="5686"/>
                <w:tab w:val="right" w:pos="7218"/>
              </w:tabs>
              <w:spacing w:after="0"/>
              <w:rPr>
                <w:rFonts w:asciiTheme="minorHAnsi" w:hAnsiTheme="minorHAnsi" w:cstheme="minorHAnsi"/>
                <w:bCs/>
                <w:lang w:val="en-GB"/>
              </w:rPr>
            </w:pPr>
            <w:r w:rsidRPr="007E7CCE">
              <w:rPr>
                <w:rFonts w:asciiTheme="minorHAnsi" w:hAnsiTheme="minorHAnsi" w:cstheme="minorHAnsi"/>
                <w:bCs/>
                <w:lang w:val="en-GB"/>
              </w:rPr>
              <w:t xml:space="preserve">Maximum expected duration of contract </w:t>
            </w:r>
          </w:p>
        </w:tc>
        <w:sdt>
          <w:sdtPr>
            <w:rPr>
              <w:rFonts w:asciiTheme="minorHAnsi" w:hAnsiTheme="minorHAnsi" w:cstheme="minorHAnsi"/>
              <w:b/>
              <w:kern w:val="28"/>
              <w:lang w:val="en-GB"/>
            </w:rPr>
            <w:id w:val="-1365356154"/>
            <w:placeholder>
              <w:docPart w:val="C5F9ABE78BC48549820B3FCABFC4099A"/>
            </w:placeholder>
            <w:text w:multiLine="1"/>
          </w:sdtPr>
          <w:sdtEndPr/>
          <w:sdtContent>
            <w:tc>
              <w:tcPr>
                <w:tcW w:w="6209" w:type="dxa"/>
                <w:tcMar>
                  <w:top w:w="85" w:type="dxa"/>
                  <w:bottom w:w="142" w:type="dxa"/>
                </w:tcMar>
              </w:tcPr>
              <w:p w14:paraId="5759385A" w14:textId="6EC66F0E" w:rsidR="00276CB2" w:rsidRPr="007E7CCE" w:rsidRDefault="00F26F35" w:rsidP="00276CB2">
                <w:pPr>
                  <w:pStyle w:val="BankNormal"/>
                  <w:tabs>
                    <w:tab w:val="left" w:pos="5686"/>
                    <w:tab w:val="right" w:pos="7218"/>
                  </w:tabs>
                  <w:spacing w:after="0"/>
                  <w:rPr>
                    <w:rFonts w:asciiTheme="minorHAnsi" w:hAnsiTheme="minorHAnsi" w:cstheme="minorHAnsi"/>
                    <w:bCs/>
                    <w:lang w:val="en-GB"/>
                  </w:rPr>
                </w:pPr>
                <w:r w:rsidRPr="003C13AA">
                  <w:rPr>
                    <w:rFonts w:asciiTheme="minorHAnsi" w:hAnsiTheme="minorHAnsi" w:cstheme="minorHAnsi"/>
                    <w:b/>
                    <w:kern w:val="28"/>
                    <w:lang w:val="en-GB"/>
                  </w:rPr>
                  <w:t>6</w:t>
                </w:r>
                <w:r w:rsidR="00135240" w:rsidRPr="003C13AA">
                  <w:rPr>
                    <w:rFonts w:asciiTheme="minorHAnsi" w:hAnsiTheme="minorHAnsi" w:cstheme="minorHAnsi"/>
                    <w:b/>
                    <w:kern w:val="28"/>
                    <w:lang w:val="en-GB"/>
                  </w:rPr>
                  <w:t xml:space="preserve"> months</w:t>
                </w:r>
                <w:r w:rsidRPr="003C13AA">
                  <w:rPr>
                    <w:rFonts w:asciiTheme="minorHAnsi" w:hAnsiTheme="minorHAnsi" w:cstheme="minorHAnsi"/>
                    <w:b/>
                    <w:kern w:val="28"/>
                    <w:lang w:val="en-GB"/>
                  </w:rPr>
                  <w:t xml:space="preserve"> OR less</w:t>
                </w:r>
              </w:p>
            </w:tc>
          </w:sdtContent>
        </w:sdt>
      </w:tr>
      <w:tr w:rsidR="00276CB2" w:rsidRPr="007E7CCE" w14:paraId="1D9640A5" w14:textId="77777777" w:rsidTr="003C13AA">
        <w:trPr>
          <w:trHeight w:val="549"/>
          <w:jc w:val="center"/>
        </w:trPr>
        <w:tc>
          <w:tcPr>
            <w:tcW w:w="612" w:type="dxa"/>
          </w:tcPr>
          <w:p w14:paraId="1B9304A3"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r w:rsidRPr="007E7CCE">
              <w:rPr>
                <w:rFonts w:asciiTheme="minorHAnsi" w:hAnsiTheme="minorHAnsi" w:cstheme="minorHAnsi"/>
                <w:bCs/>
                <w:lang w:val="en-GB"/>
              </w:rPr>
              <w:t>20</w:t>
            </w:r>
          </w:p>
        </w:tc>
        <w:tc>
          <w:tcPr>
            <w:tcW w:w="1095" w:type="dxa"/>
          </w:tcPr>
          <w:p w14:paraId="7225A53F" w14:textId="77777777" w:rsidR="00276CB2" w:rsidRPr="007E7CCE" w:rsidRDefault="00824B1E" w:rsidP="00276CB2">
            <w:pPr>
              <w:pStyle w:val="BankNormal"/>
              <w:tabs>
                <w:tab w:val="left" w:pos="5686"/>
                <w:tab w:val="right" w:pos="7218"/>
              </w:tabs>
              <w:spacing w:after="0"/>
              <w:jc w:val="center"/>
              <w:rPr>
                <w:rFonts w:asciiTheme="minorHAnsi" w:hAnsiTheme="minorHAnsi" w:cstheme="minorHAnsi"/>
                <w:bCs/>
                <w:lang w:val="en-GB"/>
              </w:rPr>
            </w:pPr>
            <w:r w:rsidRPr="007E7CCE">
              <w:rPr>
                <w:rFonts w:asciiTheme="minorHAnsi" w:hAnsiTheme="minorHAnsi" w:cstheme="minorHAnsi"/>
                <w:bCs/>
                <w:lang w:val="en-GB"/>
              </w:rPr>
              <w:t>35</w:t>
            </w:r>
          </w:p>
        </w:tc>
        <w:tc>
          <w:tcPr>
            <w:tcW w:w="2336" w:type="dxa"/>
          </w:tcPr>
          <w:p w14:paraId="29415F65" w14:textId="77777777" w:rsidR="00276CB2" w:rsidRPr="007E7CCE" w:rsidRDefault="00276CB2" w:rsidP="00276CB2">
            <w:pPr>
              <w:pStyle w:val="BankNormal"/>
              <w:tabs>
                <w:tab w:val="left" w:pos="5686"/>
                <w:tab w:val="right" w:pos="7218"/>
              </w:tabs>
              <w:spacing w:after="0"/>
              <w:rPr>
                <w:rFonts w:asciiTheme="minorHAnsi" w:hAnsiTheme="minorHAnsi" w:cstheme="minorHAnsi"/>
                <w:bCs/>
                <w:lang w:val="en-GB"/>
              </w:rPr>
            </w:pPr>
            <w:r w:rsidRPr="007E7CCE">
              <w:rPr>
                <w:rFonts w:asciiTheme="minorHAnsi" w:hAnsiTheme="minorHAnsi" w:cstheme="minorHAnsi"/>
                <w:bCs/>
                <w:lang w:val="en-GB"/>
              </w:rPr>
              <w:t>UNDP will award the contract to:</w:t>
            </w:r>
          </w:p>
        </w:tc>
        <w:tc>
          <w:tcPr>
            <w:tcW w:w="6209" w:type="dxa"/>
            <w:tcMar>
              <w:top w:w="85" w:type="dxa"/>
              <w:bottom w:w="142" w:type="dxa"/>
            </w:tcMar>
          </w:tcPr>
          <w:sdt>
            <w:sdtPr>
              <w:rPr>
                <w:rFonts w:asciiTheme="minorHAnsi" w:hAnsiTheme="minorHAnsi" w:cstheme="minorHAnsi"/>
                <w:lang w:val="en-GB"/>
              </w:rPr>
              <w:id w:val="-1083370359"/>
              <w:placeholder>
                <w:docPart w:val="9E1D6CFFA5B6144384E986AC80E2ECA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BF562C2" w14:textId="77777777" w:rsidR="00276CB2" w:rsidRPr="007E7CCE" w:rsidRDefault="00272864" w:rsidP="00276CB2">
                <w:pPr>
                  <w:pStyle w:val="BankNormal"/>
                  <w:tabs>
                    <w:tab w:val="left" w:pos="5686"/>
                    <w:tab w:val="right" w:pos="7218"/>
                  </w:tabs>
                  <w:spacing w:after="0"/>
                  <w:rPr>
                    <w:rFonts w:asciiTheme="minorHAnsi" w:hAnsiTheme="minorHAnsi" w:cstheme="minorHAnsi"/>
                    <w:lang w:val="en-GB"/>
                  </w:rPr>
                </w:pPr>
                <w:r w:rsidRPr="007E7CCE">
                  <w:rPr>
                    <w:rFonts w:asciiTheme="minorHAnsi" w:hAnsiTheme="minorHAnsi" w:cstheme="minorHAnsi"/>
                    <w:lang w:val="en-GB"/>
                  </w:rPr>
                  <w:t>One Proposer Only</w:t>
                </w:r>
              </w:p>
            </w:sdtContent>
          </w:sdt>
          <w:p w14:paraId="1FDA87BE" w14:textId="77777777" w:rsidR="00276CB2" w:rsidRPr="007E7CCE" w:rsidRDefault="00276CB2" w:rsidP="00276CB2">
            <w:pPr>
              <w:pStyle w:val="BankNormal"/>
              <w:tabs>
                <w:tab w:val="left" w:pos="5686"/>
                <w:tab w:val="right" w:pos="7218"/>
              </w:tabs>
              <w:spacing w:after="0"/>
              <w:rPr>
                <w:rFonts w:asciiTheme="minorHAnsi" w:hAnsiTheme="minorHAnsi" w:cstheme="minorHAnsi"/>
                <w:lang w:val="en-GB"/>
              </w:rPr>
            </w:pPr>
          </w:p>
        </w:tc>
      </w:tr>
      <w:tr w:rsidR="00276CB2" w:rsidRPr="007E7CCE" w14:paraId="7686DA5E" w14:textId="77777777" w:rsidTr="003C13AA">
        <w:trPr>
          <w:trHeight w:val="405"/>
          <w:jc w:val="center"/>
        </w:trPr>
        <w:tc>
          <w:tcPr>
            <w:tcW w:w="612" w:type="dxa"/>
          </w:tcPr>
          <w:p w14:paraId="283AAB65"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r w:rsidRPr="007E7CCE">
              <w:rPr>
                <w:rFonts w:asciiTheme="minorHAnsi" w:hAnsiTheme="minorHAnsi" w:cstheme="minorHAnsi"/>
                <w:bCs/>
                <w:lang w:val="en-GB"/>
              </w:rPr>
              <w:t>21</w:t>
            </w:r>
          </w:p>
        </w:tc>
        <w:tc>
          <w:tcPr>
            <w:tcW w:w="1095" w:type="dxa"/>
          </w:tcPr>
          <w:p w14:paraId="6DCE1708"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r w:rsidRPr="007E7CCE">
              <w:rPr>
                <w:rFonts w:asciiTheme="minorHAnsi" w:hAnsiTheme="minorHAnsi" w:cstheme="minorHAnsi"/>
                <w:bCs/>
                <w:lang w:val="en-GB"/>
              </w:rPr>
              <w:t>39</w:t>
            </w:r>
          </w:p>
        </w:tc>
        <w:tc>
          <w:tcPr>
            <w:tcW w:w="2336" w:type="dxa"/>
          </w:tcPr>
          <w:p w14:paraId="165689D7" w14:textId="77777777" w:rsidR="00276CB2" w:rsidRPr="007E7CCE" w:rsidRDefault="00276CB2" w:rsidP="00276CB2">
            <w:pPr>
              <w:pStyle w:val="BankNormal"/>
              <w:tabs>
                <w:tab w:val="left" w:pos="5686"/>
                <w:tab w:val="right" w:pos="7218"/>
              </w:tabs>
              <w:spacing w:after="0"/>
              <w:rPr>
                <w:rFonts w:asciiTheme="minorHAnsi" w:hAnsiTheme="minorHAnsi" w:cstheme="minorHAnsi"/>
                <w:bCs/>
                <w:lang w:val="en-GB"/>
              </w:rPr>
            </w:pPr>
            <w:r w:rsidRPr="007E7CCE">
              <w:rPr>
                <w:rFonts w:asciiTheme="minorHAnsi" w:hAnsiTheme="minorHAnsi" w:cstheme="minorHAnsi"/>
                <w:bCs/>
                <w:lang w:val="en-GB"/>
              </w:rPr>
              <w:t xml:space="preserve">Type of Contract </w:t>
            </w:r>
          </w:p>
        </w:tc>
        <w:tc>
          <w:tcPr>
            <w:tcW w:w="6209" w:type="dxa"/>
            <w:tcMar>
              <w:top w:w="85" w:type="dxa"/>
              <w:bottom w:w="142" w:type="dxa"/>
            </w:tcMar>
          </w:tcPr>
          <w:p w14:paraId="10F2C15E" w14:textId="5B7D30D4" w:rsidR="00276CB2" w:rsidRPr="007E7CCE" w:rsidRDefault="00FA1133" w:rsidP="00276CB2">
            <w:pPr>
              <w:pStyle w:val="BankNormal"/>
              <w:tabs>
                <w:tab w:val="left" w:pos="5686"/>
                <w:tab w:val="right" w:pos="7218"/>
              </w:tabs>
              <w:spacing w:after="0"/>
              <w:rPr>
                <w:rFonts w:asciiTheme="minorHAnsi" w:hAnsiTheme="minorHAnsi" w:cstheme="minorHAnsi"/>
                <w:lang w:val="en-GB"/>
              </w:rPr>
            </w:pPr>
            <w:sdt>
              <w:sdtPr>
                <w:rPr>
                  <w:rFonts w:asciiTheme="minorHAnsi" w:hAnsiTheme="minorHAnsi" w:cstheme="minorHAnsi"/>
                  <w:lang w:val="en-GB"/>
                </w:rPr>
                <w:id w:val="-1478985815"/>
                <w:placeholder>
                  <w:docPart w:val="1345C0D6B6929A4F867BBC78C1E6FEFE"/>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3C13AA">
                  <w:rPr>
                    <w:rFonts w:asciiTheme="minorHAnsi" w:hAnsiTheme="minorHAnsi" w:cstheme="minorHAnsi"/>
                    <w:lang w:val="en-GB"/>
                  </w:rPr>
                  <w:t>Purchase Order and Contract for Goods and Services for UNDP</w:t>
                </w:r>
              </w:sdtContent>
            </w:sdt>
          </w:p>
          <w:p w14:paraId="4BF0F8D5" w14:textId="77777777" w:rsidR="00276CB2" w:rsidRPr="007E7CCE" w:rsidRDefault="00276CB2" w:rsidP="00276CB2">
            <w:pPr>
              <w:pStyle w:val="BankNormal"/>
              <w:tabs>
                <w:tab w:val="left" w:pos="5686"/>
                <w:tab w:val="right" w:pos="7218"/>
              </w:tabs>
              <w:spacing w:after="0"/>
              <w:rPr>
                <w:rFonts w:asciiTheme="minorHAnsi" w:hAnsiTheme="minorHAnsi" w:cstheme="minorHAnsi"/>
                <w:lang w:val="en-GB"/>
              </w:rPr>
            </w:pPr>
          </w:p>
        </w:tc>
      </w:tr>
      <w:tr w:rsidR="00276CB2" w:rsidRPr="007E7CCE" w14:paraId="0F3759D1" w14:textId="77777777" w:rsidTr="00A34F36">
        <w:trPr>
          <w:jc w:val="center"/>
        </w:trPr>
        <w:tc>
          <w:tcPr>
            <w:tcW w:w="612" w:type="dxa"/>
          </w:tcPr>
          <w:p w14:paraId="2E7443EE"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r w:rsidRPr="007E7CCE">
              <w:rPr>
                <w:rFonts w:asciiTheme="minorHAnsi" w:hAnsiTheme="minorHAnsi" w:cstheme="minorHAnsi"/>
                <w:bCs/>
                <w:lang w:val="en-GB"/>
              </w:rPr>
              <w:t>22</w:t>
            </w:r>
          </w:p>
        </w:tc>
        <w:tc>
          <w:tcPr>
            <w:tcW w:w="1095" w:type="dxa"/>
          </w:tcPr>
          <w:p w14:paraId="3D5EDDFF"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r w:rsidRPr="007E7CCE">
              <w:rPr>
                <w:rFonts w:asciiTheme="minorHAnsi" w:hAnsiTheme="minorHAnsi" w:cstheme="minorHAnsi"/>
                <w:bCs/>
                <w:lang w:val="en-GB"/>
              </w:rPr>
              <w:t>39</w:t>
            </w:r>
          </w:p>
        </w:tc>
        <w:tc>
          <w:tcPr>
            <w:tcW w:w="2336" w:type="dxa"/>
          </w:tcPr>
          <w:p w14:paraId="7B7765FC" w14:textId="77777777" w:rsidR="00276CB2" w:rsidRPr="007E7CCE" w:rsidRDefault="00276CB2" w:rsidP="00276CB2">
            <w:pPr>
              <w:pStyle w:val="BankNormal"/>
              <w:tabs>
                <w:tab w:val="left" w:pos="5686"/>
                <w:tab w:val="right" w:pos="7218"/>
              </w:tabs>
              <w:spacing w:after="0"/>
              <w:rPr>
                <w:rFonts w:asciiTheme="minorHAnsi" w:hAnsiTheme="minorHAnsi" w:cstheme="minorHAnsi"/>
                <w:bCs/>
                <w:lang w:val="en-GB"/>
              </w:rPr>
            </w:pPr>
            <w:r w:rsidRPr="007E7CCE">
              <w:rPr>
                <w:rFonts w:asciiTheme="minorHAnsi" w:hAnsiTheme="minorHAnsi" w:cstheme="minorHAnsi"/>
                <w:bCs/>
                <w:lang w:val="en-GB"/>
              </w:rPr>
              <w:t>UNDP Contract Terms and Conditions that will apply</w:t>
            </w:r>
          </w:p>
        </w:tc>
        <w:tc>
          <w:tcPr>
            <w:tcW w:w="6209" w:type="dxa"/>
            <w:tcMar>
              <w:top w:w="85" w:type="dxa"/>
              <w:bottom w:w="142" w:type="dxa"/>
            </w:tcMar>
          </w:tcPr>
          <w:sdt>
            <w:sdtPr>
              <w:rPr>
                <w:rFonts w:asciiTheme="minorHAnsi" w:hAnsiTheme="minorHAnsi" w:cstheme="minorHAnsi"/>
                <w:lang w:val="en-GB"/>
              </w:rPr>
              <w:id w:val="-896510731"/>
              <w:placeholder>
                <w:docPart w:val="84FC0B17BB54B04C842059099A810B15"/>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2E907965" w14:textId="77777777" w:rsidR="00276CB2" w:rsidRPr="007E7CCE" w:rsidRDefault="00272864" w:rsidP="00276CB2">
                <w:pPr>
                  <w:pStyle w:val="BankNormal"/>
                  <w:tabs>
                    <w:tab w:val="left" w:pos="5686"/>
                    <w:tab w:val="right" w:pos="7218"/>
                  </w:tabs>
                  <w:spacing w:after="0"/>
                  <w:rPr>
                    <w:rFonts w:asciiTheme="minorHAnsi" w:hAnsiTheme="minorHAnsi" w:cstheme="minorHAnsi"/>
                    <w:lang w:val="en-GB"/>
                  </w:rPr>
                </w:pPr>
                <w:r w:rsidRPr="007E7CCE">
                  <w:rPr>
                    <w:rFonts w:asciiTheme="minorHAnsi" w:hAnsiTheme="minorHAnsi" w:cstheme="minorHAnsi"/>
                    <w:lang w:val="en-GB"/>
                  </w:rPr>
                  <w:t>UNDP General Terms and Conditions for Professional Services</w:t>
                </w:r>
              </w:p>
            </w:sdtContent>
          </w:sdt>
          <w:p w14:paraId="778DF37A" w14:textId="77777777" w:rsidR="00276CB2" w:rsidRPr="007E7CCE" w:rsidRDefault="00276CB2" w:rsidP="00276CB2">
            <w:pPr>
              <w:pStyle w:val="BankNormal"/>
              <w:tabs>
                <w:tab w:val="left" w:pos="5686"/>
                <w:tab w:val="right" w:pos="7218"/>
              </w:tabs>
              <w:spacing w:after="0"/>
              <w:rPr>
                <w:rFonts w:asciiTheme="minorHAnsi" w:hAnsiTheme="minorHAnsi" w:cstheme="minorHAnsi"/>
                <w:lang w:val="en-GB"/>
              </w:rPr>
            </w:pPr>
          </w:p>
          <w:p w14:paraId="1BC27CB8" w14:textId="77777777" w:rsidR="00276CB2" w:rsidRPr="007E7CCE" w:rsidRDefault="00FA1133" w:rsidP="00276CB2">
            <w:pPr>
              <w:pStyle w:val="BankNormal"/>
              <w:tabs>
                <w:tab w:val="left" w:pos="5686"/>
                <w:tab w:val="right" w:pos="7218"/>
              </w:tabs>
              <w:spacing w:after="0"/>
              <w:rPr>
                <w:rFonts w:asciiTheme="minorHAnsi" w:hAnsiTheme="minorHAnsi" w:cstheme="minorHAnsi"/>
                <w:lang w:val="en-GB"/>
              </w:rPr>
            </w:pPr>
            <w:hyperlink r:id="rId23" w:history="1">
              <w:r w:rsidR="00276CB2" w:rsidRPr="007E7CCE">
                <w:rPr>
                  <w:rStyle w:val="Hyperlink"/>
                  <w:rFonts w:asciiTheme="minorHAnsi" w:hAnsiTheme="minorHAnsi" w:cstheme="minorHAnsi"/>
                  <w:lang w:val="en-GB"/>
                </w:rPr>
                <w:t>http://www.undp.org/content/undp/en/home/procurement/business/how-we-buy.html</w:t>
              </w:r>
            </w:hyperlink>
          </w:p>
        </w:tc>
      </w:tr>
      <w:tr w:rsidR="00276CB2" w:rsidRPr="007E7CCE" w14:paraId="21B58591" w14:textId="77777777" w:rsidTr="00A34F36">
        <w:trPr>
          <w:jc w:val="center"/>
        </w:trPr>
        <w:tc>
          <w:tcPr>
            <w:tcW w:w="612" w:type="dxa"/>
          </w:tcPr>
          <w:p w14:paraId="597D5887"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r w:rsidRPr="007E7CCE">
              <w:rPr>
                <w:rFonts w:asciiTheme="minorHAnsi" w:hAnsiTheme="minorHAnsi" w:cstheme="minorHAnsi"/>
                <w:bCs/>
                <w:lang w:val="en-GB"/>
              </w:rPr>
              <w:t>23</w:t>
            </w:r>
          </w:p>
        </w:tc>
        <w:tc>
          <w:tcPr>
            <w:tcW w:w="1095" w:type="dxa"/>
          </w:tcPr>
          <w:p w14:paraId="38BA1653" w14:textId="77777777" w:rsidR="00276CB2" w:rsidRPr="007E7CCE" w:rsidRDefault="00276CB2" w:rsidP="00276CB2">
            <w:pPr>
              <w:pStyle w:val="BankNormal"/>
              <w:tabs>
                <w:tab w:val="left" w:pos="5686"/>
                <w:tab w:val="right" w:pos="7218"/>
              </w:tabs>
              <w:spacing w:after="0"/>
              <w:jc w:val="center"/>
              <w:rPr>
                <w:rFonts w:asciiTheme="minorHAnsi" w:hAnsiTheme="minorHAnsi" w:cstheme="minorHAnsi"/>
                <w:bCs/>
                <w:lang w:val="en-GB"/>
              </w:rPr>
            </w:pPr>
          </w:p>
        </w:tc>
        <w:tc>
          <w:tcPr>
            <w:tcW w:w="2336" w:type="dxa"/>
          </w:tcPr>
          <w:p w14:paraId="55F73B7A" w14:textId="77777777" w:rsidR="00276CB2" w:rsidRPr="007E7CCE" w:rsidRDefault="00276CB2" w:rsidP="00276CB2">
            <w:pPr>
              <w:pStyle w:val="BankNormal"/>
              <w:tabs>
                <w:tab w:val="left" w:pos="5686"/>
                <w:tab w:val="right" w:pos="7218"/>
              </w:tabs>
              <w:spacing w:after="0"/>
              <w:rPr>
                <w:rFonts w:asciiTheme="minorHAnsi" w:hAnsiTheme="minorHAnsi" w:cstheme="minorHAnsi"/>
                <w:bCs/>
                <w:lang w:val="en-GB"/>
              </w:rPr>
            </w:pPr>
            <w:r w:rsidRPr="007E7CCE">
              <w:rPr>
                <w:rFonts w:asciiTheme="minorHAnsi" w:hAnsiTheme="minorHAnsi" w:cstheme="minorHAnsi"/>
                <w:bCs/>
                <w:lang w:val="en-GB"/>
              </w:rPr>
              <w:t>Other Information Related to the RFP</w:t>
            </w:r>
          </w:p>
        </w:tc>
        <w:tc>
          <w:tcPr>
            <w:tcW w:w="6209" w:type="dxa"/>
            <w:tcMar>
              <w:top w:w="85" w:type="dxa"/>
              <w:bottom w:w="142" w:type="dxa"/>
            </w:tcMar>
          </w:tcPr>
          <w:p w14:paraId="08B1A28C" w14:textId="77777777" w:rsidR="00276CB2" w:rsidRPr="007E7CCE" w:rsidRDefault="00276CB2" w:rsidP="00276CB2">
            <w:pPr>
              <w:pStyle w:val="BankNormal"/>
              <w:tabs>
                <w:tab w:val="left" w:pos="5686"/>
                <w:tab w:val="right" w:pos="7218"/>
              </w:tabs>
              <w:spacing w:after="0"/>
              <w:rPr>
                <w:rFonts w:asciiTheme="minorHAnsi" w:hAnsiTheme="minorHAnsi" w:cstheme="minorHAnsi"/>
                <w:bCs/>
                <w:i/>
                <w:lang w:val="en-GB"/>
              </w:rPr>
            </w:pPr>
          </w:p>
        </w:tc>
      </w:tr>
    </w:tbl>
    <w:p w14:paraId="7FE41641" w14:textId="77777777" w:rsidR="00A46E8C" w:rsidRPr="007E7CCE" w:rsidRDefault="00BB7661" w:rsidP="006F703C">
      <w:pPr>
        <w:pStyle w:val="Heading1"/>
        <w:pBdr>
          <w:bottom w:val="single" w:sz="4" w:space="1" w:color="auto"/>
        </w:pBdr>
        <w:rPr>
          <w:rFonts w:asciiTheme="minorHAnsi" w:hAnsiTheme="minorHAnsi" w:cstheme="minorHAnsi"/>
          <w:b w:val="0"/>
          <w:color w:val="0070C0"/>
          <w:lang w:val="en-GB"/>
        </w:rPr>
      </w:pPr>
      <w:bookmarkStart w:id="74" w:name="_Toc508440531"/>
      <w:r w:rsidRPr="007E7CCE">
        <w:rPr>
          <w:rFonts w:asciiTheme="minorHAnsi" w:hAnsiTheme="minorHAnsi" w:cstheme="minorHAnsi"/>
          <w:color w:val="0070C0"/>
          <w:lang w:val="en-GB"/>
        </w:rPr>
        <w:lastRenderedPageBreak/>
        <w:t xml:space="preserve">Section </w:t>
      </w:r>
      <w:r w:rsidR="00C44803" w:rsidRPr="007E7CCE">
        <w:rPr>
          <w:rFonts w:asciiTheme="minorHAnsi" w:hAnsiTheme="minorHAnsi" w:cstheme="minorHAnsi"/>
          <w:color w:val="0070C0"/>
          <w:lang w:val="en-GB"/>
        </w:rPr>
        <w:t>4.</w:t>
      </w:r>
      <w:r w:rsidRPr="007E7CCE">
        <w:rPr>
          <w:rFonts w:asciiTheme="minorHAnsi" w:hAnsiTheme="minorHAnsi" w:cstheme="minorHAnsi"/>
          <w:b w:val="0"/>
          <w:color w:val="0070C0"/>
          <w:lang w:val="en-GB"/>
        </w:rPr>
        <w:t xml:space="preserve"> </w:t>
      </w:r>
      <w:r w:rsidR="00C44803" w:rsidRPr="007E7CCE">
        <w:rPr>
          <w:rFonts w:asciiTheme="minorHAnsi" w:hAnsiTheme="minorHAnsi" w:cstheme="minorHAnsi"/>
          <w:b w:val="0"/>
          <w:color w:val="0070C0"/>
          <w:lang w:val="en-GB"/>
        </w:rPr>
        <w:t>Evaluation Criteria</w:t>
      </w:r>
      <w:bookmarkEnd w:id="74"/>
    </w:p>
    <w:p w14:paraId="6C36A915" w14:textId="77777777" w:rsidR="00913F54" w:rsidRPr="007E7CCE" w:rsidRDefault="00913F54" w:rsidP="00913F54">
      <w:pPr>
        <w:rPr>
          <w:rFonts w:cstheme="minorHAnsi"/>
          <w:bCs/>
          <w:color w:val="0070C0"/>
          <w:sz w:val="20"/>
          <w:szCs w:val="20"/>
          <w:lang w:val="en-GB"/>
        </w:rPr>
      </w:pPr>
      <w:r w:rsidRPr="007E7CCE">
        <w:rPr>
          <w:rFonts w:cstheme="minorHAnsi"/>
          <w:b/>
          <w:bCs/>
          <w:color w:val="0070C0"/>
          <w:sz w:val="20"/>
          <w:szCs w:val="20"/>
          <w:lang w:val="en-GB"/>
        </w:rPr>
        <w:t xml:space="preserve">Preliminary Examination Criteria </w:t>
      </w:r>
    </w:p>
    <w:p w14:paraId="08017302" w14:textId="77777777" w:rsidR="00F90EC4" w:rsidRPr="007E7CCE" w:rsidRDefault="00913F54" w:rsidP="00142875">
      <w:pPr>
        <w:rPr>
          <w:rFonts w:cstheme="minorHAnsi"/>
          <w:sz w:val="20"/>
          <w:szCs w:val="20"/>
          <w:lang w:val="en-GB"/>
        </w:rPr>
      </w:pPr>
      <w:r w:rsidRPr="007E7CCE">
        <w:rPr>
          <w:rFonts w:cstheme="minorHAnsi"/>
          <w:spacing w:val="-2"/>
          <w:sz w:val="20"/>
          <w:szCs w:val="20"/>
          <w:lang w:val="en-GB"/>
        </w:rPr>
        <w:t xml:space="preserve">Proposals will be </w:t>
      </w:r>
      <w:r w:rsidR="00F90EC4" w:rsidRPr="007E7CCE">
        <w:rPr>
          <w:rFonts w:cstheme="minorHAnsi"/>
          <w:spacing w:val="-2"/>
          <w:sz w:val="20"/>
          <w:szCs w:val="20"/>
          <w:lang w:val="en-GB"/>
        </w:rPr>
        <w:t xml:space="preserve">examined </w:t>
      </w:r>
      <w:r w:rsidR="00F90EC4" w:rsidRPr="007E7CCE">
        <w:rPr>
          <w:rFonts w:cstheme="minorHAnsi"/>
          <w:sz w:val="20"/>
          <w:szCs w:val="20"/>
          <w:lang w:val="en-GB"/>
        </w:rPr>
        <w:t xml:space="preserve">to determine whether they are complete and submitted in accordance with RFP requirements as </w:t>
      </w:r>
      <w:r w:rsidR="0061415D" w:rsidRPr="007E7CCE">
        <w:rPr>
          <w:rFonts w:cstheme="minorHAnsi"/>
          <w:sz w:val="20"/>
          <w:szCs w:val="20"/>
          <w:lang w:val="en-GB"/>
        </w:rPr>
        <w:t>per below criteria on a Yes/No basis</w:t>
      </w:r>
      <w:r w:rsidR="00F90EC4" w:rsidRPr="007E7CCE">
        <w:rPr>
          <w:rFonts w:cstheme="minorHAnsi"/>
          <w:sz w:val="20"/>
          <w:szCs w:val="20"/>
          <w:lang w:val="en-GB"/>
        </w:rPr>
        <w:t>:</w:t>
      </w:r>
    </w:p>
    <w:p w14:paraId="3AA5C840" w14:textId="77777777" w:rsidR="00F90EC4" w:rsidRPr="007E7CCE" w:rsidRDefault="00F90EC4" w:rsidP="00E26275">
      <w:pPr>
        <w:pStyle w:val="ListParagraph"/>
        <w:widowControl w:val="0"/>
        <w:numPr>
          <w:ilvl w:val="0"/>
          <w:numId w:val="19"/>
        </w:numPr>
        <w:overflowPunct w:val="0"/>
        <w:adjustRightInd w:val="0"/>
        <w:spacing w:after="0" w:line="240" w:lineRule="auto"/>
        <w:rPr>
          <w:rFonts w:eastAsiaTheme="minorEastAsia" w:cstheme="minorHAnsi"/>
          <w:kern w:val="28"/>
          <w:sz w:val="20"/>
          <w:szCs w:val="20"/>
          <w:lang w:val="en-GB"/>
        </w:rPr>
      </w:pPr>
      <w:r w:rsidRPr="007E7CCE">
        <w:rPr>
          <w:rFonts w:eastAsiaTheme="minorEastAsia" w:cstheme="minorHAnsi"/>
          <w:kern w:val="28"/>
          <w:sz w:val="20"/>
          <w:szCs w:val="20"/>
          <w:lang w:val="en-GB"/>
        </w:rPr>
        <w:t>Appropriate signatures</w:t>
      </w:r>
    </w:p>
    <w:p w14:paraId="050025C1" w14:textId="77777777" w:rsidR="00F90EC4" w:rsidRPr="007E7CCE" w:rsidRDefault="00F90EC4" w:rsidP="00E26275">
      <w:pPr>
        <w:pStyle w:val="ListParagraph"/>
        <w:widowControl w:val="0"/>
        <w:numPr>
          <w:ilvl w:val="0"/>
          <w:numId w:val="19"/>
        </w:numPr>
        <w:overflowPunct w:val="0"/>
        <w:adjustRightInd w:val="0"/>
        <w:spacing w:after="0" w:line="240" w:lineRule="auto"/>
        <w:rPr>
          <w:rFonts w:eastAsiaTheme="minorEastAsia" w:cstheme="minorHAnsi"/>
          <w:kern w:val="28"/>
          <w:sz w:val="20"/>
          <w:szCs w:val="20"/>
          <w:lang w:val="en-GB"/>
        </w:rPr>
      </w:pPr>
      <w:r w:rsidRPr="007E7CCE">
        <w:rPr>
          <w:rFonts w:eastAsiaTheme="minorEastAsia" w:cstheme="minorHAnsi"/>
          <w:kern w:val="28"/>
          <w:sz w:val="20"/>
          <w:szCs w:val="20"/>
          <w:lang w:val="en-GB"/>
        </w:rPr>
        <w:t>Power of Attorney</w:t>
      </w:r>
    </w:p>
    <w:p w14:paraId="71B5232B" w14:textId="77777777" w:rsidR="00F90EC4" w:rsidRPr="007E7CCE" w:rsidRDefault="00F90EC4" w:rsidP="00E26275">
      <w:pPr>
        <w:pStyle w:val="ListParagraph"/>
        <w:widowControl w:val="0"/>
        <w:numPr>
          <w:ilvl w:val="0"/>
          <w:numId w:val="19"/>
        </w:numPr>
        <w:overflowPunct w:val="0"/>
        <w:adjustRightInd w:val="0"/>
        <w:spacing w:after="0" w:line="240" w:lineRule="auto"/>
        <w:rPr>
          <w:rFonts w:eastAsiaTheme="minorEastAsia" w:cstheme="minorHAnsi"/>
          <w:kern w:val="28"/>
          <w:sz w:val="20"/>
          <w:szCs w:val="20"/>
          <w:lang w:val="en-GB"/>
        </w:rPr>
      </w:pPr>
      <w:r w:rsidRPr="007E7CCE">
        <w:rPr>
          <w:rFonts w:eastAsiaTheme="minorEastAsia" w:cstheme="minorHAnsi"/>
          <w:kern w:val="28"/>
          <w:sz w:val="20"/>
          <w:szCs w:val="20"/>
          <w:lang w:val="en-GB"/>
        </w:rPr>
        <w:t>Minimum documents provided</w:t>
      </w:r>
    </w:p>
    <w:p w14:paraId="4D132274" w14:textId="77777777" w:rsidR="00EE0F19" w:rsidRPr="007E7CCE" w:rsidRDefault="00EE0F19" w:rsidP="00E26275">
      <w:pPr>
        <w:pStyle w:val="ListParagraph"/>
        <w:widowControl w:val="0"/>
        <w:numPr>
          <w:ilvl w:val="0"/>
          <w:numId w:val="19"/>
        </w:numPr>
        <w:overflowPunct w:val="0"/>
        <w:adjustRightInd w:val="0"/>
        <w:spacing w:after="0" w:line="240" w:lineRule="auto"/>
        <w:rPr>
          <w:rFonts w:eastAsiaTheme="minorEastAsia" w:cstheme="minorHAnsi"/>
          <w:kern w:val="28"/>
          <w:sz w:val="20"/>
          <w:szCs w:val="20"/>
          <w:lang w:val="en-GB"/>
        </w:rPr>
      </w:pPr>
      <w:r w:rsidRPr="007E7CCE">
        <w:rPr>
          <w:rFonts w:eastAsiaTheme="minorEastAsia" w:cstheme="minorHAnsi"/>
          <w:kern w:val="28"/>
          <w:sz w:val="20"/>
          <w:szCs w:val="20"/>
          <w:lang w:val="en-GB"/>
        </w:rPr>
        <w:t>Technical and Financial Proposals submitted separately</w:t>
      </w:r>
    </w:p>
    <w:p w14:paraId="721DA377" w14:textId="77777777" w:rsidR="00F90EC4" w:rsidRPr="007E7CCE" w:rsidRDefault="00F90EC4" w:rsidP="00E26275">
      <w:pPr>
        <w:pStyle w:val="ListParagraph"/>
        <w:widowControl w:val="0"/>
        <w:numPr>
          <w:ilvl w:val="0"/>
          <w:numId w:val="19"/>
        </w:numPr>
        <w:overflowPunct w:val="0"/>
        <w:adjustRightInd w:val="0"/>
        <w:spacing w:after="0" w:line="240" w:lineRule="auto"/>
        <w:rPr>
          <w:rFonts w:eastAsiaTheme="minorEastAsia" w:cstheme="minorHAnsi"/>
          <w:kern w:val="28"/>
          <w:sz w:val="20"/>
          <w:szCs w:val="20"/>
          <w:lang w:val="en-GB"/>
        </w:rPr>
      </w:pPr>
      <w:r w:rsidRPr="007E7CCE">
        <w:rPr>
          <w:rFonts w:eastAsiaTheme="minorEastAsia" w:cstheme="minorHAnsi"/>
          <w:kern w:val="28"/>
          <w:sz w:val="20"/>
          <w:szCs w:val="20"/>
          <w:lang w:val="en-GB"/>
        </w:rPr>
        <w:t>Bid Validity</w:t>
      </w:r>
    </w:p>
    <w:p w14:paraId="7614F893" w14:textId="77777777" w:rsidR="00F90EC4" w:rsidRPr="007E7CCE" w:rsidRDefault="00F90EC4" w:rsidP="00E26275">
      <w:pPr>
        <w:pStyle w:val="ListParagraph"/>
        <w:widowControl w:val="0"/>
        <w:numPr>
          <w:ilvl w:val="0"/>
          <w:numId w:val="19"/>
        </w:numPr>
        <w:overflowPunct w:val="0"/>
        <w:adjustRightInd w:val="0"/>
        <w:spacing w:after="0" w:line="240" w:lineRule="auto"/>
        <w:rPr>
          <w:rFonts w:eastAsiaTheme="minorEastAsia" w:cstheme="minorHAnsi"/>
          <w:kern w:val="28"/>
          <w:sz w:val="20"/>
          <w:szCs w:val="20"/>
          <w:lang w:val="en-GB"/>
        </w:rPr>
      </w:pPr>
      <w:r w:rsidRPr="007E7CCE">
        <w:rPr>
          <w:rFonts w:eastAsiaTheme="minorEastAsia" w:cstheme="minorHAnsi"/>
          <w:kern w:val="28"/>
          <w:sz w:val="20"/>
          <w:szCs w:val="20"/>
          <w:lang w:val="en-GB"/>
        </w:rPr>
        <w:t xml:space="preserve">Bid Security </w:t>
      </w:r>
      <w:r w:rsidR="00704A54" w:rsidRPr="007E7CCE">
        <w:rPr>
          <w:rFonts w:eastAsiaTheme="minorEastAsia" w:cstheme="minorHAnsi"/>
          <w:kern w:val="28"/>
          <w:sz w:val="20"/>
          <w:szCs w:val="20"/>
          <w:lang w:val="en-GB"/>
        </w:rPr>
        <w:t xml:space="preserve">submitted as per RFP requirements </w:t>
      </w:r>
      <w:r w:rsidR="001D6FAD" w:rsidRPr="007E7CCE">
        <w:rPr>
          <w:rFonts w:eastAsiaTheme="minorEastAsia" w:cstheme="minorHAnsi"/>
          <w:kern w:val="28"/>
          <w:sz w:val="20"/>
          <w:szCs w:val="20"/>
          <w:lang w:val="en-GB"/>
        </w:rPr>
        <w:t xml:space="preserve">with </w:t>
      </w:r>
      <w:r w:rsidR="00912E39" w:rsidRPr="007E7CCE">
        <w:rPr>
          <w:rFonts w:eastAsiaTheme="minorEastAsia" w:cstheme="minorHAnsi"/>
          <w:kern w:val="28"/>
          <w:sz w:val="20"/>
          <w:szCs w:val="20"/>
          <w:lang w:val="en-GB"/>
        </w:rPr>
        <w:t>compliant validity</w:t>
      </w:r>
      <w:r w:rsidR="00704A54" w:rsidRPr="007E7CCE">
        <w:rPr>
          <w:rFonts w:eastAsiaTheme="minorEastAsia" w:cstheme="minorHAnsi"/>
          <w:kern w:val="28"/>
          <w:sz w:val="20"/>
          <w:szCs w:val="20"/>
          <w:lang w:val="en-GB"/>
        </w:rPr>
        <w:t xml:space="preserve"> period</w:t>
      </w:r>
    </w:p>
    <w:p w14:paraId="1D91126B" w14:textId="77777777" w:rsidR="00F90EC4" w:rsidRPr="007E7CCE" w:rsidRDefault="00F90EC4" w:rsidP="00142875">
      <w:pPr>
        <w:rPr>
          <w:rFonts w:cstheme="minorHAnsi"/>
          <w:b/>
          <w:bCs/>
          <w:color w:val="0070C0"/>
          <w:sz w:val="20"/>
          <w:szCs w:val="20"/>
          <w:lang w:val="en-GB"/>
        </w:rPr>
      </w:pPr>
    </w:p>
    <w:p w14:paraId="617C65D1" w14:textId="77777777" w:rsidR="00E36F18" w:rsidRPr="007E7CCE" w:rsidRDefault="00014EF9" w:rsidP="00142875">
      <w:pPr>
        <w:rPr>
          <w:rFonts w:cstheme="minorHAnsi"/>
          <w:bCs/>
          <w:color w:val="0070C0"/>
          <w:sz w:val="20"/>
          <w:szCs w:val="20"/>
          <w:lang w:val="en-GB"/>
        </w:rPr>
      </w:pPr>
      <w:r w:rsidRPr="007E7CCE">
        <w:rPr>
          <w:rFonts w:cstheme="minorHAnsi"/>
          <w:b/>
          <w:bCs/>
          <w:color w:val="0070C0"/>
          <w:sz w:val="20"/>
          <w:szCs w:val="20"/>
          <w:lang w:val="en-GB"/>
        </w:rPr>
        <w:t xml:space="preserve">Minimum </w:t>
      </w:r>
      <w:r w:rsidR="00142875" w:rsidRPr="007E7CCE">
        <w:rPr>
          <w:rFonts w:cstheme="minorHAnsi"/>
          <w:b/>
          <w:bCs/>
          <w:color w:val="0070C0"/>
          <w:sz w:val="20"/>
          <w:szCs w:val="20"/>
          <w:lang w:val="en-GB"/>
        </w:rPr>
        <w:t>Eligibility and Qualification Criteria</w:t>
      </w:r>
      <w:r w:rsidR="00A46E8C" w:rsidRPr="007E7CCE">
        <w:rPr>
          <w:rFonts w:cstheme="minorHAnsi"/>
          <w:bCs/>
          <w:color w:val="0070C0"/>
          <w:sz w:val="20"/>
          <w:szCs w:val="20"/>
          <w:lang w:val="en-GB"/>
        </w:rPr>
        <w:t xml:space="preserve"> </w:t>
      </w:r>
    </w:p>
    <w:p w14:paraId="7C5ADFAF" w14:textId="77777777" w:rsidR="00FC6C71" w:rsidRPr="007E7CCE" w:rsidRDefault="00FC6C71" w:rsidP="00E36F18">
      <w:pPr>
        <w:rPr>
          <w:rFonts w:cstheme="minorHAnsi"/>
          <w:bCs/>
          <w:sz w:val="20"/>
          <w:szCs w:val="20"/>
          <w:lang w:val="en-GB"/>
        </w:rPr>
      </w:pPr>
      <w:r w:rsidRPr="007E7CCE">
        <w:rPr>
          <w:rFonts w:cstheme="minorHAnsi"/>
          <w:spacing w:val="-2"/>
          <w:sz w:val="20"/>
          <w:szCs w:val="20"/>
          <w:lang w:val="en-GB"/>
        </w:rPr>
        <w:t xml:space="preserve">Eligibility and Qualification will be </w:t>
      </w:r>
      <w:r w:rsidR="00A46E8C" w:rsidRPr="007E7CCE">
        <w:rPr>
          <w:rFonts w:cstheme="minorHAnsi"/>
          <w:bCs/>
          <w:sz w:val="20"/>
          <w:szCs w:val="20"/>
          <w:lang w:val="en-GB"/>
        </w:rPr>
        <w:t>evaluated on Pass/Fail basis</w:t>
      </w:r>
      <w:r w:rsidR="00BB7661" w:rsidRPr="007E7CCE">
        <w:rPr>
          <w:rFonts w:cstheme="minorHAnsi"/>
          <w:bCs/>
          <w:sz w:val="20"/>
          <w:szCs w:val="20"/>
          <w:lang w:val="en-GB"/>
        </w:rPr>
        <w:t>.</w:t>
      </w:r>
      <w:r w:rsidR="00E36F18" w:rsidRPr="007E7CCE">
        <w:rPr>
          <w:rFonts w:cstheme="minorHAnsi"/>
          <w:bCs/>
          <w:sz w:val="20"/>
          <w:szCs w:val="20"/>
          <w:lang w:val="en-GB"/>
        </w:rPr>
        <w:t xml:space="preserve"> </w:t>
      </w:r>
    </w:p>
    <w:p w14:paraId="454437D5" w14:textId="77777777" w:rsidR="00D34501" w:rsidRPr="007E7CCE" w:rsidRDefault="00E36F18" w:rsidP="00E36F18">
      <w:pPr>
        <w:rPr>
          <w:rFonts w:cstheme="minorHAnsi"/>
          <w:spacing w:val="-2"/>
          <w:sz w:val="20"/>
          <w:szCs w:val="20"/>
          <w:lang w:val="en-GB"/>
        </w:rPr>
      </w:pPr>
      <w:r w:rsidRPr="007E7CCE">
        <w:rPr>
          <w:rFonts w:cstheme="minorHAnsi"/>
          <w:spacing w:val="-2"/>
          <w:sz w:val="20"/>
          <w:szCs w:val="20"/>
          <w:lang w:val="en-GB"/>
        </w:rPr>
        <w:t xml:space="preserve">If the Proposal is submitted as a Joint Venture/Consortium/Association, each member should meet </w:t>
      </w:r>
      <w:r w:rsidR="00FC6C71" w:rsidRPr="007E7CCE">
        <w:rPr>
          <w:rFonts w:cstheme="minorHAnsi"/>
          <w:spacing w:val="-2"/>
          <w:sz w:val="20"/>
          <w:szCs w:val="20"/>
          <w:lang w:val="en-GB"/>
        </w:rPr>
        <w:t xml:space="preserve">minimum criteria, unless otherwise specified </w:t>
      </w:r>
      <w:r w:rsidR="00D40A83" w:rsidRPr="007E7CCE">
        <w:rPr>
          <w:rFonts w:cstheme="minorHAnsi"/>
          <w:spacing w:val="-2"/>
          <w:sz w:val="20"/>
          <w:szCs w:val="20"/>
          <w:lang w:val="en-GB"/>
        </w:rPr>
        <w:t xml:space="preserve">in the criterion. </w:t>
      </w:r>
    </w:p>
    <w:p w14:paraId="651EB893" w14:textId="77777777" w:rsidR="00E36F18" w:rsidRPr="007E7CCE" w:rsidRDefault="00E36F18" w:rsidP="00E36F18">
      <w:pPr>
        <w:pStyle w:val="MarginText"/>
        <w:spacing w:after="0" w:line="240" w:lineRule="auto"/>
        <w:jc w:val="left"/>
        <w:rPr>
          <w:rFonts w:asciiTheme="minorHAnsi" w:hAnsiTheme="minorHAnsi" w:cstheme="minorHAnsi"/>
          <w:bCs/>
          <w:sz w:val="20"/>
        </w:rPr>
      </w:pPr>
    </w:p>
    <w:tbl>
      <w:tblPr>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7E7CCE" w14:paraId="4CAFF4C8" w14:textId="77777777" w:rsidTr="000530A3">
        <w:tc>
          <w:tcPr>
            <w:tcW w:w="1890" w:type="dxa"/>
            <w:shd w:val="clear" w:color="auto" w:fill="9BDEFF"/>
            <w:vAlign w:val="center"/>
          </w:tcPr>
          <w:p w14:paraId="669BC334" w14:textId="77777777" w:rsidR="00CE2C8B" w:rsidRPr="007E7CCE" w:rsidRDefault="00B6603F" w:rsidP="00D42142">
            <w:pPr>
              <w:rPr>
                <w:rFonts w:cstheme="minorHAnsi"/>
                <w:b/>
                <w:sz w:val="20"/>
                <w:szCs w:val="20"/>
                <w:lang w:val="en-GB"/>
              </w:rPr>
            </w:pPr>
            <w:r w:rsidRPr="007E7CCE">
              <w:rPr>
                <w:rFonts w:cstheme="minorHAnsi"/>
                <w:b/>
                <w:sz w:val="20"/>
                <w:szCs w:val="20"/>
                <w:lang w:val="en-GB"/>
              </w:rPr>
              <w:t>Subject</w:t>
            </w:r>
          </w:p>
        </w:tc>
        <w:tc>
          <w:tcPr>
            <w:tcW w:w="5577" w:type="dxa"/>
            <w:shd w:val="clear" w:color="auto" w:fill="9BDEFF"/>
            <w:vAlign w:val="center"/>
          </w:tcPr>
          <w:p w14:paraId="009CA000" w14:textId="77777777" w:rsidR="00CE2C8B" w:rsidRPr="007E7CCE" w:rsidRDefault="00CE2C8B" w:rsidP="00D42142">
            <w:pPr>
              <w:rPr>
                <w:rFonts w:cstheme="minorHAnsi"/>
                <w:b/>
                <w:sz w:val="20"/>
                <w:szCs w:val="20"/>
                <w:lang w:val="en-GB"/>
              </w:rPr>
            </w:pPr>
            <w:r w:rsidRPr="007E7CCE">
              <w:rPr>
                <w:rFonts w:cstheme="minorHAnsi"/>
                <w:b/>
                <w:sz w:val="20"/>
                <w:szCs w:val="20"/>
                <w:lang w:val="en-GB"/>
              </w:rPr>
              <w:t>Criteria</w:t>
            </w:r>
          </w:p>
        </w:tc>
        <w:tc>
          <w:tcPr>
            <w:tcW w:w="2520" w:type="dxa"/>
            <w:shd w:val="clear" w:color="auto" w:fill="9BDEFF"/>
            <w:vAlign w:val="center"/>
          </w:tcPr>
          <w:p w14:paraId="13B2C804" w14:textId="77777777" w:rsidR="00CE2C8B" w:rsidRPr="007E7CCE" w:rsidRDefault="00CE2C8B" w:rsidP="00D42142">
            <w:pPr>
              <w:rPr>
                <w:rFonts w:cstheme="minorHAnsi"/>
                <w:b/>
                <w:sz w:val="20"/>
                <w:szCs w:val="20"/>
                <w:lang w:val="en-GB"/>
              </w:rPr>
            </w:pPr>
            <w:r w:rsidRPr="007E7CCE">
              <w:rPr>
                <w:rFonts w:cstheme="minorHAnsi"/>
                <w:b/>
                <w:sz w:val="20"/>
                <w:szCs w:val="20"/>
                <w:lang w:val="en-GB"/>
              </w:rPr>
              <w:t>Document Submission requirement</w:t>
            </w:r>
          </w:p>
        </w:tc>
      </w:tr>
      <w:tr w:rsidR="00CC7188" w:rsidRPr="007E7CCE" w14:paraId="62243A84" w14:textId="77777777" w:rsidTr="000530A3">
        <w:trPr>
          <w:trHeight w:val="315"/>
        </w:trPr>
        <w:tc>
          <w:tcPr>
            <w:tcW w:w="1890" w:type="dxa"/>
            <w:shd w:val="clear" w:color="auto" w:fill="9BDEFF"/>
            <w:vAlign w:val="center"/>
          </w:tcPr>
          <w:p w14:paraId="154E6BE5" w14:textId="77777777" w:rsidR="00CC7188" w:rsidRPr="007E7CCE" w:rsidRDefault="00CC7188" w:rsidP="00267129">
            <w:pPr>
              <w:rPr>
                <w:rFonts w:cstheme="minorHAnsi"/>
                <w:b/>
                <w:sz w:val="20"/>
                <w:szCs w:val="20"/>
                <w:highlight w:val="lightGray"/>
                <w:lang w:val="en-GB"/>
              </w:rPr>
            </w:pPr>
            <w:r w:rsidRPr="007E7CCE">
              <w:rPr>
                <w:rFonts w:cstheme="minorHAnsi"/>
                <w:b/>
                <w:sz w:val="20"/>
                <w:szCs w:val="20"/>
                <w:lang w:val="en-GB"/>
              </w:rPr>
              <w:t>ELIGIBI</w:t>
            </w:r>
            <w:r w:rsidR="00267129" w:rsidRPr="007E7CCE">
              <w:rPr>
                <w:rFonts w:cstheme="minorHAnsi"/>
                <w:b/>
                <w:sz w:val="20"/>
                <w:szCs w:val="20"/>
                <w:lang w:val="en-GB"/>
              </w:rPr>
              <w:t xml:space="preserve">LITY </w:t>
            </w:r>
          </w:p>
        </w:tc>
        <w:tc>
          <w:tcPr>
            <w:tcW w:w="5577" w:type="dxa"/>
            <w:shd w:val="clear" w:color="auto" w:fill="auto"/>
          </w:tcPr>
          <w:p w14:paraId="7C8DFA11" w14:textId="77777777" w:rsidR="00CC7188" w:rsidRPr="007E7CCE" w:rsidRDefault="00CC7188" w:rsidP="00142875">
            <w:pPr>
              <w:rPr>
                <w:rFonts w:cstheme="minorHAnsi"/>
                <w:b/>
                <w:sz w:val="20"/>
                <w:szCs w:val="20"/>
                <w:highlight w:val="lightGray"/>
                <w:lang w:val="en-GB"/>
              </w:rPr>
            </w:pPr>
          </w:p>
        </w:tc>
        <w:tc>
          <w:tcPr>
            <w:tcW w:w="2520" w:type="dxa"/>
            <w:shd w:val="clear" w:color="auto" w:fill="auto"/>
          </w:tcPr>
          <w:p w14:paraId="6DBF621F" w14:textId="77777777" w:rsidR="00CC7188" w:rsidRPr="007E7CCE" w:rsidRDefault="00CC7188" w:rsidP="00142875">
            <w:pPr>
              <w:rPr>
                <w:rFonts w:cstheme="minorHAnsi"/>
                <w:b/>
                <w:sz w:val="20"/>
                <w:szCs w:val="20"/>
                <w:lang w:val="en-GB"/>
              </w:rPr>
            </w:pPr>
          </w:p>
        </w:tc>
      </w:tr>
      <w:tr w:rsidR="00CE2C8B" w:rsidRPr="007E7CCE" w14:paraId="75A9C9B2" w14:textId="77777777" w:rsidTr="000530A3">
        <w:tc>
          <w:tcPr>
            <w:tcW w:w="1890" w:type="dxa"/>
          </w:tcPr>
          <w:p w14:paraId="22E5D284" w14:textId="77777777" w:rsidR="00CE2C8B" w:rsidRPr="007E7CCE" w:rsidRDefault="00B6603F" w:rsidP="00692B0A">
            <w:pPr>
              <w:pStyle w:val="Default"/>
              <w:spacing w:before="60" w:after="60"/>
              <w:rPr>
                <w:rFonts w:asciiTheme="minorHAnsi" w:hAnsiTheme="minorHAnsi" w:cstheme="minorHAnsi"/>
                <w:b/>
                <w:sz w:val="20"/>
                <w:szCs w:val="20"/>
                <w:lang w:val="en-GB"/>
              </w:rPr>
            </w:pPr>
            <w:r w:rsidRPr="007E7CCE">
              <w:rPr>
                <w:rFonts w:asciiTheme="minorHAnsi" w:hAnsiTheme="minorHAnsi" w:cstheme="minorHAnsi"/>
                <w:b/>
                <w:sz w:val="20"/>
                <w:szCs w:val="20"/>
                <w:lang w:val="en-GB"/>
              </w:rPr>
              <w:t>Legal Status</w:t>
            </w:r>
          </w:p>
        </w:tc>
        <w:tc>
          <w:tcPr>
            <w:tcW w:w="5577" w:type="dxa"/>
          </w:tcPr>
          <w:p w14:paraId="65C9CF64" w14:textId="77777777" w:rsidR="00CE2C8B" w:rsidRPr="007E7CCE" w:rsidRDefault="00CE2C8B" w:rsidP="00692B0A">
            <w:pPr>
              <w:pStyle w:val="Default"/>
              <w:spacing w:before="60" w:after="60"/>
              <w:rPr>
                <w:rFonts w:asciiTheme="minorHAnsi" w:hAnsiTheme="minorHAnsi" w:cstheme="minorHAnsi"/>
                <w:b/>
                <w:sz w:val="20"/>
                <w:szCs w:val="20"/>
                <w:lang w:val="en-GB"/>
              </w:rPr>
            </w:pPr>
            <w:r w:rsidRPr="007E7CCE">
              <w:rPr>
                <w:rFonts w:asciiTheme="minorHAnsi" w:hAnsiTheme="minorHAnsi" w:cstheme="minorHAnsi"/>
                <w:sz w:val="20"/>
                <w:szCs w:val="20"/>
                <w:lang w:val="en-GB"/>
              </w:rPr>
              <w:t>Vendor is a legally registered entity</w:t>
            </w:r>
            <w:r w:rsidR="002A531D" w:rsidRPr="007E7CCE">
              <w:rPr>
                <w:rFonts w:asciiTheme="minorHAnsi" w:hAnsiTheme="minorHAnsi" w:cstheme="minorHAnsi"/>
                <w:sz w:val="20"/>
                <w:szCs w:val="20"/>
                <w:lang w:val="en-GB"/>
              </w:rPr>
              <w:t>.</w:t>
            </w:r>
          </w:p>
        </w:tc>
        <w:tc>
          <w:tcPr>
            <w:tcW w:w="2520" w:type="dxa"/>
          </w:tcPr>
          <w:p w14:paraId="0A262D70" w14:textId="77777777" w:rsidR="00F87387" w:rsidRPr="007E7CCE" w:rsidRDefault="004E6BCF" w:rsidP="002A07AD">
            <w:pPr>
              <w:spacing w:before="60" w:after="60"/>
              <w:rPr>
                <w:rFonts w:cstheme="minorHAnsi"/>
                <w:sz w:val="20"/>
                <w:szCs w:val="20"/>
                <w:lang w:val="en-GB"/>
              </w:rPr>
            </w:pPr>
            <w:r w:rsidRPr="007E7CCE">
              <w:rPr>
                <w:rFonts w:cstheme="minorHAnsi"/>
                <w:sz w:val="20"/>
                <w:szCs w:val="20"/>
                <w:lang w:val="en-GB"/>
              </w:rPr>
              <w:t xml:space="preserve">Form </w:t>
            </w:r>
            <w:r w:rsidR="00943CF8" w:rsidRPr="007E7CCE">
              <w:rPr>
                <w:rFonts w:cstheme="minorHAnsi"/>
                <w:sz w:val="20"/>
                <w:szCs w:val="20"/>
                <w:lang w:val="en-GB"/>
              </w:rPr>
              <w:t>B</w:t>
            </w:r>
            <w:r w:rsidRPr="007E7CCE">
              <w:rPr>
                <w:rFonts w:cstheme="minorHAnsi"/>
                <w:sz w:val="20"/>
                <w:szCs w:val="20"/>
                <w:lang w:val="en-GB"/>
              </w:rPr>
              <w:t xml:space="preserve">: Bidder Information Form </w:t>
            </w:r>
          </w:p>
        </w:tc>
      </w:tr>
      <w:tr w:rsidR="00CE2C8B" w:rsidRPr="007E7CCE" w14:paraId="2724EE6C" w14:textId="77777777" w:rsidTr="000530A3">
        <w:tc>
          <w:tcPr>
            <w:tcW w:w="1890" w:type="dxa"/>
          </w:tcPr>
          <w:p w14:paraId="0DABB1B8" w14:textId="77777777" w:rsidR="00CE2C8B" w:rsidRPr="007E7CCE" w:rsidRDefault="00B6603F" w:rsidP="00692B0A">
            <w:pPr>
              <w:pStyle w:val="Default"/>
              <w:spacing w:before="60" w:after="60"/>
              <w:rPr>
                <w:rFonts w:asciiTheme="minorHAnsi" w:hAnsiTheme="minorHAnsi" w:cstheme="minorHAnsi"/>
                <w:b/>
                <w:sz w:val="20"/>
                <w:szCs w:val="20"/>
                <w:lang w:val="en-GB"/>
              </w:rPr>
            </w:pPr>
            <w:r w:rsidRPr="007E7CCE">
              <w:rPr>
                <w:rFonts w:asciiTheme="minorHAnsi" w:hAnsiTheme="minorHAnsi" w:cstheme="minorHAnsi"/>
                <w:b/>
                <w:sz w:val="20"/>
                <w:szCs w:val="20"/>
                <w:lang w:val="en-GB"/>
              </w:rPr>
              <w:t>Eligibility</w:t>
            </w:r>
          </w:p>
        </w:tc>
        <w:tc>
          <w:tcPr>
            <w:tcW w:w="5577" w:type="dxa"/>
          </w:tcPr>
          <w:p w14:paraId="0ECDA3A8" w14:textId="77777777" w:rsidR="00CE2C8B" w:rsidRPr="007E7CCE" w:rsidRDefault="00CE2C8B" w:rsidP="00692B0A">
            <w:pPr>
              <w:pStyle w:val="Default"/>
              <w:spacing w:before="60" w:after="60"/>
              <w:rPr>
                <w:rFonts w:asciiTheme="minorHAnsi" w:hAnsiTheme="minorHAnsi" w:cstheme="minorHAnsi"/>
                <w:sz w:val="20"/>
                <w:szCs w:val="20"/>
                <w:lang w:val="en-GB"/>
              </w:rPr>
            </w:pPr>
            <w:r w:rsidRPr="007E7CCE">
              <w:rPr>
                <w:rFonts w:asciiTheme="minorHAnsi" w:hAnsiTheme="minorHAnsi" w:cstheme="minorHAnsi"/>
                <w:sz w:val="20"/>
                <w:szCs w:val="20"/>
                <w:lang w:val="en-GB"/>
              </w:rPr>
              <w:t>Vendor is no</w:t>
            </w:r>
            <w:r w:rsidR="004D01B9" w:rsidRPr="007E7CCE">
              <w:rPr>
                <w:rFonts w:asciiTheme="minorHAnsi" w:hAnsiTheme="minorHAnsi" w:cstheme="minorHAnsi"/>
                <w:sz w:val="20"/>
                <w:szCs w:val="20"/>
                <w:lang w:val="en-GB"/>
              </w:rPr>
              <w:t>t</w:t>
            </w:r>
            <w:r w:rsidRPr="007E7CCE">
              <w:rPr>
                <w:rFonts w:asciiTheme="minorHAnsi" w:hAnsiTheme="minorHAnsi" w:cstheme="minorHAnsi"/>
                <w:sz w:val="20"/>
                <w:szCs w:val="20"/>
                <w:lang w:val="en-GB"/>
              </w:rPr>
              <w:t xml:space="preserve"> suspended, </w:t>
            </w:r>
            <w:r w:rsidR="004D01B9" w:rsidRPr="007E7CCE">
              <w:rPr>
                <w:rFonts w:asciiTheme="minorHAnsi" w:hAnsiTheme="minorHAnsi" w:cstheme="minorHAnsi"/>
                <w:sz w:val="20"/>
                <w:szCs w:val="20"/>
                <w:lang w:val="en-GB"/>
              </w:rPr>
              <w:t xml:space="preserve">nor </w:t>
            </w:r>
            <w:r w:rsidRPr="007E7CCE">
              <w:rPr>
                <w:rFonts w:asciiTheme="minorHAnsi" w:hAnsiTheme="minorHAnsi" w:cstheme="minorHAnsi"/>
                <w:sz w:val="20"/>
                <w:szCs w:val="20"/>
                <w:lang w:val="en-GB"/>
              </w:rPr>
              <w:t xml:space="preserve">debarred, </w:t>
            </w:r>
            <w:r w:rsidR="004D01B9" w:rsidRPr="007E7CCE">
              <w:rPr>
                <w:rFonts w:asciiTheme="minorHAnsi" w:hAnsiTheme="minorHAnsi" w:cstheme="minorHAnsi"/>
                <w:sz w:val="20"/>
                <w:szCs w:val="20"/>
                <w:lang w:val="en-GB"/>
              </w:rPr>
              <w:t>n</w:t>
            </w:r>
            <w:r w:rsidRPr="007E7CCE">
              <w:rPr>
                <w:rFonts w:asciiTheme="minorHAnsi" w:hAnsiTheme="minorHAnsi" w:cstheme="minorHAnsi"/>
                <w:sz w:val="20"/>
                <w:szCs w:val="20"/>
                <w:lang w:val="en-GB"/>
              </w:rPr>
              <w:t xml:space="preserve">or otherwise identified as ineligible by any UN Organization or the World Bank Group or any other international Organization in accordance with ITB </w:t>
            </w:r>
            <w:r w:rsidR="002A531D" w:rsidRPr="007E7CCE">
              <w:rPr>
                <w:rFonts w:asciiTheme="minorHAnsi" w:hAnsiTheme="minorHAnsi" w:cstheme="minorHAnsi"/>
                <w:sz w:val="20"/>
                <w:szCs w:val="20"/>
                <w:lang w:val="en-GB"/>
              </w:rPr>
              <w:t xml:space="preserve">clause </w:t>
            </w:r>
            <w:r w:rsidRPr="007E7CCE">
              <w:rPr>
                <w:rFonts w:asciiTheme="minorHAnsi" w:hAnsiTheme="minorHAnsi" w:cstheme="minorHAnsi"/>
                <w:sz w:val="20"/>
                <w:szCs w:val="20"/>
                <w:lang w:val="en-GB"/>
              </w:rPr>
              <w:t xml:space="preserve">3.  </w:t>
            </w:r>
          </w:p>
        </w:tc>
        <w:tc>
          <w:tcPr>
            <w:tcW w:w="2520" w:type="dxa"/>
          </w:tcPr>
          <w:p w14:paraId="020C2646" w14:textId="77777777" w:rsidR="00CE2C8B" w:rsidRPr="007E7CCE" w:rsidRDefault="002A07AD" w:rsidP="00692B0A">
            <w:pPr>
              <w:spacing w:before="60" w:after="60"/>
              <w:rPr>
                <w:rFonts w:cstheme="minorHAnsi"/>
                <w:sz w:val="20"/>
                <w:szCs w:val="20"/>
                <w:lang w:val="en-GB"/>
              </w:rPr>
            </w:pPr>
            <w:r w:rsidRPr="007E7CCE">
              <w:rPr>
                <w:rFonts w:cstheme="minorHAnsi"/>
                <w:sz w:val="20"/>
                <w:szCs w:val="20"/>
                <w:lang w:val="en-GB"/>
              </w:rPr>
              <w:t>Form</w:t>
            </w:r>
            <w:r w:rsidR="00FD386A" w:rsidRPr="007E7CCE">
              <w:rPr>
                <w:rFonts w:cstheme="minorHAnsi"/>
                <w:sz w:val="20"/>
                <w:szCs w:val="20"/>
                <w:lang w:val="en-GB"/>
              </w:rPr>
              <w:t xml:space="preserve"> </w:t>
            </w:r>
            <w:r w:rsidR="00943CF8" w:rsidRPr="007E7CCE">
              <w:rPr>
                <w:rFonts w:cstheme="minorHAnsi"/>
                <w:sz w:val="20"/>
                <w:szCs w:val="20"/>
                <w:lang w:val="en-GB"/>
              </w:rPr>
              <w:t>A</w:t>
            </w:r>
            <w:r w:rsidRPr="007E7CCE">
              <w:rPr>
                <w:rFonts w:cstheme="minorHAnsi"/>
                <w:sz w:val="20"/>
                <w:szCs w:val="20"/>
                <w:lang w:val="en-GB"/>
              </w:rPr>
              <w:t>: Technical Proposal Submission Form</w:t>
            </w:r>
          </w:p>
        </w:tc>
      </w:tr>
      <w:tr w:rsidR="00CE2C8B" w:rsidRPr="007E7CCE" w14:paraId="154FA95D" w14:textId="77777777" w:rsidTr="000530A3">
        <w:tc>
          <w:tcPr>
            <w:tcW w:w="1890" w:type="dxa"/>
          </w:tcPr>
          <w:p w14:paraId="4EDB7868" w14:textId="77777777" w:rsidR="00CE2C8B" w:rsidRPr="007E7CCE" w:rsidRDefault="00AD3EC4" w:rsidP="00692B0A">
            <w:pPr>
              <w:pStyle w:val="Default"/>
              <w:spacing w:before="60" w:after="60"/>
              <w:rPr>
                <w:rFonts w:asciiTheme="minorHAnsi" w:hAnsiTheme="minorHAnsi" w:cstheme="minorHAnsi"/>
                <w:b/>
                <w:sz w:val="20"/>
                <w:szCs w:val="20"/>
                <w:lang w:val="en-GB"/>
              </w:rPr>
            </w:pPr>
            <w:r w:rsidRPr="007E7CCE">
              <w:rPr>
                <w:rFonts w:asciiTheme="minorHAnsi" w:hAnsiTheme="minorHAnsi" w:cstheme="minorHAnsi"/>
                <w:b/>
                <w:sz w:val="20"/>
                <w:szCs w:val="20"/>
                <w:lang w:val="en-GB"/>
              </w:rPr>
              <w:t>Conflict of Interest</w:t>
            </w:r>
          </w:p>
        </w:tc>
        <w:tc>
          <w:tcPr>
            <w:tcW w:w="5577" w:type="dxa"/>
          </w:tcPr>
          <w:p w14:paraId="54A71016" w14:textId="77777777" w:rsidR="00CE2C8B" w:rsidRPr="007E7CCE" w:rsidRDefault="00CE2C8B" w:rsidP="00692B0A">
            <w:pPr>
              <w:pStyle w:val="Default"/>
              <w:spacing w:before="60" w:after="60"/>
              <w:rPr>
                <w:rFonts w:asciiTheme="minorHAnsi" w:hAnsiTheme="minorHAnsi" w:cstheme="minorHAnsi"/>
                <w:sz w:val="20"/>
                <w:szCs w:val="20"/>
                <w:lang w:val="en-GB"/>
              </w:rPr>
            </w:pPr>
            <w:r w:rsidRPr="007E7CCE">
              <w:rPr>
                <w:rFonts w:asciiTheme="minorHAnsi" w:hAnsiTheme="minorHAnsi" w:cstheme="minorHAnsi"/>
                <w:sz w:val="20"/>
                <w:szCs w:val="20"/>
                <w:lang w:val="en-GB"/>
              </w:rPr>
              <w:t xml:space="preserve">No conflicts of interest in accordance with ITB </w:t>
            </w:r>
            <w:r w:rsidR="002A531D" w:rsidRPr="007E7CCE">
              <w:rPr>
                <w:rFonts w:asciiTheme="minorHAnsi" w:hAnsiTheme="minorHAnsi" w:cstheme="minorHAnsi"/>
                <w:sz w:val="20"/>
                <w:szCs w:val="20"/>
                <w:lang w:val="en-GB"/>
              </w:rPr>
              <w:t xml:space="preserve">clause </w:t>
            </w:r>
            <w:r w:rsidRPr="007E7CCE">
              <w:rPr>
                <w:rFonts w:asciiTheme="minorHAnsi" w:hAnsiTheme="minorHAnsi" w:cstheme="minorHAnsi"/>
                <w:sz w:val="20"/>
                <w:szCs w:val="20"/>
                <w:lang w:val="en-GB"/>
              </w:rPr>
              <w:t>4</w:t>
            </w:r>
            <w:r w:rsidR="002A531D" w:rsidRPr="007E7CCE">
              <w:rPr>
                <w:rFonts w:asciiTheme="minorHAnsi" w:hAnsiTheme="minorHAnsi" w:cstheme="minorHAnsi"/>
                <w:sz w:val="20"/>
                <w:szCs w:val="20"/>
                <w:lang w:val="en-GB"/>
              </w:rPr>
              <w:t>.</w:t>
            </w:r>
            <w:r w:rsidRPr="007E7CCE">
              <w:rPr>
                <w:rFonts w:asciiTheme="minorHAnsi" w:hAnsiTheme="minorHAnsi" w:cstheme="minorHAnsi"/>
                <w:sz w:val="20"/>
                <w:szCs w:val="20"/>
                <w:lang w:val="en-GB"/>
              </w:rPr>
              <w:t xml:space="preserve"> </w:t>
            </w:r>
          </w:p>
        </w:tc>
        <w:tc>
          <w:tcPr>
            <w:tcW w:w="2520" w:type="dxa"/>
          </w:tcPr>
          <w:p w14:paraId="282101D2" w14:textId="77777777" w:rsidR="00CE2C8B" w:rsidRPr="007E7CCE" w:rsidRDefault="002A07AD" w:rsidP="00692B0A">
            <w:pPr>
              <w:spacing w:before="60" w:after="60"/>
              <w:rPr>
                <w:rFonts w:cstheme="minorHAnsi"/>
                <w:b/>
                <w:sz w:val="20"/>
                <w:szCs w:val="20"/>
                <w:lang w:val="en-GB"/>
              </w:rPr>
            </w:pPr>
            <w:r w:rsidRPr="007E7CCE">
              <w:rPr>
                <w:rFonts w:cstheme="minorHAnsi"/>
                <w:sz w:val="20"/>
                <w:szCs w:val="20"/>
                <w:lang w:val="en-GB"/>
              </w:rPr>
              <w:t xml:space="preserve">Form </w:t>
            </w:r>
            <w:r w:rsidR="00943CF8" w:rsidRPr="007E7CCE">
              <w:rPr>
                <w:rFonts w:cstheme="minorHAnsi"/>
                <w:sz w:val="20"/>
                <w:szCs w:val="20"/>
                <w:lang w:val="en-GB"/>
              </w:rPr>
              <w:t>A</w:t>
            </w:r>
            <w:r w:rsidRPr="007E7CCE">
              <w:rPr>
                <w:rFonts w:cstheme="minorHAnsi"/>
                <w:sz w:val="20"/>
                <w:szCs w:val="20"/>
                <w:lang w:val="en-GB"/>
              </w:rPr>
              <w:t>: Technical Proposal Submission Form</w:t>
            </w:r>
          </w:p>
        </w:tc>
      </w:tr>
      <w:tr w:rsidR="00CE2C8B" w:rsidRPr="007E7CCE" w14:paraId="2417C83B" w14:textId="77777777" w:rsidTr="000530A3">
        <w:tc>
          <w:tcPr>
            <w:tcW w:w="1890" w:type="dxa"/>
          </w:tcPr>
          <w:p w14:paraId="2C21009F" w14:textId="77777777" w:rsidR="00CE2C8B" w:rsidRPr="007E7CCE" w:rsidRDefault="002A69A6" w:rsidP="00692B0A">
            <w:pPr>
              <w:pStyle w:val="Default"/>
              <w:spacing w:before="60" w:after="60"/>
              <w:rPr>
                <w:rFonts w:asciiTheme="minorHAnsi" w:hAnsiTheme="minorHAnsi" w:cstheme="minorHAnsi"/>
                <w:sz w:val="20"/>
                <w:szCs w:val="20"/>
                <w:lang w:val="en-GB"/>
              </w:rPr>
            </w:pPr>
            <w:r w:rsidRPr="007E7CCE">
              <w:rPr>
                <w:rFonts w:asciiTheme="minorHAnsi" w:hAnsiTheme="minorHAnsi" w:cstheme="minorHAnsi"/>
                <w:b/>
                <w:sz w:val="20"/>
                <w:szCs w:val="20"/>
                <w:lang w:val="en-GB"/>
              </w:rPr>
              <w:t>Bankruptcy</w:t>
            </w:r>
          </w:p>
        </w:tc>
        <w:tc>
          <w:tcPr>
            <w:tcW w:w="5577" w:type="dxa"/>
          </w:tcPr>
          <w:p w14:paraId="09219135" w14:textId="77777777" w:rsidR="00CE2C8B" w:rsidRPr="007E7CCE" w:rsidRDefault="00CE2C8B" w:rsidP="00692B0A">
            <w:pPr>
              <w:pStyle w:val="Default"/>
              <w:spacing w:before="60" w:after="60"/>
              <w:rPr>
                <w:rFonts w:asciiTheme="minorHAnsi" w:hAnsiTheme="minorHAnsi" w:cstheme="minorHAnsi"/>
                <w:sz w:val="20"/>
                <w:szCs w:val="20"/>
                <w:lang w:val="en-GB"/>
              </w:rPr>
            </w:pPr>
            <w:r w:rsidRPr="007E7CCE">
              <w:rPr>
                <w:rFonts w:asciiTheme="minorHAnsi" w:hAnsiTheme="minorHAnsi" w:cstheme="minorHAnsi"/>
                <w:sz w:val="20"/>
                <w:szCs w:val="20"/>
                <w:lang w:val="en-GB"/>
              </w:rPr>
              <w:t>Not declared bankruptcy, not involved in bankruptcy or receivership proceedings, and there is no judgment or pending legal action against the vendor that could impair its operations in the foreseeable future</w:t>
            </w:r>
            <w:r w:rsidR="002A531D" w:rsidRPr="007E7CCE">
              <w:rPr>
                <w:rFonts w:asciiTheme="minorHAnsi" w:hAnsiTheme="minorHAnsi" w:cstheme="minorHAnsi"/>
                <w:sz w:val="20"/>
                <w:szCs w:val="20"/>
                <w:lang w:val="en-GB"/>
              </w:rPr>
              <w:t>.</w:t>
            </w:r>
          </w:p>
        </w:tc>
        <w:tc>
          <w:tcPr>
            <w:tcW w:w="2520" w:type="dxa"/>
          </w:tcPr>
          <w:p w14:paraId="67CC4FA1" w14:textId="77777777" w:rsidR="00CE2C8B" w:rsidRPr="007E7CCE" w:rsidRDefault="004E6BCF" w:rsidP="002A07AD">
            <w:pPr>
              <w:spacing w:before="60" w:after="60"/>
              <w:rPr>
                <w:rFonts w:cstheme="minorHAnsi"/>
                <w:b/>
                <w:sz w:val="20"/>
                <w:szCs w:val="20"/>
                <w:lang w:val="en-GB"/>
              </w:rPr>
            </w:pPr>
            <w:r w:rsidRPr="007E7CCE">
              <w:rPr>
                <w:rFonts w:cstheme="minorHAnsi"/>
                <w:sz w:val="20"/>
                <w:szCs w:val="20"/>
                <w:lang w:val="en-GB"/>
              </w:rPr>
              <w:t xml:space="preserve">Form </w:t>
            </w:r>
            <w:r w:rsidR="00943CF8" w:rsidRPr="007E7CCE">
              <w:rPr>
                <w:rFonts w:cstheme="minorHAnsi"/>
                <w:sz w:val="20"/>
                <w:szCs w:val="20"/>
                <w:lang w:val="en-GB"/>
              </w:rPr>
              <w:t>A</w:t>
            </w:r>
            <w:r w:rsidRPr="007E7CCE">
              <w:rPr>
                <w:rFonts w:cstheme="minorHAnsi"/>
                <w:sz w:val="20"/>
                <w:szCs w:val="20"/>
                <w:lang w:val="en-GB"/>
              </w:rPr>
              <w:t>: Technical Proposal Submission</w:t>
            </w:r>
            <w:r w:rsidR="002A07AD" w:rsidRPr="007E7CCE">
              <w:rPr>
                <w:rFonts w:cstheme="minorHAnsi"/>
                <w:sz w:val="20"/>
                <w:szCs w:val="20"/>
                <w:lang w:val="en-GB"/>
              </w:rPr>
              <w:t xml:space="preserve"> Form</w:t>
            </w:r>
          </w:p>
        </w:tc>
      </w:tr>
      <w:tr w:rsidR="00F87387" w:rsidRPr="007E7CCE" w14:paraId="1E73A1BF" w14:textId="77777777" w:rsidTr="000530A3">
        <w:trPr>
          <w:trHeight w:val="503"/>
        </w:trPr>
        <w:tc>
          <w:tcPr>
            <w:tcW w:w="1890" w:type="dxa"/>
          </w:tcPr>
          <w:p w14:paraId="3F6932C3" w14:textId="41EB5A74" w:rsidR="00F87387" w:rsidRPr="007E7CCE" w:rsidRDefault="00903AF7" w:rsidP="00692B0A">
            <w:pPr>
              <w:pStyle w:val="Default"/>
              <w:spacing w:before="60" w:after="60"/>
              <w:rPr>
                <w:rFonts w:asciiTheme="minorHAnsi" w:hAnsiTheme="minorHAnsi" w:cstheme="minorHAnsi"/>
                <w:b/>
                <w:sz w:val="20"/>
                <w:szCs w:val="20"/>
                <w:lang w:val="en-GB"/>
              </w:rPr>
            </w:pPr>
            <w:r w:rsidRPr="00903AF7">
              <w:rPr>
                <w:rFonts w:asciiTheme="minorHAnsi" w:hAnsiTheme="minorHAnsi" w:cstheme="minorHAnsi"/>
                <w:b/>
                <w:sz w:val="20"/>
                <w:szCs w:val="20"/>
                <w:lang w:val="en-GB"/>
              </w:rPr>
              <w:t>Certificates and Licenses</w:t>
            </w:r>
          </w:p>
        </w:tc>
        <w:tc>
          <w:tcPr>
            <w:tcW w:w="5577" w:type="dxa"/>
          </w:tcPr>
          <w:p w14:paraId="41CD2693" w14:textId="5A064515" w:rsidR="00F87387" w:rsidRPr="007E7CCE" w:rsidRDefault="00903AF7" w:rsidP="005E0DD0">
            <w:pPr>
              <w:pStyle w:val="Default"/>
              <w:spacing w:before="60" w:after="60"/>
              <w:jc w:val="both"/>
              <w:rPr>
                <w:rFonts w:asciiTheme="minorHAnsi" w:hAnsiTheme="minorHAnsi" w:cstheme="minorHAnsi"/>
                <w:sz w:val="20"/>
                <w:szCs w:val="20"/>
                <w:highlight w:val="yellow"/>
                <w:lang w:val="en-GB"/>
              </w:rPr>
            </w:pPr>
            <w:r w:rsidRPr="00903AF7">
              <w:rPr>
                <w:rFonts w:asciiTheme="minorHAnsi" w:hAnsiTheme="minorHAnsi" w:cstheme="minorHAnsi"/>
                <w:sz w:val="20"/>
                <w:szCs w:val="20"/>
                <w:lang w:val="en-GB"/>
              </w:rPr>
              <w:t>Certificate of Registration of the business; including Articles of Incorporation, or equivalent document if Bidder is not a corporation.</w:t>
            </w:r>
            <w:r w:rsidR="005E0DD0">
              <w:rPr>
                <w:rFonts w:asciiTheme="minorHAnsi" w:hAnsiTheme="minorHAnsi" w:cstheme="minorHAnsi"/>
                <w:sz w:val="20"/>
                <w:szCs w:val="20"/>
                <w:lang w:val="en-GB"/>
              </w:rPr>
              <w:t xml:space="preserve"> </w:t>
            </w:r>
            <w:r w:rsidR="005E0DD0" w:rsidRPr="005E0DD0">
              <w:rPr>
                <w:rFonts w:asciiTheme="minorHAnsi" w:hAnsiTheme="minorHAnsi" w:cstheme="minorHAnsi"/>
                <w:sz w:val="20"/>
                <w:szCs w:val="20"/>
                <w:lang w:val="en-GB"/>
              </w:rPr>
              <w:t>Registration with the Federal Government of Iraq and Kurdistan Region of Iraq</w:t>
            </w:r>
            <w:r w:rsidR="005E0DD0">
              <w:rPr>
                <w:rFonts w:asciiTheme="minorHAnsi" w:hAnsiTheme="minorHAnsi" w:cstheme="minorHAnsi"/>
                <w:sz w:val="20"/>
                <w:szCs w:val="20"/>
                <w:lang w:val="en-GB"/>
              </w:rPr>
              <w:t xml:space="preserve"> </w:t>
            </w:r>
          </w:p>
        </w:tc>
        <w:tc>
          <w:tcPr>
            <w:tcW w:w="2520" w:type="dxa"/>
          </w:tcPr>
          <w:p w14:paraId="764DB708" w14:textId="77777777" w:rsidR="00F87387" w:rsidRPr="007E7CCE" w:rsidRDefault="00F87387" w:rsidP="00692B0A">
            <w:pPr>
              <w:spacing w:before="60" w:after="60"/>
              <w:rPr>
                <w:rFonts w:cstheme="minorHAnsi"/>
                <w:sz w:val="20"/>
                <w:szCs w:val="20"/>
                <w:lang w:val="en-GB"/>
              </w:rPr>
            </w:pPr>
          </w:p>
        </w:tc>
      </w:tr>
      <w:tr w:rsidR="00E31E06" w:rsidRPr="007E7CCE" w14:paraId="3A408814" w14:textId="77777777" w:rsidTr="000530A3">
        <w:trPr>
          <w:trHeight w:val="247"/>
        </w:trPr>
        <w:tc>
          <w:tcPr>
            <w:tcW w:w="1890" w:type="dxa"/>
            <w:shd w:val="clear" w:color="auto" w:fill="9BDEFF"/>
          </w:tcPr>
          <w:p w14:paraId="5510EF55" w14:textId="77777777" w:rsidR="00E31E06" w:rsidRPr="007E7CCE" w:rsidRDefault="00E31E06" w:rsidP="00692B0A">
            <w:pPr>
              <w:spacing w:before="60" w:after="60"/>
              <w:rPr>
                <w:rFonts w:cstheme="minorHAnsi"/>
                <w:b/>
                <w:sz w:val="20"/>
                <w:szCs w:val="20"/>
                <w:highlight w:val="lightGray"/>
                <w:lang w:val="en-GB"/>
              </w:rPr>
            </w:pPr>
            <w:r w:rsidRPr="007E7CCE">
              <w:rPr>
                <w:rFonts w:cstheme="minorHAnsi"/>
                <w:b/>
                <w:sz w:val="20"/>
                <w:szCs w:val="20"/>
                <w:lang w:val="en-GB"/>
              </w:rPr>
              <w:t>QUALIFICATION</w:t>
            </w:r>
          </w:p>
        </w:tc>
        <w:tc>
          <w:tcPr>
            <w:tcW w:w="5577" w:type="dxa"/>
            <w:shd w:val="clear" w:color="auto" w:fill="auto"/>
          </w:tcPr>
          <w:p w14:paraId="05BA6CA5" w14:textId="77777777" w:rsidR="00E31E06" w:rsidRPr="007E7CCE" w:rsidRDefault="00E31E06" w:rsidP="00692B0A">
            <w:pPr>
              <w:spacing w:before="60" w:after="60"/>
              <w:rPr>
                <w:rFonts w:cstheme="minorHAnsi"/>
                <w:b/>
                <w:sz w:val="20"/>
                <w:szCs w:val="20"/>
                <w:highlight w:val="lightGray"/>
                <w:lang w:val="en-GB"/>
              </w:rPr>
            </w:pPr>
          </w:p>
        </w:tc>
        <w:tc>
          <w:tcPr>
            <w:tcW w:w="2520" w:type="dxa"/>
            <w:shd w:val="clear" w:color="auto" w:fill="auto"/>
          </w:tcPr>
          <w:p w14:paraId="5BE6A478" w14:textId="77777777" w:rsidR="00E31E06" w:rsidRPr="007E7CCE" w:rsidRDefault="00E31E06" w:rsidP="00692B0A">
            <w:pPr>
              <w:spacing w:before="60" w:after="60"/>
              <w:rPr>
                <w:rFonts w:cstheme="minorHAnsi"/>
                <w:b/>
                <w:sz w:val="20"/>
                <w:szCs w:val="20"/>
                <w:highlight w:val="lightGray"/>
                <w:lang w:val="en-GB"/>
              </w:rPr>
            </w:pPr>
          </w:p>
        </w:tc>
      </w:tr>
      <w:tr w:rsidR="0003117C" w:rsidRPr="007E7CCE" w14:paraId="7DAE213C" w14:textId="77777777" w:rsidTr="000530A3">
        <w:tc>
          <w:tcPr>
            <w:tcW w:w="1890" w:type="dxa"/>
          </w:tcPr>
          <w:p w14:paraId="58B1441A" w14:textId="77777777" w:rsidR="0003117C" w:rsidRPr="007E7CCE" w:rsidRDefault="0003117C" w:rsidP="00652C77">
            <w:pPr>
              <w:pStyle w:val="Default"/>
              <w:spacing w:before="60" w:after="60"/>
              <w:rPr>
                <w:rFonts w:asciiTheme="minorHAnsi" w:hAnsiTheme="minorHAnsi" w:cstheme="minorHAnsi"/>
                <w:sz w:val="20"/>
                <w:szCs w:val="20"/>
                <w:lang w:val="en-GB"/>
              </w:rPr>
            </w:pPr>
            <w:r w:rsidRPr="007E7CCE">
              <w:rPr>
                <w:rFonts w:asciiTheme="minorHAnsi" w:hAnsiTheme="minorHAnsi" w:cstheme="minorHAnsi"/>
                <w:b/>
                <w:sz w:val="20"/>
                <w:szCs w:val="20"/>
                <w:lang w:val="en-GB"/>
              </w:rPr>
              <w:t>History of Non-Performing Contracts</w:t>
            </w:r>
            <w:r w:rsidRPr="007E7CCE">
              <w:rPr>
                <w:rStyle w:val="FootnoteReference"/>
                <w:rFonts w:asciiTheme="minorHAnsi" w:hAnsiTheme="minorHAnsi" w:cstheme="minorHAnsi"/>
                <w:b/>
                <w:sz w:val="20"/>
                <w:szCs w:val="20"/>
                <w:lang w:val="en-GB"/>
              </w:rPr>
              <w:footnoteReference w:id="1"/>
            </w:r>
            <w:r w:rsidRPr="007E7CCE">
              <w:rPr>
                <w:rFonts w:asciiTheme="minorHAnsi" w:hAnsiTheme="minorHAnsi" w:cstheme="minorHAnsi"/>
                <w:b/>
                <w:bCs/>
                <w:sz w:val="20"/>
                <w:szCs w:val="20"/>
                <w:lang w:val="en-GB"/>
              </w:rPr>
              <w:t xml:space="preserve"> </w:t>
            </w:r>
          </w:p>
        </w:tc>
        <w:tc>
          <w:tcPr>
            <w:tcW w:w="5577" w:type="dxa"/>
          </w:tcPr>
          <w:p w14:paraId="238E754F" w14:textId="77777777" w:rsidR="0003117C" w:rsidRPr="007E7CCE" w:rsidRDefault="0003117C" w:rsidP="00652C77">
            <w:pPr>
              <w:pStyle w:val="Default"/>
              <w:spacing w:before="60" w:after="60"/>
              <w:rPr>
                <w:rFonts w:asciiTheme="minorHAnsi" w:hAnsiTheme="minorHAnsi" w:cstheme="minorHAnsi"/>
                <w:sz w:val="20"/>
                <w:szCs w:val="20"/>
                <w:lang w:val="en-GB"/>
              </w:rPr>
            </w:pPr>
            <w:r w:rsidRPr="007E7CCE">
              <w:rPr>
                <w:rFonts w:asciiTheme="minorHAnsi" w:hAnsiTheme="minorHAnsi" w:cstheme="minorHAnsi"/>
                <w:sz w:val="20"/>
                <w:szCs w:val="20"/>
                <w:lang w:val="en-GB"/>
              </w:rPr>
              <w:t xml:space="preserve">Non-performance of a contract did not occur </w:t>
            </w:r>
            <w:proofErr w:type="gramStart"/>
            <w:r w:rsidRPr="007E7CCE">
              <w:rPr>
                <w:rFonts w:asciiTheme="minorHAnsi" w:hAnsiTheme="minorHAnsi" w:cstheme="minorHAnsi"/>
                <w:sz w:val="20"/>
                <w:szCs w:val="20"/>
                <w:lang w:val="en-GB"/>
              </w:rPr>
              <w:t>as a result of</w:t>
            </w:r>
            <w:proofErr w:type="gramEnd"/>
            <w:r w:rsidRPr="007E7CCE">
              <w:rPr>
                <w:rFonts w:asciiTheme="minorHAnsi" w:hAnsiTheme="minorHAnsi" w:cstheme="minorHAnsi"/>
                <w:sz w:val="20"/>
                <w:szCs w:val="20"/>
                <w:lang w:val="en-GB"/>
              </w:rPr>
              <w:t xml:space="preserve"> contractor default for the last 3 years.</w:t>
            </w:r>
          </w:p>
        </w:tc>
        <w:tc>
          <w:tcPr>
            <w:tcW w:w="2520" w:type="dxa"/>
          </w:tcPr>
          <w:p w14:paraId="2B3725B3" w14:textId="77777777" w:rsidR="0003117C" w:rsidRPr="007E7CCE" w:rsidRDefault="0003117C" w:rsidP="00652C77">
            <w:pPr>
              <w:spacing w:before="60" w:after="60"/>
              <w:rPr>
                <w:rFonts w:cstheme="minorHAnsi"/>
                <w:sz w:val="20"/>
                <w:szCs w:val="20"/>
                <w:lang w:val="en-GB"/>
              </w:rPr>
            </w:pPr>
            <w:r w:rsidRPr="007E7CCE">
              <w:rPr>
                <w:rFonts w:cstheme="minorHAnsi"/>
                <w:sz w:val="20"/>
                <w:szCs w:val="20"/>
                <w:lang w:val="en-GB"/>
              </w:rPr>
              <w:br w:type="page"/>
              <w:t>Form D: Qualification Form</w:t>
            </w:r>
          </w:p>
        </w:tc>
      </w:tr>
      <w:tr w:rsidR="0003117C" w:rsidRPr="007E7CCE" w14:paraId="5CCB486F" w14:textId="77777777" w:rsidTr="000530A3">
        <w:trPr>
          <w:trHeight w:val="503"/>
        </w:trPr>
        <w:tc>
          <w:tcPr>
            <w:tcW w:w="1890" w:type="dxa"/>
          </w:tcPr>
          <w:p w14:paraId="1C3DF981" w14:textId="77777777" w:rsidR="0003117C" w:rsidRPr="007E7CCE" w:rsidRDefault="0003117C" w:rsidP="00652C77">
            <w:pPr>
              <w:pStyle w:val="Default"/>
              <w:spacing w:before="60" w:after="60"/>
              <w:rPr>
                <w:rFonts w:asciiTheme="minorHAnsi" w:hAnsiTheme="minorHAnsi" w:cstheme="minorHAnsi"/>
                <w:b/>
                <w:sz w:val="20"/>
                <w:szCs w:val="20"/>
                <w:lang w:val="en-GB"/>
              </w:rPr>
            </w:pPr>
            <w:r w:rsidRPr="007E7CCE">
              <w:rPr>
                <w:rFonts w:asciiTheme="minorHAnsi" w:hAnsiTheme="minorHAnsi" w:cstheme="minorHAnsi"/>
                <w:b/>
                <w:sz w:val="20"/>
                <w:szCs w:val="20"/>
                <w:lang w:val="en-GB"/>
              </w:rPr>
              <w:lastRenderedPageBreak/>
              <w:t>Litigation History</w:t>
            </w:r>
          </w:p>
        </w:tc>
        <w:tc>
          <w:tcPr>
            <w:tcW w:w="5577" w:type="dxa"/>
          </w:tcPr>
          <w:p w14:paraId="10998356" w14:textId="77777777" w:rsidR="0003117C" w:rsidRPr="007E7CCE" w:rsidRDefault="0003117C" w:rsidP="00652C77">
            <w:pPr>
              <w:pStyle w:val="Default"/>
              <w:spacing w:before="60" w:after="60"/>
              <w:rPr>
                <w:rFonts w:asciiTheme="minorHAnsi" w:hAnsiTheme="minorHAnsi" w:cstheme="minorHAnsi"/>
                <w:sz w:val="20"/>
                <w:szCs w:val="20"/>
                <w:lang w:val="en-GB"/>
              </w:rPr>
            </w:pPr>
            <w:r w:rsidRPr="007E7CCE">
              <w:rPr>
                <w:rFonts w:asciiTheme="minorHAnsi" w:hAnsiTheme="minorHAnsi" w:cstheme="minorHAnsi"/>
                <w:sz w:val="20"/>
                <w:szCs w:val="20"/>
                <w:lang w:val="en-GB"/>
              </w:rPr>
              <w:t xml:space="preserve">No consistent history of court/arbitral award decisions against the Bidder for the last 3 years. </w:t>
            </w:r>
          </w:p>
        </w:tc>
        <w:tc>
          <w:tcPr>
            <w:tcW w:w="2520" w:type="dxa"/>
          </w:tcPr>
          <w:p w14:paraId="6C5039EE" w14:textId="77777777" w:rsidR="0003117C" w:rsidRPr="007E7CCE" w:rsidRDefault="0003117C" w:rsidP="00652C77">
            <w:pPr>
              <w:spacing w:before="60" w:after="60"/>
              <w:rPr>
                <w:rFonts w:cstheme="minorHAnsi"/>
                <w:b/>
                <w:smallCaps/>
                <w:sz w:val="20"/>
                <w:szCs w:val="20"/>
                <w:lang w:val="en-GB"/>
              </w:rPr>
            </w:pPr>
            <w:r w:rsidRPr="007E7CCE">
              <w:rPr>
                <w:rFonts w:cstheme="minorHAnsi"/>
                <w:sz w:val="20"/>
                <w:szCs w:val="20"/>
                <w:lang w:val="en-GB"/>
              </w:rPr>
              <w:br w:type="page"/>
              <w:t>Form D: Qualification Form</w:t>
            </w:r>
          </w:p>
        </w:tc>
      </w:tr>
      <w:tr w:rsidR="002A69A6" w:rsidRPr="007E7CCE" w14:paraId="6CA25260" w14:textId="77777777" w:rsidTr="000530A3">
        <w:tc>
          <w:tcPr>
            <w:tcW w:w="1890" w:type="dxa"/>
            <w:vMerge w:val="restart"/>
          </w:tcPr>
          <w:p w14:paraId="7DA6B698" w14:textId="77777777" w:rsidR="002A69A6" w:rsidRPr="007E7CCE" w:rsidRDefault="002A69A6" w:rsidP="00692B0A">
            <w:pPr>
              <w:spacing w:before="60" w:after="60"/>
              <w:rPr>
                <w:rFonts w:cstheme="minorHAnsi"/>
                <w:b/>
                <w:sz w:val="20"/>
                <w:szCs w:val="20"/>
                <w:lang w:val="en-GB"/>
              </w:rPr>
            </w:pPr>
            <w:r w:rsidRPr="007E7CCE">
              <w:rPr>
                <w:rFonts w:cstheme="minorHAnsi"/>
                <w:b/>
                <w:sz w:val="20"/>
                <w:szCs w:val="20"/>
                <w:lang w:val="en-GB"/>
              </w:rPr>
              <w:t>Previous Experience</w:t>
            </w:r>
          </w:p>
        </w:tc>
        <w:tc>
          <w:tcPr>
            <w:tcW w:w="5577" w:type="dxa"/>
          </w:tcPr>
          <w:p w14:paraId="7FB7D11D" w14:textId="7E4E08FB" w:rsidR="002A69A6" w:rsidRPr="007E7CCE" w:rsidRDefault="00516CBE" w:rsidP="00516CBE">
            <w:pPr>
              <w:spacing w:before="60" w:after="60"/>
              <w:jc w:val="both"/>
              <w:rPr>
                <w:rFonts w:cstheme="minorHAnsi"/>
                <w:color w:val="000000" w:themeColor="text1"/>
                <w:sz w:val="20"/>
                <w:szCs w:val="20"/>
                <w:lang w:val="en-GB"/>
              </w:rPr>
            </w:pPr>
            <w:r>
              <w:rPr>
                <w:rFonts w:cstheme="minorHAnsi"/>
                <w:color w:val="000000" w:themeColor="text1"/>
                <w:sz w:val="20"/>
                <w:szCs w:val="20"/>
                <w:lang w:val="en-GB"/>
              </w:rPr>
              <w:t>M</w:t>
            </w:r>
            <w:r w:rsidRPr="00516CBE">
              <w:rPr>
                <w:rFonts w:cstheme="minorHAnsi"/>
                <w:color w:val="000000" w:themeColor="text1"/>
                <w:sz w:val="20"/>
                <w:szCs w:val="20"/>
                <w:lang w:val="en-GB"/>
              </w:rPr>
              <w:t>inimum 2 years</w:t>
            </w:r>
            <w:r>
              <w:rPr>
                <w:rFonts w:cstheme="minorHAnsi"/>
                <w:color w:val="000000" w:themeColor="text1"/>
                <w:sz w:val="20"/>
                <w:szCs w:val="20"/>
                <w:lang w:val="en-GB"/>
              </w:rPr>
              <w:t xml:space="preserve"> of</w:t>
            </w:r>
            <w:r w:rsidRPr="00516CBE">
              <w:rPr>
                <w:rFonts w:cstheme="minorHAnsi"/>
                <w:color w:val="000000" w:themeColor="text1"/>
                <w:sz w:val="20"/>
                <w:szCs w:val="20"/>
                <w:lang w:val="en-GB"/>
              </w:rPr>
              <w:t xml:space="preserve"> </w:t>
            </w:r>
            <w:r>
              <w:rPr>
                <w:rFonts w:cstheme="minorHAnsi"/>
                <w:color w:val="000000" w:themeColor="text1"/>
                <w:sz w:val="20"/>
                <w:szCs w:val="20"/>
                <w:lang w:val="en-GB"/>
              </w:rPr>
              <w:t xml:space="preserve">proven </w:t>
            </w:r>
            <w:r w:rsidRPr="00516CBE">
              <w:rPr>
                <w:rFonts w:cstheme="minorHAnsi"/>
                <w:color w:val="000000" w:themeColor="text1"/>
                <w:sz w:val="20"/>
                <w:szCs w:val="20"/>
                <w:lang w:val="en-GB"/>
              </w:rPr>
              <w:t>technical expertise and experience in the design, implementation, and management of evidence and needs-based livelihoods interventions in Iraq (which are conflict and gender sensitive); includes experience in gender mainstreaming, monitoring and evaluation, reporting/knowledge management capacities and system</w:t>
            </w:r>
          </w:p>
        </w:tc>
        <w:tc>
          <w:tcPr>
            <w:tcW w:w="2520" w:type="dxa"/>
          </w:tcPr>
          <w:p w14:paraId="49DE34F4" w14:textId="77777777" w:rsidR="002A69A6" w:rsidRPr="007E7CCE" w:rsidRDefault="00D34501" w:rsidP="00DA6DCF">
            <w:pPr>
              <w:spacing w:before="60" w:after="60"/>
              <w:rPr>
                <w:rFonts w:cstheme="minorHAnsi"/>
                <w:sz w:val="20"/>
                <w:szCs w:val="20"/>
                <w:lang w:val="en-GB"/>
              </w:rPr>
            </w:pPr>
            <w:r w:rsidRPr="007E7CCE">
              <w:rPr>
                <w:rFonts w:cstheme="minorHAnsi"/>
                <w:sz w:val="20"/>
                <w:szCs w:val="20"/>
                <w:lang w:val="en-GB"/>
              </w:rPr>
              <w:t xml:space="preserve">Form </w:t>
            </w:r>
            <w:r w:rsidR="00943CF8" w:rsidRPr="007E7CCE">
              <w:rPr>
                <w:rFonts w:cstheme="minorHAnsi"/>
                <w:sz w:val="20"/>
                <w:szCs w:val="20"/>
                <w:lang w:val="en-GB"/>
              </w:rPr>
              <w:t>D</w:t>
            </w:r>
            <w:r w:rsidRPr="007E7CCE">
              <w:rPr>
                <w:rFonts w:cstheme="minorHAnsi"/>
                <w:sz w:val="20"/>
                <w:szCs w:val="20"/>
                <w:lang w:val="en-GB"/>
              </w:rPr>
              <w:t>: Qualification Form</w:t>
            </w:r>
          </w:p>
        </w:tc>
      </w:tr>
      <w:tr w:rsidR="00516CBE" w:rsidRPr="007E7CCE" w14:paraId="61415153" w14:textId="77777777" w:rsidTr="000530A3">
        <w:tc>
          <w:tcPr>
            <w:tcW w:w="1890" w:type="dxa"/>
            <w:vMerge/>
          </w:tcPr>
          <w:p w14:paraId="05D54A04" w14:textId="77777777" w:rsidR="00516CBE" w:rsidRPr="007E7CCE" w:rsidRDefault="00516CBE" w:rsidP="00692B0A">
            <w:pPr>
              <w:spacing w:before="60" w:after="60"/>
              <w:rPr>
                <w:rFonts w:cstheme="minorHAnsi"/>
                <w:b/>
                <w:sz w:val="20"/>
                <w:szCs w:val="20"/>
                <w:lang w:val="en-GB"/>
              </w:rPr>
            </w:pPr>
          </w:p>
        </w:tc>
        <w:tc>
          <w:tcPr>
            <w:tcW w:w="5577" w:type="dxa"/>
          </w:tcPr>
          <w:p w14:paraId="62851D65" w14:textId="6AF3F902" w:rsidR="00516CBE" w:rsidRPr="007E7CCE" w:rsidRDefault="00516CBE" w:rsidP="00516CBE">
            <w:pPr>
              <w:spacing w:before="60" w:after="60"/>
              <w:jc w:val="both"/>
              <w:rPr>
                <w:rFonts w:cstheme="minorHAnsi"/>
                <w:bCs/>
                <w:sz w:val="20"/>
                <w:szCs w:val="20"/>
                <w:lang w:val="en-GB"/>
              </w:rPr>
            </w:pPr>
            <w:r>
              <w:rPr>
                <w:rFonts w:cstheme="minorHAnsi"/>
                <w:bCs/>
                <w:sz w:val="20"/>
                <w:szCs w:val="20"/>
                <w:lang w:val="en-GB"/>
              </w:rPr>
              <w:t>M</w:t>
            </w:r>
            <w:r w:rsidRPr="00516CBE">
              <w:rPr>
                <w:rFonts w:cstheme="minorHAnsi"/>
                <w:bCs/>
                <w:sz w:val="20"/>
                <w:szCs w:val="20"/>
                <w:lang w:val="en-GB"/>
              </w:rPr>
              <w:t>inimum 2 years</w:t>
            </w:r>
            <w:r>
              <w:rPr>
                <w:rFonts w:cstheme="minorHAnsi"/>
                <w:bCs/>
                <w:sz w:val="20"/>
                <w:szCs w:val="20"/>
                <w:lang w:val="en-GB"/>
              </w:rPr>
              <w:t xml:space="preserve"> of proven</w:t>
            </w:r>
            <w:r w:rsidRPr="00516CBE">
              <w:rPr>
                <w:rFonts w:cstheme="minorHAnsi"/>
                <w:bCs/>
                <w:sz w:val="20"/>
                <w:szCs w:val="20"/>
                <w:lang w:val="en-GB"/>
              </w:rPr>
              <w:t xml:space="preserve"> technical expertise and experience in implementing small business grant and savings scheme programming in the semi-emergency, post-conflict context</w:t>
            </w:r>
          </w:p>
        </w:tc>
        <w:tc>
          <w:tcPr>
            <w:tcW w:w="2520" w:type="dxa"/>
          </w:tcPr>
          <w:p w14:paraId="27C59066" w14:textId="77777777" w:rsidR="00516CBE" w:rsidRPr="007E7CCE" w:rsidRDefault="00516CBE" w:rsidP="00DA6DCF">
            <w:pPr>
              <w:spacing w:before="60" w:after="60"/>
              <w:rPr>
                <w:rFonts w:cstheme="minorHAnsi"/>
                <w:sz w:val="20"/>
                <w:szCs w:val="20"/>
                <w:lang w:val="en-GB"/>
              </w:rPr>
            </w:pPr>
          </w:p>
        </w:tc>
      </w:tr>
      <w:tr w:rsidR="00516CBE" w:rsidRPr="007E7CCE" w14:paraId="4AD4A7A4" w14:textId="77777777" w:rsidTr="000530A3">
        <w:tc>
          <w:tcPr>
            <w:tcW w:w="1890" w:type="dxa"/>
            <w:vMerge/>
          </w:tcPr>
          <w:p w14:paraId="09A45959" w14:textId="77777777" w:rsidR="00516CBE" w:rsidRPr="007E7CCE" w:rsidRDefault="00516CBE" w:rsidP="00692B0A">
            <w:pPr>
              <w:spacing w:before="60" w:after="60"/>
              <w:rPr>
                <w:rFonts w:cstheme="minorHAnsi"/>
                <w:b/>
                <w:sz w:val="20"/>
                <w:szCs w:val="20"/>
                <w:lang w:val="en-GB"/>
              </w:rPr>
            </w:pPr>
          </w:p>
        </w:tc>
        <w:tc>
          <w:tcPr>
            <w:tcW w:w="5577" w:type="dxa"/>
          </w:tcPr>
          <w:p w14:paraId="010468ED" w14:textId="3B6BF739" w:rsidR="00516CBE" w:rsidRPr="007E7CCE" w:rsidRDefault="00516CBE" w:rsidP="00692B0A">
            <w:pPr>
              <w:spacing w:before="60" w:after="60"/>
              <w:rPr>
                <w:rFonts w:cstheme="minorHAnsi"/>
                <w:bCs/>
                <w:sz w:val="20"/>
                <w:szCs w:val="20"/>
                <w:lang w:val="en-GB"/>
              </w:rPr>
            </w:pPr>
            <w:r>
              <w:rPr>
                <w:rFonts w:cstheme="minorHAnsi"/>
                <w:bCs/>
                <w:sz w:val="20"/>
                <w:szCs w:val="20"/>
                <w:lang w:val="en-GB"/>
              </w:rPr>
              <w:t>M</w:t>
            </w:r>
            <w:r w:rsidRPr="007E7CCE">
              <w:rPr>
                <w:rFonts w:cstheme="minorHAnsi"/>
                <w:bCs/>
                <w:sz w:val="20"/>
                <w:szCs w:val="20"/>
                <w:lang w:val="en-GB"/>
              </w:rPr>
              <w:t>inimum 2 years of active experience undertaking similar work in Iraq</w:t>
            </w:r>
          </w:p>
        </w:tc>
        <w:tc>
          <w:tcPr>
            <w:tcW w:w="2520" w:type="dxa"/>
          </w:tcPr>
          <w:p w14:paraId="213A0B6A" w14:textId="77777777" w:rsidR="00516CBE" w:rsidRPr="007E7CCE" w:rsidRDefault="00516CBE" w:rsidP="00DA6DCF">
            <w:pPr>
              <w:spacing w:before="60" w:after="60"/>
              <w:rPr>
                <w:rFonts w:cstheme="minorHAnsi"/>
                <w:sz w:val="20"/>
                <w:szCs w:val="20"/>
                <w:lang w:val="en-GB"/>
              </w:rPr>
            </w:pPr>
          </w:p>
        </w:tc>
      </w:tr>
      <w:tr w:rsidR="002A69A6" w:rsidRPr="007E7CCE" w14:paraId="6F39286A" w14:textId="77777777" w:rsidTr="000530A3">
        <w:tc>
          <w:tcPr>
            <w:tcW w:w="1890" w:type="dxa"/>
            <w:vMerge/>
          </w:tcPr>
          <w:p w14:paraId="2A3F0FA2" w14:textId="77777777" w:rsidR="002A69A6" w:rsidRPr="007E7CCE" w:rsidRDefault="002A69A6" w:rsidP="00692B0A">
            <w:pPr>
              <w:spacing w:before="60" w:after="60"/>
              <w:rPr>
                <w:rFonts w:cstheme="minorHAnsi"/>
                <w:b/>
                <w:sz w:val="20"/>
                <w:szCs w:val="20"/>
                <w:lang w:val="en-GB"/>
              </w:rPr>
            </w:pPr>
          </w:p>
        </w:tc>
        <w:tc>
          <w:tcPr>
            <w:tcW w:w="5577" w:type="dxa"/>
          </w:tcPr>
          <w:p w14:paraId="618FE649" w14:textId="37F822D8" w:rsidR="00D34501" w:rsidRPr="007E7CCE" w:rsidRDefault="00516CBE" w:rsidP="00D733F1">
            <w:pPr>
              <w:spacing w:before="60" w:after="60"/>
              <w:rPr>
                <w:rFonts w:cstheme="minorHAnsi"/>
                <w:i/>
                <w:sz w:val="20"/>
                <w:szCs w:val="20"/>
                <w:lang w:val="en-GB"/>
              </w:rPr>
            </w:pPr>
            <w:r w:rsidRPr="007E7CCE">
              <w:rPr>
                <w:rFonts w:cstheme="minorHAnsi"/>
                <w:i/>
                <w:color w:val="000000"/>
                <w:sz w:val="20"/>
                <w:szCs w:val="20"/>
                <w:lang w:val="en-GB"/>
              </w:rPr>
              <w:t xml:space="preserve"> </w:t>
            </w:r>
            <w:r w:rsidR="009D4529" w:rsidRPr="007E7CCE">
              <w:rPr>
                <w:rFonts w:cstheme="minorHAnsi"/>
                <w:i/>
                <w:color w:val="000000"/>
                <w:sz w:val="20"/>
                <w:szCs w:val="20"/>
                <w:lang w:val="en-GB"/>
              </w:rPr>
              <w:t>(For JV/Consortium</w:t>
            </w:r>
            <w:r w:rsidR="00D733F1" w:rsidRPr="007E7CCE">
              <w:rPr>
                <w:rFonts w:cstheme="minorHAnsi"/>
                <w:i/>
                <w:color w:val="000000"/>
                <w:sz w:val="20"/>
                <w:szCs w:val="20"/>
                <w:lang w:val="en-GB"/>
              </w:rPr>
              <w:t>/</w:t>
            </w:r>
            <w:r w:rsidR="009D4529" w:rsidRPr="007E7CCE">
              <w:rPr>
                <w:rFonts w:cstheme="minorHAnsi"/>
                <w:i/>
                <w:color w:val="000000"/>
                <w:sz w:val="20"/>
                <w:szCs w:val="20"/>
                <w:lang w:val="en-GB"/>
              </w:rPr>
              <w:t xml:space="preserve">Association, all Parties </w:t>
            </w:r>
            <w:r w:rsidR="00526ABA" w:rsidRPr="007E7CCE">
              <w:rPr>
                <w:rFonts w:cstheme="minorHAnsi"/>
                <w:i/>
                <w:color w:val="000000"/>
                <w:sz w:val="20"/>
                <w:szCs w:val="20"/>
                <w:lang w:val="en-GB"/>
              </w:rPr>
              <w:t>cumulatively</w:t>
            </w:r>
            <w:r w:rsidR="009D4529" w:rsidRPr="007E7CCE">
              <w:rPr>
                <w:rFonts w:cstheme="minorHAnsi"/>
                <w:i/>
                <w:color w:val="000000"/>
                <w:sz w:val="20"/>
                <w:szCs w:val="20"/>
                <w:lang w:val="en-GB"/>
              </w:rPr>
              <w:t xml:space="preserve"> should meet requirement).</w:t>
            </w:r>
          </w:p>
        </w:tc>
        <w:tc>
          <w:tcPr>
            <w:tcW w:w="2520" w:type="dxa"/>
          </w:tcPr>
          <w:p w14:paraId="68827115" w14:textId="77777777" w:rsidR="002A69A6" w:rsidRPr="007E7CCE" w:rsidRDefault="00DA6DCF" w:rsidP="00692B0A">
            <w:pPr>
              <w:spacing w:before="60" w:after="60"/>
              <w:rPr>
                <w:rFonts w:cstheme="minorHAnsi"/>
                <w:sz w:val="20"/>
                <w:szCs w:val="20"/>
                <w:lang w:val="en-GB"/>
              </w:rPr>
            </w:pPr>
            <w:r w:rsidRPr="007E7CCE">
              <w:rPr>
                <w:rFonts w:cstheme="minorHAnsi"/>
                <w:sz w:val="20"/>
                <w:szCs w:val="20"/>
                <w:lang w:val="en-GB"/>
              </w:rPr>
              <w:br w:type="page"/>
              <w:t xml:space="preserve">Form </w:t>
            </w:r>
            <w:r w:rsidR="001856DF" w:rsidRPr="007E7CCE">
              <w:rPr>
                <w:rFonts w:cstheme="minorHAnsi"/>
                <w:sz w:val="20"/>
                <w:szCs w:val="20"/>
                <w:lang w:val="en-GB"/>
              </w:rPr>
              <w:t>D</w:t>
            </w:r>
            <w:r w:rsidRPr="007E7CCE">
              <w:rPr>
                <w:rFonts w:cstheme="minorHAnsi"/>
                <w:sz w:val="20"/>
                <w:szCs w:val="20"/>
                <w:lang w:val="en-GB"/>
              </w:rPr>
              <w:t>: Qualification Form</w:t>
            </w:r>
          </w:p>
        </w:tc>
      </w:tr>
      <w:tr w:rsidR="00B659CC" w:rsidRPr="007E7CCE" w14:paraId="71788CEC" w14:textId="77777777" w:rsidTr="000530A3">
        <w:trPr>
          <w:trHeight w:val="616"/>
        </w:trPr>
        <w:tc>
          <w:tcPr>
            <w:tcW w:w="1890" w:type="dxa"/>
          </w:tcPr>
          <w:p w14:paraId="7ED05906" w14:textId="77777777" w:rsidR="00B659CC" w:rsidRPr="007E7CCE" w:rsidRDefault="00B659CC" w:rsidP="00B659CC">
            <w:pPr>
              <w:spacing w:before="60" w:after="60"/>
              <w:rPr>
                <w:rFonts w:cstheme="minorHAnsi"/>
                <w:b/>
                <w:sz w:val="20"/>
                <w:szCs w:val="20"/>
                <w:lang w:val="en-GB"/>
              </w:rPr>
            </w:pPr>
            <w:r w:rsidRPr="007E7CCE">
              <w:rPr>
                <w:rFonts w:cstheme="minorHAnsi"/>
                <w:b/>
                <w:sz w:val="20"/>
                <w:szCs w:val="20"/>
                <w:lang w:val="en-GB"/>
              </w:rPr>
              <w:t>Financial Standing</w:t>
            </w:r>
          </w:p>
        </w:tc>
        <w:tc>
          <w:tcPr>
            <w:tcW w:w="5577" w:type="dxa"/>
          </w:tcPr>
          <w:p w14:paraId="4923F585" w14:textId="0C17E437" w:rsidR="00B659CC" w:rsidRPr="007E7CCE" w:rsidRDefault="00B659CC" w:rsidP="00B659CC">
            <w:pPr>
              <w:autoSpaceDE w:val="0"/>
              <w:autoSpaceDN w:val="0"/>
              <w:spacing w:before="60" w:after="60"/>
              <w:jc w:val="both"/>
              <w:rPr>
                <w:rFonts w:eastAsia="Times New Roman" w:cstheme="minorHAnsi"/>
                <w:bCs/>
                <w:color w:val="000000"/>
                <w:sz w:val="20"/>
                <w:szCs w:val="20"/>
                <w:lang w:val="en-GB"/>
              </w:rPr>
            </w:pPr>
            <w:r w:rsidRPr="007E7CCE">
              <w:rPr>
                <w:rFonts w:cstheme="minorHAnsi"/>
                <w:sz w:val="20"/>
                <w:szCs w:val="20"/>
                <w:lang w:val="en-GB"/>
              </w:rPr>
              <w:t>Submit L</w:t>
            </w:r>
            <w:r w:rsidRPr="007E7CCE">
              <w:rPr>
                <w:rFonts w:cstheme="minorHAnsi"/>
                <w:color w:val="000000"/>
                <w:sz w:val="20"/>
                <w:szCs w:val="20"/>
                <w:lang w:val="en-GB"/>
              </w:rPr>
              <w:t>atest Audited Financial Statement (</w:t>
            </w:r>
            <w:r w:rsidRPr="007E7CCE">
              <w:rPr>
                <w:rFonts w:cstheme="minorHAnsi"/>
                <w:sz w:val="20"/>
                <w:szCs w:val="20"/>
                <w:lang w:val="en-GB"/>
              </w:rPr>
              <w:t xml:space="preserve">Income Statement and Balance Sheet) including Auditor’s Report for the past </w:t>
            </w:r>
            <w:r w:rsidR="006B55F2">
              <w:rPr>
                <w:rFonts w:cstheme="minorHAnsi"/>
                <w:sz w:val="20"/>
                <w:szCs w:val="20"/>
                <w:lang w:val="en-GB"/>
              </w:rPr>
              <w:t xml:space="preserve">three </w:t>
            </w:r>
            <w:r w:rsidRPr="007E7CCE">
              <w:rPr>
                <w:rFonts w:cstheme="minorHAnsi"/>
                <w:sz w:val="20"/>
                <w:szCs w:val="20"/>
                <w:lang w:val="en-GB"/>
              </w:rPr>
              <w:t>years [201</w:t>
            </w:r>
            <w:r w:rsidR="00103E39">
              <w:rPr>
                <w:rFonts w:cstheme="minorHAnsi"/>
                <w:sz w:val="20"/>
                <w:szCs w:val="20"/>
                <w:lang w:val="en-GB"/>
              </w:rPr>
              <w:t>5</w:t>
            </w:r>
            <w:r w:rsidRPr="007E7CCE">
              <w:rPr>
                <w:rFonts w:cstheme="minorHAnsi"/>
                <w:sz w:val="20"/>
                <w:szCs w:val="20"/>
                <w:lang w:val="en-GB"/>
              </w:rPr>
              <w:t>-201</w:t>
            </w:r>
            <w:r w:rsidR="00103E39">
              <w:rPr>
                <w:rFonts w:cstheme="minorHAnsi"/>
                <w:sz w:val="20"/>
                <w:szCs w:val="20"/>
                <w:lang w:val="en-GB"/>
              </w:rPr>
              <w:t>6</w:t>
            </w:r>
            <w:r w:rsidRPr="007E7CCE">
              <w:rPr>
                <w:rFonts w:cstheme="minorHAnsi"/>
                <w:sz w:val="20"/>
                <w:szCs w:val="20"/>
                <w:lang w:val="en-GB"/>
              </w:rPr>
              <w:t>-201</w:t>
            </w:r>
            <w:r w:rsidR="00103E39">
              <w:rPr>
                <w:rFonts w:cstheme="minorHAnsi"/>
                <w:sz w:val="20"/>
                <w:szCs w:val="20"/>
                <w:lang w:val="en-GB"/>
              </w:rPr>
              <w:t>7</w:t>
            </w:r>
            <w:r w:rsidRPr="007E7CCE">
              <w:rPr>
                <w:rFonts w:cstheme="minorHAnsi"/>
                <w:sz w:val="20"/>
                <w:szCs w:val="20"/>
                <w:lang w:val="en-GB"/>
              </w:rPr>
              <w:t xml:space="preserve">]. </w:t>
            </w:r>
          </w:p>
          <w:p w14:paraId="7CEE05AC" w14:textId="77777777" w:rsidR="00B659CC" w:rsidRPr="007E7CCE" w:rsidRDefault="00B659CC" w:rsidP="00B659CC">
            <w:pPr>
              <w:autoSpaceDE w:val="0"/>
              <w:autoSpaceDN w:val="0"/>
              <w:spacing w:before="60" w:after="60"/>
              <w:jc w:val="both"/>
              <w:rPr>
                <w:rFonts w:eastAsia="Times New Roman" w:cstheme="minorHAnsi"/>
                <w:bCs/>
                <w:i/>
                <w:color w:val="000000"/>
                <w:sz w:val="20"/>
                <w:szCs w:val="20"/>
                <w:lang w:val="en-GB"/>
              </w:rPr>
            </w:pPr>
            <w:r w:rsidRPr="007E7CCE">
              <w:rPr>
                <w:rFonts w:eastAsia="Times New Roman" w:cstheme="minorHAnsi"/>
                <w:bCs/>
                <w:i/>
                <w:color w:val="000000"/>
                <w:sz w:val="20"/>
                <w:szCs w:val="20"/>
                <w:lang w:val="en-GB"/>
              </w:rPr>
              <w:t>(For JV/Consortium/Association, all Parties cumulatively should meet requirement).</w:t>
            </w:r>
          </w:p>
          <w:p w14:paraId="525C9211" w14:textId="77777777" w:rsidR="00B659CC" w:rsidRPr="007E7CCE" w:rsidRDefault="00B659CC" w:rsidP="00B659CC">
            <w:pPr>
              <w:autoSpaceDE w:val="0"/>
              <w:autoSpaceDN w:val="0"/>
              <w:spacing w:before="60" w:after="60"/>
              <w:jc w:val="both"/>
              <w:rPr>
                <w:rFonts w:eastAsia="Times New Roman" w:cstheme="minorHAnsi"/>
                <w:bCs/>
                <w:i/>
                <w:color w:val="000000"/>
                <w:sz w:val="20"/>
                <w:szCs w:val="20"/>
                <w:lang w:val="en-GB"/>
              </w:rPr>
            </w:pPr>
          </w:p>
          <w:p w14:paraId="445C764F" w14:textId="77777777" w:rsidR="00B659CC" w:rsidRPr="007E7CCE" w:rsidRDefault="00B659CC" w:rsidP="00B659CC">
            <w:pPr>
              <w:autoSpaceDE w:val="0"/>
              <w:autoSpaceDN w:val="0"/>
              <w:spacing w:before="60" w:after="60"/>
              <w:jc w:val="both"/>
              <w:rPr>
                <w:rFonts w:cstheme="minorHAnsi"/>
                <w:sz w:val="20"/>
                <w:szCs w:val="20"/>
                <w:lang w:val="en-GB"/>
              </w:rPr>
            </w:pPr>
            <w:r w:rsidRPr="007E7CCE">
              <w:rPr>
                <w:rFonts w:cstheme="minorHAnsi"/>
                <w:sz w:val="20"/>
                <w:szCs w:val="20"/>
                <w:lang w:val="en-GB"/>
              </w:rPr>
              <w:t xml:space="preserve">Note: </w:t>
            </w:r>
          </w:p>
          <w:p w14:paraId="2A339043" w14:textId="77777777" w:rsidR="00B659CC" w:rsidRPr="007E7CCE" w:rsidRDefault="00B659CC" w:rsidP="00B659CC">
            <w:pPr>
              <w:autoSpaceDE w:val="0"/>
              <w:autoSpaceDN w:val="0"/>
              <w:spacing w:before="60" w:after="60"/>
              <w:jc w:val="both"/>
              <w:rPr>
                <w:rFonts w:cstheme="minorHAnsi"/>
                <w:sz w:val="20"/>
                <w:szCs w:val="20"/>
                <w:lang w:val="en-GB"/>
              </w:rPr>
            </w:pPr>
            <w:r w:rsidRPr="007E7CCE">
              <w:rPr>
                <w:rFonts w:cstheme="minorHAnsi"/>
                <w:sz w:val="20"/>
                <w:szCs w:val="20"/>
                <w:lang w:val="en-GB"/>
              </w:rPr>
              <w:t xml:space="preserve">UNDP shall verify the financial capacity of the bidder and has the authority to seek references from concerned parties &amp; banks on the bidder’ financial standing.  </w:t>
            </w:r>
          </w:p>
          <w:p w14:paraId="173232D5" w14:textId="77777777" w:rsidR="00B659CC" w:rsidRPr="007E7CCE" w:rsidRDefault="00B659CC" w:rsidP="00B659CC">
            <w:pPr>
              <w:pStyle w:val="TableParagraph"/>
              <w:spacing w:before="5"/>
              <w:ind w:left="108" w:right="98"/>
              <w:jc w:val="both"/>
              <w:rPr>
                <w:rFonts w:asciiTheme="minorHAnsi" w:hAnsiTheme="minorHAnsi" w:cstheme="minorHAnsi"/>
                <w:sz w:val="20"/>
                <w:szCs w:val="20"/>
                <w:lang w:val="en-GB"/>
              </w:rPr>
            </w:pPr>
          </w:p>
          <w:p w14:paraId="7BD4DCB5" w14:textId="77777777" w:rsidR="00B659CC" w:rsidRPr="007E7CCE" w:rsidRDefault="00B659CC" w:rsidP="00B659CC">
            <w:pPr>
              <w:pStyle w:val="Default"/>
              <w:spacing w:before="60" w:after="60"/>
              <w:rPr>
                <w:rFonts w:asciiTheme="minorHAnsi" w:hAnsiTheme="minorHAnsi" w:cstheme="minorHAnsi"/>
                <w:sz w:val="20"/>
                <w:szCs w:val="20"/>
                <w:lang w:val="en-GB"/>
              </w:rPr>
            </w:pPr>
            <w:r w:rsidRPr="007E7CCE">
              <w:rPr>
                <w:rFonts w:asciiTheme="minorHAnsi" w:hAnsiTheme="minorHAnsi" w:cstheme="minorHAnsi"/>
                <w:sz w:val="20"/>
                <w:szCs w:val="20"/>
                <w:lang w:val="en-GB"/>
              </w:rPr>
              <w:t>UNDP had the right to reject any bid if submitted by a contractor whom investigation leads to a result that he is not Financially capable and/ or had serious financial problems.</w:t>
            </w:r>
          </w:p>
        </w:tc>
        <w:tc>
          <w:tcPr>
            <w:tcW w:w="2520" w:type="dxa"/>
          </w:tcPr>
          <w:p w14:paraId="302408F6" w14:textId="77777777" w:rsidR="00B659CC" w:rsidRPr="007E7CCE" w:rsidRDefault="00B659CC" w:rsidP="00B659CC">
            <w:pPr>
              <w:spacing w:before="60" w:after="60"/>
              <w:rPr>
                <w:rFonts w:cstheme="minorHAnsi"/>
                <w:sz w:val="20"/>
                <w:szCs w:val="20"/>
                <w:lang w:val="en-GB"/>
              </w:rPr>
            </w:pPr>
            <w:r w:rsidRPr="007E7CCE">
              <w:rPr>
                <w:rFonts w:cstheme="minorHAnsi"/>
                <w:sz w:val="20"/>
                <w:szCs w:val="20"/>
                <w:lang w:val="en-GB"/>
              </w:rPr>
              <w:br w:type="page"/>
              <w:t>Form D: Qualification Form</w:t>
            </w:r>
          </w:p>
        </w:tc>
      </w:tr>
    </w:tbl>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1887"/>
        <w:gridCol w:w="8100"/>
      </w:tblGrid>
      <w:tr w:rsidR="00441AEA" w:rsidRPr="00972343" w14:paraId="7F62848D" w14:textId="77777777" w:rsidTr="00441AEA">
        <w:trPr>
          <w:trHeight w:val="760"/>
        </w:trPr>
        <w:tc>
          <w:tcPr>
            <w:tcW w:w="1887" w:type="dxa"/>
          </w:tcPr>
          <w:p w14:paraId="0B7F8DCE" w14:textId="77777777" w:rsidR="00441AEA" w:rsidRPr="004A6C41" w:rsidRDefault="00441AEA" w:rsidP="00A5667D">
            <w:pPr>
              <w:spacing w:before="60" w:after="60"/>
              <w:rPr>
                <w:rFonts w:asciiTheme="minorHAnsi" w:eastAsia="Times New Roman" w:hAnsiTheme="minorHAnsi" w:cs="Segoe UI"/>
                <w:b/>
                <w:bCs/>
                <w:sz w:val="20"/>
                <w:szCs w:val="20"/>
                <w:lang w:val="en-GB"/>
              </w:rPr>
            </w:pPr>
            <w:r w:rsidRPr="004A6C41">
              <w:rPr>
                <w:rFonts w:asciiTheme="minorHAnsi" w:eastAsia="Times New Roman" w:hAnsiTheme="minorHAnsi" w:cs="Segoe UI"/>
                <w:b/>
                <w:bCs/>
                <w:sz w:val="20"/>
                <w:szCs w:val="20"/>
                <w:lang w:val="en-GB"/>
              </w:rPr>
              <w:t>Important Note</w:t>
            </w:r>
          </w:p>
        </w:tc>
        <w:tc>
          <w:tcPr>
            <w:tcW w:w="8100" w:type="dxa"/>
          </w:tcPr>
          <w:p w14:paraId="376FBC54" w14:textId="77777777" w:rsidR="00441AEA" w:rsidRPr="004A6C41" w:rsidRDefault="00441AEA" w:rsidP="00A5667D">
            <w:pPr>
              <w:autoSpaceDE w:val="0"/>
              <w:autoSpaceDN w:val="0"/>
              <w:spacing w:before="60" w:after="60"/>
              <w:jc w:val="both"/>
              <w:rPr>
                <w:rFonts w:asciiTheme="minorHAnsi" w:eastAsia="Times New Roman" w:hAnsiTheme="minorHAnsi" w:cs="Segoe UI"/>
                <w:bCs/>
                <w:iCs/>
                <w:sz w:val="20"/>
                <w:szCs w:val="20"/>
                <w:lang w:val="en-GB"/>
              </w:rPr>
            </w:pPr>
            <w:r w:rsidRPr="004A6C41">
              <w:rPr>
                <w:rFonts w:asciiTheme="minorHAnsi" w:eastAsia="Times New Roman" w:hAnsiTheme="minorHAnsi" w:cs="Segoe UI"/>
                <w:bCs/>
                <w:iCs/>
                <w:sz w:val="20"/>
                <w:szCs w:val="20"/>
                <w:lang w:val="en-GB"/>
              </w:rPr>
              <w:t>UNDP has zero tolerance for fraud and corruption, meaning that UNDP vendors are not to engage in fraud or corruption. Vendors engaged in fraud and corruption will be subject to sanctions. Fraud includes but not limited to the submission of fraudulent or mispresented documents, such as bid securities and financial statements.</w:t>
            </w:r>
          </w:p>
          <w:p w14:paraId="5498A799" w14:textId="77777777" w:rsidR="00441AEA" w:rsidRPr="004A6C41" w:rsidRDefault="00441AEA" w:rsidP="00A5667D">
            <w:pPr>
              <w:autoSpaceDE w:val="0"/>
              <w:autoSpaceDN w:val="0"/>
              <w:jc w:val="both"/>
              <w:rPr>
                <w:rFonts w:eastAsia="Times New Roman"/>
                <w:sz w:val="20"/>
                <w:szCs w:val="20"/>
              </w:rPr>
            </w:pPr>
          </w:p>
        </w:tc>
      </w:tr>
    </w:tbl>
    <w:p w14:paraId="3181C151" w14:textId="77777777" w:rsidR="00D42D9F" w:rsidRPr="007E7CCE" w:rsidRDefault="00D42D9F">
      <w:pPr>
        <w:rPr>
          <w:rFonts w:cstheme="minorHAnsi"/>
          <w:sz w:val="20"/>
          <w:szCs w:val="20"/>
          <w:lang w:val="en-GB"/>
        </w:rPr>
      </w:pPr>
      <w:r w:rsidRPr="007E7CCE">
        <w:rPr>
          <w:rFonts w:cstheme="minorHAnsi"/>
          <w:sz w:val="20"/>
          <w:szCs w:val="20"/>
          <w:lang w:val="en-GB"/>
        </w:rPr>
        <w:br w:type="page"/>
      </w:r>
    </w:p>
    <w:p w14:paraId="7DE21087" w14:textId="6D34EFC7" w:rsidR="0027737E" w:rsidRPr="00686BA4" w:rsidRDefault="006244D5" w:rsidP="0027737E">
      <w:pPr>
        <w:rPr>
          <w:rFonts w:cstheme="minorHAnsi"/>
          <w:b/>
          <w:bCs/>
          <w:color w:val="1F4E79" w:themeColor="accent1" w:themeShade="80"/>
          <w:lang w:val="en-GB"/>
        </w:rPr>
      </w:pPr>
      <w:r w:rsidRPr="00686BA4">
        <w:rPr>
          <w:rFonts w:cstheme="minorHAnsi"/>
          <w:b/>
          <w:bCs/>
          <w:color w:val="1F4E79" w:themeColor="accent1" w:themeShade="80"/>
          <w:lang w:val="en-GB"/>
        </w:rPr>
        <w:lastRenderedPageBreak/>
        <w:t xml:space="preserve">Technical </w:t>
      </w:r>
      <w:r w:rsidR="008A712B" w:rsidRPr="00686BA4">
        <w:rPr>
          <w:rFonts w:cstheme="minorHAnsi"/>
          <w:b/>
          <w:bCs/>
          <w:color w:val="1F4E79" w:themeColor="accent1" w:themeShade="80"/>
          <w:lang w:val="en-GB"/>
        </w:rPr>
        <w:t xml:space="preserve">Evaluation Criteria </w:t>
      </w:r>
    </w:p>
    <w:p w14:paraId="3F217F85" w14:textId="77777777" w:rsidR="003D2C3B" w:rsidRDefault="003D2C3B" w:rsidP="003D2C3B">
      <w:pPr>
        <w:spacing w:after="0" w:line="276" w:lineRule="auto"/>
        <w:jc w:val="both"/>
        <w:rPr>
          <w:rFonts w:cstheme="minorHAnsi"/>
          <w:bCs/>
        </w:rPr>
      </w:pPr>
    </w:p>
    <w:tbl>
      <w:tblPr>
        <w:tblW w:w="9900" w:type="dxa"/>
        <w:tblInd w:w="-18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895"/>
        <w:gridCol w:w="7746"/>
        <w:gridCol w:w="1259"/>
      </w:tblGrid>
      <w:tr w:rsidR="003D2C3B" w:rsidRPr="00092910" w14:paraId="60706B9D" w14:textId="77777777" w:rsidTr="00686BA4">
        <w:trPr>
          <w:cantSplit/>
          <w:trHeight w:val="521"/>
        </w:trPr>
        <w:tc>
          <w:tcPr>
            <w:tcW w:w="8641" w:type="dxa"/>
            <w:gridSpan w:val="2"/>
            <w:shd w:val="clear" w:color="auto" w:fill="BDD6EE" w:themeFill="accent1" w:themeFillTint="66"/>
            <w:vAlign w:val="center"/>
            <w:hideMark/>
          </w:tcPr>
          <w:p w14:paraId="0325F487" w14:textId="77777777" w:rsidR="003D2C3B" w:rsidRPr="00686BA4" w:rsidRDefault="003D2C3B" w:rsidP="00673A04">
            <w:pPr>
              <w:spacing w:before="120" w:after="120" w:line="240" w:lineRule="auto"/>
              <w:rPr>
                <w:rFonts w:cstheme="minorHAnsi"/>
                <w:b/>
                <w:snapToGrid w:val="0"/>
                <w:sz w:val="20"/>
                <w:szCs w:val="20"/>
                <w:lang w:val="en-GB"/>
              </w:rPr>
            </w:pPr>
            <w:r w:rsidRPr="00686BA4">
              <w:rPr>
                <w:rFonts w:cstheme="minorHAnsi"/>
                <w:b/>
                <w:snapToGrid w:val="0"/>
                <w:sz w:val="20"/>
                <w:szCs w:val="20"/>
                <w:lang w:val="en-GB"/>
              </w:rPr>
              <w:br w:type="page"/>
              <w:t>Summary of Technical Proposal Evaluation Forms</w:t>
            </w:r>
          </w:p>
        </w:tc>
        <w:tc>
          <w:tcPr>
            <w:tcW w:w="1259" w:type="dxa"/>
            <w:shd w:val="clear" w:color="auto" w:fill="BDD6EE" w:themeFill="accent1" w:themeFillTint="66"/>
            <w:vAlign w:val="center"/>
            <w:hideMark/>
          </w:tcPr>
          <w:p w14:paraId="62227F09" w14:textId="77777777" w:rsidR="003D2C3B" w:rsidRPr="00686BA4" w:rsidRDefault="003D2C3B" w:rsidP="00673A04">
            <w:pPr>
              <w:spacing w:before="120" w:after="120" w:line="240" w:lineRule="auto"/>
              <w:jc w:val="center"/>
              <w:rPr>
                <w:rFonts w:cstheme="minorHAnsi"/>
                <w:b/>
                <w:snapToGrid w:val="0"/>
                <w:sz w:val="20"/>
                <w:szCs w:val="20"/>
                <w:lang w:val="en-GB"/>
              </w:rPr>
            </w:pPr>
            <w:r w:rsidRPr="00686BA4">
              <w:rPr>
                <w:rFonts w:cstheme="minorHAnsi"/>
                <w:b/>
                <w:snapToGrid w:val="0"/>
                <w:sz w:val="20"/>
                <w:szCs w:val="20"/>
                <w:lang w:val="en-GB"/>
              </w:rPr>
              <w:t>Points Obtainable</w:t>
            </w:r>
          </w:p>
        </w:tc>
      </w:tr>
      <w:tr w:rsidR="003D2C3B" w:rsidRPr="00092910" w14:paraId="630580DB" w14:textId="77777777" w:rsidTr="00673A04">
        <w:tc>
          <w:tcPr>
            <w:tcW w:w="895" w:type="dxa"/>
            <w:hideMark/>
          </w:tcPr>
          <w:p w14:paraId="53DD53BB" w14:textId="77777777" w:rsidR="003D2C3B" w:rsidRPr="00092910" w:rsidRDefault="003D2C3B" w:rsidP="00673A04">
            <w:pPr>
              <w:spacing w:before="120" w:after="120" w:line="240" w:lineRule="auto"/>
              <w:jc w:val="center"/>
              <w:rPr>
                <w:rFonts w:cstheme="minorHAnsi"/>
                <w:snapToGrid w:val="0"/>
                <w:sz w:val="20"/>
                <w:szCs w:val="20"/>
                <w:lang w:val="en-GB"/>
              </w:rPr>
            </w:pPr>
            <w:r w:rsidRPr="00092910">
              <w:rPr>
                <w:rFonts w:cstheme="minorHAnsi"/>
                <w:snapToGrid w:val="0"/>
                <w:sz w:val="20"/>
                <w:szCs w:val="20"/>
                <w:lang w:val="en-GB"/>
              </w:rPr>
              <w:t>1.</w:t>
            </w:r>
          </w:p>
        </w:tc>
        <w:tc>
          <w:tcPr>
            <w:tcW w:w="7746" w:type="dxa"/>
            <w:hideMark/>
          </w:tcPr>
          <w:p w14:paraId="6CE203C6" w14:textId="77777777" w:rsidR="003D2C3B" w:rsidRPr="00092910" w:rsidRDefault="003D2C3B" w:rsidP="00673A04">
            <w:pPr>
              <w:spacing w:before="120" w:after="120" w:line="240" w:lineRule="auto"/>
              <w:rPr>
                <w:rFonts w:cstheme="minorHAnsi"/>
                <w:snapToGrid w:val="0"/>
                <w:sz w:val="20"/>
                <w:szCs w:val="20"/>
                <w:lang w:val="en-GB"/>
              </w:rPr>
            </w:pPr>
            <w:r w:rsidRPr="00092910">
              <w:rPr>
                <w:rFonts w:cstheme="minorHAnsi"/>
                <w:snapToGrid w:val="0"/>
                <w:sz w:val="20"/>
                <w:szCs w:val="20"/>
                <w:lang w:val="en-GB"/>
              </w:rPr>
              <w:t xml:space="preserve">Bidder’s qualification, capacity and experience </w:t>
            </w:r>
          </w:p>
        </w:tc>
        <w:tc>
          <w:tcPr>
            <w:tcW w:w="1259" w:type="dxa"/>
          </w:tcPr>
          <w:p w14:paraId="35B7B0C7" w14:textId="77777777" w:rsidR="003D2C3B" w:rsidRPr="00092910" w:rsidRDefault="003D2C3B" w:rsidP="00673A04">
            <w:pPr>
              <w:spacing w:before="120" w:after="120" w:line="240" w:lineRule="auto"/>
              <w:jc w:val="center"/>
              <w:rPr>
                <w:rFonts w:cstheme="minorHAnsi"/>
                <w:snapToGrid w:val="0"/>
                <w:sz w:val="20"/>
                <w:szCs w:val="20"/>
                <w:lang w:val="en-GB"/>
              </w:rPr>
            </w:pPr>
            <w:r w:rsidRPr="00092910">
              <w:rPr>
                <w:rFonts w:cstheme="minorHAnsi"/>
                <w:snapToGrid w:val="0"/>
                <w:sz w:val="20"/>
                <w:szCs w:val="20"/>
                <w:lang w:val="en-GB"/>
              </w:rPr>
              <w:t>300</w:t>
            </w:r>
          </w:p>
        </w:tc>
      </w:tr>
      <w:tr w:rsidR="003D2C3B" w:rsidRPr="00092910" w14:paraId="12483A25" w14:textId="77777777" w:rsidTr="00673A04">
        <w:tc>
          <w:tcPr>
            <w:tcW w:w="895" w:type="dxa"/>
          </w:tcPr>
          <w:p w14:paraId="652D4519" w14:textId="77777777" w:rsidR="003D2C3B" w:rsidRPr="00092910" w:rsidRDefault="003D2C3B" w:rsidP="00673A04">
            <w:pPr>
              <w:spacing w:before="120" w:after="120" w:line="240" w:lineRule="auto"/>
              <w:jc w:val="center"/>
              <w:rPr>
                <w:rFonts w:cstheme="minorHAnsi"/>
                <w:snapToGrid w:val="0"/>
                <w:sz w:val="20"/>
                <w:szCs w:val="20"/>
                <w:lang w:val="en-GB"/>
              </w:rPr>
            </w:pPr>
            <w:r w:rsidRPr="00092910">
              <w:rPr>
                <w:rFonts w:cstheme="minorHAnsi"/>
                <w:snapToGrid w:val="0"/>
                <w:sz w:val="20"/>
                <w:szCs w:val="20"/>
                <w:lang w:val="en-GB"/>
              </w:rPr>
              <w:t>2.</w:t>
            </w:r>
          </w:p>
        </w:tc>
        <w:tc>
          <w:tcPr>
            <w:tcW w:w="7746" w:type="dxa"/>
          </w:tcPr>
          <w:p w14:paraId="14C0AD5F" w14:textId="77777777" w:rsidR="003D2C3B" w:rsidRPr="00092910" w:rsidRDefault="003D2C3B" w:rsidP="00673A04">
            <w:pPr>
              <w:spacing w:before="120" w:after="120" w:line="240" w:lineRule="auto"/>
              <w:rPr>
                <w:rFonts w:cstheme="minorHAnsi"/>
                <w:snapToGrid w:val="0"/>
                <w:sz w:val="20"/>
                <w:szCs w:val="20"/>
                <w:lang w:val="en-GB"/>
              </w:rPr>
            </w:pPr>
            <w:r w:rsidRPr="00092910">
              <w:rPr>
                <w:rFonts w:cstheme="minorHAnsi"/>
                <w:snapToGrid w:val="0"/>
                <w:sz w:val="20"/>
                <w:szCs w:val="20"/>
                <w:lang w:val="en-GB"/>
              </w:rPr>
              <w:t>Proposed Methodology, Approach and Implementation Plan</w:t>
            </w:r>
          </w:p>
        </w:tc>
        <w:tc>
          <w:tcPr>
            <w:tcW w:w="1259" w:type="dxa"/>
          </w:tcPr>
          <w:p w14:paraId="3EC7CE75" w14:textId="77777777" w:rsidR="003D2C3B" w:rsidRPr="00092910" w:rsidRDefault="003D2C3B" w:rsidP="00673A04">
            <w:pPr>
              <w:spacing w:before="120" w:after="120" w:line="240" w:lineRule="auto"/>
              <w:jc w:val="center"/>
              <w:rPr>
                <w:rFonts w:cstheme="minorHAnsi"/>
                <w:snapToGrid w:val="0"/>
                <w:sz w:val="20"/>
                <w:szCs w:val="20"/>
                <w:lang w:val="en-GB"/>
              </w:rPr>
            </w:pPr>
            <w:r>
              <w:rPr>
                <w:rFonts w:cstheme="minorHAnsi"/>
                <w:snapToGrid w:val="0"/>
                <w:sz w:val="20"/>
                <w:szCs w:val="20"/>
                <w:lang w:val="en-GB"/>
              </w:rPr>
              <w:t>310</w:t>
            </w:r>
          </w:p>
        </w:tc>
      </w:tr>
      <w:tr w:rsidR="003D2C3B" w:rsidRPr="00092910" w14:paraId="320CC745" w14:textId="77777777" w:rsidTr="00673A04">
        <w:tc>
          <w:tcPr>
            <w:tcW w:w="895" w:type="dxa"/>
          </w:tcPr>
          <w:p w14:paraId="77EB5689" w14:textId="77777777" w:rsidR="003D2C3B" w:rsidRPr="00092910" w:rsidRDefault="003D2C3B" w:rsidP="00673A04">
            <w:pPr>
              <w:spacing w:before="120" w:after="120" w:line="240" w:lineRule="auto"/>
              <w:jc w:val="center"/>
              <w:rPr>
                <w:rFonts w:cstheme="minorHAnsi"/>
                <w:snapToGrid w:val="0"/>
                <w:sz w:val="20"/>
                <w:szCs w:val="20"/>
                <w:lang w:val="en-GB"/>
              </w:rPr>
            </w:pPr>
            <w:r w:rsidRPr="00092910">
              <w:rPr>
                <w:rFonts w:cstheme="minorHAnsi"/>
                <w:snapToGrid w:val="0"/>
                <w:sz w:val="20"/>
                <w:szCs w:val="20"/>
                <w:lang w:val="en-GB"/>
              </w:rPr>
              <w:t>3.</w:t>
            </w:r>
          </w:p>
        </w:tc>
        <w:tc>
          <w:tcPr>
            <w:tcW w:w="7746" w:type="dxa"/>
          </w:tcPr>
          <w:p w14:paraId="1A63AF59" w14:textId="77777777" w:rsidR="003D2C3B" w:rsidRPr="00092910" w:rsidRDefault="003D2C3B" w:rsidP="00673A04">
            <w:pPr>
              <w:spacing w:before="120" w:after="120" w:line="240" w:lineRule="auto"/>
              <w:rPr>
                <w:rFonts w:cstheme="minorHAnsi"/>
                <w:snapToGrid w:val="0"/>
                <w:sz w:val="20"/>
                <w:szCs w:val="20"/>
                <w:lang w:val="en-GB"/>
              </w:rPr>
            </w:pPr>
            <w:r w:rsidRPr="00092910">
              <w:rPr>
                <w:rFonts w:cstheme="minorHAnsi"/>
                <w:snapToGrid w:val="0"/>
                <w:sz w:val="20"/>
                <w:szCs w:val="20"/>
                <w:lang w:val="en-GB"/>
              </w:rPr>
              <w:t>Management Structure and Key Personnel</w:t>
            </w:r>
          </w:p>
        </w:tc>
        <w:tc>
          <w:tcPr>
            <w:tcW w:w="1259" w:type="dxa"/>
          </w:tcPr>
          <w:p w14:paraId="7D4A9A42" w14:textId="77777777" w:rsidR="003D2C3B" w:rsidRPr="00092910" w:rsidRDefault="003D2C3B" w:rsidP="00673A04">
            <w:pPr>
              <w:spacing w:before="120" w:after="120" w:line="240" w:lineRule="auto"/>
              <w:jc w:val="center"/>
              <w:rPr>
                <w:rFonts w:cstheme="minorHAnsi"/>
                <w:snapToGrid w:val="0"/>
                <w:sz w:val="20"/>
                <w:szCs w:val="20"/>
                <w:lang w:val="en-GB"/>
              </w:rPr>
            </w:pPr>
            <w:r>
              <w:rPr>
                <w:rFonts w:cstheme="minorHAnsi"/>
                <w:snapToGrid w:val="0"/>
                <w:sz w:val="20"/>
                <w:szCs w:val="20"/>
                <w:lang w:val="en-GB"/>
              </w:rPr>
              <w:t>390</w:t>
            </w:r>
          </w:p>
        </w:tc>
      </w:tr>
      <w:tr w:rsidR="003D2C3B" w:rsidRPr="00092910" w14:paraId="2CB441D3" w14:textId="77777777" w:rsidTr="00686BA4">
        <w:trPr>
          <w:cantSplit/>
        </w:trPr>
        <w:tc>
          <w:tcPr>
            <w:tcW w:w="895" w:type="dxa"/>
            <w:shd w:val="clear" w:color="auto" w:fill="auto"/>
          </w:tcPr>
          <w:p w14:paraId="2F456E1F" w14:textId="77777777" w:rsidR="003D2C3B" w:rsidRPr="00092910" w:rsidRDefault="003D2C3B" w:rsidP="00673A04">
            <w:pPr>
              <w:jc w:val="center"/>
              <w:rPr>
                <w:rFonts w:cstheme="minorHAnsi"/>
                <w:b/>
                <w:snapToGrid w:val="0"/>
                <w:sz w:val="20"/>
                <w:szCs w:val="20"/>
                <w:lang w:val="en-GB"/>
              </w:rPr>
            </w:pPr>
          </w:p>
        </w:tc>
        <w:tc>
          <w:tcPr>
            <w:tcW w:w="7746" w:type="dxa"/>
            <w:shd w:val="clear" w:color="auto" w:fill="auto"/>
          </w:tcPr>
          <w:p w14:paraId="159E5CC1" w14:textId="77777777" w:rsidR="003D2C3B" w:rsidRPr="00092910" w:rsidRDefault="003D2C3B" w:rsidP="00673A04">
            <w:pPr>
              <w:spacing w:before="120" w:after="120" w:line="240" w:lineRule="auto"/>
              <w:rPr>
                <w:rFonts w:cstheme="minorHAnsi"/>
                <w:b/>
                <w:snapToGrid w:val="0"/>
                <w:sz w:val="20"/>
                <w:szCs w:val="20"/>
                <w:lang w:val="en-GB"/>
              </w:rPr>
            </w:pPr>
            <w:r w:rsidRPr="00092910">
              <w:rPr>
                <w:rFonts w:cstheme="minorHAnsi"/>
                <w:b/>
                <w:snapToGrid w:val="0"/>
                <w:sz w:val="20"/>
                <w:szCs w:val="20"/>
                <w:lang w:val="en-GB"/>
              </w:rPr>
              <w:t>Total</w:t>
            </w:r>
          </w:p>
        </w:tc>
        <w:tc>
          <w:tcPr>
            <w:tcW w:w="1259" w:type="dxa"/>
            <w:shd w:val="clear" w:color="auto" w:fill="BDD6EE" w:themeFill="accent1" w:themeFillTint="66"/>
          </w:tcPr>
          <w:p w14:paraId="77590225" w14:textId="77777777" w:rsidR="003D2C3B" w:rsidRPr="00092910" w:rsidRDefault="003D2C3B" w:rsidP="00673A04">
            <w:pPr>
              <w:spacing w:before="120" w:after="120" w:line="240" w:lineRule="auto"/>
              <w:jc w:val="center"/>
              <w:rPr>
                <w:rFonts w:cstheme="minorHAnsi"/>
                <w:b/>
                <w:snapToGrid w:val="0"/>
                <w:sz w:val="20"/>
                <w:szCs w:val="20"/>
                <w:lang w:val="en-GB"/>
              </w:rPr>
            </w:pPr>
            <w:r w:rsidRPr="00092910">
              <w:rPr>
                <w:rFonts w:cstheme="minorHAnsi"/>
                <w:b/>
                <w:snapToGrid w:val="0"/>
                <w:sz w:val="20"/>
                <w:szCs w:val="20"/>
                <w:lang w:val="en-GB"/>
              </w:rPr>
              <w:t>1000</w:t>
            </w:r>
          </w:p>
        </w:tc>
      </w:tr>
    </w:tbl>
    <w:p w14:paraId="1A4E0336" w14:textId="77777777" w:rsidR="003D2C3B" w:rsidRPr="00092910" w:rsidRDefault="003D2C3B" w:rsidP="003D2C3B">
      <w:pPr>
        <w:pStyle w:val="NoSpacing"/>
        <w:rPr>
          <w:rFonts w:asciiTheme="minorHAnsi" w:hAnsiTheme="minorHAnsi" w:cstheme="minorHAnsi"/>
          <w:b/>
          <w:i/>
          <w:sz w:val="20"/>
          <w:szCs w:val="20"/>
          <w:lang w:val="en-GB"/>
        </w:rPr>
      </w:pPr>
    </w:p>
    <w:p w14:paraId="3DDDF400" w14:textId="77777777" w:rsidR="003D2C3B" w:rsidRDefault="003D2C3B" w:rsidP="003D2C3B">
      <w:pPr>
        <w:pStyle w:val="NoSpacing"/>
        <w:rPr>
          <w:rFonts w:asciiTheme="minorHAnsi" w:hAnsiTheme="minorHAnsi" w:cstheme="minorHAnsi"/>
          <w:b/>
          <w:i/>
          <w:sz w:val="20"/>
          <w:szCs w:val="20"/>
          <w:lang w:val="en-GB"/>
        </w:rPr>
      </w:pPr>
    </w:p>
    <w:p w14:paraId="06E6857C" w14:textId="77777777" w:rsidR="003D2C3B" w:rsidRPr="00F24DAE" w:rsidRDefault="003D2C3B" w:rsidP="003D2C3B">
      <w:pPr>
        <w:pStyle w:val="NoSpacing"/>
        <w:rPr>
          <w:rFonts w:asciiTheme="minorHAnsi" w:hAnsiTheme="minorHAnsi" w:cstheme="minorHAnsi"/>
          <w:b/>
          <w:i/>
          <w:sz w:val="20"/>
          <w:szCs w:val="20"/>
          <w:lang w:val="en-GB"/>
        </w:rPr>
      </w:pPr>
      <w:r w:rsidRPr="00092910">
        <w:rPr>
          <w:rFonts w:asciiTheme="minorHAnsi" w:hAnsiTheme="minorHAnsi" w:cstheme="minorHAnsi"/>
          <w:b/>
          <w:i/>
          <w:sz w:val="20"/>
          <w:szCs w:val="20"/>
          <w:lang w:val="en-GB"/>
        </w:rPr>
        <w:t>Details of Evaluation:</w:t>
      </w:r>
    </w:p>
    <w:p w14:paraId="549BA596" w14:textId="77777777" w:rsidR="003D2C3B" w:rsidRDefault="003D2C3B" w:rsidP="003D2C3B">
      <w:pPr>
        <w:jc w:val="both"/>
        <w:rPr>
          <w:rFonts w:cstheme="minorHAnsi"/>
          <w:sz w:val="20"/>
          <w:szCs w:val="20"/>
          <w:lang w:val="en-GB"/>
        </w:rPr>
      </w:pPr>
    </w:p>
    <w:tbl>
      <w:tblPr>
        <w:tblW w:w="9900" w:type="dxa"/>
        <w:tblInd w:w="-185" w:type="dxa"/>
        <w:tblLayout w:type="fixed"/>
        <w:tblLook w:val="04A0" w:firstRow="1" w:lastRow="0" w:firstColumn="1" w:lastColumn="0" w:noHBand="0" w:noVBand="1"/>
      </w:tblPr>
      <w:tblGrid>
        <w:gridCol w:w="630"/>
        <w:gridCol w:w="7920"/>
        <w:gridCol w:w="1350"/>
      </w:tblGrid>
      <w:tr w:rsidR="003D2C3B" w:rsidRPr="002F6C8E" w14:paraId="71985C03" w14:textId="77777777" w:rsidTr="00686BA4">
        <w:trPr>
          <w:trHeight w:val="440"/>
        </w:trPr>
        <w:tc>
          <w:tcPr>
            <w:tcW w:w="855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22C4687" w14:textId="77777777" w:rsidR="003D2C3B" w:rsidRPr="002F6C8E" w:rsidRDefault="003D2C3B" w:rsidP="002D20B8">
            <w:pPr>
              <w:pStyle w:val="ListParagraph"/>
              <w:spacing w:after="0" w:line="240" w:lineRule="auto"/>
              <w:ind w:left="360" w:hanging="288"/>
              <w:rPr>
                <w:rFonts w:eastAsia="Times New Roman" w:cstheme="minorHAnsi"/>
                <w:color w:val="000000"/>
                <w:sz w:val="20"/>
                <w:szCs w:val="20"/>
                <w:lang w:val="en-GB"/>
              </w:rPr>
            </w:pPr>
            <w:r w:rsidRPr="002F6C8E">
              <w:rPr>
                <w:rFonts w:eastAsia="Times New Roman" w:cstheme="minorHAnsi"/>
                <w:b/>
                <w:color w:val="000000"/>
                <w:sz w:val="20"/>
                <w:szCs w:val="20"/>
                <w:lang w:val="en-GB"/>
              </w:rPr>
              <w:t>Section 1:  Organization’s qualification, capacity and experience (300 points)</w:t>
            </w:r>
          </w:p>
        </w:tc>
        <w:tc>
          <w:tcPr>
            <w:tcW w:w="135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279A9D7C" w14:textId="77777777" w:rsidR="003D2C3B" w:rsidRPr="002F6C8E" w:rsidRDefault="003D2C3B" w:rsidP="00673A04">
            <w:pPr>
              <w:spacing w:before="120" w:after="120" w:line="240" w:lineRule="auto"/>
              <w:jc w:val="center"/>
              <w:rPr>
                <w:rFonts w:eastAsia="Times New Roman" w:cstheme="minorHAnsi"/>
                <w:color w:val="000000"/>
                <w:sz w:val="20"/>
                <w:szCs w:val="20"/>
                <w:lang w:val="en-GB"/>
              </w:rPr>
            </w:pPr>
            <w:r w:rsidRPr="002F6C8E">
              <w:rPr>
                <w:rFonts w:cstheme="minorHAnsi"/>
                <w:b/>
                <w:snapToGrid w:val="0"/>
                <w:sz w:val="20"/>
                <w:szCs w:val="20"/>
                <w:lang w:val="en-GB"/>
              </w:rPr>
              <w:t>Points Obtainable</w:t>
            </w:r>
          </w:p>
        </w:tc>
      </w:tr>
      <w:tr w:rsidR="003D2C3B" w:rsidRPr="002F6C8E" w14:paraId="3E8F9FAA" w14:textId="77777777" w:rsidTr="00686BA4">
        <w:trPr>
          <w:trHeight w:val="1143"/>
        </w:trPr>
        <w:tc>
          <w:tcPr>
            <w:tcW w:w="630" w:type="dxa"/>
            <w:tcBorders>
              <w:top w:val="nil"/>
              <w:left w:val="single" w:sz="4" w:space="0" w:color="auto"/>
              <w:bottom w:val="single" w:sz="4" w:space="0" w:color="auto"/>
              <w:right w:val="single" w:sz="4" w:space="0" w:color="auto"/>
            </w:tcBorders>
            <w:shd w:val="clear" w:color="000000" w:fill="FFFFFF"/>
            <w:vAlign w:val="center"/>
          </w:tcPr>
          <w:p w14:paraId="7D0EC13E" w14:textId="77777777" w:rsidR="003D2C3B" w:rsidRPr="002F6C8E" w:rsidRDefault="003D2C3B" w:rsidP="002D20B8">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1.1</w:t>
            </w:r>
          </w:p>
        </w:tc>
        <w:tc>
          <w:tcPr>
            <w:tcW w:w="7920" w:type="dxa"/>
            <w:tcBorders>
              <w:top w:val="nil"/>
              <w:left w:val="nil"/>
              <w:bottom w:val="single" w:sz="4" w:space="0" w:color="auto"/>
              <w:right w:val="single" w:sz="4" w:space="0" w:color="auto"/>
            </w:tcBorders>
            <w:shd w:val="clear" w:color="auto" w:fill="auto"/>
            <w:vAlign w:val="center"/>
          </w:tcPr>
          <w:p w14:paraId="3A1865EE" w14:textId="77777777" w:rsidR="003D2C3B" w:rsidRPr="002F6C8E" w:rsidRDefault="003D2C3B" w:rsidP="00673A04">
            <w:pPr>
              <w:spacing w:after="0" w:line="240" w:lineRule="auto"/>
              <w:rPr>
                <w:rFonts w:eastAsia="Times New Roman" w:cstheme="minorHAnsi"/>
                <w:color w:val="000000"/>
                <w:sz w:val="20"/>
                <w:szCs w:val="20"/>
                <w:lang w:val="en-GB"/>
              </w:rPr>
            </w:pPr>
            <w:r w:rsidRPr="002F6C8E">
              <w:rPr>
                <w:rFonts w:eastAsia="Times New Roman" w:cstheme="minorHAnsi"/>
                <w:color w:val="000000"/>
                <w:sz w:val="20"/>
                <w:szCs w:val="20"/>
                <w:lang w:val="en-GB"/>
              </w:rPr>
              <w:t>Overall organizational capability which has a direct impact upon implementation of the Project (includes Management structure and Management Arrangement, Capacity, and Reporting lines)</w:t>
            </w:r>
          </w:p>
          <w:p w14:paraId="550B1F6C" w14:textId="77777777" w:rsidR="003D2C3B" w:rsidRPr="002F6C8E" w:rsidRDefault="003D2C3B" w:rsidP="00A76C31">
            <w:pPr>
              <w:pStyle w:val="ListParagraph"/>
              <w:numPr>
                <w:ilvl w:val="0"/>
                <w:numId w:val="42"/>
              </w:numPr>
              <w:spacing w:after="0" w:line="240" w:lineRule="auto"/>
              <w:rPr>
                <w:rFonts w:eastAsia="Times New Roman" w:cstheme="minorHAnsi"/>
                <w:color w:val="000000"/>
                <w:sz w:val="20"/>
                <w:szCs w:val="20"/>
                <w:lang w:val="en-GB"/>
              </w:rPr>
            </w:pPr>
            <w:r w:rsidRPr="002F6C8E">
              <w:rPr>
                <w:rFonts w:eastAsia="Times New Roman" w:cstheme="minorHAnsi"/>
                <w:color w:val="000000"/>
                <w:sz w:val="20"/>
                <w:szCs w:val="20"/>
                <w:lang w:val="en-GB"/>
              </w:rPr>
              <w:t>Clarity of the structure of arrangement in Organizational Structure - 25 Points</w:t>
            </w:r>
          </w:p>
          <w:p w14:paraId="26C14269" w14:textId="77777777" w:rsidR="003D2C3B" w:rsidRPr="002F6C8E" w:rsidRDefault="003D2C3B" w:rsidP="00A76C31">
            <w:pPr>
              <w:pStyle w:val="ListParagraph"/>
              <w:numPr>
                <w:ilvl w:val="0"/>
                <w:numId w:val="42"/>
              </w:numPr>
              <w:spacing w:after="0" w:line="240" w:lineRule="auto"/>
              <w:rPr>
                <w:rFonts w:eastAsia="Times New Roman" w:cstheme="minorHAnsi"/>
                <w:color w:val="000000"/>
                <w:sz w:val="20"/>
                <w:szCs w:val="20"/>
                <w:lang w:val="en-GB"/>
              </w:rPr>
            </w:pPr>
            <w:r w:rsidRPr="002F6C8E">
              <w:rPr>
                <w:rFonts w:eastAsia="Times New Roman" w:cstheme="minorHAnsi"/>
                <w:color w:val="000000"/>
                <w:sz w:val="20"/>
                <w:szCs w:val="20"/>
                <w:lang w:val="en-GB"/>
              </w:rPr>
              <w:t>Operational capacity in handling similar/complex projects, including ability to conduct field-based activities in the target locations referred to in the TOR - 20 points</w:t>
            </w:r>
          </w:p>
          <w:p w14:paraId="5F1D7741" w14:textId="34DA2355" w:rsidR="003D2C3B" w:rsidRPr="002F6C8E" w:rsidRDefault="003D2C3B" w:rsidP="00A76C31">
            <w:pPr>
              <w:pStyle w:val="ListParagraph"/>
              <w:numPr>
                <w:ilvl w:val="0"/>
                <w:numId w:val="42"/>
              </w:numPr>
              <w:spacing w:after="0" w:line="240" w:lineRule="auto"/>
              <w:rPr>
                <w:rFonts w:eastAsia="Times New Roman" w:cstheme="minorHAnsi"/>
                <w:color w:val="000000"/>
                <w:sz w:val="20"/>
                <w:szCs w:val="20"/>
                <w:lang w:val="en-GB"/>
              </w:rPr>
            </w:pPr>
            <w:r w:rsidRPr="002F6C8E">
              <w:rPr>
                <w:rFonts w:eastAsia="Times New Roman" w:cstheme="minorHAnsi"/>
                <w:color w:val="000000"/>
                <w:sz w:val="20"/>
                <w:szCs w:val="20"/>
                <w:lang w:val="en-GB"/>
              </w:rPr>
              <w:t xml:space="preserve">The Organization’s financial management capacities, including Audit Reports for the past </w:t>
            </w:r>
            <w:r w:rsidR="002F6C8E">
              <w:rPr>
                <w:rFonts w:eastAsia="Times New Roman" w:cstheme="minorHAnsi"/>
                <w:color w:val="000000"/>
                <w:sz w:val="20"/>
                <w:szCs w:val="20"/>
                <w:lang w:val="en-GB"/>
              </w:rPr>
              <w:t>3</w:t>
            </w:r>
            <w:r w:rsidRPr="002F6C8E">
              <w:rPr>
                <w:rFonts w:eastAsia="Times New Roman" w:cstheme="minorHAnsi"/>
                <w:color w:val="000000"/>
                <w:sz w:val="20"/>
                <w:szCs w:val="20"/>
                <w:lang w:val="en-GB"/>
              </w:rPr>
              <w:t xml:space="preserve"> </w:t>
            </w:r>
            <w:proofErr w:type="gramStart"/>
            <w:r w:rsidRPr="002F6C8E">
              <w:rPr>
                <w:rFonts w:eastAsia="Times New Roman" w:cstheme="minorHAnsi"/>
                <w:color w:val="000000"/>
                <w:sz w:val="20"/>
                <w:szCs w:val="20"/>
                <w:lang w:val="en-GB"/>
              </w:rPr>
              <w:t>years  -</w:t>
            </w:r>
            <w:proofErr w:type="gramEnd"/>
            <w:r w:rsidRPr="002F6C8E">
              <w:rPr>
                <w:rFonts w:eastAsia="Times New Roman" w:cstheme="minorHAnsi"/>
                <w:color w:val="000000"/>
                <w:sz w:val="20"/>
                <w:szCs w:val="20"/>
                <w:lang w:val="en-GB"/>
              </w:rPr>
              <w:t xml:space="preserve"> 15 points </w:t>
            </w:r>
          </w:p>
          <w:p w14:paraId="099725D1" w14:textId="1EFCE38D" w:rsidR="003D2C3B" w:rsidRPr="002F6C8E" w:rsidRDefault="003D2C3B" w:rsidP="00A76C31">
            <w:pPr>
              <w:pStyle w:val="ListParagraph"/>
              <w:numPr>
                <w:ilvl w:val="0"/>
                <w:numId w:val="42"/>
              </w:numPr>
              <w:spacing w:after="0" w:line="240" w:lineRule="auto"/>
              <w:rPr>
                <w:rFonts w:eastAsia="Times New Roman" w:cstheme="minorHAnsi"/>
                <w:color w:val="000000"/>
                <w:sz w:val="20"/>
                <w:szCs w:val="20"/>
                <w:lang w:val="en-GB"/>
              </w:rPr>
            </w:pPr>
            <w:r w:rsidRPr="002F6C8E">
              <w:rPr>
                <w:rFonts w:eastAsia="Times New Roman" w:cstheme="minorHAnsi"/>
                <w:color w:val="000000"/>
                <w:sz w:val="20"/>
                <w:szCs w:val="20"/>
                <w:lang w:val="en-GB"/>
              </w:rPr>
              <w:t>The Organization’s quality assurance processes and standards – 20 points</w:t>
            </w:r>
          </w:p>
        </w:tc>
        <w:tc>
          <w:tcPr>
            <w:tcW w:w="1350" w:type="dxa"/>
            <w:tcBorders>
              <w:top w:val="nil"/>
              <w:left w:val="nil"/>
              <w:bottom w:val="single" w:sz="4" w:space="0" w:color="auto"/>
              <w:right w:val="single" w:sz="4" w:space="0" w:color="auto"/>
            </w:tcBorders>
            <w:shd w:val="clear" w:color="auto" w:fill="auto"/>
            <w:vAlign w:val="center"/>
          </w:tcPr>
          <w:p w14:paraId="0692889D" w14:textId="77777777" w:rsidR="003D2C3B" w:rsidRPr="002F6C8E" w:rsidRDefault="003D2C3B" w:rsidP="00673A04">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80</w:t>
            </w:r>
          </w:p>
        </w:tc>
      </w:tr>
      <w:tr w:rsidR="003D2C3B" w:rsidRPr="002F6C8E" w14:paraId="49CBA276" w14:textId="77777777" w:rsidTr="00686BA4">
        <w:trPr>
          <w:trHeight w:val="656"/>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6ED122E" w14:textId="77777777" w:rsidR="003D2C3B" w:rsidRPr="002F6C8E" w:rsidRDefault="003D2C3B" w:rsidP="002D20B8">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1.2</w:t>
            </w:r>
          </w:p>
        </w:tc>
        <w:tc>
          <w:tcPr>
            <w:tcW w:w="7920" w:type="dxa"/>
            <w:tcBorders>
              <w:top w:val="nil"/>
              <w:left w:val="nil"/>
              <w:bottom w:val="single" w:sz="4" w:space="0" w:color="auto"/>
              <w:right w:val="single" w:sz="4" w:space="0" w:color="auto"/>
            </w:tcBorders>
            <w:shd w:val="clear" w:color="auto" w:fill="auto"/>
            <w:vAlign w:val="center"/>
            <w:hideMark/>
          </w:tcPr>
          <w:p w14:paraId="6FDF24E2" w14:textId="77777777" w:rsidR="003D2C3B" w:rsidRPr="002F6C8E" w:rsidRDefault="003D2C3B" w:rsidP="00673A04">
            <w:pPr>
              <w:spacing w:after="0" w:line="240" w:lineRule="auto"/>
              <w:rPr>
                <w:rFonts w:eastAsia="Times New Roman" w:cstheme="minorHAnsi"/>
                <w:color w:val="000000"/>
                <w:sz w:val="20"/>
                <w:szCs w:val="20"/>
                <w:lang w:val="en-GB"/>
              </w:rPr>
            </w:pPr>
            <w:r w:rsidRPr="002F6C8E">
              <w:rPr>
                <w:rFonts w:eastAsia="Times New Roman" w:cstheme="minorHAnsi"/>
                <w:color w:val="000000"/>
                <w:sz w:val="20"/>
                <w:szCs w:val="20"/>
                <w:lang w:val="en-GB"/>
              </w:rPr>
              <w:t xml:space="preserve">Proven </w:t>
            </w:r>
            <w:r w:rsidRPr="004D08DE">
              <w:rPr>
                <w:rFonts w:eastAsia="Times New Roman" w:cstheme="minorHAnsi"/>
                <w:color w:val="000000"/>
                <w:sz w:val="20"/>
                <w:szCs w:val="20"/>
                <w:lang w:val="en-GB"/>
              </w:rPr>
              <w:t>(minimum 2 years)</w:t>
            </w:r>
            <w:r w:rsidRPr="002F6C8E">
              <w:rPr>
                <w:rFonts w:eastAsia="Times New Roman" w:cstheme="minorHAnsi"/>
                <w:color w:val="000000"/>
                <w:sz w:val="20"/>
                <w:szCs w:val="20"/>
                <w:lang w:val="en-GB"/>
              </w:rPr>
              <w:t xml:space="preserve"> technical </w:t>
            </w:r>
            <w:r w:rsidRPr="002F6C8E">
              <w:rPr>
                <w:rFonts w:eastAsia="Times New Roman" w:cstheme="minorHAnsi"/>
                <w:iCs/>
                <w:color w:val="000000"/>
                <w:sz w:val="20"/>
                <w:szCs w:val="20"/>
                <w:lang w:val="en-GB"/>
              </w:rPr>
              <w:t>expertise and experience</w:t>
            </w:r>
            <w:r w:rsidRPr="002F6C8E">
              <w:rPr>
                <w:rFonts w:eastAsia="Times New Roman" w:cstheme="minorHAnsi"/>
                <w:color w:val="000000"/>
                <w:sz w:val="20"/>
                <w:szCs w:val="20"/>
                <w:lang w:val="en-GB"/>
              </w:rPr>
              <w:t xml:space="preserve"> in the design, implementation, and management of evidence and needs-based livelihoods interventions in </w:t>
            </w:r>
            <w:r w:rsidRPr="002F6C8E">
              <w:rPr>
                <w:rFonts w:eastAsia="Times New Roman" w:cstheme="minorHAnsi"/>
                <w:bCs/>
                <w:color w:val="000000"/>
                <w:sz w:val="20"/>
                <w:szCs w:val="20"/>
                <w:lang w:val="en-GB"/>
              </w:rPr>
              <w:t>Iraq</w:t>
            </w:r>
            <w:r w:rsidRPr="002F6C8E">
              <w:rPr>
                <w:rFonts w:eastAsia="Times New Roman" w:cstheme="minorHAnsi"/>
                <w:color w:val="000000"/>
                <w:sz w:val="20"/>
                <w:szCs w:val="20"/>
                <w:lang w:val="en-GB"/>
              </w:rPr>
              <w:t xml:space="preserve"> (which are conflict and gender sensitive); includes experience in gender mainstreaming, monitoring and evaluation, reporting/knowledge management capacities and system</w:t>
            </w:r>
          </w:p>
          <w:p w14:paraId="5E96D874" w14:textId="77777777" w:rsidR="003D2C3B" w:rsidRPr="002F6C8E" w:rsidRDefault="003D2C3B" w:rsidP="00A76C31">
            <w:pPr>
              <w:pStyle w:val="CommentText"/>
              <w:numPr>
                <w:ilvl w:val="0"/>
                <w:numId w:val="43"/>
              </w:numPr>
              <w:rPr>
                <w:rFonts w:asciiTheme="minorHAnsi" w:hAnsiTheme="minorHAnsi" w:cstheme="minorHAnsi"/>
              </w:rPr>
            </w:pPr>
            <w:r w:rsidRPr="002F6C8E">
              <w:rPr>
                <w:rFonts w:asciiTheme="minorHAnsi" w:hAnsiTheme="minorHAnsi" w:cstheme="minorHAnsi"/>
              </w:rPr>
              <w:t>Below 2 years:  0 points</w:t>
            </w:r>
          </w:p>
          <w:p w14:paraId="5BFAB8C6" w14:textId="77777777" w:rsidR="003D2C3B" w:rsidRPr="002F6C8E" w:rsidRDefault="003D2C3B" w:rsidP="00A76C31">
            <w:pPr>
              <w:pStyle w:val="CommentText"/>
              <w:numPr>
                <w:ilvl w:val="0"/>
                <w:numId w:val="43"/>
              </w:numPr>
              <w:rPr>
                <w:rFonts w:asciiTheme="minorHAnsi" w:hAnsiTheme="minorHAnsi" w:cstheme="minorHAnsi"/>
              </w:rPr>
            </w:pPr>
            <w:r w:rsidRPr="002F6C8E">
              <w:rPr>
                <w:rFonts w:asciiTheme="minorHAnsi" w:hAnsiTheme="minorHAnsi" w:cstheme="minorHAnsi"/>
              </w:rPr>
              <w:t xml:space="preserve">2-4 years: 30 points </w:t>
            </w:r>
          </w:p>
          <w:p w14:paraId="3C8F6D94" w14:textId="77777777" w:rsidR="003D2C3B" w:rsidRPr="002F6C8E" w:rsidRDefault="003D2C3B" w:rsidP="00A76C31">
            <w:pPr>
              <w:pStyle w:val="CommentText"/>
              <w:numPr>
                <w:ilvl w:val="0"/>
                <w:numId w:val="43"/>
              </w:numPr>
              <w:rPr>
                <w:rFonts w:asciiTheme="minorHAnsi" w:hAnsiTheme="minorHAnsi" w:cstheme="minorHAnsi"/>
              </w:rPr>
            </w:pPr>
            <w:r w:rsidRPr="002F6C8E">
              <w:rPr>
                <w:rFonts w:asciiTheme="minorHAnsi" w:hAnsiTheme="minorHAnsi" w:cstheme="minorHAnsi"/>
              </w:rPr>
              <w:t>5-7 years: 45 points</w:t>
            </w:r>
          </w:p>
          <w:p w14:paraId="656BA4F3" w14:textId="77777777" w:rsidR="003D2C3B" w:rsidRPr="002F6C8E" w:rsidRDefault="003D2C3B" w:rsidP="00A76C31">
            <w:pPr>
              <w:pStyle w:val="CommentText"/>
              <w:numPr>
                <w:ilvl w:val="0"/>
                <w:numId w:val="43"/>
              </w:numPr>
              <w:rPr>
                <w:rFonts w:asciiTheme="minorHAnsi" w:hAnsiTheme="minorHAnsi" w:cstheme="minorHAnsi"/>
              </w:rPr>
            </w:pPr>
            <w:r w:rsidRPr="002F6C8E">
              <w:rPr>
                <w:rFonts w:asciiTheme="minorHAnsi" w:hAnsiTheme="minorHAnsi" w:cstheme="minorHAnsi"/>
              </w:rPr>
              <w:t>8-10 years: 60 points</w:t>
            </w:r>
          </w:p>
          <w:p w14:paraId="6DA3E47A" w14:textId="77777777" w:rsidR="003D2C3B" w:rsidRPr="002F6C8E" w:rsidRDefault="003D2C3B" w:rsidP="00A76C31">
            <w:pPr>
              <w:pStyle w:val="CommentText"/>
              <w:numPr>
                <w:ilvl w:val="0"/>
                <w:numId w:val="43"/>
              </w:numPr>
              <w:rPr>
                <w:rFonts w:asciiTheme="minorHAnsi" w:hAnsiTheme="minorHAnsi" w:cstheme="minorHAnsi"/>
              </w:rPr>
            </w:pPr>
            <w:r w:rsidRPr="002F6C8E">
              <w:rPr>
                <w:rFonts w:asciiTheme="minorHAnsi" w:hAnsiTheme="minorHAnsi" w:cstheme="minorHAnsi"/>
              </w:rPr>
              <w:t>10 or more: 75 points</w:t>
            </w:r>
          </w:p>
        </w:tc>
        <w:tc>
          <w:tcPr>
            <w:tcW w:w="1350" w:type="dxa"/>
            <w:tcBorders>
              <w:top w:val="nil"/>
              <w:left w:val="nil"/>
              <w:bottom w:val="single" w:sz="4" w:space="0" w:color="auto"/>
              <w:right w:val="single" w:sz="4" w:space="0" w:color="auto"/>
            </w:tcBorders>
            <w:shd w:val="clear" w:color="auto" w:fill="auto"/>
            <w:vAlign w:val="center"/>
            <w:hideMark/>
          </w:tcPr>
          <w:p w14:paraId="4381133B" w14:textId="77777777" w:rsidR="003D2C3B" w:rsidRPr="002F6C8E" w:rsidRDefault="003D2C3B" w:rsidP="00673A04">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75</w:t>
            </w:r>
          </w:p>
        </w:tc>
      </w:tr>
      <w:tr w:rsidR="003D2C3B" w:rsidRPr="002F6C8E" w14:paraId="2CD2CAA9" w14:textId="77777777" w:rsidTr="00686BA4">
        <w:trPr>
          <w:trHeight w:val="656"/>
        </w:trPr>
        <w:tc>
          <w:tcPr>
            <w:tcW w:w="630" w:type="dxa"/>
            <w:tcBorders>
              <w:top w:val="nil"/>
              <w:left w:val="single" w:sz="4" w:space="0" w:color="auto"/>
              <w:bottom w:val="single" w:sz="4" w:space="0" w:color="auto"/>
              <w:right w:val="single" w:sz="4" w:space="0" w:color="auto"/>
            </w:tcBorders>
            <w:shd w:val="clear" w:color="000000" w:fill="FFFFFF"/>
            <w:vAlign w:val="center"/>
          </w:tcPr>
          <w:p w14:paraId="24247584" w14:textId="77777777" w:rsidR="003D2C3B" w:rsidRPr="002F6C8E" w:rsidRDefault="003D2C3B" w:rsidP="002D20B8">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1.3</w:t>
            </w:r>
          </w:p>
        </w:tc>
        <w:tc>
          <w:tcPr>
            <w:tcW w:w="7920" w:type="dxa"/>
            <w:tcBorders>
              <w:top w:val="nil"/>
              <w:left w:val="nil"/>
              <w:bottom w:val="single" w:sz="4" w:space="0" w:color="auto"/>
              <w:right w:val="single" w:sz="4" w:space="0" w:color="auto"/>
            </w:tcBorders>
            <w:shd w:val="clear" w:color="auto" w:fill="auto"/>
            <w:vAlign w:val="center"/>
          </w:tcPr>
          <w:p w14:paraId="25BD0AF8" w14:textId="77777777" w:rsidR="003D2C3B" w:rsidRPr="002F6C8E" w:rsidRDefault="003D2C3B" w:rsidP="00673A04">
            <w:pPr>
              <w:spacing w:after="0" w:line="240" w:lineRule="auto"/>
              <w:rPr>
                <w:rFonts w:eastAsia="Times New Roman" w:cstheme="minorHAnsi"/>
                <w:color w:val="000000"/>
                <w:sz w:val="20"/>
                <w:szCs w:val="20"/>
                <w:lang w:val="en-GB"/>
              </w:rPr>
            </w:pPr>
            <w:r w:rsidRPr="002F6C8E">
              <w:rPr>
                <w:rFonts w:eastAsia="Times New Roman" w:cstheme="minorHAnsi"/>
                <w:color w:val="000000"/>
                <w:sz w:val="20"/>
                <w:szCs w:val="20"/>
                <w:lang w:val="en-GB"/>
              </w:rPr>
              <w:t xml:space="preserve">Proven (minimum 2 years) technical </w:t>
            </w:r>
            <w:r w:rsidRPr="002F6C8E">
              <w:rPr>
                <w:rFonts w:eastAsia="Times New Roman" w:cstheme="minorHAnsi"/>
                <w:i/>
                <w:iCs/>
                <w:color w:val="000000"/>
                <w:sz w:val="20"/>
                <w:szCs w:val="20"/>
                <w:lang w:val="en-GB"/>
              </w:rPr>
              <w:t>expertise and experience</w:t>
            </w:r>
            <w:r w:rsidRPr="002F6C8E">
              <w:rPr>
                <w:rFonts w:eastAsia="Times New Roman" w:cstheme="minorHAnsi"/>
                <w:color w:val="000000"/>
                <w:sz w:val="20"/>
                <w:szCs w:val="20"/>
                <w:lang w:val="en-GB"/>
              </w:rPr>
              <w:t xml:space="preserve"> in implementing </w:t>
            </w:r>
            <w:r w:rsidRPr="002F6C8E">
              <w:rPr>
                <w:rFonts w:cstheme="minorHAnsi"/>
                <w:sz w:val="20"/>
                <w:szCs w:val="20"/>
                <w:lang w:val="en-GB" w:eastAsia="en-GB"/>
              </w:rPr>
              <w:t xml:space="preserve">small business grant and savings scheme </w:t>
            </w:r>
            <w:r w:rsidRPr="002F6C8E">
              <w:rPr>
                <w:rFonts w:eastAsia="Times New Roman" w:cstheme="minorHAnsi"/>
                <w:color w:val="000000"/>
                <w:sz w:val="20"/>
                <w:szCs w:val="20"/>
                <w:lang w:val="en-GB"/>
              </w:rPr>
              <w:t>programming in the semi-emergency, post-conflict context</w:t>
            </w:r>
          </w:p>
          <w:p w14:paraId="605A808B" w14:textId="77777777" w:rsidR="003D2C3B" w:rsidRPr="002F6C8E" w:rsidRDefault="003D2C3B" w:rsidP="00673A04">
            <w:pPr>
              <w:pStyle w:val="CommentText"/>
              <w:rPr>
                <w:rFonts w:asciiTheme="minorHAnsi" w:hAnsiTheme="minorHAnsi" w:cstheme="minorHAnsi"/>
                <w:lang w:val="en-GB"/>
              </w:rPr>
            </w:pPr>
            <w:r w:rsidRPr="002F6C8E">
              <w:rPr>
                <w:rFonts w:asciiTheme="minorHAnsi" w:hAnsiTheme="minorHAnsi" w:cstheme="minorHAnsi"/>
                <w:lang w:val="en-GB"/>
              </w:rPr>
              <w:t>Below 2 years: 0 Points</w:t>
            </w:r>
          </w:p>
          <w:p w14:paraId="0B023409" w14:textId="16784E77" w:rsidR="003D2C3B" w:rsidRPr="002F6C8E" w:rsidRDefault="003D2C3B" w:rsidP="00A76C31">
            <w:pPr>
              <w:pStyle w:val="CommentText"/>
              <w:numPr>
                <w:ilvl w:val="0"/>
                <w:numId w:val="43"/>
              </w:numPr>
              <w:rPr>
                <w:rFonts w:asciiTheme="minorHAnsi" w:hAnsiTheme="minorHAnsi" w:cstheme="minorHAnsi"/>
                <w:lang w:val="en-GB"/>
              </w:rPr>
            </w:pPr>
            <w:r w:rsidRPr="002F6C8E">
              <w:rPr>
                <w:rFonts w:asciiTheme="minorHAnsi" w:hAnsiTheme="minorHAnsi" w:cstheme="minorHAnsi"/>
                <w:lang w:val="en-GB"/>
              </w:rPr>
              <w:t xml:space="preserve">3-5 years: 15 points </w:t>
            </w:r>
          </w:p>
          <w:p w14:paraId="6E92E115" w14:textId="7308F18F" w:rsidR="003D2C3B" w:rsidRPr="002F6C8E" w:rsidRDefault="003D2C3B" w:rsidP="00A76C31">
            <w:pPr>
              <w:pStyle w:val="CommentText"/>
              <w:numPr>
                <w:ilvl w:val="0"/>
                <w:numId w:val="43"/>
              </w:numPr>
              <w:rPr>
                <w:rFonts w:asciiTheme="minorHAnsi" w:hAnsiTheme="minorHAnsi" w:cstheme="minorHAnsi"/>
                <w:lang w:val="en-GB"/>
              </w:rPr>
            </w:pPr>
            <w:r w:rsidRPr="002F6C8E">
              <w:rPr>
                <w:rFonts w:asciiTheme="minorHAnsi" w:hAnsiTheme="minorHAnsi" w:cstheme="minorHAnsi"/>
                <w:lang w:val="en-GB"/>
              </w:rPr>
              <w:t>6-8 years: 30 points</w:t>
            </w:r>
          </w:p>
          <w:p w14:paraId="13D1DC17" w14:textId="4FCE9A36" w:rsidR="003D2C3B" w:rsidRPr="002F6C8E" w:rsidRDefault="003D2C3B" w:rsidP="00A76C31">
            <w:pPr>
              <w:pStyle w:val="CommentText"/>
              <w:numPr>
                <w:ilvl w:val="0"/>
                <w:numId w:val="43"/>
              </w:numPr>
              <w:rPr>
                <w:rFonts w:asciiTheme="minorHAnsi" w:hAnsiTheme="minorHAnsi" w:cstheme="minorHAnsi"/>
                <w:lang w:val="en-GB"/>
              </w:rPr>
            </w:pPr>
            <w:r w:rsidRPr="002F6C8E">
              <w:rPr>
                <w:rFonts w:asciiTheme="minorHAnsi" w:hAnsiTheme="minorHAnsi" w:cstheme="minorHAnsi"/>
                <w:lang w:val="en-GB"/>
              </w:rPr>
              <w:t>8-10 years: 45 points</w:t>
            </w:r>
          </w:p>
          <w:p w14:paraId="7B438CD2" w14:textId="769A82B5" w:rsidR="003D2C3B" w:rsidRPr="002F6C8E" w:rsidRDefault="003D2C3B" w:rsidP="00A76C31">
            <w:pPr>
              <w:pStyle w:val="ListParagraph"/>
              <w:numPr>
                <w:ilvl w:val="0"/>
                <w:numId w:val="43"/>
              </w:numPr>
              <w:spacing w:after="0" w:line="240" w:lineRule="auto"/>
              <w:rPr>
                <w:rFonts w:cstheme="minorHAnsi"/>
                <w:sz w:val="20"/>
                <w:szCs w:val="20"/>
                <w:lang w:val="en-GB"/>
              </w:rPr>
            </w:pPr>
            <w:r w:rsidRPr="002F6C8E">
              <w:rPr>
                <w:rFonts w:cstheme="minorHAnsi"/>
                <w:sz w:val="20"/>
                <w:szCs w:val="20"/>
                <w:lang w:val="en-GB"/>
              </w:rPr>
              <w:t>10 or more: 60 points</w:t>
            </w:r>
          </w:p>
        </w:tc>
        <w:tc>
          <w:tcPr>
            <w:tcW w:w="1350" w:type="dxa"/>
            <w:tcBorders>
              <w:top w:val="nil"/>
              <w:left w:val="nil"/>
              <w:bottom w:val="single" w:sz="4" w:space="0" w:color="auto"/>
              <w:right w:val="single" w:sz="4" w:space="0" w:color="auto"/>
            </w:tcBorders>
            <w:shd w:val="clear" w:color="auto" w:fill="auto"/>
            <w:vAlign w:val="center"/>
          </w:tcPr>
          <w:p w14:paraId="697E4966" w14:textId="77777777" w:rsidR="003D2C3B" w:rsidRPr="002F6C8E" w:rsidRDefault="003D2C3B" w:rsidP="00673A04">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60</w:t>
            </w:r>
          </w:p>
        </w:tc>
      </w:tr>
      <w:tr w:rsidR="003D2C3B" w:rsidRPr="002F6C8E" w14:paraId="0BACD49A" w14:textId="77777777" w:rsidTr="00686BA4">
        <w:trPr>
          <w:trHeight w:val="656"/>
        </w:trPr>
        <w:tc>
          <w:tcPr>
            <w:tcW w:w="630" w:type="dxa"/>
            <w:tcBorders>
              <w:top w:val="nil"/>
              <w:left w:val="single" w:sz="4" w:space="0" w:color="auto"/>
              <w:bottom w:val="single" w:sz="4" w:space="0" w:color="auto"/>
              <w:right w:val="single" w:sz="4" w:space="0" w:color="auto"/>
            </w:tcBorders>
            <w:shd w:val="clear" w:color="000000" w:fill="FFFFFF"/>
            <w:vAlign w:val="center"/>
          </w:tcPr>
          <w:p w14:paraId="2DB591DC" w14:textId="77777777" w:rsidR="003D2C3B" w:rsidRPr="002F6C8E" w:rsidRDefault="003D2C3B" w:rsidP="002D20B8">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1.4</w:t>
            </w:r>
          </w:p>
        </w:tc>
        <w:tc>
          <w:tcPr>
            <w:tcW w:w="7920" w:type="dxa"/>
            <w:tcBorders>
              <w:top w:val="nil"/>
              <w:left w:val="nil"/>
              <w:bottom w:val="single" w:sz="4" w:space="0" w:color="auto"/>
              <w:right w:val="single" w:sz="4" w:space="0" w:color="auto"/>
            </w:tcBorders>
            <w:shd w:val="clear" w:color="auto" w:fill="auto"/>
            <w:vAlign w:val="center"/>
          </w:tcPr>
          <w:p w14:paraId="29A95DF2" w14:textId="3F92A499" w:rsidR="003D2C3B" w:rsidRPr="002F6C8E" w:rsidRDefault="003D2C3B" w:rsidP="0087289C">
            <w:pPr>
              <w:spacing w:after="0" w:line="240" w:lineRule="auto"/>
              <w:jc w:val="both"/>
              <w:rPr>
                <w:rFonts w:eastAsia="Times New Roman" w:cstheme="minorHAnsi"/>
                <w:color w:val="000000"/>
                <w:sz w:val="20"/>
                <w:szCs w:val="20"/>
                <w:lang w:val="en-GB"/>
              </w:rPr>
            </w:pPr>
            <w:r w:rsidRPr="002F6C8E">
              <w:rPr>
                <w:rFonts w:eastAsia="Times New Roman" w:cstheme="minorHAnsi"/>
                <w:color w:val="000000"/>
                <w:sz w:val="20"/>
                <w:szCs w:val="20"/>
                <w:lang w:val="en-GB"/>
              </w:rPr>
              <w:t xml:space="preserve">Proven expertise in working with IDPs, </w:t>
            </w:r>
            <w:r w:rsidR="00673A04" w:rsidRPr="002F6C8E">
              <w:rPr>
                <w:rFonts w:eastAsia="Times New Roman" w:cstheme="minorHAnsi"/>
                <w:color w:val="000000"/>
                <w:sz w:val="20"/>
                <w:szCs w:val="20"/>
                <w:lang w:val="en-GB"/>
              </w:rPr>
              <w:t>returnees</w:t>
            </w:r>
            <w:r w:rsidRPr="002F6C8E">
              <w:rPr>
                <w:rFonts w:eastAsia="Times New Roman" w:cstheme="minorHAnsi"/>
                <w:color w:val="000000"/>
                <w:sz w:val="20"/>
                <w:szCs w:val="20"/>
                <w:lang w:val="en-GB"/>
              </w:rPr>
              <w:t xml:space="preserve"> and host populations </w:t>
            </w:r>
          </w:p>
          <w:p w14:paraId="6185C928" w14:textId="77777777" w:rsidR="003D2C3B" w:rsidRPr="002F6C8E" w:rsidRDefault="003D2C3B" w:rsidP="0087289C">
            <w:pPr>
              <w:spacing w:after="0" w:line="240" w:lineRule="auto"/>
              <w:jc w:val="both"/>
              <w:rPr>
                <w:rFonts w:eastAsia="Times New Roman" w:cstheme="minorHAnsi"/>
                <w:color w:val="000000"/>
                <w:sz w:val="20"/>
                <w:szCs w:val="20"/>
                <w:lang w:val="en-GB"/>
              </w:rPr>
            </w:pPr>
            <w:r w:rsidRPr="002F6C8E">
              <w:rPr>
                <w:rFonts w:eastAsia="Times New Roman" w:cstheme="minorHAnsi"/>
                <w:color w:val="000000"/>
                <w:sz w:val="20"/>
                <w:szCs w:val="20"/>
                <w:lang w:val="en-GB"/>
              </w:rPr>
              <w:t>Based on the number of projects implemented before this intervention- Each project 5 points up to a maximum of 30 points in total</w:t>
            </w:r>
          </w:p>
        </w:tc>
        <w:tc>
          <w:tcPr>
            <w:tcW w:w="1350" w:type="dxa"/>
            <w:tcBorders>
              <w:top w:val="nil"/>
              <w:left w:val="nil"/>
              <w:bottom w:val="single" w:sz="4" w:space="0" w:color="auto"/>
              <w:right w:val="single" w:sz="4" w:space="0" w:color="auto"/>
            </w:tcBorders>
            <w:shd w:val="clear" w:color="auto" w:fill="auto"/>
            <w:vAlign w:val="center"/>
          </w:tcPr>
          <w:p w14:paraId="6482DEDE" w14:textId="77777777" w:rsidR="003D2C3B" w:rsidRPr="002F6C8E" w:rsidRDefault="003D2C3B" w:rsidP="00673A04">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30</w:t>
            </w:r>
          </w:p>
        </w:tc>
      </w:tr>
      <w:tr w:rsidR="003D2C3B" w:rsidRPr="002F6C8E" w14:paraId="42A3F278" w14:textId="77777777" w:rsidTr="00686BA4">
        <w:trPr>
          <w:trHeight w:val="656"/>
        </w:trPr>
        <w:tc>
          <w:tcPr>
            <w:tcW w:w="630" w:type="dxa"/>
            <w:tcBorders>
              <w:top w:val="nil"/>
              <w:left w:val="single" w:sz="4" w:space="0" w:color="auto"/>
              <w:bottom w:val="single" w:sz="4" w:space="0" w:color="auto"/>
              <w:right w:val="single" w:sz="4" w:space="0" w:color="auto"/>
            </w:tcBorders>
            <w:shd w:val="clear" w:color="000000" w:fill="FFFFFF"/>
            <w:vAlign w:val="center"/>
          </w:tcPr>
          <w:p w14:paraId="0064C548" w14:textId="77777777" w:rsidR="003D2C3B" w:rsidRPr="002F6C8E" w:rsidRDefault="003D2C3B" w:rsidP="002D20B8">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1.5</w:t>
            </w:r>
          </w:p>
        </w:tc>
        <w:tc>
          <w:tcPr>
            <w:tcW w:w="7920" w:type="dxa"/>
            <w:tcBorders>
              <w:top w:val="nil"/>
              <w:left w:val="nil"/>
              <w:bottom w:val="single" w:sz="4" w:space="0" w:color="auto"/>
              <w:right w:val="single" w:sz="4" w:space="0" w:color="auto"/>
            </w:tcBorders>
            <w:shd w:val="clear" w:color="auto" w:fill="auto"/>
            <w:vAlign w:val="center"/>
          </w:tcPr>
          <w:p w14:paraId="34F10A83" w14:textId="760275B1" w:rsidR="003D2C3B" w:rsidRPr="002F6C8E" w:rsidRDefault="003D2C3B" w:rsidP="00673A04">
            <w:pPr>
              <w:spacing w:after="0" w:line="240" w:lineRule="auto"/>
              <w:rPr>
                <w:rFonts w:eastAsia="Times New Roman" w:cstheme="minorHAnsi"/>
                <w:color w:val="000000"/>
                <w:sz w:val="20"/>
                <w:szCs w:val="20"/>
                <w:lang w:val="en-GB"/>
              </w:rPr>
            </w:pPr>
            <w:r w:rsidRPr="002F6C8E">
              <w:rPr>
                <w:rFonts w:eastAsia="Times New Roman" w:cstheme="minorHAnsi"/>
                <w:color w:val="000000"/>
                <w:sz w:val="20"/>
                <w:szCs w:val="20"/>
                <w:lang w:val="en-GB"/>
              </w:rPr>
              <w:t>Minimum 2 years’ experience working in Iraq, current operational presence in Iraq and capacity to network extensively with the Government and local stakeholders.</w:t>
            </w:r>
          </w:p>
        </w:tc>
        <w:tc>
          <w:tcPr>
            <w:tcW w:w="1350" w:type="dxa"/>
            <w:tcBorders>
              <w:top w:val="nil"/>
              <w:left w:val="nil"/>
              <w:bottom w:val="single" w:sz="4" w:space="0" w:color="auto"/>
              <w:right w:val="single" w:sz="4" w:space="0" w:color="auto"/>
            </w:tcBorders>
            <w:shd w:val="clear" w:color="auto" w:fill="auto"/>
            <w:vAlign w:val="center"/>
          </w:tcPr>
          <w:p w14:paraId="1E2D15A4" w14:textId="77777777" w:rsidR="003D2C3B" w:rsidRPr="002F6C8E" w:rsidRDefault="003D2C3B" w:rsidP="00673A04">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25</w:t>
            </w:r>
          </w:p>
        </w:tc>
      </w:tr>
      <w:tr w:rsidR="003D2C3B" w:rsidRPr="002F6C8E" w14:paraId="049145D6" w14:textId="77777777" w:rsidTr="00686BA4">
        <w:trPr>
          <w:trHeight w:val="449"/>
        </w:trPr>
        <w:tc>
          <w:tcPr>
            <w:tcW w:w="630" w:type="dxa"/>
            <w:tcBorders>
              <w:top w:val="nil"/>
              <w:left w:val="single" w:sz="4" w:space="0" w:color="auto"/>
              <w:bottom w:val="single" w:sz="4" w:space="0" w:color="auto"/>
              <w:right w:val="single" w:sz="4" w:space="0" w:color="auto"/>
            </w:tcBorders>
            <w:shd w:val="clear" w:color="auto" w:fill="auto"/>
            <w:hideMark/>
          </w:tcPr>
          <w:p w14:paraId="2699C0C9" w14:textId="77777777" w:rsidR="003D2C3B" w:rsidRPr="002F6C8E" w:rsidRDefault="003D2C3B" w:rsidP="002D20B8">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1.6</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14:paraId="738594AA" w14:textId="77777777" w:rsidR="003D2C3B" w:rsidRPr="002F6C8E" w:rsidRDefault="003D2C3B" w:rsidP="00673A04">
            <w:pPr>
              <w:spacing w:after="0" w:line="240" w:lineRule="auto"/>
              <w:rPr>
                <w:rFonts w:eastAsia="Times New Roman" w:cstheme="minorHAnsi"/>
                <w:color w:val="000000"/>
                <w:sz w:val="20"/>
                <w:szCs w:val="20"/>
                <w:lang w:val="en-GB"/>
              </w:rPr>
            </w:pPr>
            <w:r w:rsidRPr="002F6C8E">
              <w:rPr>
                <w:rFonts w:eastAsia="Times New Roman" w:cstheme="minorHAnsi"/>
                <w:color w:val="000000"/>
                <w:sz w:val="20"/>
                <w:szCs w:val="20"/>
                <w:lang w:val="en-GB"/>
              </w:rPr>
              <w:t>Previous work undertaken with UN Agencies and/or international organizations (List of projects, locations, value of each project, number of beneficiaries served)</w:t>
            </w:r>
          </w:p>
          <w:p w14:paraId="66A5400E" w14:textId="77777777" w:rsidR="003D2C3B" w:rsidRPr="002F6C8E" w:rsidRDefault="003D2C3B" w:rsidP="00673A04">
            <w:pPr>
              <w:spacing w:after="0" w:line="240" w:lineRule="auto"/>
              <w:rPr>
                <w:rFonts w:eastAsia="Times New Roman" w:cstheme="minorHAnsi"/>
                <w:color w:val="000000"/>
                <w:sz w:val="20"/>
                <w:szCs w:val="20"/>
                <w:lang w:val="en-GB"/>
              </w:rPr>
            </w:pPr>
            <w:r w:rsidRPr="002F6C8E">
              <w:rPr>
                <w:rFonts w:eastAsia="Times New Roman" w:cstheme="minorHAnsi"/>
                <w:color w:val="000000"/>
                <w:sz w:val="20"/>
                <w:szCs w:val="20"/>
                <w:lang w:val="en-GB"/>
              </w:rPr>
              <w:t>(Each previous experience 5 points, to a maximum of 30 points)</w:t>
            </w:r>
          </w:p>
        </w:tc>
        <w:tc>
          <w:tcPr>
            <w:tcW w:w="1350" w:type="dxa"/>
            <w:tcBorders>
              <w:top w:val="nil"/>
              <w:left w:val="nil"/>
              <w:bottom w:val="single" w:sz="4" w:space="0" w:color="auto"/>
              <w:right w:val="single" w:sz="4" w:space="0" w:color="auto"/>
            </w:tcBorders>
            <w:shd w:val="clear" w:color="auto" w:fill="auto"/>
            <w:vAlign w:val="center"/>
            <w:hideMark/>
          </w:tcPr>
          <w:p w14:paraId="6C97547E" w14:textId="77777777" w:rsidR="003D2C3B" w:rsidRPr="002F6C8E" w:rsidRDefault="003D2C3B" w:rsidP="00673A04">
            <w:pPr>
              <w:spacing w:after="0" w:line="240" w:lineRule="auto"/>
              <w:jc w:val="center"/>
              <w:rPr>
                <w:rFonts w:eastAsia="Times New Roman" w:cstheme="minorHAnsi"/>
                <w:color w:val="000000"/>
                <w:sz w:val="20"/>
                <w:szCs w:val="20"/>
                <w:lang w:val="en-GB"/>
              </w:rPr>
            </w:pPr>
            <w:r w:rsidRPr="002F6C8E">
              <w:rPr>
                <w:rFonts w:eastAsia="Times New Roman" w:cstheme="minorHAnsi"/>
                <w:color w:val="000000"/>
                <w:sz w:val="20"/>
                <w:szCs w:val="20"/>
                <w:lang w:val="en-GB"/>
              </w:rPr>
              <w:t>30</w:t>
            </w:r>
          </w:p>
        </w:tc>
      </w:tr>
      <w:tr w:rsidR="003D2C3B" w:rsidRPr="002F6C8E" w14:paraId="725FDCFA" w14:textId="77777777" w:rsidTr="00686BA4">
        <w:trPr>
          <w:trHeight w:val="350"/>
        </w:trPr>
        <w:tc>
          <w:tcPr>
            <w:tcW w:w="630" w:type="dxa"/>
            <w:tcBorders>
              <w:top w:val="nil"/>
              <w:left w:val="single" w:sz="4" w:space="0" w:color="auto"/>
              <w:bottom w:val="single" w:sz="4" w:space="0" w:color="auto"/>
              <w:right w:val="single" w:sz="4" w:space="0" w:color="auto"/>
            </w:tcBorders>
            <w:shd w:val="clear" w:color="auto" w:fill="9CC2E5" w:themeFill="accent1" w:themeFillTint="99"/>
          </w:tcPr>
          <w:p w14:paraId="5430D11F" w14:textId="77777777" w:rsidR="003D2C3B" w:rsidRPr="002F6C8E" w:rsidRDefault="003D2C3B" w:rsidP="00673A04">
            <w:pPr>
              <w:spacing w:after="0" w:line="240" w:lineRule="auto"/>
              <w:jc w:val="right"/>
              <w:rPr>
                <w:rFonts w:eastAsia="Times New Roman" w:cstheme="minorHAnsi"/>
                <w:color w:val="000000"/>
                <w:sz w:val="20"/>
                <w:szCs w:val="20"/>
                <w:lang w:val="en-GB"/>
              </w:rPr>
            </w:pPr>
          </w:p>
        </w:tc>
        <w:tc>
          <w:tcPr>
            <w:tcW w:w="792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6FD37CCF" w14:textId="332305AC" w:rsidR="003D2C3B" w:rsidRPr="00686BA4" w:rsidRDefault="00686BA4" w:rsidP="00673A04">
            <w:pPr>
              <w:spacing w:after="0" w:line="240" w:lineRule="auto"/>
              <w:rPr>
                <w:rFonts w:eastAsia="Times New Roman" w:cstheme="minorHAnsi"/>
                <w:b/>
                <w:color w:val="000000"/>
                <w:sz w:val="20"/>
                <w:szCs w:val="20"/>
                <w:lang w:val="en-GB"/>
              </w:rPr>
            </w:pPr>
            <w:r w:rsidRPr="00686BA4">
              <w:rPr>
                <w:rFonts w:eastAsia="Times New Roman" w:cstheme="minorHAnsi"/>
                <w:b/>
                <w:color w:val="000000"/>
                <w:sz w:val="20"/>
                <w:szCs w:val="20"/>
                <w:lang w:val="en-GB"/>
              </w:rPr>
              <w:t>Total Section 1</w:t>
            </w:r>
          </w:p>
        </w:tc>
        <w:tc>
          <w:tcPr>
            <w:tcW w:w="1350" w:type="dxa"/>
            <w:tcBorders>
              <w:top w:val="nil"/>
              <w:left w:val="nil"/>
              <w:bottom w:val="single" w:sz="4" w:space="0" w:color="auto"/>
              <w:right w:val="single" w:sz="4" w:space="0" w:color="auto"/>
            </w:tcBorders>
            <w:shd w:val="clear" w:color="auto" w:fill="9CC2E5" w:themeFill="accent1" w:themeFillTint="99"/>
            <w:vAlign w:val="center"/>
          </w:tcPr>
          <w:p w14:paraId="1F67F648" w14:textId="77777777" w:rsidR="003D2C3B" w:rsidRPr="002F6C8E" w:rsidRDefault="003D2C3B" w:rsidP="00673A04">
            <w:pPr>
              <w:spacing w:after="0" w:line="240" w:lineRule="auto"/>
              <w:jc w:val="center"/>
              <w:rPr>
                <w:rFonts w:eastAsia="Times New Roman" w:cstheme="minorHAnsi"/>
                <w:color w:val="000000"/>
                <w:sz w:val="20"/>
                <w:szCs w:val="20"/>
                <w:lang w:val="en-GB"/>
              </w:rPr>
            </w:pPr>
            <w:r w:rsidRPr="002F6C8E">
              <w:rPr>
                <w:rFonts w:eastAsia="Times New Roman" w:cstheme="minorHAnsi"/>
                <w:b/>
                <w:bCs/>
                <w:color w:val="000000"/>
                <w:sz w:val="20"/>
                <w:szCs w:val="20"/>
                <w:lang w:val="en-GB"/>
              </w:rPr>
              <w:t>300</w:t>
            </w:r>
          </w:p>
        </w:tc>
      </w:tr>
    </w:tbl>
    <w:p w14:paraId="62AD6532" w14:textId="77777777" w:rsidR="003D2C3B" w:rsidRPr="00274B93" w:rsidRDefault="003D2C3B" w:rsidP="003D2C3B">
      <w:pPr>
        <w:pStyle w:val="Default"/>
        <w:ind w:left="720"/>
        <w:jc w:val="both"/>
        <w:rPr>
          <w:sz w:val="22"/>
          <w:szCs w:val="22"/>
        </w:rPr>
      </w:pPr>
    </w:p>
    <w:tbl>
      <w:tblPr>
        <w:tblW w:w="9900" w:type="dxa"/>
        <w:tblInd w:w="-180" w:type="dxa"/>
        <w:tblLayout w:type="fixed"/>
        <w:tblLook w:val="04A0" w:firstRow="1" w:lastRow="0" w:firstColumn="1" w:lastColumn="0" w:noHBand="0" w:noVBand="1"/>
      </w:tblPr>
      <w:tblGrid>
        <w:gridCol w:w="630"/>
        <w:gridCol w:w="7921"/>
        <w:gridCol w:w="1349"/>
      </w:tblGrid>
      <w:tr w:rsidR="003D2C3B" w:rsidRPr="00643275" w14:paraId="26B1F64D" w14:textId="77777777" w:rsidTr="00954A5D">
        <w:trPr>
          <w:trHeight w:val="300"/>
        </w:trPr>
        <w:tc>
          <w:tcPr>
            <w:tcW w:w="630" w:type="dxa"/>
            <w:tcBorders>
              <w:top w:val="nil"/>
              <w:left w:val="nil"/>
              <w:bottom w:val="single" w:sz="4" w:space="0" w:color="auto"/>
              <w:right w:val="nil"/>
            </w:tcBorders>
            <w:shd w:val="clear" w:color="auto" w:fill="auto"/>
            <w:noWrap/>
            <w:vAlign w:val="bottom"/>
            <w:hideMark/>
          </w:tcPr>
          <w:p w14:paraId="31100B1A" w14:textId="77777777" w:rsidR="003D2C3B" w:rsidRPr="00643275" w:rsidRDefault="003D2C3B" w:rsidP="00673A04">
            <w:pPr>
              <w:spacing w:after="0" w:line="240" w:lineRule="auto"/>
              <w:rPr>
                <w:rFonts w:eastAsia="Times New Roman" w:cstheme="minorHAnsi"/>
                <w:b/>
                <w:bCs/>
                <w:color w:val="000000"/>
                <w:lang w:val="en-GB"/>
              </w:rPr>
            </w:pPr>
          </w:p>
        </w:tc>
        <w:tc>
          <w:tcPr>
            <w:tcW w:w="7921" w:type="dxa"/>
            <w:tcBorders>
              <w:top w:val="nil"/>
              <w:left w:val="nil"/>
              <w:bottom w:val="single" w:sz="4" w:space="0" w:color="auto"/>
              <w:right w:val="nil"/>
            </w:tcBorders>
            <w:shd w:val="clear" w:color="auto" w:fill="auto"/>
            <w:noWrap/>
            <w:vAlign w:val="bottom"/>
            <w:hideMark/>
          </w:tcPr>
          <w:p w14:paraId="4F86B96A" w14:textId="77777777" w:rsidR="003D2C3B" w:rsidRPr="00643275" w:rsidRDefault="003D2C3B" w:rsidP="00673A04">
            <w:pPr>
              <w:spacing w:after="0" w:line="240" w:lineRule="auto"/>
              <w:rPr>
                <w:rFonts w:eastAsia="Times New Roman" w:cstheme="minorHAnsi"/>
                <w:b/>
                <w:lang w:val="en-GB"/>
              </w:rPr>
            </w:pPr>
          </w:p>
        </w:tc>
        <w:tc>
          <w:tcPr>
            <w:tcW w:w="1349" w:type="dxa"/>
            <w:tcBorders>
              <w:top w:val="nil"/>
              <w:left w:val="nil"/>
              <w:bottom w:val="single" w:sz="4" w:space="0" w:color="auto"/>
              <w:right w:val="nil"/>
            </w:tcBorders>
            <w:shd w:val="clear" w:color="auto" w:fill="auto"/>
            <w:noWrap/>
            <w:vAlign w:val="bottom"/>
            <w:hideMark/>
          </w:tcPr>
          <w:p w14:paraId="7E83F098" w14:textId="77777777" w:rsidR="003D2C3B" w:rsidRPr="00643275" w:rsidRDefault="003D2C3B" w:rsidP="00673A04">
            <w:pPr>
              <w:spacing w:after="0" w:line="240" w:lineRule="auto"/>
              <w:rPr>
                <w:rFonts w:eastAsia="Times New Roman" w:cstheme="minorHAnsi"/>
                <w:lang w:val="en-GB"/>
              </w:rPr>
            </w:pPr>
          </w:p>
        </w:tc>
      </w:tr>
      <w:tr w:rsidR="003D2C3B" w:rsidRPr="00643275" w14:paraId="6D7EBDAA" w14:textId="77777777" w:rsidTr="00954A5D">
        <w:trPr>
          <w:trHeight w:val="600"/>
        </w:trPr>
        <w:tc>
          <w:tcPr>
            <w:tcW w:w="855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4429DD9" w14:textId="77777777" w:rsidR="003D2C3B" w:rsidRPr="0087289C" w:rsidRDefault="003D2C3B" w:rsidP="00673A04">
            <w:pPr>
              <w:spacing w:after="0" w:line="240" w:lineRule="auto"/>
              <w:rPr>
                <w:rFonts w:eastAsia="Times New Roman" w:cstheme="minorHAnsi"/>
                <w:b/>
                <w:color w:val="000000"/>
                <w:sz w:val="20"/>
                <w:szCs w:val="20"/>
                <w:lang w:val="en-GB"/>
              </w:rPr>
            </w:pPr>
            <w:r w:rsidRPr="0087289C">
              <w:rPr>
                <w:rFonts w:eastAsia="Times New Roman" w:cstheme="minorHAnsi"/>
                <w:b/>
                <w:color w:val="000000"/>
                <w:sz w:val="20"/>
                <w:szCs w:val="20"/>
                <w:lang w:val="en-GB"/>
              </w:rPr>
              <w:t>Section 2:  Proposed Methodology, Approach and Workplan (250 points)</w:t>
            </w:r>
          </w:p>
        </w:tc>
        <w:tc>
          <w:tcPr>
            <w:tcW w:w="1349"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AAE584F" w14:textId="77777777" w:rsidR="003D2C3B" w:rsidRPr="0087289C" w:rsidRDefault="003D2C3B" w:rsidP="00673A04">
            <w:pPr>
              <w:spacing w:after="0" w:line="240" w:lineRule="auto"/>
              <w:jc w:val="center"/>
              <w:rPr>
                <w:rFonts w:eastAsia="Times New Roman" w:cstheme="minorHAnsi"/>
                <w:color w:val="000000"/>
                <w:sz w:val="20"/>
                <w:szCs w:val="20"/>
                <w:lang w:val="en-GB"/>
              </w:rPr>
            </w:pPr>
            <w:r w:rsidRPr="0087289C">
              <w:rPr>
                <w:rFonts w:cstheme="minorHAnsi"/>
                <w:b/>
                <w:snapToGrid w:val="0"/>
                <w:sz w:val="20"/>
                <w:szCs w:val="20"/>
                <w:lang w:val="en-GB"/>
              </w:rPr>
              <w:t>Points Obtainable</w:t>
            </w:r>
          </w:p>
        </w:tc>
      </w:tr>
      <w:tr w:rsidR="003D2C3B" w:rsidRPr="00643275" w14:paraId="41DDA0EC" w14:textId="77777777" w:rsidTr="00954A5D">
        <w:trPr>
          <w:trHeight w:val="512"/>
        </w:trPr>
        <w:tc>
          <w:tcPr>
            <w:tcW w:w="630" w:type="dxa"/>
            <w:tcBorders>
              <w:top w:val="nil"/>
              <w:left w:val="single" w:sz="4" w:space="0" w:color="auto"/>
              <w:bottom w:val="single" w:sz="4" w:space="0" w:color="auto"/>
              <w:right w:val="single" w:sz="4" w:space="0" w:color="auto"/>
            </w:tcBorders>
            <w:shd w:val="clear" w:color="000000" w:fill="FFFFFF"/>
            <w:vAlign w:val="center"/>
          </w:tcPr>
          <w:p w14:paraId="323F2356" w14:textId="77777777" w:rsidR="003D2C3B" w:rsidRPr="0087289C" w:rsidRDefault="003D2C3B" w:rsidP="0087289C">
            <w:pPr>
              <w:spacing w:after="0" w:line="240" w:lineRule="auto"/>
              <w:jc w:val="both"/>
              <w:rPr>
                <w:rFonts w:eastAsia="Times New Roman" w:cstheme="minorHAnsi"/>
                <w:color w:val="000000"/>
                <w:sz w:val="20"/>
                <w:szCs w:val="20"/>
                <w:lang w:val="en-GB"/>
              </w:rPr>
            </w:pPr>
            <w:r w:rsidRPr="0087289C">
              <w:rPr>
                <w:rFonts w:eastAsia="Times New Roman" w:cstheme="minorHAnsi"/>
                <w:color w:val="000000"/>
                <w:sz w:val="20"/>
                <w:szCs w:val="20"/>
                <w:lang w:val="en-GB"/>
              </w:rPr>
              <w:t xml:space="preserve">2.1 </w:t>
            </w:r>
          </w:p>
        </w:tc>
        <w:tc>
          <w:tcPr>
            <w:tcW w:w="7921" w:type="dxa"/>
            <w:tcBorders>
              <w:top w:val="nil"/>
              <w:left w:val="nil"/>
              <w:bottom w:val="single" w:sz="4" w:space="0" w:color="auto"/>
              <w:right w:val="single" w:sz="4" w:space="0" w:color="auto"/>
            </w:tcBorders>
            <w:shd w:val="clear" w:color="auto" w:fill="auto"/>
            <w:vAlign w:val="center"/>
          </w:tcPr>
          <w:p w14:paraId="3B3B6865" w14:textId="77777777" w:rsidR="003D2C3B" w:rsidRPr="0087289C" w:rsidRDefault="003D2C3B" w:rsidP="00686BA4">
            <w:pPr>
              <w:spacing w:after="0" w:line="240" w:lineRule="auto"/>
              <w:jc w:val="both"/>
              <w:rPr>
                <w:rFonts w:eastAsia="Times New Roman" w:cstheme="minorHAnsi"/>
                <w:color w:val="000000"/>
                <w:sz w:val="20"/>
                <w:szCs w:val="20"/>
                <w:lang w:eastAsia="x-none"/>
              </w:rPr>
            </w:pPr>
            <w:r w:rsidRPr="0087289C">
              <w:rPr>
                <w:rFonts w:eastAsia="Times New Roman" w:cstheme="minorHAnsi"/>
                <w:color w:val="000000"/>
                <w:sz w:val="20"/>
                <w:szCs w:val="20"/>
                <w:lang w:eastAsia="x-none"/>
              </w:rPr>
              <w:t xml:space="preserve">Clarity and relevance of the proposed methodology, to the local context and to achieve the Deliverables of the TOR </w:t>
            </w:r>
          </w:p>
          <w:p w14:paraId="7120AF79" w14:textId="77777777" w:rsidR="003D2C3B" w:rsidRPr="0087289C" w:rsidRDefault="003D2C3B" w:rsidP="00686BA4">
            <w:pPr>
              <w:pStyle w:val="ListParagraph"/>
              <w:numPr>
                <w:ilvl w:val="4"/>
                <w:numId w:val="6"/>
              </w:numPr>
              <w:spacing w:after="0" w:line="240" w:lineRule="auto"/>
              <w:ind w:left="336"/>
              <w:jc w:val="both"/>
              <w:rPr>
                <w:rFonts w:eastAsia="Times New Roman" w:cstheme="minorHAnsi"/>
                <w:color w:val="000000"/>
                <w:sz w:val="20"/>
                <w:szCs w:val="20"/>
                <w:lang w:val="en-GB"/>
              </w:rPr>
            </w:pPr>
            <w:r w:rsidRPr="0087289C">
              <w:rPr>
                <w:rFonts w:eastAsia="Times New Roman" w:cstheme="minorHAnsi"/>
                <w:color w:val="000000"/>
                <w:sz w:val="20"/>
                <w:szCs w:val="20"/>
                <w:lang w:val="en-GB"/>
              </w:rPr>
              <w:t>Clarity of the situation and problem analysis, and the justification. Evidence based analysis is essential. (30points)</w:t>
            </w:r>
          </w:p>
          <w:p w14:paraId="0DF8AB6C" w14:textId="77777777" w:rsidR="003D2C3B" w:rsidRPr="0087289C" w:rsidRDefault="003D2C3B" w:rsidP="00686BA4">
            <w:pPr>
              <w:pStyle w:val="ListParagraph"/>
              <w:numPr>
                <w:ilvl w:val="4"/>
                <w:numId w:val="6"/>
              </w:numPr>
              <w:spacing w:after="0" w:line="240" w:lineRule="auto"/>
              <w:ind w:left="336"/>
              <w:jc w:val="both"/>
              <w:rPr>
                <w:rFonts w:eastAsia="Times New Roman" w:cstheme="minorHAnsi"/>
                <w:color w:val="000000"/>
                <w:sz w:val="20"/>
                <w:szCs w:val="20"/>
                <w:lang w:val="en-GB"/>
              </w:rPr>
            </w:pPr>
            <w:r w:rsidRPr="0087289C">
              <w:rPr>
                <w:rFonts w:eastAsia="Times New Roman" w:cstheme="minorHAnsi"/>
                <w:color w:val="000000"/>
                <w:sz w:val="20"/>
                <w:szCs w:val="20"/>
                <w:lang w:val="en-GB"/>
              </w:rPr>
              <w:t xml:space="preserve">Clarity of the proposed approach to achieve the Outputs detailed in the TOR. UNDP programming principles of rights-based approaches to programming and do no harm, being applied. (30 points)  </w:t>
            </w:r>
          </w:p>
          <w:p w14:paraId="17D50875" w14:textId="77777777" w:rsidR="003D2C3B" w:rsidRPr="0087289C" w:rsidRDefault="003D2C3B" w:rsidP="00686BA4">
            <w:pPr>
              <w:pStyle w:val="ListParagraph"/>
              <w:numPr>
                <w:ilvl w:val="4"/>
                <w:numId w:val="6"/>
              </w:numPr>
              <w:spacing w:after="0" w:line="240" w:lineRule="auto"/>
              <w:ind w:left="336"/>
              <w:jc w:val="both"/>
              <w:rPr>
                <w:rFonts w:eastAsia="Times New Roman" w:cstheme="minorHAnsi"/>
                <w:color w:val="000000"/>
                <w:sz w:val="20"/>
                <w:szCs w:val="20"/>
                <w:lang w:val="en-GB"/>
              </w:rPr>
            </w:pPr>
            <w:r w:rsidRPr="0087289C">
              <w:rPr>
                <w:rFonts w:eastAsia="Times New Roman" w:cstheme="minorHAnsi"/>
                <w:color w:val="000000"/>
                <w:sz w:val="20"/>
                <w:szCs w:val="20"/>
                <w:lang w:val="en-GB"/>
              </w:rPr>
              <w:t>Creativity/innovation presented in the overall methodology, and how inter-linkages are created between activities (20 points)</w:t>
            </w:r>
          </w:p>
          <w:p w14:paraId="62B22926" w14:textId="77777777" w:rsidR="003D2C3B" w:rsidRPr="0087289C" w:rsidRDefault="003D2C3B" w:rsidP="00686BA4">
            <w:pPr>
              <w:pStyle w:val="ListParagraph"/>
              <w:numPr>
                <w:ilvl w:val="4"/>
                <w:numId w:val="6"/>
              </w:numPr>
              <w:spacing w:after="0" w:line="240" w:lineRule="auto"/>
              <w:ind w:left="336"/>
              <w:jc w:val="both"/>
              <w:rPr>
                <w:rFonts w:eastAsia="Times New Roman" w:cstheme="minorHAnsi"/>
                <w:color w:val="000000"/>
                <w:sz w:val="20"/>
                <w:szCs w:val="20"/>
                <w:lang w:val="en-GB"/>
              </w:rPr>
            </w:pPr>
            <w:r w:rsidRPr="0087289C">
              <w:rPr>
                <w:rFonts w:eastAsia="Times New Roman" w:cstheme="minorHAnsi"/>
                <w:color w:val="000000"/>
                <w:sz w:val="20"/>
                <w:szCs w:val="20"/>
                <w:lang w:val="en-GB"/>
              </w:rPr>
              <w:t>Gender mainstreamed across the proposal. This includes identifying the differentiated needs of women and men, addressing unequal power relations and specifying how women will be empowered through the project (30 points)</w:t>
            </w:r>
          </w:p>
          <w:p w14:paraId="67E17CEE" w14:textId="77777777" w:rsidR="003D2C3B" w:rsidRPr="0087289C" w:rsidRDefault="003D2C3B" w:rsidP="00686BA4">
            <w:pPr>
              <w:pStyle w:val="ListParagraph"/>
              <w:numPr>
                <w:ilvl w:val="4"/>
                <w:numId w:val="6"/>
              </w:numPr>
              <w:spacing w:after="0" w:line="240" w:lineRule="auto"/>
              <w:ind w:left="336"/>
              <w:jc w:val="both"/>
              <w:rPr>
                <w:rFonts w:eastAsia="Times New Roman" w:cstheme="minorHAnsi"/>
                <w:color w:val="000000"/>
                <w:sz w:val="20"/>
                <w:szCs w:val="20"/>
                <w:lang w:val="en-GB"/>
              </w:rPr>
            </w:pPr>
            <w:r w:rsidRPr="0087289C">
              <w:rPr>
                <w:rFonts w:eastAsia="Times New Roman" w:cstheme="minorHAnsi"/>
                <w:color w:val="000000"/>
                <w:sz w:val="20"/>
                <w:szCs w:val="20"/>
                <w:lang w:val="en-GB"/>
              </w:rPr>
              <w:t>Environmental considerations mainstreamed across the proposal (20 points)</w:t>
            </w:r>
          </w:p>
          <w:p w14:paraId="5082A667" w14:textId="77777777" w:rsidR="003D2C3B" w:rsidRPr="0087289C" w:rsidRDefault="003D2C3B" w:rsidP="00686BA4">
            <w:pPr>
              <w:pStyle w:val="ListParagraph"/>
              <w:numPr>
                <w:ilvl w:val="4"/>
                <w:numId w:val="6"/>
              </w:numPr>
              <w:spacing w:after="0" w:line="240" w:lineRule="auto"/>
              <w:ind w:left="336"/>
              <w:jc w:val="both"/>
              <w:rPr>
                <w:rFonts w:eastAsia="Times New Roman" w:cstheme="minorHAnsi"/>
                <w:color w:val="000000"/>
                <w:sz w:val="20"/>
                <w:szCs w:val="20"/>
                <w:lang w:val="en-GB"/>
              </w:rPr>
            </w:pPr>
            <w:r w:rsidRPr="0087289C">
              <w:rPr>
                <w:rFonts w:eastAsia="Times New Roman" w:cstheme="minorHAnsi"/>
                <w:color w:val="000000"/>
                <w:sz w:val="20"/>
                <w:szCs w:val="20"/>
                <w:lang w:val="en-GB"/>
              </w:rPr>
              <w:t>Exit/transition strategy (10 points)</w:t>
            </w:r>
          </w:p>
          <w:p w14:paraId="3F36A57E" w14:textId="77777777" w:rsidR="003D2C3B" w:rsidRPr="0087289C" w:rsidRDefault="003D2C3B" w:rsidP="00686BA4">
            <w:pPr>
              <w:pStyle w:val="ListParagraph"/>
              <w:numPr>
                <w:ilvl w:val="4"/>
                <w:numId w:val="6"/>
              </w:numPr>
              <w:spacing w:after="0" w:line="240" w:lineRule="auto"/>
              <w:ind w:left="336"/>
              <w:jc w:val="both"/>
              <w:rPr>
                <w:rFonts w:eastAsia="Times New Roman" w:cstheme="minorHAnsi"/>
                <w:color w:val="000000"/>
                <w:sz w:val="20"/>
                <w:szCs w:val="20"/>
                <w:lang w:val="en-GB"/>
              </w:rPr>
            </w:pPr>
            <w:r w:rsidRPr="0087289C">
              <w:rPr>
                <w:rFonts w:eastAsia="Times New Roman" w:cstheme="minorHAnsi"/>
                <w:color w:val="000000"/>
                <w:sz w:val="20"/>
                <w:szCs w:val="20"/>
                <w:lang w:val="en-GB"/>
              </w:rPr>
              <w:t>Clarity and level of detail of risk analysis with robust mitigation measures (10)</w:t>
            </w:r>
          </w:p>
        </w:tc>
        <w:tc>
          <w:tcPr>
            <w:tcW w:w="1349" w:type="dxa"/>
            <w:tcBorders>
              <w:top w:val="nil"/>
              <w:left w:val="nil"/>
              <w:bottom w:val="single" w:sz="4" w:space="0" w:color="auto"/>
              <w:right w:val="single" w:sz="4" w:space="0" w:color="auto"/>
            </w:tcBorders>
            <w:shd w:val="clear" w:color="auto" w:fill="auto"/>
            <w:vAlign w:val="center"/>
          </w:tcPr>
          <w:p w14:paraId="2E77B814" w14:textId="77777777" w:rsidR="003D2C3B" w:rsidRPr="0087289C" w:rsidRDefault="003D2C3B" w:rsidP="00673A04">
            <w:pPr>
              <w:spacing w:after="0" w:line="240" w:lineRule="auto"/>
              <w:jc w:val="center"/>
              <w:rPr>
                <w:rFonts w:eastAsia="Times New Roman" w:cstheme="minorHAnsi"/>
                <w:color w:val="000000"/>
                <w:sz w:val="20"/>
                <w:szCs w:val="20"/>
                <w:lang w:val="en-GB"/>
              </w:rPr>
            </w:pPr>
            <w:r w:rsidRPr="0087289C">
              <w:rPr>
                <w:rFonts w:eastAsia="Times New Roman" w:cstheme="minorHAnsi"/>
                <w:color w:val="000000"/>
                <w:sz w:val="20"/>
                <w:szCs w:val="20"/>
                <w:lang w:val="en-GB"/>
              </w:rPr>
              <w:t>150</w:t>
            </w:r>
          </w:p>
        </w:tc>
      </w:tr>
      <w:tr w:rsidR="003D2C3B" w:rsidRPr="00643275" w14:paraId="3900B51A" w14:textId="77777777" w:rsidTr="00954A5D">
        <w:trPr>
          <w:trHeight w:val="512"/>
        </w:trPr>
        <w:tc>
          <w:tcPr>
            <w:tcW w:w="630" w:type="dxa"/>
            <w:tcBorders>
              <w:top w:val="nil"/>
              <w:left w:val="single" w:sz="4" w:space="0" w:color="auto"/>
              <w:bottom w:val="single" w:sz="4" w:space="0" w:color="auto"/>
              <w:right w:val="single" w:sz="4" w:space="0" w:color="auto"/>
            </w:tcBorders>
            <w:shd w:val="clear" w:color="000000" w:fill="FFFFFF"/>
            <w:vAlign w:val="center"/>
          </w:tcPr>
          <w:p w14:paraId="6E73466A" w14:textId="77777777" w:rsidR="003D2C3B" w:rsidRPr="0087289C" w:rsidRDefault="003D2C3B" w:rsidP="0087289C">
            <w:pPr>
              <w:spacing w:after="0" w:line="240" w:lineRule="auto"/>
              <w:jc w:val="both"/>
              <w:rPr>
                <w:rFonts w:eastAsia="Times New Roman" w:cstheme="minorHAnsi"/>
                <w:color w:val="000000"/>
                <w:sz w:val="20"/>
                <w:szCs w:val="20"/>
                <w:lang w:val="en-GB"/>
              </w:rPr>
            </w:pPr>
            <w:r w:rsidRPr="0087289C">
              <w:rPr>
                <w:rFonts w:eastAsia="Times New Roman" w:cstheme="minorHAnsi"/>
                <w:color w:val="000000"/>
                <w:sz w:val="20"/>
                <w:szCs w:val="20"/>
                <w:lang w:val="en-GB"/>
              </w:rPr>
              <w:t xml:space="preserve">2.2 </w:t>
            </w:r>
          </w:p>
        </w:tc>
        <w:tc>
          <w:tcPr>
            <w:tcW w:w="7921" w:type="dxa"/>
            <w:tcBorders>
              <w:top w:val="nil"/>
              <w:left w:val="nil"/>
              <w:bottom w:val="single" w:sz="4" w:space="0" w:color="auto"/>
              <w:right w:val="single" w:sz="4" w:space="0" w:color="auto"/>
            </w:tcBorders>
            <w:shd w:val="clear" w:color="auto" w:fill="auto"/>
            <w:vAlign w:val="center"/>
          </w:tcPr>
          <w:p w14:paraId="46BC1D68" w14:textId="3495336F" w:rsidR="003D2C3B" w:rsidRPr="0087289C" w:rsidRDefault="003D2C3B" w:rsidP="00686BA4">
            <w:pPr>
              <w:spacing w:after="0" w:line="240" w:lineRule="auto"/>
              <w:jc w:val="both"/>
              <w:rPr>
                <w:rFonts w:eastAsia="Times New Roman" w:cstheme="minorHAnsi"/>
                <w:color w:val="000000"/>
                <w:sz w:val="20"/>
                <w:szCs w:val="20"/>
                <w:lang w:eastAsia="x-none"/>
              </w:rPr>
            </w:pPr>
            <w:r w:rsidRPr="0087289C">
              <w:rPr>
                <w:rFonts w:eastAsia="Times New Roman" w:cstheme="minorHAnsi"/>
                <w:color w:val="000000"/>
                <w:sz w:val="20"/>
                <w:szCs w:val="20"/>
                <w:lang w:eastAsia="x-none"/>
              </w:rPr>
              <w:t>Realistic and complete work plan which reflects clear and comprehensive understanding of the scope of work in the TOR. Detailed activity list with time-frames must be provided.</w:t>
            </w:r>
          </w:p>
        </w:tc>
        <w:tc>
          <w:tcPr>
            <w:tcW w:w="1349" w:type="dxa"/>
            <w:tcBorders>
              <w:top w:val="nil"/>
              <w:left w:val="nil"/>
              <w:bottom w:val="single" w:sz="4" w:space="0" w:color="auto"/>
              <w:right w:val="single" w:sz="4" w:space="0" w:color="auto"/>
            </w:tcBorders>
            <w:shd w:val="clear" w:color="auto" w:fill="auto"/>
            <w:vAlign w:val="center"/>
          </w:tcPr>
          <w:p w14:paraId="39C0EAE9" w14:textId="77777777" w:rsidR="003D2C3B" w:rsidRPr="0087289C" w:rsidRDefault="003D2C3B" w:rsidP="00673A04">
            <w:pPr>
              <w:spacing w:after="0" w:line="240" w:lineRule="auto"/>
              <w:jc w:val="center"/>
              <w:rPr>
                <w:rFonts w:eastAsia="Times New Roman" w:cstheme="minorHAnsi"/>
                <w:color w:val="000000"/>
                <w:sz w:val="20"/>
                <w:szCs w:val="20"/>
                <w:lang w:val="en-GB"/>
              </w:rPr>
            </w:pPr>
            <w:r w:rsidRPr="0087289C">
              <w:rPr>
                <w:rFonts w:eastAsia="Times New Roman" w:cstheme="minorHAnsi"/>
                <w:color w:val="000000"/>
                <w:sz w:val="20"/>
                <w:szCs w:val="20"/>
                <w:lang w:val="en-GB"/>
              </w:rPr>
              <w:t>30</w:t>
            </w:r>
          </w:p>
        </w:tc>
      </w:tr>
      <w:tr w:rsidR="003D2C3B" w:rsidRPr="00643275" w14:paraId="28523A38" w14:textId="77777777" w:rsidTr="00954A5D">
        <w:trPr>
          <w:trHeight w:val="1448"/>
        </w:trPr>
        <w:tc>
          <w:tcPr>
            <w:tcW w:w="630" w:type="dxa"/>
            <w:tcBorders>
              <w:top w:val="nil"/>
              <w:left w:val="single" w:sz="4" w:space="0" w:color="auto"/>
              <w:bottom w:val="single" w:sz="4" w:space="0" w:color="auto"/>
              <w:right w:val="single" w:sz="4" w:space="0" w:color="auto"/>
            </w:tcBorders>
            <w:shd w:val="clear" w:color="000000" w:fill="FFFFFF"/>
            <w:vAlign w:val="center"/>
          </w:tcPr>
          <w:p w14:paraId="6B3072B8" w14:textId="77777777" w:rsidR="003D2C3B" w:rsidRPr="0087289C" w:rsidRDefault="003D2C3B" w:rsidP="0087289C">
            <w:pPr>
              <w:spacing w:after="0" w:line="240" w:lineRule="auto"/>
              <w:jc w:val="both"/>
              <w:rPr>
                <w:rFonts w:eastAsia="Times New Roman" w:cstheme="minorHAnsi"/>
                <w:color w:val="000000"/>
                <w:sz w:val="20"/>
                <w:szCs w:val="20"/>
                <w:lang w:val="en-GB"/>
              </w:rPr>
            </w:pPr>
            <w:r w:rsidRPr="0087289C">
              <w:rPr>
                <w:rFonts w:eastAsia="Times New Roman" w:cstheme="minorHAnsi"/>
                <w:color w:val="000000"/>
                <w:sz w:val="20"/>
                <w:szCs w:val="20"/>
                <w:lang w:val="en-GB"/>
              </w:rPr>
              <w:t>2.4</w:t>
            </w:r>
          </w:p>
        </w:tc>
        <w:tc>
          <w:tcPr>
            <w:tcW w:w="7921" w:type="dxa"/>
            <w:tcBorders>
              <w:top w:val="nil"/>
              <w:left w:val="nil"/>
              <w:bottom w:val="single" w:sz="4" w:space="0" w:color="auto"/>
              <w:right w:val="single" w:sz="4" w:space="0" w:color="auto"/>
            </w:tcBorders>
            <w:shd w:val="clear" w:color="auto" w:fill="auto"/>
            <w:vAlign w:val="center"/>
          </w:tcPr>
          <w:p w14:paraId="3CADF99A" w14:textId="77777777" w:rsidR="003D2C3B" w:rsidRPr="0087289C" w:rsidRDefault="003D2C3B" w:rsidP="00686BA4">
            <w:pPr>
              <w:spacing w:after="0" w:line="240" w:lineRule="auto"/>
              <w:jc w:val="both"/>
              <w:rPr>
                <w:rFonts w:eastAsia="Times New Roman" w:cstheme="minorHAnsi"/>
                <w:color w:val="000000"/>
                <w:sz w:val="20"/>
                <w:szCs w:val="20"/>
                <w:lang w:val="en-GB"/>
              </w:rPr>
            </w:pPr>
            <w:r w:rsidRPr="0087289C">
              <w:rPr>
                <w:rFonts w:eastAsia="Times New Roman" w:cstheme="minorHAnsi"/>
                <w:color w:val="000000"/>
                <w:sz w:val="20"/>
                <w:szCs w:val="20"/>
                <w:lang w:val="en-GB"/>
              </w:rPr>
              <w:t xml:space="preserve">Quality of the </w:t>
            </w:r>
            <w:r w:rsidRPr="0087289C">
              <w:rPr>
                <w:rFonts w:eastAsia="Times New Roman" w:cstheme="minorHAnsi"/>
                <w:i/>
                <w:iCs/>
                <w:color w:val="000000"/>
                <w:sz w:val="20"/>
                <w:szCs w:val="20"/>
                <w:lang w:val="en-GB"/>
              </w:rPr>
              <w:t>monitoring and evaluation</w:t>
            </w:r>
            <w:r w:rsidRPr="0087289C">
              <w:rPr>
                <w:rFonts w:eastAsia="Times New Roman" w:cstheme="minorHAnsi"/>
                <w:color w:val="000000"/>
                <w:sz w:val="20"/>
                <w:szCs w:val="20"/>
                <w:lang w:val="en-GB"/>
              </w:rPr>
              <w:t xml:space="preserve"> </w:t>
            </w:r>
            <w:r w:rsidRPr="0087289C">
              <w:rPr>
                <w:rFonts w:eastAsia="Times New Roman" w:cstheme="minorHAnsi"/>
                <w:i/>
                <w:iCs/>
                <w:color w:val="000000"/>
                <w:sz w:val="20"/>
                <w:szCs w:val="20"/>
                <w:lang w:val="en-GB"/>
              </w:rPr>
              <w:t>and reporting system</w:t>
            </w:r>
            <w:r w:rsidRPr="0087289C">
              <w:rPr>
                <w:rFonts w:eastAsia="Times New Roman" w:cstheme="minorHAnsi"/>
                <w:color w:val="000000"/>
                <w:sz w:val="20"/>
                <w:szCs w:val="20"/>
                <w:lang w:val="en-GB"/>
              </w:rPr>
              <w:t xml:space="preserve"> proposed</w:t>
            </w:r>
          </w:p>
          <w:p w14:paraId="794D4D0D" w14:textId="77777777" w:rsidR="003D2C3B" w:rsidRPr="0087289C" w:rsidRDefault="003D2C3B" w:rsidP="00A76C31">
            <w:pPr>
              <w:pStyle w:val="ListParagraph"/>
              <w:numPr>
                <w:ilvl w:val="0"/>
                <w:numId w:val="45"/>
              </w:numPr>
              <w:spacing w:after="0" w:line="240" w:lineRule="auto"/>
              <w:ind w:left="336" w:hanging="336"/>
              <w:jc w:val="both"/>
              <w:rPr>
                <w:rFonts w:eastAsia="Times New Roman" w:cstheme="minorHAnsi"/>
                <w:color w:val="000000"/>
                <w:sz w:val="20"/>
                <w:szCs w:val="20"/>
                <w:lang w:val="en-GB"/>
              </w:rPr>
            </w:pPr>
            <w:r w:rsidRPr="0087289C">
              <w:rPr>
                <w:rFonts w:eastAsia="Times New Roman" w:cstheme="minorHAnsi"/>
                <w:color w:val="000000"/>
                <w:sz w:val="20"/>
                <w:szCs w:val="20"/>
                <w:lang w:val="en-GB"/>
              </w:rPr>
              <w:t xml:space="preserve">Results Framework provided – </w:t>
            </w:r>
            <w:r w:rsidRPr="0087289C">
              <w:rPr>
                <w:rFonts w:eastAsia="Times New Roman" w:cstheme="minorHAnsi"/>
                <w:b/>
                <w:color w:val="000000"/>
                <w:sz w:val="20"/>
                <w:szCs w:val="20"/>
                <w:lang w:val="en-GB"/>
              </w:rPr>
              <w:t>completeness</w:t>
            </w:r>
            <w:r w:rsidRPr="0087289C">
              <w:rPr>
                <w:rFonts w:eastAsia="Times New Roman" w:cstheme="minorHAnsi"/>
                <w:color w:val="000000"/>
                <w:sz w:val="20"/>
                <w:szCs w:val="20"/>
                <w:lang w:val="en-GB"/>
              </w:rPr>
              <w:t xml:space="preserve"> with indicators (for each level), baselines and targets; suitability and clarity of SMART indicators which measure results both quantitatively and qualitatively (20 points)</w:t>
            </w:r>
          </w:p>
          <w:p w14:paraId="2591F033" w14:textId="77777777" w:rsidR="003D2C3B" w:rsidRPr="0087289C" w:rsidRDefault="003D2C3B" w:rsidP="00A76C31">
            <w:pPr>
              <w:pStyle w:val="ListParagraph"/>
              <w:numPr>
                <w:ilvl w:val="0"/>
                <w:numId w:val="45"/>
              </w:numPr>
              <w:spacing w:after="0" w:line="240" w:lineRule="auto"/>
              <w:ind w:left="336" w:hanging="336"/>
              <w:jc w:val="both"/>
              <w:rPr>
                <w:rFonts w:eastAsia="Times New Roman" w:cstheme="minorHAnsi"/>
                <w:color w:val="000000"/>
                <w:sz w:val="20"/>
                <w:szCs w:val="20"/>
                <w:lang w:eastAsia="x-none"/>
              </w:rPr>
            </w:pPr>
            <w:r w:rsidRPr="0087289C">
              <w:rPr>
                <w:rFonts w:eastAsia="Times New Roman" w:cstheme="minorHAnsi"/>
                <w:color w:val="000000"/>
                <w:sz w:val="20"/>
                <w:szCs w:val="20"/>
                <w:lang w:eastAsia="x-none"/>
              </w:rPr>
              <w:t>Clarity of the Results Monitoring System and Plan (including data management and methodologies for assessing change) (20 points)</w:t>
            </w:r>
          </w:p>
          <w:p w14:paraId="6AB88D65" w14:textId="77777777" w:rsidR="003D2C3B" w:rsidRPr="0087289C" w:rsidRDefault="003D2C3B" w:rsidP="00686BA4">
            <w:pPr>
              <w:pStyle w:val="ListParagraph"/>
              <w:spacing w:after="0" w:line="240" w:lineRule="auto"/>
              <w:ind w:left="336"/>
              <w:jc w:val="both"/>
              <w:rPr>
                <w:rFonts w:eastAsia="Times New Roman" w:cstheme="minorHAnsi"/>
                <w:color w:val="000000"/>
                <w:sz w:val="20"/>
                <w:szCs w:val="20"/>
                <w:lang w:eastAsia="x-none"/>
              </w:rPr>
            </w:pPr>
            <w:r w:rsidRPr="0087289C">
              <w:rPr>
                <w:rFonts w:eastAsia="Times New Roman" w:cstheme="minorHAnsi"/>
                <w:color w:val="000000"/>
                <w:sz w:val="20"/>
                <w:szCs w:val="20"/>
                <w:lang w:eastAsia="x-none"/>
              </w:rPr>
              <w:t>Monitoring and Evaluation Plan must be provided.</w:t>
            </w:r>
          </w:p>
          <w:p w14:paraId="451556B9" w14:textId="77777777" w:rsidR="003D2C3B" w:rsidRPr="0087289C" w:rsidRDefault="003D2C3B" w:rsidP="00A76C31">
            <w:pPr>
              <w:pStyle w:val="ListParagraph"/>
              <w:numPr>
                <w:ilvl w:val="0"/>
                <w:numId w:val="45"/>
              </w:numPr>
              <w:spacing w:after="0" w:line="240" w:lineRule="auto"/>
              <w:ind w:left="336" w:hanging="336"/>
              <w:jc w:val="both"/>
              <w:rPr>
                <w:rFonts w:eastAsia="Times New Roman" w:cstheme="minorHAnsi"/>
                <w:color w:val="000000"/>
                <w:sz w:val="20"/>
                <w:szCs w:val="20"/>
                <w:lang w:eastAsia="x-none"/>
              </w:rPr>
            </w:pPr>
            <w:r w:rsidRPr="0087289C">
              <w:rPr>
                <w:rFonts w:eastAsia="Times New Roman" w:cstheme="minorHAnsi"/>
                <w:color w:val="000000"/>
                <w:sz w:val="20"/>
                <w:szCs w:val="20"/>
                <w:lang w:val="en-GB"/>
              </w:rPr>
              <w:t>Clarity of the approach and plan for reporting, communications and visibility (20 points)</w:t>
            </w:r>
          </w:p>
        </w:tc>
        <w:tc>
          <w:tcPr>
            <w:tcW w:w="1349" w:type="dxa"/>
            <w:tcBorders>
              <w:top w:val="nil"/>
              <w:left w:val="nil"/>
              <w:bottom w:val="single" w:sz="4" w:space="0" w:color="auto"/>
              <w:right w:val="single" w:sz="4" w:space="0" w:color="auto"/>
            </w:tcBorders>
            <w:shd w:val="clear" w:color="auto" w:fill="auto"/>
            <w:vAlign w:val="center"/>
          </w:tcPr>
          <w:p w14:paraId="5EACDAC9" w14:textId="77777777" w:rsidR="003D2C3B" w:rsidRPr="0087289C" w:rsidRDefault="003D2C3B" w:rsidP="00673A04">
            <w:pPr>
              <w:spacing w:after="0" w:line="240" w:lineRule="auto"/>
              <w:jc w:val="center"/>
              <w:rPr>
                <w:rFonts w:eastAsia="Times New Roman" w:cstheme="minorHAnsi"/>
                <w:color w:val="000000"/>
                <w:sz w:val="20"/>
                <w:szCs w:val="20"/>
                <w:lang w:val="en-GB"/>
              </w:rPr>
            </w:pPr>
            <w:r w:rsidRPr="0087289C">
              <w:rPr>
                <w:rFonts w:eastAsia="Times New Roman" w:cstheme="minorHAnsi"/>
                <w:color w:val="000000"/>
                <w:sz w:val="20"/>
                <w:szCs w:val="20"/>
                <w:lang w:val="en-GB"/>
              </w:rPr>
              <w:t>60</w:t>
            </w:r>
          </w:p>
        </w:tc>
      </w:tr>
      <w:tr w:rsidR="003D2C3B" w:rsidRPr="00643275" w14:paraId="56B6BD6D" w14:textId="77777777" w:rsidTr="00954A5D">
        <w:trPr>
          <w:trHeight w:val="1448"/>
        </w:trPr>
        <w:tc>
          <w:tcPr>
            <w:tcW w:w="630" w:type="dxa"/>
            <w:tcBorders>
              <w:top w:val="nil"/>
              <w:left w:val="single" w:sz="4" w:space="0" w:color="auto"/>
              <w:bottom w:val="single" w:sz="4" w:space="0" w:color="auto"/>
              <w:right w:val="single" w:sz="4" w:space="0" w:color="auto"/>
            </w:tcBorders>
            <w:shd w:val="clear" w:color="000000" w:fill="FFFFFF"/>
            <w:vAlign w:val="center"/>
          </w:tcPr>
          <w:p w14:paraId="75905114" w14:textId="22CFEEEB" w:rsidR="003D2C3B" w:rsidRPr="0087289C" w:rsidRDefault="003D2C3B" w:rsidP="002D20B8">
            <w:pPr>
              <w:spacing w:after="0" w:line="240" w:lineRule="auto"/>
              <w:jc w:val="center"/>
              <w:rPr>
                <w:rFonts w:eastAsia="Times New Roman" w:cstheme="minorHAnsi"/>
                <w:color w:val="000000"/>
                <w:sz w:val="20"/>
                <w:szCs w:val="20"/>
                <w:lang w:val="en-GB"/>
              </w:rPr>
            </w:pPr>
            <w:r w:rsidRPr="0087289C">
              <w:rPr>
                <w:rFonts w:eastAsia="Times New Roman" w:cstheme="minorHAnsi"/>
                <w:color w:val="000000"/>
                <w:sz w:val="20"/>
                <w:szCs w:val="20"/>
                <w:lang w:val="en-GB"/>
              </w:rPr>
              <w:t>2.5</w:t>
            </w:r>
          </w:p>
        </w:tc>
        <w:tc>
          <w:tcPr>
            <w:tcW w:w="7921" w:type="dxa"/>
            <w:tcBorders>
              <w:top w:val="nil"/>
              <w:left w:val="nil"/>
              <w:bottom w:val="single" w:sz="4" w:space="0" w:color="auto"/>
              <w:right w:val="single" w:sz="4" w:space="0" w:color="auto"/>
            </w:tcBorders>
            <w:shd w:val="clear" w:color="auto" w:fill="auto"/>
            <w:vAlign w:val="center"/>
          </w:tcPr>
          <w:p w14:paraId="3C836B32" w14:textId="77777777" w:rsidR="003D2C3B" w:rsidRPr="0087289C" w:rsidRDefault="003D2C3B" w:rsidP="00686BA4">
            <w:pPr>
              <w:spacing w:after="0" w:line="240" w:lineRule="auto"/>
              <w:jc w:val="both"/>
              <w:rPr>
                <w:rFonts w:eastAsia="Times New Roman" w:cstheme="minorHAnsi"/>
                <w:color w:val="000000"/>
                <w:sz w:val="20"/>
                <w:szCs w:val="20"/>
                <w:lang w:eastAsia="x-none"/>
              </w:rPr>
            </w:pPr>
            <w:r w:rsidRPr="0087289C">
              <w:rPr>
                <w:rFonts w:eastAsia="Times New Roman" w:cstheme="minorHAnsi"/>
                <w:color w:val="000000"/>
                <w:sz w:val="20"/>
                <w:szCs w:val="20"/>
                <w:lang w:eastAsia="x-none"/>
              </w:rPr>
              <w:t xml:space="preserve">Clarity on </w:t>
            </w:r>
          </w:p>
          <w:p w14:paraId="18B42B9E" w14:textId="77777777" w:rsidR="003D2C3B" w:rsidRPr="0087289C" w:rsidRDefault="003D2C3B" w:rsidP="00A76C31">
            <w:pPr>
              <w:pStyle w:val="ListParagraph"/>
              <w:numPr>
                <w:ilvl w:val="0"/>
                <w:numId w:val="44"/>
              </w:numPr>
              <w:spacing w:after="0" w:line="240" w:lineRule="auto"/>
              <w:ind w:left="336" w:hanging="336"/>
              <w:jc w:val="both"/>
              <w:rPr>
                <w:rFonts w:eastAsia="Times New Roman" w:cstheme="minorHAnsi"/>
                <w:color w:val="000000"/>
                <w:sz w:val="20"/>
                <w:szCs w:val="20"/>
                <w:lang w:eastAsia="x-none"/>
              </w:rPr>
            </w:pPr>
            <w:r w:rsidRPr="0087289C">
              <w:rPr>
                <w:rFonts w:eastAsia="Times New Roman" w:cstheme="minorHAnsi"/>
                <w:color w:val="000000"/>
                <w:sz w:val="20"/>
                <w:szCs w:val="20"/>
                <w:lang w:eastAsia="x-none"/>
              </w:rPr>
              <w:t xml:space="preserve">the division of roles and responsibilities/division of </w:t>
            </w:r>
            <w:proofErr w:type="spellStart"/>
            <w:r w:rsidRPr="0087289C">
              <w:rPr>
                <w:rFonts w:eastAsia="Times New Roman" w:cstheme="minorHAnsi"/>
                <w:color w:val="000000"/>
                <w:sz w:val="20"/>
                <w:szCs w:val="20"/>
                <w:lang w:eastAsia="x-none"/>
              </w:rPr>
              <w:t>labour</w:t>
            </w:r>
            <w:proofErr w:type="spellEnd"/>
            <w:r w:rsidRPr="0087289C">
              <w:rPr>
                <w:rFonts w:eastAsia="Times New Roman" w:cstheme="minorHAnsi"/>
                <w:color w:val="000000"/>
                <w:sz w:val="20"/>
                <w:szCs w:val="20"/>
                <w:lang w:eastAsia="x-none"/>
              </w:rPr>
              <w:t xml:space="preserve"> among the Project Key Staff positions, and any other proposed support positions. Includes description of how the work of the team will come together as part of the overall assignment (20 points)</w:t>
            </w:r>
          </w:p>
          <w:p w14:paraId="52FA06B1" w14:textId="77777777" w:rsidR="003D2C3B" w:rsidRPr="0087289C" w:rsidRDefault="003D2C3B" w:rsidP="00A76C31">
            <w:pPr>
              <w:pStyle w:val="ListParagraph"/>
              <w:numPr>
                <w:ilvl w:val="0"/>
                <w:numId w:val="44"/>
              </w:numPr>
              <w:spacing w:after="0" w:line="240" w:lineRule="auto"/>
              <w:ind w:left="336" w:hanging="336"/>
              <w:jc w:val="both"/>
              <w:rPr>
                <w:rFonts w:eastAsia="Times New Roman" w:cstheme="minorHAnsi"/>
                <w:color w:val="000000"/>
                <w:sz w:val="20"/>
                <w:szCs w:val="20"/>
                <w:lang w:eastAsia="x-none"/>
              </w:rPr>
            </w:pPr>
            <w:r w:rsidRPr="0087289C">
              <w:rPr>
                <w:rFonts w:eastAsia="Times New Roman" w:cstheme="minorHAnsi"/>
                <w:color w:val="000000"/>
                <w:sz w:val="20"/>
                <w:szCs w:val="20"/>
                <w:lang w:eastAsia="x-none"/>
              </w:rPr>
              <w:t>the quality assurance process that will be in place for this assignment</w:t>
            </w:r>
          </w:p>
          <w:p w14:paraId="5CDF9A47" w14:textId="77777777" w:rsidR="003D2C3B" w:rsidRPr="0087289C" w:rsidRDefault="003D2C3B" w:rsidP="00686BA4">
            <w:pPr>
              <w:pStyle w:val="ListParagraph"/>
              <w:spacing w:after="0" w:line="240" w:lineRule="auto"/>
              <w:ind w:left="336"/>
              <w:jc w:val="both"/>
              <w:rPr>
                <w:rFonts w:eastAsia="Times New Roman" w:cstheme="minorHAnsi"/>
                <w:color w:val="000000"/>
                <w:sz w:val="20"/>
                <w:szCs w:val="20"/>
                <w:lang w:eastAsia="x-none"/>
              </w:rPr>
            </w:pPr>
            <w:r w:rsidRPr="0087289C">
              <w:rPr>
                <w:rFonts w:eastAsia="Times New Roman" w:cstheme="minorHAnsi"/>
                <w:color w:val="000000"/>
                <w:sz w:val="20"/>
                <w:szCs w:val="20"/>
                <w:lang w:eastAsia="x-none"/>
              </w:rPr>
              <w:t xml:space="preserve">(For examples, </w:t>
            </w:r>
            <w:r w:rsidRPr="0087289C">
              <w:rPr>
                <w:rFonts w:eastAsia="Times New Roman" w:cstheme="minorHAnsi"/>
                <w:color w:val="000000"/>
                <w:sz w:val="20"/>
                <w:szCs w:val="20"/>
                <w:lang w:val="en-GB"/>
              </w:rPr>
              <w:t>technical quality assurance of activity design and implementation, mainly in livelihoods programming; reporting and taking timely corrective measures on the recommendations; set up checks and balances in every stage of the project implementation; ensuring that projects are having strong results focused.) 20 points</w:t>
            </w:r>
          </w:p>
        </w:tc>
        <w:tc>
          <w:tcPr>
            <w:tcW w:w="1349" w:type="dxa"/>
            <w:tcBorders>
              <w:top w:val="nil"/>
              <w:left w:val="nil"/>
              <w:bottom w:val="single" w:sz="4" w:space="0" w:color="auto"/>
              <w:right w:val="single" w:sz="4" w:space="0" w:color="auto"/>
            </w:tcBorders>
            <w:shd w:val="clear" w:color="auto" w:fill="auto"/>
            <w:vAlign w:val="center"/>
          </w:tcPr>
          <w:p w14:paraId="092E77CE" w14:textId="77777777" w:rsidR="003D2C3B" w:rsidRPr="0087289C" w:rsidRDefault="003D2C3B" w:rsidP="00673A04">
            <w:pPr>
              <w:spacing w:after="0" w:line="240" w:lineRule="auto"/>
              <w:jc w:val="center"/>
              <w:rPr>
                <w:rFonts w:eastAsia="Times New Roman" w:cstheme="minorHAnsi"/>
                <w:color w:val="000000"/>
                <w:sz w:val="20"/>
                <w:szCs w:val="20"/>
                <w:lang w:val="en-GB"/>
              </w:rPr>
            </w:pPr>
            <w:r w:rsidRPr="0087289C">
              <w:rPr>
                <w:rFonts w:eastAsia="Times New Roman" w:cstheme="minorHAnsi"/>
                <w:color w:val="000000"/>
                <w:sz w:val="20"/>
                <w:szCs w:val="20"/>
                <w:lang w:val="en-GB"/>
              </w:rPr>
              <w:t>40</w:t>
            </w:r>
          </w:p>
        </w:tc>
      </w:tr>
      <w:tr w:rsidR="003D2C3B" w:rsidRPr="00643275" w14:paraId="4B0F5FE7" w14:textId="77777777" w:rsidTr="00954A5D">
        <w:trPr>
          <w:trHeight w:val="377"/>
        </w:trPr>
        <w:tc>
          <w:tcPr>
            <w:tcW w:w="630" w:type="dxa"/>
            <w:tcBorders>
              <w:top w:val="nil"/>
              <w:left w:val="single" w:sz="4" w:space="0" w:color="auto"/>
              <w:bottom w:val="single" w:sz="4" w:space="0" w:color="auto"/>
              <w:right w:val="single" w:sz="4" w:space="0" w:color="auto"/>
            </w:tcBorders>
            <w:shd w:val="clear" w:color="auto" w:fill="auto"/>
            <w:vAlign w:val="center"/>
          </w:tcPr>
          <w:p w14:paraId="3B8DE327" w14:textId="1E0D6F16" w:rsidR="003D2C3B" w:rsidRPr="0087289C" w:rsidRDefault="003D2C3B" w:rsidP="002D20B8">
            <w:pPr>
              <w:spacing w:after="0" w:line="240" w:lineRule="auto"/>
              <w:jc w:val="center"/>
              <w:rPr>
                <w:rFonts w:eastAsia="Times New Roman" w:cstheme="minorHAnsi"/>
                <w:color w:val="000000"/>
                <w:sz w:val="20"/>
                <w:szCs w:val="20"/>
                <w:lang w:val="en-GB"/>
              </w:rPr>
            </w:pPr>
            <w:r w:rsidRPr="0087289C">
              <w:rPr>
                <w:rFonts w:eastAsia="Times New Roman" w:cstheme="minorHAnsi"/>
                <w:color w:val="000000"/>
                <w:sz w:val="20"/>
                <w:szCs w:val="20"/>
                <w:lang w:val="en-GB"/>
              </w:rPr>
              <w:t>2.6</w:t>
            </w:r>
          </w:p>
        </w:tc>
        <w:tc>
          <w:tcPr>
            <w:tcW w:w="7921" w:type="dxa"/>
            <w:tcBorders>
              <w:top w:val="nil"/>
              <w:left w:val="nil"/>
              <w:bottom w:val="single" w:sz="4" w:space="0" w:color="auto"/>
              <w:right w:val="single" w:sz="4" w:space="0" w:color="auto"/>
            </w:tcBorders>
            <w:shd w:val="clear" w:color="auto" w:fill="auto"/>
            <w:vAlign w:val="center"/>
          </w:tcPr>
          <w:p w14:paraId="4D501FDE" w14:textId="77777777" w:rsidR="003D2C3B" w:rsidRPr="0087289C" w:rsidRDefault="003D2C3B" w:rsidP="00A76C31">
            <w:pPr>
              <w:pStyle w:val="ListParagraph"/>
              <w:numPr>
                <w:ilvl w:val="0"/>
                <w:numId w:val="46"/>
              </w:numPr>
              <w:spacing w:after="0" w:line="240" w:lineRule="auto"/>
              <w:ind w:left="336" w:hanging="336"/>
              <w:jc w:val="both"/>
              <w:rPr>
                <w:rFonts w:eastAsia="Times New Roman" w:cstheme="minorHAnsi"/>
                <w:color w:val="000000"/>
                <w:sz w:val="20"/>
                <w:szCs w:val="20"/>
                <w:lang w:val="en-GB"/>
              </w:rPr>
            </w:pPr>
            <w:r w:rsidRPr="0087289C">
              <w:rPr>
                <w:rFonts w:eastAsia="Times New Roman" w:cstheme="minorHAnsi"/>
                <w:color w:val="000000"/>
                <w:sz w:val="20"/>
                <w:szCs w:val="20"/>
                <w:lang w:val="en-GB"/>
              </w:rPr>
              <w:t xml:space="preserve">Effectiveness of partnerships, as part of the project strategy, </w:t>
            </w:r>
            <w:proofErr w:type="spellStart"/>
            <w:proofErr w:type="gramStart"/>
            <w:r w:rsidRPr="0087289C">
              <w:rPr>
                <w:rFonts w:eastAsia="Times New Roman" w:cstheme="minorHAnsi"/>
                <w:color w:val="000000"/>
                <w:sz w:val="20"/>
                <w:szCs w:val="20"/>
                <w:lang w:val="en-GB"/>
              </w:rPr>
              <w:t>including:Proof</w:t>
            </w:r>
            <w:proofErr w:type="spellEnd"/>
            <w:proofErr w:type="gramEnd"/>
            <w:r w:rsidRPr="0087289C">
              <w:rPr>
                <w:rFonts w:eastAsia="Times New Roman" w:cstheme="minorHAnsi"/>
                <w:color w:val="000000"/>
                <w:sz w:val="20"/>
                <w:szCs w:val="20"/>
                <w:lang w:val="en-GB"/>
              </w:rPr>
              <w:t xml:space="preserve"> of partnership with local grassroots civil society organization(s) or other CSOs or other stakeholders </w:t>
            </w:r>
            <w:r w:rsidRPr="0087289C">
              <w:rPr>
                <w:rFonts w:eastAsia="Times New Roman" w:cstheme="minorHAnsi"/>
                <w:b/>
                <w:color w:val="000000"/>
                <w:sz w:val="20"/>
                <w:szCs w:val="20"/>
                <w:lang w:val="en-GB"/>
              </w:rPr>
              <w:t>and</w:t>
            </w:r>
            <w:r w:rsidRPr="0087289C">
              <w:rPr>
                <w:rFonts w:eastAsia="Times New Roman" w:cstheme="minorHAnsi"/>
                <w:color w:val="000000"/>
                <w:sz w:val="20"/>
                <w:szCs w:val="20"/>
                <w:lang w:val="en-GB"/>
              </w:rPr>
              <w:t xml:space="preserve"> relevant government institutions, as part of the implementation strategy (20 points)</w:t>
            </w:r>
          </w:p>
          <w:p w14:paraId="15E3532E" w14:textId="77777777" w:rsidR="003D2C3B" w:rsidRPr="0087289C" w:rsidRDefault="003D2C3B" w:rsidP="00A76C31">
            <w:pPr>
              <w:pStyle w:val="ListParagraph"/>
              <w:numPr>
                <w:ilvl w:val="0"/>
                <w:numId w:val="46"/>
              </w:numPr>
              <w:spacing w:after="0" w:line="240" w:lineRule="auto"/>
              <w:ind w:left="336" w:hanging="336"/>
              <w:jc w:val="both"/>
              <w:rPr>
                <w:rFonts w:eastAsia="Times New Roman" w:cstheme="minorHAnsi"/>
                <w:color w:val="000000"/>
                <w:sz w:val="20"/>
                <w:szCs w:val="20"/>
                <w:lang w:val="en-GB"/>
              </w:rPr>
            </w:pPr>
            <w:r w:rsidRPr="0087289C">
              <w:rPr>
                <w:rFonts w:eastAsia="Times New Roman" w:cstheme="minorHAnsi"/>
                <w:color w:val="000000"/>
                <w:sz w:val="20"/>
                <w:szCs w:val="20"/>
                <w:lang w:val="en-GB"/>
              </w:rPr>
              <w:t> Clarity about the division of roles and responsibilities between project partners (10 points)</w:t>
            </w:r>
          </w:p>
        </w:tc>
        <w:tc>
          <w:tcPr>
            <w:tcW w:w="1349" w:type="dxa"/>
            <w:tcBorders>
              <w:top w:val="nil"/>
              <w:left w:val="nil"/>
              <w:bottom w:val="single" w:sz="4" w:space="0" w:color="auto"/>
              <w:right w:val="single" w:sz="4" w:space="0" w:color="auto"/>
            </w:tcBorders>
            <w:shd w:val="clear" w:color="auto" w:fill="auto"/>
            <w:vAlign w:val="center"/>
          </w:tcPr>
          <w:p w14:paraId="4CFAC2C8" w14:textId="77777777" w:rsidR="003D2C3B" w:rsidRPr="0087289C" w:rsidRDefault="003D2C3B" w:rsidP="00673A04">
            <w:pPr>
              <w:spacing w:after="0" w:line="240" w:lineRule="auto"/>
              <w:jc w:val="center"/>
              <w:rPr>
                <w:rFonts w:eastAsia="Times New Roman" w:cstheme="minorHAnsi"/>
                <w:color w:val="000000"/>
                <w:sz w:val="20"/>
                <w:szCs w:val="20"/>
                <w:lang w:val="en-GB"/>
              </w:rPr>
            </w:pPr>
            <w:r w:rsidRPr="0087289C">
              <w:rPr>
                <w:rFonts w:eastAsia="Times New Roman" w:cstheme="minorHAnsi"/>
                <w:color w:val="000000"/>
                <w:sz w:val="20"/>
                <w:szCs w:val="20"/>
                <w:lang w:val="en-GB"/>
              </w:rPr>
              <w:t>30</w:t>
            </w:r>
          </w:p>
        </w:tc>
      </w:tr>
      <w:tr w:rsidR="003D2C3B" w:rsidRPr="00643275" w14:paraId="7BB2BFF3" w14:textId="77777777" w:rsidTr="00954A5D">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7DEF451" w14:textId="77777777" w:rsidR="003D2C3B" w:rsidRPr="0087289C" w:rsidRDefault="003D2C3B" w:rsidP="00673A04">
            <w:pPr>
              <w:spacing w:after="0" w:line="240" w:lineRule="auto"/>
              <w:rPr>
                <w:rFonts w:eastAsia="Times New Roman" w:cstheme="minorHAnsi"/>
                <w:color w:val="000000"/>
                <w:sz w:val="20"/>
                <w:szCs w:val="20"/>
                <w:lang w:val="en-GB"/>
              </w:rPr>
            </w:pPr>
            <w:r w:rsidRPr="0087289C">
              <w:rPr>
                <w:rFonts w:eastAsia="Times New Roman" w:cstheme="minorHAnsi"/>
                <w:color w:val="000000"/>
                <w:sz w:val="20"/>
                <w:szCs w:val="20"/>
                <w:lang w:val="en-GB"/>
              </w:rPr>
              <w:t> </w:t>
            </w:r>
          </w:p>
        </w:tc>
        <w:tc>
          <w:tcPr>
            <w:tcW w:w="7921"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F4F8146" w14:textId="14555111" w:rsidR="003D2C3B" w:rsidRPr="0087289C" w:rsidRDefault="003D2C3B" w:rsidP="00673A04">
            <w:pPr>
              <w:spacing w:after="0" w:line="240" w:lineRule="auto"/>
              <w:rPr>
                <w:rFonts w:eastAsia="Times New Roman" w:cstheme="minorHAnsi"/>
                <w:b/>
                <w:bCs/>
                <w:color w:val="000000"/>
                <w:sz w:val="20"/>
                <w:szCs w:val="20"/>
                <w:lang w:val="en-GB"/>
              </w:rPr>
            </w:pPr>
            <w:r w:rsidRPr="0087289C">
              <w:rPr>
                <w:rFonts w:eastAsia="Times New Roman" w:cstheme="minorHAnsi"/>
                <w:b/>
                <w:bCs/>
                <w:color w:val="000000"/>
                <w:sz w:val="20"/>
                <w:szCs w:val="20"/>
                <w:lang w:val="en-GB"/>
              </w:rPr>
              <w:t>Total</w:t>
            </w:r>
            <w:r w:rsidR="00686BA4">
              <w:rPr>
                <w:rFonts w:eastAsia="Times New Roman" w:cstheme="minorHAnsi"/>
                <w:b/>
                <w:bCs/>
                <w:color w:val="000000"/>
                <w:sz w:val="20"/>
                <w:szCs w:val="20"/>
                <w:lang w:val="en-GB"/>
              </w:rPr>
              <w:t xml:space="preserve"> Section 2</w:t>
            </w:r>
          </w:p>
        </w:tc>
        <w:tc>
          <w:tcPr>
            <w:tcW w:w="1349"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81F169A" w14:textId="77777777" w:rsidR="003D2C3B" w:rsidRPr="0087289C" w:rsidRDefault="003D2C3B" w:rsidP="00673A04">
            <w:pPr>
              <w:spacing w:after="0" w:line="240" w:lineRule="auto"/>
              <w:jc w:val="center"/>
              <w:rPr>
                <w:rFonts w:eastAsia="Times New Roman" w:cstheme="minorHAnsi"/>
                <w:b/>
                <w:bCs/>
                <w:color w:val="000000"/>
                <w:sz w:val="20"/>
                <w:szCs w:val="20"/>
                <w:lang w:val="en-GB"/>
              </w:rPr>
            </w:pPr>
            <w:r w:rsidRPr="0087289C">
              <w:rPr>
                <w:rFonts w:eastAsia="Times New Roman" w:cstheme="minorHAnsi"/>
                <w:b/>
                <w:bCs/>
                <w:color w:val="000000"/>
                <w:sz w:val="20"/>
                <w:szCs w:val="20"/>
                <w:lang w:val="en-GB"/>
              </w:rPr>
              <w:t>310</w:t>
            </w:r>
          </w:p>
        </w:tc>
      </w:tr>
      <w:tr w:rsidR="003D2C3B" w:rsidRPr="00643275" w14:paraId="189EEFD4" w14:textId="77777777" w:rsidTr="00954A5D">
        <w:trPr>
          <w:trHeight w:val="300"/>
        </w:trPr>
        <w:tc>
          <w:tcPr>
            <w:tcW w:w="630" w:type="dxa"/>
            <w:tcBorders>
              <w:top w:val="single" w:sz="4" w:space="0" w:color="auto"/>
              <w:left w:val="nil"/>
              <w:bottom w:val="single" w:sz="4" w:space="0" w:color="auto"/>
              <w:right w:val="nil"/>
            </w:tcBorders>
            <w:shd w:val="clear" w:color="auto" w:fill="auto"/>
            <w:noWrap/>
            <w:vAlign w:val="bottom"/>
            <w:hideMark/>
          </w:tcPr>
          <w:p w14:paraId="137ABB5A" w14:textId="77777777" w:rsidR="003D2C3B" w:rsidRPr="0087289C" w:rsidRDefault="003D2C3B" w:rsidP="00673A04">
            <w:pPr>
              <w:spacing w:after="0" w:line="240" w:lineRule="auto"/>
              <w:jc w:val="right"/>
              <w:rPr>
                <w:rFonts w:eastAsia="Times New Roman" w:cstheme="minorHAnsi"/>
                <w:b/>
                <w:bCs/>
                <w:color w:val="000000"/>
                <w:sz w:val="20"/>
                <w:szCs w:val="20"/>
                <w:lang w:val="en-GB"/>
              </w:rPr>
            </w:pPr>
          </w:p>
        </w:tc>
        <w:tc>
          <w:tcPr>
            <w:tcW w:w="7921" w:type="dxa"/>
            <w:tcBorders>
              <w:top w:val="single" w:sz="4" w:space="0" w:color="auto"/>
              <w:left w:val="nil"/>
              <w:bottom w:val="single" w:sz="4" w:space="0" w:color="auto"/>
              <w:right w:val="nil"/>
            </w:tcBorders>
            <w:shd w:val="clear" w:color="auto" w:fill="auto"/>
            <w:noWrap/>
            <w:vAlign w:val="bottom"/>
            <w:hideMark/>
          </w:tcPr>
          <w:p w14:paraId="667218BA" w14:textId="77777777" w:rsidR="003D2C3B" w:rsidRPr="0087289C" w:rsidRDefault="003D2C3B" w:rsidP="00673A04">
            <w:pPr>
              <w:spacing w:after="0" w:line="240" w:lineRule="auto"/>
              <w:rPr>
                <w:rFonts w:eastAsia="Times New Roman" w:cstheme="minorHAnsi"/>
                <w:sz w:val="20"/>
                <w:szCs w:val="20"/>
                <w:lang w:val="en-GB"/>
              </w:rPr>
            </w:pPr>
          </w:p>
        </w:tc>
        <w:tc>
          <w:tcPr>
            <w:tcW w:w="1349" w:type="dxa"/>
            <w:tcBorders>
              <w:top w:val="single" w:sz="4" w:space="0" w:color="auto"/>
              <w:left w:val="nil"/>
              <w:bottom w:val="single" w:sz="4" w:space="0" w:color="auto"/>
              <w:right w:val="nil"/>
            </w:tcBorders>
            <w:shd w:val="clear" w:color="auto" w:fill="auto"/>
            <w:noWrap/>
            <w:vAlign w:val="bottom"/>
            <w:hideMark/>
          </w:tcPr>
          <w:p w14:paraId="422B77C7" w14:textId="77777777" w:rsidR="003D2C3B" w:rsidRPr="0087289C" w:rsidRDefault="003D2C3B" w:rsidP="00673A04">
            <w:pPr>
              <w:spacing w:after="0" w:line="240" w:lineRule="auto"/>
              <w:rPr>
                <w:rFonts w:eastAsia="Times New Roman" w:cstheme="minorHAnsi"/>
                <w:sz w:val="20"/>
                <w:szCs w:val="20"/>
                <w:lang w:val="en-GB"/>
              </w:rPr>
            </w:pPr>
          </w:p>
        </w:tc>
      </w:tr>
      <w:tr w:rsidR="003D2C3B" w:rsidRPr="00092910" w14:paraId="63A738A0" w14:textId="77777777" w:rsidTr="00954A5D">
        <w:trPr>
          <w:trHeight w:val="600"/>
        </w:trPr>
        <w:tc>
          <w:tcPr>
            <w:tcW w:w="855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D74A6CA" w14:textId="22D76781" w:rsidR="003D2C3B" w:rsidRPr="002D20B8" w:rsidRDefault="002D20B8" w:rsidP="002D20B8">
            <w:pPr>
              <w:spacing w:after="0" w:line="240" w:lineRule="auto"/>
              <w:jc w:val="both"/>
              <w:rPr>
                <w:rFonts w:eastAsia="Times New Roman" w:cstheme="minorHAnsi"/>
                <w:b/>
                <w:color w:val="000000"/>
                <w:sz w:val="20"/>
                <w:szCs w:val="20"/>
                <w:lang w:val="en-GB"/>
              </w:rPr>
            </w:pPr>
            <w:r w:rsidRPr="002D20B8">
              <w:rPr>
                <w:rFonts w:eastAsia="Times New Roman" w:cstheme="minorHAnsi"/>
                <w:b/>
                <w:color w:val="000000"/>
                <w:sz w:val="20"/>
                <w:szCs w:val="20"/>
                <w:lang w:val="en-GB"/>
              </w:rPr>
              <w:t>Section 3:  Management Structure and Key Personnel (380 points)</w:t>
            </w:r>
          </w:p>
        </w:tc>
        <w:tc>
          <w:tcPr>
            <w:tcW w:w="134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F2F4642" w14:textId="77777777" w:rsidR="003D2C3B" w:rsidRPr="0087289C" w:rsidRDefault="003D2C3B" w:rsidP="00673A04">
            <w:pPr>
              <w:spacing w:after="0" w:line="240" w:lineRule="auto"/>
              <w:jc w:val="center"/>
              <w:rPr>
                <w:rFonts w:eastAsia="Times New Roman" w:cstheme="minorHAnsi"/>
                <w:color w:val="000000"/>
                <w:sz w:val="20"/>
                <w:szCs w:val="20"/>
                <w:lang w:val="en-GB"/>
              </w:rPr>
            </w:pPr>
            <w:r w:rsidRPr="0087289C">
              <w:rPr>
                <w:rFonts w:cstheme="minorHAnsi"/>
                <w:b/>
                <w:snapToGrid w:val="0"/>
                <w:sz w:val="20"/>
                <w:szCs w:val="20"/>
                <w:lang w:val="en-GB"/>
              </w:rPr>
              <w:t>Points Obtainable</w:t>
            </w:r>
          </w:p>
        </w:tc>
      </w:tr>
      <w:tr w:rsidR="00954A5D" w:rsidRPr="00092910" w14:paraId="26800780" w14:textId="77777777" w:rsidTr="00954A5D">
        <w:trPr>
          <w:trHeight w:val="440"/>
        </w:trPr>
        <w:tc>
          <w:tcPr>
            <w:tcW w:w="630" w:type="dxa"/>
            <w:vMerge w:val="restart"/>
            <w:tcBorders>
              <w:top w:val="single" w:sz="4" w:space="0" w:color="auto"/>
              <w:left w:val="single" w:sz="4" w:space="0" w:color="auto"/>
              <w:right w:val="single" w:sz="4" w:space="0" w:color="auto"/>
            </w:tcBorders>
            <w:shd w:val="clear" w:color="auto" w:fill="auto"/>
            <w:vAlign w:val="center"/>
            <w:hideMark/>
          </w:tcPr>
          <w:p w14:paraId="21344C7C" w14:textId="77777777" w:rsidR="00954A5D" w:rsidRPr="0087289C" w:rsidRDefault="00954A5D" w:rsidP="00673A04">
            <w:pPr>
              <w:spacing w:after="0" w:line="240" w:lineRule="auto"/>
              <w:jc w:val="right"/>
              <w:rPr>
                <w:rFonts w:eastAsia="Times New Roman" w:cstheme="minorHAnsi"/>
                <w:color w:val="000000"/>
                <w:sz w:val="20"/>
                <w:szCs w:val="20"/>
                <w:lang w:val="en-GB"/>
              </w:rPr>
            </w:pPr>
            <w:r w:rsidRPr="0087289C">
              <w:rPr>
                <w:rFonts w:eastAsia="Times New Roman" w:cstheme="minorHAnsi"/>
                <w:color w:val="000000"/>
                <w:sz w:val="20"/>
                <w:szCs w:val="20"/>
                <w:lang w:val="en-GB"/>
              </w:rPr>
              <w:t>3.1</w:t>
            </w:r>
          </w:p>
        </w:tc>
        <w:tc>
          <w:tcPr>
            <w:tcW w:w="7921" w:type="dxa"/>
            <w:tcBorders>
              <w:top w:val="single" w:sz="4" w:space="0" w:color="auto"/>
              <w:left w:val="nil"/>
              <w:bottom w:val="single" w:sz="4" w:space="0" w:color="auto"/>
              <w:right w:val="single" w:sz="4" w:space="0" w:color="auto"/>
            </w:tcBorders>
            <w:shd w:val="clear" w:color="auto" w:fill="auto"/>
            <w:vAlign w:val="center"/>
            <w:hideMark/>
          </w:tcPr>
          <w:p w14:paraId="6E66FC46" w14:textId="0B9ABC78" w:rsidR="00954A5D" w:rsidRPr="0087289C" w:rsidRDefault="00954A5D" w:rsidP="00673A04">
            <w:pPr>
              <w:spacing w:after="0" w:line="240" w:lineRule="auto"/>
              <w:rPr>
                <w:rFonts w:eastAsia="Times New Roman" w:cstheme="minorHAnsi"/>
                <w:b/>
                <w:color w:val="000000"/>
                <w:sz w:val="20"/>
                <w:szCs w:val="20"/>
                <w:lang w:val="en-GB"/>
              </w:rPr>
            </w:pPr>
            <w:r w:rsidRPr="0087289C">
              <w:rPr>
                <w:rFonts w:eastAsia="Times New Roman" w:cstheme="minorHAnsi"/>
                <w:b/>
                <w:color w:val="000000"/>
                <w:sz w:val="20"/>
                <w:szCs w:val="20"/>
                <w:lang w:val="en-GB"/>
              </w:rPr>
              <w:t>Project Manager (140)</w:t>
            </w:r>
            <w:r>
              <w:rPr>
                <w:rFonts w:eastAsia="Times New Roman" w:cstheme="minorHAnsi"/>
                <w:b/>
                <w:color w:val="000000"/>
                <w:sz w:val="20"/>
                <w:szCs w:val="20"/>
                <w:lang w:val="en-GB"/>
              </w:rPr>
              <w:t xml:space="preserve"> </w:t>
            </w:r>
            <w:r w:rsidRPr="0087289C">
              <w:rPr>
                <w:rFonts w:eastAsia="Times New Roman" w:cstheme="minorHAnsi"/>
                <w:b/>
                <w:color w:val="000000"/>
                <w:sz w:val="20"/>
                <w:szCs w:val="20"/>
                <w:lang w:val="en-GB"/>
              </w:rPr>
              <w:t xml:space="preserve">- 1 position                                                                                                               </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7FE8F15A" w14:textId="77777777" w:rsidR="00954A5D" w:rsidRPr="0087289C" w:rsidRDefault="00954A5D" w:rsidP="00673A04">
            <w:pPr>
              <w:spacing w:after="0" w:line="240" w:lineRule="auto"/>
              <w:jc w:val="center"/>
              <w:rPr>
                <w:rFonts w:eastAsia="Times New Roman" w:cstheme="minorHAnsi"/>
                <w:color w:val="000000"/>
                <w:sz w:val="20"/>
                <w:szCs w:val="20"/>
                <w:lang w:val="en-GB"/>
              </w:rPr>
            </w:pPr>
          </w:p>
        </w:tc>
      </w:tr>
      <w:tr w:rsidR="00954A5D" w:rsidRPr="00092910" w14:paraId="01C951DF" w14:textId="77777777" w:rsidTr="00954A5D">
        <w:trPr>
          <w:trHeight w:val="1259"/>
        </w:trPr>
        <w:tc>
          <w:tcPr>
            <w:tcW w:w="630" w:type="dxa"/>
            <w:vMerge/>
            <w:tcBorders>
              <w:left w:val="single" w:sz="4" w:space="0" w:color="auto"/>
              <w:right w:val="single" w:sz="4" w:space="0" w:color="auto"/>
            </w:tcBorders>
            <w:vAlign w:val="center"/>
            <w:hideMark/>
          </w:tcPr>
          <w:p w14:paraId="18AC9271"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single" w:sz="4" w:space="0" w:color="auto"/>
              <w:left w:val="nil"/>
              <w:bottom w:val="single" w:sz="4" w:space="0" w:color="auto"/>
              <w:right w:val="single" w:sz="4" w:space="0" w:color="auto"/>
            </w:tcBorders>
            <w:shd w:val="clear" w:color="auto" w:fill="auto"/>
            <w:vAlign w:val="center"/>
            <w:hideMark/>
          </w:tcPr>
          <w:p w14:paraId="2F7AC3D5" w14:textId="0B846FF3" w:rsidR="00954A5D" w:rsidRPr="00954A5D" w:rsidRDefault="00954A5D" w:rsidP="00A76C31">
            <w:pPr>
              <w:pStyle w:val="ListParagraph"/>
              <w:numPr>
                <w:ilvl w:val="0"/>
                <w:numId w:val="55"/>
              </w:numPr>
              <w:spacing w:after="0" w:line="240" w:lineRule="auto"/>
              <w:ind w:left="336" w:hanging="336"/>
              <w:jc w:val="both"/>
              <w:rPr>
                <w:rFonts w:eastAsia="Times New Roman" w:cstheme="minorHAnsi"/>
                <w:iCs/>
                <w:color w:val="000000"/>
                <w:sz w:val="20"/>
                <w:szCs w:val="20"/>
                <w:lang w:val="en-GB"/>
              </w:rPr>
            </w:pPr>
            <w:r w:rsidRPr="00954A5D">
              <w:rPr>
                <w:rFonts w:eastAsia="Times New Roman" w:cstheme="minorHAnsi"/>
                <w:iCs/>
                <w:color w:val="000000"/>
                <w:sz w:val="20"/>
                <w:szCs w:val="20"/>
                <w:lang w:val="en-GB"/>
              </w:rPr>
              <w:t>Minimum 3 years’ experience in designing, implementing and managing similar projects and activities; and experience operating in Iraq and access to key stakeholders in Iraq (including in Kurdistan). Provide specific reference to experience working in the target location referred to in the TOR.</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13B7807F"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20</w:t>
            </w:r>
          </w:p>
        </w:tc>
      </w:tr>
      <w:tr w:rsidR="00954A5D" w:rsidRPr="00092910" w14:paraId="6B3A0CFF" w14:textId="77777777" w:rsidTr="00686BA4">
        <w:trPr>
          <w:trHeight w:val="341"/>
        </w:trPr>
        <w:tc>
          <w:tcPr>
            <w:tcW w:w="630" w:type="dxa"/>
            <w:vMerge/>
            <w:tcBorders>
              <w:left w:val="single" w:sz="4" w:space="0" w:color="auto"/>
              <w:right w:val="single" w:sz="4" w:space="0" w:color="auto"/>
            </w:tcBorders>
            <w:vAlign w:val="center"/>
          </w:tcPr>
          <w:p w14:paraId="2356814D"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single" w:sz="4" w:space="0" w:color="auto"/>
              <w:left w:val="nil"/>
              <w:bottom w:val="single" w:sz="4" w:space="0" w:color="auto"/>
              <w:right w:val="single" w:sz="4" w:space="0" w:color="auto"/>
            </w:tcBorders>
            <w:shd w:val="clear" w:color="auto" w:fill="auto"/>
            <w:vAlign w:val="center"/>
          </w:tcPr>
          <w:p w14:paraId="48AB1DAC" w14:textId="17FBB28E" w:rsidR="00954A5D" w:rsidRPr="0087289C" w:rsidRDefault="00954A5D" w:rsidP="00A76C31">
            <w:pPr>
              <w:pStyle w:val="ListParagraph"/>
              <w:numPr>
                <w:ilvl w:val="0"/>
                <w:numId w:val="55"/>
              </w:numPr>
              <w:tabs>
                <w:tab w:val="left" w:pos="349"/>
              </w:tabs>
              <w:spacing w:after="0" w:line="240" w:lineRule="auto"/>
              <w:ind w:left="336" w:hanging="336"/>
              <w:jc w:val="both"/>
              <w:rPr>
                <w:rFonts w:eastAsia="Times New Roman" w:cstheme="minorHAnsi"/>
                <w:iCs/>
                <w:color w:val="000000"/>
                <w:sz w:val="20"/>
                <w:szCs w:val="20"/>
                <w:lang w:val="en-GB"/>
              </w:rPr>
            </w:pPr>
            <w:r w:rsidRPr="0087289C">
              <w:rPr>
                <w:rFonts w:eastAsia="Times New Roman" w:cstheme="minorHAnsi"/>
                <w:iCs/>
                <w:color w:val="000000"/>
                <w:sz w:val="20"/>
                <w:szCs w:val="20"/>
                <w:lang w:val="en-GB"/>
              </w:rPr>
              <w:t xml:space="preserve">Proven knowledge and experience in </w:t>
            </w:r>
            <w:proofErr w:type="gramStart"/>
            <w:r w:rsidRPr="0087289C">
              <w:rPr>
                <w:rFonts w:eastAsia="Times New Roman" w:cstheme="minorHAnsi"/>
                <w:iCs/>
                <w:color w:val="000000"/>
                <w:sz w:val="20"/>
                <w:szCs w:val="20"/>
                <w:lang w:val="en-GB"/>
              </w:rPr>
              <w:t>resul</w:t>
            </w:r>
            <w:r w:rsidR="00686BA4">
              <w:rPr>
                <w:rFonts w:eastAsia="Times New Roman" w:cstheme="minorHAnsi"/>
                <w:iCs/>
                <w:color w:val="000000"/>
                <w:sz w:val="20"/>
                <w:szCs w:val="20"/>
                <w:lang w:val="en-GB"/>
              </w:rPr>
              <w:t>t</w:t>
            </w:r>
            <w:r w:rsidRPr="0087289C">
              <w:rPr>
                <w:rFonts w:eastAsia="Times New Roman" w:cstheme="minorHAnsi"/>
                <w:iCs/>
                <w:color w:val="000000"/>
                <w:sz w:val="20"/>
                <w:szCs w:val="20"/>
                <w:lang w:val="en-GB"/>
              </w:rPr>
              <w:t xml:space="preserve"> based</w:t>
            </w:r>
            <w:proofErr w:type="gramEnd"/>
            <w:r w:rsidRPr="0087289C">
              <w:rPr>
                <w:rFonts w:eastAsia="Times New Roman" w:cstheme="minorHAnsi"/>
                <w:iCs/>
                <w:color w:val="000000"/>
                <w:sz w:val="20"/>
                <w:szCs w:val="20"/>
                <w:lang w:val="en-GB"/>
              </w:rPr>
              <w:t xml:space="preserve"> management</w:t>
            </w:r>
          </w:p>
          <w:p w14:paraId="679E30E4" w14:textId="77777777" w:rsidR="00954A5D" w:rsidRPr="0087289C" w:rsidRDefault="00954A5D" w:rsidP="00686BA4">
            <w:pPr>
              <w:pStyle w:val="ListParagraph"/>
              <w:tabs>
                <w:tab w:val="left" w:pos="349"/>
              </w:tabs>
              <w:spacing w:after="0" w:line="240" w:lineRule="auto"/>
              <w:ind w:left="336" w:hanging="336"/>
              <w:jc w:val="both"/>
              <w:rPr>
                <w:rFonts w:eastAsia="Times New Roman" w:cstheme="minorHAnsi"/>
                <w:iCs/>
                <w:color w:val="000000"/>
                <w:sz w:val="20"/>
                <w:szCs w:val="20"/>
                <w:lang w:val="en-GB"/>
              </w:rPr>
            </w:pPr>
          </w:p>
        </w:tc>
        <w:tc>
          <w:tcPr>
            <w:tcW w:w="1349" w:type="dxa"/>
            <w:tcBorders>
              <w:top w:val="single" w:sz="4" w:space="0" w:color="auto"/>
              <w:left w:val="nil"/>
              <w:bottom w:val="single" w:sz="4" w:space="0" w:color="auto"/>
              <w:right w:val="single" w:sz="4" w:space="0" w:color="auto"/>
            </w:tcBorders>
            <w:shd w:val="clear" w:color="auto" w:fill="auto"/>
            <w:vAlign w:val="center"/>
          </w:tcPr>
          <w:p w14:paraId="3AC679C3"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30</w:t>
            </w:r>
          </w:p>
        </w:tc>
      </w:tr>
      <w:tr w:rsidR="00954A5D" w:rsidRPr="00092910" w14:paraId="656DBAD7" w14:textId="77777777" w:rsidTr="00686BA4">
        <w:trPr>
          <w:trHeight w:val="539"/>
        </w:trPr>
        <w:tc>
          <w:tcPr>
            <w:tcW w:w="630" w:type="dxa"/>
            <w:vMerge/>
            <w:tcBorders>
              <w:left w:val="single" w:sz="4" w:space="0" w:color="auto"/>
              <w:right w:val="single" w:sz="4" w:space="0" w:color="auto"/>
            </w:tcBorders>
            <w:vAlign w:val="center"/>
          </w:tcPr>
          <w:p w14:paraId="2D1186B4"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146968CE" w14:textId="77777777" w:rsidR="00954A5D" w:rsidRPr="0087289C" w:rsidRDefault="00954A5D" w:rsidP="00A76C31">
            <w:pPr>
              <w:pStyle w:val="ListParagraph"/>
              <w:numPr>
                <w:ilvl w:val="0"/>
                <w:numId w:val="55"/>
              </w:numPr>
              <w:tabs>
                <w:tab w:val="left" w:pos="349"/>
              </w:tabs>
              <w:spacing w:after="0" w:line="240" w:lineRule="auto"/>
              <w:ind w:left="336" w:hanging="336"/>
              <w:jc w:val="both"/>
              <w:rPr>
                <w:rFonts w:eastAsia="Times New Roman" w:cstheme="minorHAnsi"/>
                <w:iCs/>
                <w:color w:val="000000"/>
                <w:sz w:val="20"/>
                <w:szCs w:val="20"/>
                <w:lang w:val="en-GB"/>
              </w:rPr>
            </w:pPr>
            <w:r w:rsidRPr="0087289C">
              <w:rPr>
                <w:rFonts w:eastAsia="Times New Roman" w:cstheme="minorHAnsi"/>
                <w:iCs/>
                <w:color w:val="000000"/>
                <w:sz w:val="20"/>
                <w:szCs w:val="20"/>
                <w:lang w:val="en-GB"/>
              </w:rPr>
              <w:t>Experience in leading on livelihoods assessments, with understanding of both field data collection and analysis.</w:t>
            </w:r>
          </w:p>
        </w:tc>
        <w:tc>
          <w:tcPr>
            <w:tcW w:w="1349" w:type="dxa"/>
            <w:tcBorders>
              <w:top w:val="nil"/>
              <w:left w:val="nil"/>
              <w:bottom w:val="single" w:sz="4" w:space="0" w:color="auto"/>
              <w:right w:val="single" w:sz="4" w:space="0" w:color="auto"/>
            </w:tcBorders>
            <w:shd w:val="clear" w:color="auto" w:fill="auto"/>
            <w:vAlign w:val="center"/>
          </w:tcPr>
          <w:p w14:paraId="2AE67044"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10</w:t>
            </w:r>
          </w:p>
        </w:tc>
      </w:tr>
      <w:tr w:rsidR="00954A5D" w:rsidRPr="00092910" w14:paraId="4E5AE4A7" w14:textId="77777777" w:rsidTr="00954A5D">
        <w:trPr>
          <w:trHeight w:val="775"/>
        </w:trPr>
        <w:tc>
          <w:tcPr>
            <w:tcW w:w="630" w:type="dxa"/>
            <w:vMerge/>
            <w:tcBorders>
              <w:left w:val="single" w:sz="4" w:space="0" w:color="auto"/>
              <w:right w:val="single" w:sz="4" w:space="0" w:color="auto"/>
            </w:tcBorders>
            <w:vAlign w:val="center"/>
          </w:tcPr>
          <w:p w14:paraId="3DA5B7A7"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19834A93" w14:textId="77777777" w:rsidR="00954A5D" w:rsidRPr="0087289C" w:rsidRDefault="00954A5D" w:rsidP="00A76C31">
            <w:pPr>
              <w:pStyle w:val="ListParagraph"/>
              <w:numPr>
                <w:ilvl w:val="0"/>
                <w:numId w:val="55"/>
              </w:numPr>
              <w:tabs>
                <w:tab w:val="left" w:pos="349"/>
              </w:tabs>
              <w:spacing w:after="0" w:line="240" w:lineRule="auto"/>
              <w:ind w:left="336" w:hanging="336"/>
              <w:jc w:val="both"/>
              <w:rPr>
                <w:rFonts w:eastAsia="Times New Roman" w:cstheme="minorHAnsi"/>
                <w:iCs/>
                <w:color w:val="000000"/>
                <w:sz w:val="20"/>
                <w:szCs w:val="20"/>
                <w:lang w:val="en-GB"/>
              </w:rPr>
            </w:pPr>
            <w:r w:rsidRPr="0087289C">
              <w:rPr>
                <w:rFonts w:eastAsia="Times New Roman" w:cstheme="minorHAnsi"/>
                <w:iCs/>
                <w:color w:val="000000"/>
                <w:sz w:val="20"/>
                <w:szCs w:val="20"/>
                <w:lang w:val="en-GB"/>
              </w:rPr>
              <w:t xml:space="preserve">Strong ability to work with diverse groups/individuals – ranging from local partners, local authorities, humanitarian community and the private sector. </w:t>
            </w:r>
          </w:p>
        </w:tc>
        <w:tc>
          <w:tcPr>
            <w:tcW w:w="1349" w:type="dxa"/>
            <w:tcBorders>
              <w:top w:val="nil"/>
              <w:left w:val="nil"/>
              <w:bottom w:val="single" w:sz="4" w:space="0" w:color="auto"/>
              <w:right w:val="single" w:sz="4" w:space="0" w:color="auto"/>
            </w:tcBorders>
            <w:shd w:val="clear" w:color="auto" w:fill="auto"/>
            <w:vAlign w:val="center"/>
          </w:tcPr>
          <w:p w14:paraId="5CD0B920"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10</w:t>
            </w:r>
          </w:p>
        </w:tc>
      </w:tr>
      <w:tr w:rsidR="00954A5D" w:rsidRPr="00092910" w14:paraId="5E38F508" w14:textId="77777777" w:rsidTr="00954A5D">
        <w:trPr>
          <w:trHeight w:val="611"/>
        </w:trPr>
        <w:tc>
          <w:tcPr>
            <w:tcW w:w="630" w:type="dxa"/>
            <w:vMerge/>
            <w:tcBorders>
              <w:left w:val="single" w:sz="4" w:space="0" w:color="auto"/>
              <w:right w:val="single" w:sz="4" w:space="0" w:color="auto"/>
            </w:tcBorders>
            <w:vAlign w:val="center"/>
          </w:tcPr>
          <w:p w14:paraId="1002C751"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55A53070" w14:textId="77777777" w:rsidR="00954A5D" w:rsidRPr="0087289C" w:rsidRDefault="00954A5D" w:rsidP="00A76C31">
            <w:pPr>
              <w:pStyle w:val="ListParagraph"/>
              <w:numPr>
                <w:ilvl w:val="0"/>
                <w:numId w:val="55"/>
              </w:numPr>
              <w:spacing w:after="0" w:line="240" w:lineRule="auto"/>
              <w:ind w:left="336" w:hanging="336"/>
              <w:jc w:val="both"/>
              <w:rPr>
                <w:rFonts w:eastAsia="Times New Roman" w:cstheme="minorHAnsi"/>
                <w:iCs/>
                <w:color w:val="000000"/>
                <w:sz w:val="20"/>
                <w:szCs w:val="20"/>
                <w:lang w:val="en-GB"/>
              </w:rPr>
            </w:pPr>
            <w:r w:rsidRPr="0087289C">
              <w:rPr>
                <w:rFonts w:cstheme="minorHAnsi"/>
                <w:bCs/>
                <w:sz w:val="20"/>
                <w:szCs w:val="20"/>
              </w:rPr>
              <w:t>Proven experience managing and working with a diverse team, to achieve results in a timely manner</w:t>
            </w:r>
          </w:p>
        </w:tc>
        <w:tc>
          <w:tcPr>
            <w:tcW w:w="1349" w:type="dxa"/>
            <w:tcBorders>
              <w:top w:val="nil"/>
              <w:left w:val="nil"/>
              <w:bottom w:val="single" w:sz="4" w:space="0" w:color="auto"/>
              <w:right w:val="single" w:sz="4" w:space="0" w:color="auto"/>
            </w:tcBorders>
            <w:shd w:val="clear" w:color="auto" w:fill="auto"/>
            <w:vAlign w:val="center"/>
          </w:tcPr>
          <w:p w14:paraId="3D401380"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20</w:t>
            </w:r>
          </w:p>
        </w:tc>
      </w:tr>
      <w:tr w:rsidR="00954A5D" w:rsidRPr="00092910" w14:paraId="2B3BA5C5" w14:textId="77777777" w:rsidTr="00686BA4">
        <w:trPr>
          <w:trHeight w:val="413"/>
        </w:trPr>
        <w:tc>
          <w:tcPr>
            <w:tcW w:w="630" w:type="dxa"/>
            <w:vMerge/>
            <w:tcBorders>
              <w:left w:val="single" w:sz="4" w:space="0" w:color="auto"/>
              <w:right w:val="single" w:sz="4" w:space="0" w:color="auto"/>
            </w:tcBorders>
            <w:vAlign w:val="center"/>
          </w:tcPr>
          <w:p w14:paraId="4A1D2473"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5B0C22DF" w14:textId="77777777" w:rsidR="00954A5D" w:rsidRPr="0087289C" w:rsidRDefault="00954A5D" w:rsidP="00A76C31">
            <w:pPr>
              <w:pStyle w:val="ListParagraph"/>
              <w:numPr>
                <w:ilvl w:val="0"/>
                <w:numId w:val="55"/>
              </w:numPr>
              <w:spacing w:after="0" w:line="240" w:lineRule="auto"/>
              <w:ind w:left="336" w:hanging="336"/>
              <w:jc w:val="both"/>
              <w:rPr>
                <w:rFonts w:cstheme="minorHAnsi"/>
                <w:bCs/>
                <w:sz w:val="20"/>
                <w:szCs w:val="20"/>
              </w:rPr>
            </w:pPr>
            <w:r w:rsidRPr="0087289C">
              <w:rPr>
                <w:rFonts w:cstheme="minorHAnsi"/>
                <w:bCs/>
                <w:sz w:val="20"/>
                <w:szCs w:val="20"/>
              </w:rPr>
              <w:t xml:space="preserve">Proven ability in staff, donor, contract and budget management </w:t>
            </w:r>
          </w:p>
        </w:tc>
        <w:tc>
          <w:tcPr>
            <w:tcW w:w="1349" w:type="dxa"/>
            <w:tcBorders>
              <w:top w:val="nil"/>
              <w:left w:val="nil"/>
              <w:bottom w:val="single" w:sz="4" w:space="0" w:color="auto"/>
              <w:right w:val="single" w:sz="4" w:space="0" w:color="auto"/>
            </w:tcBorders>
            <w:shd w:val="clear" w:color="auto" w:fill="auto"/>
            <w:vAlign w:val="center"/>
          </w:tcPr>
          <w:p w14:paraId="7BA2AFB5"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20</w:t>
            </w:r>
          </w:p>
        </w:tc>
      </w:tr>
      <w:tr w:rsidR="00954A5D" w:rsidRPr="00092910" w14:paraId="36EA3AFA" w14:textId="77777777" w:rsidTr="00954A5D">
        <w:trPr>
          <w:trHeight w:val="611"/>
        </w:trPr>
        <w:tc>
          <w:tcPr>
            <w:tcW w:w="630" w:type="dxa"/>
            <w:vMerge/>
            <w:tcBorders>
              <w:left w:val="single" w:sz="4" w:space="0" w:color="auto"/>
              <w:right w:val="single" w:sz="4" w:space="0" w:color="auto"/>
            </w:tcBorders>
            <w:vAlign w:val="center"/>
            <w:hideMark/>
          </w:tcPr>
          <w:p w14:paraId="2A534984"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5838035A" w14:textId="63587726" w:rsidR="00954A5D" w:rsidRPr="00954A5D" w:rsidRDefault="00954A5D" w:rsidP="00A76C31">
            <w:pPr>
              <w:pStyle w:val="ListParagraph"/>
              <w:numPr>
                <w:ilvl w:val="0"/>
                <w:numId w:val="55"/>
              </w:numPr>
              <w:spacing w:after="0" w:line="240" w:lineRule="auto"/>
              <w:ind w:left="336" w:hanging="336"/>
              <w:jc w:val="both"/>
              <w:rPr>
                <w:rFonts w:eastAsia="Times New Roman" w:cstheme="minorHAnsi"/>
                <w:iCs/>
                <w:color w:val="000000"/>
                <w:sz w:val="20"/>
                <w:szCs w:val="20"/>
                <w:lang w:val="en-GB"/>
              </w:rPr>
            </w:pPr>
            <w:r w:rsidRPr="00954A5D">
              <w:rPr>
                <w:rFonts w:eastAsia="Times New Roman" w:cstheme="minorHAnsi"/>
                <w:iCs/>
                <w:color w:val="000000"/>
                <w:sz w:val="20"/>
                <w:szCs w:val="20"/>
                <w:lang w:val="en-GB"/>
              </w:rPr>
              <w:t>Minimum Undergraduate</w:t>
            </w:r>
            <w:r>
              <w:rPr>
                <w:rFonts w:eastAsia="Times New Roman" w:cstheme="minorHAnsi"/>
                <w:iCs/>
                <w:color w:val="000000"/>
                <w:sz w:val="20"/>
                <w:szCs w:val="20"/>
                <w:lang w:val="en-GB"/>
              </w:rPr>
              <w:t xml:space="preserve"> </w:t>
            </w:r>
            <w:r w:rsidRPr="00954A5D">
              <w:rPr>
                <w:rFonts w:eastAsia="Times New Roman" w:cstheme="minorHAnsi"/>
                <w:iCs/>
                <w:color w:val="000000"/>
                <w:sz w:val="20"/>
                <w:szCs w:val="20"/>
                <w:lang w:val="en-GB"/>
              </w:rPr>
              <w:t xml:space="preserve">Degree in Administration, Finance, Business Management, sociology, rural development, economics, development, peace and conflict studies or a similar discipline. </w:t>
            </w:r>
          </w:p>
        </w:tc>
        <w:tc>
          <w:tcPr>
            <w:tcW w:w="1349" w:type="dxa"/>
            <w:tcBorders>
              <w:top w:val="nil"/>
              <w:left w:val="nil"/>
              <w:bottom w:val="single" w:sz="4" w:space="0" w:color="auto"/>
              <w:right w:val="single" w:sz="4" w:space="0" w:color="auto"/>
            </w:tcBorders>
            <w:shd w:val="clear" w:color="auto" w:fill="auto"/>
            <w:vAlign w:val="center"/>
            <w:hideMark/>
          </w:tcPr>
          <w:p w14:paraId="77E56896"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15</w:t>
            </w:r>
          </w:p>
        </w:tc>
      </w:tr>
      <w:tr w:rsidR="00954A5D" w:rsidRPr="00092910" w14:paraId="230D806F" w14:textId="77777777" w:rsidTr="00954A5D">
        <w:trPr>
          <w:trHeight w:val="440"/>
        </w:trPr>
        <w:tc>
          <w:tcPr>
            <w:tcW w:w="630" w:type="dxa"/>
            <w:vMerge/>
            <w:tcBorders>
              <w:left w:val="single" w:sz="4" w:space="0" w:color="auto"/>
              <w:right w:val="single" w:sz="4" w:space="0" w:color="auto"/>
            </w:tcBorders>
            <w:vAlign w:val="center"/>
            <w:hideMark/>
          </w:tcPr>
          <w:p w14:paraId="52E565A8"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8" w:space="0" w:color="auto"/>
              <w:right w:val="single" w:sz="8" w:space="0" w:color="auto"/>
            </w:tcBorders>
            <w:shd w:val="clear" w:color="auto" w:fill="auto"/>
            <w:vAlign w:val="center"/>
            <w:hideMark/>
          </w:tcPr>
          <w:p w14:paraId="4579B9E5" w14:textId="40B4F6F1" w:rsidR="00954A5D" w:rsidRPr="00954A5D" w:rsidRDefault="00954A5D" w:rsidP="00A76C31">
            <w:pPr>
              <w:pStyle w:val="ListParagraph"/>
              <w:numPr>
                <w:ilvl w:val="0"/>
                <w:numId w:val="55"/>
              </w:numPr>
              <w:spacing w:after="0" w:line="240" w:lineRule="auto"/>
              <w:ind w:left="336"/>
              <w:jc w:val="both"/>
              <w:rPr>
                <w:rFonts w:eastAsia="Times New Roman" w:cstheme="minorHAnsi"/>
                <w:color w:val="000000"/>
                <w:sz w:val="20"/>
                <w:szCs w:val="20"/>
                <w:lang w:val="en-GB"/>
              </w:rPr>
            </w:pPr>
            <w:r w:rsidRPr="00686BA4">
              <w:rPr>
                <w:rFonts w:cstheme="minorHAnsi"/>
                <w:sz w:val="20"/>
                <w:szCs w:val="20"/>
              </w:rPr>
              <w:t>Proficiency in English-language</w:t>
            </w:r>
            <w:r w:rsidRPr="00954A5D">
              <w:rPr>
                <w:rFonts w:cstheme="minorHAnsi"/>
                <w:sz w:val="20"/>
                <w:szCs w:val="20"/>
              </w:rPr>
              <w:t xml:space="preserve"> writing and presentation is required; knowledge of Arabic and/or Kurdish would be an added advantage</w:t>
            </w:r>
          </w:p>
          <w:p w14:paraId="69DD5431" w14:textId="77777777" w:rsidR="00954A5D" w:rsidRPr="0087289C" w:rsidRDefault="00954A5D" w:rsidP="00686BA4">
            <w:pPr>
              <w:spacing w:after="0" w:line="240" w:lineRule="auto"/>
              <w:jc w:val="both"/>
              <w:rPr>
                <w:rFonts w:eastAsia="Times New Roman" w:cstheme="minorHAnsi"/>
                <w:iCs/>
                <w:color w:val="000000"/>
                <w:sz w:val="20"/>
                <w:szCs w:val="20"/>
                <w:lang w:val="en-GB"/>
              </w:rPr>
            </w:pPr>
          </w:p>
        </w:tc>
        <w:tc>
          <w:tcPr>
            <w:tcW w:w="1349" w:type="dxa"/>
            <w:tcBorders>
              <w:top w:val="nil"/>
              <w:left w:val="nil"/>
              <w:bottom w:val="single" w:sz="4" w:space="0" w:color="auto"/>
              <w:right w:val="single" w:sz="4" w:space="0" w:color="auto"/>
            </w:tcBorders>
            <w:shd w:val="clear" w:color="auto" w:fill="auto"/>
            <w:vAlign w:val="center"/>
            <w:hideMark/>
          </w:tcPr>
          <w:p w14:paraId="6AF3B902"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15</w:t>
            </w:r>
          </w:p>
        </w:tc>
      </w:tr>
      <w:tr w:rsidR="00954A5D" w:rsidRPr="00092910" w14:paraId="56833DAE" w14:textId="77777777" w:rsidTr="00954A5D">
        <w:trPr>
          <w:trHeight w:val="440"/>
        </w:trPr>
        <w:tc>
          <w:tcPr>
            <w:tcW w:w="630" w:type="dxa"/>
            <w:vMerge/>
            <w:tcBorders>
              <w:left w:val="single" w:sz="4" w:space="0" w:color="auto"/>
              <w:bottom w:val="single" w:sz="4" w:space="0" w:color="000000"/>
              <w:right w:val="single" w:sz="4" w:space="0" w:color="auto"/>
            </w:tcBorders>
            <w:vAlign w:val="center"/>
          </w:tcPr>
          <w:p w14:paraId="7DAC03B7"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8" w:space="0" w:color="auto"/>
              <w:right w:val="single" w:sz="8" w:space="0" w:color="auto"/>
            </w:tcBorders>
            <w:shd w:val="clear" w:color="auto" w:fill="auto"/>
            <w:vAlign w:val="center"/>
          </w:tcPr>
          <w:p w14:paraId="4B1770BA" w14:textId="4D387C83" w:rsidR="00954A5D" w:rsidRPr="00954A5D" w:rsidRDefault="00954A5D" w:rsidP="00954A5D">
            <w:pPr>
              <w:spacing w:after="0" w:line="240" w:lineRule="auto"/>
              <w:rPr>
                <w:rFonts w:cstheme="minorHAnsi"/>
                <w:b/>
                <w:sz w:val="20"/>
                <w:szCs w:val="20"/>
              </w:rPr>
            </w:pPr>
            <w:r>
              <w:rPr>
                <w:rFonts w:cstheme="minorHAnsi"/>
                <w:b/>
                <w:sz w:val="20"/>
                <w:szCs w:val="20"/>
              </w:rPr>
              <w:t xml:space="preserve">Subtotal </w:t>
            </w:r>
          </w:p>
        </w:tc>
        <w:tc>
          <w:tcPr>
            <w:tcW w:w="1349" w:type="dxa"/>
            <w:tcBorders>
              <w:top w:val="nil"/>
              <w:left w:val="nil"/>
              <w:bottom w:val="single" w:sz="4" w:space="0" w:color="auto"/>
              <w:right w:val="single" w:sz="4" w:space="0" w:color="auto"/>
            </w:tcBorders>
            <w:shd w:val="clear" w:color="auto" w:fill="auto"/>
            <w:vAlign w:val="center"/>
          </w:tcPr>
          <w:p w14:paraId="5D4C631D" w14:textId="0D3B4E02" w:rsidR="00954A5D" w:rsidRPr="0087289C" w:rsidRDefault="00954A5D" w:rsidP="00673A04">
            <w:pPr>
              <w:spacing w:after="0" w:line="240" w:lineRule="auto"/>
              <w:jc w:val="center"/>
              <w:rPr>
                <w:rFonts w:eastAsia="Times New Roman" w:cstheme="minorHAnsi"/>
                <w:iCs/>
                <w:color w:val="000000"/>
                <w:sz w:val="20"/>
                <w:szCs w:val="20"/>
                <w:lang w:val="en-GB"/>
              </w:rPr>
            </w:pPr>
            <w:r>
              <w:rPr>
                <w:rFonts w:eastAsia="Times New Roman" w:cstheme="minorHAnsi"/>
                <w:iCs/>
                <w:color w:val="000000"/>
                <w:sz w:val="20"/>
                <w:szCs w:val="20"/>
                <w:lang w:val="en-GB"/>
              </w:rPr>
              <w:t>140</w:t>
            </w:r>
          </w:p>
        </w:tc>
      </w:tr>
      <w:tr w:rsidR="00954A5D" w:rsidRPr="00092910" w14:paraId="311DA0D4" w14:textId="77777777" w:rsidTr="00954A5D">
        <w:trPr>
          <w:trHeight w:val="439"/>
        </w:trPr>
        <w:tc>
          <w:tcPr>
            <w:tcW w:w="630" w:type="dxa"/>
            <w:vMerge w:val="restart"/>
            <w:tcBorders>
              <w:top w:val="nil"/>
              <w:left w:val="single" w:sz="4" w:space="0" w:color="auto"/>
              <w:right w:val="single" w:sz="4" w:space="0" w:color="auto"/>
            </w:tcBorders>
            <w:shd w:val="clear" w:color="auto" w:fill="auto"/>
            <w:vAlign w:val="center"/>
            <w:hideMark/>
          </w:tcPr>
          <w:p w14:paraId="5804DBCB" w14:textId="77777777" w:rsidR="00954A5D" w:rsidRPr="0087289C" w:rsidRDefault="00954A5D" w:rsidP="00673A04">
            <w:pPr>
              <w:spacing w:after="0" w:line="240" w:lineRule="auto"/>
              <w:jc w:val="right"/>
              <w:rPr>
                <w:rFonts w:eastAsia="Times New Roman" w:cstheme="minorHAnsi"/>
                <w:color w:val="000000"/>
                <w:sz w:val="20"/>
                <w:szCs w:val="20"/>
                <w:lang w:val="en-GB"/>
              </w:rPr>
            </w:pPr>
            <w:r w:rsidRPr="0087289C">
              <w:rPr>
                <w:rFonts w:eastAsia="Times New Roman" w:cstheme="minorHAnsi"/>
                <w:color w:val="000000"/>
                <w:sz w:val="20"/>
                <w:szCs w:val="20"/>
                <w:lang w:val="en-GB"/>
              </w:rPr>
              <w:t>3.2</w:t>
            </w:r>
          </w:p>
        </w:tc>
        <w:tc>
          <w:tcPr>
            <w:tcW w:w="7921" w:type="dxa"/>
            <w:tcBorders>
              <w:top w:val="single" w:sz="4" w:space="0" w:color="auto"/>
              <w:left w:val="nil"/>
              <w:bottom w:val="single" w:sz="4" w:space="0" w:color="auto"/>
              <w:right w:val="single" w:sz="4" w:space="0" w:color="auto"/>
            </w:tcBorders>
            <w:shd w:val="clear" w:color="auto" w:fill="auto"/>
            <w:vAlign w:val="center"/>
            <w:hideMark/>
          </w:tcPr>
          <w:p w14:paraId="4D70E0CC" w14:textId="77777777" w:rsidR="00954A5D" w:rsidRPr="00954A5D" w:rsidRDefault="00954A5D" w:rsidP="00673A04">
            <w:pPr>
              <w:spacing w:after="0" w:line="240" w:lineRule="auto"/>
              <w:rPr>
                <w:rFonts w:eastAsia="Times New Roman" w:cstheme="minorHAnsi"/>
                <w:b/>
                <w:color w:val="000000"/>
                <w:sz w:val="20"/>
                <w:szCs w:val="20"/>
                <w:lang w:val="en-GB"/>
              </w:rPr>
            </w:pPr>
            <w:r w:rsidRPr="00954A5D">
              <w:rPr>
                <w:rFonts w:eastAsia="Times New Roman" w:cstheme="minorHAnsi"/>
                <w:b/>
                <w:color w:val="000000"/>
                <w:sz w:val="20"/>
                <w:szCs w:val="20"/>
                <w:lang w:val="en-GB"/>
              </w:rPr>
              <w:t>Key technical (</w:t>
            </w:r>
            <w:r w:rsidRPr="00954A5D">
              <w:rPr>
                <w:rFonts w:eastAsia="Times New Roman" w:cstheme="minorHAnsi"/>
                <w:b/>
                <w:bCs/>
                <w:color w:val="000000"/>
                <w:sz w:val="20"/>
                <w:szCs w:val="20"/>
                <w:lang w:val="en-GB"/>
              </w:rPr>
              <w:t>thematic)</w:t>
            </w:r>
            <w:r w:rsidRPr="00954A5D">
              <w:rPr>
                <w:rFonts w:eastAsia="Times New Roman" w:cstheme="minorHAnsi"/>
                <w:b/>
                <w:color w:val="000000"/>
                <w:sz w:val="20"/>
                <w:szCs w:val="20"/>
                <w:lang w:val="en-GB"/>
              </w:rPr>
              <w:t xml:space="preserve"> – Livelihood Specialist (90) – 1 position</w:t>
            </w:r>
          </w:p>
        </w:tc>
        <w:tc>
          <w:tcPr>
            <w:tcW w:w="1349" w:type="dxa"/>
            <w:tcBorders>
              <w:top w:val="nil"/>
              <w:left w:val="nil"/>
              <w:bottom w:val="single" w:sz="4" w:space="0" w:color="auto"/>
              <w:right w:val="single" w:sz="4" w:space="0" w:color="auto"/>
            </w:tcBorders>
            <w:shd w:val="clear" w:color="auto" w:fill="auto"/>
            <w:vAlign w:val="center"/>
            <w:hideMark/>
          </w:tcPr>
          <w:p w14:paraId="7E6CDB15" w14:textId="77777777" w:rsidR="00954A5D" w:rsidRPr="0087289C" w:rsidRDefault="00954A5D" w:rsidP="00673A04">
            <w:pPr>
              <w:spacing w:after="0" w:line="240" w:lineRule="auto"/>
              <w:jc w:val="center"/>
              <w:rPr>
                <w:rFonts w:eastAsia="Times New Roman" w:cstheme="minorHAnsi"/>
                <w:color w:val="000000"/>
                <w:sz w:val="20"/>
                <w:szCs w:val="20"/>
                <w:lang w:val="en-GB"/>
              </w:rPr>
            </w:pPr>
          </w:p>
        </w:tc>
      </w:tr>
      <w:tr w:rsidR="00954A5D" w:rsidRPr="00092910" w14:paraId="40B60412" w14:textId="77777777" w:rsidTr="00954A5D">
        <w:trPr>
          <w:trHeight w:val="800"/>
        </w:trPr>
        <w:tc>
          <w:tcPr>
            <w:tcW w:w="630" w:type="dxa"/>
            <w:vMerge/>
            <w:tcBorders>
              <w:left w:val="single" w:sz="4" w:space="0" w:color="auto"/>
              <w:right w:val="single" w:sz="4" w:space="0" w:color="auto"/>
            </w:tcBorders>
            <w:vAlign w:val="center"/>
            <w:hideMark/>
          </w:tcPr>
          <w:p w14:paraId="58AFA394"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6523584E" w14:textId="3B359239" w:rsidR="00954A5D" w:rsidRPr="006D685D" w:rsidRDefault="00954A5D" w:rsidP="00A76C31">
            <w:pPr>
              <w:pStyle w:val="ListParagraph"/>
              <w:numPr>
                <w:ilvl w:val="0"/>
                <w:numId w:val="56"/>
              </w:numPr>
              <w:spacing w:after="0" w:line="240" w:lineRule="auto"/>
              <w:ind w:left="336" w:hanging="336"/>
              <w:jc w:val="both"/>
              <w:rPr>
                <w:rFonts w:eastAsia="Times New Roman" w:cstheme="minorHAnsi"/>
                <w:iCs/>
                <w:color w:val="000000"/>
                <w:sz w:val="20"/>
                <w:szCs w:val="20"/>
                <w:lang w:val="en-GB"/>
              </w:rPr>
            </w:pPr>
            <w:r w:rsidRPr="006D685D">
              <w:rPr>
                <w:rFonts w:eastAsia="Times New Roman" w:cstheme="minorHAnsi"/>
                <w:iCs/>
                <w:color w:val="000000"/>
                <w:sz w:val="20"/>
                <w:szCs w:val="20"/>
                <w:lang w:val="en-GB"/>
              </w:rPr>
              <w:t xml:space="preserve">Minimum 3 years’ experience in designing and implementing livelihoods support projects, with experience in implementing business development and </w:t>
            </w:r>
            <w:r w:rsidRPr="006D685D">
              <w:rPr>
                <w:rFonts w:cstheme="minorHAnsi"/>
                <w:sz w:val="20"/>
                <w:szCs w:val="20"/>
                <w:lang w:val="en-GB" w:eastAsia="en-GB"/>
              </w:rPr>
              <w:t xml:space="preserve">savings scheme </w:t>
            </w:r>
            <w:r w:rsidRPr="006D685D">
              <w:rPr>
                <w:rFonts w:eastAsia="Times New Roman" w:cstheme="minorHAnsi"/>
                <w:iCs/>
                <w:color w:val="000000"/>
                <w:sz w:val="20"/>
                <w:szCs w:val="20"/>
                <w:lang w:val="en-GB"/>
              </w:rPr>
              <w:t xml:space="preserve">training initiatives at sub-national and local level. </w:t>
            </w:r>
          </w:p>
        </w:tc>
        <w:tc>
          <w:tcPr>
            <w:tcW w:w="1349" w:type="dxa"/>
            <w:tcBorders>
              <w:top w:val="nil"/>
              <w:left w:val="nil"/>
              <w:bottom w:val="single" w:sz="4" w:space="0" w:color="auto"/>
              <w:right w:val="single" w:sz="4" w:space="0" w:color="auto"/>
            </w:tcBorders>
            <w:shd w:val="clear" w:color="auto" w:fill="auto"/>
            <w:vAlign w:val="center"/>
            <w:hideMark/>
          </w:tcPr>
          <w:p w14:paraId="17FF85A0"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20</w:t>
            </w:r>
          </w:p>
        </w:tc>
      </w:tr>
      <w:tr w:rsidR="00954A5D" w:rsidRPr="00092910" w14:paraId="22768A5D" w14:textId="77777777" w:rsidTr="00686BA4">
        <w:trPr>
          <w:trHeight w:val="692"/>
        </w:trPr>
        <w:tc>
          <w:tcPr>
            <w:tcW w:w="630" w:type="dxa"/>
            <w:vMerge/>
            <w:tcBorders>
              <w:left w:val="single" w:sz="4" w:space="0" w:color="auto"/>
              <w:right w:val="single" w:sz="4" w:space="0" w:color="auto"/>
            </w:tcBorders>
            <w:vAlign w:val="center"/>
          </w:tcPr>
          <w:p w14:paraId="21C7022E"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6AAB57CE" w14:textId="271001A3" w:rsidR="00954A5D" w:rsidRPr="006D685D" w:rsidRDefault="00954A5D" w:rsidP="00A76C31">
            <w:pPr>
              <w:pStyle w:val="ListParagraph"/>
              <w:numPr>
                <w:ilvl w:val="0"/>
                <w:numId w:val="56"/>
              </w:numPr>
              <w:spacing w:after="0" w:line="240" w:lineRule="auto"/>
              <w:ind w:left="336" w:hanging="336"/>
              <w:jc w:val="both"/>
              <w:rPr>
                <w:rFonts w:eastAsia="Times New Roman" w:cstheme="minorHAnsi"/>
                <w:iCs/>
                <w:color w:val="000000"/>
                <w:sz w:val="20"/>
                <w:szCs w:val="20"/>
                <w:lang w:val="en-GB"/>
              </w:rPr>
            </w:pPr>
            <w:r w:rsidRPr="006D685D">
              <w:rPr>
                <w:rFonts w:eastAsia="Times New Roman" w:cstheme="minorHAnsi"/>
                <w:iCs/>
                <w:color w:val="000000"/>
                <w:sz w:val="20"/>
                <w:szCs w:val="20"/>
                <w:lang w:val="en-GB"/>
              </w:rPr>
              <w:t>Ability to contribute to livelihoods/economic development capacity building, training and increased technical depth.</w:t>
            </w:r>
          </w:p>
        </w:tc>
        <w:tc>
          <w:tcPr>
            <w:tcW w:w="1349" w:type="dxa"/>
            <w:tcBorders>
              <w:top w:val="nil"/>
              <w:left w:val="nil"/>
              <w:bottom w:val="single" w:sz="4" w:space="0" w:color="auto"/>
              <w:right w:val="single" w:sz="4" w:space="0" w:color="auto"/>
            </w:tcBorders>
            <w:shd w:val="clear" w:color="auto" w:fill="auto"/>
            <w:vAlign w:val="center"/>
          </w:tcPr>
          <w:p w14:paraId="4A546369"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10</w:t>
            </w:r>
          </w:p>
        </w:tc>
      </w:tr>
      <w:tr w:rsidR="00954A5D" w:rsidRPr="00092910" w14:paraId="4B595A98" w14:textId="77777777" w:rsidTr="00686BA4">
        <w:trPr>
          <w:trHeight w:val="413"/>
        </w:trPr>
        <w:tc>
          <w:tcPr>
            <w:tcW w:w="630" w:type="dxa"/>
            <w:vMerge/>
            <w:tcBorders>
              <w:left w:val="single" w:sz="4" w:space="0" w:color="auto"/>
              <w:right w:val="single" w:sz="4" w:space="0" w:color="auto"/>
            </w:tcBorders>
            <w:vAlign w:val="center"/>
          </w:tcPr>
          <w:p w14:paraId="38A6D5BF"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7362D08F" w14:textId="247FDD06" w:rsidR="00954A5D" w:rsidRPr="006D685D" w:rsidRDefault="00954A5D" w:rsidP="00A76C31">
            <w:pPr>
              <w:pStyle w:val="ListParagraph"/>
              <w:numPr>
                <w:ilvl w:val="0"/>
                <w:numId w:val="56"/>
              </w:numPr>
              <w:spacing w:after="0" w:line="240" w:lineRule="auto"/>
              <w:ind w:left="336" w:hanging="336"/>
              <w:jc w:val="both"/>
              <w:rPr>
                <w:rFonts w:eastAsia="Times New Roman" w:cstheme="minorHAnsi"/>
                <w:iCs/>
                <w:color w:val="000000"/>
                <w:sz w:val="20"/>
                <w:szCs w:val="20"/>
                <w:lang w:val="en-GB"/>
              </w:rPr>
            </w:pPr>
            <w:r w:rsidRPr="006D685D">
              <w:rPr>
                <w:rFonts w:eastAsia="Times New Roman" w:cstheme="minorHAnsi"/>
                <w:iCs/>
                <w:color w:val="000000"/>
                <w:sz w:val="20"/>
                <w:szCs w:val="20"/>
                <w:lang w:val="en-GB"/>
              </w:rPr>
              <w:t xml:space="preserve">Proven experience in integrating gender responsiveness in livelihood programming </w:t>
            </w:r>
          </w:p>
        </w:tc>
        <w:tc>
          <w:tcPr>
            <w:tcW w:w="1349" w:type="dxa"/>
            <w:tcBorders>
              <w:top w:val="nil"/>
              <w:left w:val="nil"/>
              <w:bottom w:val="single" w:sz="4" w:space="0" w:color="auto"/>
              <w:right w:val="single" w:sz="4" w:space="0" w:color="auto"/>
            </w:tcBorders>
            <w:shd w:val="clear" w:color="auto" w:fill="auto"/>
            <w:vAlign w:val="center"/>
          </w:tcPr>
          <w:p w14:paraId="30E7E56D"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10</w:t>
            </w:r>
          </w:p>
        </w:tc>
      </w:tr>
      <w:tr w:rsidR="00954A5D" w:rsidRPr="00092910" w14:paraId="5B177B5A" w14:textId="77777777" w:rsidTr="00954A5D">
        <w:trPr>
          <w:trHeight w:val="521"/>
        </w:trPr>
        <w:tc>
          <w:tcPr>
            <w:tcW w:w="630" w:type="dxa"/>
            <w:vMerge/>
            <w:tcBorders>
              <w:left w:val="single" w:sz="4" w:space="0" w:color="auto"/>
              <w:right w:val="single" w:sz="4" w:space="0" w:color="auto"/>
            </w:tcBorders>
            <w:vAlign w:val="center"/>
            <w:hideMark/>
          </w:tcPr>
          <w:p w14:paraId="3DF54472"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054FB158" w14:textId="41F72D9B" w:rsidR="00954A5D" w:rsidRPr="006D685D" w:rsidRDefault="00954A5D" w:rsidP="00A76C31">
            <w:pPr>
              <w:pStyle w:val="ListParagraph"/>
              <w:numPr>
                <w:ilvl w:val="0"/>
                <w:numId w:val="56"/>
              </w:numPr>
              <w:spacing w:after="0" w:line="240" w:lineRule="auto"/>
              <w:ind w:left="336" w:hanging="336"/>
              <w:jc w:val="both"/>
              <w:rPr>
                <w:rFonts w:eastAsia="Times New Roman" w:cstheme="minorHAnsi"/>
                <w:iCs/>
                <w:color w:val="000000"/>
                <w:sz w:val="20"/>
                <w:szCs w:val="20"/>
                <w:lang w:val="en-GB"/>
              </w:rPr>
            </w:pPr>
            <w:r w:rsidRPr="006D685D">
              <w:rPr>
                <w:rFonts w:eastAsia="Times New Roman" w:cstheme="minorHAnsi"/>
                <w:iCs/>
                <w:color w:val="000000"/>
                <w:sz w:val="20"/>
                <w:szCs w:val="20"/>
                <w:lang w:val="en-GB"/>
              </w:rPr>
              <w:t>University Graduate Level Degree in a social sciences subject, peace and conflict studies, development studies, international relations, economic or related fields.</w:t>
            </w:r>
          </w:p>
        </w:tc>
        <w:tc>
          <w:tcPr>
            <w:tcW w:w="1349" w:type="dxa"/>
            <w:tcBorders>
              <w:top w:val="nil"/>
              <w:left w:val="nil"/>
              <w:bottom w:val="single" w:sz="4" w:space="0" w:color="auto"/>
              <w:right w:val="single" w:sz="4" w:space="0" w:color="auto"/>
            </w:tcBorders>
            <w:shd w:val="clear" w:color="auto" w:fill="auto"/>
            <w:vAlign w:val="center"/>
            <w:hideMark/>
          </w:tcPr>
          <w:p w14:paraId="5D532DF8"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15</w:t>
            </w:r>
          </w:p>
        </w:tc>
      </w:tr>
      <w:tr w:rsidR="00954A5D" w:rsidRPr="00092910" w14:paraId="6540E6C7" w14:textId="77777777" w:rsidTr="00954A5D">
        <w:trPr>
          <w:trHeight w:val="521"/>
        </w:trPr>
        <w:tc>
          <w:tcPr>
            <w:tcW w:w="630" w:type="dxa"/>
            <w:vMerge/>
            <w:tcBorders>
              <w:left w:val="single" w:sz="4" w:space="0" w:color="auto"/>
              <w:right w:val="single" w:sz="4" w:space="0" w:color="auto"/>
            </w:tcBorders>
            <w:vAlign w:val="center"/>
            <w:hideMark/>
          </w:tcPr>
          <w:p w14:paraId="2EE419FE"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7FC5E722" w14:textId="6AD806B9" w:rsidR="00954A5D" w:rsidRPr="006D685D" w:rsidRDefault="00954A5D" w:rsidP="00A76C31">
            <w:pPr>
              <w:pStyle w:val="ListParagraph"/>
              <w:numPr>
                <w:ilvl w:val="0"/>
                <w:numId w:val="56"/>
              </w:numPr>
              <w:spacing w:after="0" w:line="240" w:lineRule="auto"/>
              <w:ind w:left="336" w:hanging="336"/>
              <w:jc w:val="both"/>
              <w:rPr>
                <w:rFonts w:eastAsia="Times New Roman" w:cstheme="minorHAnsi"/>
                <w:iCs/>
                <w:color w:val="000000"/>
                <w:sz w:val="20"/>
                <w:szCs w:val="20"/>
                <w:lang w:val="en-GB"/>
              </w:rPr>
            </w:pPr>
            <w:r w:rsidRPr="006D685D">
              <w:rPr>
                <w:rFonts w:eastAsia="Times New Roman" w:cstheme="minorHAnsi"/>
                <w:iCs/>
                <w:color w:val="000000"/>
                <w:sz w:val="20"/>
                <w:szCs w:val="20"/>
                <w:lang w:val="en-GB"/>
              </w:rPr>
              <w:t>Proven knowledge of livelihoods issues in Iraq with an emphasis on the specific dynamics and issues in and affecting the Kurdistan Region of Iraq</w:t>
            </w:r>
          </w:p>
        </w:tc>
        <w:tc>
          <w:tcPr>
            <w:tcW w:w="1349" w:type="dxa"/>
            <w:tcBorders>
              <w:top w:val="nil"/>
              <w:left w:val="nil"/>
              <w:bottom w:val="single" w:sz="4" w:space="0" w:color="auto"/>
              <w:right w:val="single" w:sz="4" w:space="0" w:color="auto"/>
            </w:tcBorders>
            <w:shd w:val="clear" w:color="auto" w:fill="auto"/>
            <w:vAlign w:val="center"/>
            <w:hideMark/>
          </w:tcPr>
          <w:p w14:paraId="6640F697"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20</w:t>
            </w:r>
          </w:p>
        </w:tc>
      </w:tr>
      <w:tr w:rsidR="00954A5D" w:rsidRPr="00092910" w14:paraId="5F9C6C34" w14:textId="77777777" w:rsidTr="00954A5D">
        <w:trPr>
          <w:trHeight w:val="431"/>
        </w:trPr>
        <w:tc>
          <w:tcPr>
            <w:tcW w:w="630" w:type="dxa"/>
            <w:vMerge/>
            <w:tcBorders>
              <w:left w:val="single" w:sz="4" w:space="0" w:color="auto"/>
              <w:right w:val="single" w:sz="4" w:space="0" w:color="auto"/>
            </w:tcBorders>
            <w:vAlign w:val="center"/>
            <w:hideMark/>
          </w:tcPr>
          <w:p w14:paraId="05E25E07"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583DDE13" w14:textId="70AF87CD" w:rsidR="00954A5D" w:rsidRPr="006D685D" w:rsidRDefault="00954A5D" w:rsidP="00A76C31">
            <w:pPr>
              <w:pStyle w:val="ListParagraph"/>
              <w:numPr>
                <w:ilvl w:val="0"/>
                <w:numId w:val="56"/>
              </w:numPr>
              <w:spacing w:after="0" w:line="240" w:lineRule="auto"/>
              <w:ind w:left="336" w:hanging="336"/>
              <w:jc w:val="both"/>
              <w:rPr>
                <w:rFonts w:eastAsia="Times New Roman" w:cstheme="minorHAnsi"/>
                <w:color w:val="000000"/>
                <w:sz w:val="20"/>
                <w:szCs w:val="20"/>
                <w:lang w:val="en-GB"/>
              </w:rPr>
            </w:pPr>
            <w:r w:rsidRPr="006D685D">
              <w:rPr>
                <w:rFonts w:cstheme="minorHAnsi"/>
                <w:sz w:val="20"/>
                <w:szCs w:val="20"/>
              </w:rPr>
              <w:t>Proficiency in English-language writing and presentation is required; knowledge of Arabic and/or Kurdish would be an added advantage</w:t>
            </w:r>
          </w:p>
          <w:p w14:paraId="587D6D32" w14:textId="77777777" w:rsidR="00954A5D" w:rsidRPr="0087289C" w:rsidRDefault="00954A5D" w:rsidP="00686BA4">
            <w:pPr>
              <w:spacing w:after="0" w:line="240" w:lineRule="auto"/>
              <w:ind w:left="336" w:hanging="336"/>
              <w:jc w:val="both"/>
              <w:rPr>
                <w:rFonts w:eastAsia="Times New Roman" w:cstheme="minorHAnsi"/>
                <w:iCs/>
                <w:color w:val="000000"/>
                <w:sz w:val="20"/>
                <w:szCs w:val="20"/>
                <w:lang w:val="en-GB"/>
              </w:rPr>
            </w:pPr>
          </w:p>
        </w:tc>
        <w:tc>
          <w:tcPr>
            <w:tcW w:w="1349" w:type="dxa"/>
            <w:tcBorders>
              <w:top w:val="nil"/>
              <w:left w:val="nil"/>
              <w:bottom w:val="single" w:sz="4" w:space="0" w:color="auto"/>
              <w:right w:val="single" w:sz="4" w:space="0" w:color="auto"/>
            </w:tcBorders>
            <w:shd w:val="clear" w:color="auto" w:fill="auto"/>
            <w:vAlign w:val="center"/>
            <w:hideMark/>
          </w:tcPr>
          <w:p w14:paraId="5ED2FF63"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15</w:t>
            </w:r>
          </w:p>
        </w:tc>
      </w:tr>
      <w:tr w:rsidR="00954A5D" w:rsidRPr="00092910" w14:paraId="1DFCD903" w14:textId="77777777" w:rsidTr="00954A5D">
        <w:trPr>
          <w:trHeight w:val="431"/>
        </w:trPr>
        <w:tc>
          <w:tcPr>
            <w:tcW w:w="630" w:type="dxa"/>
            <w:vMerge/>
            <w:tcBorders>
              <w:left w:val="single" w:sz="4" w:space="0" w:color="auto"/>
              <w:bottom w:val="single" w:sz="4" w:space="0" w:color="000000"/>
              <w:right w:val="single" w:sz="4" w:space="0" w:color="auto"/>
            </w:tcBorders>
            <w:vAlign w:val="center"/>
          </w:tcPr>
          <w:p w14:paraId="2EFBFC18"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1402E130" w14:textId="24278D4B" w:rsidR="00954A5D" w:rsidRPr="0087289C" w:rsidRDefault="00954A5D" w:rsidP="00673A04">
            <w:pPr>
              <w:spacing w:after="0" w:line="240" w:lineRule="auto"/>
              <w:rPr>
                <w:rFonts w:cstheme="minorHAnsi"/>
                <w:b/>
                <w:sz w:val="20"/>
                <w:szCs w:val="20"/>
              </w:rPr>
            </w:pPr>
            <w:r>
              <w:rPr>
                <w:rFonts w:cstheme="minorHAnsi"/>
                <w:b/>
                <w:sz w:val="20"/>
                <w:szCs w:val="20"/>
              </w:rPr>
              <w:t xml:space="preserve">Subtotal </w:t>
            </w:r>
          </w:p>
        </w:tc>
        <w:tc>
          <w:tcPr>
            <w:tcW w:w="1349" w:type="dxa"/>
            <w:tcBorders>
              <w:top w:val="nil"/>
              <w:left w:val="nil"/>
              <w:bottom w:val="single" w:sz="4" w:space="0" w:color="auto"/>
              <w:right w:val="single" w:sz="4" w:space="0" w:color="auto"/>
            </w:tcBorders>
            <w:shd w:val="clear" w:color="auto" w:fill="auto"/>
            <w:vAlign w:val="center"/>
          </w:tcPr>
          <w:p w14:paraId="4D85B851" w14:textId="4D434BBD" w:rsidR="00954A5D" w:rsidRPr="0087289C" w:rsidRDefault="00954A5D" w:rsidP="00673A04">
            <w:pPr>
              <w:spacing w:after="0" w:line="240" w:lineRule="auto"/>
              <w:jc w:val="center"/>
              <w:rPr>
                <w:rFonts w:eastAsia="Times New Roman" w:cstheme="minorHAnsi"/>
                <w:iCs/>
                <w:color w:val="000000"/>
                <w:sz w:val="20"/>
                <w:szCs w:val="20"/>
                <w:lang w:val="en-GB"/>
              </w:rPr>
            </w:pPr>
            <w:r>
              <w:rPr>
                <w:rFonts w:eastAsia="Times New Roman" w:cstheme="minorHAnsi"/>
                <w:iCs/>
                <w:color w:val="000000"/>
                <w:sz w:val="20"/>
                <w:szCs w:val="20"/>
                <w:lang w:val="en-GB"/>
              </w:rPr>
              <w:t>90</w:t>
            </w:r>
          </w:p>
        </w:tc>
      </w:tr>
      <w:tr w:rsidR="00954A5D" w:rsidRPr="00092910" w14:paraId="6C01FCF7" w14:textId="77777777" w:rsidTr="00954A5D">
        <w:trPr>
          <w:trHeight w:val="440"/>
        </w:trPr>
        <w:tc>
          <w:tcPr>
            <w:tcW w:w="630" w:type="dxa"/>
            <w:vMerge w:val="restart"/>
            <w:tcBorders>
              <w:top w:val="nil"/>
              <w:left w:val="single" w:sz="4" w:space="0" w:color="auto"/>
              <w:right w:val="single" w:sz="4" w:space="0" w:color="auto"/>
            </w:tcBorders>
            <w:shd w:val="clear" w:color="auto" w:fill="auto"/>
            <w:vAlign w:val="center"/>
            <w:hideMark/>
          </w:tcPr>
          <w:p w14:paraId="0EEFEEAB" w14:textId="77777777" w:rsidR="00954A5D" w:rsidRPr="0087289C" w:rsidRDefault="00954A5D" w:rsidP="00673A04">
            <w:pPr>
              <w:spacing w:after="0" w:line="240" w:lineRule="auto"/>
              <w:jc w:val="right"/>
              <w:rPr>
                <w:rFonts w:eastAsia="Times New Roman" w:cstheme="minorHAnsi"/>
                <w:color w:val="000000"/>
                <w:sz w:val="20"/>
                <w:szCs w:val="20"/>
                <w:lang w:val="en-GB"/>
              </w:rPr>
            </w:pPr>
            <w:r w:rsidRPr="0087289C">
              <w:rPr>
                <w:rFonts w:eastAsia="Times New Roman" w:cstheme="minorHAnsi"/>
                <w:color w:val="000000"/>
                <w:sz w:val="20"/>
                <w:szCs w:val="20"/>
                <w:lang w:val="en-GB"/>
              </w:rPr>
              <w:t>3.3</w:t>
            </w:r>
          </w:p>
        </w:tc>
        <w:tc>
          <w:tcPr>
            <w:tcW w:w="7921" w:type="dxa"/>
            <w:tcBorders>
              <w:top w:val="nil"/>
              <w:left w:val="nil"/>
              <w:bottom w:val="single" w:sz="4" w:space="0" w:color="auto"/>
              <w:right w:val="single" w:sz="4" w:space="0" w:color="auto"/>
            </w:tcBorders>
            <w:shd w:val="clear" w:color="auto" w:fill="auto"/>
            <w:vAlign w:val="center"/>
            <w:hideMark/>
          </w:tcPr>
          <w:p w14:paraId="25A3DF8E" w14:textId="77777777" w:rsidR="00954A5D" w:rsidRPr="0087289C" w:rsidRDefault="00954A5D" w:rsidP="00673A04">
            <w:pPr>
              <w:spacing w:after="0" w:line="240" w:lineRule="auto"/>
              <w:rPr>
                <w:rFonts w:eastAsia="Times New Roman" w:cstheme="minorHAnsi"/>
                <w:color w:val="000000"/>
                <w:sz w:val="20"/>
                <w:szCs w:val="20"/>
                <w:lang w:val="en-GB"/>
              </w:rPr>
            </w:pPr>
            <w:r w:rsidRPr="0087289C">
              <w:rPr>
                <w:rFonts w:eastAsia="Times New Roman" w:cstheme="minorHAnsi"/>
                <w:color w:val="000000"/>
                <w:sz w:val="20"/>
                <w:szCs w:val="20"/>
                <w:lang w:val="en-GB"/>
              </w:rPr>
              <w:t>Key technical (</w:t>
            </w:r>
            <w:r w:rsidRPr="0087289C">
              <w:rPr>
                <w:rFonts w:eastAsia="Times New Roman" w:cstheme="minorHAnsi"/>
                <w:b/>
                <w:bCs/>
                <w:color w:val="000000"/>
                <w:sz w:val="20"/>
                <w:szCs w:val="20"/>
                <w:lang w:val="en-GB"/>
              </w:rPr>
              <w:t>M&amp;E and Reporting)</w:t>
            </w:r>
            <w:r w:rsidRPr="0087289C">
              <w:rPr>
                <w:rFonts w:eastAsia="Times New Roman" w:cstheme="minorHAnsi"/>
                <w:color w:val="000000"/>
                <w:sz w:val="20"/>
                <w:szCs w:val="20"/>
                <w:lang w:val="en-GB"/>
              </w:rPr>
              <w:t xml:space="preserve"> personnel (60) – 1 position</w:t>
            </w:r>
          </w:p>
        </w:tc>
        <w:tc>
          <w:tcPr>
            <w:tcW w:w="1349" w:type="dxa"/>
            <w:tcBorders>
              <w:top w:val="nil"/>
              <w:left w:val="nil"/>
              <w:bottom w:val="single" w:sz="4" w:space="0" w:color="auto"/>
              <w:right w:val="single" w:sz="4" w:space="0" w:color="auto"/>
            </w:tcBorders>
            <w:shd w:val="clear" w:color="auto" w:fill="auto"/>
            <w:vAlign w:val="center"/>
            <w:hideMark/>
          </w:tcPr>
          <w:p w14:paraId="1AC3FE5D" w14:textId="77777777" w:rsidR="00954A5D" w:rsidRPr="0087289C" w:rsidRDefault="00954A5D" w:rsidP="00673A04">
            <w:pPr>
              <w:spacing w:after="0" w:line="240" w:lineRule="auto"/>
              <w:jc w:val="center"/>
              <w:rPr>
                <w:rFonts w:eastAsia="Times New Roman" w:cstheme="minorHAnsi"/>
                <w:color w:val="000000"/>
                <w:sz w:val="20"/>
                <w:szCs w:val="20"/>
                <w:lang w:val="en-GB"/>
              </w:rPr>
            </w:pPr>
          </w:p>
        </w:tc>
      </w:tr>
      <w:tr w:rsidR="00954A5D" w:rsidRPr="00092910" w14:paraId="62215F55" w14:textId="77777777" w:rsidTr="00954A5D">
        <w:trPr>
          <w:trHeight w:val="1259"/>
        </w:trPr>
        <w:tc>
          <w:tcPr>
            <w:tcW w:w="630" w:type="dxa"/>
            <w:vMerge/>
            <w:tcBorders>
              <w:left w:val="single" w:sz="4" w:space="0" w:color="auto"/>
              <w:right w:val="single" w:sz="4" w:space="0" w:color="auto"/>
            </w:tcBorders>
            <w:vAlign w:val="center"/>
            <w:hideMark/>
          </w:tcPr>
          <w:p w14:paraId="23527F00"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2EDEF2CD" w14:textId="1E3E031E" w:rsidR="00954A5D" w:rsidRPr="00686BA4" w:rsidRDefault="00954A5D" w:rsidP="00A76C31">
            <w:pPr>
              <w:pStyle w:val="ListParagraph"/>
              <w:numPr>
                <w:ilvl w:val="0"/>
                <w:numId w:val="57"/>
              </w:numPr>
              <w:spacing w:after="0" w:line="240" w:lineRule="auto"/>
              <w:ind w:left="336" w:hanging="336"/>
              <w:jc w:val="both"/>
              <w:rPr>
                <w:rFonts w:eastAsia="Times New Roman" w:cstheme="minorHAnsi"/>
                <w:iCs/>
                <w:color w:val="000000"/>
                <w:sz w:val="20"/>
                <w:szCs w:val="20"/>
                <w:lang w:val="en-GB"/>
              </w:rPr>
            </w:pPr>
            <w:r w:rsidRPr="00686BA4">
              <w:rPr>
                <w:rFonts w:eastAsia="Times New Roman" w:cstheme="minorHAnsi"/>
                <w:iCs/>
                <w:color w:val="000000"/>
                <w:sz w:val="20"/>
                <w:szCs w:val="20"/>
                <w:lang w:val="en-GB"/>
              </w:rPr>
              <w:t>Minimum 2 years’ experience in developing innovative M&amp;E systems, conducting monitoring of similar activities, and knowledge management in the field of socio-economic development and monitoring with national or international NGO, donor or development agencies. Experience in developing participatory monitoring tools and complementary reporting experience would be a plus.</w:t>
            </w:r>
          </w:p>
        </w:tc>
        <w:tc>
          <w:tcPr>
            <w:tcW w:w="1349" w:type="dxa"/>
            <w:tcBorders>
              <w:top w:val="nil"/>
              <w:left w:val="nil"/>
              <w:bottom w:val="single" w:sz="4" w:space="0" w:color="auto"/>
              <w:right w:val="single" w:sz="4" w:space="0" w:color="auto"/>
            </w:tcBorders>
            <w:shd w:val="clear" w:color="auto" w:fill="auto"/>
            <w:vAlign w:val="center"/>
            <w:hideMark/>
          </w:tcPr>
          <w:p w14:paraId="3A15671C"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20</w:t>
            </w:r>
          </w:p>
        </w:tc>
      </w:tr>
      <w:tr w:rsidR="00954A5D" w:rsidRPr="00092910" w14:paraId="2FDED48C" w14:textId="77777777" w:rsidTr="00954A5D">
        <w:trPr>
          <w:trHeight w:val="701"/>
        </w:trPr>
        <w:tc>
          <w:tcPr>
            <w:tcW w:w="630" w:type="dxa"/>
            <w:vMerge/>
            <w:tcBorders>
              <w:left w:val="single" w:sz="4" w:space="0" w:color="auto"/>
              <w:right w:val="single" w:sz="4" w:space="0" w:color="auto"/>
            </w:tcBorders>
            <w:vAlign w:val="center"/>
            <w:hideMark/>
          </w:tcPr>
          <w:p w14:paraId="355328A1"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524A7FC7" w14:textId="4A559AAD" w:rsidR="00954A5D" w:rsidRPr="00686BA4" w:rsidRDefault="00954A5D" w:rsidP="00A76C31">
            <w:pPr>
              <w:pStyle w:val="ListParagraph"/>
              <w:numPr>
                <w:ilvl w:val="0"/>
                <w:numId w:val="57"/>
              </w:numPr>
              <w:spacing w:after="0" w:line="240" w:lineRule="auto"/>
              <w:ind w:left="336" w:hanging="336"/>
              <w:jc w:val="both"/>
              <w:rPr>
                <w:rFonts w:eastAsia="Times New Roman" w:cstheme="minorHAnsi"/>
                <w:iCs/>
                <w:color w:val="000000"/>
                <w:sz w:val="20"/>
                <w:szCs w:val="20"/>
                <w:lang w:val="en-GB"/>
              </w:rPr>
            </w:pPr>
            <w:r w:rsidRPr="00686BA4">
              <w:rPr>
                <w:rFonts w:eastAsia="Times New Roman" w:cstheme="minorHAnsi"/>
                <w:iCs/>
                <w:color w:val="000000"/>
                <w:sz w:val="20"/>
                <w:szCs w:val="20"/>
                <w:lang w:val="en-GB"/>
              </w:rPr>
              <w:t>University Degree in social sciences subject, development studies, management or similar field</w:t>
            </w:r>
          </w:p>
        </w:tc>
        <w:tc>
          <w:tcPr>
            <w:tcW w:w="1349" w:type="dxa"/>
            <w:tcBorders>
              <w:top w:val="nil"/>
              <w:left w:val="nil"/>
              <w:bottom w:val="single" w:sz="4" w:space="0" w:color="auto"/>
              <w:right w:val="single" w:sz="4" w:space="0" w:color="auto"/>
            </w:tcBorders>
            <w:shd w:val="clear" w:color="auto" w:fill="auto"/>
            <w:vAlign w:val="center"/>
            <w:hideMark/>
          </w:tcPr>
          <w:p w14:paraId="0F14E696"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15</w:t>
            </w:r>
          </w:p>
        </w:tc>
      </w:tr>
      <w:tr w:rsidR="00954A5D" w:rsidRPr="00092910" w14:paraId="0BE07D33" w14:textId="77777777" w:rsidTr="00686BA4">
        <w:trPr>
          <w:trHeight w:val="827"/>
        </w:trPr>
        <w:tc>
          <w:tcPr>
            <w:tcW w:w="630" w:type="dxa"/>
            <w:vMerge/>
            <w:tcBorders>
              <w:left w:val="single" w:sz="4" w:space="0" w:color="auto"/>
              <w:right w:val="single" w:sz="4" w:space="0" w:color="auto"/>
            </w:tcBorders>
            <w:vAlign w:val="center"/>
          </w:tcPr>
          <w:p w14:paraId="128CC05A"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3CBBE6BB" w14:textId="37295549" w:rsidR="00954A5D" w:rsidRPr="00686BA4" w:rsidRDefault="00954A5D" w:rsidP="00A76C31">
            <w:pPr>
              <w:pStyle w:val="ListParagraph"/>
              <w:numPr>
                <w:ilvl w:val="0"/>
                <w:numId w:val="57"/>
              </w:numPr>
              <w:ind w:left="336" w:hanging="336"/>
              <w:jc w:val="both"/>
              <w:rPr>
                <w:rFonts w:eastAsia="Times New Roman" w:cstheme="minorHAnsi"/>
                <w:iCs/>
                <w:color w:val="000000"/>
                <w:sz w:val="20"/>
                <w:szCs w:val="20"/>
                <w:lang w:val="en-GB"/>
              </w:rPr>
            </w:pPr>
            <w:r w:rsidRPr="00686BA4">
              <w:rPr>
                <w:rFonts w:eastAsia="Times New Roman" w:cstheme="minorHAnsi"/>
                <w:iCs/>
                <w:color w:val="000000"/>
                <w:sz w:val="20"/>
                <w:szCs w:val="20"/>
                <w:lang w:val="en-GB"/>
              </w:rPr>
              <w:t xml:space="preserve">Ability to make use of monitoring and evaluation software, tools and information management platforms for reporting (familiarity of SPSS and humanitarian reporting platform </w:t>
            </w:r>
            <w:proofErr w:type="spellStart"/>
            <w:r w:rsidRPr="00686BA4">
              <w:rPr>
                <w:rFonts w:eastAsia="Times New Roman" w:cstheme="minorHAnsi"/>
                <w:iCs/>
                <w:color w:val="000000"/>
                <w:sz w:val="20"/>
                <w:szCs w:val="20"/>
                <w:lang w:val="en-GB"/>
              </w:rPr>
              <w:t>i.e</w:t>
            </w:r>
            <w:proofErr w:type="spellEnd"/>
            <w:r w:rsidR="00686BA4" w:rsidRPr="00686BA4">
              <w:rPr>
                <w:rFonts w:eastAsia="Times New Roman" w:cstheme="minorHAnsi"/>
                <w:iCs/>
                <w:color w:val="000000"/>
                <w:sz w:val="20"/>
                <w:szCs w:val="20"/>
                <w:lang w:val="en-GB"/>
              </w:rPr>
              <w:t xml:space="preserve"> </w:t>
            </w:r>
            <w:r w:rsidRPr="00686BA4">
              <w:rPr>
                <w:rFonts w:eastAsia="Times New Roman" w:cstheme="minorHAnsi"/>
                <w:iCs/>
                <w:color w:val="000000"/>
                <w:sz w:val="20"/>
                <w:szCs w:val="20"/>
                <w:lang w:val="en-GB"/>
              </w:rPr>
              <w:t>Activity</w:t>
            </w:r>
            <w:r w:rsidR="00686BA4" w:rsidRPr="00686BA4">
              <w:rPr>
                <w:rFonts w:eastAsia="Times New Roman" w:cstheme="minorHAnsi"/>
                <w:iCs/>
                <w:color w:val="000000"/>
                <w:sz w:val="20"/>
                <w:szCs w:val="20"/>
                <w:lang w:val="en-GB"/>
              </w:rPr>
              <w:t xml:space="preserve"> </w:t>
            </w:r>
            <w:r w:rsidRPr="00686BA4">
              <w:rPr>
                <w:rFonts w:eastAsia="Times New Roman" w:cstheme="minorHAnsi"/>
                <w:iCs/>
                <w:color w:val="000000"/>
                <w:sz w:val="20"/>
                <w:szCs w:val="20"/>
                <w:lang w:val="en-GB"/>
              </w:rPr>
              <w:t>Info and Financial Tracking Services)</w:t>
            </w:r>
          </w:p>
        </w:tc>
        <w:tc>
          <w:tcPr>
            <w:tcW w:w="1349" w:type="dxa"/>
            <w:tcBorders>
              <w:top w:val="nil"/>
              <w:left w:val="nil"/>
              <w:bottom w:val="single" w:sz="4" w:space="0" w:color="auto"/>
              <w:right w:val="single" w:sz="4" w:space="0" w:color="auto"/>
            </w:tcBorders>
            <w:shd w:val="clear" w:color="auto" w:fill="auto"/>
            <w:vAlign w:val="center"/>
          </w:tcPr>
          <w:p w14:paraId="0F8F69F4"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10</w:t>
            </w:r>
          </w:p>
        </w:tc>
      </w:tr>
      <w:tr w:rsidR="00954A5D" w:rsidRPr="00092910" w14:paraId="04C158B5" w14:textId="77777777" w:rsidTr="00954A5D">
        <w:trPr>
          <w:trHeight w:val="449"/>
        </w:trPr>
        <w:tc>
          <w:tcPr>
            <w:tcW w:w="630" w:type="dxa"/>
            <w:vMerge/>
            <w:tcBorders>
              <w:left w:val="single" w:sz="4" w:space="0" w:color="auto"/>
              <w:right w:val="single" w:sz="4" w:space="0" w:color="auto"/>
            </w:tcBorders>
            <w:vAlign w:val="center"/>
            <w:hideMark/>
          </w:tcPr>
          <w:p w14:paraId="3E2FD2E9"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4BBB1620" w14:textId="6DCDEF32" w:rsidR="00954A5D" w:rsidRPr="00686BA4" w:rsidRDefault="00954A5D" w:rsidP="00A76C31">
            <w:pPr>
              <w:pStyle w:val="ListParagraph"/>
              <w:numPr>
                <w:ilvl w:val="0"/>
                <w:numId w:val="57"/>
              </w:numPr>
              <w:spacing w:after="0" w:line="240" w:lineRule="auto"/>
              <w:ind w:left="336" w:hanging="336"/>
              <w:jc w:val="both"/>
              <w:rPr>
                <w:rFonts w:eastAsia="Times New Roman" w:cstheme="minorHAnsi"/>
                <w:color w:val="000000"/>
                <w:sz w:val="20"/>
                <w:szCs w:val="20"/>
                <w:lang w:val="en-GB"/>
              </w:rPr>
            </w:pPr>
            <w:r w:rsidRPr="00686BA4">
              <w:rPr>
                <w:rFonts w:cstheme="minorHAnsi"/>
                <w:sz w:val="20"/>
                <w:szCs w:val="20"/>
              </w:rPr>
              <w:t>Proficiency in English-language writing and presentation is required; knowledge of Arabic and/or Kurdish would be an added advantage;</w:t>
            </w:r>
            <w:r w:rsidRPr="00686BA4">
              <w:rPr>
                <w:rFonts w:cstheme="minorHAnsi"/>
                <w:b/>
                <w:bCs/>
                <w:sz w:val="20"/>
                <w:szCs w:val="20"/>
              </w:rPr>
              <w:t xml:space="preserve"> </w:t>
            </w:r>
          </w:p>
          <w:p w14:paraId="634CAF87" w14:textId="77777777" w:rsidR="00954A5D" w:rsidRPr="0087289C" w:rsidRDefault="00954A5D" w:rsidP="00686BA4">
            <w:pPr>
              <w:spacing w:after="0" w:line="240" w:lineRule="auto"/>
              <w:ind w:left="336" w:hanging="336"/>
              <w:jc w:val="both"/>
              <w:rPr>
                <w:rFonts w:eastAsia="Times New Roman" w:cstheme="minorHAnsi"/>
                <w:iCs/>
                <w:color w:val="000000"/>
                <w:sz w:val="20"/>
                <w:szCs w:val="20"/>
                <w:lang w:val="en-GB"/>
              </w:rPr>
            </w:pPr>
          </w:p>
        </w:tc>
        <w:tc>
          <w:tcPr>
            <w:tcW w:w="1349" w:type="dxa"/>
            <w:tcBorders>
              <w:top w:val="nil"/>
              <w:left w:val="nil"/>
              <w:bottom w:val="single" w:sz="4" w:space="0" w:color="auto"/>
              <w:right w:val="single" w:sz="4" w:space="0" w:color="auto"/>
            </w:tcBorders>
            <w:shd w:val="clear" w:color="auto" w:fill="auto"/>
            <w:vAlign w:val="center"/>
            <w:hideMark/>
          </w:tcPr>
          <w:p w14:paraId="0FF6A916"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15</w:t>
            </w:r>
          </w:p>
        </w:tc>
      </w:tr>
      <w:tr w:rsidR="00954A5D" w:rsidRPr="00092910" w14:paraId="62F25670" w14:textId="77777777" w:rsidTr="00954A5D">
        <w:trPr>
          <w:trHeight w:val="449"/>
        </w:trPr>
        <w:tc>
          <w:tcPr>
            <w:tcW w:w="630" w:type="dxa"/>
            <w:vMerge/>
            <w:tcBorders>
              <w:left w:val="single" w:sz="4" w:space="0" w:color="auto"/>
              <w:bottom w:val="single" w:sz="4" w:space="0" w:color="000000"/>
              <w:right w:val="single" w:sz="4" w:space="0" w:color="auto"/>
            </w:tcBorders>
            <w:vAlign w:val="center"/>
          </w:tcPr>
          <w:p w14:paraId="44B57989"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010459FC" w14:textId="39B819F2" w:rsidR="00954A5D" w:rsidRDefault="00954A5D" w:rsidP="00673A04">
            <w:pPr>
              <w:spacing w:after="0" w:line="240" w:lineRule="auto"/>
              <w:rPr>
                <w:rFonts w:cstheme="minorHAnsi"/>
                <w:b/>
                <w:sz w:val="20"/>
                <w:szCs w:val="20"/>
              </w:rPr>
            </w:pPr>
            <w:r>
              <w:rPr>
                <w:rFonts w:cstheme="minorHAnsi"/>
                <w:b/>
                <w:sz w:val="20"/>
                <w:szCs w:val="20"/>
              </w:rPr>
              <w:t>Subtotal</w:t>
            </w:r>
          </w:p>
        </w:tc>
        <w:tc>
          <w:tcPr>
            <w:tcW w:w="1349" w:type="dxa"/>
            <w:tcBorders>
              <w:top w:val="nil"/>
              <w:left w:val="nil"/>
              <w:bottom w:val="single" w:sz="4" w:space="0" w:color="auto"/>
              <w:right w:val="single" w:sz="4" w:space="0" w:color="auto"/>
            </w:tcBorders>
            <w:shd w:val="clear" w:color="auto" w:fill="auto"/>
            <w:vAlign w:val="center"/>
          </w:tcPr>
          <w:p w14:paraId="1EFCCA87" w14:textId="5B5124EF" w:rsidR="00954A5D" w:rsidRPr="0087289C" w:rsidRDefault="00954A5D" w:rsidP="00673A04">
            <w:pPr>
              <w:spacing w:after="0" w:line="240" w:lineRule="auto"/>
              <w:jc w:val="center"/>
              <w:rPr>
                <w:rFonts w:eastAsia="Times New Roman" w:cstheme="minorHAnsi"/>
                <w:iCs/>
                <w:color w:val="000000"/>
                <w:sz w:val="20"/>
                <w:szCs w:val="20"/>
                <w:lang w:val="en-GB"/>
              </w:rPr>
            </w:pPr>
            <w:r>
              <w:rPr>
                <w:rFonts w:eastAsia="Times New Roman" w:cstheme="minorHAnsi"/>
                <w:iCs/>
                <w:color w:val="000000"/>
                <w:sz w:val="20"/>
                <w:szCs w:val="20"/>
                <w:lang w:val="en-GB"/>
              </w:rPr>
              <w:t>60</w:t>
            </w:r>
          </w:p>
        </w:tc>
      </w:tr>
      <w:tr w:rsidR="00954A5D" w:rsidRPr="00092910" w14:paraId="4BFF87BC" w14:textId="77777777" w:rsidTr="00954A5D">
        <w:trPr>
          <w:trHeight w:val="431"/>
        </w:trPr>
        <w:tc>
          <w:tcPr>
            <w:tcW w:w="630" w:type="dxa"/>
            <w:vMerge w:val="restart"/>
            <w:tcBorders>
              <w:top w:val="nil"/>
              <w:left w:val="single" w:sz="4" w:space="0" w:color="auto"/>
              <w:right w:val="single" w:sz="4" w:space="0" w:color="auto"/>
            </w:tcBorders>
            <w:shd w:val="clear" w:color="auto" w:fill="auto"/>
            <w:noWrap/>
            <w:vAlign w:val="center"/>
            <w:hideMark/>
          </w:tcPr>
          <w:p w14:paraId="0874D593" w14:textId="77777777" w:rsidR="00954A5D" w:rsidRPr="0087289C" w:rsidRDefault="00954A5D" w:rsidP="00673A04">
            <w:pPr>
              <w:spacing w:after="0" w:line="240" w:lineRule="auto"/>
              <w:jc w:val="right"/>
              <w:rPr>
                <w:rFonts w:eastAsia="Times New Roman" w:cstheme="minorHAnsi"/>
                <w:color w:val="000000"/>
                <w:sz w:val="20"/>
                <w:szCs w:val="20"/>
                <w:lang w:val="en-GB"/>
              </w:rPr>
            </w:pPr>
            <w:r w:rsidRPr="0087289C">
              <w:rPr>
                <w:rFonts w:eastAsia="Times New Roman" w:cstheme="minorHAnsi"/>
                <w:color w:val="000000"/>
                <w:sz w:val="20"/>
                <w:szCs w:val="20"/>
                <w:lang w:val="en-GB"/>
              </w:rPr>
              <w:t>3.4</w:t>
            </w:r>
          </w:p>
        </w:tc>
        <w:tc>
          <w:tcPr>
            <w:tcW w:w="7921" w:type="dxa"/>
            <w:tcBorders>
              <w:top w:val="nil"/>
              <w:left w:val="nil"/>
              <w:bottom w:val="single" w:sz="4" w:space="0" w:color="auto"/>
              <w:right w:val="single" w:sz="4" w:space="0" w:color="auto"/>
            </w:tcBorders>
            <w:shd w:val="clear" w:color="auto" w:fill="auto"/>
            <w:vAlign w:val="center"/>
            <w:hideMark/>
          </w:tcPr>
          <w:p w14:paraId="05321643" w14:textId="77777777" w:rsidR="00954A5D" w:rsidRPr="0087289C" w:rsidRDefault="00954A5D" w:rsidP="00673A04">
            <w:pPr>
              <w:spacing w:after="0" w:line="240" w:lineRule="auto"/>
              <w:rPr>
                <w:rFonts w:eastAsia="Times New Roman" w:cstheme="minorHAnsi"/>
                <w:color w:val="000000"/>
                <w:sz w:val="20"/>
                <w:szCs w:val="20"/>
                <w:lang w:val="en-GB"/>
              </w:rPr>
            </w:pPr>
            <w:r w:rsidRPr="0087289C">
              <w:rPr>
                <w:rFonts w:eastAsia="Times New Roman" w:cstheme="minorHAnsi"/>
                <w:color w:val="000000"/>
                <w:sz w:val="20"/>
                <w:szCs w:val="20"/>
                <w:lang w:val="en-GB"/>
              </w:rPr>
              <w:t xml:space="preserve">Key technical </w:t>
            </w:r>
            <w:r w:rsidRPr="0087289C">
              <w:rPr>
                <w:rFonts w:eastAsia="Times New Roman" w:cstheme="minorHAnsi"/>
                <w:b/>
                <w:bCs/>
                <w:color w:val="000000"/>
                <w:sz w:val="20"/>
                <w:szCs w:val="20"/>
                <w:lang w:val="en-GB"/>
              </w:rPr>
              <w:t>(finance and administration)</w:t>
            </w:r>
            <w:r w:rsidRPr="0087289C">
              <w:rPr>
                <w:rFonts w:eastAsia="Times New Roman" w:cstheme="minorHAnsi"/>
                <w:color w:val="000000"/>
                <w:sz w:val="20"/>
                <w:szCs w:val="20"/>
                <w:lang w:val="en-GB"/>
              </w:rPr>
              <w:t xml:space="preserve"> personnel –one position (60)</w:t>
            </w:r>
          </w:p>
        </w:tc>
        <w:tc>
          <w:tcPr>
            <w:tcW w:w="1349" w:type="dxa"/>
            <w:tcBorders>
              <w:top w:val="nil"/>
              <w:left w:val="nil"/>
              <w:bottom w:val="single" w:sz="4" w:space="0" w:color="auto"/>
              <w:right w:val="single" w:sz="4" w:space="0" w:color="auto"/>
            </w:tcBorders>
            <w:shd w:val="clear" w:color="auto" w:fill="auto"/>
            <w:noWrap/>
            <w:vAlign w:val="center"/>
            <w:hideMark/>
          </w:tcPr>
          <w:p w14:paraId="6D8CC21B" w14:textId="77777777" w:rsidR="00954A5D" w:rsidRPr="0087289C" w:rsidRDefault="00954A5D" w:rsidP="00673A04">
            <w:pPr>
              <w:spacing w:after="0" w:line="240" w:lineRule="auto"/>
              <w:jc w:val="center"/>
              <w:rPr>
                <w:rFonts w:eastAsia="Times New Roman" w:cstheme="minorHAnsi"/>
                <w:color w:val="000000"/>
                <w:sz w:val="20"/>
                <w:szCs w:val="20"/>
                <w:lang w:val="en-GB"/>
              </w:rPr>
            </w:pPr>
          </w:p>
        </w:tc>
      </w:tr>
      <w:tr w:rsidR="00954A5D" w:rsidRPr="00092910" w14:paraId="23C7E60B" w14:textId="77777777" w:rsidTr="009F1445">
        <w:trPr>
          <w:trHeight w:val="629"/>
        </w:trPr>
        <w:tc>
          <w:tcPr>
            <w:tcW w:w="630" w:type="dxa"/>
            <w:vMerge/>
            <w:tcBorders>
              <w:left w:val="single" w:sz="4" w:space="0" w:color="auto"/>
              <w:right w:val="single" w:sz="4" w:space="0" w:color="auto"/>
            </w:tcBorders>
            <w:vAlign w:val="center"/>
            <w:hideMark/>
          </w:tcPr>
          <w:p w14:paraId="25070FF0"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1AFB3F75" w14:textId="77777777" w:rsidR="00954A5D" w:rsidRPr="0087289C" w:rsidRDefault="00954A5D" w:rsidP="00673A04">
            <w:pPr>
              <w:spacing w:after="0" w:line="240" w:lineRule="auto"/>
              <w:rPr>
                <w:rFonts w:eastAsia="Times New Roman" w:cstheme="minorHAnsi"/>
                <w:iCs/>
                <w:color w:val="000000"/>
                <w:sz w:val="20"/>
                <w:szCs w:val="20"/>
                <w:lang w:val="en-GB"/>
              </w:rPr>
            </w:pPr>
            <w:r w:rsidRPr="0087289C">
              <w:rPr>
                <w:rFonts w:eastAsia="Times New Roman" w:cstheme="minorHAnsi"/>
                <w:iCs/>
                <w:color w:val="000000"/>
                <w:sz w:val="20"/>
                <w:szCs w:val="20"/>
                <w:lang w:val="en-GB"/>
              </w:rPr>
              <w:t>a) Minimum 2 years’ experience in financial and administrative management of projects for non-governmental organizations, and handling audit processes</w:t>
            </w:r>
          </w:p>
        </w:tc>
        <w:tc>
          <w:tcPr>
            <w:tcW w:w="1349" w:type="dxa"/>
            <w:tcBorders>
              <w:top w:val="nil"/>
              <w:left w:val="nil"/>
              <w:bottom w:val="single" w:sz="4" w:space="0" w:color="auto"/>
              <w:right w:val="single" w:sz="4" w:space="0" w:color="auto"/>
            </w:tcBorders>
            <w:shd w:val="clear" w:color="auto" w:fill="auto"/>
            <w:vAlign w:val="center"/>
            <w:hideMark/>
          </w:tcPr>
          <w:p w14:paraId="33BE3A1B"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20</w:t>
            </w:r>
          </w:p>
        </w:tc>
      </w:tr>
      <w:tr w:rsidR="00954A5D" w:rsidRPr="00092910" w14:paraId="0D539383" w14:textId="77777777" w:rsidTr="009F1445">
        <w:trPr>
          <w:trHeight w:val="611"/>
        </w:trPr>
        <w:tc>
          <w:tcPr>
            <w:tcW w:w="630" w:type="dxa"/>
            <w:vMerge/>
            <w:tcBorders>
              <w:left w:val="single" w:sz="4" w:space="0" w:color="auto"/>
              <w:right w:val="single" w:sz="4" w:space="0" w:color="auto"/>
            </w:tcBorders>
            <w:vAlign w:val="center"/>
            <w:hideMark/>
          </w:tcPr>
          <w:p w14:paraId="46D0EB5E"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single" w:sz="4" w:space="0" w:color="auto"/>
              <w:left w:val="nil"/>
              <w:right w:val="single" w:sz="4" w:space="0" w:color="auto"/>
            </w:tcBorders>
            <w:shd w:val="clear" w:color="auto" w:fill="auto"/>
            <w:vAlign w:val="center"/>
            <w:hideMark/>
          </w:tcPr>
          <w:p w14:paraId="57E257E7" w14:textId="77777777" w:rsidR="00954A5D" w:rsidRPr="0087289C" w:rsidRDefault="00954A5D" w:rsidP="00673A04">
            <w:pPr>
              <w:spacing w:after="0" w:line="240" w:lineRule="auto"/>
              <w:rPr>
                <w:rFonts w:eastAsia="Times New Roman" w:cstheme="minorHAnsi"/>
                <w:iCs/>
                <w:color w:val="000000"/>
                <w:sz w:val="20"/>
                <w:szCs w:val="20"/>
                <w:lang w:val="en-GB"/>
              </w:rPr>
            </w:pPr>
            <w:r w:rsidRPr="0087289C">
              <w:rPr>
                <w:rFonts w:eastAsia="Times New Roman" w:cstheme="minorHAnsi"/>
                <w:iCs/>
                <w:color w:val="000000"/>
                <w:sz w:val="20"/>
                <w:szCs w:val="20"/>
                <w:lang w:val="en-GB"/>
              </w:rPr>
              <w:t>b) University Degree and/or Professional Qualification in accounting, finance, and management</w:t>
            </w:r>
          </w:p>
        </w:tc>
        <w:tc>
          <w:tcPr>
            <w:tcW w:w="1349" w:type="dxa"/>
            <w:tcBorders>
              <w:top w:val="single" w:sz="4" w:space="0" w:color="auto"/>
              <w:left w:val="nil"/>
              <w:right w:val="single" w:sz="4" w:space="0" w:color="auto"/>
            </w:tcBorders>
            <w:shd w:val="clear" w:color="auto" w:fill="auto"/>
            <w:vAlign w:val="center"/>
            <w:hideMark/>
          </w:tcPr>
          <w:p w14:paraId="21532232"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15</w:t>
            </w:r>
          </w:p>
        </w:tc>
      </w:tr>
      <w:tr w:rsidR="00954A5D" w:rsidRPr="00092910" w14:paraId="4DAA1D03" w14:textId="77777777" w:rsidTr="009F1445">
        <w:trPr>
          <w:trHeight w:val="962"/>
        </w:trPr>
        <w:tc>
          <w:tcPr>
            <w:tcW w:w="630" w:type="dxa"/>
            <w:vMerge/>
            <w:tcBorders>
              <w:left w:val="single" w:sz="4" w:space="0" w:color="auto"/>
              <w:right w:val="single" w:sz="4" w:space="0" w:color="auto"/>
            </w:tcBorders>
            <w:vAlign w:val="center"/>
          </w:tcPr>
          <w:p w14:paraId="5A4EB6AB"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left w:val="nil"/>
              <w:bottom w:val="single" w:sz="4" w:space="0" w:color="auto"/>
              <w:right w:val="single" w:sz="4" w:space="0" w:color="auto"/>
            </w:tcBorders>
            <w:shd w:val="clear" w:color="auto" w:fill="auto"/>
            <w:vAlign w:val="center"/>
          </w:tcPr>
          <w:p w14:paraId="005FFB19" w14:textId="5CF4BC32" w:rsidR="00954A5D" w:rsidRPr="0087289C" w:rsidRDefault="00954A5D" w:rsidP="00954A5D">
            <w:pPr>
              <w:rPr>
                <w:rFonts w:eastAsia="Times New Roman" w:cstheme="minorHAnsi"/>
                <w:iCs/>
                <w:color w:val="000000"/>
                <w:sz w:val="20"/>
                <w:szCs w:val="20"/>
                <w:lang w:val="en-GB"/>
              </w:rPr>
            </w:pPr>
            <w:r w:rsidRPr="0087289C">
              <w:rPr>
                <w:rFonts w:eastAsia="Times New Roman" w:cstheme="minorHAnsi"/>
                <w:iCs/>
                <w:color w:val="000000"/>
                <w:sz w:val="20"/>
                <w:szCs w:val="20"/>
                <w:lang w:val="en-GB"/>
              </w:rPr>
              <w:t xml:space="preserve">c) Knowledge of computerised systems and demonstrable experience of working with computerised accounting packages and spreadsheets would be an added advantage; Including good knowledge of Accounting practices, policies and procedures. </w:t>
            </w:r>
          </w:p>
        </w:tc>
        <w:tc>
          <w:tcPr>
            <w:tcW w:w="1349" w:type="dxa"/>
            <w:tcBorders>
              <w:left w:val="nil"/>
              <w:bottom w:val="single" w:sz="4" w:space="0" w:color="auto"/>
              <w:right w:val="single" w:sz="4" w:space="0" w:color="auto"/>
            </w:tcBorders>
            <w:shd w:val="clear" w:color="auto" w:fill="auto"/>
            <w:vAlign w:val="center"/>
          </w:tcPr>
          <w:p w14:paraId="7D30A154"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10</w:t>
            </w:r>
          </w:p>
        </w:tc>
      </w:tr>
      <w:tr w:rsidR="00954A5D" w:rsidRPr="00092910" w14:paraId="5A261CF6" w14:textId="77777777" w:rsidTr="00954A5D">
        <w:trPr>
          <w:trHeight w:val="449"/>
        </w:trPr>
        <w:tc>
          <w:tcPr>
            <w:tcW w:w="630" w:type="dxa"/>
            <w:vMerge/>
            <w:tcBorders>
              <w:left w:val="single" w:sz="4" w:space="0" w:color="auto"/>
              <w:right w:val="single" w:sz="4" w:space="0" w:color="auto"/>
            </w:tcBorders>
            <w:vAlign w:val="center"/>
            <w:hideMark/>
          </w:tcPr>
          <w:p w14:paraId="1227C9F2"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1B7AF1D4" w14:textId="1988C1D3" w:rsidR="00954A5D" w:rsidRPr="0087289C" w:rsidRDefault="00954A5D" w:rsidP="00673A04">
            <w:pPr>
              <w:spacing w:after="0" w:line="240" w:lineRule="auto"/>
              <w:rPr>
                <w:rFonts w:eastAsia="Times New Roman" w:cstheme="minorHAnsi"/>
                <w:color w:val="000000"/>
                <w:sz w:val="20"/>
                <w:szCs w:val="20"/>
                <w:lang w:val="en-GB"/>
              </w:rPr>
            </w:pPr>
            <w:r w:rsidRPr="00954A5D">
              <w:rPr>
                <w:rFonts w:cstheme="minorHAnsi"/>
                <w:sz w:val="20"/>
                <w:szCs w:val="20"/>
              </w:rPr>
              <w:t>d) Proficiency in English-language writing</w:t>
            </w:r>
            <w:r w:rsidRPr="0087289C">
              <w:rPr>
                <w:rFonts w:cstheme="minorHAnsi"/>
                <w:sz w:val="20"/>
                <w:szCs w:val="20"/>
              </w:rPr>
              <w:t xml:space="preserve"> and presentation is required; knowledge of Arabic and/or Kurdish would be an added advantage;</w:t>
            </w:r>
            <w:r w:rsidRPr="0087289C">
              <w:rPr>
                <w:rFonts w:cstheme="minorHAnsi"/>
                <w:b/>
                <w:bCs/>
                <w:sz w:val="20"/>
                <w:szCs w:val="20"/>
              </w:rPr>
              <w:t xml:space="preserve"> </w:t>
            </w:r>
          </w:p>
          <w:p w14:paraId="569C0C3C" w14:textId="77777777" w:rsidR="00954A5D" w:rsidRPr="0087289C" w:rsidRDefault="00954A5D" w:rsidP="00673A04">
            <w:pPr>
              <w:spacing w:after="0" w:line="240" w:lineRule="auto"/>
              <w:rPr>
                <w:rFonts w:eastAsia="Times New Roman" w:cstheme="minorHAnsi"/>
                <w:iCs/>
                <w:color w:val="000000"/>
                <w:sz w:val="20"/>
                <w:szCs w:val="20"/>
                <w:lang w:val="en-GB"/>
              </w:rPr>
            </w:pPr>
          </w:p>
        </w:tc>
        <w:tc>
          <w:tcPr>
            <w:tcW w:w="1349" w:type="dxa"/>
            <w:tcBorders>
              <w:top w:val="nil"/>
              <w:left w:val="nil"/>
              <w:bottom w:val="single" w:sz="4" w:space="0" w:color="auto"/>
              <w:right w:val="single" w:sz="4" w:space="0" w:color="auto"/>
            </w:tcBorders>
            <w:shd w:val="clear" w:color="auto" w:fill="auto"/>
            <w:vAlign w:val="center"/>
            <w:hideMark/>
          </w:tcPr>
          <w:p w14:paraId="3B8E38CE"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15</w:t>
            </w:r>
          </w:p>
        </w:tc>
      </w:tr>
      <w:tr w:rsidR="00954A5D" w:rsidRPr="00092910" w14:paraId="1E270274" w14:textId="77777777" w:rsidTr="00954A5D">
        <w:trPr>
          <w:trHeight w:val="449"/>
        </w:trPr>
        <w:tc>
          <w:tcPr>
            <w:tcW w:w="630" w:type="dxa"/>
            <w:vMerge/>
            <w:tcBorders>
              <w:left w:val="single" w:sz="4" w:space="0" w:color="auto"/>
              <w:bottom w:val="single" w:sz="4" w:space="0" w:color="000000"/>
              <w:right w:val="single" w:sz="4" w:space="0" w:color="auto"/>
            </w:tcBorders>
            <w:vAlign w:val="center"/>
          </w:tcPr>
          <w:p w14:paraId="0D687422"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7B3BF6A4" w14:textId="54960547" w:rsidR="00954A5D" w:rsidRPr="00686BA4" w:rsidRDefault="00954A5D" w:rsidP="00673A04">
            <w:pPr>
              <w:spacing w:after="0" w:line="240" w:lineRule="auto"/>
              <w:rPr>
                <w:rFonts w:cstheme="minorHAnsi"/>
                <w:b/>
                <w:sz w:val="20"/>
                <w:szCs w:val="20"/>
              </w:rPr>
            </w:pPr>
            <w:r w:rsidRPr="00686BA4">
              <w:rPr>
                <w:rFonts w:cstheme="minorHAnsi"/>
                <w:b/>
                <w:sz w:val="20"/>
                <w:szCs w:val="20"/>
              </w:rPr>
              <w:t>Subtotal</w:t>
            </w:r>
          </w:p>
        </w:tc>
        <w:tc>
          <w:tcPr>
            <w:tcW w:w="1349" w:type="dxa"/>
            <w:tcBorders>
              <w:top w:val="nil"/>
              <w:left w:val="nil"/>
              <w:bottom w:val="single" w:sz="4" w:space="0" w:color="auto"/>
              <w:right w:val="single" w:sz="4" w:space="0" w:color="auto"/>
            </w:tcBorders>
            <w:shd w:val="clear" w:color="auto" w:fill="auto"/>
            <w:vAlign w:val="center"/>
          </w:tcPr>
          <w:p w14:paraId="4671FDEB" w14:textId="54ADFA6C" w:rsidR="00954A5D" w:rsidRPr="0087289C" w:rsidRDefault="00954A5D" w:rsidP="00673A04">
            <w:pPr>
              <w:spacing w:after="0" w:line="240" w:lineRule="auto"/>
              <w:jc w:val="center"/>
              <w:rPr>
                <w:rFonts w:eastAsia="Times New Roman" w:cstheme="minorHAnsi"/>
                <w:iCs/>
                <w:color w:val="000000"/>
                <w:sz w:val="20"/>
                <w:szCs w:val="20"/>
                <w:lang w:val="en-GB"/>
              </w:rPr>
            </w:pPr>
            <w:r>
              <w:rPr>
                <w:rFonts w:eastAsia="Times New Roman" w:cstheme="minorHAnsi"/>
                <w:iCs/>
                <w:color w:val="000000"/>
                <w:sz w:val="20"/>
                <w:szCs w:val="20"/>
                <w:lang w:val="en-GB"/>
              </w:rPr>
              <w:t>60</w:t>
            </w:r>
          </w:p>
        </w:tc>
      </w:tr>
      <w:tr w:rsidR="00954A5D" w:rsidRPr="00092910" w14:paraId="6E63C61E" w14:textId="77777777" w:rsidTr="00954A5D">
        <w:trPr>
          <w:trHeight w:val="791"/>
        </w:trPr>
        <w:tc>
          <w:tcPr>
            <w:tcW w:w="630" w:type="dxa"/>
            <w:vMerge w:val="restart"/>
            <w:tcBorders>
              <w:top w:val="nil"/>
              <w:left w:val="single" w:sz="4" w:space="0" w:color="auto"/>
              <w:right w:val="single" w:sz="4" w:space="0" w:color="auto"/>
            </w:tcBorders>
            <w:shd w:val="clear" w:color="auto" w:fill="auto"/>
            <w:noWrap/>
            <w:vAlign w:val="center"/>
            <w:hideMark/>
          </w:tcPr>
          <w:p w14:paraId="0331F950" w14:textId="5B5A7C97" w:rsidR="00954A5D" w:rsidRPr="0087289C" w:rsidRDefault="00954A5D" w:rsidP="00673A04">
            <w:pPr>
              <w:spacing w:after="0" w:line="240" w:lineRule="auto"/>
              <w:jc w:val="right"/>
              <w:rPr>
                <w:rFonts w:eastAsia="Times New Roman" w:cstheme="minorHAnsi"/>
                <w:color w:val="000000"/>
                <w:sz w:val="20"/>
                <w:szCs w:val="20"/>
                <w:lang w:val="en-GB"/>
              </w:rPr>
            </w:pPr>
            <w:r w:rsidRPr="0087289C">
              <w:rPr>
                <w:rFonts w:eastAsia="Times New Roman" w:cstheme="minorHAnsi"/>
                <w:color w:val="000000"/>
                <w:sz w:val="20"/>
                <w:szCs w:val="20"/>
                <w:lang w:val="en-GB"/>
              </w:rPr>
              <w:t>3.</w:t>
            </w:r>
            <w:r w:rsidR="00297A60">
              <w:rPr>
                <w:rFonts w:eastAsia="Times New Roman" w:cstheme="minorHAnsi"/>
                <w:color w:val="000000"/>
                <w:sz w:val="20"/>
                <w:szCs w:val="20"/>
                <w:lang w:val="en-GB"/>
              </w:rPr>
              <w:t>5</w:t>
            </w:r>
          </w:p>
        </w:tc>
        <w:tc>
          <w:tcPr>
            <w:tcW w:w="7921" w:type="dxa"/>
            <w:tcBorders>
              <w:top w:val="nil"/>
              <w:left w:val="nil"/>
              <w:bottom w:val="single" w:sz="4" w:space="0" w:color="auto"/>
              <w:right w:val="single" w:sz="4" w:space="0" w:color="auto"/>
            </w:tcBorders>
            <w:shd w:val="clear" w:color="auto" w:fill="auto"/>
            <w:vAlign w:val="center"/>
            <w:hideMark/>
          </w:tcPr>
          <w:p w14:paraId="2F3633C7" w14:textId="77777777" w:rsidR="00954A5D" w:rsidRPr="0087289C" w:rsidRDefault="00954A5D" w:rsidP="00673A04">
            <w:pPr>
              <w:spacing w:after="0" w:line="240" w:lineRule="auto"/>
              <w:rPr>
                <w:rFonts w:eastAsia="Times New Roman" w:cstheme="minorHAnsi"/>
                <w:b/>
                <w:bCs/>
                <w:color w:val="000000"/>
                <w:sz w:val="20"/>
                <w:szCs w:val="20"/>
                <w:lang w:val="en-GB"/>
              </w:rPr>
            </w:pPr>
            <w:r w:rsidRPr="0087289C">
              <w:rPr>
                <w:rFonts w:eastAsia="Times New Roman" w:cstheme="minorHAnsi"/>
                <w:color w:val="000000"/>
                <w:sz w:val="20"/>
                <w:szCs w:val="20"/>
                <w:lang w:val="en-GB"/>
              </w:rPr>
              <w:t xml:space="preserve">Key support personnel –required for other </w:t>
            </w:r>
            <w:r w:rsidRPr="0087289C">
              <w:rPr>
                <w:rFonts w:eastAsia="Times New Roman" w:cstheme="minorHAnsi"/>
                <w:b/>
                <w:bCs/>
                <w:color w:val="000000"/>
                <w:sz w:val="20"/>
                <w:szCs w:val="20"/>
                <w:lang w:val="en-GB"/>
              </w:rPr>
              <w:t>operational support aspects (i.e. administration, logistics and procurement etc.) (40) – 1 position</w:t>
            </w:r>
          </w:p>
          <w:p w14:paraId="4D6D183C"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1349" w:type="dxa"/>
            <w:tcBorders>
              <w:top w:val="nil"/>
              <w:left w:val="nil"/>
              <w:bottom w:val="single" w:sz="4" w:space="0" w:color="auto"/>
              <w:right w:val="single" w:sz="4" w:space="0" w:color="auto"/>
            </w:tcBorders>
            <w:shd w:val="clear" w:color="auto" w:fill="auto"/>
            <w:vAlign w:val="center"/>
            <w:hideMark/>
          </w:tcPr>
          <w:p w14:paraId="6D479674" w14:textId="77777777" w:rsidR="00954A5D" w:rsidRPr="0087289C" w:rsidRDefault="00954A5D" w:rsidP="00673A04">
            <w:pPr>
              <w:spacing w:after="0" w:line="240" w:lineRule="auto"/>
              <w:jc w:val="center"/>
              <w:rPr>
                <w:rFonts w:eastAsia="Times New Roman" w:cstheme="minorHAnsi"/>
                <w:color w:val="000000"/>
                <w:sz w:val="20"/>
                <w:szCs w:val="20"/>
                <w:lang w:val="en-GB"/>
              </w:rPr>
            </w:pPr>
          </w:p>
        </w:tc>
      </w:tr>
      <w:tr w:rsidR="00954A5D" w:rsidRPr="00092910" w14:paraId="47CE257D" w14:textId="77777777" w:rsidTr="00954A5D">
        <w:trPr>
          <w:trHeight w:val="449"/>
        </w:trPr>
        <w:tc>
          <w:tcPr>
            <w:tcW w:w="630" w:type="dxa"/>
            <w:vMerge/>
            <w:tcBorders>
              <w:left w:val="single" w:sz="4" w:space="0" w:color="auto"/>
              <w:right w:val="single" w:sz="4" w:space="0" w:color="auto"/>
            </w:tcBorders>
            <w:vAlign w:val="center"/>
            <w:hideMark/>
          </w:tcPr>
          <w:p w14:paraId="04B44EFC"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1446C42F" w14:textId="77777777" w:rsidR="00954A5D" w:rsidRPr="0087289C" w:rsidRDefault="00954A5D" w:rsidP="00673A04">
            <w:pPr>
              <w:spacing w:after="0" w:line="240" w:lineRule="auto"/>
              <w:rPr>
                <w:rFonts w:eastAsia="Times New Roman" w:cstheme="minorHAnsi"/>
                <w:iCs/>
                <w:color w:val="000000"/>
                <w:sz w:val="20"/>
                <w:szCs w:val="20"/>
                <w:lang w:val="en-GB"/>
              </w:rPr>
            </w:pPr>
            <w:r w:rsidRPr="0087289C">
              <w:rPr>
                <w:rFonts w:eastAsia="Times New Roman" w:cstheme="minorHAnsi"/>
                <w:iCs/>
                <w:color w:val="000000"/>
                <w:sz w:val="20"/>
                <w:szCs w:val="20"/>
                <w:lang w:val="en-GB"/>
              </w:rPr>
              <w:t xml:space="preserve">a) Minimum college certificate/diploma </w:t>
            </w:r>
          </w:p>
        </w:tc>
        <w:tc>
          <w:tcPr>
            <w:tcW w:w="1349" w:type="dxa"/>
            <w:tcBorders>
              <w:top w:val="nil"/>
              <w:left w:val="nil"/>
              <w:bottom w:val="single" w:sz="4" w:space="0" w:color="auto"/>
              <w:right w:val="single" w:sz="4" w:space="0" w:color="auto"/>
            </w:tcBorders>
            <w:shd w:val="clear" w:color="auto" w:fill="auto"/>
            <w:vAlign w:val="center"/>
            <w:hideMark/>
          </w:tcPr>
          <w:p w14:paraId="79E1001C"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15</w:t>
            </w:r>
          </w:p>
        </w:tc>
      </w:tr>
      <w:tr w:rsidR="00954A5D" w:rsidRPr="00092910" w14:paraId="412BABCF" w14:textId="77777777" w:rsidTr="00954A5D">
        <w:trPr>
          <w:trHeight w:val="431"/>
        </w:trPr>
        <w:tc>
          <w:tcPr>
            <w:tcW w:w="630" w:type="dxa"/>
            <w:vMerge/>
            <w:tcBorders>
              <w:left w:val="single" w:sz="4" w:space="0" w:color="auto"/>
              <w:right w:val="single" w:sz="4" w:space="0" w:color="auto"/>
            </w:tcBorders>
            <w:vAlign w:val="center"/>
            <w:hideMark/>
          </w:tcPr>
          <w:p w14:paraId="4A80F4DE"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hideMark/>
          </w:tcPr>
          <w:p w14:paraId="503EB4ED" w14:textId="77777777" w:rsidR="00954A5D" w:rsidRPr="0087289C" w:rsidRDefault="00954A5D" w:rsidP="00673A04">
            <w:pPr>
              <w:spacing w:after="0" w:line="240" w:lineRule="auto"/>
              <w:rPr>
                <w:rFonts w:eastAsia="Times New Roman" w:cstheme="minorHAnsi"/>
                <w:iCs/>
                <w:color w:val="000000"/>
                <w:sz w:val="20"/>
                <w:szCs w:val="20"/>
                <w:lang w:val="en-GB"/>
              </w:rPr>
            </w:pPr>
            <w:r w:rsidRPr="0087289C">
              <w:rPr>
                <w:rFonts w:eastAsia="Times New Roman" w:cstheme="minorHAnsi"/>
                <w:iCs/>
                <w:color w:val="000000"/>
                <w:sz w:val="20"/>
                <w:szCs w:val="20"/>
                <w:lang w:val="en-GB"/>
              </w:rPr>
              <w:t xml:space="preserve">b) Minimum 2 years’ experience in providing operational support and administration support, project management support, finance, human resources, or a similar field. </w:t>
            </w:r>
          </w:p>
        </w:tc>
        <w:tc>
          <w:tcPr>
            <w:tcW w:w="1349" w:type="dxa"/>
            <w:tcBorders>
              <w:top w:val="nil"/>
              <w:left w:val="nil"/>
              <w:bottom w:val="single" w:sz="4" w:space="0" w:color="auto"/>
              <w:right w:val="single" w:sz="4" w:space="0" w:color="auto"/>
            </w:tcBorders>
            <w:shd w:val="clear" w:color="auto" w:fill="auto"/>
            <w:vAlign w:val="center"/>
            <w:hideMark/>
          </w:tcPr>
          <w:p w14:paraId="10AFBE7E"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15</w:t>
            </w:r>
          </w:p>
        </w:tc>
      </w:tr>
      <w:tr w:rsidR="00954A5D" w:rsidRPr="00092910" w14:paraId="213EBA93" w14:textId="77777777" w:rsidTr="00954A5D">
        <w:trPr>
          <w:trHeight w:val="431"/>
        </w:trPr>
        <w:tc>
          <w:tcPr>
            <w:tcW w:w="630" w:type="dxa"/>
            <w:vMerge/>
            <w:tcBorders>
              <w:left w:val="single" w:sz="4" w:space="0" w:color="auto"/>
              <w:right w:val="single" w:sz="4" w:space="0" w:color="auto"/>
            </w:tcBorders>
            <w:vAlign w:val="center"/>
          </w:tcPr>
          <w:p w14:paraId="436AFB57"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7A391BF5" w14:textId="77777777" w:rsidR="00954A5D" w:rsidRPr="0087289C" w:rsidRDefault="00954A5D" w:rsidP="00673A04">
            <w:pPr>
              <w:spacing w:after="0" w:line="240" w:lineRule="auto"/>
              <w:rPr>
                <w:rFonts w:eastAsia="Times New Roman" w:cstheme="minorHAnsi"/>
                <w:iCs/>
                <w:color w:val="000000"/>
                <w:sz w:val="20"/>
                <w:szCs w:val="20"/>
                <w:lang w:val="en-GB"/>
              </w:rPr>
            </w:pPr>
            <w:r w:rsidRPr="0087289C">
              <w:rPr>
                <w:rFonts w:eastAsia="Times New Roman" w:cstheme="minorHAnsi"/>
                <w:iCs/>
                <w:color w:val="000000"/>
                <w:sz w:val="20"/>
                <w:szCs w:val="20"/>
                <w:lang w:val="en-GB"/>
              </w:rPr>
              <w:t>c) Proven ability to use Microsoft Office Suites (Excel, PowerPoint and Word).</w:t>
            </w:r>
          </w:p>
        </w:tc>
        <w:tc>
          <w:tcPr>
            <w:tcW w:w="1349" w:type="dxa"/>
            <w:tcBorders>
              <w:top w:val="nil"/>
              <w:left w:val="nil"/>
              <w:bottom w:val="single" w:sz="4" w:space="0" w:color="auto"/>
              <w:right w:val="single" w:sz="4" w:space="0" w:color="auto"/>
            </w:tcBorders>
            <w:shd w:val="clear" w:color="auto" w:fill="auto"/>
            <w:vAlign w:val="center"/>
          </w:tcPr>
          <w:p w14:paraId="7BF280A8" w14:textId="77777777" w:rsidR="00954A5D" w:rsidRPr="0087289C" w:rsidRDefault="00954A5D" w:rsidP="00673A04">
            <w:pPr>
              <w:spacing w:after="0" w:line="240" w:lineRule="auto"/>
              <w:jc w:val="center"/>
              <w:rPr>
                <w:rFonts w:eastAsia="Times New Roman" w:cstheme="minorHAnsi"/>
                <w:iCs/>
                <w:color w:val="000000"/>
                <w:sz w:val="20"/>
                <w:szCs w:val="20"/>
                <w:lang w:val="en-GB"/>
              </w:rPr>
            </w:pPr>
            <w:r w:rsidRPr="0087289C">
              <w:rPr>
                <w:rFonts w:eastAsia="Times New Roman" w:cstheme="minorHAnsi"/>
                <w:iCs/>
                <w:color w:val="000000"/>
                <w:sz w:val="20"/>
                <w:szCs w:val="20"/>
                <w:lang w:val="en-GB"/>
              </w:rPr>
              <w:t>10</w:t>
            </w:r>
          </w:p>
        </w:tc>
      </w:tr>
      <w:tr w:rsidR="00954A5D" w:rsidRPr="00092910" w14:paraId="2AFC32C7" w14:textId="77777777" w:rsidTr="00954A5D">
        <w:trPr>
          <w:trHeight w:val="431"/>
        </w:trPr>
        <w:tc>
          <w:tcPr>
            <w:tcW w:w="630" w:type="dxa"/>
            <w:vMerge/>
            <w:tcBorders>
              <w:left w:val="single" w:sz="4" w:space="0" w:color="auto"/>
              <w:bottom w:val="single" w:sz="4" w:space="0" w:color="000000"/>
              <w:right w:val="single" w:sz="4" w:space="0" w:color="auto"/>
            </w:tcBorders>
            <w:vAlign w:val="center"/>
          </w:tcPr>
          <w:p w14:paraId="7370AD96" w14:textId="77777777" w:rsidR="00954A5D" w:rsidRPr="0087289C" w:rsidRDefault="00954A5D" w:rsidP="00673A04">
            <w:pPr>
              <w:spacing w:after="0" w:line="240" w:lineRule="auto"/>
              <w:rPr>
                <w:rFonts w:eastAsia="Times New Roman" w:cstheme="minorHAnsi"/>
                <w:color w:val="000000"/>
                <w:sz w:val="20"/>
                <w:szCs w:val="20"/>
                <w:lang w:val="en-GB"/>
              </w:rPr>
            </w:pPr>
          </w:p>
        </w:tc>
        <w:tc>
          <w:tcPr>
            <w:tcW w:w="7921" w:type="dxa"/>
            <w:tcBorders>
              <w:top w:val="nil"/>
              <w:left w:val="nil"/>
              <w:bottom w:val="single" w:sz="4" w:space="0" w:color="auto"/>
              <w:right w:val="single" w:sz="4" w:space="0" w:color="auto"/>
            </w:tcBorders>
            <w:shd w:val="clear" w:color="auto" w:fill="auto"/>
            <w:vAlign w:val="center"/>
          </w:tcPr>
          <w:p w14:paraId="44C047DB" w14:textId="00D2725B" w:rsidR="00954A5D" w:rsidRPr="00686BA4" w:rsidRDefault="00954A5D" w:rsidP="00673A04">
            <w:pPr>
              <w:spacing w:after="0" w:line="240" w:lineRule="auto"/>
              <w:rPr>
                <w:rFonts w:eastAsia="Times New Roman" w:cstheme="minorHAnsi"/>
                <w:b/>
                <w:iCs/>
                <w:color w:val="000000"/>
                <w:sz w:val="20"/>
                <w:szCs w:val="20"/>
                <w:lang w:val="en-GB"/>
              </w:rPr>
            </w:pPr>
            <w:r w:rsidRPr="00686BA4">
              <w:rPr>
                <w:rFonts w:eastAsia="Times New Roman" w:cstheme="minorHAnsi"/>
                <w:b/>
                <w:iCs/>
                <w:color w:val="000000"/>
                <w:sz w:val="20"/>
                <w:szCs w:val="20"/>
                <w:lang w:val="en-GB"/>
              </w:rPr>
              <w:t>Subtotal</w:t>
            </w:r>
          </w:p>
        </w:tc>
        <w:tc>
          <w:tcPr>
            <w:tcW w:w="1349" w:type="dxa"/>
            <w:tcBorders>
              <w:top w:val="nil"/>
              <w:left w:val="nil"/>
              <w:bottom w:val="single" w:sz="4" w:space="0" w:color="auto"/>
              <w:right w:val="single" w:sz="4" w:space="0" w:color="auto"/>
            </w:tcBorders>
            <w:shd w:val="clear" w:color="auto" w:fill="auto"/>
            <w:vAlign w:val="center"/>
          </w:tcPr>
          <w:p w14:paraId="1F9179D9" w14:textId="2FEFD6DA" w:rsidR="00954A5D" w:rsidRPr="0087289C" w:rsidRDefault="00954A5D" w:rsidP="00673A04">
            <w:pPr>
              <w:spacing w:after="0" w:line="240" w:lineRule="auto"/>
              <w:jc w:val="center"/>
              <w:rPr>
                <w:rFonts w:eastAsia="Times New Roman" w:cstheme="minorHAnsi"/>
                <w:iCs/>
                <w:color w:val="000000"/>
                <w:sz w:val="20"/>
                <w:szCs w:val="20"/>
                <w:lang w:val="en-GB"/>
              </w:rPr>
            </w:pPr>
            <w:r>
              <w:rPr>
                <w:rFonts w:eastAsia="Times New Roman" w:cstheme="minorHAnsi"/>
                <w:iCs/>
                <w:color w:val="000000"/>
                <w:sz w:val="20"/>
                <w:szCs w:val="20"/>
                <w:lang w:val="en-GB"/>
              </w:rPr>
              <w:t>40</w:t>
            </w:r>
          </w:p>
        </w:tc>
      </w:tr>
      <w:tr w:rsidR="003D2C3B" w:rsidRPr="00092910" w14:paraId="00D4F092" w14:textId="77777777" w:rsidTr="00954A5D">
        <w:trPr>
          <w:trHeight w:val="377"/>
        </w:trPr>
        <w:tc>
          <w:tcPr>
            <w:tcW w:w="630" w:type="dxa"/>
            <w:tcBorders>
              <w:top w:val="single" w:sz="4" w:space="0" w:color="000000"/>
              <w:left w:val="single" w:sz="4" w:space="0" w:color="auto"/>
              <w:bottom w:val="single" w:sz="4" w:space="0" w:color="auto"/>
              <w:right w:val="single" w:sz="4" w:space="0" w:color="auto"/>
            </w:tcBorders>
            <w:shd w:val="clear" w:color="auto" w:fill="66CCFF"/>
            <w:vAlign w:val="center"/>
            <w:hideMark/>
          </w:tcPr>
          <w:p w14:paraId="7E885185" w14:textId="77777777" w:rsidR="003D2C3B" w:rsidRPr="0087289C" w:rsidRDefault="003D2C3B" w:rsidP="00673A04">
            <w:pPr>
              <w:spacing w:after="0" w:line="240" w:lineRule="auto"/>
              <w:rPr>
                <w:rFonts w:eastAsia="Times New Roman" w:cstheme="minorHAnsi"/>
                <w:color w:val="000000"/>
                <w:sz w:val="20"/>
                <w:szCs w:val="20"/>
                <w:lang w:val="en-GB"/>
              </w:rPr>
            </w:pPr>
            <w:r w:rsidRPr="0087289C">
              <w:rPr>
                <w:rFonts w:eastAsia="Times New Roman" w:cstheme="minorHAnsi"/>
                <w:color w:val="000000"/>
                <w:sz w:val="20"/>
                <w:szCs w:val="20"/>
                <w:lang w:val="en-GB"/>
              </w:rPr>
              <w:t> </w:t>
            </w:r>
          </w:p>
        </w:tc>
        <w:tc>
          <w:tcPr>
            <w:tcW w:w="7921" w:type="dxa"/>
            <w:tcBorders>
              <w:top w:val="single" w:sz="4" w:space="0" w:color="auto"/>
              <w:left w:val="nil"/>
              <w:bottom w:val="single" w:sz="4" w:space="0" w:color="auto"/>
              <w:right w:val="single" w:sz="4" w:space="0" w:color="auto"/>
            </w:tcBorders>
            <w:shd w:val="clear" w:color="auto" w:fill="66CCFF"/>
            <w:vAlign w:val="center"/>
            <w:hideMark/>
          </w:tcPr>
          <w:p w14:paraId="4EAC5D64" w14:textId="23BE79E8" w:rsidR="003D2C3B" w:rsidRPr="0087289C" w:rsidRDefault="003D2C3B" w:rsidP="00673A04">
            <w:pPr>
              <w:spacing w:after="0" w:line="240" w:lineRule="auto"/>
              <w:rPr>
                <w:rFonts w:eastAsia="Times New Roman" w:cstheme="minorHAnsi"/>
                <w:b/>
                <w:bCs/>
                <w:color w:val="000000"/>
                <w:sz w:val="20"/>
                <w:szCs w:val="20"/>
                <w:lang w:val="en-GB"/>
              </w:rPr>
            </w:pPr>
            <w:r w:rsidRPr="0087289C">
              <w:rPr>
                <w:rFonts w:eastAsia="Times New Roman" w:cstheme="minorHAnsi"/>
                <w:b/>
                <w:bCs/>
                <w:color w:val="000000"/>
                <w:sz w:val="20"/>
                <w:szCs w:val="20"/>
                <w:lang w:val="en-GB"/>
              </w:rPr>
              <w:t>Total</w:t>
            </w:r>
            <w:r w:rsidR="00686BA4">
              <w:rPr>
                <w:rFonts w:eastAsia="Times New Roman" w:cstheme="minorHAnsi"/>
                <w:b/>
                <w:bCs/>
                <w:color w:val="000000"/>
                <w:sz w:val="20"/>
                <w:szCs w:val="20"/>
                <w:lang w:val="en-GB"/>
              </w:rPr>
              <w:t xml:space="preserve"> Section 3</w:t>
            </w:r>
          </w:p>
        </w:tc>
        <w:tc>
          <w:tcPr>
            <w:tcW w:w="1349" w:type="dxa"/>
            <w:tcBorders>
              <w:top w:val="single" w:sz="4" w:space="0" w:color="auto"/>
              <w:left w:val="nil"/>
              <w:bottom w:val="single" w:sz="4" w:space="0" w:color="auto"/>
              <w:right w:val="single" w:sz="4" w:space="0" w:color="auto"/>
            </w:tcBorders>
            <w:shd w:val="clear" w:color="auto" w:fill="66CCFF"/>
            <w:vAlign w:val="center"/>
            <w:hideMark/>
          </w:tcPr>
          <w:p w14:paraId="4587ABC1" w14:textId="77777777" w:rsidR="003D2C3B" w:rsidRPr="0087289C" w:rsidRDefault="003D2C3B" w:rsidP="00673A04">
            <w:pPr>
              <w:spacing w:after="0" w:line="240" w:lineRule="auto"/>
              <w:jc w:val="center"/>
              <w:rPr>
                <w:rFonts w:eastAsia="Times New Roman" w:cstheme="minorHAnsi"/>
                <w:b/>
                <w:bCs/>
                <w:color w:val="000000"/>
                <w:sz w:val="20"/>
                <w:szCs w:val="20"/>
                <w:lang w:val="en-GB"/>
              </w:rPr>
            </w:pPr>
            <w:r w:rsidRPr="0087289C">
              <w:rPr>
                <w:rFonts w:eastAsia="Times New Roman" w:cstheme="minorHAnsi"/>
                <w:b/>
                <w:bCs/>
                <w:color w:val="000000"/>
                <w:sz w:val="20"/>
                <w:szCs w:val="20"/>
                <w:lang w:val="en-GB"/>
              </w:rPr>
              <w:t>390</w:t>
            </w:r>
          </w:p>
        </w:tc>
      </w:tr>
    </w:tbl>
    <w:p w14:paraId="6204800A" w14:textId="77777777" w:rsidR="0027737E" w:rsidRPr="007E7CCE" w:rsidRDefault="0027737E" w:rsidP="0027737E">
      <w:pPr>
        <w:rPr>
          <w:rFonts w:cstheme="minorHAnsi"/>
          <w:snapToGrid w:val="0"/>
          <w:sz w:val="20"/>
          <w:szCs w:val="20"/>
          <w:lang w:val="en-GB"/>
        </w:rPr>
      </w:pPr>
    </w:p>
    <w:p w14:paraId="61B0ECBA" w14:textId="77777777" w:rsidR="0027737E" w:rsidRPr="007E7CCE" w:rsidRDefault="0027737E" w:rsidP="0027737E">
      <w:pPr>
        <w:jc w:val="both"/>
        <w:rPr>
          <w:rFonts w:cstheme="minorHAnsi"/>
          <w:sz w:val="20"/>
          <w:szCs w:val="20"/>
          <w:lang w:val="en-GB"/>
        </w:rPr>
      </w:pPr>
    </w:p>
    <w:p w14:paraId="58404CE3" w14:textId="77777777" w:rsidR="009F7B2E" w:rsidRPr="007E7CCE" w:rsidRDefault="009F7B2E" w:rsidP="006E2471">
      <w:pPr>
        <w:rPr>
          <w:rFonts w:cstheme="minorHAnsi"/>
          <w:snapToGrid w:val="0"/>
          <w:sz w:val="20"/>
          <w:szCs w:val="20"/>
          <w:lang w:val="en-GB"/>
        </w:rPr>
      </w:pPr>
    </w:p>
    <w:p w14:paraId="274535C5" w14:textId="77777777" w:rsidR="00516CBE" w:rsidRDefault="00516CBE">
      <w:pPr>
        <w:rPr>
          <w:rFonts w:eastAsia="Times New Roman" w:cstheme="minorHAnsi"/>
          <w:b/>
          <w:color w:val="0070C0"/>
          <w:sz w:val="32"/>
          <w:szCs w:val="20"/>
          <w:lang w:val="en-GB"/>
        </w:rPr>
      </w:pPr>
      <w:bookmarkStart w:id="75" w:name="_Toc508440532"/>
      <w:r>
        <w:rPr>
          <w:rFonts w:cstheme="minorHAnsi"/>
          <w:color w:val="0070C0"/>
          <w:lang w:val="en-GB"/>
        </w:rPr>
        <w:br w:type="page"/>
      </w:r>
    </w:p>
    <w:p w14:paraId="35D29342" w14:textId="76E416A2" w:rsidR="00817E47" w:rsidRPr="007E7CCE" w:rsidRDefault="004B0700" w:rsidP="00385497">
      <w:pPr>
        <w:pStyle w:val="Heading1"/>
        <w:pBdr>
          <w:bottom w:val="single" w:sz="4" w:space="1" w:color="auto"/>
        </w:pBdr>
        <w:rPr>
          <w:rFonts w:asciiTheme="minorHAnsi" w:hAnsiTheme="minorHAnsi" w:cstheme="minorHAnsi"/>
          <w:b w:val="0"/>
          <w:color w:val="0070C0"/>
          <w:lang w:val="en-GB"/>
        </w:rPr>
      </w:pPr>
      <w:r w:rsidRPr="007E7CCE">
        <w:rPr>
          <w:rFonts w:asciiTheme="minorHAnsi" w:hAnsiTheme="minorHAnsi" w:cstheme="minorHAnsi"/>
          <w:color w:val="0070C0"/>
          <w:lang w:val="en-GB"/>
        </w:rPr>
        <w:lastRenderedPageBreak/>
        <w:t xml:space="preserve">Section </w:t>
      </w:r>
      <w:r w:rsidR="00A968DE" w:rsidRPr="007E7CCE">
        <w:rPr>
          <w:rFonts w:asciiTheme="minorHAnsi" w:hAnsiTheme="minorHAnsi" w:cstheme="minorHAnsi"/>
          <w:color w:val="0070C0"/>
          <w:lang w:val="en-GB"/>
        </w:rPr>
        <w:t>5</w:t>
      </w:r>
      <w:r w:rsidRPr="007E7CCE">
        <w:rPr>
          <w:rFonts w:asciiTheme="minorHAnsi" w:hAnsiTheme="minorHAnsi" w:cstheme="minorHAnsi"/>
          <w:color w:val="0070C0"/>
          <w:lang w:val="en-GB"/>
        </w:rPr>
        <w:t>.</w:t>
      </w:r>
      <w:r w:rsidRPr="007E7CCE">
        <w:rPr>
          <w:rFonts w:asciiTheme="minorHAnsi" w:hAnsiTheme="minorHAnsi" w:cstheme="minorHAnsi"/>
          <w:b w:val="0"/>
          <w:color w:val="0070C0"/>
          <w:lang w:val="en-GB"/>
        </w:rPr>
        <w:t xml:space="preserve"> Terms of Reference</w:t>
      </w:r>
      <w:bookmarkEnd w:id="75"/>
    </w:p>
    <w:p w14:paraId="2CBAA1F5" w14:textId="0671461F" w:rsidR="009C6EEA" w:rsidRPr="007E7CCE" w:rsidRDefault="009C6EEA" w:rsidP="009C6EEA">
      <w:pPr>
        <w:pStyle w:val="NoSpacing"/>
        <w:jc w:val="center"/>
        <w:rPr>
          <w:rFonts w:asciiTheme="minorHAnsi" w:hAnsiTheme="minorHAnsi" w:cstheme="minorHAnsi"/>
          <w:b/>
          <w:sz w:val="20"/>
          <w:szCs w:val="20"/>
          <w:lang w:val="en-GB"/>
        </w:rPr>
      </w:pPr>
      <w:r w:rsidRPr="007E7CCE">
        <w:rPr>
          <w:rFonts w:asciiTheme="minorHAnsi" w:hAnsiTheme="minorHAnsi" w:cstheme="minorHAnsi"/>
          <w:b/>
          <w:sz w:val="20"/>
          <w:szCs w:val="20"/>
          <w:lang w:val="en-GB"/>
        </w:rPr>
        <w:t xml:space="preserve">Small Business Grants and Piloting of Savings Groups to Revitalise Local Economies for Displaced, Returned, and </w:t>
      </w:r>
      <w:r w:rsidR="00EA2436" w:rsidRPr="007E7CCE">
        <w:rPr>
          <w:rFonts w:asciiTheme="minorHAnsi" w:hAnsiTheme="minorHAnsi" w:cstheme="minorHAnsi"/>
          <w:b/>
          <w:sz w:val="20"/>
          <w:szCs w:val="20"/>
          <w:lang w:val="en-GB"/>
        </w:rPr>
        <w:t>Resident</w:t>
      </w:r>
      <w:r w:rsidRPr="007E7CCE">
        <w:rPr>
          <w:rFonts w:asciiTheme="minorHAnsi" w:hAnsiTheme="minorHAnsi" w:cstheme="minorHAnsi"/>
          <w:b/>
          <w:sz w:val="20"/>
          <w:szCs w:val="20"/>
          <w:lang w:val="en-GB"/>
        </w:rPr>
        <w:t xml:space="preserve"> Community Members </w:t>
      </w:r>
    </w:p>
    <w:p w14:paraId="0EE40681" w14:textId="77777777" w:rsidR="009C6EEA" w:rsidRPr="007E7CCE" w:rsidRDefault="009C6EEA" w:rsidP="009C6EEA">
      <w:pPr>
        <w:pStyle w:val="NoSpacing"/>
        <w:rPr>
          <w:rFonts w:asciiTheme="minorHAnsi" w:hAnsiTheme="minorHAnsi" w:cstheme="minorHAnsi"/>
          <w:sz w:val="20"/>
          <w:szCs w:val="20"/>
          <w:lang w:val="en-GB"/>
        </w:rPr>
      </w:pPr>
    </w:p>
    <w:p w14:paraId="5CDA35D0" w14:textId="77777777" w:rsidR="009C6EEA" w:rsidRPr="007E7CCE" w:rsidRDefault="009C6EEA" w:rsidP="00A76C31">
      <w:pPr>
        <w:pStyle w:val="NoSpacing"/>
        <w:numPr>
          <w:ilvl w:val="0"/>
          <w:numId w:val="30"/>
        </w:numPr>
        <w:rPr>
          <w:rFonts w:asciiTheme="minorHAnsi" w:hAnsiTheme="minorHAnsi" w:cstheme="minorHAnsi"/>
          <w:b/>
          <w:sz w:val="20"/>
          <w:szCs w:val="20"/>
          <w:lang w:val="en-GB"/>
        </w:rPr>
      </w:pPr>
      <w:r w:rsidRPr="007E7CCE">
        <w:rPr>
          <w:rFonts w:asciiTheme="minorHAnsi" w:hAnsiTheme="minorHAnsi" w:cstheme="minorHAnsi"/>
          <w:b/>
          <w:sz w:val="20"/>
          <w:szCs w:val="20"/>
          <w:lang w:val="en-GB"/>
        </w:rPr>
        <w:t>Introduction/Background</w:t>
      </w:r>
    </w:p>
    <w:p w14:paraId="3A4F5A2F" w14:textId="77777777" w:rsidR="009C6EEA" w:rsidRPr="007E7CCE" w:rsidRDefault="009C6EEA" w:rsidP="009C6EEA">
      <w:pPr>
        <w:spacing w:after="0"/>
        <w:jc w:val="both"/>
        <w:rPr>
          <w:rFonts w:eastAsiaTheme="minorEastAsia" w:cstheme="minorHAnsi"/>
          <w:sz w:val="20"/>
          <w:szCs w:val="20"/>
          <w:lang w:val="en-GB" w:eastAsia="en-GB"/>
        </w:rPr>
      </w:pPr>
    </w:p>
    <w:p w14:paraId="11438CF3" w14:textId="08CE0650" w:rsidR="009C6EEA" w:rsidRPr="007E7CCE" w:rsidRDefault="009C6EEA" w:rsidP="009C6EEA">
      <w:pPr>
        <w:pStyle w:val="Default"/>
        <w:spacing w:after="160"/>
        <w:jc w:val="both"/>
        <w:rPr>
          <w:rFonts w:asciiTheme="minorHAnsi" w:hAnsiTheme="minorHAnsi" w:cstheme="minorHAnsi"/>
          <w:color w:val="auto"/>
          <w:sz w:val="20"/>
          <w:szCs w:val="20"/>
          <w:lang w:val="en-GB" w:eastAsia="en-GB"/>
        </w:rPr>
      </w:pPr>
      <w:r w:rsidRPr="007E7CCE">
        <w:rPr>
          <w:rFonts w:asciiTheme="minorHAnsi" w:hAnsiTheme="minorHAnsi" w:cstheme="minorHAnsi"/>
          <w:color w:val="auto"/>
          <w:sz w:val="20"/>
          <w:szCs w:val="20"/>
          <w:lang w:val="en-GB"/>
        </w:rPr>
        <w:t xml:space="preserve">Since 2014, the occupation of vast Iraqi territory by the ISIL, caused mass displacement, disruption to life and economy, and the destruction of public infrastructure and private property. </w:t>
      </w:r>
      <w:r w:rsidRPr="007E7CCE">
        <w:rPr>
          <w:rFonts w:asciiTheme="minorHAnsi" w:hAnsiTheme="minorHAnsi" w:cstheme="minorHAnsi"/>
          <w:color w:val="auto"/>
          <w:sz w:val="20"/>
          <w:szCs w:val="20"/>
          <w:lang w:val="en-GB" w:eastAsia="en-GB"/>
        </w:rPr>
        <w:t>The simultaneous decline in global oil prices and the Iraqi oil sector resulted in an economic recession that affected all sectors of the Iraqi economy – and therefore job and livelihoods opportunities.</w:t>
      </w:r>
    </w:p>
    <w:p w14:paraId="678311E1" w14:textId="58D1D538" w:rsidR="009C6EEA" w:rsidRPr="007E7CCE" w:rsidRDefault="009C6EEA" w:rsidP="009C6EEA">
      <w:pPr>
        <w:pStyle w:val="Default"/>
        <w:spacing w:after="160"/>
        <w:jc w:val="both"/>
        <w:rPr>
          <w:rFonts w:asciiTheme="minorHAnsi" w:hAnsiTheme="minorHAnsi" w:cstheme="minorHAnsi"/>
          <w:color w:val="000000" w:themeColor="text1"/>
          <w:sz w:val="20"/>
          <w:szCs w:val="20"/>
          <w:lang w:val="en-GB"/>
        </w:rPr>
      </w:pPr>
      <w:r w:rsidRPr="007E7CCE">
        <w:rPr>
          <w:rFonts w:asciiTheme="minorHAnsi" w:hAnsiTheme="minorHAnsi" w:cstheme="minorHAnsi"/>
          <w:color w:val="000000" w:themeColor="text1"/>
          <w:sz w:val="20"/>
          <w:szCs w:val="20"/>
          <w:lang w:val="en-GB"/>
        </w:rPr>
        <w:t xml:space="preserve"> More than 4.</w:t>
      </w:r>
      <w:r w:rsidR="002C6F01">
        <w:rPr>
          <w:rFonts w:asciiTheme="minorHAnsi" w:hAnsiTheme="minorHAnsi" w:cstheme="minorHAnsi"/>
          <w:color w:val="000000" w:themeColor="text1"/>
          <w:sz w:val="20"/>
          <w:szCs w:val="20"/>
          <w:lang w:val="en-GB"/>
        </w:rPr>
        <w:t>2</w:t>
      </w:r>
      <w:r w:rsidRPr="007E7CCE">
        <w:rPr>
          <w:rFonts w:asciiTheme="minorHAnsi" w:hAnsiTheme="minorHAnsi" w:cstheme="minorHAnsi"/>
          <w:color w:val="000000" w:themeColor="text1"/>
          <w:sz w:val="20"/>
          <w:szCs w:val="20"/>
          <w:lang w:val="en-GB"/>
        </w:rPr>
        <w:t xml:space="preserve"> million people have returned to their areas of origin, while 1.</w:t>
      </w:r>
      <w:r w:rsidR="002C6F01">
        <w:rPr>
          <w:rFonts w:asciiTheme="minorHAnsi" w:hAnsiTheme="minorHAnsi" w:cstheme="minorHAnsi"/>
          <w:color w:val="000000" w:themeColor="text1"/>
          <w:sz w:val="20"/>
          <w:szCs w:val="20"/>
          <w:lang w:val="en-GB"/>
        </w:rPr>
        <w:t>7</w:t>
      </w:r>
      <w:r w:rsidRPr="007E7CCE">
        <w:rPr>
          <w:rFonts w:asciiTheme="minorHAnsi" w:hAnsiTheme="minorHAnsi" w:cstheme="minorHAnsi"/>
          <w:color w:val="000000" w:themeColor="text1"/>
          <w:sz w:val="20"/>
          <w:szCs w:val="20"/>
          <w:lang w:val="en-GB"/>
        </w:rPr>
        <w:t xml:space="preserve"> million people </w:t>
      </w:r>
      <w:proofErr w:type="gramStart"/>
      <w:r w:rsidRPr="007E7CCE">
        <w:rPr>
          <w:rFonts w:asciiTheme="minorHAnsi" w:hAnsiTheme="minorHAnsi" w:cstheme="minorHAnsi"/>
          <w:color w:val="000000" w:themeColor="text1"/>
          <w:sz w:val="20"/>
          <w:szCs w:val="20"/>
          <w:lang w:val="en-GB"/>
        </w:rPr>
        <w:t>still remain</w:t>
      </w:r>
      <w:proofErr w:type="gramEnd"/>
      <w:r w:rsidRPr="007E7CCE">
        <w:rPr>
          <w:rFonts w:asciiTheme="minorHAnsi" w:hAnsiTheme="minorHAnsi" w:cstheme="minorHAnsi"/>
          <w:color w:val="000000" w:themeColor="text1"/>
          <w:sz w:val="20"/>
          <w:szCs w:val="20"/>
          <w:lang w:val="en-GB"/>
        </w:rPr>
        <w:t xml:space="preserve"> displaced.</w:t>
      </w:r>
      <w:r w:rsidRPr="007E7CCE">
        <w:rPr>
          <w:rStyle w:val="FootnoteReference"/>
          <w:rFonts w:asciiTheme="minorHAnsi" w:hAnsiTheme="minorHAnsi" w:cstheme="minorHAnsi"/>
          <w:color w:val="000000" w:themeColor="text1"/>
          <w:sz w:val="20"/>
          <w:szCs w:val="20"/>
          <w:lang w:val="en-GB"/>
        </w:rPr>
        <w:footnoteReference w:id="2"/>
      </w:r>
      <w:r w:rsidRPr="007E7CCE">
        <w:rPr>
          <w:rFonts w:asciiTheme="minorHAnsi" w:hAnsiTheme="minorHAnsi" w:cstheme="minorHAnsi"/>
          <w:color w:val="000000" w:themeColor="text1"/>
          <w:sz w:val="20"/>
          <w:szCs w:val="20"/>
          <w:lang w:val="en-GB"/>
        </w:rPr>
        <w:t xml:space="preserve">  Most of the remaining 1.</w:t>
      </w:r>
      <w:r w:rsidR="002C6F01">
        <w:rPr>
          <w:rFonts w:asciiTheme="minorHAnsi" w:hAnsiTheme="minorHAnsi" w:cstheme="minorHAnsi"/>
          <w:color w:val="000000" w:themeColor="text1"/>
          <w:sz w:val="20"/>
          <w:szCs w:val="20"/>
          <w:lang w:val="en-GB"/>
        </w:rPr>
        <w:t>7</w:t>
      </w:r>
      <w:r w:rsidRPr="007E7CCE">
        <w:rPr>
          <w:rFonts w:asciiTheme="minorHAnsi" w:hAnsiTheme="minorHAnsi" w:cstheme="minorHAnsi"/>
          <w:color w:val="000000" w:themeColor="text1"/>
          <w:sz w:val="20"/>
          <w:szCs w:val="20"/>
          <w:lang w:val="en-GB"/>
        </w:rPr>
        <w:t xml:space="preserve"> million IDPs are expected to stay in displacement due to various reasons, including the lack of resources to facilitate their return or the opportunity for income-generation in their area of origin.</w:t>
      </w:r>
    </w:p>
    <w:p w14:paraId="2A51C925" w14:textId="77777777" w:rsidR="009C6EEA" w:rsidRPr="007E7CCE" w:rsidRDefault="009C6EEA" w:rsidP="009C6EEA">
      <w:pPr>
        <w:pStyle w:val="Default"/>
        <w:spacing w:after="160"/>
        <w:jc w:val="both"/>
        <w:rPr>
          <w:rFonts w:asciiTheme="minorHAnsi" w:hAnsiTheme="minorHAnsi" w:cstheme="minorHAnsi"/>
          <w:color w:val="auto"/>
          <w:sz w:val="20"/>
          <w:szCs w:val="20"/>
          <w:lang w:val="en-GB"/>
        </w:rPr>
      </w:pPr>
      <w:r w:rsidRPr="007E7CCE">
        <w:rPr>
          <w:rFonts w:asciiTheme="minorHAnsi" w:hAnsiTheme="minorHAnsi" w:cstheme="minorHAnsi"/>
          <w:color w:val="auto"/>
          <w:sz w:val="20"/>
          <w:szCs w:val="20"/>
          <w:lang w:val="en-GB"/>
        </w:rPr>
        <w:t xml:space="preserve">At the same time, displacement and returns of population have highly complex impact on the socioeconomic fabric of host communities. In hosting communities, decreased access to essential services may lead to social tensions among the different population groups. The same challenge has occurred in newly liberated areas, that are now, experiencing high levels of return and require the necessary livelihoods support. </w:t>
      </w:r>
    </w:p>
    <w:p w14:paraId="00D9DD3A" w14:textId="04B29183" w:rsidR="00760313" w:rsidRPr="003D2C3B" w:rsidRDefault="009C6EEA" w:rsidP="003D2C3B">
      <w:pPr>
        <w:pStyle w:val="Default"/>
        <w:spacing w:after="160"/>
        <w:jc w:val="both"/>
        <w:rPr>
          <w:rFonts w:asciiTheme="minorHAnsi" w:hAnsiTheme="minorHAnsi" w:cstheme="minorHAnsi"/>
          <w:color w:val="auto"/>
          <w:sz w:val="20"/>
          <w:szCs w:val="20"/>
          <w:lang w:val="en-GB"/>
        </w:rPr>
      </w:pPr>
      <w:r w:rsidRPr="007E7CCE">
        <w:rPr>
          <w:rFonts w:asciiTheme="minorHAnsi" w:hAnsiTheme="minorHAnsi" w:cstheme="minorHAnsi"/>
          <w:color w:val="auto"/>
          <w:sz w:val="20"/>
          <w:szCs w:val="20"/>
          <w:lang w:val="en-GB"/>
        </w:rPr>
        <w:t>The lack of livelihood opportunities can also lead to social tensions, the adoption of negative coping mechanisms, or even a secondary displacement. Youth and women are especially vulnerable to exploitative labour in the face of such challenges. There is a need for increased access to income-generation in return areas to facilitate and encourage return, as well as to promote recovery after the end of military activities.</w:t>
      </w:r>
    </w:p>
    <w:p w14:paraId="5BADC114" w14:textId="3BDF4EAB" w:rsidR="009C6EEA" w:rsidRPr="007E7CCE" w:rsidRDefault="009C6EEA" w:rsidP="009C6EEA">
      <w:pPr>
        <w:jc w:val="both"/>
        <w:rPr>
          <w:rFonts w:cstheme="minorHAnsi"/>
          <w:b/>
          <w:sz w:val="20"/>
          <w:szCs w:val="20"/>
          <w:lang w:val="en-GB"/>
        </w:rPr>
      </w:pPr>
      <w:r w:rsidRPr="007E7CCE">
        <w:rPr>
          <w:rFonts w:cstheme="minorHAnsi"/>
          <w:b/>
          <w:sz w:val="20"/>
          <w:szCs w:val="20"/>
          <w:lang w:val="en-GB"/>
        </w:rPr>
        <w:t>Small Business Grants:</w:t>
      </w:r>
    </w:p>
    <w:p w14:paraId="33D5108E" w14:textId="15136FCF" w:rsidR="009C6EEA" w:rsidRPr="007E7CCE" w:rsidRDefault="009C6EEA" w:rsidP="009C6EEA">
      <w:pPr>
        <w:jc w:val="both"/>
        <w:rPr>
          <w:rFonts w:cstheme="minorHAnsi"/>
          <w:sz w:val="20"/>
          <w:szCs w:val="20"/>
          <w:lang w:val="en-GB"/>
        </w:rPr>
      </w:pPr>
      <w:r w:rsidRPr="007E7CCE">
        <w:rPr>
          <w:rFonts w:cstheme="minorHAnsi"/>
          <w:sz w:val="20"/>
          <w:szCs w:val="20"/>
          <w:lang w:val="en-GB"/>
        </w:rPr>
        <w:t xml:space="preserve">In areas where people are returning, the lack of access to livelihoods and destroyed/missing assets will be compounded to discourage people from staying or more people from returning. Destruction </w:t>
      </w:r>
      <w:r w:rsidR="00037996" w:rsidRPr="007E7CCE">
        <w:rPr>
          <w:rFonts w:cstheme="minorHAnsi"/>
          <w:sz w:val="20"/>
          <w:szCs w:val="20"/>
          <w:lang w:val="en-GB"/>
        </w:rPr>
        <w:t>to</w:t>
      </w:r>
      <w:r w:rsidRPr="007E7CCE">
        <w:rPr>
          <w:rFonts w:cstheme="minorHAnsi"/>
          <w:sz w:val="20"/>
          <w:szCs w:val="20"/>
          <w:lang w:val="en-GB"/>
        </w:rPr>
        <w:t xml:space="preserve"> homes and property also discourages returns by those without resources to make repairs.</w:t>
      </w:r>
    </w:p>
    <w:p w14:paraId="0FE8EDD5" w14:textId="77777777" w:rsidR="009C6EEA" w:rsidRPr="007E7CCE" w:rsidRDefault="009C6EEA" w:rsidP="009C6EEA">
      <w:pPr>
        <w:jc w:val="both"/>
        <w:rPr>
          <w:rFonts w:cstheme="minorHAnsi"/>
          <w:sz w:val="20"/>
          <w:szCs w:val="20"/>
          <w:lang w:val="en-GB"/>
        </w:rPr>
      </w:pPr>
      <w:r w:rsidRPr="007E7CCE">
        <w:rPr>
          <w:rFonts w:cstheme="minorHAnsi"/>
          <w:sz w:val="20"/>
          <w:szCs w:val="20"/>
          <w:lang w:val="en-GB"/>
        </w:rPr>
        <w:t>There is an urgent need to restore livelihoods and provide income earning opportunities for IDPs intending to return and their hosting communities, returnees and people who have remained in conflict areas – especially in high priority return areas. These areas have suffered from barriers to livelihoods and disrupted value chains in many sectors since 2014. Conflict and displacement from these areas has resulted in the loss of productive assets and income generation, which are vital to facilitate enduring returns.</w:t>
      </w:r>
    </w:p>
    <w:p w14:paraId="75F8BA79" w14:textId="144CAA36" w:rsidR="009C6EEA" w:rsidRPr="007E7CCE" w:rsidRDefault="009C6EEA" w:rsidP="009C6EEA">
      <w:pPr>
        <w:jc w:val="both"/>
        <w:rPr>
          <w:rFonts w:cstheme="minorHAnsi"/>
          <w:sz w:val="20"/>
          <w:szCs w:val="20"/>
          <w:lang w:val="en-GB"/>
        </w:rPr>
      </w:pPr>
      <w:r w:rsidRPr="007E7CCE">
        <w:rPr>
          <w:rFonts w:cstheme="minorHAnsi"/>
          <w:sz w:val="20"/>
          <w:szCs w:val="20"/>
          <w:lang w:val="en-GB"/>
        </w:rPr>
        <w:t xml:space="preserve">Standard needs assessments across all high priority return areas are being conducted by UNDP </w:t>
      </w:r>
      <w:proofErr w:type="gramStart"/>
      <w:r w:rsidRPr="007E7CCE">
        <w:rPr>
          <w:rFonts w:cstheme="minorHAnsi"/>
          <w:sz w:val="20"/>
          <w:szCs w:val="20"/>
          <w:lang w:val="en-GB"/>
        </w:rPr>
        <w:t>in order to</w:t>
      </w:r>
      <w:proofErr w:type="gramEnd"/>
      <w:r w:rsidRPr="007E7CCE">
        <w:rPr>
          <w:rFonts w:cstheme="minorHAnsi"/>
          <w:sz w:val="20"/>
          <w:szCs w:val="20"/>
          <w:lang w:val="en-GB"/>
        </w:rPr>
        <w:t xml:space="preserve"> design evidence-based livelihood interventions, which can address multiple challenges to increase financial security, resilience, independence, and ultimately</w:t>
      </w:r>
      <w:r w:rsidR="00037996" w:rsidRPr="007E7CCE">
        <w:rPr>
          <w:rFonts w:cstheme="minorHAnsi"/>
          <w:sz w:val="20"/>
          <w:szCs w:val="20"/>
          <w:lang w:val="en-GB"/>
        </w:rPr>
        <w:t>,</w:t>
      </w:r>
      <w:r w:rsidRPr="007E7CCE">
        <w:rPr>
          <w:rFonts w:cstheme="minorHAnsi"/>
          <w:sz w:val="20"/>
          <w:szCs w:val="20"/>
          <w:lang w:val="en-GB"/>
        </w:rPr>
        <w:t xml:space="preserve"> returns. In IDP camps and return areas, Community Resource Centr</w:t>
      </w:r>
      <w:r w:rsidR="00037996" w:rsidRPr="007E7CCE">
        <w:rPr>
          <w:rFonts w:cstheme="minorHAnsi"/>
          <w:sz w:val="20"/>
          <w:szCs w:val="20"/>
          <w:lang w:val="en-GB"/>
        </w:rPr>
        <w:t>e</w:t>
      </w:r>
      <w:r w:rsidRPr="007E7CCE">
        <w:rPr>
          <w:rFonts w:cstheme="minorHAnsi"/>
          <w:sz w:val="20"/>
          <w:szCs w:val="20"/>
          <w:lang w:val="en-GB"/>
        </w:rPr>
        <w:t>s (CRCs) that have been set</w:t>
      </w:r>
      <w:r w:rsidR="00037996" w:rsidRPr="007E7CCE">
        <w:rPr>
          <w:rFonts w:cstheme="minorHAnsi"/>
          <w:sz w:val="20"/>
          <w:szCs w:val="20"/>
          <w:lang w:val="en-GB"/>
        </w:rPr>
        <w:t>-</w:t>
      </w:r>
      <w:r w:rsidRPr="007E7CCE">
        <w:rPr>
          <w:rFonts w:cstheme="minorHAnsi"/>
          <w:sz w:val="20"/>
          <w:szCs w:val="20"/>
          <w:lang w:val="en-GB"/>
        </w:rPr>
        <w:t>up will act as centralized, area-based multi-sectoral coordination mechanisms connecting communities to service providers. Through this mechanism, livelihoods actors will be part of a localized effort to help stabilize and improve service delivery at a neighbourhood level to support those who have returned.</w:t>
      </w:r>
    </w:p>
    <w:p w14:paraId="6216B9B4" w14:textId="77777777" w:rsidR="009C6EEA" w:rsidRPr="007E7CCE" w:rsidRDefault="009C6EEA" w:rsidP="009C6EEA">
      <w:pPr>
        <w:jc w:val="both"/>
        <w:rPr>
          <w:rFonts w:cstheme="minorHAnsi"/>
          <w:sz w:val="20"/>
          <w:szCs w:val="20"/>
          <w:lang w:val="en-GB"/>
        </w:rPr>
      </w:pPr>
      <w:r w:rsidRPr="007E7CCE">
        <w:rPr>
          <w:rFonts w:cstheme="minorHAnsi"/>
          <w:sz w:val="20"/>
          <w:szCs w:val="20"/>
          <w:lang w:val="en-GB"/>
        </w:rPr>
        <w:t>Careful implementation of complementary area- and needs-based support to increase income generating opportunities, through coordination with local stakeholders and other livelihoods actors can facilitate the stability and recovery required to support durable returns.</w:t>
      </w:r>
    </w:p>
    <w:p w14:paraId="1CDF1113" w14:textId="77777777" w:rsidR="009C6EEA" w:rsidRPr="007E7CCE" w:rsidRDefault="009C6EEA" w:rsidP="009C6EEA">
      <w:pPr>
        <w:pStyle w:val="Default"/>
        <w:spacing w:after="160"/>
        <w:jc w:val="both"/>
        <w:rPr>
          <w:rFonts w:asciiTheme="minorHAnsi" w:hAnsiTheme="minorHAnsi" w:cstheme="minorHAnsi"/>
          <w:b/>
          <w:color w:val="000000" w:themeColor="text1"/>
          <w:sz w:val="20"/>
          <w:szCs w:val="20"/>
          <w:lang w:val="en-GB"/>
        </w:rPr>
      </w:pPr>
      <w:r w:rsidRPr="007E7CCE">
        <w:rPr>
          <w:rFonts w:asciiTheme="minorHAnsi" w:hAnsiTheme="minorHAnsi" w:cstheme="minorHAnsi"/>
          <w:b/>
          <w:color w:val="000000" w:themeColor="text1"/>
          <w:sz w:val="20"/>
          <w:szCs w:val="20"/>
          <w:lang w:val="en-GB"/>
        </w:rPr>
        <w:t>Establishment of community savings groups:</w:t>
      </w:r>
    </w:p>
    <w:p w14:paraId="349EC1D9" w14:textId="77777777" w:rsidR="009C6EEA" w:rsidRPr="007E7CCE" w:rsidRDefault="009C6EEA" w:rsidP="009C6EEA">
      <w:pPr>
        <w:pStyle w:val="Default"/>
        <w:spacing w:after="160"/>
        <w:jc w:val="both"/>
        <w:rPr>
          <w:rFonts w:asciiTheme="minorHAnsi" w:hAnsiTheme="minorHAnsi" w:cstheme="minorHAnsi"/>
          <w:color w:val="000000" w:themeColor="text1"/>
          <w:sz w:val="20"/>
          <w:szCs w:val="20"/>
          <w:lang w:val="en-GB"/>
        </w:rPr>
      </w:pPr>
      <w:r w:rsidRPr="007E7CCE">
        <w:rPr>
          <w:rFonts w:asciiTheme="minorHAnsi" w:hAnsiTheme="minorHAnsi" w:cstheme="minorHAnsi"/>
          <w:color w:val="000000" w:themeColor="text1"/>
          <w:sz w:val="20"/>
          <w:szCs w:val="20"/>
          <w:lang w:val="en-GB"/>
        </w:rPr>
        <w:t xml:space="preserve">UNDP has been piloting interventions, since 2015, on restoring savings schemes by forming informal community savings groups. These groups are referred to as ROSCA (Rotating Savings and Credit Associations). The pilots were able to test the institutionalization of these activities, identify challenges and best practices, and engage participants to understand what worked for them and what could be improved programmatically. </w:t>
      </w:r>
    </w:p>
    <w:p w14:paraId="497F614C" w14:textId="77777777" w:rsidR="009C6EEA" w:rsidRPr="007E7CCE" w:rsidRDefault="009C6EEA" w:rsidP="009C6EEA">
      <w:pPr>
        <w:pStyle w:val="Default"/>
        <w:spacing w:after="160"/>
        <w:jc w:val="both"/>
        <w:rPr>
          <w:rFonts w:asciiTheme="minorHAnsi" w:hAnsiTheme="minorHAnsi" w:cstheme="minorHAnsi"/>
          <w:color w:val="auto"/>
          <w:sz w:val="20"/>
          <w:szCs w:val="20"/>
          <w:lang w:val="en-GB" w:eastAsia="en-GB"/>
        </w:rPr>
      </w:pPr>
      <w:r w:rsidRPr="007E7CCE">
        <w:rPr>
          <w:rFonts w:asciiTheme="minorHAnsi" w:hAnsiTheme="minorHAnsi" w:cstheme="minorHAnsi"/>
          <w:color w:val="auto"/>
          <w:sz w:val="20"/>
          <w:szCs w:val="20"/>
          <w:lang w:val="en-GB" w:eastAsia="en-GB"/>
        </w:rPr>
        <w:lastRenderedPageBreak/>
        <w:t>The experience has indicated that the mechanism has positive benefits for small business owners, even beyond what was expected. Mixed demographic groups improved the level of trust among them, as some of the groups continued to function after UNDP’s support and monitoring ended. Most groups were formed with small business owners operating in the same industry/sector which allowed them to cooperate and purchase items in bulk. The challenges observed during implementation have also helped to improve the operating protocols.</w:t>
      </w:r>
    </w:p>
    <w:p w14:paraId="36C474AE" w14:textId="5AE1C31B" w:rsidR="009C6EEA" w:rsidRPr="007E7CCE" w:rsidRDefault="009C6EEA" w:rsidP="009C6EEA">
      <w:pPr>
        <w:pStyle w:val="Default"/>
        <w:spacing w:after="160"/>
        <w:jc w:val="both"/>
        <w:rPr>
          <w:rFonts w:asciiTheme="minorHAnsi" w:hAnsiTheme="minorHAnsi" w:cstheme="minorHAnsi"/>
          <w:color w:val="auto"/>
          <w:sz w:val="20"/>
          <w:szCs w:val="20"/>
          <w:lang w:val="en-GB" w:eastAsia="en-GB"/>
        </w:rPr>
      </w:pPr>
      <w:r w:rsidRPr="007E7CCE">
        <w:rPr>
          <w:rFonts w:asciiTheme="minorHAnsi" w:hAnsiTheme="minorHAnsi" w:cstheme="minorHAnsi"/>
          <w:color w:val="auto"/>
          <w:sz w:val="20"/>
          <w:szCs w:val="20"/>
          <w:lang w:val="en-GB" w:eastAsia="en-GB"/>
        </w:rPr>
        <w:t xml:space="preserve">UNDP also conducted a study on saving and financing </w:t>
      </w:r>
      <w:r w:rsidR="007E7CCE" w:rsidRPr="007E7CCE">
        <w:rPr>
          <w:rFonts w:asciiTheme="minorHAnsi" w:hAnsiTheme="minorHAnsi" w:cstheme="minorHAnsi"/>
          <w:color w:val="auto"/>
          <w:sz w:val="20"/>
          <w:szCs w:val="20"/>
          <w:lang w:val="en-GB" w:eastAsia="en-GB"/>
        </w:rPr>
        <w:t>behaviours</w:t>
      </w:r>
      <w:r w:rsidRPr="007E7CCE">
        <w:rPr>
          <w:rFonts w:asciiTheme="minorHAnsi" w:hAnsiTheme="minorHAnsi" w:cstheme="minorHAnsi"/>
          <w:color w:val="auto"/>
          <w:sz w:val="20"/>
          <w:szCs w:val="20"/>
          <w:lang w:val="en-GB" w:eastAsia="en-GB"/>
        </w:rPr>
        <w:t xml:space="preserve"> and mechanisms. This insightful study also indicated if and how financing institutions are being used to finance small business activities</w:t>
      </w:r>
      <w:r w:rsidR="00037996" w:rsidRPr="007E7CCE">
        <w:rPr>
          <w:rFonts w:asciiTheme="minorHAnsi" w:hAnsiTheme="minorHAnsi" w:cstheme="minorHAnsi"/>
          <w:color w:val="auto"/>
          <w:sz w:val="20"/>
          <w:szCs w:val="20"/>
          <w:lang w:val="en-GB" w:eastAsia="en-GB"/>
        </w:rPr>
        <w:t>. The study</w:t>
      </w:r>
      <w:r w:rsidRPr="007E7CCE">
        <w:rPr>
          <w:rFonts w:asciiTheme="minorHAnsi" w:hAnsiTheme="minorHAnsi" w:cstheme="minorHAnsi"/>
          <w:color w:val="auto"/>
          <w:sz w:val="20"/>
          <w:szCs w:val="20"/>
          <w:lang w:val="en-GB" w:eastAsia="en-GB"/>
        </w:rPr>
        <w:t xml:space="preserve"> provided recommendations on how to improve engagement between finance institutions and small and medium enterprises (SMEs). The survey conducted by Oxfam and UNDP between April to May 2017, as part of the study, focused on the KRI. The need to understand and pilot similar activities in other governorates exists to address the lack of sustainable forms of income generation, including the unreliability of livelihoods in areas of displacement and return.</w:t>
      </w:r>
    </w:p>
    <w:p w14:paraId="29BD0969" w14:textId="77CAC879" w:rsidR="009C6EEA" w:rsidRPr="007E7CCE" w:rsidRDefault="009C6EEA" w:rsidP="009C6EEA">
      <w:pPr>
        <w:pStyle w:val="Default"/>
        <w:spacing w:after="160"/>
        <w:jc w:val="both"/>
        <w:rPr>
          <w:rFonts w:asciiTheme="minorHAnsi" w:hAnsiTheme="minorHAnsi" w:cstheme="minorHAnsi"/>
          <w:color w:val="auto"/>
          <w:sz w:val="20"/>
          <w:szCs w:val="20"/>
          <w:lang w:val="en-GB" w:eastAsia="en-GB"/>
        </w:rPr>
      </w:pPr>
      <w:r w:rsidRPr="007E7CCE">
        <w:rPr>
          <w:rFonts w:asciiTheme="minorHAnsi" w:hAnsiTheme="minorHAnsi" w:cstheme="minorHAnsi"/>
          <w:color w:val="auto"/>
          <w:sz w:val="20"/>
          <w:szCs w:val="20"/>
          <w:lang w:val="en-GB" w:eastAsia="en-GB"/>
        </w:rPr>
        <w:t>UNDP wishes to continue this strategy of supporting community</w:t>
      </w:r>
      <w:r w:rsidR="00037996" w:rsidRPr="007E7CCE">
        <w:rPr>
          <w:rFonts w:asciiTheme="minorHAnsi" w:hAnsiTheme="minorHAnsi" w:cstheme="minorHAnsi"/>
          <w:color w:val="auto"/>
          <w:sz w:val="20"/>
          <w:szCs w:val="20"/>
          <w:lang w:val="en-GB" w:eastAsia="en-GB"/>
        </w:rPr>
        <w:t>-</w:t>
      </w:r>
      <w:r w:rsidRPr="007E7CCE">
        <w:rPr>
          <w:rFonts w:asciiTheme="minorHAnsi" w:hAnsiTheme="minorHAnsi" w:cstheme="minorHAnsi"/>
          <w:color w:val="auto"/>
          <w:sz w:val="20"/>
          <w:szCs w:val="20"/>
          <w:lang w:val="en-GB" w:eastAsia="en-GB"/>
        </w:rPr>
        <w:t xml:space="preserve">based saving and financing </w:t>
      </w:r>
      <w:proofErr w:type="gramStart"/>
      <w:r w:rsidRPr="007E7CCE">
        <w:rPr>
          <w:rFonts w:asciiTheme="minorHAnsi" w:hAnsiTheme="minorHAnsi" w:cstheme="minorHAnsi"/>
          <w:color w:val="auto"/>
          <w:sz w:val="20"/>
          <w:szCs w:val="20"/>
          <w:lang w:val="en-GB" w:eastAsia="en-GB"/>
        </w:rPr>
        <w:t xml:space="preserve">as a means </w:t>
      </w:r>
      <w:r w:rsidRPr="007E7CCE">
        <w:rPr>
          <w:rFonts w:asciiTheme="minorHAnsi" w:hAnsiTheme="minorHAnsi" w:cstheme="minorHAnsi"/>
          <w:bCs/>
          <w:color w:val="auto"/>
          <w:sz w:val="20"/>
          <w:szCs w:val="20"/>
          <w:lang w:val="en-GB" w:eastAsia="en-GB"/>
        </w:rPr>
        <w:t>to</w:t>
      </w:r>
      <w:proofErr w:type="gramEnd"/>
      <w:r w:rsidRPr="007E7CCE">
        <w:rPr>
          <w:rFonts w:asciiTheme="minorHAnsi" w:hAnsiTheme="minorHAnsi" w:cstheme="minorHAnsi"/>
          <w:bCs/>
          <w:color w:val="auto"/>
          <w:sz w:val="20"/>
          <w:szCs w:val="20"/>
          <w:lang w:val="en-GB" w:eastAsia="en-GB"/>
        </w:rPr>
        <w:t xml:space="preserve"> support the creation of small businesses in other newly liberated areas of Iraq.</w:t>
      </w:r>
      <w:r w:rsidRPr="007E7CCE">
        <w:rPr>
          <w:rFonts w:asciiTheme="minorHAnsi" w:hAnsiTheme="minorHAnsi" w:cstheme="minorHAnsi"/>
          <w:color w:val="auto"/>
          <w:sz w:val="20"/>
          <w:szCs w:val="20"/>
          <w:lang w:val="en-GB" w:eastAsia="en-GB"/>
        </w:rPr>
        <w:t xml:space="preserve"> This will increase family saving and raise awareness about its </w:t>
      </w:r>
      <w:r w:rsidR="007E7CCE" w:rsidRPr="007E7CCE">
        <w:rPr>
          <w:rFonts w:asciiTheme="minorHAnsi" w:hAnsiTheme="minorHAnsi" w:cstheme="minorHAnsi"/>
          <w:color w:val="auto"/>
          <w:sz w:val="20"/>
          <w:szCs w:val="20"/>
          <w:lang w:val="en-GB" w:eastAsia="en-GB"/>
        </w:rPr>
        <w:t>importance and</w:t>
      </w:r>
      <w:r w:rsidRPr="007E7CCE">
        <w:rPr>
          <w:rFonts w:asciiTheme="minorHAnsi" w:hAnsiTheme="minorHAnsi" w:cstheme="minorHAnsi"/>
          <w:color w:val="auto"/>
          <w:sz w:val="20"/>
          <w:szCs w:val="20"/>
          <w:lang w:val="en-GB" w:eastAsia="en-GB"/>
        </w:rPr>
        <w:t xml:space="preserve"> encourage saving </w:t>
      </w:r>
      <w:proofErr w:type="gramStart"/>
      <w:r w:rsidRPr="007E7CCE">
        <w:rPr>
          <w:rFonts w:asciiTheme="minorHAnsi" w:hAnsiTheme="minorHAnsi" w:cstheme="minorHAnsi"/>
          <w:color w:val="auto"/>
          <w:sz w:val="20"/>
          <w:szCs w:val="20"/>
          <w:lang w:val="en-GB" w:eastAsia="en-GB"/>
        </w:rPr>
        <w:t>as a way to</w:t>
      </w:r>
      <w:proofErr w:type="gramEnd"/>
      <w:r w:rsidRPr="007E7CCE">
        <w:rPr>
          <w:rFonts w:asciiTheme="minorHAnsi" w:hAnsiTheme="minorHAnsi" w:cstheme="minorHAnsi"/>
          <w:color w:val="auto"/>
          <w:sz w:val="20"/>
          <w:szCs w:val="20"/>
          <w:lang w:val="en-GB" w:eastAsia="en-GB"/>
        </w:rPr>
        <w:t xml:space="preserve"> self-finance. </w:t>
      </w:r>
    </w:p>
    <w:p w14:paraId="541EBE96" w14:textId="77777777" w:rsidR="009C6EEA" w:rsidRPr="007E7CCE" w:rsidRDefault="009C6EEA" w:rsidP="009C6EEA">
      <w:pPr>
        <w:pStyle w:val="ListParagraph"/>
        <w:spacing w:after="0"/>
        <w:jc w:val="both"/>
        <w:rPr>
          <w:rFonts w:cstheme="minorHAnsi"/>
          <w:sz w:val="20"/>
          <w:szCs w:val="20"/>
          <w:lang w:val="en-GB"/>
        </w:rPr>
      </w:pPr>
    </w:p>
    <w:p w14:paraId="3A82583C" w14:textId="77777777" w:rsidR="009C6EEA" w:rsidRPr="007E7CCE" w:rsidRDefault="009C6EEA" w:rsidP="00A76C31">
      <w:pPr>
        <w:pStyle w:val="ListParagraph"/>
        <w:numPr>
          <w:ilvl w:val="0"/>
          <w:numId w:val="30"/>
        </w:numPr>
        <w:spacing w:after="240" w:line="240" w:lineRule="auto"/>
        <w:jc w:val="both"/>
        <w:rPr>
          <w:rFonts w:cstheme="minorHAnsi"/>
          <w:b/>
          <w:sz w:val="20"/>
          <w:szCs w:val="20"/>
          <w:lang w:val="en-GB"/>
        </w:rPr>
      </w:pPr>
      <w:r w:rsidRPr="007E7CCE">
        <w:rPr>
          <w:rFonts w:cstheme="minorHAnsi"/>
          <w:b/>
          <w:sz w:val="20"/>
          <w:szCs w:val="20"/>
          <w:lang w:val="en-GB"/>
        </w:rPr>
        <w:t>Objective/Purpose</w:t>
      </w:r>
    </w:p>
    <w:p w14:paraId="357FC42C" w14:textId="5C7367E4" w:rsidR="009C6EEA" w:rsidRPr="007E7CCE" w:rsidRDefault="009C6EEA" w:rsidP="009C6EEA">
      <w:pPr>
        <w:pStyle w:val="Default"/>
        <w:spacing w:after="160"/>
        <w:jc w:val="both"/>
        <w:rPr>
          <w:rFonts w:asciiTheme="minorHAnsi" w:hAnsiTheme="minorHAnsi" w:cstheme="minorHAnsi"/>
          <w:color w:val="auto"/>
          <w:sz w:val="20"/>
          <w:szCs w:val="20"/>
          <w:lang w:val="en-GB" w:eastAsia="en-GB"/>
        </w:rPr>
      </w:pPr>
      <w:r w:rsidRPr="007E7CCE">
        <w:rPr>
          <w:rFonts w:asciiTheme="minorHAnsi" w:hAnsiTheme="minorHAnsi" w:cstheme="minorHAnsi"/>
          <w:sz w:val="20"/>
          <w:szCs w:val="20"/>
          <w:lang w:val="en-GB"/>
        </w:rPr>
        <w:t xml:space="preserve">Against the above-mentioned context, UNDP aims to implement a project to create new small businesses and </w:t>
      </w:r>
      <w:r w:rsidRPr="007E7CCE">
        <w:rPr>
          <w:rFonts w:asciiTheme="minorHAnsi" w:hAnsiTheme="minorHAnsi" w:cstheme="minorHAnsi"/>
          <w:sz w:val="20"/>
          <w:szCs w:val="20"/>
          <w:lang w:val="en-GB" w:eastAsia="en-GB"/>
        </w:rPr>
        <w:t>fill key gaps in saving and financing, whilst conducting a comprehensive assessment into savings groups for local economic revitalization. Support for community saving and financing mechanisms will be provided by building upon the experience and information of the pilot project and study in the KRI.</w:t>
      </w:r>
      <w:r w:rsidR="00945395">
        <w:rPr>
          <w:rStyle w:val="FootnoteReference"/>
          <w:rFonts w:asciiTheme="minorHAnsi" w:hAnsiTheme="minorHAnsi" w:cstheme="minorHAnsi"/>
          <w:sz w:val="20"/>
          <w:szCs w:val="20"/>
          <w:lang w:val="en-GB" w:eastAsia="en-GB"/>
        </w:rPr>
        <w:footnoteReference w:id="3"/>
      </w:r>
      <w:r w:rsidRPr="007E7CCE">
        <w:rPr>
          <w:rFonts w:asciiTheme="minorHAnsi" w:hAnsiTheme="minorHAnsi" w:cstheme="minorHAnsi"/>
          <w:color w:val="auto"/>
          <w:sz w:val="20"/>
          <w:szCs w:val="20"/>
          <w:lang w:val="en-GB" w:eastAsia="en-GB"/>
        </w:rPr>
        <w:t xml:space="preserve"> The project will build on the institutional knowledge of promoting saving and community financing to reach more communities in additional locations.</w:t>
      </w:r>
    </w:p>
    <w:p w14:paraId="0195A5AD" w14:textId="77777777" w:rsidR="009C6EEA" w:rsidRPr="007E7CCE" w:rsidRDefault="009C6EEA" w:rsidP="009C6EEA">
      <w:pPr>
        <w:pStyle w:val="Default"/>
        <w:spacing w:after="160"/>
        <w:jc w:val="both"/>
        <w:rPr>
          <w:rFonts w:asciiTheme="minorHAnsi" w:hAnsiTheme="minorHAnsi" w:cstheme="minorHAnsi"/>
          <w:color w:val="auto"/>
          <w:sz w:val="20"/>
          <w:szCs w:val="20"/>
          <w:lang w:val="en-GB" w:eastAsia="en-GB"/>
        </w:rPr>
      </w:pPr>
      <w:r w:rsidRPr="007E7CCE">
        <w:rPr>
          <w:rFonts w:asciiTheme="minorHAnsi" w:hAnsiTheme="minorHAnsi" w:cstheme="minorHAnsi"/>
          <w:sz w:val="20"/>
          <w:szCs w:val="20"/>
          <w:lang w:val="en-GB"/>
        </w:rPr>
        <w:t>Therefore, the main purpose of this project is to:</w:t>
      </w:r>
    </w:p>
    <w:p w14:paraId="52BF4D09" w14:textId="51B63154" w:rsidR="003C1A83" w:rsidRPr="00523223" w:rsidRDefault="003C1A83" w:rsidP="00A76C31">
      <w:pPr>
        <w:pStyle w:val="ListParagraph"/>
        <w:numPr>
          <w:ilvl w:val="0"/>
          <w:numId w:val="32"/>
        </w:numPr>
        <w:spacing w:after="0" w:line="240" w:lineRule="auto"/>
        <w:jc w:val="both"/>
        <w:rPr>
          <w:rFonts w:cstheme="minorHAnsi"/>
          <w:sz w:val="20"/>
          <w:szCs w:val="20"/>
          <w:lang w:val="en-GB"/>
        </w:rPr>
      </w:pPr>
      <w:r>
        <w:rPr>
          <w:rFonts w:cstheme="minorHAnsi"/>
          <w:sz w:val="20"/>
          <w:szCs w:val="20"/>
          <w:lang w:val="en-GB"/>
        </w:rPr>
        <w:t xml:space="preserve">Provide small business grants and facilitate market linkages through agreements with buyers and/or suppliers, to ensure the value chains are strengthened and made more sustainable. </w:t>
      </w:r>
    </w:p>
    <w:p w14:paraId="51F6BBC7" w14:textId="53D92DAF" w:rsidR="009C6EEA" w:rsidRPr="007E7CCE" w:rsidRDefault="009C6EEA" w:rsidP="00A76C31">
      <w:pPr>
        <w:pStyle w:val="ListParagraph"/>
        <w:numPr>
          <w:ilvl w:val="0"/>
          <w:numId w:val="32"/>
        </w:numPr>
        <w:spacing w:after="0" w:line="240" w:lineRule="auto"/>
        <w:jc w:val="both"/>
        <w:rPr>
          <w:rFonts w:cstheme="minorHAnsi"/>
          <w:sz w:val="20"/>
          <w:szCs w:val="20"/>
          <w:lang w:val="en-GB"/>
        </w:rPr>
      </w:pPr>
      <w:r w:rsidRPr="007E7CCE">
        <w:rPr>
          <w:rFonts w:cstheme="minorHAnsi"/>
          <w:sz w:val="20"/>
          <w:szCs w:val="20"/>
          <w:lang w:val="en-GB"/>
        </w:rPr>
        <w:t>Carry</w:t>
      </w:r>
      <w:r w:rsidR="000838F5" w:rsidRPr="007E7CCE">
        <w:rPr>
          <w:rFonts w:cstheme="minorHAnsi"/>
          <w:sz w:val="20"/>
          <w:szCs w:val="20"/>
          <w:lang w:val="en-GB"/>
        </w:rPr>
        <w:t>-</w:t>
      </w:r>
      <w:r w:rsidRPr="007E7CCE">
        <w:rPr>
          <w:rFonts w:cstheme="minorHAnsi"/>
          <w:sz w:val="20"/>
          <w:szCs w:val="20"/>
          <w:lang w:val="en-GB"/>
        </w:rPr>
        <w:t xml:space="preserve">out an assessment on savings groups and small businesses in target locations, focusing on returnees, host communities and displaced persons. </w:t>
      </w:r>
    </w:p>
    <w:p w14:paraId="018EB270" w14:textId="77777777" w:rsidR="009C6EEA" w:rsidRPr="007E7CCE" w:rsidRDefault="009C6EEA" w:rsidP="00A76C31">
      <w:pPr>
        <w:pStyle w:val="ListParagraph"/>
        <w:numPr>
          <w:ilvl w:val="0"/>
          <w:numId w:val="32"/>
        </w:numPr>
        <w:spacing w:after="0" w:line="240" w:lineRule="auto"/>
        <w:jc w:val="both"/>
        <w:rPr>
          <w:rFonts w:cstheme="minorHAnsi"/>
          <w:sz w:val="20"/>
          <w:szCs w:val="20"/>
          <w:lang w:val="en-GB"/>
        </w:rPr>
      </w:pPr>
      <w:r w:rsidRPr="007E7CCE">
        <w:rPr>
          <w:rFonts w:cstheme="minorHAnsi"/>
          <w:sz w:val="20"/>
          <w:szCs w:val="20"/>
          <w:lang w:val="en-GB"/>
        </w:rPr>
        <w:t>Facilitate the creation of community-based savings groups among SME owners and saving group members and support their operation through mentoring, linking businesses with markets.</w:t>
      </w:r>
    </w:p>
    <w:p w14:paraId="5A6030CD" w14:textId="77777777" w:rsidR="009C6EEA" w:rsidRPr="007E7CCE" w:rsidRDefault="009C6EEA" w:rsidP="00A76C31">
      <w:pPr>
        <w:pStyle w:val="ListParagraph"/>
        <w:numPr>
          <w:ilvl w:val="0"/>
          <w:numId w:val="32"/>
        </w:numPr>
        <w:spacing w:after="0" w:line="240" w:lineRule="auto"/>
        <w:jc w:val="both"/>
        <w:rPr>
          <w:rFonts w:cstheme="minorHAnsi"/>
          <w:sz w:val="20"/>
          <w:szCs w:val="20"/>
          <w:lang w:val="en-GB"/>
        </w:rPr>
      </w:pPr>
      <w:r w:rsidRPr="007E7CCE">
        <w:rPr>
          <w:rFonts w:cstheme="minorHAnsi"/>
          <w:sz w:val="20"/>
          <w:szCs w:val="20"/>
          <w:lang w:val="en-GB"/>
        </w:rPr>
        <w:t>Promote the participation in savings groups by raising awareness about the importance of saving and saving as a mechanism of self-financing.</w:t>
      </w:r>
    </w:p>
    <w:p w14:paraId="373D1891" w14:textId="77777777" w:rsidR="009C6EEA" w:rsidRPr="007E7CCE" w:rsidRDefault="009C6EEA" w:rsidP="00A76C31">
      <w:pPr>
        <w:pStyle w:val="ListParagraph"/>
        <w:numPr>
          <w:ilvl w:val="0"/>
          <w:numId w:val="32"/>
        </w:numPr>
        <w:spacing w:after="0" w:line="240" w:lineRule="auto"/>
        <w:jc w:val="both"/>
        <w:rPr>
          <w:rFonts w:cstheme="minorHAnsi"/>
          <w:sz w:val="20"/>
          <w:szCs w:val="20"/>
          <w:lang w:val="en-GB"/>
        </w:rPr>
      </w:pPr>
      <w:r w:rsidRPr="007E7CCE">
        <w:rPr>
          <w:rFonts w:cstheme="minorHAnsi"/>
          <w:sz w:val="20"/>
          <w:szCs w:val="20"/>
          <w:lang w:val="en-GB"/>
        </w:rPr>
        <w:t>Raise awareness about institutional saving and finance mechanisms available to communities.</w:t>
      </w:r>
    </w:p>
    <w:p w14:paraId="0614422C" w14:textId="77777777" w:rsidR="000838F5" w:rsidRPr="007E7CCE" w:rsidRDefault="000838F5" w:rsidP="009C6EEA">
      <w:pPr>
        <w:pStyle w:val="ListParagraph"/>
        <w:spacing w:after="0"/>
        <w:jc w:val="both"/>
        <w:rPr>
          <w:rFonts w:cstheme="minorHAnsi"/>
          <w:sz w:val="20"/>
          <w:szCs w:val="20"/>
          <w:lang w:val="en-GB"/>
        </w:rPr>
      </w:pPr>
    </w:p>
    <w:p w14:paraId="7A89136C" w14:textId="77777777" w:rsidR="009C6EEA" w:rsidRPr="007E7CCE" w:rsidRDefault="009C6EEA" w:rsidP="00A76C31">
      <w:pPr>
        <w:pStyle w:val="NoSpacing"/>
        <w:numPr>
          <w:ilvl w:val="0"/>
          <w:numId w:val="30"/>
        </w:numPr>
        <w:jc w:val="both"/>
        <w:rPr>
          <w:rFonts w:asciiTheme="minorHAnsi" w:hAnsiTheme="minorHAnsi" w:cstheme="minorHAnsi"/>
          <w:b/>
          <w:sz w:val="20"/>
          <w:szCs w:val="20"/>
          <w:lang w:val="en-GB"/>
        </w:rPr>
      </w:pPr>
      <w:r w:rsidRPr="007E7CCE">
        <w:rPr>
          <w:rFonts w:asciiTheme="minorHAnsi" w:hAnsiTheme="minorHAnsi" w:cstheme="minorHAnsi"/>
          <w:b/>
          <w:sz w:val="20"/>
          <w:szCs w:val="20"/>
          <w:lang w:val="en-GB"/>
        </w:rPr>
        <w:t>Scope of Services and Expected Results</w:t>
      </w:r>
    </w:p>
    <w:p w14:paraId="77BB1CA7" w14:textId="77777777" w:rsidR="009C6EEA" w:rsidRPr="007E7CCE" w:rsidRDefault="009C6EEA" w:rsidP="009C6EEA">
      <w:pPr>
        <w:pStyle w:val="NoSpacing"/>
        <w:jc w:val="both"/>
        <w:rPr>
          <w:rFonts w:asciiTheme="minorHAnsi" w:hAnsiTheme="minorHAnsi" w:cstheme="minorHAnsi"/>
          <w:b/>
          <w:sz w:val="20"/>
          <w:szCs w:val="20"/>
          <w:lang w:val="en-GB"/>
        </w:rPr>
      </w:pPr>
    </w:p>
    <w:p w14:paraId="60472DC6" w14:textId="271C408D" w:rsidR="009C6EEA" w:rsidRPr="007E7CCE" w:rsidRDefault="009C6EEA" w:rsidP="009C6EEA">
      <w:pPr>
        <w:pStyle w:val="NoSpacing"/>
        <w:jc w:val="both"/>
        <w:rPr>
          <w:rFonts w:asciiTheme="minorHAnsi" w:hAnsiTheme="minorHAnsi" w:cstheme="minorHAnsi"/>
          <w:sz w:val="20"/>
          <w:szCs w:val="20"/>
          <w:lang w:val="en-GB"/>
        </w:rPr>
      </w:pPr>
      <w:r w:rsidRPr="007E7CCE">
        <w:rPr>
          <w:rFonts w:asciiTheme="minorHAnsi" w:hAnsiTheme="minorHAnsi" w:cstheme="minorHAnsi"/>
          <w:sz w:val="20"/>
          <w:szCs w:val="20"/>
          <w:lang w:val="en-GB"/>
        </w:rPr>
        <w:t>The project will take place in high-return locations of Salah al-Din</w:t>
      </w:r>
      <w:r w:rsidR="000838F5" w:rsidRPr="007E7CCE">
        <w:rPr>
          <w:rFonts w:asciiTheme="minorHAnsi" w:hAnsiTheme="minorHAnsi" w:cstheme="minorHAnsi"/>
          <w:sz w:val="20"/>
          <w:szCs w:val="20"/>
          <w:lang w:val="en-GB"/>
        </w:rPr>
        <w:t xml:space="preserve"> governorate</w:t>
      </w:r>
      <w:r w:rsidRPr="007E7CCE">
        <w:rPr>
          <w:rFonts w:asciiTheme="minorHAnsi" w:hAnsiTheme="minorHAnsi" w:cstheme="minorHAnsi"/>
          <w:sz w:val="20"/>
          <w:szCs w:val="20"/>
          <w:lang w:val="en-GB"/>
        </w:rPr>
        <w:t>. Small business grant activities and creation of savings groups may be implemented in same or different geographical locations depending on the nature of target populations they will be supporting.</w:t>
      </w:r>
    </w:p>
    <w:p w14:paraId="25B3EF8E" w14:textId="77777777" w:rsidR="009C6EEA" w:rsidRPr="007E7CCE" w:rsidRDefault="009C6EEA" w:rsidP="009C6EEA">
      <w:pPr>
        <w:pStyle w:val="NoSpacing"/>
        <w:jc w:val="both"/>
        <w:rPr>
          <w:rFonts w:asciiTheme="minorHAnsi" w:hAnsiTheme="minorHAnsi" w:cstheme="minorHAnsi"/>
          <w:b/>
          <w:sz w:val="20"/>
          <w:szCs w:val="20"/>
          <w:lang w:val="en-GB"/>
        </w:rPr>
      </w:pPr>
    </w:p>
    <w:p w14:paraId="02F9E046" w14:textId="20AB9F2F" w:rsidR="009C6EEA" w:rsidRPr="007E7CCE" w:rsidRDefault="009C6EEA" w:rsidP="009C6EEA">
      <w:pPr>
        <w:pStyle w:val="NoSpacing"/>
        <w:jc w:val="both"/>
        <w:rPr>
          <w:rFonts w:asciiTheme="minorHAnsi" w:hAnsiTheme="minorHAnsi" w:cstheme="minorHAnsi"/>
          <w:sz w:val="20"/>
          <w:szCs w:val="20"/>
          <w:lang w:val="en-GB"/>
        </w:rPr>
      </w:pPr>
      <w:r w:rsidRPr="007E7CCE">
        <w:rPr>
          <w:rFonts w:asciiTheme="minorHAnsi" w:hAnsiTheme="minorHAnsi" w:cstheme="minorHAnsi"/>
          <w:sz w:val="20"/>
          <w:szCs w:val="20"/>
          <w:lang w:val="en-GB"/>
        </w:rPr>
        <w:t>The potential partner organization that will implement this project needs to develop and submit a proposal with a clear approach, methodology, implementation and monitoring plan, budget and other relevant strategies (such as accountability to communities, value for money, gender empowerment, environmental and social impact as well as capacity building of national institutions</w:t>
      </w:r>
      <w:r w:rsidR="003D2C3B">
        <w:rPr>
          <w:rFonts w:asciiTheme="minorHAnsi" w:hAnsiTheme="minorHAnsi" w:cstheme="minorHAnsi"/>
          <w:sz w:val="20"/>
          <w:szCs w:val="20"/>
          <w:lang w:val="en-GB"/>
        </w:rPr>
        <w:t xml:space="preserve"> and saving schemes</w:t>
      </w:r>
      <w:r w:rsidRPr="007E7CCE">
        <w:rPr>
          <w:rFonts w:asciiTheme="minorHAnsi" w:hAnsiTheme="minorHAnsi" w:cstheme="minorHAnsi"/>
          <w:sz w:val="20"/>
          <w:szCs w:val="20"/>
          <w:lang w:val="en-GB"/>
        </w:rPr>
        <w:t>) to be able to cover the scope of work and deliver quality results.</w:t>
      </w:r>
    </w:p>
    <w:p w14:paraId="471D8E0F" w14:textId="77777777" w:rsidR="009C6EEA" w:rsidRPr="007E7CCE" w:rsidRDefault="009C6EEA" w:rsidP="009C6EEA">
      <w:pPr>
        <w:pStyle w:val="NoSpacing"/>
        <w:jc w:val="both"/>
        <w:rPr>
          <w:rFonts w:asciiTheme="minorHAnsi" w:hAnsiTheme="minorHAnsi" w:cstheme="minorHAnsi"/>
          <w:b/>
          <w:sz w:val="20"/>
          <w:szCs w:val="20"/>
          <w:lang w:val="en-GB"/>
        </w:rPr>
      </w:pPr>
    </w:p>
    <w:p w14:paraId="53DFAADE" w14:textId="77777777" w:rsidR="009C6EEA" w:rsidRPr="007E7CCE" w:rsidRDefault="009C6EEA" w:rsidP="009C6EEA">
      <w:pPr>
        <w:pStyle w:val="Default"/>
        <w:jc w:val="both"/>
        <w:rPr>
          <w:rFonts w:asciiTheme="minorHAnsi" w:hAnsiTheme="minorHAnsi" w:cstheme="minorHAnsi"/>
          <w:b/>
          <w:bCs/>
          <w:color w:val="auto"/>
          <w:sz w:val="20"/>
          <w:szCs w:val="20"/>
          <w:lang w:val="en-GB" w:eastAsia="en-GB"/>
        </w:rPr>
      </w:pPr>
      <w:r w:rsidRPr="007E7CCE">
        <w:rPr>
          <w:rFonts w:asciiTheme="minorHAnsi" w:hAnsiTheme="minorHAnsi" w:cstheme="minorHAnsi"/>
          <w:b/>
          <w:bCs/>
          <w:color w:val="auto"/>
          <w:sz w:val="20"/>
          <w:szCs w:val="20"/>
          <w:lang w:val="en-GB" w:eastAsia="en-GB"/>
        </w:rPr>
        <w:t>Expected Outcome:</w:t>
      </w:r>
    </w:p>
    <w:p w14:paraId="46AAFA30" w14:textId="1214CBEA" w:rsidR="009C6EEA" w:rsidRPr="007E7CCE" w:rsidRDefault="003C1A83" w:rsidP="009C6EEA">
      <w:pPr>
        <w:pStyle w:val="NoSpacing"/>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Long term livelihoods opportunities for IDPs, returnees and host communities, are strengthened </w:t>
      </w:r>
      <w:r w:rsidR="009C6EEA" w:rsidRPr="007E7CCE">
        <w:rPr>
          <w:rFonts w:asciiTheme="minorHAnsi" w:hAnsiTheme="minorHAnsi" w:cstheme="minorHAnsi"/>
          <w:sz w:val="20"/>
          <w:szCs w:val="20"/>
          <w:lang w:val="en-GB"/>
        </w:rPr>
        <w:t xml:space="preserve">through small business grants </w:t>
      </w:r>
      <w:r w:rsidR="007E7CCE" w:rsidRPr="007E7CCE">
        <w:rPr>
          <w:rFonts w:asciiTheme="minorHAnsi" w:hAnsiTheme="minorHAnsi" w:cstheme="minorHAnsi"/>
          <w:sz w:val="20"/>
          <w:szCs w:val="20"/>
          <w:lang w:val="en-GB"/>
        </w:rPr>
        <w:t>and</w:t>
      </w:r>
      <w:r w:rsidR="009C6EEA" w:rsidRPr="007E7CCE">
        <w:rPr>
          <w:rFonts w:asciiTheme="minorHAnsi" w:hAnsiTheme="minorHAnsi" w:cstheme="minorHAnsi"/>
          <w:sz w:val="20"/>
          <w:szCs w:val="20"/>
          <w:lang w:val="en-GB"/>
        </w:rPr>
        <w:t xml:space="preserve"> community-based savings to enable self-financing to grow small businesses</w:t>
      </w:r>
      <w:r>
        <w:rPr>
          <w:rFonts w:asciiTheme="minorHAnsi" w:hAnsiTheme="minorHAnsi" w:cstheme="minorHAnsi"/>
          <w:sz w:val="20"/>
          <w:szCs w:val="20"/>
          <w:lang w:val="en-GB"/>
        </w:rPr>
        <w:t xml:space="preserve">, </w:t>
      </w:r>
      <w:r w:rsidRPr="007E7CCE">
        <w:rPr>
          <w:rFonts w:asciiTheme="minorHAnsi" w:hAnsiTheme="minorHAnsi" w:cstheme="minorHAnsi"/>
          <w:sz w:val="20"/>
          <w:szCs w:val="20"/>
          <w:lang w:val="en-GB"/>
        </w:rPr>
        <w:t>in Salah al-Din governorate</w:t>
      </w:r>
      <w:r>
        <w:rPr>
          <w:rFonts w:asciiTheme="minorHAnsi" w:hAnsiTheme="minorHAnsi" w:cstheme="minorHAnsi"/>
          <w:sz w:val="20"/>
          <w:szCs w:val="20"/>
          <w:lang w:val="en-GB"/>
        </w:rPr>
        <w:t xml:space="preserve">, Iraq. </w:t>
      </w:r>
    </w:p>
    <w:p w14:paraId="284CE0BA" w14:textId="77777777" w:rsidR="009C6EEA" w:rsidRPr="007E7CCE" w:rsidRDefault="009C6EEA" w:rsidP="009C6EEA">
      <w:pPr>
        <w:pStyle w:val="NoSpacing"/>
        <w:jc w:val="both"/>
        <w:rPr>
          <w:rFonts w:asciiTheme="minorHAnsi" w:hAnsiTheme="minorHAnsi" w:cstheme="minorHAnsi"/>
          <w:b/>
          <w:sz w:val="20"/>
          <w:szCs w:val="20"/>
          <w:lang w:val="en-GB"/>
        </w:rPr>
      </w:pPr>
    </w:p>
    <w:p w14:paraId="2855F885" w14:textId="77777777" w:rsidR="009C6EEA" w:rsidRPr="007E7CCE" w:rsidRDefault="009C6EEA" w:rsidP="009C6EEA">
      <w:pPr>
        <w:pStyle w:val="NoSpacing"/>
        <w:jc w:val="both"/>
        <w:rPr>
          <w:rFonts w:asciiTheme="minorHAnsi" w:hAnsiTheme="minorHAnsi" w:cstheme="minorHAnsi"/>
          <w:sz w:val="20"/>
          <w:szCs w:val="20"/>
          <w:lang w:val="en-GB"/>
        </w:rPr>
      </w:pPr>
      <w:r w:rsidRPr="007E7CCE">
        <w:rPr>
          <w:rFonts w:asciiTheme="minorHAnsi" w:hAnsiTheme="minorHAnsi" w:cstheme="minorHAnsi"/>
          <w:b/>
          <w:sz w:val="20"/>
          <w:szCs w:val="20"/>
          <w:lang w:val="en-GB"/>
        </w:rPr>
        <w:t xml:space="preserve">Output 1: </w:t>
      </w:r>
      <w:r w:rsidRPr="007E7CCE">
        <w:rPr>
          <w:rFonts w:asciiTheme="minorHAnsi" w:hAnsiTheme="minorHAnsi" w:cstheme="minorHAnsi"/>
          <w:sz w:val="20"/>
          <w:szCs w:val="20"/>
          <w:lang w:val="en-GB"/>
        </w:rPr>
        <w:t xml:space="preserve">At least 120 vulnerable people among the target population benefit from small business grants. </w:t>
      </w:r>
    </w:p>
    <w:p w14:paraId="052BBB98" w14:textId="77777777" w:rsidR="009C6EEA" w:rsidRPr="007E7CCE" w:rsidRDefault="009C6EEA" w:rsidP="009C6EEA">
      <w:pPr>
        <w:pStyle w:val="NoSpacing"/>
        <w:jc w:val="both"/>
        <w:rPr>
          <w:rFonts w:asciiTheme="minorHAnsi" w:hAnsiTheme="minorHAnsi" w:cstheme="minorHAnsi"/>
          <w:sz w:val="20"/>
          <w:szCs w:val="20"/>
          <w:lang w:val="en-GB"/>
        </w:rPr>
      </w:pPr>
    </w:p>
    <w:p w14:paraId="79C86F50" w14:textId="77777777" w:rsidR="009C6EEA" w:rsidRPr="007E7CCE" w:rsidRDefault="009C6EEA" w:rsidP="009C6EEA">
      <w:pPr>
        <w:jc w:val="both"/>
        <w:outlineLvl w:val="0"/>
        <w:rPr>
          <w:rFonts w:cstheme="minorHAnsi"/>
          <w:b/>
          <w:bCs/>
          <w:sz w:val="20"/>
          <w:szCs w:val="20"/>
          <w:lang w:val="en-GB" w:eastAsia="en-GB"/>
        </w:rPr>
      </w:pPr>
      <w:r w:rsidRPr="007E7CCE">
        <w:rPr>
          <w:rFonts w:cstheme="minorHAnsi"/>
          <w:b/>
          <w:bCs/>
          <w:sz w:val="20"/>
          <w:szCs w:val="20"/>
          <w:lang w:val="en-GB" w:eastAsia="en-GB"/>
        </w:rPr>
        <w:lastRenderedPageBreak/>
        <w:t>Minimum Activities:</w:t>
      </w:r>
    </w:p>
    <w:p w14:paraId="69D6B297" w14:textId="77777777" w:rsidR="00DB16B8" w:rsidRPr="00CA4C7D" w:rsidRDefault="00DB16B8" w:rsidP="00A76C31">
      <w:pPr>
        <w:pStyle w:val="ListParagraph"/>
        <w:numPr>
          <w:ilvl w:val="0"/>
          <w:numId w:val="37"/>
        </w:numPr>
        <w:spacing w:after="0" w:line="240" w:lineRule="auto"/>
        <w:jc w:val="both"/>
        <w:rPr>
          <w:rFonts w:cstheme="minorHAnsi"/>
          <w:sz w:val="20"/>
          <w:szCs w:val="20"/>
          <w:lang w:val="en-GB"/>
        </w:rPr>
      </w:pPr>
      <w:r w:rsidRPr="00CA4C7D">
        <w:rPr>
          <w:rFonts w:cstheme="minorHAnsi"/>
          <w:sz w:val="20"/>
          <w:szCs w:val="20"/>
          <w:lang w:val="en-GB"/>
        </w:rPr>
        <w:t>Use public</w:t>
      </w:r>
      <w:r>
        <w:rPr>
          <w:rFonts w:cstheme="minorHAnsi"/>
          <w:sz w:val="20"/>
          <w:szCs w:val="20"/>
          <w:lang w:val="en-GB"/>
        </w:rPr>
        <w:t xml:space="preserve">ly available data </w:t>
      </w:r>
      <w:r w:rsidRPr="00CA4C7D">
        <w:rPr>
          <w:rFonts w:cstheme="minorHAnsi"/>
          <w:sz w:val="20"/>
          <w:szCs w:val="20"/>
          <w:lang w:val="en-GB"/>
        </w:rPr>
        <w:t xml:space="preserve">and UNDP commissioned studies to </w:t>
      </w:r>
      <w:r>
        <w:rPr>
          <w:rFonts w:cstheme="minorHAnsi"/>
          <w:sz w:val="20"/>
          <w:szCs w:val="20"/>
          <w:lang w:val="en-GB"/>
        </w:rPr>
        <w:t xml:space="preserve">identify </w:t>
      </w:r>
      <w:r w:rsidRPr="00CA4C7D">
        <w:rPr>
          <w:rFonts w:cstheme="minorHAnsi"/>
          <w:sz w:val="20"/>
          <w:szCs w:val="20"/>
          <w:lang w:val="en-GB"/>
        </w:rPr>
        <w:t xml:space="preserve">areas of </w:t>
      </w:r>
      <w:r>
        <w:rPr>
          <w:rFonts w:cstheme="minorHAnsi"/>
          <w:sz w:val="20"/>
          <w:szCs w:val="20"/>
          <w:lang w:val="en-GB"/>
        </w:rPr>
        <w:t>displacement</w:t>
      </w:r>
      <w:r w:rsidRPr="00CA4C7D">
        <w:rPr>
          <w:rFonts w:cstheme="minorHAnsi"/>
          <w:sz w:val="20"/>
          <w:szCs w:val="20"/>
          <w:lang w:val="en-GB"/>
        </w:rPr>
        <w:t xml:space="preserve"> and high need for livelihoods assistance.</w:t>
      </w:r>
    </w:p>
    <w:p w14:paraId="6C8E43F0" w14:textId="77777777" w:rsidR="00DB16B8" w:rsidRDefault="00DB16B8" w:rsidP="00A76C31">
      <w:pPr>
        <w:pStyle w:val="ListParagraph"/>
        <w:numPr>
          <w:ilvl w:val="0"/>
          <w:numId w:val="37"/>
        </w:numPr>
        <w:spacing w:after="0" w:line="240" w:lineRule="auto"/>
        <w:jc w:val="both"/>
        <w:rPr>
          <w:rFonts w:cstheme="minorHAnsi"/>
          <w:sz w:val="20"/>
          <w:szCs w:val="20"/>
          <w:lang w:val="en-GB"/>
        </w:rPr>
      </w:pPr>
      <w:r w:rsidRPr="00CA4C7D">
        <w:rPr>
          <w:rFonts w:cstheme="minorHAnsi"/>
          <w:sz w:val="20"/>
          <w:szCs w:val="20"/>
          <w:lang w:val="en-GB"/>
        </w:rPr>
        <w:t xml:space="preserve">Establish coordination with the local Community Resource Centre, Emergency Livelihoods Cluster as well as other agencies (UN, NGOs) to </w:t>
      </w:r>
      <w:r>
        <w:rPr>
          <w:rFonts w:cstheme="minorHAnsi"/>
          <w:sz w:val="20"/>
          <w:szCs w:val="20"/>
          <w:lang w:val="en-GB"/>
        </w:rPr>
        <w:t xml:space="preserve">ensure </w:t>
      </w:r>
      <w:r w:rsidRPr="00CA4C7D">
        <w:rPr>
          <w:rFonts w:cstheme="minorHAnsi"/>
          <w:sz w:val="20"/>
          <w:szCs w:val="20"/>
          <w:lang w:val="en-GB"/>
        </w:rPr>
        <w:t>synergi</w:t>
      </w:r>
      <w:r>
        <w:rPr>
          <w:rFonts w:cstheme="minorHAnsi"/>
          <w:sz w:val="20"/>
          <w:szCs w:val="20"/>
          <w:lang w:val="en-GB"/>
        </w:rPr>
        <w:t xml:space="preserve">es are created, to avoid overlap and </w:t>
      </w:r>
      <w:r w:rsidRPr="00CA4C7D">
        <w:rPr>
          <w:rFonts w:cstheme="minorHAnsi"/>
          <w:sz w:val="20"/>
          <w:szCs w:val="20"/>
          <w:lang w:val="en-GB"/>
        </w:rPr>
        <w:t>ensure a harmonized, evidence and area-based approach</w:t>
      </w:r>
      <w:r>
        <w:rPr>
          <w:rFonts w:cstheme="minorHAnsi"/>
          <w:sz w:val="20"/>
          <w:szCs w:val="20"/>
          <w:lang w:val="en-GB"/>
        </w:rPr>
        <w:t xml:space="preserve"> to implementation</w:t>
      </w:r>
      <w:r w:rsidRPr="00CA4C7D">
        <w:rPr>
          <w:rFonts w:cstheme="minorHAnsi"/>
          <w:sz w:val="20"/>
          <w:szCs w:val="20"/>
          <w:lang w:val="en-GB"/>
        </w:rPr>
        <w:t>.</w:t>
      </w:r>
    </w:p>
    <w:p w14:paraId="28D13C69" w14:textId="213834C1" w:rsidR="00DB16B8" w:rsidRDefault="00DB16B8" w:rsidP="00A76C31">
      <w:pPr>
        <w:pStyle w:val="ListParagraph"/>
        <w:numPr>
          <w:ilvl w:val="0"/>
          <w:numId w:val="37"/>
        </w:numPr>
        <w:spacing w:after="200" w:line="240" w:lineRule="auto"/>
        <w:jc w:val="both"/>
        <w:rPr>
          <w:rFonts w:cstheme="minorHAnsi"/>
          <w:sz w:val="20"/>
          <w:szCs w:val="20"/>
          <w:lang w:val="en-GB" w:eastAsia="en-GB"/>
        </w:rPr>
      </w:pPr>
      <w:r>
        <w:rPr>
          <w:rFonts w:cstheme="minorHAnsi"/>
          <w:sz w:val="20"/>
          <w:szCs w:val="20"/>
          <w:lang w:val="en-GB" w:eastAsia="en-GB"/>
        </w:rPr>
        <w:t xml:space="preserve">Develop the </w:t>
      </w:r>
      <w:r w:rsidRPr="00CA4C7D">
        <w:rPr>
          <w:rFonts w:cstheme="minorHAnsi"/>
          <w:sz w:val="20"/>
          <w:szCs w:val="20"/>
          <w:lang w:val="en-GB" w:eastAsia="en-GB"/>
        </w:rPr>
        <w:t xml:space="preserve">beneficiary </w:t>
      </w:r>
      <w:r>
        <w:rPr>
          <w:rFonts w:cstheme="minorHAnsi"/>
          <w:sz w:val="20"/>
          <w:szCs w:val="20"/>
          <w:lang w:val="en-GB" w:eastAsia="en-GB"/>
        </w:rPr>
        <w:t xml:space="preserve">selection </w:t>
      </w:r>
      <w:r w:rsidRPr="00CA4C7D">
        <w:rPr>
          <w:rFonts w:cstheme="minorHAnsi"/>
          <w:sz w:val="20"/>
          <w:szCs w:val="20"/>
          <w:lang w:val="en-GB" w:eastAsia="en-GB"/>
        </w:rPr>
        <w:t>criteria</w:t>
      </w:r>
      <w:r>
        <w:rPr>
          <w:rFonts w:cstheme="minorHAnsi"/>
          <w:sz w:val="20"/>
          <w:szCs w:val="20"/>
          <w:lang w:val="en-GB" w:eastAsia="en-GB"/>
        </w:rPr>
        <w:t xml:space="preserve"> and process, ensuring the minimum criteria provided in the Emergency Livelihood Cluster guidelines are met. </w:t>
      </w:r>
    </w:p>
    <w:p w14:paraId="4672E92F" w14:textId="58333873" w:rsidR="00DB16B8" w:rsidRPr="00DB16B8" w:rsidRDefault="00DB16B8" w:rsidP="00A76C31">
      <w:pPr>
        <w:pStyle w:val="ListParagraph"/>
        <w:numPr>
          <w:ilvl w:val="0"/>
          <w:numId w:val="37"/>
        </w:numPr>
        <w:spacing w:after="200" w:line="240" w:lineRule="auto"/>
        <w:jc w:val="both"/>
        <w:rPr>
          <w:rFonts w:cstheme="minorHAnsi"/>
          <w:sz w:val="20"/>
          <w:szCs w:val="20"/>
          <w:lang w:val="en-GB" w:eastAsia="en-GB"/>
        </w:rPr>
      </w:pPr>
      <w:r w:rsidRPr="007E7CCE">
        <w:rPr>
          <w:rFonts w:cstheme="minorHAnsi"/>
          <w:b/>
          <w:sz w:val="20"/>
          <w:szCs w:val="20"/>
          <w:lang w:val="en-GB" w:eastAsia="en-GB"/>
        </w:rPr>
        <w:t>Conduct a rapid market assessment (RMA)</w:t>
      </w:r>
      <w:r w:rsidRPr="007E7CCE">
        <w:rPr>
          <w:rFonts w:cstheme="minorHAnsi"/>
          <w:sz w:val="20"/>
          <w:szCs w:val="20"/>
          <w:lang w:val="en-GB" w:eastAsia="en-GB"/>
        </w:rPr>
        <w:t xml:space="preserve"> to identify sectors which can be supported through small business grants. Use existing market assessments </w:t>
      </w:r>
      <w:r>
        <w:rPr>
          <w:rFonts w:cstheme="minorHAnsi"/>
          <w:sz w:val="20"/>
          <w:szCs w:val="20"/>
          <w:lang w:val="en-GB" w:eastAsia="en-GB"/>
        </w:rPr>
        <w:t xml:space="preserve">where available. </w:t>
      </w:r>
    </w:p>
    <w:p w14:paraId="7E07431C" w14:textId="77777777" w:rsidR="00DB16B8" w:rsidRPr="00CA4C7D" w:rsidRDefault="00DB16B8" w:rsidP="00A76C31">
      <w:pPr>
        <w:pStyle w:val="ListParagraph"/>
        <w:numPr>
          <w:ilvl w:val="0"/>
          <w:numId w:val="37"/>
        </w:numPr>
        <w:spacing w:after="200" w:line="240" w:lineRule="auto"/>
        <w:jc w:val="both"/>
        <w:rPr>
          <w:rFonts w:cstheme="minorHAnsi"/>
          <w:sz w:val="20"/>
          <w:szCs w:val="20"/>
          <w:lang w:val="en-GB" w:eastAsia="en-GB"/>
        </w:rPr>
      </w:pPr>
      <w:r>
        <w:rPr>
          <w:rFonts w:cstheme="minorHAnsi"/>
          <w:sz w:val="20"/>
          <w:szCs w:val="20"/>
          <w:lang w:val="en-GB" w:eastAsia="en-GB"/>
        </w:rPr>
        <w:t>S</w:t>
      </w:r>
      <w:r w:rsidRPr="00CA4C7D">
        <w:rPr>
          <w:rFonts w:cstheme="minorHAnsi"/>
          <w:sz w:val="20"/>
          <w:szCs w:val="20"/>
          <w:lang w:val="en-GB" w:eastAsia="en-GB"/>
        </w:rPr>
        <w:t xml:space="preserve">elect beneficiaries </w:t>
      </w:r>
      <w:r>
        <w:rPr>
          <w:rFonts w:cstheme="minorHAnsi"/>
          <w:sz w:val="20"/>
          <w:szCs w:val="20"/>
          <w:lang w:val="en-GB" w:eastAsia="en-GB"/>
        </w:rPr>
        <w:t xml:space="preserve">in keeping with the determined criteria and transparent selection process, </w:t>
      </w:r>
      <w:r w:rsidRPr="00CA4C7D">
        <w:rPr>
          <w:rFonts w:cstheme="minorHAnsi"/>
          <w:sz w:val="20"/>
          <w:szCs w:val="20"/>
          <w:lang w:val="en-GB" w:eastAsia="en-GB"/>
        </w:rPr>
        <w:t xml:space="preserve">to receive </w:t>
      </w:r>
      <w:r>
        <w:rPr>
          <w:rFonts w:cstheme="minorHAnsi"/>
          <w:sz w:val="20"/>
          <w:szCs w:val="20"/>
          <w:lang w:val="en-GB" w:eastAsia="en-GB"/>
        </w:rPr>
        <w:t xml:space="preserve">livelihood </w:t>
      </w:r>
      <w:r w:rsidRPr="00CA4C7D">
        <w:rPr>
          <w:rFonts w:cstheme="minorHAnsi"/>
          <w:sz w:val="20"/>
          <w:szCs w:val="20"/>
          <w:lang w:val="en-GB" w:eastAsia="en-GB"/>
        </w:rPr>
        <w:t xml:space="preserve">asset recovery support and </w:t>
      </w:r>
      <w:r>
        <w:rPr>
          <w:rFonts w:cstheme="minorHAnsi"/>
          <w:sz w:val="20"/>
          <w:szCs w:val="20"/>
          <w:lang w:val="en-GB" w:eastAsia="en-GB"/>
        </w:rPr>
        <w:t>(re)</w:t>
      </w:r>
      <w:r w:rsidRPr="00CA4C7D">
        <w:rPr>
          <w:rFonts w:cstheme="minorHAnsi"/>
          <w:sz w:val="20"/>
          <w:szCs w:val="20"/>
          <w:lang w:val="en-GB" w:eastAsia="en-GB"/>
        </w:rPr>
        <w:t>establish small business activities.</w:t>
      </w:r>
      <w:r>
        <w:rPr>
          <w:rStyle w:val="FootnoteReference"/>
          <w:rFonts w:cstheme="minorHAnsi"/>
          <w:sz w:val="20"/>
          <w:szCs w:val="20"/>
          <w:lang w:val="en-GB" w:eastAsia="en-GB"/>
        </w:rPr>
        <w:footnoteReference w:id="4"/>
      </w:r>
    </w:p>
    <w:p w14:paraId="77A6877F" w14:textId="77777777" w:rsidR="00DB16B8" w:rsidRPr="00CA4C7D" w:rsidRDefault="00DB16B8" w:rsidP="00A76C31">
      <w:pPr>
        <w:pStyle w:val="ListParagraph"/>
        <w:numPr>
          <w:ilvl w:val="0"/>
          <w:numId w:val="37"/>
        </w:numPr>
        <w:spacing w:after="200" w:line="240" w:lineRule="auto"/>
        <w:jc w:val="both"/>
        <w:rPr>
          <w:rFonts w:cstheme="minorHAnsi"/>
          <w:sz w:val="20"/>
          <w:szCs w:val="20"/>
          <w:lang w:val="en-GB" w:eastAsia="en-GB"/>
        </w:rPr>
      </w:pPr>
      <w:r w:rsidRPr="00CA4C7D">
        <w:rPr>
          <w:rFonts w:cstheme="minorHAnsi"/>
          <w:sz w:val="20"/>
          <w:szCs w:val="20"/>
          <w:lang w:val="en-GB"/>
        </w:rPr>
        <w:t xml:space="preserve">Conduct </w:t>
      </w:r>
      <w:r>
        <w:rPr>
          <w:rFonts w:cstheme="minorHAnsi"/>
          <w:sz w:val="20"/>
          <w:szCs w:val="20"/>
          <w:lang w:val="en-GB"/>
        </w:rPr>
        <w:t xml:space="preserve">a </w:t>
      </w:r>
      <w:r w:rsidRPr="00CA4C7D">
        <w:rPr>
          <w:rFonts w:cstheme="minorHAnsi"/>
          <w:sz w:val="20"/>
          <w:szCs w:val="20"/>
          <w:lang w:val="en-GB"/>
        </w:rPr>
        <w:t xml:space="preserve">survey to </w:t>
      </w:r>
      <w:r>
        <w:rPr>
          <w:rFonts w:cstheme="minorHAnsi"/>
          <w:sz w:val="20"/>
          <w:szCs w:val="20"/>
          <w:lang w:val="en-GB"/>
        </w:rPr>
        <w:t xml:space="preserve">establish the beneficiary baseline at the start of the Project and conduct the UNDP impact assessment after completion of activities. </w:t>
      </w:r>
    </w:p>
    <w:p w14:paraId="4AA91CEE" w14:textId="77777777" w:rsidR="00DB16B8" w:rsidRPr="00CA4C7D" w:rsidRDefault="00DB16B8" w:rsidP="00A76C31">
      <w:pPr>
        <w:pStyle w:val="ListParagraph"/>
        <w:numPr>
          <w:ilvl w:val="0"/>
          <w:numId w:val="37"/>
        </w:numPr>
        <w:spacing w:after="0" w:line="240" w:lineRule="auto"/>
        <w:ind w:left="630" w:hanging="346"/>
        <w:jc w:val="both"/>
        <w:rPr>
          <w:rFonts w:cstheme="minorHAnsi"/>
          <w:sz w:val="20"/>
          <w:szCs w:val="20"/>
          <w:lang w:val="en-GB"/>
        </w:rPr>
      </w:pPr>
      <w:r w:rsidRPr="00CA4C7D">
        <w:rPr>
          <w:rFonts w:cstheme="minorHAnsi"/>
          <w:sz w:val="20"/>
          <w:szCs w:val="20"/>
          <w:lang w:val="en-GB"/>
        </w:rPr>
        <w:t xml:space="preserve">Conduct skills needs assessment to establish </w:t>
      </w:r>
      <w:r>
        <w:rPr>
          <w:rFonts w:cstheme="minorHAnsi"/>
          <w:sz w:val="20"/>
          <w:szCs w:val="20"/>
          <w:lang w:val="en-GB"/>
        </w:rPr>
        <w:t xml:space="preserve">the livelihood </w:t>
      </w:r>
      <w:r w:rsidRPr="00CA4C7D">
        <w:rPr>
          <w:rFonts w:cstheme="minorHAnsi"/>
          <w:sz w:val="20"/>
          <w:szCs w:val="20"/>
          <w:lang w:val="en-GB"/>
        </w:rPr>
        <w:t>asset value needs of each beneficiary according to their business activity proposal.</w:t>
      </w:r>
    </w:p>
    <w:p w14:paraId="54C7B1CC" w14:textId="004993C8" w:rsidR="00DB16B8" w:rsidRPr="00CA4C7D" w:rsidRDefault="00DB16B8" w:rsidP="00A76C31">
      <w:pPr>
        <w:pStyle w:val="ListParagraph"/>
        <w:numPr>
          <w:ilvl w:val="0"/>
          <w:numId w:val="37"/>
        </w:numPr>
        <w:spacing w:after="0" w:line="240" w:lineRule="auto"/>
        <w:jc w:val="both"/>
        <w:rPr>
          <w:rFonts w:cstheme="minorHAnsi"/>
          <w:sz w:val="20"/>
          <w:szCs w:val="20"/>
          <w:lang w:val="en-GB"/>
        </w:rPr>
      </w:pPr>
      <w:r w:rsidRPr="00CA4C7D">
        <w:rPr>
          <w:rFonts w:cstheme="minorHAnsi"/>
          <w:sz w:val="20"/>
          <w:szCs w:val="20"/>
          <w:lang w:val="en-GB"/>
        </w:rPr>
        <w:t>Provide basic, short-term business management, development or marketing</w:t>
      </w:r>
      <w:r>
        <w:rPr>
          <w:rFonts w:cstheme="minorHAnsi"/>
          <w:sz w:val="20"/>
          <w:szCs w:val="20"/>
          <w:lang w:val="en-GB"/>
        </w:rPr>
        <w:t xml:space="preserve"> training, with two accredited business skills trainers, including venue, and training materials (up to a maximum value of USD $28,000) to 120 beneficiaries.</w:t>
      </w:r>
    </w:p>
    <w:p w14:paraId="0BFCC910" w14:textId="77777777" w:rsidR="00DB16B8" w:rsidRPr="0007214F" w:rsidRDefault="00DB16B8" w:rsidP="00A76C31">
      <w:pPr>
        <w:pStyle w:val="ListParagraph"/>
        <w:numPr>
          <w:ilvl w:val="0"/>
          <w:numId w:val="37"/>
        </w:numPr>
        <w:spacing w:after="0" w:line="240" w:lineRule="auto"/>
        <w:jc w:val="both"/>
        <w:rPr>
          <w:rFonts w:cstheme="minorHAnsi"/>
          <w:sz w:val="20"/>
          <w:szCs w:val="20"/>
          <w:lang w:val="en-GB"/>
        </w:rPr>
      </w:pPr>
      <w:r w:rsidRPr="00CA4C7D">
        <w:rPr>
          <w:rFonts w:cstheme="minorHAnsi"/>
          <w:sz w:val="20"/>
          <w:szCs w:val="20"/>
          <w:lang w:val="en-GB"/>
        </w:rPr>
        <w:t>Ensure a</w:t>
      </w:r>
      <w:r>
        <w:rPr>
          <w:rFonts w:cstheme="minorHAnsi"/>
          <w:sz w:val="20"/>
          <w:szCs w:val="20"/>
          <w:lang w:val="en-GB"/>
        </w:rPr>
        <w:t xml:space="preserve"> </w:t>
      </w:r>
      <w:r w:rsidRPr="00CA4C7D">
        <w:rPr>
          <w:rFonts w:cstheme="minorHAnsi"/>
          <w:sz w:val="20"/>
          <w:szCs w:val="20"/>
          <w:lang w:val="en-GB"/>
        </w:rPr>
        <w:t>mechanism is in place to receive and address any grievances from the beneficiaries or members from the target communities.</w:t>
      </w:r>
      <w:r w:rsidRPr="0007214F">
        <w:t xml:space="preserve"> </w:t>
      </w:r>
      <w:r w:rsidRPr="0007214F">
        <w:rPr>
          <w:sz w:val="20"/>
          <w:szCs w:val="20"/>
        </w:rPr>
        <w:t>Consider</w:t>
      </w:r>
      <w:r>
        <w:rPr>
          <w:sz w:val="20"/>
          <w:szCs w:val="20"/>
        </w:rPr>
        <w:t>ation must be provided to the</w:t>
      </w:r>
      <w:r w:rsidRPr="0007214F">
        <w:rPr>
          <w:sz w:val="20"/>
          <w:szCs w:val="20"/>
        </w:rPr>
        <w:t xml:space="preserve"> AAP &amp; </w:t>
      </w:r>
      <w:proofErr w:type="spellStart"/>
      <w:r w:rsidRPr="0007214F">
        <w:rPr>
          <w:sz w:val="20"/>
          <w:szCs w:val="20"/>
        </w:rPr>
        <w:t>CwC</w:t>
      </w:r>
      <w:proofErr w:type="spellEnd"/>
      <w:r w:rsidRPr="0007214F">
        <w:rPr>
          <w:sz w:val="20"/>
          <w:szCs w:val="20"/>
        </w:rPr>
        <w:t xml:space="preserve"> guidelines. </w:t>
      </w:r>
      <w:r w:rsidRPr="0007214F">
        <w:rPr>
          <w:sz w:val="20"/>
          <w:szCs w:val="20"/>
          <w:lang w:val="en-GB"/>
        </w:rPr>
        <w:t xml:space="preserve">Internal complaints and referral mechanisms should be in place, </w:t>
      </w:r>
      <w:proofErr w:type="gramStart"/>
      <w:r w:rsidRPr="0007214F">
        <w:rPr>
          <w:sz w:val="20"/>
          <w:szCs w:val="20"/>
          <w:lang w:val="en-GB"/>
        </w:rPr>
        <w:t>through the use of</w:t>
      </w:r>
      <w:proofErr w:type="gramEnd"/>
      <w:r w:rsidRPr="0007214F">
        <w:rPr>
          <w:sz w:val="20"/>
          <w:szCs w:val="20"/>
          <w:lang w:val="en-GB"/>
        </w:rPr>
        <w:t xml:space="preserve"> complaints boxes and hotline numbers. External complaints lines (such as UNOPS call centre) should be made available, with a focus on Gender sensitive hotlines, with feedback loops to ensure action is taken to address complaints.</w:t>
      </w:r>
    </w:p>
    <w:p w14:paraId="7BBA1824" w14:textId="77777777" w:rsidR="00DB16B8" w:rsidRPr="00CA4C7D" w:rsidRDefault="00DB16B8" w:rsidP="00A76C31">
      <w:pPr>
        <w:pStyle w:val="ListParagraph"/>
        <w:numPr>
          <w:ilvl w:val="0"/>
          <w:numId w:val="37"/>
        </w:numPr>
        <w:spacing w:after="0" w:line="240" w:lineRule="auto"/>
        <w:ind w:left="630" w:hanging="346"/>
        <w:jc w:val="both"/>
        <w:rPr>
          <w:rFonts w:cstheme="minorHAnsi"/>
          <w:sz w:val="20"/>
          <w:szCs w:val="20"/>
          <w:lang w:val="en-GB"/>
        </w:rPr>
      </w:pPr>
      <w:r w:rsidRPr="00CA4C7D">
        <w:rPr>
          <w:rFonts w:cstheme="minorHAnsi"/>
          <w:sz w:val="20"/>
          <w:szCs w:val="20"/>
          <w:lang w:val="en-GB"/>
        </w:rPr>
        <w:t xml:space="preserve">Sign agreements with each beneficiary to set </w:t>
      </w:r>
      <w:r>
        <w:rPr>
          <w:rFonts w:cstheme="minorHAnsi"/>
          <w:sz w:val="20"/>
          <w:szCs w:val="20"/>
          <w:lang w:val="en-GB"/>
        </w:rPr>
        <w:t xml:space="preserve">the </w:t>
      </w:r>
      <w:r w:rsidRPr="00CA4C7D">
        <w:rPr>
          <w:rFonts w:cstheme="minorHAnsi"/>
          <w:sz w:val="20"/>
          <w:szCs w:val="20"/>
          <w:lang w:val="en-GB"/>
        </w:rPr>
        <w:t xml:space="preserve">parameters for </w:t>
      </w:r>
      <w:r>
        <w:rPr>
          <w:rFonts w:cstheme="minorHAnsi"/>
          <w:sz w:val="20"/>
          <w:szCs w:val="20"/>
          <w:lang w:val="en-GB"/>
        </w:rPr>
        <w:t>using the small business grant</w:t>
      </w:r>
      <w:r w:rsidRPr="00CA4C7D">
        <w:rPr>
          <w:rFonts w:cstheme="minorHAnsi"/>
          <w:sz w:val="20"/>
          <w:szCs w:val="20"/>
          <w:lang w:val="en-GB"/>
        </w:rPr>
        <w:t>.</w:t>
      </w:r>
    </w:p>
    <w:p w14:paraId="35388F59" w14:textId="5AE84091" w:rsidR="009C6EEA" w:rsidRPr="007E7CCE" w:rsidRDefault="009C6EEA" w:rsidP="00A76C31">
      <w:pPr>
        <w:pStyle w:val="ListParagraph"/>
        <w:numPr>
          <w:ilvl w:val="0"/>
          <w:numId w:val="37"/>
        </w:numPr>
        <w:spacing w:after="0" w:line="240" w:lineRule="auto"/>
        <w:ind w:left="630" w:hanging="346"/>
        <w:jc w:val="both"/>
        <w:rPr>
          <w:rFonts w:cstheme="minorHAnsi"/>
          <w:sz w:val="20"/>
          <w:szCs w:val="20"/>
          <w:lang w:val="en-GB"/>
        </w:rPr>
      </w:pPr>
      <w:r w:rsidRPr="007E7CCE">
        <w:rPr>
          <w:rFonts w:cstheme="minorHAnsi"/>
          <w:sz w:val="20"/>
          <w:szCs w:val="20"/>
          <w:lang w:val="en-GB"/>
        </w:rPr>
        <w:t xml:space="preserve">Distribute livelihoods support packages as </w:t>
      </w:r>
      <w:r w:rsidRPr="007E7CCE">
        <w:rPr>
          <w:rFonts w:cstheme="minorHAnsi"/>
          <w:b/>
          <w:sz w:val="20"/>
          <w:szCs w:val="20"/>
          <w:lang w:val="en-GB"/>
        </w:rPr>
        <w:t>small business grants</w:t>
      </w:r>
      <w:r w:rsidR="00DB16B8">
        <w:rPr>
          <w:rFonts w:cstheme="minorHAnsi"/>
          <w:b/>
          <w:sz w:val="20"/>
          <w:szCs w:val="20"/>
          <w:lang w:val="en-GB"/>
        </w:rPr>
        <w:t xml:space="preserve"> (up to a maximum value of USD $1,500)</w:t>
      </w:r>
      <w:r w:rsidRPr="007E7CCE">
        <w:rPr>
          <w:rFonts w:cstheme="minorHAnsi"/>
          <w:b/>
          <w:sz w:val="20"/>
          <w:szCs w:val="20"/>
          <w:lang w:val="en-GB"/>
        </w:rPr>
        <w:t xml:space="preserve"> to 120 beneficiaries</w:t>
      </w:r>
      <w:r w:rsidRPr="007E7CCE">
        <w:rPr>
          <w:rFonts w:cstheme="minorHAnsi"/>
          <w:sz w:val="20"/>
          <w:szCs w:val="20"/>
          <w:lang w:val="en-GB"/>
        </w:rPr>
        <w:t xml:space="preserve"> (returnees, with at least 10% </w:t>
      </w:r>
      <w:r w:rsidR="00EA2436" w:rsidRPr="007E7CCE">
        <w:rPr>
          <w:rFonts w:cstheme="minorHAnsi"/>
          <w:sz w:val="20"/>
          <w:szCs w:val="20"/>
          <w:lang w:val="en-GB"/>
        </w:rPr>
        <w:t>resident</w:t>
      </w:r>
      <w:r w:rsidRPr="007E7CCE">
        <w:rPr>
          <w:rFonts w:cstheme="minorHAnsi"/>
          <w:sz w:val="20"/>
          <w:szCs w:val="20"/>
          <w:lang w:val="en-GB"/>
        </w:rPr>
        <w:t xml:space="preserve"> community members). </w:t>
      </w:r>
      <w:r w:rsidR="00DB16B8" w:rsidRPr="00CA4C7D">
        <w:rPr>
          <w:rFonts w:cstheme="minorHAnsi"/>
          <w:i/>
          <w:iCs/>
          <w:sz w:val="20"/>
          <w:szCs w:val="20"/>
          <w:lang w:val="en-GB" w:eastAsia="en-GB"/>
        </w:rPr>
        <w:t>At least 30 % of the selected beneficiaries must be women.</w:t>
      </w:r>
    </w:p>
    <w:p w14:paraId="74E6761A" w14:textId="77777777" w:rsidR="00DB16B8" w:rsidRPr="00CA4C7D" w:rsidRDefault="00DB16B8" w:rsidP="00A76C31">
      <w:pPr>
        <w:pStyle w:val="ListParagraph"/>
        <w:numPr>
          <w:ilvl w:val="0"/>
          <w:numId w:val="37"/>
        </w:numPr>
        <w:spacing w:after="0" w:line="240" w:lineRule="auto"/>
        <w:jc w:val="both"/>
        <w:rPr>
          <w:rFonts w:cstheme="minorHAnsi"/>
          <w:sz w:val="20"/>
          <w:szCs w:val="20"/>
          <w:lang w:val="en-GB"/>
        </w:rPr>
      </w:pPr>
      <w:r w:rsidRPr="00CA4C7D">
        <w:rPr>
          <w:rFonts w:cstheme="minorHAnsi"/>
          <w:sz w:val="20"/>
          <w:szCs w:val="20"/>
          <w:lang w:val="en-GB" w:eastAsia="en-GB"/>
        </w:rPr>
        <w:t>Monitor compliance to the agreement</w:t>
      </w:r>
      <w:r>
        <w:rPr>
          <w:rFonts w:cstheme="minorHAnsi"/>
          <w:sz w:val="20"/>
          <w:szCs w:val="20"/>
          <w:lang w:val="en-GB" w:eastAsia="en-GB"/>
        </w:rPr>
        <w:t xml:space="preserve">, including </w:t>
      </w:r>
      <w:r>
        <w:rPr>
          <w:rFonts w:cstheme="minorHAnsi"/>
          <w:sz w:val="20"/>
          <w:szCs w:val="20"/>
          <w:lang w:val="en-GB"/>
        </w:rPr>
        <w:t>f</w:t>
      </w:r>
      <w:r w:rsidRPr="00CA4C7D">
        <w:rPr>
          <w:rFonts w:cstheme="minorHAnsi"/>
          <w:sz w:val="20"/>
          <w:szCs w:val="20"/>
          <w:lang w:val="en-GB"/>
        </w:rPr>
        <w:t xml:space="preserve">ollow-up with beneficiaries to provide required support in their start-up phase while also monitoring for compliance with the agreement.  </w:t>
      </w:r>
    </w:p>
    <w:p w14:paraId="3B0244AC" w14:textId="66D786BB" w:rsidR="009C6EEA" w:rsidRPr="007E7CCE" w:rsidRDefault="009C6EEA" w:rsidP="00A76C31">
      <w:pPr>
        <w:pStyle w:val="ListParagraph"/>
        <w:numPr>
          <w:ilvl w:val="0"/>
          <w:numId w:val="37"/>
        </w:numPr>
        <w:spacing w:after="0" w:line="240" w:lineRule="auto"/>
        <w:jc w:val="both"/>
        <w:rPr>
          <w:rFonts w:cstheme="minorHAnsi"/>
          <w:sz w:val="20"/>
          <w:szCs w:val="20"/>
          <w:lang w:val="en-GB"/>
        </w:rPr>
      </w:pPr>
      <w:r w:rsidRPr="007E7CCE">
        <w:rPr>
          <w:rFonts w:cstheme="minorHAnsi"/>
          <w:sz w:val="20"/>
          <w:szCs w:val="20"/>
          <w:lang w:val="en-GB" w:eastAsia="en-GB"/>
        </w:rPr>
        <w:t>Conduct UNDP impact assessment after the implementation of activities.</w:t>
      </w:r>
    </w:p>
    <w:p w14:paraId="61114EB4" w14:textId="77777777" w:rsidR="009C6EEA" w:rsidRPr="007E7CCE" w:rsidRDefault="009C6EEA" w:rsidP="009C6EEA">
      <w:pPr>
        <w:pStyle w:val="NoSpacing"/>
        <w:jc w:val="both"/>
        <w:rPr>
          <w:rFonts w:asciiTheme="minorHAnsi" w:hAnsiTheme="minorHAnsi" w:cstheme="minorHAnsi"/>
          <w:b/>
          <w:sz w:val="20"/>
          <w:szCs w:val="20"/>
          <w:lang w:val="en-GB"/>
        </w:rPr>
      </w:pPr>
    </w:p>
    <w:p w14:paraId="70052F85" w14:textId="6AECC657" w:rsidR="009C6EEA" w:rsidRPr="007E7CCE" w:rsidRDefault="009C6EEA" w:rsidP="009C6EEA">
      <w:pPr>
        <w:pStyle w:val="NoSpacing"/>
        <w:jc w:val="both"/>
        <w:rPr>
          <w:rFonts w:asciiTheme="minorHAnsi" w:hAnsiTheme="minorHAnsi" w:cstheme="minorHAnsi"/>
          <w:sz w:val="20"/>
          <w:szCs w:val="20"/>
          <w:lang w:val="en-GB"/>
        </w:rPr>
      </w:pPr>
      <w:r w:rsidRPr="007E7CCE">
        <w:rPr>
          <w:rFonts w:asciiTheme="minorHAnsi" w:hAnsiTheme="minorHAnsi" w:cstheme="minorHAnsi"/>
          <w:b/>
          <w:sz w:val="20"/>
          <w:szCs w:val="20"/>
          <w:lang w:val="en-GB"/>
        </w:rPr>
        <w:t xml:space="preserve">Output 2: </w:t>
      </w:r>
      <w:r w:rsidRPr="007E7CCE">
        <w:rPr>
          <w:rFonts w:asciiTheme="minorHAnsi" w:hAnsiTheme="minorHAnsi" w:cstheme="minorHAnsi"/>
          <w:sz w:val="20"/>
          <w:szCs w:val="20"/>
          <w:lang w:val="en-GB"/>
        </w:rPr>
        <w:t xml:space="preserve">At least 60 people benefit from an assessment and pilot project on saving groups for local economy </w:t>
      </w:r>
      <w:r w:rsidR="007E7CCE" w:rsidRPr="007E7CCE">
        <w:rPr>
          <w:rFonts w:asciiTheme="minorHAnsi" w:hAnsiTheme="minorHAnsi" w:cstheme="minorHAnsi"/>
          <w:sz w:val="20"/>
          <w:szCs w:val="20"/>
          <w:lang w:val="en-GB"/>
        </w:rPr>
        <w:t>revitalisation</w:t>
      </w:r>
      <w:r w:rsidRPr="007E7CCE">
        <w:rPr>
          <w:rFonts w:asciiTheme="minorHAnsi" w:hAnsiTheme="minorHAnsi" w:cstheme="minorHAnsi"/>
          <w:sz w:val="20"/>
          <w:szCs w:val="20"/>
          <w:lang w:val="en-GB"/>
        </w:rPr>
        <w:t xml:space="preserve">. </w:t>
      </w:r>
    </w:p>
    <w:p w14:paraId="11FD033F" w14:textId="77777777" w:rsidR="009C6EEA" w:rsidRPr="007E7CCE" w:rsidRDefault="009C6EEA" w:rsidP="009C6EEA">
      <w:pPr>
        <w:pStyle w:val="NoSpacing"/>
        <w:jc w:val="both"/>
        <w:rPr>
          <w:rFonts w:asciiTheme="minorHAnsi" w:hAnsiTheme="minorHAnsi" w:cstheme="minorHAnsi"/>
          <w:b/>
          <w:sz w:val="20"/>
          <w:szCs w:val="20"/>
          <w:lang w:val="en-GB"/>
        </w:rPr>
      </w:pPr>
    </w:p>
    <w:p w14:paraId="32723A2A" w14:textId="77777777" w:rsidR="009C6EEA" w:rsidRPr="007E7CCE" w:rsidRDefault="009C6EEA" w:rsidP="009C6EEA">
      <w:pPr>
        <w:jc w:val="both"/>
        <w:rPr>
          <w:rFonts w:cstheme="minorHAnsi"/>
          <w:b/>
          <w:bCs/>
          <w:sz w:val="20"/>
          <w:szCs w:val="20"/>
          <w:lang w:val="en-GB" w:eastAsia="en-GB"/>
        </w:rPr>
      </w:pPr>
      <w:r w:rsidRPr="007E7CCE">
        <w:rPr>
          <w:rFonts w:cstheme="minorHAnsi"/>
          <w:b/>
          <w:bCs/>
          <w:sz w:val="20"/>
          <w:szCs w:val="20"/>
          <w:lang w:val="en-GB" w:eastAsia="en-GB"/>
        </w:rPr>
        <w:t>Minimum Activities:</w:t>
      </w:r>
    </w:p>
    <w:p w14:paraId="632E3286" w14:textId="77777777" w:rsidR="009C6EEA" w:rsidRPr="007E7CCE" w:rsidRDefault="009C6EEA" w:rsidP="00A76C31">
      <w:pPr>
        <w:pStyle w:val="ListParagraph"/>
        <w:numPr>
          <w:ilvl w:val="0"/>
          <w:numId w:val="38"/>
        </w:numPr>
        <w:spacing w:after="0" w:line="240" w:lineRule="auto"/>
        <w:jc w:val="both"/>
        <w:rPr>
          <w:rFonts w:cstheme="minorHAnsi"/>
          <w:sz w:val="20"/>
          <w:szCs w:val="20"/>
          <w:lang w:val="en-GB"/>
        </w:rPr>
      </w:pPr>
      <w:r w:rsidRPr="007E7CCE">
        <w:rPr>
          <w:rFonts w:cstheme="minorHAnsi"/>
          <w:sz w:val="20"/>
          <w:szCs w:val="20"/>
          <w:lang w:val="en-GB"/>
        </w:rPr>
        <w:t>Use already existing UNDP commissioned studies on savings and finance mechanisms to target areas of heavy return and high need for livelihoods assistance.</w:t>
      </w:r>
    </w:p>
    <w:p w14:paraId="7E5533A4" w14:textId="754C9E0D" w:rsidR="009C6EEA" w:rsidRPr="007E7CCE" w:rsidRDefault="009C6EEA" w:rsidP="00A76C31">
      <w:pPr>
        <w:pStyle w:val="ListParagraph"/>
        <w:numPr>
          <w:ilvl w:val="0"/>
          <w:numId w:val="38"/>
        </w:numPr>
        <w:spacing w:after="0" w:line="240" w:lineRule="auto"/>
        <w:jc w:val="both"/>
        <w:rPr>
          <w:rFonts w:cstheme="minorHAnsi"/>
          <w:b/>
          <w:sz w:val="20"/>
          <w:szCs w:val="20"/>
          <w:lang w:val="en-GB"/>
        </w:rPr>
      </w:pPr>
      <w:r w:rsidRPr="007E7CCE">
        <w:rPr>
          <w:rFonts w:cstheme="minorHAnsi"/>
          <w:sz w:val="20"/>
          <w:szCs w:val="20"/>
          <w:lang w:val="en-GB"/>
        </w:rPr>
        <w:t xml:space="preserve">Conduct </w:t>
      </w:r>
      <w:r w:rsidRPr="007E7CCE">
        <w:rPr>
          <w:rFonts w:cstheme="minorHAnsi"/>
          <w:b/>
          <w:sz w:val="20"/>
          <w:szCs w:val="20"/>
          <w:lang w:val="en-GB"/>
        </w:rPr>
        <w:t>1 comprehensive assessment</w:t>
      </w:r>
      <w:r w:rsidRPr="007E7CCE">
        <w:rPr>
          <w:rFonts w:cstheme="minorHAnsi"/>
          <w:sz w:val="20"/>
          <w:szCs w:val="20"/>
          <w:lang w:val="en-GB"/>
        </w:rPr>
        <w:t xml:space="preserve"> in the target location and community into savings schemes/ROSCAs for local economic </w:t>
      </w:r>
      <w:r w:rsidR="007E7CCE" w:rsidRPr="007E7CCE">
        <w:rPr>
          <w:rFonts w:cstheme="minorHAnsi"/>
          <w:sz w:val="20"/>
          <w:szCs w:val="20"/>
          <w:lang w:val="en-GB"/>
        </w:rPr>
        <w:t>revitalisation</w:t>
      </w:r>
      <w:r w:rsidRPr="007E7CCE">
        <w:rPr>
          <w:rFonts w:cstheme="minorHAnsi"/>
          <w:sz w:val="20"/>
          <w:szCs w:val="20"/>
          <w:lang w:val="en-GB"/>
        </w:rPr>
        <w:t xml:space="preserve"> tools and delivery of </w:t>
      </w:r>
      <w:r w:rsidRPr="007E7CCE">
        <w:rPr>
          <w:rFonts w:cstheme="minorHAnsi"/>
          <w:b/>
          <w:sz w:val="20"/>
          <w:szCs w:val="20"/>
          <w:lang w:val="en-GB"/>
        </w:rPr>
        <w:t>a savings study report</w:t>
      </w:r>
      <w:r w:rsidR="00AC3927">
        <w:rPr>
          <w:rFonts w:cstheme="minorHAnsi"/>
          <w:b/>
          <w:sz w:val="20"/>
          <w:szCs w:val="20"/>
          <w:lang w:val="en-GB"/>
        </w:rPr>
        <w:t xml:space="preserve"> (Maximum spend of $20,000)</w:t>
      </w:r>
      <w:r w:rsidRPr="007E7CCE">
        <w:rPr>
          <w:rFonts w:cstheme="minorHAnsi"/>
          <w:b/>
          <w:sz w:val="20"/>
          <w:szCs w:val="20"/>
          <w:lang w:val="en-GB"/>
        </w:rPr>
        <w:t>.</w:t>
      </w:r>
    </w:p>
    <w:p w14:paraId="25AB092D" w14:textId="77777777" w:rsidR="009C6EEA" w:rsidRPr="007E7CCE" w:rsidRDefault="009C6EEA" w:rsidP="00A76C31">
      <w:pPr>
        <w:pStyle w:val="ListParagraph"/>
        <w:numPr>
          <w:ilvl w:val="0"/>
          <w:numId w:val="38"/>
        </w:numPr>
        <w:spacing w:after="200" w:line="240" w:lineRule="auto"/>
        <w:jc w:val="both"/>
        <w:rPr>
          <w:rFonts w:cstheme="minorHAnsi"/>
          <w:sz w:val="20"/>
          <w:szCs w:val="20"/>
          <w:lang w:val="en-GB" w:eastAsia="en-GB"/>
        </w:rPr>
      </w:pPr>
      <w:r w:rsidRPr="007E7CCE">
        <w:rPr>
          <w:rFonts w:cstheme="minorHAnsi"/>
          <w:sz w:val="20"/>
          <w:szCs w:val="20"/>
          <w:lang w:val="en-GB" w:eastAsia="en-GB"/>
        </w:rPr>
        <w:t>Select communities (returnees and host communities), through consultation with UNDP, which are ready to participate in saving activities pilot project.</w:t>
      </w:r>
    </w:p>
    <w:p w14:paraId="2D8BBAB9" w14:textId="43EF9F0B" w:rsidR="009C6EEA" w:rsidRPr="007E7CCE" w:rsidRDefault="009C6EEA" w:rsidP="00A76C31">
      <w:pPr>
        <w:pStyle w:val="ListParagraph"/>
        <w:numPr>
          <w:ilvl w:val="0"/>
          <w:numId w:val="38"/>
        </w:numPr>
        <w:spacing w:after="200" w:line="240" w:lineRule="auto"/>
        <w:jc w:val="both"/>
        <w:rPr>
          <w:rFonts w:cstheme="minorHAnsi"/>
          <w:sz w:val="20"/>
          <w:szCs w:val="20"/>
          <w:lang w:val="en-GB" w:eastAsia="en-GB"/>
        </w:rPr>
      </w:pPr>
      <w:r w:rsidRPr="007E7CCE">
        <w:rPr>
          <w:rFonts w:cstheme="minorHAnsi"/>
          <w:sz w:val="20"/>
          <w:szCs w:val="20"/>
          <w:lang w:val="en-GB" w:eastAsia="en-GB"/>
        </w:rPr>
        <w:t xml:space="preserve">Conduct sensitisation training and awareness sessions to find groups of people interested in participating. If necessary, select additional members to complete a group of 5. Encourage groups to form mixing target demographic groups (returnees and </w:t>
      </w:r>
      <w:r w:rsidR="00EA2436" w:rsidRPr="007E7CCE">
        <w:rPr>
          <w:rFonts w:cstheme="minorHAnsi"/>
          <w:sz w:val="20"/>
          <w:szCs w:val="20"/>
          <w:lang w:val="en-GB" w:eastAsia="en-GB"/>
        </w:rPr>
        <w:t>resident</w:t>
      </w:r>
      <w:r w:rsidRPr="007E7CCE">
        <w:rPr>
          <w:rFonts w:cstheme="minorHAnsi"/>
          <w:sz w:val="20"/>
          <w:szCs w:val="20"/>
          <w:lang w:val="en-GB" w:eastAsia="en-GB"/>
        </w:rPr>
        <w:t xml:space="preserve"> community, for example).</w:t>
      </w:r>
    </w:p>
    <w:p w14:paraId="64870799" w14:textId="385F0C9B" w:rsidR="009C6EEA" w:rsidRPr="007E7CCE" w:rsidRDefault="009C6EEA" w:rsidP="00A76C31">
      <w:pPr>
        <w:pStyle w:val="ListParagraph"/>
        <w:numPr>
          <w:ilvl w:val="0"/>
          <w:numId w:val="38"/>
        </w:numPr>
        <w:spacing w:after="200" w:line="240" w:lineRule="auto"/>
        <w:jc w:val="both"/>
        <w:rPr>
          <w:rFonts w:cstheme="minorHAnsi"/>
          <w:sz w:val="20"/>
          <w:szCs w:val="20"/>
          <w:lang w:val="en-GB" w:eastAsia="en-GB"/>
        </w:rPr>
      </w:pPr>
      <w:r w:rsidRPr="007E7CCE">
        <w:rPr>
          <w:rFonts w:cstheme="minorHAnsi"/>
          <w:sz w:val="20"/>
          <w:szCs w:val="20"/>
          <w:lang w:val="en-GB" w:eastAsia="en-GB"/>
        </w:rPr>
        <w:t>Conduct UNDP’s baseline impact assessment.</w:t>
      </w:r>
    </w:p>
    <w:p w14:paraId="31737445" w14:textId="3300B28B" w:rsidR="00E81268" w:rsidRPr="00AC3927" w:rsidRDefault="00E81268" w:rsidP="00A76C31">
      <w:pPr>
        <w:pStyle w:val="ListParagraph"/>
        <w:numPr>
          <w:ilvl w:val="0"/>
          <w:numId w:val="38"/>
        </w:numPr>
        <w:spacing w:after="200" w:line="240" w:lineRule="auto"/>
        <w:jc w:val="both"/>
        <w:rPr>
          <w:rFonts w:cstheme="minorHAnsi"/>
          <w:sz w:val="20"/>
          <w:szCs w:val="20"/>
          <w:lang w:val="en-GB" w:eastAsia="en-GB"/>
        </w:rPr>
      </w:pPr>
      <w:r w:rsidRPr="007E7CCE">
        <w:rPr>
          <w:rFonts w:cstheme="minorHAnsi"/>
          <w:b/>
          <w:sz w:val="20"/>
          <w:szCs w:val="20"/>
          <w:lang w:val="en-GB" w:eastAsia="en-GB"/>
        </w:rPr>
        <w:t xml:space="preserve">Establish </w:t>
      </w:r>
      <w:r w:rsidR="00CF1898" w:rsidRPr="007E7CCE">
        <w:rPr>
          <w:rFonts w:cstheme="minorHAnsi"/>
          <w:b/>
          <w:sz w:val="20"/>
          <w:szCs w:val="20"/>
          <w:lang w:val="en-GB" w:eastAsia="en-GB"/>
        </w:rPr>
        <w:t xml:space="preserve">savings groups for at least </w:t>
      </w:r>
      <w:r w:rsidR="00AC3927">
        <w:rPr>
          <w:rFonts w:cstheme="minorHAnsi"/>
          <w:b/>
          <w:sz w:val="20"/>
          <w:szCs w:val="20"/>
          <w:lang w:val="en-GB" w:eastAsia="en-GB"/>
        </w:rPr>
        <w:t>4</w:t>
      </w:r>
      <w:r w:rsidR="00CF1898" w:rsidRPr="007E7CCE">
        <w:rPr>
          <w:rFonts w:cstheme="minorHAnsi"/>
          <w:b/>
          <w:sz w:val="20"/>
          <w:szCs w:val="20"/>
          <w:lang w:val="en-GB" w:eastAsia="en-GB"/>
        </w:rPr>
        <w:t>0 beneficiaries</w:t>
      </w:r>
      <w:r w:rsidR="00CF1898" w:rsidRPr="007E7CCE">
        <w:rPr>
          <w:rFonts w:cstheme="minorHAnsi"/>
          <w:sz w:val="20"/>
          <w:szCs w:val="20"/>
          <w:lang w:val="en-GB" w:eastAsia="en-GB"/>
        </w:rPr>
        <w:t xml:space="preserve"> of the target group with a 50/50 balance between</w:t>
      </w:r>
      <w:r w:rsidR="000838F5" w:rsidRPr="007E7CCE">
        <w:rPr>
          <w:rFonts w:cstheme="minorHAnsi"/>
          <w:sz w:val="20"/>
          <w:szCs w:val="20"/>
          <w:lang w:val="en-GB" w:eastAsia="en-GB"/>
        </w:rPr>
        <w:t xml:space="preserve"> </w:t>
      </w:r>
      <w:r w:rsidR="00AC3927">
        <w:rPr>
          <w:rFonts w:cstheme="minorHAnsi"/>
          <w:sz w:val="20"/>
          <w:szCs w:val="20"/>
          <w:lang w:val="en-GB" w:eastAsia="en-GB"/>
        </w:rPr>
        <w:t>host community, IDP</w:t>
      </w:r>
      <w:r w:rsidR="00CF1898" w:rsidRPr="007E7CCE">
        <w:rPr>
          <w:rFonts w:cstheme="minorHAnsi"/>
          <w:sz w:val="20"/>
          <w:szCs w:val="20"/>
          <w:lang w:val="en-GB" w:eastAsia="en-GB"/>
        </w:rPr>
        <w:t xml:space="preserve"> and returnees. </w:t>
      </w:r>
      <w:r w:rsidR="000838F5" w:rsidRPr="007E7CCE">
        <w:rPr>
          <w:rFonts w:cstheme="minorHAnsi"/>
          <w:sz w:val="20"/>
          <w:szCs w:val="20"/>
          <w:lang w:val="en-GB" w:eastAsia="en-GB"/>
        </w:rPr>
        <w:t xml:space="preserve"> </w:t>
      </w:r>
      <w:r w:rsidR="000838F5" w:rsidRPr="007E7CCE">
        <w:rPr>
          <w:rFonts w:cstheme="minorHAnsi"/>
          <w:i/>
          <w:sz w:val="20"/>
          <w:szCs w:val="20"/>
          <w:u w:val="single"/>
          <w:lang w:val="en-GB"/>
        </w:rPr>
        <w:t>At least 30% of the selected members must be women.</w:t>
      </w:r>
    </w:p>
    <w:p w14:paraId="0593454A" w14:textId="54A62836" w:rsidR="00AC3927" w:rsidRPr="007E7CCE" w:rsidRDefault="00AC3927" w:rsidP="00A76C31">
      <w:pPr>
        <w:pStyle w:val="ListParagraph"/>
        <w:numPr>
          <w:ilvl w:val="0"/>
          <w:numId w:val="38"/>
        </w:numPr>
        <w:spacing w:after="200" w:line="240" w:lineRule="auto"/>
        <w:jc w:val="both"/>
        <w:rPr>
          <w:rFonts w:cstheme="minorHAnsi"/>
          <w:sz w:val="20"/>
          <w:szCs w:val="20"/>
          <w:lang w:val="en-GB" w:eastAsia="en-GB"/>
        </w:rPr>
      </w:pPr>
      <w:r>
        <w:rPr>
          <w:rFonts w:cstheme="minorHAnsi"/>
          <w:sz w:val="20"/>
          <w:szCs w:val="20"/>
          <w:lang w:val="en-GB" w:eastAsia="en-GB"/>
        </w:rPr>
        <w:t xml:space="preserve">Provide </w:t>
      </w:r>
      <w:r w:rsidR="000F4088">
        <w:rPr>
          <w:rFonts w:cstheme="minorHAnsi"/>
          <w:sz w:val="20"/>
          <w:szCs w:val="20"/>
          <w:lang w:val="en-GB" w:eastAsia="en-GB"/>
        </w:rPr>
        <w:t>40</w:t>
      </w:r>
      <w:r>
        <w:rPr>
          <w:rFonts w:cstheme="minorHAnsi"/>
          <w:sz w:val="20"/>
          <w:szCs w:val="20"/>
          <w:lang w:val="en-GB" w:eastAsia="en-GB"/>
        </w:rPr>
        <w:t xml:space="preserve"> of savings group beneficiaries </w:t>
      </w:r>
      <w:r w:rsidRPr="007E7CCE">
        <w:rPr>
          <w:rFonts w:cstheme="minorHAnsi"/>
          <w:b/>
          <w:sz w:val="20"/>
          <w:szCs w:val="20"/>
          <w:lang w:val="en-GB"/>
        </w:rPr>
        <w:t>small business grants</w:t>
      </w:r>
      <w:r>
        <w:rPr>
          <w:rFonts w:cstheme="minorHAnsi"/>
          <w:b/>
          <w:sz w:val="20"/>
          <w:szCs w:val="20"/>
          <w:lang w:val="en-GB"/>
        </w:rPr>
        <w:t xml:space="preserve"> (up to a maximum value of USD $1,000). </w:t>
      </w:r>
      <w:r w:rsidRPr="007E7CCE">
        <w:rPr>
          <w:rFonts w:cstheme="minorHAnsi"/>
          <w:i/>
          <w:sz w:val="20"/>
          <w:szCs w:val="20"/>
          <w:u w:val="single"/>
          <w:lang w:val="en-GB"/>
        </w:rPr>
        <w:t>At least 30% of the selected members must be women.</w:t>
      </w:r>
    </w:p>
    <w:p w14:paraId="2B3B61DC" w14:textId="77777777" w:rsidR="009C6EEA" w:rsidRPr="007E7CCE" w:rsidRDefault="009C6EEA" w:rsidP="00A76C31">
      <w:pPr>
        <w:pStyle w:val="ListParagraph"/>
        <w:numPr>
          <w:ilvl w:val="0"/>
          <w:numId w:val="38"/>
        </w:numPr>
        <w:spacing w:after="200" w:line="240" w:lineRule="auto"/>
        <w:jc w:val="both"/>
        <w:rPr>
          <w:rFonts w:cstheme="minorHAnsi"/>
          <w:sz w:val="20"/>
          <w:szCs w:val="20"/>
          <w:lang w:val="en-GB" w:eastAsia="en-GB"/>
        </w:rPr>
      </w:pPr>
      <w:r w:rsidRPr="007E7CCE">
        <w:rPr>
          <w:rFonts w:cstheme="minorHAnsi"/>
          <w:sz w:val="20"/>
          <w:szCs w:val="20"/>
          <w:lang w:val="en-GB" w:eastAsia="en-GB"/>
        </w:rPr>
        <w:t>Introduce the mechanism and explain the operation of savings schemes/ROSCAs to the members.</w:t>
      </w:r>
    </w:p>
    <w:p w14:paraId="2025F044" w14:textId="1FF7E04E" w:rsidR="009C6EEA" w:rsidRDefault="009C6EEA" w:rsidP="00A76C31">
      <w:pPr>
        <w:pStyle w:val="ListParagraph"/>
        <w:numPr>
          <w:ilvl w:val="0"/>
          <w:numId w:val="38"/>
        </w:numPr>
        <w:spacing w:after="200" w:line="240" w:lineRule="auto"/>
        <w:jc w:val="both"/>
        <w:rPr>
          <w:rFonts w:cstheme="minorHAnsi"/>
          <w:sz w:val="20"/>
          <w:szCs w:val="20"/>
          <w:lang w:val="en-GB" w:eastAsia="en-GB"/>
        </w:rPr>
      </w:pPr>
      <w:r w:rsidRPr="007E7CCE">
        <w:rPr>
          <w:rFonts w:cstheme="minorHAnsi"/>
          <w:sz w:val="20"/>
          <w:szCs w:val="20"/>
          <w:lang w:val="en-GB" w:eastAsia="en-GB"/>
        </w:rPr>
        <w:t>Facilitate the operating of savings schemes/ROSCAs by providing assurances to group members, including trainings, signed contracts between the group members and signed declarations as each receives the savings and grant on each rotation</w:t>
      </w:r>
      <w:r w:rsidR="00AC3927">
        <w:rPr>
          <w:rFonts w:cstheme="minorHAnsi"/>
          <w:sz w:val="20"/>
          <w:szCs w:val="20"/>
          <w:lang w:val="en-GB" w:eastAsia="en-GB"/>
        </w:rPr>
        <w:t>.</w:t>
      </w:r>
    </w:p>
    <w:p w14:paraId="0364C564" w14:textId="190471B5" w:rsidR="00AC3927" w:rsidRPr="00AC3927" w:rsidRDefault="00AC3927" w:rsidP="00A76C31">
      <w:pPr>
        <w:pStyle w:val="ListParagraph"/>
        <w:numPr>
          <w:ilvl w:val="0"/>
          <w:numId w:val="38"/>
        </w:numPr>
        <w:spacing w:after="0" w:line="240" w:lineRule="auto"/>
        <w:jc w:val="both"/>
        <w:rPr>
          <w:rFonts w:cstheme="minorHAnsi"/>
          <w:sz w:val="20"/>
          <w:szCs w:val="20"/>
          <w:lang w:val="en-GB"/>
        </w:rPr>
      </w:pPr>
      <w:r w:rsidRPr="00CA4C7D">
        <w:rPr>
          <w:rFonts w:cstheme="minorHAnsi"/>
          <w:sz w:val="20"/>
          <w:szCs w:val="20"/>
          <w:lang w:val="en-GB"/>
        </w:rPr>
        <w:lastRenderedPageBreak/>
        <w:t>Provide basic, short-term business management, development or marketing</w:t>
      </w:r>
      <w:r>
        <w:rPr>
          <w:rFonts w:cstheme="minorHAnsi"/>
          <w:sz w:val="20"/>
          <w:szCs w:val="20"/>
          <w:lang w:val="en-GB"/>
        </w:rPr>
        <w:t xml:space="preserve"> training, with two accredited business skills trainers, including venue, and training materials (up to a maximum value of USD $20,000) to 40 beneficiaries.</w:t>
      </w:r>
    </w:p>
    <w:p w14:paraId="6A7F3525" w14:textId="77777777" w:rsidR="009C6EEA" w:rsidRPr="007E7CCE" w:rsidRDefault="009C6EEA" w:rsidP="00A76C31">
      <w:pPr>
        <w:pStyle w:val="ListParagraph"/>
        <w:numPr>
          <w:ilvl w:val="0"/>
          <w:numId w:val="38"/>
        </w:numPr>
        <w:spacing w:after="200" w:line="240" w:lineRule="auto"/>
        <w:jc w:val="both"/>
        <w:rPr>
          <w:rFonts w:cstheme="minorHAnsi"/>
          <w:sz w:val="20"/>
          <w:szCs w:val="20"/>
          <w:lang w:val="en-GB" w:eastAsia="en-GB"/>
        </w:rPr>
      </w:pPr>
      <w:r w:rsidRPr="007E7CCE">
        <w:rPr>
          <w:rFonts w:cstheme="minorHAnsi"/>
          <w:sz w:val="20"/>
          <w:szCs w:val="20"/>
          <w:lang w:val="en-GB" w:eastAsia="en-GB"/>
        </w:rPr>
        <w:t>Conduct stringent monitoring and follow up to ensure funds are being used as indicated on declaration forms, toward financing business activities.</w:t>
      </w:r>
    </w:p>
    <w:p w14:paraId="2D26C17B" w14:textId="77777777" w:rsidR="009C6EEA" w:rsidRPr="007E7CCE" w:rsidRDefault="009C6EEA" w:rsidP="00A76C31">
      <w:pPr>
        <w:pStyle w:val="ListParagraph"/>
        <w:numPr>
          <w:ilvl w:val="0"/>
          <w:numId w:val="38"/>
        </w:numPr>
        <w:spacing w:after="200" w:line="240" w:lineRule="auto"/>
        <w:jc w:val="both"/>
        <w:rPr>
          <w:rFonts w:cstheme="minorHAnsi"/>
          <w:sz w:val="20"/>
          <w:szCs w:val="20"/>
          <w:lang w:val="en-GB" w:eastAsia="en-GB"/>
        </w:rPr>
      </w:pPr>
      <w:r w:rsidRPr="007E7CCE">
        <w:rPr>
          <w:rFonts w:cstheme="minorHAnsi"/>
          <w:sz w:val="20"/>
          <w:szCs w:val="20"/>
          <w:lang w:val="en-GB" w:eastAsia="en-GB"/>
        </w:rPr>
        <w:t>Follow-up and technically support of already existing savings groups established by UNDP</w:t>
      </w:r>
    </w:p>
    <w:p w14:paraId="42D95AE2" w14:textId="77777777" w:rsidR="009C6EEA" w:rsidRPr="007E7CCE" w:rsidRDefault="009C6EEA" w:rsidP="00A76C31">
      <w:pPr>
        <w:pStyle w:val="ListParagraph"/>
        <w:numPr>
          <w:ilvl w:val="0"/>
          <w:numId w:val="38"/>
        </w:numPr>
        <w:spacing w:after="200" w:line="240" w:lineRule="auto"/>
        <w:jc w:val="both"/>
        <w:rPr>
          <w:rFonts w:cstheme="minorHAnsi"/>
          <w:sz w:val="20"/>
          <w:szCs w:val="20"/>
          <w:lang w:val="en-GB" w:eastAsia="en-GB"/>
        </w:rPr>
      </w:pPr>
      <w:r w:rsidRPr="007E7CCE">
        <w:rPr>
          <w:rFonts w:cstheme="minorHAnsi"/>
          <w:sz w:val="20"/>
          <w:szCs w:val="20"/>
          <w:lang w:val="en-GB" w:eastAsia="en-GB"/>
        </w:rPr>
        <w:t>Conduct UNDP’s impact assessment following the completion of a full savings schemes/ROSCA cycle.</w:t>
      </w:r>
    </w:p>
    <w:p w14:paraId="1CDA6A6D" w14:textId="77777777" w:rsidR="009C6EEA" w:rsidRPr="007E7CCE" w:rsidRDefault="009C6EEA" w:rsidP="009C6EEA">
      <w:pPr>
        <w:pStyle w:val="NoSpacing"/>
        <w:jc w:val="both"/>
        <w:rPr>
          <w:rFonts w:asciiTheme="minorHAnsi" w:hAnsiTheme="minorHAnsi" w:cstheme="minorHAnsi"/>
          <w:sz w:val="20"/>
          <w:szCs w:val="20"/>
          <w:lang w:val="en-GB" w:eastAsia="en-GB" w:bidi="ar-IQ"/>
        </w:rPr>
      </w:pPr>
    </w:p>
    <w:p w14:paraId="0231A4B4" w14:textId="77777777" w:rsidR="009C6EEA" w:rsidRPr="007E7CCE" w:rsidRDefault="009C6EEA" w:rsidP="00A76C31">
      <w:pPr>
        <w:pStyle w:val="NoSpacing"/>
        <w:numPr>
          <w:ilvl w:val="0"/>
          <w:numId w:val="38"/>
        </w:numPr>
        <w:jc w:val="both"/>
        <w:rPr>
          <w:rFonts w:asciiTheme="minorHAnsi" w:hAnsiTheme="minorHAnsi" w:cstheme="minorHAnsi"/>
          <w:b/>
          <w:sz w:val="20"/>
          <w:szCs w:val="20"/>
          <w:lang w:val="en-GB"/>
        </w:rPr>
      </w:pPr>
      <w:r w:rsidRPr="007E7CCE">
        <w:rPr>
          <w:rFonts w:asciiTheme="minorHAnsi" w:hAnsiTheme="minorHAnsi" w:cstheme="minorHAnsi"/>
          <w:b/>
          <w:sz w:val="20"/>
          <w:szCs w:val="20"/>
          <w:lang w:val="en-GB"/>
        </w:rPr>
        <w:t>Institutional/Management Arrangement</w:t>
      </w:r>
    </w:p>
    <w:p w14:paraId="3D1F0CC2" w14:textId="77777777" w:rsidR="003C1A83" w:rsidRPr="00CA4C7D" w:rsidRDefault="003C1A83" w:rsidP="003C1A83">
      <w:pPr>
        <w:pStyle w:val="NoSpacing"/>
        <w:jc w:val="both"/>
        <w:rPr>
          <w:rFonts w:asciiTheme="minorHAnsi" w:hAnsiTheme="minorHAnsi" w:cstheme="minorHAnsi"/>
          <w:sz w:val="20"/>
          <w:szCs w:val="20"/>
          <w:lang w:val="en-GB"/>
        </w:rPr>
      </w:pPr>
    </w:p>
    <w:p w14:paraId="6B394085" w14:textId="77777777" w:rsidR="003C1A83" w:rsidRDefault="003C1A83" w:rsidP="003C1A83">
      <w:pPr>
        <w:pStyle w:val="NoSpacing"/>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This Project will be implemented under the umbrella of the Iraq Crisis Response and Resilience Programme (ICRRP)</w:t>
      </w:r>
      <w:r w:rsidRPr="00CA4C7D">
        <w:rPr>
          <w:rStyle w:val="FootnoteReference"/>
          <w:rFonts w:asciiTheme="minorHAnsi" w:hAnsiTheme="minorHAnsi" w:cstheme="minorHAnsi"/>
          <w:sz w:val="20"/>
          <w:szCs w:val="20"/>
          <w:lang w:val="en-GB"/>
        </w:rPr>
        <w:footnoteReference w:id="5"/>
      </w:r>
      <w:r w:rsidRPr="00CA4C7D">
        <w:rPr>
          <w:rFonts w:asciiTheme="minorHAnsi" w:hAnsiTheme="minorHAnsi" w:cstheme="minorHAnsi"/>
          <w:sz w:val="20"/>
          <w:szCs w:val="20"/>
          <w:lang w:val="en-GB"/>
        </w:rPr>
        <w:t xml:space="preserve">. The selected Organization will be required to assign a Focal Point who will work in overall coordination with, and report for all day to day requirements, directly to the UNDP ICRRP Livelihoods Specialist. </w:t>
      </w:r>
    </w:p>
    <w:p w14:paraId="0E6D2A8D" w14:textId="77777777" w:rsidR="003C1A83" w:rsidRDefault="003C1A83" w:rsidP="003C1A83">
      <w:pPr>
        <w:pStyle w:val="NoSpacing"/>
        <w:jc w:val="both"/>
        <w:rPr>
          <w:rFonts w:asciiTheme="minorHAnsi" w:hAnsiTheme="minorHAnsi" w:cstheme="minorHAnsi"/>
          <w:sz w:val="20"/>
          <w:szCs w:val="20"/>
          <w:lang w:val="en-GB"/>
        </w:rPr>
      </w:pPr>
    </w:p>
    <w:p w14:paraId="0D061CFF" w14:textId="77777777" w:rsidR="003C1A83" w:rsidRDefault="003C1A83" w:rsidP="003C1A83">
      <w:pPr>
        <w:pStyle w:val="NoSpacing"/>
        <w:jc w:val="both"/>
        <w:rPr>
          <w:rFonts w:asciiTheme="minorHAnsi" w:hAnsiTheme="minorHAnsi" w:cstheme="minorHAnsi"/>
          <w:sz w:val="20"/>
          <w:szCs w:val="20"/>
          <w:lang w:val="en-GB"/>
        </w:rPr>
      </w:pPr>
      <w:r>
        <w:rPr>
          <w:rFonts w:asciiTheme="minorHAnsi" w:hAnsiTheme="minorHAnsi" w:cstheme="minorHAnsi"/>
          <w:sz w:val="20"/>
          <w:szCs w:val="20"/>
          <w:lang w:val="en-GB"/>
        </w:rPr>
        <w:t>As part of the assignment:</w:t>
      </w:r>
    </w:p>
    <w:p w14:paraId="3E9317D6" w14:textId="77777777" w:rsidR="003C1A83" w:rsidRDefault="003C1A83" w:rsidP="003C1A83">
      <w:pPr>
        <w:pStyle w:val="NoSpacing"/>
        <w:jc w:val="both"/>
        <w:rPr>
          <w:rFonts w:asciiTheme="minorHAnsi" w:hAnsiTheme="minorHAnsi" w:cstheme="minorHAnsi"/>
          <w:sz w:val="20"/>
          <w:szCs w:val="20"/>
          <w:lang w:val="en-GB"/>
        </w:rPr>
      </w:pPr>
      <w:r>
        <w:rPr>
          <w:rFonts w:asciiTheme="minorHAnsi" w:hAnsiTheme="minorHAnsi" w:cstheme="minorHAnsi"/>
          <w:sz w:val="20"/>
          <w:szCs w:val="20"/>
          <w:lang w:val="en-GB"/>
        </w:rPr>
        <w:t>UNDP will provide:</w:t>
      </w:r>
    </w:p>
    <w:p w14:paraId="2C06453C" w14:textId="77777777" w:rsidR="003C1A83" w:rsidRDefault="003C1A83" w:rsidP="00A76C31">
      <w:pPr>
        <w:pStyle w:val="NoSpacing"/>
        <w:numPr>
          <w:ilvl w:val="1"/>
          <w:numId w:val="41"/>
        </w:numPr>
        <w:ind w:left="810"/>
        <w:jc w:val="both"/>
        <w:rPr>
          <w:rFonts w:asciiTheme="minorHAnsi" w:hAnsiTheme="minorHAnsi" w:cstheme="minorHAnsi"/>
          <w:sz w:val="20"/>
          <w:szCs w:val="20"/>
          <w:lang w:val="en-GB"/>
        </w:rPr>
      </w:pPr>
      <w:r>
        <w:rPr>
          <w:rFonts w:asciiTheme="minorHAnsi" w:hAnsiTheme="minorHAnsi" w:cstheme="minorHAnsi"/>
          <w:sz w:val="20"/>
          <w:szCs w:val="20"/>
          <w:lang w:val="en-GB"/>
        </w:rPr>
        <w:t>Technical advisory support to the selected Organization</w:t>
      </w:r>
    </w:p>
    <w:p w14:paraId="079AD622" w14:textId="77777777" w:rsidR="003C1A83" w:rsidRDefault="003C1A83" w:rsidP="00A76C31">
      <w:pPr>
        <w:pStyle w:val="NoSpacing"/>
        <w:numPr>
          <w:ilvl w:val="1"/>
          <w:numId w:val="41"/>
        </w:numPr>
        <w:ind w:left="81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Provide quality assurance to the programming, and work collaboratively with the selected Organization to find solutions to challenges/issues </w:t>
      </w:r>
    </w:p>
    <w:p w14:paraId="5A1586D4" w14:textId="77777777" w:rsidR="003C1A83" w:rsidRDefault="003C1A83" w:rsidP="00A76C31">
      <w:pPr>
        <w:pStyle w:val="NoSpacing"/>
        <w:numPr>
          <w:ilvl w:val="1"/>
          <w:numId w:val="41"/>
        </w:numPr>
        <w:ind w:left="810"/>
        <w:jc w:val="both"/>
        <w:rPr>
          <w:rFonts w:asciiTheme="minorHAnsi" w:hAnsiTheme="minorHAnsi" w:cstheme="minorHAnsi"/>
          <w:sz w:val="20"/>
          <w:szCs w:val="20"/>
          <w:lang w:val="en-GB"/>
        </w:rPr>
      </w:pPr>
      <w:r w:rsidRPr="00944D12">
        <w:rPr>
          <w:rFonts w:asciiTheme="minorHAnsi" w:hAnsiTheme="minorHAnsi" w:cstheme="minorHAnsi"/>
          <w:sz w:val="20"/>
          <w:szCs w:val="20"/>
          <w:lang w:val="en-GB"/>
        </w:rPr>
        <w:t xml:space="preserve">Undertake periodic monitoring visits to project implementation locations </w:t>
      </w:r>
      <w:r>
        <w:rPr>
          <w:rFonts w:asciiTheme="minorHAnsi" w:hAnsiTheme="minorHAnsi" w:cstheme="minorHAnsi"/>
          <w:sz w:val="20"/>
          <w:szCs w:val="20"/>
          <w:lang w:val="en-GB"/>
        </w:rPr>
        <w:t>with a view to assess the progress of implementation, attendance of trainees, quality of training/support provided and identify challenges/issues to help find solutions.</w:t>
      </w:r>
    </w:p>
    <w:p w14:paraId="06E260DD" w14:textId="77777777" w:rsidR="003C1A83" w:rsidRDefault="003C1A83" w:rsidP="00A76C31">
      <w:pPr>
        <w:pStyle w:val="NoSpacing"/>
        <w:numPr>
          <w:ilvl w:val="1"/>
          <w:numId w:val="41"/>
        </w:numPr>
        <w:ind w:left="810"/>
        <w:jc w:val="both"/>
        <w:rPr>
          <w:rFonts w:asciiTheme="minorHAnsi" w:hAnsiTheme="minorHAnsi" w:cstheme="minorHAnsi"/>
          <w:sz w:val="20"/>
          <w:szCs w:val="20"/>
          <w:lang w:val="en-GB"/>
        </w:rPr>
      </w:pPr>
      <w:r>
        <w:rPr>
          <w:rFonts w:asciiTheme="minorHAnsi" w:hAnsiTheme="minorHAnsi" w:cstheme="minorHAnsi"/>
          <w:sz w:val="20"/>
          <w:szCs w:val="20"/>
          <w:lang w:val="en-GB"/>
        </w:rPr>
        <w:t>Additional documentation to the selected Organization upon signing the contract and this includes as a minimum</w:t>
      </w:r>
    </w:p>
    <w:p w14:paraId="35AABCB4" w14:textId="77777777" w:rsidR="003C1A83" w:rsidRDefault="003C1A83" w:rsidP="0087289C">
      <w:pPr>
        <w:pStyle w:val="NoSpacing"/>
        <w:numPr>
          <w:ilvl w:val="2"/>
          <w:numId w:val="14"/>
        </w:numPr>
        <w:ind w:left="810" w:firstLine="90"/>
        <w:jc w:val="both"/>
        <w:rPr>
          <w:rFonts w:asciiTheme="minorHAnsi" w:hAnsiTheme="minorHAnsi" w:cstheme="minorHAnsi"/>
          <w:sz w:val="20"/>
          <w:szCs w:val="20"/>
          <w:lang w:val="en-GB"/>
        </w:rPr>
      </w:pPr>
      <w:r>
        <w:rPr>
          <w:rFonts w:asciiTheme="minorHAnsi" w:hAnsiTheme="minorHAnsi" w:cstheme="minorHAnsi"/>
          <w:sz w:val="20"/>
          <w:szCs w:val="20"/>
          <w:lang w:val="en-GB"/>
        </w:rPr>
        <w:t>Reporting Templates</w:t>
      </w:r>
    </w:p>
    <w:p w14:paraId="721604A1" w14:textId="77777777" w:rsidR="003C1A83" w:rsidRPr="00944D12" w:rsidRDefault="003C1A83" w:rsidP="0087289C">
      <w:pPr>
        <w:pStyle w:val="NoSpacing"/>
        <w:numPr>
          <w:ilvl w:val="2"/>
          <w:numId w:val="14"/>
        </w:numPr>
        <w:ind w:left="810" w:firstLine="9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Visibility Guidelines </w:t>
      </w:r>
    </w:p>
    <w:p w14:paraId="51BC7A04" w14:textId="77777777" w:rsidR="003C1A83" w:rsidRDefault="003C1A83" w:rsidP="003C1A83">
      <w:pPr>
        <w:pStyle w:val="NoSpacing"/>
        <w:jc w:val="both"/>
        <w:rPr>
          <w:rFonts w:asciiTheme="minorHAnsi" w:hAnsiTheme="minorHAnsi" w:cstheme="minorHAnsi"/>
          <w:sz w:val="20"/>
          <w:szCs w:val="20"/>
          <w:lang w:val="en-GB"/>
        </w:rPr>
      </w:pPr>
    </w:p>
    <w:p w14:paraId="46A1CA16" w14:textId="77777777" w:rsidR="003C1A83" w:rsidRDefault="003C1A83" w:rsidP="003C1A83">
      <w:pPr>
        <w:pStyle w:val="NoSpacing"/>
        <w:jc w:val="both"/>
        <w:rPr>
          <w:rFonts w:asciiTheme="minorHAnsi" w:hAnsiTheme="minorHAnsi" w:cstheme="minorHAnsi"/>
          <w:sz w:val="20"/>
          <w:szCs w:val="20"/>
          <w:lang w:val="en-GB"/>
        </w:rPr>
      </w:pPr>
      <w:r>
        <w:rPr>
          <w:rFonts w:asciiTheme="minorHAnsi" w:hAnsiTheme="minorHAnsi" w:cstheme="minorHAnsi"/>
          <w:sz w:val="20"/>
          <w:szCs w:val="20"/>
          <w:lang w:val="en-GB"/>
        </w:rPr>
        <w:t>The selected Organization will be required to ensure</w:t>
      </w:r>
    </w:p>
    <w:p w14:paraId="47D297A4" w14:textId="77777777" w:rsidR="003C1A83" w:rsidRDefault="003C1A83" w:rsidP="00A76C31">
      <w:pPr>
        <w:pStyle w:val="NoSpacing"/>
        <w:numPr>
          <w:ilvl w:val="1"/>
          <w:numId w:val="40"/>
        </w:numPr>
        <w:ind w:left="810" w:hanging="450"/>
        <w:jc w:val="both"/>
        <w:rPr>
          <w:rFonts w:asciiTheme="minorHAnsi" w:hAnsiTheme="minorHAnsi" w:cstheme="minorHAnsi"/>
          <w:sz w:val="20"/>
          <w:szCs w:val="20"/>
          <w:lang w:val="en-GB"/>
        </w:rPr>
      </w:pPr>
      <w:r>
        <w:rPr>
          <w:rFonts w:asciiTheme="minorHAnsi" w:hAnsiTheme="minorHAnsi" w:cstheme="minorHAnsi"/>
          <w:sz w:val="20"/>
          <w:szCs w:val="20"/>
          <w:lang w:val="en-GB"/>
        </w:rPr>
        <w:t>Availability of all required technical and project management expertise/human resources required to implement the project, and ensure quality control systems are in place</w:t>
      </w:r>
    </w:p>
    <w:p w14:paraId="75104CC3" w14:textId="760A3EA7" w:rsidR="003C1A83" w:rsidRDefault="003C1A83" w:rsidP="00A76C31">
      <w:pPr>
        <w:pStyle w:val="NoSpacing"/>
        <w:numPr>
          <w:ilvl w:val="1"/>
          <w:numId w:val="40"/>
        </w:numPr>
        <w:ind w:left="810" w:hanging="450"/>
        <w:jc w:val="both"/>
        <w:rPr>
          <w:rFonts w:asciiTheme="minorHAnsi" w:hAnsiTheme="minorHAnsi" w:cstheme="minorHAnsi"/>
          <w:sz w:val="20"/>
          <w:szCs w:val="20"/>
          <w:lang w:val="en-GB"/>
        </w:rPr>
      </w:pPr>
      <w:r>
        <w:rPr>
          <w:rFonts w:asciiTheme="minorHAnsi" w:hAnsiTheme="minorHAnsi" w:cstheme="minorHAnsi"/>
          <w:sz w:val="20"/>
          <w:szCs w:val="20"/>
          <w:lang w:val="en-GB"/>
        </w:rPr>
        <w:t>Ready placement of logistics and operations required for implementation of the project, and that the equipment and assets procured under the Project by the Organization are maintained properly and are kept and administered in line with UNDP Rules and Regulations</w:t>
      </w:r>
      <w:r w:rsidR="00612434">
        <w:rPr>
          <w:rStyle w:val="FootnoteReference"/>
          <w:rFonts w:asciiTheme="minorHAnsi" w:hAnsiTheme="minorHAnsi" w:cstheme="minorHAnsi"/>
          <w:sz w:val="20"/>
          <w:szCs w:val="20"/>
          <w:lang w:val="en-GB"/>
        </w:rPr>
        <w:footnoteReference w:id="6"/>
      </w:r>
    </w:p>
    <w:p w14:paraId="0D5DBB0C" w14:textId="77777777" w:rsidR="003C1A83" w:rsidRDefault="003C1A83" w:rsidP="00A76C31">
      <w:pPr>
        <w:pStyle w:val="NoSpacing"/>
        <w:numPr>
          <w:ilvl w:val="1"/>
          <w:numId w:val="40"/>
        </w:numPr>
        <w:ind w:left="810" w:hanging="450"/>
        <w:jc w:val="both"/>
        <w:rPr>
          <w:rFonts w:asciiTheme="minorHAnsi" w:hAnsiTheme="minorHAnsi" w:cstheme="minorHAnsi"/>
          <w:sz w:val="20"/>
          <w:szCs w:val="20"/>
          <w:lang w:val="en-GB"/>
        </w:rPr>
      </w:pPr>
      <w:r>
        <w:rPr>
          <w:rFonts w:asciiTheme="minorHAnsi" w:hAnsiTheme="minorHAnsi" w:cstheme="minorHAnsi"/>
          <w:sz w:val="20"/>
          <w:szCs w:val="20"/>
          <w:lang w:val="en-GB"/>
        </w:rPr>
        <w:t>The safety and security of staff working for the Organization</w:t>
      </w:r>
    </w:p>
    <w:p w14:paraId="5FDD658B" w14:textId="77777777" w:rsidR="003C1A83" w:rsidRDefault="003C1A83" w:rsidP="00A76C31">
      <w:pPr>
        <w:pStyle w:val="NoSpacing"/>
        <w:numPr>
          <w:ilvl w:val="1"/>
          <w:numId w:val="40"/>
        </w:numPr>
        <w:ind w:left="810" w:hanging="45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Timely completion of activities and reporting requirements </w:t>
      </w:r>
    </w:p>
    <w:p w14:paraId="4B8D6973" w14:textId="77777777" w:rsidR="003C1A83" w:rsidRDefault="003C1A83" w:rsidP="00A76C31">
      <w:pPr>
        <w:pStyle w:val="NoSpacing"/>
        <w:numPr>
          <w:ilvl w:val="1"/>
          <w:numId w:val="40"/>
        </w:numPr>
        <w:ind w:left="810" w:hanging="450"/>
        <w:jc w:val="both"/>
        <w:rPr>
          <w:rFonts w:asciiTheme="minorHAnsi" w:hAnsiTheme="minorHAnsi" w:cstheme="minorHAnsi"/>
          <w:sz w:val="20"/>
          <w:szCs w:val="20"/>
          <w:lang w:val="en-GB"/>
        </w:rPr>
      </w:pPr>
      <w:r>
        <w:rPr>
          <w:rFonts w:asciiTheme="minorHAnsi" w:hAnsiTheme="minorHAnsi" w:cstheme="minorHAnsi"/>
          <w:sz w:val="20"/>
          <w:szCs w:val="20"/>
          <w:lang w:val="en-GB"/>
        </w:rPr>
        <w:t>To inform and advise UNDP of all issues relating to and/or potentially affecting project implementation</w:t>
      </w:r>
    </w:p>
    <w:p w14:paraId="0B134675" w14:textId="77777777" w:rsidR="003C1A83" w:rsidRDefault="003C1A83" w:rsidP="00A76C31">
      <w:pPr>
        <w:pStyle w:val="NoSpacing"/>
        <w:numPr>
          <w:ilvl w:val="1"/>
          <w:numId w:val="40"/>
        </w:numPr>
        <w:ind w:left="810" w:hanging="45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Close coordination with other stakeholders in the target locations and working on livelihood programming to ensure synergies are developed, and overlap is avoided. </w:t>
      </w:r>
    </w:p>
    <w:p w14:paraId="7D82BCA2" w14:textId="77777777" w:rsidR="003C1A83" w:rsidRPr="008B48E0" w:rsidRDefault="003C1A83" w:rsidP="00A76C31">
      <w:pPr>
        <w:pStyle w:val="NoSpacing"/>
        <w:numPr>
          <w:ilvl w:val="1"/>
          <w:numId w:val="40"/>
        </w:numPr>
        <w:ind w:left="810" w:hanging="450"/>
        <w:jc w:val="both"/>
        <w:rPr>
          <w:rFonts w:asciiTheme="minorHAnsi" w:hAnsiTheme="minorHAnsi" w:cstheme="minorHAnsi"/>
          <w:sz w:val="20"/>
          <w:szCs w:val="20"/>
          <w:lang w:val="en-GB"/>
        </w:rPr>
      </w:pPr>
      <w:r w:rsidRPr="008B48E0">
        <w:rPr>
          <w:rFonts w:asciiTheme="minorHAnsi" w:hAnsiTheme="minorHAnsi" w:cstheme="minorHAnsi"/>
          <w:sz w:val="20"/>
          <w:szCs w:val="20"/>
          <w:lang w:val="en-GB"/>
        </w:rPr>
        <w:t>Placement of appropriate</w:t>
      </w:r>
      <w:r w:rsidRPr="008B48E0">
        <w:rPr>
          <w:rFonts w:ascii="Calibri Light" w:hAnsi="Calibri Light" w:cstheme="minorHAnsi"/>
          <w:color w:val="000000"/>
          <w:sz w:val="20"/>
          <w:szCs w:val="20"/>
          <w:lang w:val="en-GB"/>
        </w:rPr>
        <w:t xml:space="preserve"> filing systems, both physical and electronic, and keep all relevant papers, documents, such as payment requests and receipts, voucher, invoices attendance sheets, monitoring reports, pictures, video clips, and progress and final reports</w:t>
      </w:r>
    </w:p>
    <w:p w14:paraId="54AC50CC" w14:textId="0762D822" w:rsidR="003C1A83" w:rsidRPr="00612434" w:rsidRDefault="003C1A83" w:rsidP="00A76C31">
      <w:pPr>
        <w:pStyle w:val="NoSpacing"/>
        <w:numPr>
          <w:ilvl w:val="1"/>
          <w:numId w:val="40"/>
        </w:numPr>
        <w:ind w:left="810" w:hanging="450"/>
        <w:jc w:val="both"/>
        <w:rPr>
          <w:rFonts w:asciiTheme="minorHAnsi" w:hAnsiTheme="minorHAnsi" w:cstheme="minorHAnsi"/>
          <w:sz w:val="20"/>
          <w:szCs w:val="20"/>
          <w:lang w:val="en-GB"/>
        </w:rPr>
      </w:pPr>
      <w:r>
        <w:rPr>
          <w:rFonts w:asciiTheme="minorHAnsi" w:hAnsiTheme="minorHAnsi" w:cstheme="minorHAnsi"/>
          <w:sz w:val="20"/>
          <w:szCs w:val="20"/>
          <w:lang w:val="en-GB"/>
        </w:rPr>
        <w:t>Promoting environmentally friendly practices in implementation of the Project.</w:t>
      </w:r>
    </w:p>
    <w:p w14:paraId="71A487DC" w14:textId="77777777" w:rsidR="003C1A83" w:rsidRPr="00CA4C7D" w:rsidRDefault="003C1A83" w:rsidP="003C1A83">
      <w:pPr>
        <w:pStyle w:val="NoSpacing"/>
        <w:jc w:val="both"/>
        <w:rPr>
          <w:rFonts w:asciiTheme="minorHAnsi" w:hAnsiTheme="minorHAnsi" w:cstheme="minorHAnsi"/>
          <w:sz w:val="20"/>
          <w:szCs w:val="20"/>
          <w:lang w:val="en-GB"/>
        </w:rPr>
      </w:pPr>
    </w:p>
    <w:p w14:paraId="4FFCF663" w14:textId="77777777" w:rsidR="003C1A83" w:rsidRPr="00CA4C7D" w:rsidRDefault="003C1A83" w:rsidP="003C1A83">
      <w:pPr>
        <w:pStyle w:val="NoSpacing"/>
        <w:jc w:val="both"/>
        <w:rPr>
          <w:rFonts w:asciiTheme="minorHAnsi" w:hAnsiTheme="minorHAnsi" w:cstheme="minorHAnsi"/>
          <w:b/>
          <w:i/>
          <w:sz w:val="20"/>
          <w:szCs w:val="20"/>
          <w:lang w:val="en-GB"/>
        </w:rPr>
      </w:pPr>
      <w:r w:rsidRPr="00CA4C7D">
        <w:rPr>
          <w:rFonts w:asciiTheme="minorHAnsi" w:hAnsiTheme="minorHAnsi" w:cstheme="minorHAnsi"/>
          <w:b/>
          <w:i/>
          <w:sz w:val="20"/>
          <w:szCs w:val="20"/>
          <w:lang w:val="en-GB"/>
        </w:rPr>
        <w:t>Monitoring and Evaluation</w:t>
      </w:r>
    </w:p>
    <w:p w14:paraId="36850A5C" w14:textId="77777777" w:rsidR="003C1A83" w:rsidRPr="00CA4C7D" w:rsidRDefault="003C1A83" w:rsidP="003C1A83">
      <w:pPr>
        <w:pStyle w:val="NoSpacing"/>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 xml:space="preserve">The selected Organization will be required to have a stringent result monitoring system in place, and process of documenting results, challenges/issues and mitigation measures, and lessons learnt as a minimum. UNDP will also undertake periodic programmatic monitoring, and undertake financial spot-checks, as part of its quality assurance processes. </w:t>
      </w:r>
    </w:p>
    <w:p w14:paraId="28EB2F75" w14:textId="77777777" w:rsidR="003C1A83" w:rsidRPr="00CA4C7D" w:rsidRDefault="003C1A83" w:rsidP="003C1A83">
      <w:pPr>
        <w:pStyle w:val="NoSpacing"/>
        <w:jc w:val="both"/>
        <w:rPr>
          <w:rFonts w:asciiTheme="minorHAnsi" w:hAnsiTheme="minorHAnsi" w:cstheme="minorHAnsi"/>
          <w:sz w:val="20"/>
          <w:szCs w:val="20"/>
          <w:lang w:val="en-GB"/>
        </w:rPr>
      </w:pPr>
    </w:p>
    <w:p w14:paraId="618872A5" w14:textId="77777777" w:rsidR="003C1A83" w:rsidRDefault="003C1A83" w:rsidP="003C1A83">
      <w:pPr>
        <w:pStyle w:val="NoSpacing"/>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 xml:space="preserve">Additionally, mandatory periodic progress review meetings will take place between the selected Organization and UNDP (and where relevant together with other partners relevant to this Project). The timelines for such meetings will be agreed upon, after signing the Grant Agreement.  </w:t>
      </w:r>
    </w:p>
    <w:p w14:paraId="4AA3074C" w14:textId="77777777" w:rsidR="003C1A83" w:rsidRDefault="003C1A83" w:rsidP="003C1A83">
      <w:pPr>
        <w:pStyle w:val="NoSpacing"/>
        <w:jc w:val="both"/>
        <w:rPr>
          <w:rFonts w:asciiTheme="minorHAnsi" w:hAnsiTheme="minorHAnsi" w:cstheme="minorHAnsi"/>
          <w:sz w:val="20"/>
          <w:szCs w:val="20"/>
          <w:lang w:val="en-GB"/>
        </w:rPr>
      </w:pPr>
    </w:p>
    <w:p w14:paraId="6B5BC2E7" w14:textId="77777777" w:rsidR="003C1A83" w:rsidRPr="00CA4C7D" w:rsidRDefault="003C1A83" w:rsidP="003C1A83">
      <w:pPr>
        <w:pStyle w:val="NoSpacing"/>
        <w:jc w:val="both"/>
        <w:rPr>
          <w:rFonts w:asciiTheme="minorHAnsi" w:hAnsiTheme="minorHAnsi" w:cstheme="minorHAnsi"/>
          <w:b/>
          <w:i/>
          <w:sz w:val="20"/>
          <w:szCs w:val="20"/>
          <w:lang w:val="en-GB"/>
        </w:rPr>
      </w:pPr>
    </w:p>
    <w:p w14:paraId="3A50FF05" w14:textId="77777777" w:rsidR="003C1A83" w:rsidRPr="00CA4C7D" w:rsidRDefault="003C1A83" w:rsidP="003C1A83">
      <w:pPr>
        <w:pStyle w:val="NoSpacing"/>
        <w:jc w:val="both"/>
        <w:rPr>
          <w:rFonts w:asciiTheme="minorHAnsi" w:hAnsiTheme="minorHAnsi" w:cstheme="minorHAnsi"/>
          <w:b/>
          <w:i/>
          <w:sz w:val="20"/>
          <w:szCs w:val="20"/>
          <w:lang w:val="en-GB"/>
        </w:rPr>
      </w:pPr>
      <w:r w:rsidRPr="00CA4C7D">
        <w:rPr>
          <w:rFonts w:asciiTheme="minorHAnsi" w:hAnsiTheme="minorHAnsi" w:cstheme="minorHAnsi"/>
          <w:b/>
          <w:i/>
          <w:sz w:val="20"/>
          <w:szCs w:val="20"/>
          <w:lang w:val="en-GB"/>
        </w:rPr>
        <w:t>Reporting and Visibility:</w:t>
      </w:r>
    </w:p>
    <w:p w14:paraId="50543A42" w14:textId="77777777" w:rsidR="003C1A83" w:rsidRPr="00CA4C7D" w:rsidRDefault="003C1A83" w:rsidP="003C1A83">
      <w:pPr>
        <w:pStyle w:val="NoSpacing"/>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The selected Organization will be required to submit;</w:t>
      </w:r>
    </w:p>
    <w:p w14:paraId="4A4BCED7" w14:textId="77777777" w:rsidR="003C1A83" w:rsidRPr="00CA4C7D" w:rsidRDefault="003C1A83" w:rsidP="00A76C31">
      <w:pPr>
        <w:pStyle w:val="NoSpacing"/>
        <w:numPr>
          <w:ilvl w:val="0"/>
          <w:numId w:val="34"/>
        </w:numPr>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An inception report, including an updated Detailed Work Plan</w:t>
      </w:r>
    </w:p>
    <w:p w14:paraId="594AF847" w14:textId="77777777" w:rsidR="003C1A83" w:rsidRPr="00CA4C7D" w:rsidRDefault="003C1A83" w:rsidP="00A76C31">
      <w:pPr>
        <w:pStyle w:val="NoSpacing"/>
        <w:numPr>
          <w:ilvl w:val="0"/>
          <w:numId w:val="34"/>
        </w:numPr>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A Monthly Progress Report, which comprises of a Narrative and Financial Report on the 5</w:t>
      </w:r>
      <w:r w:rsidRPr="00CA4C7D">
        <w:rPr>
          <w:rFonts w:asciiTheme="minorHAnsi" w:hAnsiTheme="minorHAnsi" w:cstheme="minorHAnsi"/>
          <w:sz w:val="20"/>
          <w:szCs w:val="20"/>
          <w:vertAlign w:val="superscript"/>
          <w:lang w:val="en-GB"/>
        </w:rPr>
        <w:t>th</w:t>
      </w:r>
      <w:r w:rsidRPr="00CA4C7D">
        <w:rPr>
          <w:rFonts w:asciiTheme="minorHAnsi" w:hAnsiTheme="minorHAnsi" w:cstheme="minorHAnsi"/>
          <w:sz w:val="20"/>
          <w:szCs w:val="20"/>
          <w:lang w:val="en-GB"/>
        </w:rPr>
        <w:t xml:space="preserve"> day of each next month, during the period of the Agreement</w:t>
      </w:r>
    </w:p>
    <w:p w14:paraId="2C23A465" w14:textId="77777777" w:rsidR="003C1A83" w:rsidRPr="00CA4C7D" w:rsidRDefault="003C1A83" w:rsidP="00A76C31">
      <w:pPr>
        <w:pStyle w:val="NoSpacing"/>
        <w:numPr>
          <w:ilvl w:val="0"/>
          <w:numId w:val="34"/>
        </w:numPr>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A Mid-</w:t>
      </w:r>
      <w:r>
        <w:rPr>
          <w:rFonts w:asciiTheme="minorHAnsi" w:hAnsiTheme="minorHAnsi" w:cstheme="minorHAnsi"/>
          <w:sz w:val="20"/>
          <w:szCs w:val="20"/>
          <w:lang w:val="en-GB"/>
        </w:rPr>
        <w:t>Point</w:t>
      </w:r>
      <w:r w:rsidRPr="00CA4C7D">
        <w:rPr>
          <w:rFonts w:asciiTheme="minorHAnsi" w:hAnsiTheme="minorHAnsi" w:cstheme="minorHAnsi"/>
          <w:sz w:val="20"/>
          <w:szCs w:val="20"/>
          <w:lang w:val="en-GB"/>
        </w:rPr>
        <w:t xml:space="preserve"> Progress Report, which comprises of Narrative and Financial report after completing the mid-point of the Agreement. Upon submission of this Report, a Progress Review meeting will also be held</w:t>
      </w:r>
      <w:r>
        <w:rPr>
          <w:rFonts w:asciiTheme="minorHAnsi" w:hAnsiTheme="minorHAnsi" w:cstheme="minorHAnsi"/>
          <w:sz w:val="20"/>
          <w:szCs w:val="20"/>
          <w:lang w:val="en-GB"/>
        </w:rPr>
        <w:t xml:space="preserve"> between UNDP and the selected Organization</w:t>
      </w:r>
      <w:r w:rsidRPr="00CA4C7D">
        <w:rPr>
          <w:rFonts w:asciiTheme="minorHAnsi" w:hAnsiTheme="minorHAnsi" w:cstheme="minorHAnsi"/>
          <w:sz w:val="20"/>
          <w:szCs w:val="20"/>
          <w:lang w:val="en-GB"/>
        </w:rPr>
        <w:t xml:space="preserve">. </w:t>
      </w:r>
    </w:p>
    <w:p w14:paraId="6E66800B" w14:textId="77777777" w:rsidR="003C1A83" w:rsidRPr="00CA4C7D" w:rsidRDefault="003C1A83" w:rsidP="00A76C31">
      <w:pPr>
        <w:pStyle w:val="NoSpacing"/>
        <w:numPr>
          <w:ilvl w:val="0"/>
          <w:numId w:val="34"/>
        </w:numPr>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A Final Project Completion Report and Final Financial Report, within 1 month of completion of activities.</w:t>
      </w:r>
    </w:p>
    <w:p w14:paraId="6D4B1F87" w14:textId="77777777" w:rsidR="003C1A83" w:rsidRPr="00CA4C7D" w:rsidRDefault="003C1A83" w:rsidP="003C1A83">
      <w:pPr>
        <w:pStyle w:val="NoSpacing"/>
        <w:jc w:val="both"/>
        <w:rPr>
          <w:rFonts w:asciiTheme="minorHAnsi" w:hAnsiTheme="minorHAnsi" w:cstheme="minorHAnsi"/>
          <w:sz w:val="20"/>
          <w:szCs w:val="20"/>
          <w:lang w:val="en-GB"/>
        </w:rPr>
      </w:pPr>
    </w:p>
    <w:p w14:paraId="76056FDB" w14:textId="77777777" w:rsidR="003C1A83" w:rsidRPr="00CA4C7D" w:rsidRDefault="003C1A83" w:rsidP="003C1A83">
      <w:pPr>
        <w:pStyle w:val="NoSpacing"/>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UNDP’s visibility guidelines will apply to the project, and as a minimum apply to:</w:t>
      </w:r>
    </w:p>
    <w:p w14:paraId="49A12177" w14:textId="77777777" w:rsidR="003C1A83" w:rsidRPr="00CA4C7D" w:rsidRDefault="003C1A83" w:rsidP="00A76C31">
      <w:pPr>
        <w:pStyle w:val="NoSpacing"/>
        <w:numPr>
          <w:ilvl w:val="0"/>
          <w:numId w:val="34"/>
        </w:numPr>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Pictures, videos, press releases</w:t>
      </w:r>
    </w:p>
    <w:p w14:paraId="458DA447" w14:textId="77777777" w:rsidR="003C1A83" w:rsidRPr="00CA4C7D" w:rsidRDefault="003C1A83" w:rsidP="00A76C31">
      <w:pPr>
        <w:pStyle w:val="NoSpacing"/>
        <w:numPr>
          <w:ilvl w:val="0"/>
          <w:numId w:val="34"/>
        </w:numPr>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Success stories and case studies</w:t>
      </w:r>
    </w:p>
    <w:p w14:paraId="65E40DA9" w14:textId="77777777" w:rsidR="003C1A83" w:rsidRPr="00CA4C7D" w:rsidRDefault="003C1A83" w:rsidP="00A76C31">
      <w:pPr>
        <w:pStyle w:val="NoSpacing"/>
        <w:numPr>
          <w:ilvl w:val="0"/>
          <w:numId w:val="34"/>
        </w:numPr>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Any newsletters prepared by the Organization capturing progress of the project activities</w:t>
      </w:r>
    </w:p>
    <w:p w14:paraId="78ECEC60" w14:textId="77777777" w:rsidR="003C1A83" w:rsidRPr="00CA4C7D" w:rsidRDefault="003C1A83" w:rsidP="00A76C31">
      <w:pPr>
        <w:pStyle w:val="NoSpacing"/>
        <w:numPr>
          <w:ilvl w:val="0"/>
          <w:numId w:val="34"/>
        </w:numPr>
        <w:jc w:val="both"/>
        <w:rPr>
          <w:rFonts w:asciiTheme="minorHAnsi" w:hAnsiTheme="minorHAnsi" w:cstheme="minorHAnsi"/>
          <w:sz w:val="20"/>
          <w:szCs w:val="20"/>
          <w:lang w:val="en-GB"/>
        </w:rPr>
      </w:pPr>
      <w:r w:rsidRPr="00CA4C7D">
        <w:rPr>
          <w:rFonts w:asciiTheme="minorHAnsi" w:hAnsiTheme="minorHAnsi" w:cstheme="minorHAnsi"/>
          <w:sz w:val="20"/>
          <w:szCs w:val="20"/>
          <w:lang w:val="en-GB"/>
        </w:rPr>
        <w:t xml:space="preserve">Project signboard, banners, t-shirts, posters, wall stickers and any other relevant visibility items such as training manuals and other training materials. </w:t>
      </w:r>
    </w:p>
    <w:p w14:paraId="7ACE97A9" w14:textId="77777777" w:rsidR="009C6EEA" w:rsidRPr="007E7CCE" w:rsidRDefault="009C6EEA" w:rsidP="009C6EEA">
      <w:pPr>
        <w:pStyle w:val="NoSpacing"/>
        <w:jc w:val="both"/>
        <w:rPr>
          <w:rFonts w:asciiTheme="minorHAnsi" w:hAnsiTheme="minorHAnsi" w:cstheme="minorHAnsi"/>
          <w:sz w:val="20"/>
          <w:szCs w:val="20"/>
          <w:lang w:val="en-GB"/>
        </w:rPr>
      </w:pPr>
    </w:p>
    <w:p w14:paraId="629D309E" w14:textId="77777777" w:rsidR="009C6EEA" w:rsidRPr="007E7CCE" w:rsidRDefault="009C6EEA" w:rsidP="009C6EEA">
      <w:pPr>
        <w:pStyle w:val="NoSpacing"/>
        <w:jc w:val="both"/>
        <w:rPr>
          <w:rFonts w:asciiTheme="minorHAnsi" w:hAnsiTheme="minorHAnsi" w:cstheme="minorHAnsi"/>
          <w:sz w:val="20"/>
          <w:szCs w:val="20"/>
          <w:lang w:val="en-GB"/>
        </w:rPr>
      </w:pPr>
      <w:r w:rsidRPr="007E7CCE">
        <w:rPr>
          <w:rFonts w:asciiTheme="minorHAnsi" w:hAnsiTheme="minorHAnsi" w:cstheme="minorHAnsi"/>
          <w:sz w:val="20"/>
          <w:szCs w:val="20"/>
          <w:lang w:val="en-GB"/>
        </w:rPr>
        <w:t xml:space="preserve">Reporting templates will be provided at the point of signing the Grant Agreement. Refer </w:t>
      </w:r>
      <w:r w:rsidRPr="007E7CCE">
        <w:rPr>
          <w:rFonts w:asciiTheme="minorHAnsi" w:hAnsiTheme="minorHAnsi" w:cstheme="minorHAnsi"/>
          <w:sz w:val="20"/>
          <w:szCs w:val="20"/>
          <w:u w:val="single"/>
          <w:lang w:val="en-GB"/>
        </w:rPr>
        <w:t>Annex A</w:t>
      </w:r>
      <w:r w:rsidRPr="007E7CCE">
        <w:rPr>
          <w:rFonts w:asciiTheme="minorHAnsi" w:hAnsiTheme="minorHAnsi" w:cstheme="minorHAnsi"/>
          <w:sz w:val="20"/>
          <w:szCs w:val="20"/>
          <w:lang w:val="en-GB"/>
        </w:rPr>
        <w:t xml:space="preserve"> for UNDP’s visibility Guidelines.</w:t>
      </w:r>
    </w:p>
    <w:p w14:paraId="435F11E9" w14:textId="77777777" w:rsidR="009C6EEA" w:rsidRPr="007E7CCE" w:rsidRDefault="009C6EEA" w:rsidP="009C6EEA">
      <w:pPr>
        <w:pStyle w:val="NoSpacing"/>
        <w:jc w:val="both"/>
        <w:rPr>
          <w:rFonts w:asciiTheme="minorHAnsi" w:hAnsiTheme="minorHAnsi" w:cstheme="minorHAnsi"/>
          <w:sz w:val="20"/>
          <w:szCs w:val="20"/>
          <w:lang w:val="en-GB"/>
        </w:rPr>
      </w:pPr>
    </w:p>
    <w:p w14:paraId="313F02CB" w14:textId="77777777" w:rsidR="009C6EEA" w:rsidRPr="007E7CCE" w:rsidRDefault="009C6EEA" w:rsidP="00A76C31">
      <w:pPr>
        <w:pStyle w:val="NoSpacing"/>
        <w:numPr>
          <w:ilvl w:val="0"/>
          <w:numId w:val="38"/>
        </w:numPr>
        <w:rPr>
          <w:rFonts w:asciiTheme="minorHAnsi" w:hAnsiTheme="minorHAnsi" w:cstheme="minorHAnsi"/>
          <w:b/>
          <w:sz w:val="20"/>
          <w:szCs w:val="20"/>
          <w:lang w:val="en-GB"/>
        </w:rPr>
      </w:pPr>
      <w:r w:rsidRPr="007E7CCE">
        <w:rPr>
          <w:rFonts w:asciiTheme="minorHAnsi" w:hAnsiTheme="minorHAnsi" w:cstheme="minorHAnsi"/>
          <w:b/>
          <w:sz w:val="20"/>
          <w:szCs w:val="20"/>
          <w:lang w:val="en-GB"/>
        </w:rPr>
        <w:t>Duration, Location of Work and Target Beneficiaries</w:t>
      </w:r>
    </w:p>
    <w:p w14:paraId="595AF5D8" w14:textId="77777777" w:rsidR="009C6EEA" w:rsidRPr="007E7CCE" w:rsidRDefault="009C6EEA" w:rsidP="009C6EEA">
      <w:pPr>
        <w:pStyle w:val="NoSpacing"/>
        <w:jc w:val="both"/>
        <w:rPr>
          <w:rFonts w:asciiTheme="minorHAnsi" w:hAnsiTheme="minorHAnsi" w:cstheme="minorHAnsi"/>
          <w:sz w:val="20"/>
          <w:szCs w:val="20"/>
          <w:lang w:val="en-GB"/>
        </w:rPr>
      </w:pPr>
    </w:p>
    <w:p w14:paraId="4F636617" w14:textId="558F45E5" w:rsidR="003C1A83" w:rsidRPr="00242E85" w:rsidRDefault="003C1A83" w:rsidP="003C1A83">
      <w:pPr>
        <w:pStyle w:val="NoSpacing"/>
        <w:jc w:val="both"/>
        <w:rPr>
          <w:rFonts w:asciiTheme="minorHAnsi" w:hAnsiTheme="minorHAnsi" w:cstheme="minorHAnsi"/>
          <w:b/>
          <w:bCs/>
          <w:sz w:val="20"/>
          <w:szCs w:val="20"/>
          <w:vertAlign w:val="superscript"/>
          <w:lang w:val="en-GB"/>
        </w:rPr>
      </w:pPr>
      <w:r>
        <w:rPr>
          <w:rFonts w:asciiTheme="minorHAnsi" w:hAnsiTheme="minorHAnsi" w:cstheme="minorHAnsi"/>
          <w:sz w:val="20"/>
          <w:szCs w:val="20"/>
          <w:lang w:val="en-GB"/>
        </w:rPr>
        <w:t xml:space="preserve">The overall contract duration will be a period </w:t>
      </w:r>
      <w:r w:rsidRPr="00242E85">
        <w:rPr>
          <w:rFonts w:asciiTheme="minorHAnsi" w:hAnsiTheme="minorHAnsi" w:cstheme="minorHAnsi"/>
          <w:sz w:val="20"/>
          <w:szCs w:val="20"/>
          <w:lang w:val="en-GB"/>
        </w:rPr>
        <w:t>of 6 months, with project planning and implementation to take place over a period of 5 months. One month is provided to complete all reporting obligations under the Project. Accordingly</w:t>
      </w:r>
      <w:r w:rsidR="00A50DFD">
        <w:rPr>
          <w:rFonts w:asciiTheme="minorHAnsi" w:hAnsiTheme="minorHAnsi" w:cstheme="minorHAnsi"/>
          <w:sz w:val="20"/>
          <w:szCs w:val="20"/>
          <w:lang w:val="en-GB"/>
        </w:rPr>
        <w:t>,</w:t>
      </w:r>
      <w:r w:rsidRPr="00242E85">
        <w:rPr>
          <w:rFonts w:asciiTheme="minorHAnsi" w:hAnsiTheme="minorHAnsi" w:cstheme="minorHAnsi"/>
          <w:sz w:val="20"/>
          <w:szCs w:val="20"/>
          <w:lang w:val="en-GB"/>
        </w:rPr>
        <w:t xml:space="preserve"> the project is exp</w:t>
      </w:r>
      <w:r w:rsidRPr="00CA4C7D">
        <w:rPr>
          <w:rFonts w:asciiTheme="minorHAnsi" w:hAnsiTheme="minorHAnsi" w:cstheme="minorHAnsi"/>
          <w:sz w:val="20"/>
          <w:szCs w:val="20"/>
          <w:lang w:val="en-GB"/>
        </w:rPr>
        <w:t xml:space="preserve">ected </w:t>
      </w:r>
      <w:r>
        <w:rPr>
          <w:rFonts w:asciiTheme="minorHAnsi" w:hAnsiTheme="minorHAnsi" w:cstheme="minorHAnsi"/>
          <w:sz w:val="20"/>
          <w:szCs w:val="20"/>
          <w:lang w:val="en-GB"/>
        </w:rPr>
        <w:t>to begin on</w:t>
      </w:r>
      <w:r w:rsidRPr="00CA4C7D">
        <w:rPr>
          <w:rFonts w:asciiTheme="minorHAnsi" w:hAnsiTheme="minorHAnsi" w:cstheme="minorHAnsi"/>
          <w:sz w:val="20"/>
          <w:szCs w:val="20"/>
          <w:lang w:val="en-GB"/>
        </w:rPr>
        <w:t xml:space="preserve"> </w:t>
      </w:r>
      <w:r w:rsidRPr="00CA4C7D">
        <w:rPr>
          <w:rFonts w:asciiTheme="minorHAnsi" w:hAnsiTheme="minorHAnsi" w:cstheme="minorHAnsi"/>
          <w:b/>
          <w:bCs/>
          <w:sz w:val="20"/>
          <w:szCs w:val="20"/>
          <w:lang w:val="en-GB"/>
        </w:rPr>
        <w:t>01</w:t>
      </w:r>
      <w:r w:rsidRPr="00CA4C7D">
        <w:rPr>
          <w:rFonts w:asciiTheme="minorHAnsi" w:hAnsiTheme="minorHAnsi" w:cstheme="minorHAnsi"/>
          <w:b/>
          <w:bCs/>
          <w:sz w:val="20"/>
          <w:szCs w:val="20"/>
          <w:vertAlign w:val="superscript"/>
          <w:lang w:val="en-GB"/>
        </w:rPr>
        <w:t>st</w:t>
      </w:r>
      <w:r w:rsidRPr="00CA4C7D">
        <w:rPr>
          <w:rFonts w:asciiTheme="minorHAnsi" w:hAnsiTheme="minorHAnsi" w:cstheme="minorHAnsi"/>
          <w:b/>
          <w:bCs/>
          <w:sz w:val="20"/>
          <w:szCs w:val="20"/>
          <w:lang w:val="en-GB"/>
        </w:rPr>
        <w:t xml:space="preserve"> May 2019 </w:t>
      </w:r>
      <w:r w:rsidR="0087289C">
        <w:rPr>
          <w:rFonts w:asciiTheme="minorHAnsi" w:hAnsiTheme="minorHAnsi" w:cstheme="minorHAnsi"/>
          <w:b/>
          <w:bCs/>
          <w:sz w:val="20"/>
          <w:szCs w:val="20"/>
          <w:lang w:val="en-GB"/>
        </w:rPr>
        <w:t>(tentatively)</w:t>
      </w:r>
      <w:r>
        <w:rPr>
          <w:rFonts w:asciiTheme="minorHAnsi" w:hAnsiTheme="minorHAnsi" w:cstheme="minorHAnsi"/>
          <w:b/>
          <w:bCs/>
          <w:sz w:val="20"/>
          <w:szCs w:val="20"/>
          <w:lang w:val="en-GB"/>
        </w:rPr>
        <w:t xml:space="preserve"> and end on 31</w:t>
      </w:r>
      <w:r w:rsidRPr="00242E85">
        <w:rPr>
          <w:rFonts w:asciiTheme="minorHAnsi" w:hAnsiTheme="minorHAnsi" w:cstheme="minorHAnsi"/>
          <w:b/>
          <w:bCs/>
          <w:sz w:val="20"/>
          <w:szCs w:val="20"/>
          <w:vertAlign w:val="superscript"/>
          <w:lang w:val="en-GB"/>
        </w:rPr>
        <w:t>st</w:t>
      </w:r>
      <w:r>
        <w:rPr>
          <w:rFonts w:asciiTheme="minorHAnsi" w:hAnsiTheme="minorHAnsi" w:cstheme="minorHAnsi"/>
          <w:b/>
          <w:bCs/>
          <w:sz w:val="20"/>
          <w:szCs w:val="20"/>
          <w:lang w:val="en-GB"/>
        </w:rPr>
        <w:t xml:space="preserve"> October </w:t>
      </w:r>
      <w:r w:rsidRPr="00CA4C7D">
        <w:rPr>
          <w:rFonts w:asciiTheme="minorHAnsi" w:hAnsiTheme="minorHAnsi" w:cstheme="minorHAnsi"/>
          <w:b/>
          <w:bCs/>
          <w:sz w:val="20"/>
          <w:szCs w:val="20"/>
          <w:lang w:val="en-GB"/>
        </w:rPr>
        <w:t>2019</w:t>
      </w:r>
      <w:r w:rsidRPr="00CA4C7D">
        <w:rPr>
          <w:rFonts w:asciiTheme="minorHAnsi" w:hAnsiTheme="minorHAnsi" w:cstheme="minorHAnsi"/>
          <w:sz w:val="20"/>
          <w:szCs w:val="20"/>
          <w:lang w:val="en-GB"/>
        </w:rPr>
        <w:t xml:space="preserve">, with the target being to complete the activities within this period. </w:t>
      </w:r>
    </w:p>
    <w:p w14:paraId="4C2131DC" w14:textId="77777777" w:rsidR="009C6EEA" w:rsidRPr="007E7CCE" w:rsidRDefault="009C6EEA" w:rsidP="009C6EEA">
      <w:pPr>
        <w:pStyle w:val="NoSpacing"/>
        <w:jc w:val="both"/>
        <w:rPr>
          <w:rFonts w:asciiTheme="minorHAnsi" w:hAnsiTheme="minorHAnsi" w:cstheme="minorHAnsi"/>
          <w:sz w:val="20"/>
          <w:szCs w:val="20"/>
          <w:lang w:val="en-GB"/>
        </w:rPr>
      </w:pPr>
    </w:p>
    <w:p w14:paraId="3082AF2C" w14:textId="4F5EEA63" w:rsidR="009C6EEA" w:rsidRPr="007E7CCE" w:rsidRDefault="009C6EEA" w:rsidP="009C6EEA">
      <w:pPr>
        <w:pStyle w:val="NoSpacing"/>
        <w:jc w:val="both"/>
        <w:rPr>
          <w:rFonts w:asciiTheme="minorHAnsi" w:hAnsiTheme="minorHAnsi" w:cstheme="minorHAnsi"/>
          <w:sz w:val="20"/>
          <w:szCs w:val="20"/>
          <w:lang w:val="en-GB"/>
        </w:rPr>
      </w:pPr>
      <w:r w:rsidRPr="007E7CCE">
        <w:rPr>
          <w:rFonts w:asciiTheme="minorHAnsi" w:hAnsiTheme="minorHAnsi" w:cstheme="minorHAnsi"/>
          <w:sz w:val="20"/>
          <w:szCs w:val="20"/>
          <w:lang w:val="en-GB"/>
        </w:rPr>
        <w:t>The work will focus on supporting sustainable livelihoods</w:t>
      </w:r>
      <w:r w:rsidR="003C1A83">
        <w:rPr>
          <w:rFonts w:asciiTheme="minorHAnsi" w:hAnsiTheme="minorHAnsi" w:cstheme="minorHAnsi"/>
          <w:sz w:val="20"/>
          <w:szCs w:val="20"/>
          <w:lang w:val="en-GB"/>
        </w:rPr>
        <w:t xml:space="preserve"> for IDPs, returnees and host communities</w:t>
      </w:r>
      <w:r w:rsidRPr="007E7CCE">
        <w:rPr>
          <w:rFonts w:asciiTheme="minorHAnsi" w:hAnsiTheme="minorHAnsi" w:cstheme="minorHAnsi"/>
          <w:sz w:val="20"/>
          <w:szCs w:val="20"/>
          <w:lang w:val="en-GB"/>
        </w:rPr>
        <w:t xml:space="preserve"> by creating new small businesses among returnee, </w:t>
      </w:r>
      <w:r w:rsidR="00EA2436" w:rsidRPr="007E7CCE">
        <w:rPr>
          <w:rFonts w:asciiTheme="minorHAnsi" w:hAnsiTheme="minorHAnsi" w:cstheme="minorHAnsi"/>
          <w:sz w:val="20"/>
          <w:szCs w:val="20"/>
          <w:lang w:val="en-GB"/>
        </w:rPr>
        <w:t>resident</w:t>
      </w:r>
      <w:r w:rsidRPr="007E7CCE">
        <w:rPr>
          <w:rFonts w:asciiTheme="minorHAnsi" w:hAnsiTheme="minorHAnsi" w:cstheme="minorHAnsi"/>
          <w:sz w:val="20"/>
          <w:szCs w:val="20"/>
          <w:lang w:val="en-GB"/>
        </w:rPr>
        <w:t xml:space="preserve"> communit</w:t>
      </w:r>
      <w:r w:rsidR="00EA2436" w:rsidRPr="007E7CCE">
        <w:rPr>
          <w:rFonts w:asciiTheme="minorHAnsi" w:hAnsiTheme="minorHAnsi" w:cstheme="minorHAnsi"/>
          <w:sz w:val="20"/>
          <w:szCs w:val="20"/>
          <w:lang w:val="en-GB"/>
        </w:rPr>
        <w:t>y-</w:t>
      </w:r>
      <w:r w:rsidR="00FE79A8" w:rsidRPr="007E7CCE">
        <w:rPr>
          <w:rFonts w:asciiTheme="minorHAnsi" w:hAnsiTheme="minorHAnsi" w:cstheme="minorHAnsi"/>
          <w:sz w:val="20"/>
          <w:szCs w:val="20"/>
          <w:lang w:val="en-GB"/>
        </w:rPr>
        <w:t xml:space="preserve">members and facilitating this through carrying out an assessment and pilot project on savings schemes. </w:t>
      </w:r>
    </w:p>
    <w:p w14:paraId="25C449D1" w14:textId="77777777" w:rsidR="009C6EEA" w:rsidRPr="007E7CCE" w:rsidRDefault="009C6EEA" w:rsidP="009C6EEA">
      <w:pPr>
        <w:pStyle w:val="NoSpacing"/>
        <w:jc w:val="both"/>
        <w:rPr>
          <w:rFonts w:asciiTheme="minorHAnsi" w:hAnsiTheme="minorHAnsi" w:cstheme="minorHAnsi"/>
          <w:sz w:val="20"/>
          <w:szCs w:val="20"/>
          <w:lang w:val="en-GB"/>
        </w:rPr>
      </w:pPr>
    </w:p>
    <w:p w14:paraId="76509EC7" w14:textId="6D3BB8D4" w:rsidR="009C6EEA" w:rsidRDefault="00E81268" w:rsidP="009C6EEA">
      <w:pPr>
        <w:pStyle w:val="NoSpacing"/>
        <w:jc w:val="both"/>
        <w:rPr>
          <w:rFonts w:asciiTheme="minorHAnsi" w:hAnsiTheme="minorHAnsi" w:cstheme="minorHAnsi"/>
          <w:sz w:val="20"/>
          <w:szCs w:val="20"/>
          <w:lang w:val="en-GB"/>
        </w:rPr>
      </w:pPr>
      <w:r w:rsidRPr="007E7CCE">
        <w:rPr>
          <w:rFonts w:asciiTheme="minorHAnsi" w:hAnsiTheme="minorHAnsi" w:cstheme="minorHAnsi"/>
          <w:sz w:val="20"/>
          <w:szCs w:val="20"/>
          <w:lang w:val="en-GB"/>
        </w:rPr>
        <w:t>The project will cover geographical areas in Salah al-din</w:t>
      </w:r>
      <w:r w:rsidRPr="007E7CCE">
        <w:rPr>
          <w:rStyle w:val="FootnoteReference"/>
          <w:rFonts w:asciiTheme="minorHAnsi" w:hAnsiTheme="minorHAnsi" w:cstheme="minorHAnsi"/>
          <w:sz w:val="20"/>
          <w:szCs w:val="20"/>
          <w:lang w:val="en-GB"/>
        </w:rPr>
        <w:footnoteReference w:id="7"/>
      </w:r>
      <w:r w:rsidRPr="007E7CCE">
        <w:rPr>
          <w:rFonts w:asciiTheme="minorHAnsi" w:hAnsiTheme="minorHAnsi" w:cstheme="minorHAnsi"/>
          <w:sz w:val="20"/>
          <w:szCs w:val="20"/>
          <w:lang w:val="en-GB"/>
        </w:rPr>
        <w:t xml:space="preserve">. </w:t>
      </w:r>
      <w:r w:rsidR="00FE79A8" w:rsidRPr="007E7CCE">
        <w:rPr>
          <w:rFonts w:asciiTheme="minorHAnsi" w:hAnsiTheme="minorHAnsi" w:cstheme="minorHAnsi"/>
          <w:sz w:val="20"/>
          <w:szCs w:val="20"/>
          <w:lang w:val="en-GB"/>
        </w:rPr>
        <w:t>Small business grant</w:t>
      </w:r>
      <w:r w:rsidR="009C6EEA" w:rsidRPr="007E7CCE">
        <w:rPr>
          <w:rFonts w:asciiTheme="minorHAnsi" w:hAnsiTheme="minorHAnsi" w:cstheme="minorHAnsi"/>
          <w:sz w:val="20"/>
          <w:szCs w:val="20"/>
          <w:lang w:val="en-GB"/>
        </w:rPr>
        <w:t xml:space="preserve"> activities and creation of savings groups may respond </w:t>
      </w:r>
      <w:r w:rsidR="00FE79A8" w:rsidRPr="007E7CCE">
        <w:rPr>
          <w:rFonts w:asciiTheme="minorHAnsi" w:hAnsiTheme="minorHAnsi" w:cstheme="minorHAnsi"/>
          <w:sz w:val="20"/>
          <w:szCs w:val="20"/>
          <w:lang w:val="en-GB"/>
        </w:rPr>
        <w:t xml:space="preserve">to the </w:t>
      </w:r>
      <w:r w:rsidR="009C6EEA" w:rsidRPr="007E7CCE">
        <w:rPr>
          <w:rFonts w:asciiTheme="minorHAnsi" w:hAnsiTheme="minorHAnsi" w:cstheme="minorHAnsi"/>
          <w:sz w:val="20"/>
          <w:szCs w:val="20"/>
          <w:lang w:val="en-GB"/>
        </w:rPr>
        <w:t xml:space="preserve">same or different geographical locations, depending on the nature of target populations they will be supporting, such as high-return, and vulnerable </w:t>
      </w:r>
      <w:r w:rsidR="00EA2436" w:rsidRPr="007E7CCE">
        <w:rPr>
          <w:rFonts w:asciiTheme="minorHAnsi" w:hAnsiTheme="minorHAnsi" w:cstheme="minorHAnsi"/>
          <w:sz w:val="20"/>
          <w:szCs w:val="20"/>
          <w:lang w:val="en-GB"/>
        </w:rPr>
        <w:t>resident</w:t>
      </w:r>
      <w:r w:rsidR="009C6EEA" w:rsidRPr="007E7CCE">
        <w:rPr>
          <w:rFonts w:asciiTheme="minorHAnsi" w:hAnsiTheme="minorHAnsi" w:cstheme="minorHAnsi"/>
          <w:sz w:val="20"/>
          <w:szCs w:val="20"/>
          <w:lang w:val="en-GB"/>
        </w:rPr>
        <w:t xml:space="preserve"> community</w:t>
      </w:r>
      <w:r w:rsidRPr="007E7CCE">
        <w:rPr>
          <w:rFonts w:asciiTheme="minorHAnsi" w:hAnsiTheme="minorHAnsi" w:cstheme="minorHAnsi"/>
          <w:sz w:val="20"/>
          <w:szCs w:val="20"/>
          <w:lang w:val="en-GB"/>
        </w:rPr>
        <w:t xml:space="preserve"> members</w:t>
      </w:r>
      <w:r w:rsidR="009C6EEA" w:rsidRPr="007E7CCE">
        <w:rPr>
          <w:rFonts w:asciiTheme="minorHAnsi" w:hAnsiTheme="minorHAnsi" w:cstheme="minorHAnsi"/>
          <w:sz w:val="20"/>
          <w:szCs w:val="20"/>
          <w:lang w:val="en-GB"/>
        </w:rPr>
        <w:t>.</w:t>
      </w:r>
    </w:p>
    <w:p w14:paraId="4752317B" w14:textId="77777777" w:rsidR="000F4088" w:rsidRPr="007E7CCE" w:rsidRDefault="000F4088" w:rsidP="009C6EEA">
      <w:pPr>
        <w:pStyle w:val="NoSpacing"/>
        <w:jc w:val="both"/>
        <w:rPr>
          <w:rFonts w:asciiTheme="minorHAnsi" w:hAnsiTheme="minorHAnsi" w:cstheme="minorHAnsi"/>
          <w:sz w:val="20"/>
          <w:szCs w:val="20"/>
          <w:lang w:val="en-GB"/>
        </w:rPr>
      </w:pPr>
    </w:p>
    <w:p w14:paraId="79E05E81" w14:textId="77777777" w:rsidR="009C6EEA" w:rsidRPr="007E7CCE" w:rsidRDefault="009C6EEA" w:rsidP="00A76C31">
      <w:pPr>
        <w:pStyle w:val="NoSpacing"/>
        <w:numPr>
          <w:ilvl w:val="0"/>
          <w:numId w:val="38"/>
        </w:numPr>
        <w:rPr>
          <w:rFonts w:asciiTheme="minorHAnsi" w:hAnsiTheme="minorHAnsi" w:cstheme="minorHAnsi"/>
          <w:b/>
          <w:sz w:val="20"/>
          <w:szCs w:val="20"/>
          <w:lang w:val="en-GB"/>
        </w:rPr>
      </w:pPr>
      <w:r w:rsidRPr="007E7CCE">
        <w:rPr>
          <w:rFonts w:asciiTheme="minorHAnsi" w:hAnsiTheme="minorHAnsi" w:cstheme="minorHAnsi"/>
          <w:b/>
          <w:sz w:val="20"/>
          <w:szCs w:val="20"/>
          <w:lang w:val="en-GB"/>
        </w:rPr>
        <w:t>Deliverables and Estimated Payment Schedule</w:t>
      </w:r>
    </w:p>
    <w:p w14:paraId="2F9665F0" w14:textId="77777777" w:rsidR="009C6EEA" w:rsidRPr="007E7CCE" w:rsidRDefault="009C6EEA" w:rsidP="009C6EEA">
      <w:pPr>
        <w:pStyle w:val="NoSpacing"/>
        <w:jc w:val="both"/>
        <w:rPr>
          <w:rFonts w:asciiTheme="minorHAnsi" w:hAnsiTheme="minorHAnsi" w:cstheme="minorHAnsi"/>
          <w:sz w:val="20"/>
          <w:szCs w:val="20"/>
          <w:lang w:val="en-GB"/>
        </w:rPr>
      </w:pPr>
    </w:p>
    <w:p w14:paraId="37D17165" w14:textId="77777777" w:rsidR="009C6EEA" w:rsidRPr="007E7CCE" w:rsidRDefault="009C6EEA" w:rsidP="009C6EEA">
      <w:pPr>
        <w:pStyle w:val="NoSpacing"/>
        <w:jc w:val="both"/>
        <w:rPr>
          <w:rFonts w:asciiTheme="minorHAnsi" w:hAnsiTheme="minorHAnsi" w:cstheme="minorHAnsi"/>
          <w:sz w:val="20"/>
          <w:szCs w:val="20"/>
          <w:lang w:val="en-GB"/>
        </w:rPr>
      </w:pPr>
      <w:r w:rsidRPr="007E7CCE">
        <w:rPr>
          <w:rFonts w:asciiTheme="minorHAnsi" w:hAnsiTheme="minorHAnsi" w:cstheme="minorHAnsi"/>
          <w:sz w:val="20"/>
          <w:szCs w:val="20"/>
          <w:lang w:val="en-GB"/>
        </w:rPr>
        <w:t xml:space="preserve">Payments are proposed to be made according to the following schedule, upon the completion of defined deliverables, and the certification of the deliverables by UNDP. </w:t>
      </w:r>
    </w:p>
    <w:p w14:paraId="78F7F4EC" w14:textId="77777777" w:rsidR="009C6EEA" w:rsidRPr="007E7CCE" w:rsidRDefault="009C6EEA" w:rsidP="009C6EEA">
      <w:pPr>
        <w:pStyle w:val="NoSpacing"/>
        <w:jc w:val="both"/>
        <w:rPr>
          <w:rFonts w:asciiTheme="minorHAnsi" w:hAnsiTheme="minorHAnsi" w:cstheme="minorHAnsi"/>
          <w:sz w:val="20"/>
          <w:szCs w:val="20"/>
          <w:lang w:val="en-GB"/>
        </w:rPr>
      </w:pPr>
    </w:p>
    <w:p w14:paraId="36CEDF2D" w14:textId="61DB93E2" w:rsidR="00D01AAD" w:rsidRDefault="00D01AAD" w:rsidP="002C2E58">
      <w:pPr>
        <w:pStyle w:val="NoSpacing"/>
        <w:rPr>
          <w:rFonts w:asciiTheme="minorHAnsi" w:hAnsiTheme="minorHAnsi" w:cstheme="minorHAnsi"/>
          <w:b/>
          <w:sz w:val="20"/>
          <w:szCs w:val="20"/>
          <w:lang w:val="en-GB"/>
        </w:rPr>
      </w:pPr>
    </w:p>
    <w:tbl>
      <w:tblPr>
        <w:tblStyle w:val="TableGrid"/>
        <w:tblW w:w="8851" w:type="dxa"/>
        <w:jc w:val="center"/>
        <w:tblLook w:val="04A0" w:firstRow="1" w:lastRow="0" w:firstColumn="1" w:lastColumn="0" w:noHBand="0" w:noVBand="1"/>
      </w:tblPr>
      <w:tblGrid>
        <w:gridCol w:w="470"/>
        <w:gridCol w:w="6051"/>
        <w:gridCol w:w="1165"/>
        <w:gridCol w:w="1165"/>
      </w:tblGrid>
      <w:tr w:rsidR="00945395" w:rsidRPr="00CA4C7D" w14:paraId="524FF2F7" w14:textId="77777777" w:rsidTr="00673A04">
        <w:trPr>
          <w:jc w:val="center"/>
        </w:trPr>
        <w:tc>
          <w:tcPr>
            <w:tcW w:w="470" w:type="dxa"/>
          </w:tcPr>
          <w:p w14:paraId="0999C5B5" w14:textId="77777777" w:rsidR="00945395" w:rsidRPr="00CA4C7D" w:rsidRDefault="00945395" w:rsidP="00673A04">
            <w:pPr>
              <w:widowControl w:val="0"/>
              <w:overflowPunct w:val="0"/>
              <w:adjustRightInd w:val="0"/>
              <w:jc w:val="center"/>
              <w:rPr>
                <w:rFonts w:eastAsiaTheme="minorEastAsia" w:cstheme="minorHAnsi"/>
                <w:b/>
                <w:iCs/>
                <w:kern w:val="28"/>
                <w:sz w:val="20"/>
                <w:szCs w:val="20"/>
                <w:lang w:val="en-GB"/>
              </w:rPr>
            </w:pPr>
          </w:p>
        </w:tc>
        <w:tc>
          <w:tcPr>
            <w:tcW w:w="6051" w:type="dxa"/>
          </w:tcPr>
          <w:p w14:paraId="6B4267F9" w14:textId="77777777" w:rsidR="00945395" w:rsidRPr="00CA4C7D" w:rsidRDefault="00945395" w:rsidP="004B01E6">
            <w:pPr>
              <w:widowControl w:val="0"/>
              <w:overflowPunct w:val="0"/>
              <w:adjustRightInd w:val="0"/>
              <w:rPr>
                <w:rFonts w:eastAsiaTheme="minorEastAsia" w:cstheme="minorHAnsi"/>
                <w:b/>
                <w:iCs/>
                <w:kern w:val="28"/>
                <w:sz w:val="20"/>
                <w:szCs w:val="20"/>
                <w:lang w:val="en-GB"/>
              </w:rPr>
            </w:pPr>
            <w:r w:rsidRPr="00CA4C7D">
              <w:rPr>
                <w:rFonts w:eastAsiaTheme="minorEastAsia" w:cstheme="minorHAnsi"/>
                <w:b/>
                <w:iCs/>
                <w:kern w:val="28"/>
                <w:sz w:val="20"/>
                <w:szCs w:val="20"/>
                <w:lang w:val="en-GB"/>
              </w:rPr>
              <w:t>Deliverables</w:t>
            </w:r>
          </w:p>
        </w:tc>
        <w:tc>
          <w:tcPr>
            <w:tcW w:w="1165" w:type="dxa"/>
          </w:tcPr>
          <w:p w14:paraId="6D9BB6A3" w14:textId="77777777" w:rsidR="00945395" w:rsidRPr="00CA4C7D" w:rsidRDefault="00945395" w:rsidP="00673A04">
            <w:pPr>
              <w:widowControl w:val="0"/>
              <w:overflowPunct w:val="0"/>
              <w:adjustRightInd w:val="0"/>
              <w:jc w:val="center"/>
              <w:rPr>
                <w:rFonts w:eastAsiaTheme="minorEastAsia" w:cstheme="minorHAnsi"/>
                <w:b/>
                <w:iCs/>
                <w:kern w:val="28"/>
                <w:sz w:val="20"/>
                <w:szCs w:val="20"/>
                <w:lang w:val="en-GB"/>
              </w:rPr>
            </w:pPr>
            <w:r w:rsidRPr="00CA4C7D">
              <w:rPr>
                <w:rFonts w:eastAsiaTheme="minorEastAsia" w:cstheme="minorHAnsi"/>
                <w:b/>
                <w:iCs/>
                <w:kern w:val="28"/>
                <w:sz w:val="20"/>
                <w:szCs w:val="20"/>
                <w:lang w:val="en-GB"/>
              </w:rPr>
              <w:t>Estimated Payment Tranches %</w:t>
            </w:r>
          </w:p>
        </w:tc>
        <w:tc>
          <w:tcPr>
            <w:tcW w:w="1165" w:type="dxa"/>
          </w:tcPr>
          <w:p w14:paraId="09BA7CBC" w14:textId="77777777" w:rsidR="00945395" w:rsidRPr="00CA4C7D" w:rsidRDefault="00945395" w:rsidP="00673A04">
            <w:pPr>
              <w:widowControl w:val="0"/>
              <w:overflowPunct w:val="0"/>
              <w:adjustRightInd w:val="0"/>
              <w:jc w:val="center"/>
              <w:rPr>
                <w:rFonts w:eastAsiaTheme="minorEastAsia" w:cstheme="minorHAnsi"/>
                <w:b/>
                <w:iCs/>
                <w:kern w:val="28"/>
                <w:sz w:val="20"/>
                <w:szCs w:val="20"/>
                <w:lang w:val="en-GB"/>
              </w:rPr>
            </w:pPr>
            <w:r>
              <w:rPr>
                <w:rFonts w:eastAsiaTheme="minorEastAsia" w:cstheme="minorHAnsi"/>
                <w:b/>
                <w:iCs/>
                <w:kern w:val="28"/>
                <w:sz w:val="20"/>
                <w:szCs w:val="20"/>
                <w:lang w:val="en-GB"/>
              </w:rPr>
              <w:t>Time-Frame</w:t>
            </w:r>
          </w:p>
        </w:tc>
      </w:tr>
      <w:tr w:rsidR="00945395" w:rsidRPr="00CA4C7D" w14:paraId="35EC2869" w14:textId="77777777" w:rsidTr="00673A04">
        <w:trPr>
          <w:jc w:val="center"/>
        </w:trPr>
        <w:tc>
          <w:tcPr>
            <w:tcW w:w="470" w:type="dxa"/>
          </w:tcPr>
          <w:p w14:paraId="6028D02F" w14:textId="77777777" w:rsidR="00945395" w:rsidRPr="00CA4C7D" w:rsidRDefault="00945395" w:rsidP="00673A04">
            <w:pPr>
              <w:widowControl w:val="0"/>
              <w:overflowPunct w:val="0"/>
              <w:adjustRightInd w:val="0"/>
              <w:jc w:val="both"/>
              <w:rPr>
                <w:rFonts w:eastAsiaTheme="minorEastAsia" w:cstheme="minorHAnsi"/>
                <w:iCs/>
                <w:kern w:val="28"/>
                <w:sz w:val="20"/>
                <w:szCs w:val="20"/>
                <w:lang w:val="en-GB"/>
              </w:rPr>
            </w:pPr>
            <w:r w:rsidRPr="00CA4C7D">
              <w:rPr>
                <w:rFonts w:eastAsiaTheme="minorEastAsia" w:cstheme="minorHAnsi"/>
                <w:iCs/>
                <w:kern w:val="28"/>
                <w:sz w:val="20"/>
                <w:szCs w:val="20"/>
                <w:lang w:val="en-GB"/>
              </w:rPr>
              <w:t xml:space="preserve">1. </w:t>
            </w:r>
          </w:p>
        </w:tc>
        <w:tc>
          <w:tcPr>
            <w:tcW w:w="6051" w:type="dxa"/>
            <w:shd w:val="clear" w:color="auto" w:fill="auto"/>
          </w:tcPr>
          <w:p w14:paraId="18C78ED7" w14:textId="77777777" w:rsidR="00945395" w:rsidRPr="009D2DC1" w:rsidRDefault="00945395" w:rsidP="00673A04">
            <w:pPr>
              <w:widowControl w:val="0"/>
              <w:overflowPunct w:val="0"/>
              <w:adjustRightInd w:val="0"/>
              <w:jc w:val="both"/>
              <w:rPr>
                <w:rFonts w:eastAsiaTheme="minorEastAsia" w:cstheme="minorHAnsi"/>
                <w:iCs/>
                <w:kern w:val="28"/>
                <w:sz w:val="20"/>
                <w:szCs w:val="18"/>
                <w:lang w:val="en-GB"/>
              </w:rPr>
            </w:pPr>
            <w:r>
              <w:rPr>
                <w:rFonts w:eastAsiaTheme="minorEastAsia" w:cstheme="minorHAnsi"/>
                <w:iCs/>
                <w:kern w:val="28"/>
                <w:sz w:val="20"/>
                <w:szCs w:val="18"/>
                <w:lang w:val="en-GB"/>
              </w:rPr>
              <w:t xml:space="preserve">- a) </w:t>
            </w:r>
            <w:r w:rsidRPr="009D2DC1">
              <w:rPr>
                <w:rFonts w:eastAsiaTheme="minorEastAsia" w:cstheme="minorHAnsi"/>
                <w:iCs/>
                <w:kern w:val="28"/>
                <w:sz w:val="20"/>
                <w:szCs w:val="18"/>
                <w:lang w:val="en-GB"/>
              </w:rPr>
              <w:t>Review and acceptance of the</w:t>
            </w:r>
            <w:r>
              <w:rPr>
                <w:rFonts w:eastAsiaTheme="minorEastAsia" w:cstheme="minorHAnsi"/>
                <w:iCs/>
                <w:kern w:val="28"/>
                <w:sz w:val="20"/>
                <w:szCs w:val="18"/>
                <w:lang w:val="en-GB"/>
              </w:rPr>
              <w:t xml:space="preserve"> </w:t>
            </w:r>
            <w:r w:rsidRPr="009D2DC1">
              <w:rPr>
                <w:rFonts w:eastAsiaTheme="minorEastAsia" w:cstheme="minorHAnsi"/>
                <w:iCs/>
                <w:kern w:val="28"/>
                <w:sz w:val="20"/>
                <w:szCs w:val="18"/>
                <w:lang w:val="en-GB"/>
              </w:rPr>
              <w:t>updated Detailed Work Plan and Inception Report by UNDP;</w:t>
            </w:r>
            <w:r>
              <w:rPr>
                <w:rFonts w:eastAsiaTheme="minorEastAsia" w:cstheme="minorHAnsi"/>
                <w:iCs/>
                <w:kern w:val="28"/>
                <w:sz w:val="20"/>
                <w:szCs w:val="18"/>
                <w:lang w:val="en-GB"/>
              </w:rPr>
              <w:t xml:space="preserve"> and</w:t>
            </w:r>
          </w:p>
          <w:p w14:paraId="3ABF99EF" w14:textId="77777777" w:rsidR="00945395" w:rsidRPr="009D2DC1" w:rsidRDefault="00945395" w:rsidP="00673A04">
            <w:pPr>
              <w:widowControl w:val="0"/>
              <w:overflowPunct w:val="0"/>
              <w:adjustRightInd w:val="0"/>
              <w:jc w:val="both"/>
              <w:rPr>
                <w:rFonts w:eastAsiaTheme="minorEastAsia" w:cstheme="minorHAnsi"/>
                <w:iCs/>
                <w:kern w:val="28"/>
                <w:sz w:val="20"/>
                <w:szCs w:val="18"/>
                <w:lang w:val="en-GB"/>
              </w:rPr>
            </w:pPr>
            <w:r w:rsidRPr="009D2DC1">
              <w:rPr>
                <w:rFonts w:eastAsiaTheme="minorEastAsia" w:cstheme="minorHAnsi"/>
                <w:iCs/>
                <w:kern w:val="28"/>
                <w:sz w:val="20"/>
                <w:szCs w:val="18"/>
                <w:lang w:val="en-GB"/>
              </w:rPr>
              <w:t>-</w:t>
            </w:r>
            <w:r>
              <w:rPr>
                <w:rFonts w:eastAsiaTheme="minorEastAsia" w:cstheme="minorHAnsi"/>
                <w:iCs/>
                <w:kern w:val="28"/>
                <w:sz w:val="20"/>
                <w:szCs w:val="18"/>
                <w:lang w:val="en-GB"/>
              </w:rPr>
              <w:t xml:space="preserve"> b) </w:t>
            </w:r>
            <w:r w:rsidRPr="009D2DC1">
              <w:rPr>
                <w:rFonts w:eastAsiaTheme="minorEastAsia" w:cstheme="minorHAnsi"/>
                <w:iCs/>
                <w:kern w:val="28"/>
                <w:sz w:val="20"/>
                <w:szCs w:val="18"/>
                <w:lang w:val="en-GB"/>
              </w:rPr>
              <w:t>Completion of an Inception Meeting</w:t>
            </w:r>
            <w:r>
              <w:rPr>
                <w:rFonts w:eastAsiaTheme="minorEastAsia" w:cstheme="minorHAnsi"/>
                <w:iCs/>
                <w:kern w:val="28"/>
                <w:sz w:val="20"/>
                <w:szCs w:val="18"/>
                <w:lang w:val="en-GB"/>
              </w:rPr>
              <w:t>.</w:t>
            </w:r>
            <w:r w:rsidRPr="009D2DC1">
              <w:rPr>
                <w:rFonts w:eastAsiaTheme="minorEastAsia" w:cstheme="minorHAnsi"/>
                <w:iCs/>
                <w:kern w:val="28"/>
                <w:sz w:val="20"/>
                <w:szCs w:val="18"/>
                <w:lang w:val="en-GB"/>
              </w:rPr>
              <w:t xml:space="preserve"> </w:t>
            </w:r>
          </w:p>
          <w:p w14:paraId="638138C5" w14:textId="77777777" w:rsidR="00945395" w:rsidRPr="009D2DC1" w:rsidRDefault="00945395" w:rsidP="00673A04">
            <w:pPr>
              <w:widowControl w:val="0"/>
              <w:overflowPunct w:val="0"/>
              <w:adjustRightInd w:val="0"/>
              <w:jc w:val="both"/>
              <w:rPr>
                <w:rFonts w:eastAsiaTheme="minorEastAsia" w:cstheme="minorHAnsi"/>
                <w:iCs/>
                <w:kern w:val="28"/>
                <w:sz w:val="20"/>
                <w:szCs w:val="18"/>
                <w:lang w:val="en-GB"/>
              </w:rPr>
            </w:pPr>
          </w:p>
        </w:tc>
        <w:tc>
          <w:tcPr>
            <w:tcW w:w="1165" w:type="dxa"/>
            <w:shd w:val="clear" w:color="auto" w:fill="auto"/>
          </w:tcPr>
          <w:p w14:paraId="6F6BBA53" w14:textId="77777777" w:rsidR="00945395" w:rsidRPr="00CA4C7D" w:rsidRDefault="00945395" w:rsidP="00673A04">
            <w:pPr>
              <w:widowControl w:val="0"/>
              <w:overflowPunct w:val="0"/>
              <w:adjustRightInd w:val="0"/>
              <w:jc w:val="center"/>
              <w:rPr>
                <w:rFonts w:eastAsiaTheme="minorEastAsia" w:cstheme="minorHAnsi"/>
                <w:iCs/>
                <w:kern w:val="28"/>
                <w:sz w:val="20"/>
                <w:szCs w:val="20"/>
                <w:lang w:val="en-GB"/>
              </w:rPr>
            </w:pPr>
            <w:r>
              <w:rPr>
                <w:rFonts w:eastAsiaTheme="minorEastAsia" w:cstheme="minorHAnsi"/>
                <w:iCs/>
                <w:kern w:val="28"/>
                <w:sz w:val="20"/>
                <w:szCs w:val="20"/>
                <w:lang w:val="en-GB"/>
              </w:rPr>
              <w:t>10</w:t>
            </w:r>
            <w:r w:rsidRPr="00CA4C7D">
              <w:rPr>
                <w:rFonts w:eastAsiaTheme="minorEastAsia" w:cstheme="minorHAnsi"/>
                <w:iCs/>
                <w:kern w:val="28"/>
                <w:sz w:val="20"/>
                <w:szCs w:val="20"/>
                <w:lang w:val="en-GB"/>
              </w:rPr>
              <w:t>%</w:t>
            </w:r>
          </w:p>
        </w:tc>
        <w:tc>
          <w:tcPr>
            <w:tcW w:w="1165" w:type="dxa"/>
          </w:tcPr>
          <w:p w14:paraId="12D7FD6A" w14:textId="77777777" w:rsidR="00945395" w:rsidRDefault="00945395" w:rsidP="00673A04">
            <w:pPr>
              <w:widowControl w:val="0"/>
              <w:overflowPunct w:val="0"/>
              <w:adjustRightInd w:val="0"/>
              <w:jc w:val="center"/>
              <w:rPr>
                <w:rFonts w:eastAsiaTheme="minorEastAsia" w:cstheme="minorHAnsi"/>
                <w:iCs/>
                <w:kern w:val="28"/>
                <w:sz w:val="20"/>
                <w:szCs w:val="20"/>
                <w:lang w:val="en-GB"/>
              </w:rPr>
            </w:pPr>
            <w:r>
              <w:rPr>
                <w:rFonts w:eastAsiaTheme="minorEastAsia" w:cstheme="minorHAnsi"/>
                <w:iCs/>
                <w:kern w:val="28"/>
                <w:sz w:val="20"/>
                <w:szCs w:val="20"/>
                <w:lang w:val="en-GB"/>
              </w:rPr>
              <w:t xml:space="preserve">Within 1 month of signing the contract </w:t>
            </w:r>
          </w:p>
          <w:p w14:paraId="03217758" w14:textId="77777777" w:rsidR="00945395" w:rsidRDefault="00945395" w:rsidP="00673A04">
            <w:pPr>
              <w:widowControl w:val="0"/>
              <w:overflowPunct w:val="0"/>
              <w:adjustRightInd w:val="0"/>
              <w:jc w:val="center"/>
              <w:rPr>
                <w:rFonts w:eastAsiaTheme="minorEastAsia" w:cstheme="minorHAnsi"/>
                <w:iCs/>
                <w:kern w:val="28"/>
                <w:sz w:val="20"/>
                <w:szCs w:val="20"/>
                <w:lang w:val="en-GB"/>
              </w:rPr>
            </w:pPr>
          </w:p>
        </w:tc>
      </w:tr>
      <w:tr w:rsidR="00945395" w:rsidRPr="00CA4C7D" w14:paraId="5FE07D09" w14:textId="77777777" w:rsidTr="00673A04">
        <w:trPr>
          <w:jc w:val="center"/>
        </w:trPr>
        <w:tc>
          <w:tcPr>
            <w:tcW w:w="470" w:type="dxa"/>
          </w:tcPr>
          <w:p w14:paraId="3FD71BE3" w14:textId="77777777" w:rsidR="00945395" w:rsidRPr="00CA4C7D" w:rsidRDefault="00945395" w:rsidP="00673A04">
            <w:pPr>
              <w:widowControl w:val="0"/>
              <w:overflowPunct w:val="0"/>
              <w:adjustRightInd w:val="0"/>
              <w:jc w:val="both"/>
              <w:rPr>
                <w:rFonts w:eastAsiaTheme="minorEastAsia" w:cstheme="minorHAnsi"/>
                <w:iCs/>
                <w:kern w:val="28"/>
                <w:sz w:val="20"/>
                <w:szCs w:val="20"/>
                <w:lang w:val="en-GB"/>
              </w:rPr>
            </w:pPr>
            <w:r>
              <w:rPr>
                <w:rFonts w:eastAsiaTheme="minorEastAsia" w:cstheme="minorHAnsi"/>
                <w:iCs/>
                <w:kern w:val="28"/>
                <w:sz w:val="20"/>
                <w:szCs w:val="20"/>
                <w:lang w:val="en-GB"/>
              </w:rPr>
              <w:t>2</w:t>
            </w:r>
            <w:r w:rsidRPr="00CA4C7D">
              <w:rPr>
                <w:rFonts w:eastAsiaTheme="minorEastAsia" w:cstheme="minorHAnsi"/>
                <w:iCs/>
                <w:kern w:val="28"/>
                <w:sz w:val="20"/>
                <w:szCs w:val="20"/>
                <w:lang w:val="en-GB"/>
              </w:rPr>
              <w:t>.</w:t>
            </w:r>
          </w:p>
        </w:tc>
        <w:tc>
          <w:tcPr>
            <w:tcW w:w="6051" w:type="dxa"/>
            <w:shd w:val="clear" w:color="auto" w:fill="auto"/>
          </w:tcPr>
          <w:p w14:paraId="3A55B8D8" w14:textId="77777777" w:rsidR="00945395" w:rsidRDefault="00945395" w:rsidP="00673A04">
            <w:pPr>
              <w:rPr>
                <w:sz w:val="20"/>
                <w:szCs w:val="18"/>
                <w:lang w:val="en-GB"/>
              </w:rPr>
            </w:pPr>
            <w:r>
              <w:rPr>
                <w:rFonts w:eastAsiaTheme="minorEastAsia" w:cstheme="minorHAnsi"/>
                <w:iCs/>
                <w:kern w:val="28"/>
                <w:sz w:val="20"/>
                <w:szCs w:val="18"/>
                <w:lang w:val="en-GB"/>
              </w:rPr>
              <w:t xml:space="preserve">- a) </w:t>
            </w:r>
            <w:r w:rsidRPr="009D2DC1">
              <w:rPr>
                <w:sz w:val="20"/>
                <w:szCs w:val="18"/>
                <w:lang w:val="en-GB"/>
              </w:rPr>
              <w:t>Completion and submission of the Rapid Markets Assessment</w:t>
            </w:r>
            <w:r>
              <w:rPr>
                <w:sz w:val="20"/>
                <w:szCs w:val="18"/>
                <w:lang w:val="en-GB"/>
              </w:rPr>
              <w:t xml:space="preserve"> Report</w:t>
            </w:r>
            <w:r w:rsidRPr="009D2DC1">
              <w:rPr>
                <w:sz w:val="20"/>
                <w:szCs w:val="18"/>
                <w:lang w:val="en-GB"/>
              </w:rPr>
              <w:t>;</w:t>
            </w:r>
          </w:p>
          <w:p w14:paraId="05A10718" w14:textId="77777777" w:rsidR="00945395" w:rsidRPr="009D2DC1" w:rsidRDefault="00945395" w:rsidP="00673A04">
            <w:pPr>
              <w:rPr>
                <w:sz w:val="20"/>
                <w:szCs w:val="18"/>
                <w:lang w:val="en-GB"/>
              </w:rPr>
            </w:pPr>
            <w:r>
              <w:rPr>
                <w:sz w:val="20"/>
                <w:szCs w:val="18"/>
                <w:lang w:val="en-GB"/>
              </w:rPr>
              <w:t xml:space="preserve">- b) </w:t>
            </w:r>
            <w:r w:rsidRPr="009D2DC1">
              <w:rPr>
                <w:sz w:val="20"/>
                <w:szCs w:val="18"/>
                <w:lang w:val="en-GB"/>
              </w:rPr>
              <w:t>Develop the beneficiary selection criteria and selection process for Output 1 and Output 2</w:t>
            </w:r>
            <w:r>
              <w:rPr>
                <w:sz w:val="20"/>
                <w:szCs w:val="18"/>
                <w:lang w:val="en-GB"/>
              </w:rPr>
              <w:t>;</w:t>
            </w:r>
          </w:p>
          <w:p w14:paraId="0D99E848" w14:textId="77777777" w:rsidR="00945395" w:rsidRPr="009D2DC1" w:rsidRDefault="00945395" w:rsidP="00A76C31">
            <w:pPr>
              <w:pStyle w:val="ListParagraph"/>
              <w:widowControl w:val="0"/>
              <w:numPr>
                <w:ilvl w:val="0"/>
                <w:numId w:val="34"/>
              </w:numPr>
              <w:overflowPunct w:val="0"/>
              <w:adjustRightInd w:val="0"/>
              <w:ind w:left="141" w:hanging="141"/>
              <w:jc w:val="both"/>
              <w:rPr>
                <w:rFonts w:eastAsiaTheme="minorEastAsia" w:cstheme="minorHAnsi"/>
                <w:iCs/>
                <w:kern w:val="28"/>
                <w:sz w:val="20"/>
                <w:szCs w:val="18"/>
                <w:lang w:val="en-GB"/>
              </w:rPr>
            </w:pPr>
            <w:r>
              <w:rPr>
                <w:rFonts w:eastAsiaTheme="minorEastAsia" w:cstheme="minorHAnsi"/>
                <w:iCs/>
                <w:kern w:val="28"/>
                <w:sz w:val="20"/>
                <w:szCs w:val="18"/>
                <w:lang w:val="en-GB"/>
              </w:rPr>
              <w:lastRenderedPageBreak/>
              <w:t xml:space="preserve">c) </w:t>
            </w:r>
            <w:r w:rsidRPr="009D2DC1">
              <w:rPr>
                <w:rFonts w:eastAsiaTheme="minorEastAsia" w:cstheme="minorHAnsi"/>
                <w:iCs/>
                <w:kern w:val="28"/>
                <w:sz w:val="20"/>
                <w:szCs w:val="18"/>
                <w:lang w:val="en-GB"/>
              </w:rPr>
              <w:t>Complete the selection of beneficiaries for Output 1 and Output 2</w:t>
            </w:r>
            <w:r>
              <w:rPr>
                <w:rFonts w:eastAsiaTheme="minorEastAsia" w:cstheme="minorHAnsi"/>
                <w:iCs/>
                <w:kern w:val="28"/>
                <w:sz w:val="20"/>
                <w:szCs w:val="18"/>
                <w:lang w:val="en-GB"/>
              </w:rPr>
              <w:t>; and</w:t>
            </w:r>
          </w:p>
          <w:p w14:paraId="6470CD59" w14:textId="77777777" w:rsidR="00945395" w:rsidRPr="009D2DC1" w:rsidRDefault="00945395" w:rsidP="00A76C31">
            <w:pPr>
              <w:pStyle w:val="ListParagraph"/>
              <w:widowControl w:val="0"/>
              <w:numPr>
                <w:ilvl w:val="0"/>
                <w:numId w:val="34"/>
              </w:numPr>
              <w:overflowPunct w:val="0"/>
              <w:adjustRightInd w:val="0"/>
              <w:ind w:left="141" w:hanging="141"/>
              <w:jc w:val="both"/>
              <w:rPr>
                <w:rFonts w:eastAsiaTheme="minorEastAsia" w:cstheme="minorHAnsi"/>
                <w:iCs/>
                <w:kern w:val="28"/>
                <w:sz w:val="20"/>
                <w:szCs w:val="18"/>
                <w:lang w:val="en-GB"/>
              </w:rPr>
            </w:pPr>
            <w:r>
              <w:rPr>
                <w:rFonts w:eastAsiaTheme="minorEastAsia" w:cstheme="minorHAnsi"/>
                <w:iCs/>
                <w:kern w:val="28"/>
                <w:sz w:val="20"/>
                <w:szCs w:val="18"/>
                <w:lang w:val="en-GB"/>
              </w:rPr>
              <w:t xml:space="preserve">d) </w:t>
            </w:r>
            <w:r w:rsidRPr="009D2DC1">
              <w:rPr>
                <w:rFonts w:eastAsiaTheme="minorEastAsia" w:cstheme="minorHAnsi"/>
                <w:iCs/>
                <w:kern w:val="28"/>
                <w:sz w:val="20"/>
                <w:szCs w:val="18"/>
                <w:lang w:val="en-GB"/>
              </w:rPr>
              <w:t>Review and acceptance of monthly progress reports (month 1 and 2) submitted by 5</w:t>
            </w:r>
            <w:r w:rsidRPr="009D2DC1">
              <w:rPr>
                <w:rFonts w:eastAsiaTheme="minorEastAsia" w:cstheme="minorHAnsi"/>
                <w:iCs/>
                <w:kern w:val="28"/>
                <w:sz w:val="20"/>
                <w:szCs w:val="18"/>
                <w:vertAlign w:val="superscript"/>
                <w:lang w:val="en-GB"/>
              </w:rPr>
              <w:t>th</w:t>
            </w:r>
            <w:r w:rsidRPr="009D2DC1">
              <w:rPr>
                <w:rFonts w:eastAsiaTheme="minorEastAsia" w:cstheme="minorHAnsi"/>
                <w:iCs/>
                <w:kern w:val="28"/>
                <w:sz w:val="20"/>
                <w:szCs w:val="18"/>
                <w:lang w:val="en-GB"/>
              </w:rPr>
              <w:t xml:space="preserve"> of the next month</w:t>
            </w:r>
            <w:r>
              <w:rPr>
                <w:rFonts w:eastAsiaTheme="minorEastAsia" w:cstheme="minorHAnsi"/>
                <w:iCs/>
                <w:kern w:val="28"/>
                <w:sz w:val="20"/>
                <w:szCs w:val="18"/>
                <w:lang w:val="en-GB"/>
              </w:rPr>
              <w:t>.</w:t>
            </w:r>
          </w:p>
          <w:p w14:paraId="5682BC34" w14:textId="77777777" w:rsidR="00945395" w:rsidRPr="009D2DC1" w:rsidRDefault="00945395" w:rsidP="00673A04">
            <w:pPr>
              <w:pStyle w:val="ListParagraph"/>
              <w:widowControl w:val="0"/>
              <w:overflowPunct w:val="0"/>
              <w:adjustRightInd w:val="0"/>
              <w:ind w:left="185"/>
              <w:jc w:val="both"/>
              <w:rPr>
                <w:rFonts w:eastAsiaTheme="minorEastAsia" w:cstheme="minorHAnsi"/>
                <w:iCs/>
                <w:kern w:val="28"/>
                <w:sz w:val="20"/>
                <w:szCs w:val="18"/>
                <w:lang w:val="en-GB"/>
              </w:rPr>
            </w:pPr>
          </w:p>
        </w:tc>
        <w:tc>
          <w:tcPr>
            <w:tcW w:w="1165" w:type="dxa"/>
            <w:shd w:val="clear" w:color="auto" w:fill="auto"/>
          </w:tcPr>
          <w:p w14:paraId="707AEDCE" w14:textId="77777777" w:rsidR="00945395" w:rsidRPr="00CA4C7D" w:rsidRDefault="00945395" w:rsidP="00673A04">
            <w:pPr>
              <w:widowControl w:val="0"/>
              <w:overflowPunct w:val="0"/>
              <w:adjustRightInd w:val="0"/>
              <w:jc w:val="center"/>
              <w:rPr>
                <w:rFonts w:eastAsiaTheme="minorEastAsia" w:cstheme="minorHAnsi"/>
                <w:iCs/>
                <w:kern w:val="28"/>
                <w:sz w:val="20"/>
                <w:szCs w:val="20"/>
                <w:lang w:val="en-GB"/>
              </w:rPr>
            </w:pPr>
            <w:r>
              <w:rPr>
                <w:rFonts w:eastAsiaTheme="minorEastAsia" w:cstheme="minorHAnsi"/>
                <w:iCs/>
                <w:kern w:val="28"/>
                <w:sz w:val="20"/>
                <w:szCs w:val="20"/>
                <w:lang w:val="en-GB"/>
              </w:rPr>
              <w:lastRenderedPageBreak/>
              <w:t>20%</w:t>
            </w:r>
          </w:p>
        </w:tc>
        <w:tc>
          <w:tcPr>
            <w:tcW w:w="1165" w:type="dxa"/>
          </w:tcPr>
          <w:p w14:paraId="3701ECA6" w14:textId="77777777" w:rsidR="00945395" w:rsidRDefault="00945395" w:rsidP="00673A04">
            <w:pPr>
              <w:widowControl w:val="0"/>
              <w:overflowPunct w:val="0"/>
              <w:adjustRightInd w:val="0"/>
              <w:jc w:val="center"/>
              <w:rPr>
                <w:rFonts w:eastAsiaTheme="minorEastAsia" w:cstheme="minorHAnsi"/>
                <w:iCs/>
                <w:kern w:val="28"/>
                <w:sz w:val="20"/>
                <w:szCs w:val="20"/>
                <w:lang w:val="en-GB"/>
              </w:rPr>
            </w:pPr>
            <w:r>
              <w:rPr>
                <w:rFonts w:eastAsiaTheme="minorEastAsia" w:cstheme="minorHAnsi"/>
                <w:iCs/>
                <w:kern w:val="28"/>
                <w:sz w:val="20"/>
                <w:szCs w:val="20"/>
                <w:lang w:val="en-GB"/>
              </w:rPr>
              <w:t>Within 2 months of signing the contract</w:t>
            </w:r>
          </w:p>
        </w:tc>
      </w:tr>
      <w:tr w:rsidR="00945395" w:rsidRPr="00CA4C7D" w14:paraId="74F16E5D" w14:textId="77777777" w:rsidTr="00673A04">
        <w:trPr>
          <w:jc w:val="center"/>
        </w:trPr>
        <w:tc>
          <w:tcPr>
            <w:tcW w:w="470" w:type="dxa"/>
          </w:tcPr>
          <w:p w14:paraId="4229AF37" w14:textId="77777777" w:rsidR="00945395" w:rsidRDefault="00945395" w:rsidP="00673A04">
            <w:pPr>
              <w:widowControl w:val="0"/>
              <w:overflowPunct w:val="0"/>
              <w:adjustRightInd w:val="0"/>
              <w:jc w:val="both"/>
              <w:rPr>
                <w:rFonts w:eastAsiaTheme="minorEastAsia" w:cstheme="minorHAnsi"/>
                <w:iCs/>
                <w:kern w:val="28"/>
                <w:sz w:val="20"/>
                <w:szCs w:val="20"/>
                <w:lang w:val="en-GB"/>
              </w:rPr>
            </w:pPr>
            <w:r>
              <w:rPr>
                <w:rFonts w:eastAsiaTheme="minorEastAsia" w:cstheme="minorHAnsi"/>
                <w:iCs/>
                <w:kern w:val="28"/>
                <w:sz w:val="20"/>
                <w:szCs w:val="20"/>
                <w:lang w:val="en-GB"/>
              </w:rPr>
              <w:t xml:space="preserve">3. </w:t>
            </w:r>
          </w:p>
        </w:tc>
        <w:tc>
          <w:tcPr>
            <w:tcW w:w="6051" w:type="dxa"/>
            <w:shd w:val="clear" w:color="auto" w:fill="auto"/>
          </w:tcPr>
          <w:p w14:paraId="5433AEDD" w14:textId="0A9F4CF9" w:rsidR="00945395" w:rsidRDefault="00945395" w:rsidP="00A76C31">
            <w:pPr>
              <w:pStyle w:val="ListParagraph"/>
              <w:widowControl w:val="0"/>
              <w:numPr>
                <w:ilvl w:val="0"/>
                <w:numId w:val="39"/>
              </w:numPr>
              <w:overflowPunct w:val="0"/>
              <w:adjustRightInd w:val="0"/>
              <w:ind w:left="185" w:hanging="141"/>
              <w:jc w:val="both"/>
              <w:rPr>
                <w:rFonts w:eastAsiaTheme="minorEastAsia" w:cstheme="minorHAnsi"/>
                <w:iCs/>
                <w:kern w:val="28"/>
                <w:sz w:val="20"/>
                <w:szCs w:val="20"/>
                <w:lang w:val="en-GB"/>
              </w:rPr>
            </w:pPr>
            <w:r>
              <w:rPr>
                <w:rFonts w:eastAsiaTheme="minorEastAsia" w:cstheme="minorHAnsi"/>
                <w:iCs/>
                <w:kern w:val="28"/>
                <w:sz w:val="20"/>
                <w:szCs w:val="20"/>
                <w:lang w:val="en-GB"/>
              </w:rPr>
              <w:t>a) Reaching</w:t>
            </w:r>
            <w:r w:rsidRPr="00CA4C7D">
              <w:rPr>
                <w:rFonts w:eastAsiaTheme="minorEastAsia" w:cstheme="minorHAnsi"/>
                <w:iCs/>
                <w:kern w:val="28"/>
                <w:sz w:val="20"/>
                <w:szCs w:val="20"/>
                <w:lang w:val="en-GB"/>
              </w:rPr>
              <w:t xml:space="preserve"> </w:t>
            </w:r>
            <w:r>
              <w:rPr>
                <w:rFonts w:eastAsiaTheme="minorEastAsia" w:cstheme="minorHAnsi"/>
                <w:iCs/>
                <w:kern w:val="28"/>
                <w:sz w:val="20"/>
                <w:szCs w:val="20"/>
                <w:lang w:val="en-GB"/>
              </w:rPr>
              <w:t>6</w:t>
            </w:r>
            <w:r w:rsidRPr="00CA4C7D">
              <w:rPr>
                <w:rFonts w:eastAsiaTheme="minorEastAsia" w:cstheme="minorHAnsi"/>
                <w:iCs/>
                <w:kern w:val="28"/>
                <w:sz w:val="20"/>
                <w:szCs w:val="20"/>
                <w:lang w:val="en-GB"/>
              </w:rPr>
              <w:t>0 beneficiaries (</w:t>
            </w:r>
            <w:r w:rsidR="00AC3927">
              <w:rPr>
                <w:rFonts w:eastAsiaTheme="minorEastAsia" w:cstheme="minorHAnsi"/>
                <w:iCs/>
                <w:kern w:val="28"/>
                <w:sz w:val="20"/>
                <w:szCs w:val="20"/>
                <w:lang w:val="en-GB"/>
              </w:rPr>
              <w:t>5</w:t>
            </w:r>
            <w:r w:rsidRPr="00CA4C7D">
              <w:rPr>
                <w:rFonts w:eastAsiaTheme="minorEastAsia" w:cstheme="minorHAnsi"/>
                <w:iCs/>
                <w:kern w:val="28"/>
                <w:sz w:val="20"/>
                <w:szCs w:val="20"/>
                <w:lang w:val="en-GB"/>
              </w:rPr>
              <w:t>0% of the beneficiary target) under Output 1</w:t>
            </w:r>
            <w:r>
              <w:rPr>
                <w:rFonts w:eastAsiaTheme="minorEastAsia" w:cstheme="minorHAnsi"/>
                <w:iCs/>
                <w:kern w:val="28"/>
                <w:sz w:val="20"/>
                <w:szCs w:val="20"/>
                <w:lang w:val="en-GB"/>
              </w:rPr>
              <w:t>;</w:t>
            </w:r>
          </w:p>
          <w:p w14:paraId="5DC844FA" w14:textId="77777777" w:rsidR="00945395" w:rsidRDefault="00945395" w:rsidP="00A76C31">
            <w:pPr>
              <w:pStyle w:val="ListParagraph"/>
              <w:widowControl w:val="0"/>
              <w:numPr>
                <w:ilvl w:val="0"/>
                <w:numId w:val="39"/>
              </w:numPr>
              <w:overflowPunct w:val="0"/>
              <w:adjustRightInd w:val="0"/>
              <w:ind w:left="185" w:hanging="141"/>
              <w:jc w:val="both"/>
              <w:rPr>
                <w:rFonts w:eastAsiaTheme="minorEastAsia" w:cstheme="minorHAnsi"/>
                <w:iCs/>
                <w:kern w:val="28"/>
                <w:sz w:val="20"/>
                <w:szCs w:val="20"/>
                <w:lang w:val="en-GB"/>
              </w:rPr>
            </w:pPr>
            <w:r>
              <w:rPr>
                <w:rFonts w:eastAsiaTheme="minorEastAsia" w:cstheme="minorHAnsi"/>
                <w:iCs/>
                <w:kern w:val="28"/>
                <w:sz w:val="20"/>
                <w:szCs w:val="20"/>
                <w:lang w:val="en-GB"/>
              </w:rPr>
              <w:t>b) Review and acceptance of monthly progress reports (month 3 and 3) submitted by 5</w:t>
            </w:r>
            <w:r w:rsidRPr="00A02A4E">
              <w:rPr>
                <w:rFonts w:eastAsiaTheme="minorEastAsia" w:cstheme="minorHAnsi"/>
                <w:iCs/>
                <w:kern w:val="28"/>
                <w:sz w:val="20"/>
                <w:szCs w:val="20"/>
                <w:vertAlign w:val="superscript"/>
                <w:lang w:val="en-GB"/>
              </w:rPr>
              <w:t>th</w:t>
            </w:r>
            <w:r>
              <w:rPr>
                <w:rFonts w:eastAsiaTheme="minorEastAsia" w:cstheme="minorHAnsi"/>
                <w:iCs/>
                <w:kern w:val="28"/>
                <w:sz w:val="20"/>
                <w:szCs w:val="20"/>
                <w:lang w:val="en-GB"/>
              </w:rPr>
              <w:t xml:space="preserve"> of the next month</w:t>
            </w:r>
            <w:r w:rsidRPr="00CA4C7D">
              <w:rPr>
                <w:rFonts w:eastAsiaTheme="minorEastAsia" w:cstheme="minorHAnsi"/>
                <w:iCs/>
                <w:kern w:val="28"/>
                <w:sz w:val="20"/>
                <w:szCs w:val="20"/>
                <w:lang w:val="en-GB"/>
              </w:rPr>
              <w:t xml:space="preserve">; </w:t>
            </w:r>
            <w:r>
              <w:rPr>
                <w:rFonts w:eastAsiaTheme="minorEastAsia" w:cstheme="minorHAnsi"/>
                <w:iCs/>
                <w:kern w:val="28"/>
                <w:sz w:val="20"/>
                <w:szCs w:val="20"/>
                <w:lang w:val="en-GB"/>
              </w:rPr>
              <w:t>and</w:t>
            </w:r>
          </w:p>
          <w:p w14:paraId="670B0BDA" w14:textId="77777777" w:rsidR="00945395" w:rsidRPr="009D2DC1" w:rsidDel="00A02A4E" w:rsidRDefault="00945395" w:rsidP="00A76C31">
            <w:pPr>
              <w:pStyle w:val="ListParagraph"/>
              <w:widowControl w:val="0"/>
              <w:numPr>
                <w:ilvl w:val="0"/>
                <w:numId w:val="39"/>
              </w:numPr>
              <w:overflowPunct w:val="0"/>
              <w:adjustRightInd w:val="0"/>
              <w:ind w:left="185" w:hanging="141"/>
              <w:jc w:val="both"/>
              <w:rPr>
                <w:rFonts w:eastAsiaTheme="minorEastAsia" w:cstheme="minorHAnsi"/>
                <w:iCs/>
                <w:kern w:val="28"/>
                <w:sz w:val="20"/>
                <w:szCs w:val="20"/>
                <w:lang w:val="en-GB"/>
              </w:rPr>
            </w:pPr>
            <w:r w:rsidRPr="009D2DC1">
              <w:rPr>
                <w:rFonts w:eastAsiaTheme="minorEastAsia" w:cstheme="minorHAnsi"/>
                <w:iCs/>
                <w:kern w:val="28"/>
                <w:sz w:val="20"/>
                <w:szCs w:val="20"/>
                <w:lang w:val="en-GB"/>
              </w:rPr>
              <w:t>c) Completion of Progress Review meeting.</w:t>
            </w:r>
          </w:p>
        </w:tc>
        <w:tc>
          <w:tcPr>
            <w:tcW w:w="1165" w:type="dxa"/>
            <w:shd w:val="clear" w:color="auto" w:fill="auto"/>
          </w:tcPr>
          <w:p w14:paraId="2DD28CA7" w14:textId="77777777" w:rsidR="00945395" w:rsidRDefault="00945395" w:rsidP="00673A04">
            <w:pPr>
              <w:widowControl w:val="0"/>
              <w:overflowPunct w:val="0"/>
              <w:adjustRightInd w:val="0"/>
              <w:jc w:val="center"/>
              <w:rPr>
                <w:rFonts w:eastAsiaTheme="minorEastAsia" w:cstheme="minorHAnsi"/>
                <w:iCs/>
                <w:kern w:val="28"/>
                <w:sz w:val="20"/>
                <w:szCs w:val="20"/>
                <w:lang w:val="en-GB"/>
              </w:rPr>
            </w:pPr>
            <w:r>
              <w:rPr>
                <w:rFonts w:eastAsiaTheme="minorEastAsia" w:cstheme="minorHAnsi"/>
                <w:iCs/>
                <w:kern w:val="28"/>
                <w:sz w:val="20"/>
                <w:szCs w:val="20"/>
                <w:lang w:val="en-GB"/>
              </w:rPr>
              <w:t>30%</w:t>
            </w:r>
          </w:p>
        </w:tc>
        <w:tc>
          <w:tcPr>
            <w:tcW w:w="1165" w:type="dxa"/>
          </w:tcPr>
          <w:p w14:paraId="016AB013" w14:textId="77777777" w:rsidR="00945395" w:rsidRDefault="00945395" w:rsidP="00673A04">
            <w:pPr>
              <w:widowControl w:val="0"/>
              <w:overflowPunct w:val="0"/>
              <w:adjustRightInd w:val="0"/>
              <w:jc w:val="center"/>
              <w:rPr>
                <w:rFonts w:eastAsiaTheme="minorEastAsia" w:cstheme="minorHAnsi"/>
                <w:iCs/>
                <w:kern w:val="28"/>
                <w:sz w:val="20"/>
                <w:szCs w:val="20"/>
                <w:lang w:val="en-GB"/>
              </w:rPr>
            </w:pPr>
            <w:r>
              <w:rPr>
                <w:rFonts w:eastAsiaTheme="minorEastAsia" w:cstheme="minorHAnsi"/>
                <w:iCs/>
                <w:kern w:val="28"/>
                <w:sz w:val="20"/>
                <w:szCs w:val="20"/>
                <w:lang w:val="en-GB"/>
              </w:rPr>
              <w:t>Within 3 months of signing the contract)</w:t>
            </w:r>
          </w:p>
        </w:tc>
      </w:tr>
      <w:tr w:rsidR="00945395" w:rsidRPr="00CA4C7D" w14:paraId="38B9599C" w14:textId="77777777" w:rsidTr="00673A04">
        <w:trPr>
          <w:jc w:val="center"/>
        </w:trPr>
        <w:tc>
          <w:tcPr>
            <w:tcW w:w="470" w:type="dxa"/>
          </w:tcPr>
          <w:p w14:paraId="6D23DF18" w14:textId="77777777" w:rsidR="00945395" w:rsidRPr="00CA4C7D" w:rsidRDefault="00945395" w:rsidP="00673A04">
            <w:pPr>
              <w:widowControl w:val="0"/>
              <w:overflowPunct w:val="0"/>
              <w:adjustRightInd w:val="0"/>
              <w:jc w:val="both"/>
              <w:rPr>
                <w:rFonts w:eastAsiaTheme="minorEastAsia" w:cstheme="minorHAnsi"/>
                <w:iCs/>
                <w:kern w:val="28"/>
                <w:sz w:val="20"/>
                <w:szCs w:val="20"/>
                <w:lang w:val="en-GB"/>
              </w:rPr>
            </w:pPr>
            <w:r>
              <w:rPr>
                <w:rFonts w:eastAsiaTheme="minorEastAsia" w:cstheme="minorHAnsi"/>
                <w:iCs/>
                <w:kern w:val="28"/>
                <w:sz w:val="20"/>
                <w:szCs w:val="20"/>
                <w:lang w:val="en-GB"/>
              </w:rPr>
              <w:t xml:space="preserve">4. </w:t>
            </w:r>
          </w:p>
        </w:tc>
        <w:tc>
          <w:tcPr>
            <w:tcW w:w="6051" w:type="dxa"/>
            <w:shd w:val="clear" w:color="auto" w:fill="auto"/>
          </w:tcPr>
          <w:p w14:paraId="14328419" w14:textId="09F4B205" w:rsidR="00945395" w:rsidRDefault="00945395" w:rsidP="00A76C31">
            <w:pPr>
              <w:pStyle w:val="ListParagraph"/>
              <w:widowControl w:val="0"/>
              <w:numPr>
                <w:ilvl w:val="0"/>
                <w:numId w:val="39"/>
              </w:numPr>
              <w:overflowPunct w:val="0"/>
              <w:adjustRightInd w:val="0"/>
              <w:ind w:left="185" w:hanging="141"/>
              <w:jc w:val="both"/>
              <w:rPr>
                <w:rFonts w:eastAsiaTheme="minorEastAsia" w:cstheme="minorHAnsi"/>
                <w:iCs/>
                <w:kern w:val="28"/>
                <w:sz w:val="20"/>
                <w:szCs w:val="20"/>
                <w:lang w:val="en-GB"/>
              </w:rPr>
            </w:pPr>
            <w:r>
              <w:rPr>
                <w:rFonts w:eastAsiaTheme="minorEastAsia" w:cstheme="minorHAnsi"/>
                <w:iCs/>
                <w:kern w:val="28"/>
                <w:sz w:val="20"/>
                <w:szCs w:val="20"/>
                <w:lang w:val="en-GB"/>
              </w:rPr>
              <w:t>a) R</w:t>
            </w:r>
            <w:r w:rsidRPr="00CA4C7D">
              <w:rPr>
                <w:rFonts w:eastAsiaTheme="minorEastAsia" w:cstheme="minorHAnsi"/>
                <w:iCs/>
                <w:kern w:val="28"/>
                <w:sz w:val="20"/>
                <w:szCs w:val="20"/>
                <w:lang w:val="en-GB"/>
              </w:rPr>
              <w:t xml:space="preserve">eaching </w:t>
            </w:r>
            <w:r>
              <w:rPr>
                <w:rFonts w:eastAsiaTheme="minorEastAsia" w:cstheme="minorHAnsi"/>
                <w:iCs/>
                <w:kern w:val="28"/>
                <w:sz w:val="20"/>
                <w:szCs w:val="20"/>
                <w:lang w:val="en-GB"/>
              </w:rPr>
              <w:t xml:space="preserve">cumulative </w:t>
            </w:r>
            <w:r w:rsidR="00AC3927">
              <w:rPr>
                <w:rFonts w:eastAsiaTheme="minorEastAsia" w:cstheme="minorHAnsi"/>
                <w:iCs/>
                <w:kern w:val="28"/>
                <w:sz w:val="20"/>
                <w:szCs w:val="20"/>
                <w:lang w:val="en-GB"/>
              </w:rPr>
              <w:t>96</w:t>
            </w:r>
            <w:r w:rsidRPr="00CA4C7D">
              <w:rPr>
                <w:rFonts w:eastAsiaTheme="minorEastAsia" w:cstheme="minorHAnsi"/>
                <w:iCs/>
                <w:kern w:val="28"/>
                <w:sz w:val="20"/>
                <w:szCs w:val="20"/>
                <w:lang w:val="en-GB"/>
              </w:rPr>
              <w:t xml:space="preserve"> beneficiaries (</w:t>
            </w:r>
            <w:r>
              <w:rPr>
                <w:rFonts w:eastAsiaTheme="minorEastAsia" w:cstheme="minorHAnsi"/>
                <w:iCs/>
                <w:kern w:val="28"/>
                <w:sz w:val="20"/>
                <w:szCs w:val="20"/>
                <w:lang w:val="en-GB"/>
              </w:rPr>
              <w:t>8</w:t>
            </w:r>
            <w:r w:rsidRPr="00CA4C7D">
              <w:rPr>
                <w:rFonts w:eastAsiaTheme="minorEastAsia" w:cstheme="minorHAnsi"/>
                <w:iCs/>
                <w:kern w:val="28"/>
                <w:sz w:val="20"/>
                <w:szCs w:val="20"/>
                <w:lang w:val="en-GB"/>
              </w:rPr>
              <w:t xml:space="preserve">0% of the beneficiary target) under Output 1; </w:t>
            </w:r>
          </w:p>
          <w:p w14:paraId="6DE239BA" w14:textId="011863B2" w:rsidR="00945395" w:rsidRDefault="00AC3927" w:rsidP="00A76C31">
            <w:pPr>
              <w:pStyle w:val="ListParagraph"/>
              <w:widowControl w:val="0"/>
              <w:numPr>
                <w:ilvl w:val="0"/>
                <w:numId w:val="39"/>
              </w:numPr>
              <w:overflowPunct w:val="0"/>
              <w:adjustRightInd w:val="0"/>
              <w:ind w:left="185" w:hanging="141"/>
              <w:jc w:val="both"/>
              <w:rPr>
                <w:rFonts w:eastAsiaTheme="minorEastAsia" w:cstheme="minorHAnsi"/>
                <w:iCs/>
                <w:kern w:val="28"/>
                <w:sz w:val="20"/>
                <w:szCs w:val="20"/>
                <w:lang w:val="en-GB"/>
              </w:rPr>
            </w:pPr>
            <w:r>
              <w:rPr>
                <w:rFonts w:eastAsiaTheme="minorEastAsia" w:cstheme="minorHAnsi"/>
                <w:iCs/>
                <w:kern w:val="28"/>
                <w:sz w:val="20"/>
                <w:szCs w:val="20"/>
                <w:lang w:val="en-GB"/>
              </w:rPr>
              <w:t>A</w:t>
            </w:r>
            <w:r w:rsidR="00945395" w:rsidRPr="007E7CCE">
              <w:rPr>
                <w:rFonts w:eastAsiaTheme="minorEastAsia" w:cstheme="minorHAnsi"/>
                <w:iCs/>
                <w:kern w:val="28"/>
                <w:sz w:val="20"/>
                <w:szCs w:val="20"/>
                <w:lang w:val="en-GB"/>
              </w:rPr>
              <w:t>pproval of final savings report with list of beneficiaries, proof of payments to beneficiaries, and; progress review meeting.</w:t>
            </w:r>
          </w:p>
          <w:p w14:paraId="7102679B" w14:textId="77777777" w:rsidR="00945395" w:rsidRPr="00CA4C7D" w:rsidRDefault="00945395" w:rsidP="00A76C31">
            <w:pPr>
              <w:pStyle w:val="ListParagraph"/>
              <w:widowControl w:val="0"/>
              <w:numPr>
                <w:ilvl w:val="0"/>
                <w:numId w:val="39"/>
              </w:numPr>
              <w:overflowPunct w:val="0"/>
              <w:adjustRightInd w:val="0"/>
              <w:ind w:left="185" w:hanging="141"/>
              <w:jc w:val="both"/>
              <w:rPr>
                <w:rFonts w:eastAsiaTheme="minorEastAsia" w:cstheme="minorHAnsi"/>
                <w:iCs/>
                <w:kern w:val="28"/>
                <w:sz w:val="20"/>
                <w:szCs w:val="20"/>
                <w:lang w:val="en-GB"/>
              </w:rPr>
            </w:pPr>
            <w:r>
              <w:rPr>
                <w:rFonts w:eastAsiaTheme="minorEastAsia" w:cstheme="minorHAnsi"/>
                <w:iCs/>
                <w:kern w:val="28"/>
                <w:sz w:val="20"/>
                <w:szCs w:val="20"/>
                <w:lang w:val="en-GB"/>
              </w:rPr>
              <w:t>b) Review and acceptance of the monthly progress reports (month 4)</w:t>
            </w:r>
          </w:p>
          <w:p w14:paraId="044D8BD1" w14:textId="77777777" w:rsidR="00945395" w:rsidRPr="00CA4C7D" w:rsidRDefault="00945395" w:rsidP="00673A04">
            <w:pPr>
              <w:widowControl w:val="0"/>
              <w:overflowPunct w:val="0"/>
              <w:adjustRightInd w:val="0"/>
              <w:jc w:val="both"/>
              <w:rPr>
                <w:rFonts w:eastAsiaTheme="minorEastAsia" w:cstheme="minorHAnsi"/>
                <w:iCs/>
                <w:kern w:val="28"/>
                <w:sz w:val="20"/>
                <w:szCs w:val="20"/>
                <w:lang w:val="en-GB"/>
              </w:rPr>
            </w:pPr>
          </w:p>
        </w:tc>
        <w:tc>
          <w:tcPr>
            <w:tcW w:w="1165" w:type="dxa"/>
            <w:shd w:val="clear" w:color="auto" w:fill="auto"/>
          </w:tcPr>
          <w:p w14:paraId="2DF9709F" w14:textId="77777777" w:rsidR="00945395" w:rsidRPr="00CA4C7D" w:rsidRDefault="00945395" w:rsidP="00673A04">
            <w:pPr>
              <w:widowControl w:val="0"/>
              <w:overflowPunct w:val="0"/>
              <w:adjustRightInd w:val="0"/>
              <w:jc w:val="center"/>
              <w:rPr>
                <w:rFonts w:eastAsiaTheme="minorEastAsia" w:cstheme="minorHAnsi"/>
                <w:iCs/>
                <w:kern w:val="28"/>
                <w:sz w:val="20"/>
                <w:szCs w:val="20"/>
                <w:lang w:val="en-GB"/>
              </w:rPr>
            </w:pPr>
            <w:r>
              <w:rPr>
                <w:rFonts w:eastAsiaTheme="minorEastAsia" w:cstheme="minorHAnsi"/>
                <w:iCs/>
                <w:kern w:val="28"/>
                <w:sz w:val="20"/>
                <w:szCs w:val="20"/>
                <w:lang w:val="en-GB"/>
              </w:rPr>
              <w:t>20%</w:t>
            </w:r>
          </w:p>
        </w:tc>
        <w:tc>
          <w:tcPr>
            <w:tcW w:w="1165" w:type="dxa"/>
          </w:tcPr>
          <w:p w14:paraId="5562573B" w14:textId="77777777" w:rsidR="00945395" w:rsidRDefault="00945395" w:rsidP="00673A04">
            <w:pPr>
              <w:widowControl w:val="0"/>
              <w:overflowPunct w:val="0"/>
              <w:adjustRightInd w:val="0"/>
              <w:jc w:val="center"/>
              <w:rPr>
                <w:rFonts w:eastAsiaTheme="minorEastAsia" w:cstheme="minorHAnsi"/>
                <w:iCs/>
                <w:kern w:val="28"/>
                <w:sz w:val="20"/>
                <w:szCs w:val="20"/>
                <w:lang w:val="en-GB"/>
              </w:rPr>
            </w:pPr>
            <w:r>
              <w:rPr>
                <w:rFonts w:eastAsiaTheme="minorEastAsia" w:cstheme="minorHAnsi"/>
                <w:iCs/>
                <w:kern w:val="28"/>
                <w:sz w:val="20"/>
                <w:szCs w:val="20"/>
                <w:lang w:val="en-GB"/>
              </w:rPr>
              <w:t>Within 4-5 months of signing the contract</w:t>
            </w:r>
          </w:p>
        </w:tc>
      </w:tr>
      <w:tr w:rsidR="00945395" w:rsidRPr="00CA4C7D" w14:paraId="61DC9476" w14:textId="77777777" w:rsidTr="00673A04">
        <w:trPr>
          <w:trHeight w:val="1221"/>
          <w:jc w:val="center"/>
        </w:trPr>
        <w:tc>
          <w:tcPr>
            <w:tcW w:w="470" w:type="dxa"/>
          </w:tcPr>
          <w:p w14:paraId="39AF9415" w14:textId="77777777" w:rsidR="00945395" w:rsidRPr="00CA4C7D" w:rsidRDefault="00945395" w:rsidP="00673A04">
            <w:pPr>
              <w:widowControl w:val="0"/>
              <w:overflowPunct w:val="0"/>
              <w:adjustRightInd w:val="0"/>
              <w:jc w:val="both"/>
              <w:rPr>
                <w:rFonts w:eastAsiaTheme="minorEastAsia" w:cstheme="minorHAnsi"/>
                <w:iCs/>
                <w:kern w:val="28"/>
                <w:sz w:val="20"/>
                <w:szCs w:val="20"/>
                <w:lang w:val="en-GB"/>
              </w:rPr>
            </w:pPr>
            <w:r>
              <w:rPr>
                <w:rFonts w:eastAsiaTheme="minorEastAsia" w:cstheme="minorHAnsi"/>
                <w:iCs/>
                <w:kern w:val="28"/>
                <w:sz w:val="20"/>
                <w:szCs w:val="20"/>
                <w:lang w:val="en-GB"/>
              </w:rPr>
              <w:t>5</w:t>
            </w:r>
            <w:r w:rsidRPr="00CA4C7D">
              <w:rPr>
                <w:rFonts w:eastAsiaTheme="minorEastAsia" w:cstheme="minorHAnsi"/>
                <w:iCs/>
                <w:kern w:val="28"/>
                <w:sz w:val="20"/>
                <w:szCs w:val="20"/>
                <w:lang w:val="en-GB"/>
              </w:rPr>
              <w:t xml:space="preserve">. </w:t>
            </w:r>
          </w:p>
        </w:tc>
        <w:tc>
          <w:tcPr>
            <w:tcW w:w="6051" w:type="dxa"/>
            <w:shd w:val="clear" w:color="auto" w:fill="auto"/>
          </w:tcPr>
          <w:p w14:paraId="1FD0BE60" w14:textId="12B9F098" w:rsidR="00945395" w:rsidRDefault="004B01E6" w:rsidP="00673A04">
            <w:pPr>
              <w:widowControl w:val="0"/>
              <w:overflowPunct w:val="0"/>
              <w:adjustRightInd w:val="0"/>
              <w:jc w:val="both"/>
              <w:rPr>
                <w:rFonts w:eastAsiaTheme="minorEastAsia" w:cstheme="minorHAnsi"/>
                <w:iCs/>
                <w:kern w:val="28"/>
                <w:sz w:val="20"/>
                <w:szCs w:val="20"/>
                <w:lang w:val="en-GB"/>
              </w:rPr>
            </w:pPr>
            <w:r>
              <w:rPr>
                <w:rFonts w:eastAsiaTheme="minorEastAsia" w:cstheme="minorHAnsi"/>
                <w:iCs/>
                <w:kern w:val="28"/>
                <w:sz w:val="20"/>
                <w:szCs w:val="20"/>
                <w:lang w:val="en-GB"/>
              </w:rPr>
              <w:t xml:space="preserve">- </w:t>
            </w:r>
            <w:r w:rsidR="00945395">
              <w:rPr>
                <w:rFonts w:eastAsiaTheme="minorEastAsia" w:cstheme="minorHAnsi"/>
                <w:iCs/>
                <w:kern w:val="28"/>
                <w:sz w:val="20"/>
                <w:szCs w:val="20"/>
                <w:lang w:val="en-GB"/>
              </w:rPr>
              <w:t>a) 1</w:t>
            </w:r>
            <w:r w:rsidR="00AC3927">
              <w:rPr>
                <w:rFonts w:eastAsiaTheme="minorEastAsia" w:cstheme="minorHAnsi"/>
                <w:iCs/>
                <w:kern w:val="28"/>
                <w:sz w:val="20"/>
                <w:szCs w:val="20"/>
                <w:lang w:val="en-GB"/>
              </w:rPr>
              <w:t>20</w:t>
            </w:r>
            <w:r w:rsidR="00945395">
              <w:rPr>
                <w:rFonts w:eastAsiaTheme="minorEastAsia" w:cstheme="minorHAnsi"/>
                <w:iCs/>
                <w:kern w:val="28"/>
                <w:sz w:val="20"/>
                <w:szCs w:val="20"/>
                <w:lang w:val="en-GB"/>
              </w:rPr>
              <w:t xml:space="preserve"> beneficiaries under Output 1 </w:t>
            </w:r>
          </w:p>
          <w:p w14:paraId="26242D10" w14:textId="451DA2CB" w:rsidR="00945395" w:rsidRDefault="004B01E6" w:rsidP="004B01E6">
            <w:pPr>
              <w:widowControl w:val="0"/>
              <w:overflowPunct w:val="0"/>
              <w:adjustRightInd w:val="0"/>
              <w:ind w:left="132" w:hanging="180"/>
              <w:jc w:val="both"/>
              <w:rPr>
                <w:rFonts w:eastAsiaTheme="minorEastAsia" w:cstheme="minorHAnsi"/>
                <w:iCs/>
                <w:kern w:val="28"/>
                <w:sz w:val="20"/>
                <w:szCs w:val="20"/>
                <w:lang w:val="en-GB"/>
              </w:rPr>
            </w:pPr>
            <w:r>
              <w:rPr>
                <w:rFonts w:eastAsiaTheme="minorEastAsia" w:cstheme="minorHAnsi"/>
                <w:iCs/>
                <w:kern w:val="28"/>
                <w:sz w:val="20"/>
                <w:szCs w:val="20"/>
                <w:lang w:val="en-GB"/>
              </w:rPr>
              <w:t xml:space="preserve">- </w:t>
            </w:r>
            <w:r w:rsidR="00945395">
              <w:rPr>
                <w:rFonts w:eastAsiaTheme="minorEastAsia" w:cstheme="minorHAnsi"/>
                <w:iCs/>
                <w:kern w:val="28"/>
                <w:sz w:val="20"/>
                <w:szCs w:val="20"/>
                <w:lang w:val="en-GB"/>
              </w:rPr>
              <w:t xml:space="preserve">b) </w:t>
            </w:r>
            <w:r w:rsidR="00AC3927">
              <w:rPr>
                <w:rFonts w:eastAsiaTheme="minorEastAsia" w:cstheme="minorHAnsi"/>
                <w:iCs/>
                <w:kern w:val="28"/>
                <w:sz w:val="20"/>
                <w:szCs w:val="20"/>
                <w:lang w:val="en-GB"/>
              </w:rPr>
              <w:t xml:space="preserve">Formation and disbursement of savings grants to </w:t>
            </w:r>
            <w:r w:rsidR="000F4088">
              <w:rPr>
                <w:rFonts w:eastAsiaTheme="minorEastAsia" w:cstheme="minorHAnsi"/>
                <w:iCs/>
                <w:kern w:val="28"/>
                <w:sz w:val="20"/>
                <w:szCs w:val="20"/>
                <w:lang w:val="en-GB"/>
              </w:rPr>
              <w:t>4</w:t>
            </w:r>
            <w:r w:rsidR="00AC3927">
              <w:rPr>
                <w:rFonts w:eastAsiaTheme="minorEastAsia" w:cstheme="minorHAnsi"/>
                <w:iCs/>
                <w:kern w:val="28"/>
                <w:sz w:val="20"/>
                <w:szCs w:val="20"/>
                <w:lang w:val="en-GB"/>
              </w:rPr>
              <w:t>0 (100% of</w:t>
            </w:r>
            <w:r w:rsidR="00945395">
              <w:rPr>
                <w:rFonts w:eastAsiaTheme="minorEastAsia" w:cstheme="minorHAnsi"/>
                <w:iCs/>
                <w:kern w:val="28"/>
                <w:sz w:val="20"/>
                <w:szCs w:val="20"/>
                <w:lang w:val="en-GB"/>
              </w:rPr>
              <w:t xml:space="preserve"> beneficiar</w:t>
            </w:r>
            <w:r w:rsidR="00AC3927">
              <w:rPr>
                <w:rFonts w:eastAsiaTheme="minorEastAsia" w:cstheme="minorHAnsi"/>
                <w:iCs/>
                <w:kern w:val="28"/>
                <w:sz w:val="20"/>
                <w:szCs w:val="20"/>
                <w:lang w:val="en-GB"/>
              </w:rPr>
              <w:t xml:space="preserve">y target) </w:t>
            </w:r>
            <w:r w:rsidR="00945395">
              <w:rPr>
                <w:rFonts w:eastAsiaTheme="minorEastAsia" w:cstheme="minorHAnsi"/>
                <w:iCs/>
                <w:kern w:val="28"/>
                <w:sz w:val="20"/>
                <w:szCs w:val="20"/>
                <w:lang w:val="en-GB"/>
              </w:rPr>
              <w:t xml:space="preserve">under Output 2 </w:t>
            </w:r>
          </w:p>
          <w:p w14:paraId="54E17D87" w14:textId="0588A398" w:rsidR="00945395" w:rsidRDefault="004B01E6" w:rsidP="004B01E6">
            <w:pPr>
              <w:widowControl w:val="0"/>
              <w:overflowPunct w:val="0"/>
              <w:adjustRightInd w:val="0"/>
              <w:ind w:left="132" w:hanging="180"/>
              <w:jc w:val="both"/>
              <w:rPr>
                <w:rFonts w:eastAsiaTheme="minorEastAsia" w:cstheme="minorHAnsi"/>
                <w:iCs/>
                <w:kern w:val="28"/>
                <w:sz w:val="20"/>
                <w:szCs w:val="20"/>
                <w:lang w:val="en-GB"/>
              </w:rPr>
            </w:pPr>
            <w:r>
              <w:rPr>
                <w:rFonts w:eastAsiaTheme="minorEastAsia" w:cstheme="minorHAnsi"/>
                <w:iCs/>
                <w:kern w:val="28"/>
                <w:sz w:val="20"/>
                <w:szCs w:val="20"/>
                <w:lang w:val="en-GB"/>
              </w:rPr>
              <w:t xml:space="preserve">- </w:t>
            </w:r>
            <w:r w:rsidR="00945395">
              <w:rPr>
                <w:rFonts w:eastAsiaTheme="minorEastAsia" w:cstheme="minorHAnsi"/>
                <w:iCs/>
                <w:kern w:val="28"/>
                <w:sz w:val="20"/>
                <w:szCs w:val="20"/>
                <w:lang w:val="en-GB"/>
              </w:rPr>
              <w:t xml:space="preserve">c) Review and acceptance of the Final Project Report, including Final Financial Report, including final list of beneficiaries and the Impact Assessment Report </w:t>
            </w:r>
          </w:p>
          <w:p w14:paraId="69997F27" w14:textId="3FF90168" w:rsidR="00945395" w:rsidRPr="00CA4C7D" w:rsidRDefault="004B01E6" w:rsidP="00673A04">
            <w:pPr>
              <w:widowControl w:val="0"/>
              <w:overflowPunct w:val="0"/>
              <w:adjustRightInd w:val="0"/>
              <w:jc w:val="both"/>
              <w:rPr>
                <w:rFonts w:eastAsiaTheme="minorEastAsia" w:cstheme="minorHAnsi"/>
                <w:iCs/>
                <w:kern w:val="28"/>
                <w:sz w:val="20"/>
                <w:szCs w:val="20"/>
                <w:lang w:val="en-GB"/>
              </w:rPr>
            </w:pPr>
            <w:r>
              <w:rPr>
                <w:rFonts w:eastAsiaTheme="minorEastAsia" w:cstheme="minorHAnsi"/>
                <w:iCs/>
                <w:kern w:val="28"/>
                <w:sz w:val="20"/>
                <w:szCs w:val="20"/>
                <w:lang w:val="en-GB"/>
              </w:rPr>
              <w:t>- d</w:t>
            </w:r>
            <w:r w:rsidR="00945395">
              <w:rPr>
                <w:rFonts w:eastAsiaTheme="minorEastAsia" w:cstheme="minorHAnsi"/>
                <w:iCs/>
                <w:kern w:val="28"/>
                <w:sz w:val="20"/>
                <w:szCs w:val="20"/>
                <w:lang w:val="en-GB"/>
              </w:rPr>
              <w:t>) Completion of the Final Project Review Meeting</w:t>
            </w:r>
          </w:p>
        </w:tc>
        <w:tc>
          <w:tcPr>
            <w:tcW w:w="1165" w:type="dxa"/>
            <w:shd w:val="clear" w:color="auto" w:fill="auto"/>
          </w:tcPr>
          <w:p w14:paraId="40AFF693" w14:textId="77777777" w:rsidR="00945395" w:rsidRPr="00CA4C7D" w:rsidRDefault="00945395" w:rsidP="00673A04">
            <w:pPr>
              <w:widowControl w:val="0"/>
              <w:overflowPunct w:val="0"/>
              <w:adjustRightInd w:val="0"/>
              <w:jc w:val="center"/>
              <w:rPr>
                <w:rFonts w:eastAsiaTheme="minorEastAsia" w:cstheme="minorHAnsi"/>
                <w:iCs/>
                <w:kern w:val="28"/>
                <w:sz w:val="20"/>
                <w:szCs w:val="20"/>
                <w:lang w:val="en-GB"/>
              </w:rPr>
            </w:pPr>
            <w:r w:rsidRPr="00CA4C7D">
              <w:rPr>
                <w:rFonts w:eastAsiaTheme="minorEastAsia" w:cstheme="minorHAnsi"/>
                <w:iCs/>
                <w:kern w:val="28"/>
                <w:sz w:val="20"/>
                <w:szCs w:val="20"/>
                <w:lang w:val="en-GB"/>
              </w:rPr>
              <w:t>20%</w:t>
            </w:r>
          </w:p>
        </w:tc>
        <w:tc>
          <w:tcPr>
            <w:tcW w:w="1165" w:type="dxa"/>
          </w:tcPr>
          <w:p w14:paraId="39934576" w14:textId="7C9CE0DE" w:rsidR="00945395" w:rsidRPr="00CA4C7D" w:rsidRDefault="00945395" w:rsidP="00673A04">
            <w:pPr>
              <w:widowControl w:val="0"/>
              <w:overflowPunct w:val="0"/>
              <w:adjustRightInd w:val="0"/>
              <w:jc w:val="center"/>
              <w:rPr>
                <w:rFonts w:eastAsiaTheme="minorEastAsia" w:cstheme="minorHAnsi"/>
                <w:iCs/>
                <w:kern w:val="28"/>
                <w:sz w:val="20"/>
                <w:szCs w:val="20"/>
                <w:lang w:val="en-GB"/>
              </w:rPr>
            </w:pPr>
            <w:r>
              <w:rPr>
                <w:rFonts w:eastAsiaTheme="minorEastAsia" w:cstheme="minorHAnsi"/>
                <w:iCs/>
                <w:kern w:val="28"/>
                <w:sz w:val="20"/>
                <w:szCs w:val="20"/>
                <w:lang w:val="en-GB"/>
              </w:rPr>
              <w:t>Within 6 months of signing the contract</w:t>
            </w:r>
          </w:p>
        </w:tc>
      </w:tr>
    </w:tbl>
    <w:p w14:paraId="3FC527EF" w14:textId="77777777" w:rsidR="00945395" w:rsidRDefault="00945395" w:rsidP="002C2E58">
      <w:pPr>
        <w:pStyle w:val="NoSpacing"/>
        <w:rPr>
          <w:rFonts w:asciiTheme="minorHAnsi" w:hAnsiTheme="minorHAnsi" w:cstheme="minorHAnsi"/>
          <w:b/>
          <w:sz w:val="20"/>
          <w:szCs w:val="20"/>
          <w:lang w:val="en-GB"/>
        </w:rPr>
      </w:pPr>
    </w:p>
    <w:p w14:paraId="43A3114D" w14:textId="77777777" w:rsidR="00945395" w:rsidRPr="007E7CCE" w:rsidRDefault="00945395" w:rsidP="002C2E58">
      <w:pPr>
        <w:pStyle w:val="NoSpacing"/>
        <w:rPr>
          <w:rFonts w:asciiTheme="minorHAnsi" w:hAnsiTheme="minorHAnsi" w:cstheme="minorHAnsi"/>
          <w:b/>
          <w:sz w:val="20"/>
          <w:szCs w:val="20"/>
          <w:lang w:val="en-GB"/>
        </w:rPr>
      </w:pPr>
    </w:p>
    <w:p w14:paraId="3CF085C1" w14:textId="475E6A5D" w:rsidR="00AC3927" w:rsidRPr="005E0DD0" w:rsidRDefault="00AC3927" w:rsidP="00A76C31">
      <w:pPr>
        <w:pStyle w:val="NoSpacing"/>
        <w:numPr>
          <w:ilvl w:val="0"/>
          <w:numId w:val="38"/>
        </w:numPr>
        <w:rPr>
          <w:rFonts w:asciiTheme="minorHAnsi" w:hAnsiTheme="minorHAnsi" w:cstheme="minorHAnsi"/>
          <w:b/>
          <w:sz w:val="20"/>
          <w:szCs w:val="20"/>
        </w:rPr>
      </w:pPr>
      <w:r w:rsidRPr="005E0DD0">
        <w:rPr>
          <w:rFonts w:asciiTheme="minorHAnsi" w:hAnsiTheme="minorHAnsi" w:cstheme="minorHAnsi"/>
          <w:b/>
          <w:sz w:val="20"/>
          <w:szCs w:val="20"/>
        </w:rPr>
        <w:t xml:space="preserve">Technical Proposal (which will include the following):  </w:t>
      </w:r>
    </w:p>
    <w:p w14:paraId="7248056B" w14:textId="77777777" w:rsidR="00AC3927" w:rsidRPr="005E0DD0" w:rsidRDefault="00AC3927" w:rsidP="00AC3927">
      <w:pPr>
        <w:pStyle w:val="NoSpacing"/>
        <w:rPr>
          <w:rFonts w:asciiTheme="minorHAnsi" w:hAnsiTheme="minorHAnsi" w:cstheme="minorHAnsi"/>
          <w:sz w:val="20"/>
          <w:szCs w:val="20"/>
        </w:rPr>
      </w:pPr>
    </w:p>
    <w:p w14:paraId="5004BE93" w14:textId="77777777" w:rsidR="00AC3927" w:rsidRPr="005E0DD0" w:rsidRDefault="00AC3927" w:rsidP="00A76C31">
      <w:pPr>
        <w:numPr>
          <w:ilvl w:val="0"/>
          <w:numId w:val="35"/>
        </w:numPr>
        <w:spacing w:after="0" w:line="240" w:lineRule="auto"/>
        <w:contextualSpacing/>
        <w:jc w:val="both"/>
        <w:rPr>
          <w:sz w:val="20"/>
          <w:szCs w:val="20"/>
        </w:rPr>
      </w:pPr>
      <w:r w:rsidRPr="005E0DD0">
        <w:rPr>
          <w:sz w:val="20"/>
          <w:szCs w:val="20"/>
        </w:rPr>
        <w:t xml:space="preserve">A </w:t>
      </w:r>
      <w:r w:rsidRPr="005E0DD0">
        <w:rPr>
          <w:bCs/>
          <w:sz w:val="20"/>
          <w:szCs w:val="20"/>
        </w:rPr>
        <w:t xml:space="preserve">letter </w:t>
      </w:r>
      <w:r w:rsidRPr="005E0DD0">
        <w:rPr>
          <w:sz w:val="20"/>
          <w:szCs w:val="20"/>
        </w:rPr>
        <w:t>explaining why the applicant organization considers itself the most suitable candidate for the work.</w:t>
      </w:r>
    </w:p>
    <w:p w14:paraId="610FEC09" w14:textId="77777777" w:rsidR="00AC3927" w:rsidRPr="005E0DD0" w:rsidRDefault="00AC3927" w:rsidP="00A76C31">
      <w:pPr>
        <w:numPr>
          <w:ilvl w:val="0"/>
          <w:numId w:val="35"/>
        </w:numPr>
        <w:spacing w:after="0" w:line="240" w:lineRule="auto"/>
        <w:contextualSpacing/>
        <w:jc w:val="both"/>
        <w:rPr>
          <w:sz w:val="20"/>
          <w:szCs w:val="20"/>
        </w:rPr>
      </w:pPr>
      <w:r w:rsidRPr="005E0DD0">
        <w:rPr>
          <w:sz w:val="20"/>
          <w:szCs w:val="20"/>
        </w:rPr>
        <w:t xml:space="preserve">Copy of the Organization’s Registration in the Kurdistan Region of Iraq and a copy of Registration with the Federal Government of Iraq (mandatory). </w:t>
      </w:r>
    </w:p>
    <w:p w14:paraId="3ADEFEEB" w14:textId="77777777" w:rsidR="00AC3927" w:rsidRPr="005E0DD0" w:rsidRDefault="00AC3927" w:rsidP="00A76C31">
      <w:pPr>
        <w:numPr>
          <w:ilvl w:val="0"/>
          <w:numId w:val="35"/>
        </w:numPr>
        <w:spacing w:after="0" w:line="240" w:lineRule="auto"/>
        <w:contextualSpacing/>
        <w:jc w:val="both"/>
        <w:rPr>
          <w:sz w:val="20"/>
          <w:szCs w:val="20"/>
        </w:rPr>
      </w:pPr>
      <w:r w:rsidRPr="005E0DD0">
        <w:rPr>
          <w:bCs/>
          <w:sz w:val="20"/>
          <w:szCs w:val="20"/>
        </w:rPr>
        <w:t>Organization Profile i</w:t>
      </w:r>
      <w:r w:rsidRPr="005E0DD0">
        <w:rPr>
          <w:sz w:val="20"/>
          <w:szCs w:val="20"/>
        </w:rPr>
        <w:t xml:space="preserve">ncluding Management arrangements, Operational and Finance Management capacities, and </w:t>
      </w:r>
      <w:proofErr w:type="gramStart"/>
      <w:r w:rsidRPr="005E0DD0">
        <w:rPr>
          <w:sz w:val="20"/>
          <w:szCs w:val="20"/>
        </w:rPr>
        <w:t>past experience</w:t>
      </w:r>
      <w:proofErr w:type="gramEnd"/>
      <w:r w:rsidRPr="005E0DD0">
        <w:rPr>
          <w:sz w:val="20"/>
          <w:szCs w:val="20"/>
        </w:rPr>
        <w:t xml:space="preserve"> in similar projects and </w:t>
      </w:r>
      <w:r w:rsidRPr="005E0DD0">
        <w:rPr>
          <w:bCs/>
          <w:iCs/>
          <w:sz w:val="20"/>
          <w:szCs w:val="20"/>
        </w:rPr>
        <w:t>at least 3 references</w:t>
      </w:r>
      <w:r w:rsidRPr="005E0DD0">
        <w:rPr>
          <w:sz w:val="20"/>
          <w:szCs w:val="20"/>
        </w:rPr>
        <w:t>.</w:t>
      </w:r>
    </w:p>
    <w:p w14:paraId="17E65B8F" w14:textId="77777777" w:rsidR="00AC3927" w:rsidRPr="005E0DD0" w:rsidRDefault="00AC3927" w:rsidP="00A76C31">
      <w:pPr>
        <w:numPr>
          <w:ilvl w:val="0"/>
          <w:numId w:val="35"/>
        </w:numPr>
        <w:spacing w:after="0" w:line="240" w:lineRule="auto"/>
        <w:contextualSpacing/>
        <w:jc w:val="both"/>
        <w:rPr>
          <w:sz w:val="20"/>
          <w:szCs w:val="20"/>
        </w:rPr>
      </w:pPr>
      <w:r w:rsidRPr="005E0DD0">
        <w:rPr>
          <w:bCs/>
          <w:sz w:val="20"/>
          <w:szCs w:val="20"/>
        </w:rPr>
        <w:t>CVs or P11s for the proposed Key Staff Positions required for the Project, including references.</w:t>
      </w:r>
    </w:p>
    <w:p w14:paraId="7B533CC9" w14:textId="77777777" w:rsidR="00AC3927" w:rsidRPr="005E0DD0" w:rsidRDefault="00AC3927" w:rsidP="00A76C31">
      <w:pPr>
        <w:numPr>
          <w:ilvl w:val="0"/>
          <w:numId w:val="35"/>
        </w:numPr>
        <w:spacing w:after="0" w:line="240" w:lineRule="auto"/>
        <w:contextualSpacing/>
        <w:jc w:val="both"/>
        <w:rPr>
          <w:sz w:val="20"/>
          <w:szCs w:val="20"/>
        </w:rPr>
      </w:pPr>
      <w:r w:rsidRPr="005E0DD0">
        <w:rPr>
          <w:bCs/>
          <w:sz w:val="20"/>
          <w:szCs w:val="20"/>
        </w:rPr>
        <w:t>Profile of any additional partners to be engaged as part of the Project.</w:t>
      </w:r>
    </w:p>
    <w:p w14:paraId="434FE1EE" w14:textId="08614D3C" w:rsidR="00AC3927" w:rsidRPr="005E0DD0" w:rsidRDefault="00AC3927" w:rsidP="00A76C31">
      <w:pPr>
        <w:numPr>
          <w:ilvl w:val="0"/>
          <w:numId w:val="35"/>
        </w:numPr>
        <w:spacing w:after="0" w:line="240" w:lineRule="auto"/>
        <w:contextualSpacing/>
        <w:jc w:val="both"/>
        <w:rPr>
          <w:sz w:val="20"/>
          <w:szCs w:val="20"/>
        </w:rPr>
      </w:pPr>
      <w:r w:rsidRPr="005E0DD0">
        <w:rPr>
          <w:bCs/>
          <w:sz w:val="20"/>
          <w:szCs w:val="20"/>
          <w:lang w:val="en-GB"/>
        </w:rPr>
        <w:t xml:space="preserve">Sample list of similar projects implemented previously during the last 2 years. </w:t>
      </w:r>
    </w:p>
    <w:p w14:paraId="17DCB60A" w14:textId="11DBA359" w:rsidR="00673A04" w:rsidRPr="005E0DD0" w:rsidRDefault="00673A04" w:rsidP="00A76C31">
      <w:pPr>
        <w:numPr>
          <w:ilvl w:val="0"/>
          <w:numId w:val="35"/>
        </w:numPr>
        <w:spacing w:after="0" w:line="240" w:lineRule="auto"/>
        <w:contextualSpacing/>
        <w:jc w:val="both"/>
        <w:rPr>
          <w:sz w:val="20"/>
          <w:szCs w:val="20"/>
        </w:rPr>
      </w:pPr>
      <w:r w:rsidRPr="005E0DD0">
        <w:rPr>
          <w:sz w:val="20"/>
          <w:szCs w:val="20"/>
        </w:rPr>
        <w:t>Proven (minimum 2 years) technical expertise and experience in implementing small business grant and savings schemes in Iraq.</w:t>
      </w:r>
    </w:p>
    <w:p w14:paraId="6A9B4B7D" w14:textId="77777777" w:rsidR="00AC3927" w:rsidRPr="005E0DD0" w:rsidRDefault="00AC3927" w:rsidP="00A76C31">
      <w:pPr>
        <w:numPr>
          <w:ilvl w:val="0"/>
          <w:numId w:val="35"/>
        </w:numPr>
        <w:spacing w:after="0" w:line="240" w:lineRule="auto"/>
        <w:contextualSpacing/>
        <w:jc w:val="both"/>
        <w:rPr>
          <w:rFonts w:cstheme="minorHAnsi"/>
          <w:sz w:val="20"/>
          <w:szCs w:val="20"/>
        </w:rPr>
      </w:pPr>
      <w:r w:rsidRPr="005E0DD0">
        <w:rPr>
          <w:sz w:val="20"/>
          <w:szCs w:val="20"/>
          <w:lang w:val="en-GB"/>
        </w:rPr>
        <w:t>Detailed Technical Proposal. Includes context analysis, evidence sources/data, proposed methodology for the project, Results Framework, Risk Analysis etc.</w:t>
      </w:r>
    </w:p>
    <w:p w14:paraId="62ABE70E" w14:textId="0C80E162" w:rsidR="00AC3927" w:rsidRPr="005E0DD0" w:rsidRDefault="00AC3927" w:rsidP="00A76C31">
      <w:pPr>
        <w:numPr>
          <w:ilvl w:val="0"/>
          <w:numId w:val="35"/>
        </w:numPr>
        <w:spacing w:after="0" w:line="240" w:lineRule="auto"/>
        <w:contextualSpacing/>
        <w:jc w:val="both"/>
        <w:rPr>
          <w:rFonts w:cstheme="minorHAnsi"/>
          <w:sz w:val="20"/>
          <w:szCs w:val="20"/>
        </w:rPr>
      </w:pPr>
      <w:r w:rsidRPr="005E0DD0">
        <w:rPr>
          <w:sz w:val="20"/>
          <w:szCs w:val="20"/>
          <w:lang w:val="en-GB"/>
        </w:rPr>
        <w:t xml:space="preserve">Audit Reports for the past </w:t>
      </w:r>
      <w:r w:rsidR="00673A04" w:rsidRPr="005E0DD0">
        <w:rPr>
          <w:sz w:val="20"/>
          <w:szCs w:val="20"/>
          <w:lang w:val="en-GB"/>
        </w:rPr>
        <w:t>3</w:t>
      </w:r>
      <w:r w:rsidRPr="005E0DD0">
        <w:rPr>
          <w:sz w:val="20"/>
          <w:szCs w:val="20"/>
          <w:lang w:val="en-GB"/>
        </w:rPr>
        <w:t xml:space="preserve"> years</w:t>
      </w:r>
      <w:r w:rsidR="00673A04" w:rsidRPr="005E0DD0">
        <w:rPr>
          <w:sz w:val="20"/>
          <w:szCs w:val="20"/>
          <w:lang w:val="en-GB"/>
        </w:rPr>
        <w:t xml:space="preserve"> (2015, 2016, 2017). </w:t>
      </w:r>
    </w:p>
    <w:p w14:paraId="77CBEC75" w14:textId="77777777" w:rsidR="00AC3927" w:rsidRPr="005E0DD0" w:rsidRDefault="00AC3927" w:rsidP="00AC3927">
      <w:pPr>
        <w:pStyle w:val="NoSpacing"/>
        <w:ind w:left="360"/>
        <w:rPr>
          <w:rFonts w:asciiTheme="minorHAnsi" w:hAnsiTheme="minorHAnsi" w:cstheme="minorHAnsi"/>
          <w:sz w:val="22"/>
        </w:rPr>
      </w:pPr>
    </w:p>
    <w:p w14:paraId="653B45AE" w14:textId="77777777" w:rsidR="00AC3927" w:rsidRPr="005E0DD0" w:rsidRDefault="00AC3927" w:rsidP="00AC3927">
      <w:pPr>
        <w:spacing w:after="200"/>
        <w:jc w:val="both"/>
        <w:rPr>
          <w:rFonts w:cstheme="minorHAnsi"/>
          <w:sz w:val="20"/>
          <w:szCs w:val="20"/>
        </w:rPr>
      </w:pPr>
      <w:r w:rsidRPr="005E0DD0">
        <w:rPr>
          <w:rFonts w:cstheme="minorHAnsi"/>
          <w:sz w:val="20"/>
          <w:szCs w:val="20"/>
        </w:rPr>
        <w:t xml:space="preserve">The Financial Proposal must provide a detailed cost breakdown for the achievement of each Output, providing separate figures for each expense category. </w:t>
      </w:r>
      <w:proofErr w:type="gramStart"/>
      <w:r w:rsidRPr="005E0DD0">
        <w:rPr>
          <w:rFonts w:cstheme="minorHAnsi"/>
          <w:sz w:val="20"/>
          <w:szCs w:val="20"/>
        </w:rPr>
        <w:t>Project Management and indirect costs,</w:t>
      </w:r>
      <w:proofErr w:type="gramEnd"/>
      <w:r w:rsidRPr="005E0DD0">
        <w:rPr>
          <w:rFonts w:cstheme="minorHAnsi"/>
          <w:sz w:val="20"/>
          <w:szCs w:val="20"/>
        </w:rPr>
        <w:t xml:space="preserve"> must be reflected separately, and not exceed a total of 18% of the total budget.  The cost breakdown will be used to determine the value for money against each unit cost, as well as the calculation of price in the event both parties have agreed to add new deliverables to the scope of Services. The Financial Proposal Template provided is to guide the applicant, and not to restrict the applicant. Where possible please also submit an excel budget separately. </w:t>
      </w:r>
    </w:p>
    <w:p w14:paraId="2DED03BF" w14:textId="77777777" w:rsidR="00AC3927" w:rsidRPr="005E0DD0" w:rsidRDefault="00AC3927" w:rsidP="00A76C31">
      <w:pPr>
        <w:pStyle w:val="NoSpacing"/>
        <w:numPr>
          <w:ilvl w:val="0"/>
          <w:numId w:val="58"/>
        </w:numPr>
        <w:rPr>
          <w:rFonts w:asciiTheme="minorHAnsi" w:hAnsiTheme="minorHAnsi" w:cstheme="minorHAnsi"/>
          <w:b/>
          <w:sz w:val="20"/>
          <w:szCs w:val="20"/>
        </w:rPr>
      </w:pPr>
      <w:r w:rsidRPr="005E0DD0">
        <w:rPr>
          <w:rFonts w:asciiTheme="minorHAnsi" w:hAnsiTheme="minorHAnsi" w:cstheme="minorHAnsi"/>
          <w:b/>
          <w:sz w:val="20"/>
          <w:szCs w:val="20"/>
        </w:rPr>
        <w:t>Eligibility Criteria</w:t>
      </w:r>
    </w:p>
    <w:p w14:paraId="78B58090" w14:textId="77777777" w:rsidR="00AC3927" w:rsidRPr="005E0DD0" w:rsidRDefault="00AC3927" w:rsidP="00AC3927">
      <w:pPr>
        <w:pStyle w:val="NoSpacing"/>
        <w:ind w:left="720"/>
        <w:rPr>
          <w:rFonts w:asciiTheme="minorHAnsi" w:hAnsiTheme="minorHAnsi" w:cstheme="minorHAnsi"/>
          <w:b/>
          <w:sz w:val="20"/>
          <w:szCs w:val="20"/>
        </w:rPr>
      </w:pPr>
    </w:p>
    <w:p w14:paraId="66120DC5" w14:textId="28D722E3" w:rsidR="00AC3927" w:rsidRPr="005E0DD0" w:rsidRDefault="00AC3927" w:rsidP="005E0DD0">
      <w:pPr>
        <w:spacing w:line="240" w:lineRule="auto"/>
        <w:jc w:val="both"/>
        <w:rPr>
          <w:rFonts w:cstheme="minorHAnsi"/>
          <w:b/>
          <w:bCs/>
          <w:sz w:val="20"/>
          <w:szCs w:val="20"/>
        </w:rPr>
      </w:pPr>
      <w:r w:rsidRPr="005E0DD0">
        <w:rPr>
          <w:rFonts w:cstheme="minorHAnsi"/>
          <w:bCs/>
          <w:sz w:val="20"/>
          <w:szCs w:val="20"/>
        </w:rPr>
        <w:t>The applicant organi</w:t>
      </w:r>
      <w:r w:rsidR="005E0DD0">
        <w:rPr>
          <w:rFonts w:cstheme="minorHAnsi"/>
          <w:bCs/>
          <w:sz w:val="20"/>
          <w:szCs w:val="20"/>
        </w:rPr>
        <w:t>za</w:t>
      </w:r>
      <w:r w:rsidRPr="005E0DD0">
        <w:rPr>
          <w:rFonts w:cstheme="minorHAnsi"/>
          <w:bCs/>
          <w:sz w:val="20"/>
          <w:szCs w:val="20"/>
        </w:rPr>
        <w:t xml:space="preserve">tions must be non-profit non-governmental organisations (NGOs), with Registration with the Federal Government of Iraq and Kurdistan Region of Iraq. </w:t>
      </w:r>
      <w:r w:rsidRPr="005E0DD0">
        <w:rPr>
          <w:rFonts w:cstheme="minorHAnsi"/>
          <w:bCs/>
          <w:color w:val="FF0000"/>
          <w:sz w:val="20"/>
          <w:szCs w:val="20"/>
        </w:rPr>
        <w:t xml:space="preserve">Without these Registrations, the submission will not be deemed eligible. </w:t>
      </w:r>
      <w:r w:rsidRPr="005E0DD0">
        <w:rPr>
          <w:rFonts w:cstheme="minorHAnsi"/>
          <w:b/>
          <w:bCs/>
          <w:sz w:val="20"/>
          <w:szCs w:val="20"/>
        </w:rPr>
        <w:t xml:space="preserve">Qualified local NGOs are strongly encouraged to apply. </w:t>
      </w:r>
    </w:p>
    <w:p w14:paraId="5DA72956" w14:textId="77777777" w:rsidR="00AC3927" w:rsidRPr="005E0DD0" w:rsidRDefault="00AC3927" w:rsidP="005E0DD0">
      <w:pPr>
        <w:spacing w:line="240" w:lineRule="auto"/>
        <w:jc w:val="both"/>
        <w:rPr>
          <w:rFonts w:cstheme="minorHAnsi"/>
          <w:bCs/>
          <w:sz w:val="20"/>
          <w:szCs w:val="20"/>
        </w:rPr>
      </w:pPr>
      <w:r w:rsidRPr="005E0DD0">
        <w:rPr>
          <w:rFonts w:cstheme="minorHAnsi"/>
          <w:bCs/>
          <w:sz w:val="20"/>
          <w:szCs w:val="20"/>
        </w:rPr>
        <w:t>If there is a staff member of UNDP, who has any relationship with the organisation, as an owner or relative of the owner or member of the Board of Directors or part of their management team etc., this should be officially notified to UNDP prior to the start of the selection process.</w:t>
      </w:r>
    </w:p>
    <w:p w14:paraId="70E9C239" w14:textId="77777777" w:rsidR="00AC3927" w:rsidRPr="005E0DD0" w:rsidRDefault="00AC3927" w:rsidP="00AC3927">
      <w:pPr>
        <w:spacing w:line="276" w:lineRule="auto"/>
        <w:jc w:val="both"/>
        <w:rPr>
          <w:rFonts w:cstheme="minorHAnsi"/>
          <w:b/>
          <w:bCs/>
          <w:sz w:val="20"/>
          <w:szCs w:val="20"/>
        </w:rPr>
      </w:pPr>
      <w:r w:rsidRPr="005E0DD0">
        <w:rPr>
          <w:rFonts w:cstheme="minorHAnsi"/>
          <w:b/>
          <w:bCs/>
          <w:sz w:val="20"/>
          <w:szCs w:val="20"/>
        </w:rPr>
        <w:lastRenderedPageBreak/>
        <w:t>The applicant organisations must have the following minimum expertise and experience:</w:t>
      </w:r>
    </w:p>
    <w:p w14:paraId="52CCF9D2" w14:textId="77777777" w:rsidR="00AC3927" w:rsidRPr="005E0DD0" w:rsidRDefault="00AC3927" w:rsidP="00A76C31">
      <w:pPr>
        <w:pStyle w:val="ListParagraph"/>
        <w:numPr>
          <w:ilvl w:val="0"/>
          <w:numId w:val="33"/>
        </w:numPr>
        <w:spacing w:after="0" w:line="240" w:lineRule="auto"/>
        <w:jc w:val="both"/>
        <w:rPr>
          <w:rFonts w:cstheme="minorHAnsi"/>
          <w:sz w:val="20"/>
          <w:szCs w:val="20"/>
          <w:lang w:val="en-GB" w:eastAsia="en-GB"/>
        </w:rPr>
      </w:pPr>
      <w:r w:rsidRPr="005E0DD0">
        <w:rPr>
          <w:rFonts w:cstheme="minorHAnsi"/>
          <w:bCs/>
          <w:sz w:val="20"/>
          <w:szCs w:val="20"/>
          <w:lang w:val="en-GB"/>
        </w:rPr>
        <w:t xml:space="preserve">Proven </w:t>
      </w:r>
      <w:r w:rsidRPr="005E0DD0">
        <w:rPr>
          <w:rFonts w:cstheme="minorHAnsi"/>
          <w:bCs/>
          <w:i/>
          <w:sz w:val="20"/>
          <w:szCs w:val="20"/>
          <w:lang w:val="en-GB"/>
        </w:rPr>
        <w:t>knowledge and understanding</w:t>
      </w:r>
      <w:r w:rsidRPr="005E0DD0">
        <w:rPr>
          <w:rFonts w:cstheme="minorHAnsi"/>
          <w:bCs/>
          <w:sz w:val="20"/>
          <w:szCs w:val="20"/>
          <w:lang w:val="en-GB"/>
        </w:rPr>
        <w:t xml:space="preserve"> of the humanitarian and recovery context and livelihoods issues in Iraq</w:t>
      </w:r>
    </w:p>
    <w:p w14:paraId="1C98C389" w14:textId="356C8257" w:rsidR="00AC3927" w:rsidRPr="005E0DD0" w:rsidRDefault="00AC3927" w:rsidP="00A76C31">
      <w:pPr>
        <w:pStyle w:val="ListParagraph"/>
        <w:numPr>
          <w:ilvl w:val="0"/>
          <w:numId w:val="33"/>
        </w:numPr>
        <w:spacing w:after="0" w:line="240" w:lineRule="auto"/>
        <w:jc w:val="both"/>
        <w:rPr>
          <w:rFonts w:cstheme="minorHAnsi"/>
          <w:sz w:val="20"/>
          <w:szCs w:val="20"/>
          <w:lang w:val="en-GB" w:eastAsia="en-GB"/>
        </w:rPr>
      </w:pPr>
      <w:r w:rsidRPr="005E0DD0">
        <w:rPr>
          <w:rFonts w:cstheme="minorHAnsi"/>
          <w:bCs/>
          <w:sz w:val="20"/>
          <w:szCs w:val="20"/>
          <w:lang w:val="en-GB"/>
        </w:rPr>
        <w:t xml:space="preserve">Proven </w:t>
      </w:r>
      <w:r w:rsidRPr="005E0DD0">
        <w:rPr>
          <w:rFonts w:cstheme="minorHAnsi"/>
          <w:bCs/>
          <w:i/>
          <w:sz w:val="20"/>
          <w:szCs w:val="20"/>
          <w:lang w:val="en-GB"/>
        </w:rPr>
        <w:t>expertise and experience</w:t>
      </w:r>
      <w:r w:rsidRPr="005E0DD0">
        <w:rPr>
          <w:rFonts w:cstheme="minorHAnsi"/>
          <w:bCs/>
          <w:sz w:val="20"/>
          <w:szCs w:val="20"/>
          <w:lang w:val="en-GB"/>
        </w:rPr>
        <w:t xml:space="preserve"> working on </w:t>
      </w:r>
      <w:r w:rsidRPr="005E0DD0">
        <w:rPr>
          <w:rFonts w:cstheme="minorHAnsi"/>
          <w:sz w:val="20"/>
          <w:szCs w:val="20"/>
          <w:lang w:val="en-GB" w:eastAsia="en-GB"/>
        </w:rPr>
        <w:t xml:space="preserve">livelihoods in an emergency and recovery context, especially Rapid Market Assessments, small business grants and </w:t>
      </w:r>
      <w:r w:rsidR="003D2C3B" w:rsidRPr="005E0DD0">
        <w:rPr>
          <w:rFonts w:cstheme="minorHAnsi"/>
          <w:sz w:val="20"/>
          <w:szCs w:val="20"/>
          <w:lang w:val="en-GB" w:eastAsia="en-GB"/>
        </w:rPr>
        <w:t>savings schemes</w:t>
      </w:r>
      <w:r w:rsidRPr="005E0DD0">
        <w:rPr>
          <w:rFonts w:cstheme="minorHAnsi"/>
          <w:sz w:val="20"/>
          <w:szCs w:val="20"/>
          <w:lang w:val="en-GB" w:eastAsia="en-GB"/>
        </w:rPr>
        <w:t>.</w:t>
      </w:r>
    </w:p>
    <w:p w14:paraId="2B9214DF" w14:textId="70061BFC" w:rsidR="00AC3927" w:rsidRPr="005E0DD0" w:rsidRDefault="00AC3927" w:rsidP="00A76C31">
      <w:pPr>
        <w:pStyle w:val="ListParagraph"/>
        <w:numPr>
          <w:ilvl w:val="0"/>
          <w:numId w:val="33"/>
        </w:numPr>
        <w:spacing w:after="0"/>
        <w:jc w:val="both"/>
        <w:rPr>
          <w:rFonts w:cstheme="minorHAnsi"/>
          <w:sz w:val="20"/>
          <w:szCs w:val="20"/>
          <w:lang w:val="en-GB" w:eastAsia="en-GB"/>
        </w:rPr>
      </w:pPr>
      <w:r w:rsidRPr="005E0DD0">
        <w:rPr>
          <w:rFonts w:cstheme="minorHAnsi"/>
          <w:bCs/>
          <w:sz w:val="20"/>
          <w:szCs w:val="20"/>
          <w:lang w:val="en-GB"/>
        </w:rPr>
        <w:t xml:space="preserve">Proven </w:t>
      </w:r>
      <w:r w:rsidRPr="005E0DD0">
        <w:rPr>
          <w:rFonts w:cstheme="minorHAnsi"/>
          <w:bCs/>
          <w:i/>
          <w:sz w:val="20"/>
          <w:szCs w:val="20"/>
          <w:lang w:val="en-GB"/>
        </w:rPr>
        <w:t>technical expertise and experience</w:t>
      </w:r>
      <w:r w:rsidRPr="005E0DD0">
        <w:rPr>
          <w:rFonts w:cstheme="minorHAnsi"/>
          <w:bCs/>
          <w:sz w:val="20"/>
          <w:szCs w:val="20"/>
          <w:lang w:val="en-GB"/>
        </w:rPr>
        <w:t xml:space="preserve"> in the design, implementation, and management of evidence and needs-based </w:t>
      </w:r>
      <w:r w:rsidRPr="005E0DD0">
        <w:rPr>
          <w:rFonts w:cstheme="minorHAnsi"/>
          <w:sz w:val="20"/>
          <w:szCs w:val="20"/>
          <w:lang w:val="en-GB" w:eastAsia="en-GB"/>
        </w:rPr>
        <w:t xml:space="preserve">small business development and skills development projects. </w:t>
      </w:r>
    </w:p>
    <w:p w14:paraId="1E376809" w14:textId="77777777" w:rsidR="00AC3927" w:rsidRPr="005E0DD0" w:rsidRDefault="00AC3927" w:rsidP="00A76C31">
      <w:pPr>
        <w:pStyle w:val="ListParagraph"/>
        <w:numPr>
          <w:ilvl w:val="0"/>
          <w:numId w:val="33"/>
        </w:numPr>
        <w:spacing w:after="0"/>
        <w:jc w:val="both"/>
        <w:rPr>
          <w:rFonts w:cstheme="minorHAnsi"/>
          <w:sz w:val="20"/>
          <w:szCs w:val="20"/>
          <w:lang w:val="en-GB" w:eastAsia="en-GB"/>
        </w:rPr>
      </w:pPr>
      <w:r w:rsidRPr="005E0DD0">
        <w:rPr>
          <w:rFonts w:cstheme="minorHAnsi"/>
          <w:bCs/>
          <w:sz w:val="20"/>
          <w:szCs w:val="20"/>
          <w:lang w:val="en-GB"/>
        </w:rPr>
        <w:t xml:space="preserve">Proven </w:t>
      </w:r>
      <w:r w:rsidRPr="005E0DD0">
        <w:rPr>
          <w:rFonts w:cstheme="minorHAnsi"/>
          <w:bCs/>
          <w:i/>
          <w:sz w:val="20"/>
          <w:szCs w:val="20"/>
          <w:lang w:val="en-GB"/>
        </w:rPr>
        <w:t>technical expertise and experience</w:t>
      </w:r>
      <w:r w:rsidRPr="005E0DD0">
        <w:rPr>
          <w:rFonts w:cstheme="minorHAnsi"/>
          <w:bCs/>
          <w:sz w:val="20"/>
          <w:szCs w:val="20"/>
          <w:lang w:val="en-GB"/>
        </w:rPr>
        <w:t xml:space="preserve"> in the design, implementation, and management of </w:t>
      </w:r>
      <w:r w:rsidRPr="005E0DD0">
        <w:rPr>
          <w:rFonts w:cstheme="minorHAnsi"/>
          <w:sz w:val="20"/>
          <w:szCs w:val="20"/>
          <w:lang w:val="en-GB" w:eastAsia="en-GB"/>
        </w:rPr>
        <w:t xml:space="preserve">small business grants. </w:t>
      </w:r>
    </w:p>
    <w:p w14:paraId="4E9EDD83" w14:textId="77777777" w:rsidR="00AC3927" w:rsidRPr="005E0DD0" w:rsidRDefault="00AC3927" w:rsidP="00A76C31">
      <w:pPr>
        <w:pStyle w:val="ListParagraph"/>
        <w:numPr>
          <w:ilvl w:val="0"/>
          <w:numId w:val="33"/>
        </w:numPr>
        <w:spacing w:after="0" w:line="240" w:lineRule="auto"/>
        <w:jc w:val="both"/>
        <w:rPr>
          <w:rFonts w:eastAsia="Times New Roman" w:cstheme="minorHAnsi"/>
          <w:color w:val="000000"/>
          <w:sz w:val="20"/>
          <w:szCs w:val="20"/>
          <w:lang w:val="en-GB"/>
        </w:rPr>
      </w:pPr>
      <w:r w:rsidRPr="005E0DD0">
        <w:rPr>
          <w:rFonts w:eastAsia="Times New Roman" w:cstheme="minorHAnsi"/>
          <w:color w:val="000000"/>
          <w:sz w:val="20"/>
          <w:szCs w:val="20"/>
          <w:lang w:val="en-GB"/>
        </w:rPr>
        <w:t xml:space="preserve">Proven overall organizational capability which has a direct impact upon implementation of the Project (includes Management structure, Management arrangement including quality assurance processes for the scope of work in the </w:t>
      </w:r>
      <w:proofErr w:type="spellStart"/>
      <w:r w:rsidRPr="005E0DD0">
        <w:rPr>
          <w:rFonts w:eastAsia="Times New Roman" w:cstheme="minorHAnsi"/>
          <w:color w:val="000000"/>
          <w:sz w:val="20"/>
          <w:szCs w:val="20"/>
          <w:lang w:val="en-GB"/>
        </w:rPr>
        <w:t>ToR</w:t>
      </w:r>
      <w:proofErr w:type="spellEnd"/>
      <w:r w:rsidRPr="005E0DD0">
        <w:rPr>
          <w:rFonts w:eastAsia="Times New Roman" w:cstheme="minorHAnsi"/>
          <w:color w:val="000000"/>
          <w:sz w:val="20"/>
          <w:szCs w:val="20"/>
          <w:lang w:val="en-GB"/>
        </w:rPr>
        <w:t>, Operational Capacity to arrange logistics, human resources, administration, and financial management capacities)</w:t>
      </w:r>
    </w:p>
    <w:p w14:paraId="3FA4C5EE" w14:textId="77777777" w:rsidR="00AC3927" w:rsidRPr="005E0DD0" w:rsidRDefault="00AC3927" w:rsidP="00A76C31">
      <w:pPr>
        <w:numPr>
          <w:ilvl w:val="0"/>
          <w:numId w:val="31"/>
        </w:numPr>
        <w:spacing w:after="0" w:line="276" w:lineRule="auto"/>
        <w:jc w:val="both"/>
        <w:rPr>
          <w:rFonts w:cstheme="minorHAnsi"/>
          <w:bCs/>
          <w:sz w:val="20"/>
          <w:szCs w:val="20"/>
          <w:lang w:val="en-GB"/>
        </w:rPr>
      </w:pPr>
      <w:r w:rsidRPr="005E0DD0">
        <w:rPr>
          <w:rFonts w:cstheme="minorHAnsi"/>
          <w:bCs/>
          <w:sz w:val="20"/>
          <w:szCs w:val="20"/>
          <w:lang w:val="en-GB"/>
        </w:rPr>
        <w:t xml:space="preserve">Proven experience of </w:t>
      </w:r>
      <w:r w:rsidRPr="005E0DD0">
        <w:rPr>
          <w:rFonts w:cstheme="minorHAnsi"/>
          <w:sz w:val="20"/>
          <w:szCs w:val="20"/>
          <w:lang w:val="en-GB" w:eastAsia="en-GB"/>
        </w:rPr>
        <w:t>monitoring and evaluating livelihoods projects.</w:t>
      </w:r>
    </w:p>
    <w:p w14:paraId="2F49FF0C" w14:textId="77777777" w:rsidR="00AC3927" w:rsidRPr="005E0DD0" w:rsidRDefault="00AC3927" w:rsidP="00A76C31">
      <w:pPr>
        <w:numPr>
          <w:ilvl w:val="0"/>
          <w:numId w:val="31"/>
        </w:numPr>
        <w:spacing w:after="0" w:line="240" w:lineRule="auto"/>
        <w:jc w:val="both"/>
        <w:rPr>
          <w:rFonts w:cstheme="minorHAnsi"/>
          <w:bCs/>
          <w:sz w:val="20"/>
          <w:szCs w:val="20"/>
          <w:lang w:val="en-GB"/>
        </w:rPr>
      </w:pPr>
      <w:r w:rsidRPr="005E0DD0">
        <w:rPr>
          <w:rFonts w:cstheme="minorHAnsi"/>
          <w:bCs/>
          <w:sz w:val="20"/>
          <w:szCs w:val="20"/>
          <w:lang w:val="en-GB"/>
        </w:rPr>
        <w:t xml:space="preserve">A </w:t>
      </w:r>
      <w:r w:rsidRPr="005E0DD0">
        <w:rPr>
          <w:rFonts w:cstheme="minorHAnsi"/>
          <w:bCs/>
          <w:i/>
          <w:sz w:val="20"/>
          <w:szCs w:val="20"/>
          <w:lang w:val="en-GB"/>
        </w:rPr>
        <w:t>minimum</w:t>
      </w:r>
      <w:r w:rsidRPr="005E0DD0">
        <w:rPr>
          <w:rFonts w:cstheme="minorHAnsi"/>
          <w:bCs/>
          <w:sz w:val="20"/>
          <w:szCs w:val="20"/>
          <w:lang w:val="en-GB"/>
        </w:rPr>
        <w:t xml:space="preserve"> of 2 years of active experience of undertaking similar work in Iraq, including a specific focus in Ninewa Governorate. </w:t>
      </w:r>
    </w:p>
    <w:p w14:paraId="44CA430E" w14:textId="77777777" w:rsidR="00AC3927" w:rsidRPr="005E0DD0" w:rsidRDefault="00AC3927" w:rsidP="00A76C31">
      <w:pPr>
        <w:numPr>
          <w:ilvl w:val="0"/>
          <w:numId w:val="31"/>
        </w:numPr>
        <w:spacing w:after="0" w:line="276" w:lineRule="auto"/>
        <w:jc w:val="both"/>
        <w:rPr>
          <w:rFonts w:cstheme="minorHAnsi"/>
          <w:bCs/>
          <w:sz w:val="20"/>
          <w:szCs w:val="20"/>
          <w:lang w:val="en-GB"/>
        </w:rPr>
      </w:pPr>
      <w:r w:rsidRPr="005E0DD0">
        <w:rPr>
          <w:rFonts w:cstheme="minorHAnsi"/>
          <w:bCs/>
          <w:sz w:val="20"/>
          <w:szCs w:val="20"/>
          <w:lang w:val="en-GB"/>
        </w:rPr>
        <w:t>Established minimum 2-year operational presence in Iraq, with the proven ability to work in Ninewa Governorate.</w:t>
      </w:r>
    </w:p>
    <w:p w14:paraId="1E7B45CE" w14:textId="77777777" w:rsidR="00AC3927" w:rsidRPr="005E0DD0" w:rsidRDefault="00AC3927" w:rsidP="00A76C31">
      <w:pPr>
        <w:numPr>
          <w:ilvl w:val="0"/>
          <w:numId w:val="31"/>
        </w:numPr>
        <w:spacing w:after="0" w:line="276" w:lineRule="auto"/>
        <w:jc w:val="both"/>
        <w:rPr>
          <w:rFonts w:cstheme="minorHAnsi"/>
          <w:bCs/>
          <w:sz w:val="20"/>
          <w:szCs w:val="20"/>
          <w:lang w:val="en-GB"/>
        </w:rPr>
      </w:pPr>
      <w:r w:rsidRPr="005E0DD0">
        <w:rPr>
          <w:rFonts w:cstheme="minorHAnsi"/>
          <w:bCs/>
          <w:sz w:val="20"/>
          <w:szCs w:val="20"/>
          <w:lang w:val="en-GB"/>
        </w:rPr>
        <w:t>Demonstrable experience coordinating with other livelihoods actors in Iraq as well as local authorities and relevant directorates to facilitate the project implementation.</w:t>
      </w:r>
    </w:p>
    <w:p w14:paraId="7A31C1E1" w14:textId="77777777" w:rsidR="00AC3927" w:rsidRPr="005E0DD0" w:rsidRDefault="00AC3927" w:rsidP="00A76C31">
      <w:pPr>
        <w:numPr>
          <w:ilvl w:val="0"/>
          <w:numId w:val="31"/>
        </w:numPr>
        <w:spacing w:after="0" w:line="276" w:lineRule="auto"/>
        <w:jc w:val="both"/>
        <w:rPr>
          <w:rFonts w:cstheme="minorHAnsi"/>
          <w:bCs/>
          <w:sz w:val="20"/>
          <w:szCs w:val="20"/>
          <w:lang w:val="en-GB"/>
        </w:rPr>
      </w:pPr>
      <w:r w:rsidRPr="005E0DD0">
        <w:rPr>
          <w:rFonts w:eastAsia="Times New Roman" w:cstheme="minorHAnsi"/>
          <w:color w:val="000000"/>
          <w:sz w:val="20"/>
          <w:szCs w:val="20"/>
          <w:lang w:val="en-GB"/>
        </w:rPr>
        <w:t>Previous work undertaken with UN Agencies and/or international organizations.</w:t>
      </w:r>
    </w:p>
    <w:p w14:paraId="61E7D0F8" w14:textId="77777777" w:rsidR="00AC3927" w:rsidRPr="005E0DD0" w:rsidRDefault="00AC3927" w:rsidP="00AC3927">
      <w:pPr>
        <w:spacing w:after="0" w:line="276" w:lineRule="auto"/>
        <w:ind w:left="720"/>
        <w:jc w:val="both"/>
        <w:rPr>
          <w:rFonts w:cstheme="minorHAnsi"/>
          <w:bCs/>
          <w:sz w:val="20"/>
          <w:szCs w:val="20"/>
          <w:lang w:val="en-GB"/>
        </w:rPr>
      </w:pPr>
    </w:p>
    <w:p w14:paraId="15489A3B" w14:textId="77777777" w:rsidR="00AC3927" w:rsidRPr="005E0DD0" w:rsidRDefault="00AC3927" w:rsidP="00AC3927">
      <w:pPr>
        <w:spacing w:line="276" w:lineRule="auto"/>
        <w:jc w:val="both"/>
        <w:rPr>
          <w:rFonts w:cstheme="minorHAnsi"/>
          <w:b/>
          <w:bCs/>
          <w:sz w:val="20"/>
          <w:szCs w:val="20"/>
          <w:lang w:val="en-GB"/>
        </w:rPr>
      </w:pPr>
      <w:r w:rsidRPr="005E0DD0">
        <w:rPr>
          <w:rFonts w:cstheme="minorHAnsi"/>
          <w:bCs/>
          <w:sz w:val="20"/>
          <w:szCs w:val="20"/>
          <w:lang w:val="en-GB"/>
        </w:rPr>
        <w:t xml:space="preserve">Proven, strong social capital and partnerships with local grassroots organisations, networks and movements (particularly those </w:t>
      </w:r>
      <w:r w:rsidRPr="005E0DD0">
        <w:rPr>
          <w:rFonts w:cstheme="minorHAnsi"/>
          <w:sz w:val="20"/>
          <w:szCs w:val="20"/>
          <w:lang w:val="en-GB"/>
        </w:rPr>
        <w:t>working on issues relevant to this TOR)</w:t>
      </w:r>
      <w:r w:rsidRPr="005E0DD0">
        <w:rPr>
          <w:rFonts w:cstheme="minorHAnsi"/>
          <w:bCs/>
          <w:sz w:val="20"/>
          <w:szCs w:val="20"/>
          <w:lang w:val="en-GB"/>
        </w:rPr>
        <w:t xml:space="preserve"> in the target locations specified in this TOR, and the proven ability to create formal working relationships to collaboratively implement this project.</w:t>
      </w:r>
    </w:p>
    <w:p w14:paraId="1D517EA3" w14:textId="77777777" w:rsidR="00AC3927" w:rsidRDefault="00AC3927" w:rsidP="00AC3927">
      <w:pPr>
        <w:spacing w:line="276" w:lineRule="auto"/>
        <w:jc w:val="both"/>
        <w:rPr>
          <w:rFonts w:cstheme="minorHAnsi"/>
          <w:b/>
          <w:bCs/>
          <w:sz w:val="20"/>
          <w:szCs w:val="20"/>
          <w:lang w:val="en-GB"/>
        </w:rPr>
      </w:pPr>
      <w:r>
        <w:rPr>
          <w:rFonts w:cstheme="minorHAnsi"/>
          <w:b/>
          <w:bCs/>
          <w:sz w:val="20"/>
          <w:szCs w:val="20"/>
          <w:lang w:val="en-GB"/>
        </w:rPr>
        <w:t xml:space="preserve">The core team working comprise of the following key staff profiles. </w:t>
      </w:r>
    </w:p>
    <w:p w14:paraId="5A73E557" w14:textId="77777777" w:rsidR="00AC3927" w:rsidRPr="001C08BA" w:rsidRDefault="00AC3927" w:rsidP="00A76C31">
      <w:pPr>
        <w:pStyle w:val="ListParagraph"/>
        <w:numPr>
          <w:ilvl w:val="0"/>
          <w:numId w:val="53"/>
        </w:numPr>
        <w:spacing w:line="276" w:lineRule="auto"/>
        <w:jc w:val="both"/>
        <w:rPr>
          <w:rFonts w:ascii="Calibri" w:hAnsi="Calibri" w:cs="Calibri"/>
          <w:b/>
          <w:bCs/>
          <w:sz w:val="20"/>
          <w:szCs w:val="20"/>
          <w:lang w:val="en-GB"/>
        </w:rPr>
      </w:pPr>
      <w:r w:rsidRPr="001C08BA">
        <w:rPr>
          <w:rFonts w:ascii="Calibri" w:hAnsi="Calibri" w:cs="Calibri"/>
          <w:b/>
          <w:bCs/>
          <w:sz w:val="20"/>
          <w:szCs w:val="20"/>
          <w:lang w:val="en-GB"/>
        </w:rPr>
        <w:t>Project Manager (1 position)</w:t>
      </w:r>
    </w:p>
    <w:p w14:paraId="2B32284D" w14:textId="77777777" w:rsidR="00AC3927" w:rsidRPr="00A42F51" w:rsidRDefault="00AC3927" w:rsidP="00A76C31">
      <w:pPr>
        <w:pStyle w:val="ListParagraph"/>
        <w:numPr>
          <w:ilvl w:val="0"/>
          <w:numId w:val="48"/>
        </w:numPr>
        <w:spacing w:line="276" w:lineRule="auto"/>
        <w:jc w:val="both"/>
        <w:rPr>
          <w:rFonts w:eastAsia="Times New Roman" w:cstheme="minorHAnsi"/>
          <w:iCs/>
          <w:color w:val="000000"/>
          <w:sz w:val="20"/>
          <w:szCs w:val="20"/>
          <w:lang w:val="en-GB"/>
        </w:rPr>
      </w:pPr>
      <w:r w:rsidRPr="00A42F51">
        <w:rPr>
          <w:rFonts w:eastAsia="Times New Roman" w:cstheme="minorHAnsi"/>
          <w:iCs/>
          <w:color w:val="000000"/>
          <w:sz w:val="20"/>
          <w:szCs w:val="20"/>
          <w:lang w:val="en-GB"/>
        </w:rPr>
        <w:t>A minimum</w:t>
      </w:r>
      <w:r>
        <w:rPr>
          <w:rFonts w:eastAsia="Times New Roman" w:cstheme="minorHAnsi"/>
          <w:iCs/>
          <w:color w:val="000000"/>
          <w:sz w:val="20"/>
          <w:szCs w:val="20"/>
          <w:lang w:val="en-GB"/>
        </w:rPr>
        <w:t xml:space="preserve"> Undergraduate</w:t>
      </w:r>
      <w:r w:rsidRPr="00A42F51">
        <w:rPr>
          <w:rFonts w:eastAsia="Times New Roman" w:cstheme="minorHAnsi"/>
          <w:iCs/>
          <w:color w:val="000000"/>
          <w:sz w:val="20"/>
          <w:szCs w:val="20"/>
          <w:lang w:val="en-GB"/>
        </w:rPr>
        <w:t xml:space="preserve"> University Degree in Administration, Finance, Business Management</w:t>
      </w:r>
      <w:r>
        <w:rPr>
          <w:rFonts w:eastAsia="Times New Roman" w:cstheme="minorHAnsi"/>
          <w:iCs/>
          <w:color w:val="000000"/>
          <w:sz w:val="20"/>
          <w:szCs w:val="20"/>
          <w:lang w:val="en-GB"/>
        </w:rPr>
        <w:t xml:space="preserve">, </w:t>
      </w:r>
      <w:r w:rsidRPr="000A0EBC">
        <w:rPr>
          <w:rFonts w:eastAsia="Times New Roman" w:cstheme="minorHAnsi"/>
          <w:iCs/>
          <w:color w:val="000000"/>
          <w:sz w:val="20"/>
          <w:szCs w:val="20"/>
          <w:lang w:val="en-GB"/>
        </w:rPr>
        <w:t>sociology, rural development, economics, development studies, peace and conflict studies or relevant field that relevant to assignments</w:t>
      </w:r>
      <w:r w:rsidRPr="00A42F51">
        <w:rPr>
          <w:rFonts w:eastAsia="Times New Roman" w:cstheme="minorHAnsi"/>
          <w:iCs/>
          <w:color w:val="000000"/>
          <w:sz w:val="20"/>
          <w:szCs w:val="20"/>
          <w:lang w:val="en-GB"/>
        </w:rPr>
        <w:t xml:space="preserve"> or a similar discipline</w:t>
      </w:r>
      <w:r>
        <w:rPr>
          <w:rFonts w:eastAsia="Times New Roman" w:cstheme="minorHAnsi"/>
          <w:iCs/>
          <w:color w:val="000000"/>
          <w:sz w:val="20"/>
          <w:szCs w:val="20"/>
          <w:lang w:val="en-GB"/>
        </w:rPr>
        <w:t>;</w:t>
      </w:r>
    </w:p>
    <w:p w14:paraId="3E40E8D1" w14:textId="77777777" w:rsidR="00AC3927" w:rsidRPr="00754937" w:rsidRDefault="00AC3927" w:rsidP="00A76C31">
      <w:pPr>
        <w:pStyle w:val="ListParagraph"/>
        <w:numPr>
          <w:ilvl w:val="0"/>
          <w:numId w:val="48"/>
        </w:numPr>
        <w:spacing w:line="276" w:lineRule="auto"/>
        <w:jc w:val="both"/>
        <w:rPr>
          <w:rFonts w:eastAsia="Times New Roman" w:cstheme="minorHAnsi"/>
          <w:iCs/>
          <w:color w:val="000000"/>
          <w:sz w:val="20"/>
          <w:szCs w:val="20"/>
          <w:lang w:val="en-GB"/>
        </w:rPr>
      </w:pPr>
      <w:r w:rsidRPr="00754937">
        <w:rPr>
          <w:rFonts w:eastAsia="Times New Roman" w:cstheme="minorHAnsi"/>
          <w:iCs/>
          <w:color w:val="000000"/>
          <w:sz w:val="20"/>
          <w:szCs w:val="20"/>
          <w:lang w:val="en-GB"/>
        </w:rPr>
        <w:t xml:space="preserve">Minimum 3 years’ experience in the design, implementation and management of similar post conflict recovery projects and activities; </w:t>
      </w:r>
    </w:p>
    <w:p w14:paraId="5B306168" w14:textId="77777777" w:rsidR="00AC3927" w:rsidRDefault="00AC3927" w:rsidP="00A76C31">
      <w:pPr>
        <w:pStyle w:val="ListParagraph"/>
        <w:numPr>
          <w:ilvl w:val="0"/>
          <w:numId w:val="48"/>
        </w:numPr>
        <w:spacing w:line="276" w:lineRule="auto"/>
        <w:jc w:val="both"/>
        <w:rPr>
          <w:rFonts w:eastAsia="Times New Roman" w:cstheme="minorHAnsi"/>
          <w:iCs/>
          <w:color w:val="000000"/>
          <w:sz w:val="20"/>
          <w:szCs w:val="20"/>
          <w:lang w:val="en-GB"/>
        </w:rPr>
      </w:pPr>
      <w:r w:rsidRPr="00754937">
        <w:rPr>
          <w:rFonts w:eastAsia="Times New Roman" w:cstheme="minorHAnsi"/>
          <w:iCs/>
          <w:color w:val="000000"/>
          <w:sz w:val="20"/>
          <w:szCs w:val="20"/>
          <w:lang w:val="en-GB"/>
        </w:rPr>
        <w:t>Proven experience in applying results</w:t>
      </w:r>
      <w:r>
        <w:rPr>
          <w:rFonts w:eastAsia="Times New Roman" w:cstheme="minorHAnsi"/>
          <w:iCs/>
          <w:color w:val="000000"/>
          <w:sz w:val="20"/>
          <w:szCs w:val="20"/>
          <w:lang w:val="en-GB"/>
        </w:rPr>
        <w:t>-</w:t>
      </w:r>
      <w:r w:rsidRPr="00754937">
        <w:rPr>
          <w:rFonts w:eastAsia="Times New Roman" w:cstheme="minorHAnsi"/>
          <w:iCs/>
          <w:color w:val="000000"/>
          <w:sz w:val="20"/>
          <w:szCs w:val="20"/>
          <w:lang w:val="en-GB"/>
        </w:rPr>
        <w:t xml:space="preserve">based management to </w:t>
      </w:r>
      <w:r w:rsidRPr="00325AAB">
        <w:rPr>
          <w:rFonts w:eastAsia="Times New Roman" w:cstheme="minorHAnsi"/>
          <w:iCs/>
          <w:color w:val="000000"/>
          <w:sz w:val="20"/>
          <w:szCs w:val="20"/>
          <w:lang w:val="en-GB"/>
        </w:rPr>
        <w:t>project</w:t>
      </w:r>
      <w:r>
        <w:rPr>
          <w:rFonts w:eastAsia="Times New Roman" w:cstheme="minorHAnsi"/>
          <w:iCs/>
          <w:color w:val="000000"/>
          <w:sz w:val="20"/>
          <w:szCs w:val="20"/>
          <w:lang w:val="en-GB"/>
        </w:rPr>
        <w:t>;</w:t>
      </w:r>
    </w:p>
    <w:p w14:paraId="6A15B78F" w14:textId="77777777" w:rsidR="00AC3927" w:rsidRDefault="00AC3927" w:rsidP="00A76C31">
      <w:pPr>
        <w:pStyle w:val="ListParagraph"/>
        <w:numPr>
          <w:ilvl w:val="0"/>
          <w:numId w:val="48"/>
        </w:numPr>
        <w:spacing w:line="276" w:lineRule="auto"/>
        <w:jc w:val="both"/>
        <w:rPr>
          <w:rFonts w:eastAsia="Times New Roman" w:cstheme="minorHAnsi"/>
          <w:iCs/>
          <w:color w:val="000000"/>
          <w:sz w:val="20"/>
          <w:szCs w:val="20"/>
          <w:lang w:val="en-GB"/>
        </w:rPr>
      </w:pPr>
      <w:r w:rsidRPr="000A0EBC">
        <w:rPr>
          <w:rFonts w:eastAsia="Times New Roman" w:cstheme="minorHAnsi"/>
          <w:iCs/>
          <w:color w:val="000000"/>
          <w:sz w:val="20"/>
          <w:szCs w:val="20"/>
          <w:lang w:val="en-GB"/>
        </w:rPr>
        <w:t xml:space="preserve">Experience in </w:t>
      </w:r>
      <w:r>
        <w:rPr>
          <w:rFonts w:eastAsia="Times New Roman" w:cstheme="minorHAnsi"/>
          <w:iCs/>
          <w:color w:val="000000"/>
          <w:sz w:val="20"/>
          <w:szCs w:val="20"/>
          <w:lang w:val="en-GB"/>
        </w:rPr>
        <w:t xml:space="preserve">leading on </w:t>
      </w:r>
      <w:r w:rsidRPr="000A0EBC">
        <w:rPr>
          <w:rFonts w:eastAsia="Times New Roman" w:cstheme="minorHAnsi"/>
          <w:iCs/>
          <w:color w:val="000000"/>
          <w:sz w:val="20"/>
          <w:szCs w:val="20"/>
          <w:lang w:val="en-GB"/>
        </w:rPr>
        <w:t xml:space="preserve">livelihood assessments, </w:t>
      </w:r>
      <w:r>
        <w:rPr>
          <w:rFonts w:eastAsia="Times New Roman" w:cstheme="minorHAnsi"/>
          <w:iCs/>
          <w:color w:val="000000"/>
          <w:sz w:val="20"/>
          <w:szCs w:val="20"/>
          <w:lang w:val="en-GB"/>
        </w:rPr>
        <w:t xml:space="preserve">with understanding of </w:t>
      </w:r>
      <w:r w:rsidRPr="000A0EBC">
        <w:rPr>
          <w:rFonts w:eastAsia="Times New Roman" w:cstheme="minorHAnsi"/>
          <w:iCs/>
          <w:color w:val="000000"/>
          <w:sz w:val="20"/>
          <w:szCs w:val="20"/>
          <w:lang w:val="en-GB"/>
        </w:rPr>
        <w:t>both field data collection and analysis.</w:t>
      </w:r>
    </w:p>
    <w:p w14:paraId="5E2FCE8D" w14:textId="77777777" w:rsidR="00AC3927" w:rsidRDefault="00AC3927" w:rsidP="00A76C31">
      <w:pPr>
        <w:pStyle w:val="ListParagraph"/>
        <w:numPr>
          <w:ilvl w:val="0"/>
          <w:numId w:val="48"/>
        </w:numPr>
        <w:spacing w:line="276" w:lineRule="auto"/>
        <w:jc w:val="both"/>
        <w:rPr>
          <w:rFonts w:eastAsia="Times New Roman" w:cstheme="minorHAnsi"/>
          <w:iCs/>
          <w:color w:val="000000"/>
          <w:sz w:val="20"/>
          <w:szCs w:val="20"/>
          <w:lang w:val="en-GB"/>
        </w:rPr>
      </w:pPr>
      <w:r w:rsidRPr="000A0EBC">
        <w:rPr>
          <w:rFonts w:eastAsia="Times New Roman" w:cstheme="minorHAnsi"/>
          <w:iCs/>
          <w:color w:val="000000"/>
          <w:sz w:val="20"/>
          <w:szCs w:val="20"/>
          <w:lang w:val="en-GB"/>
        </w:rPr>
        <w:t>Strong ability to work with diverse groups/individuals – ranging from local partners, local authorities, humanitarian community and the private sector</w:t>
      </w:r>
      <w:r>
        <w:rPr>
          <w:rFonts w:eastAsia="Times New Roman" w:cstheme="minorHAnsi"/>
          <w:iCs/>
          <w:color w:val="000000"/>
          <w:sz w:val="20"/>
          <w:szCs w:val="20"/>
          <w:lang w:val="en-GB"/>
        </w:rPr>
        <w:t>;</w:t>
      </w:r>
    </w:p>
    <w:p w14:paraId="6B13DCC0" w14:textId="77777777" w:rsidR="00AC3927" w:rsidRPr="00325AAB" w:rsidRDefault="00AC3927" w:rsidP="00A76C31">
      <w:pPr>
        <w:pStyle w:val="ListParagraph"/>
        <w:numPr>
          <w:ilvl w:val="0"/>
          <w:numId w:val="48"/>
        </w:numPr>
        <w:spacing w:line="276" w:lineRule="auto"/>
        <w:jc w:val="both"/>
        <w:rPr>
          <w:rFonts w:eastAsia="Times New Roman" w:cstheme="minorHAnsi"/>
          <w:iCs/>
          <w:color w:val="000000"/>
          <w:sz w:val="20"/>
          <w:szCs w:val="20"/>
          <w:lang w:val="en-GB"/>
        </w:rPr>
      </w:pPr>
      <w:r w:rsidRPr="000A0EBC">
        <w:rPr>
          <w:rFonts w:eastAsia="Times New Roman" w:cstheme="minorHAnsi"/>
          <w:iCs/>
          <w:color w:val="000000"/>
          <w:sz w:val="20"/>
          <w:szCs w:val="20"/>
          <w:lang w:val="en-GB"/>
        </w:rPr>
        <w:t>Proven ability in staff, donor contract &amp; budget management</w:t>
      </w:r>
      <w:r>
        <w:rPr>
          <w:rFonts w:eastAsia="Times New Roman" w:cstheme="minorHAnsi"/>
          <w:iCs/>
          <w:color w:val="000000"/>
          <w:sz w:val="20"/>
          <w:szCs w:val="20"/>
          <w:lang w:val="en-GB"/>
        </w:rPr>
        <w:t>;</w:t>
      </w:r>
    </w:p>
    <w:p w14:paraId="7408904F" w14:textId="77777777" w:rsidR="00AC3927" w:rsidRPr="00A42F51" w:rsidRDefault="00AC3927" w:rsidP="00A76C31">
      <w:pPr>
        <w:pStyle w:val="ListParagraph"/>
        <w:numPr>
          <w:ilvl w:val="0"/>
          <w:numId w:val="48"/>
        </w:numPr>
        <w:spacing w:line="276" w:lineRule="auto"/>
        <w:jc w:val="both"/>
        <w:rPr>
          <w:rFonts w:eastAsia="Times New Roman" w:cstheme="minorHAnsi"/>
          <w:iCs/>
          <w:color w:val="000000"/>
          <w:sz w:val="20"/>
          <w:szCs w:val="20"/>
          <w:lang w:val="en-GB"/>
        </w:rPr>
      </w:pPr>
      <w:r w:rsidRPr="00A42F51">
        <w:rPr>
          <w:rFonts w:cstheme="minorHAnsi"/>
          <w:bCs/>
          <w:sz w:val="20"/>
          <w:szCs w:val="20"/>
        </w:rPr>
        <w:t>Proven experience managing and working with a diverse team, to achieve results in a timely manner</w:t>
      </w:r>
      <w:r>
        <w:rPr>
          <w:rFonts w:cstheme="minorHAnsi"/>
          <w:bCs/>
          <w:sz w:val="20"/>
          <w:szCs w:val="20"/>
        </w:rPr>
        <w:t>;</w:t>
      </w:r>
    </w:p>
    <w:p w14:paraId="07950989" w14:textId="4F96BF74" w:rsidR="00AC3927" w:rsidRDefault="00AC3927" w:rsidP="00A76C31">
      <w:pPr>
        <w:pStyle w:val="ListParagraph"/>
        <w:numPr>
          <w:ilvl w:val="0"/>
          <w:numId w:val="48"/>
        </w:numPr>
        <w:spacing w:line="276" w:lineRule="auto"/>
        <w:jc w:val="both"/>
        <w:rPr>
          <w:rFonts w:eastAsia="Times New Roman" w:cstheme="minorHAnsi"/>
          <w:iCs/>
          <w:color w:val="000000"/>
          <w:sz w:val="20"/>
          <w:szCs w:val="20"/>
          <w:lang w:val="en-GB"/>
        </w:rPr>
      </w:pPr>
      <w:r w:rsidRPr="00A42F51">
        <w:rPr>
          <w:rFonts w:eastAsia="Times New Roman" w:cstheme="minorHAnsi"/>
          <w:iCs/>
          <w:color w:val="000000"/>
          <w:sz w:val="20"/>
          <w:szCs w:val="20"/>
          <w:lang w:val="en-GB"/>
        </w:rPr>
        <w:t>Experience operating in Iraq and access to key stakeholders in Iraq</w:t>
      </w:r>
      <w:r w:rsidR="003D2C3B">
        <w:rPr>
          <w:rFonts w:eastAsia="Times New Roman" w:cstheme="minorHAnsi"/>
          <w:iCs/>
          <w:color w:val="000000"/>
          <w:sz w:val="20"/>
          <w:szCs w:val="20"/>
          <w:lang w:val="en-GB"/>
        </w:rPr>
        <w:t>.</w:t>
      </w:r>
      <w:r w:rsidRPr="00A42F51">
        <w:rPr>
          <w:rFonts w:eastAsia="Times New Roman" w:cstheme="minorHAnsi"/>
          <w:iCs/>
          <w:color w:val="000000"/>
          <w:sz w:val="20"/>
          <w:szCs w:val="20"/>
          <w:lang w:val="en-GB"/>
        </w:rPr>
        <w:t xml:space="preserve"> </w:t>
      </w:r>
    </w:p>
    <w:p w14:paraId="7B9B705B" w14:textId="77777777" w:rsidR="00AC3927" w:rsidRDefault="00AC3927" w:rsidP="00A76C31">
      <w:pPr>
        <w:pStyle w:val="ListParagraph"/>
        <w:numPr>
          <w:ilvl w:val="0"/>
          <w:numId w:val="48"/>
        </w:numPr>
        <w:spacing w:line="276" w:lineRule="auto"/>
        <w:jc w:val="both"/>
        <w:rPr>
          <w:rFonts w:eastAsia="Times New Roman" w:cstheme="minorHAnsi"/>
          <w:iCs/>
          <w:color w:val="000000"/>
          <w:sz w:val="20"/>
          <w:szCs w:val="20"/>
          <w:lang w:val="en-GB"/>
        </w:rPr>
      </w:pPr>
      <w:r w:rsidRPr="00A42F51">
        <w:rPr>
          <w:rFonts w:eastAsia="Times New Roman" w:cstheme="minorHAnsi"/>
          <w:iCs/>
          <w:color w:val="000000"/>
          <w:sz w:val="20"/>
          <w:szCs w:val="20"/>
          <w:lang w:val="en-GB"/>
        </w:rPr>
        <w:t>Provide specific reference to experience working in the target location referred to in the TOR</w:t>
      </w:r>
      <w:r>
        <w:rPr>
          <w:rFonts w:eastAsia="Times New Roman" w:cstheme="minorHAnsi"/>
          <w:iCs/>
          <w:color w:val="000000"/>
          <w:sz w:val="20"/>
          <w:szCs w:val="20"/>
          <w:lang w:val="en-GB"/>
        </w:rPr>
        <w:t xml:space="preserve">; and  </w:t>
      </w:r>
    </w:p>
    <w:p w14:paraId="15325DFB" w14:textId="77777777" w:rsidR="00AC3927" w:rsidRPr="003543E9" w:rsidRDefault="00AC3927" w:rsidP="00A76C31">
      <w:pPr>
        <w:pStyle w:val="ListParagraph"/>
        <w:numPr>
          <w:ilvl w:val="0"/>
          <w:numId w:val="48"/>
        </w:numPr>
        <w:spacing w:line="276" w:lineRule="auto"/>
        <w:jc w:val="both"/>
        <w:rPr>
          <w:rFonts w:eastAsia="Times New Roman" w:cstheme="minorHAnsi"/>
          <w:iCs/>
          <w:color w:val="000000"/>
          <w:sz w:val="20"/>
          <w:szCs w:val="20"/>
          <w:lang w:val="en-GB"/>
        </w:rPr>
      </w:pPr>
      <w:r w:rsidRPr="003543E9">
        <w:rPr>
          <w:rFonts w:cstheme="minorHAnsi"/>
          <w:b/>
          <w:sz w:val="20"/>
          <w:szCs w:val="20"/>
        </w:rPr>
        <w:t>Proficiency in English-language</w:t>
      </w:r>
      <w:r w:rsidRPr="003543E9">
        <w:rPr>
          <w:rFonts w:cstheme="minorHAnsi"/>
          <w:sz w:val="20"/>
          <w:szCs w:val="20"/>
        </w:rPr>
        <w:t xml:space="preserve"> (written and spoken) is required; knowledge of Arabic and/or Kurdish would be an added advantage</w:t>
      </w:r>
      <w:r>
        <w:rPr>
          <w:rFonts w:cstheme="minorHAnsi"/>
          <w:sz w:val="20"/>
          <w:szCs w:val="20"/>
        </w:rPr>
        <w:t xml:space="preserve">. </w:t>
      </w:r>
    </w:p>
    <w:p w14:paraId="484C10AB" w14:textId="77777777" w:rsidR="00AC3927" w:rsidRPr="00A42F51" w:rsidRDefault="00AC3927" w:rsidP="00AC3927">
      <w:pPr>
        <w:pStyle w:val="ListParagraph"/>
        <w:rPr>
          <w:lang w:val="en-GB"/>
        </w:rPr>
      </w:pPr>
    </w:p>
    <w:p w14:paraId="29284996" w14:textId="1ED11DBF" w:rsidR="00AC3927" w:rsidRPr="00242E85" w:rsidRDefault="00AC3927" w:rsidP="00A76C31">
      <w:pPr>
        <w:pStyle w:val="ListParagraph"/>
        <w:numPr>
          <w:ilvl w:val="0"/>
          <w:numId w:val="53"/>
        </w:numPr>
        <w:rPr>
          <w:rFonts w:ascii="Calibri" w:hAnsi="Calibri" w:cs="Calibri"/>
          <w:b/>
          <w:sz w:val="20"/>
          <w:szCs w:val="20"/>
          <w:lang w:val="en-GB"/>
        </w:rPr>
      </w:pPr>
      <w:r w:rsidRPr="001C08BA">
        <w:rPr>
          <w:rFonts w:ascii="Calibri" w:hAnsi="Calibri" w:cs="Calibri"/>
          <w:b/>
          <w:sz w:val="20"/>
          <w:szCs w:val="20"/>
          <w:lang w:val="en-GB"/>
        </w:rPr>
        <w:t>Technical Expert- Livelihood Specialist</w:t>
      </w:r>
      <w:r w:rsidRPr="00242E85">
        <w:rPr>
          <w:rFonts w:ascii="Calibri" w:hAnsi="Calibri" w:cs="Calibri"/>
          <w:b/>
          <w:sz w:val="20"/>
          <w:szCs w:val="20"/>
          <w:lang w:val="en-GB"/>
        </w:rPr>
        <w:t xml:space="preserve"> (1 position)</w:t>
      </w:r>
    </w:p>
    <w:p w14:paraId="099BD4B0" w14:textId="77777777" w:rsidR="00AC3927" w:rsidRPr="00D60765" w:rsidRDefault="00AC3927" w:rsidP="00A76C31">
      <w:pPr>
        <w:pStyle w:val="ListParagraph"/>
        <w:numPr>
          <w:ilvl w:val="0"/>
          <w:numId w:val="49"/>
        </w:numPr>
        <w:spacing w:line="276" w:lineRule="auto"/>
        <w:jc w:val="both"/>
        <w:rPr>
          <w:rFonts w:eastAsia="Times New Roman" w:cstheme="minorHAnsi"/>
          <w:iCs/>
          <w:color w:val="000000"/>
          <w:sz w:val="20"/>
          <w:szCs w:val="20"/>
          <w:lang w:val="en-GB"/>
        </w:rPr>
      </w:pPr>
      <w:r w:rsidRPr="00CA1C1F">
        <w:rPr>
          <w:rFonts w:eastAsia="Times New Roman" w:cstheme="minorHAnsi"/>
          <w:iCs/>
          <w:color w:val="000000"/>
          <w:sz w:val="20"/>
          <w:szCs w:val="20"/>
          <w:lang w:val="en-GB"/>
        </w:rPr>
        <w:t>Minimum Graduate Level University Degree in</w:t>
      </w:r>
      <w:r w:rsidRPr="00D60765">
        <w:rPr>
          <w:rFonts w:eastAsia="Times New Roman" w:cstheme="minorHAnsi"/>
          <w:iCs/>
          <w:color w:val="000000"/>
          <w:sz w:val="20"/>
          <w:szCs w:val="20"/>
          <w:lang w:val="en-GB"/>
        </w:rPr>
        <w:t xml:space="preserve"> social sciences subjects, peace and conflict studies, development studies</w:t>
      </w:r>
      <w:r>
        <w:rPr>
          <w:rFonts w:eastAsia="Times New Roman" w:cstheme="minorHAnsi"/>
          <w:iCs/>
          <w:color w:val="000000"/>
          <w:sz w:val="20"/>
          <w:szCs w:val="20"/>
          <w:lang w:val="en-GB"/>
        </w:rPr>
        <w:t>, international relations, economic or related fields;</w:t>
      </w:r>
      <w:r w:rsidRPr="003543E9">
        <w:rPr>
          <w:rFonts w:eastAsia="Times New Roman" w:cstheme="minorHAnsi"/>
          <w:iCs/>
          <w:color w:val="000000"/>
          <w:sz w:val="20"/>
          <w:szCs w:val="20"/>
          <w:lang w:val="en-GB"/>
        </w:rPr>
        <w:t xml:space="preserve"> </w:t>
      </w:r>
    </w:p>
    <w:p w14:paraId="3A3B2B92" w14:textId="0C29DCE4" w:rsidR="00AC3927" w:rsidRPr="003543E9" w:rsidRDefault="00AC3927" w:rsidP="00A76C31">
      <w:pPr>
        <w:pStyle w:val="ListParagraph"/>
        <w:numPr>
          <w:ilvl w:val="0"/>
          <w:numId w:val="49"/>
        </w:numPr>
        <w:spacing w:line="276" w:lineRule="auto"/>
        <w:jc w:val="both"/>
        <w:rPr>
          <w:rFonts w:cstheme="minorHAnsi"/>
          <w:b/>
          <w:bCs/>
          <w:sz w:val="20"/>
          <w:szCs w:val="20"/>
          <w:lang w:val="en-GB"/>
        </w:rPr>
      </w:pPr>
      <w:r w:rsidRPr="00D60765">
        <w:rPr>
          <w:rFonts w:eastAsia="Times New Roman" w:cstheme="minorHAnsi"/>
          <w:iCs/>
          <w:color w:val="000000"/>
          <w:sz w:val="20"/>
          <w:szCs w:val="20"/>
          <w:lang w:val="en-GB"/>
        </w:rPr>
        <w:t xml:space="preserve">Minimum 3 years’ experience in designing and implementing livelihood support projects, with proven experience in implementing small business grants and </w:t>
      </w:r>
      <w:r w:rsidR="003D2C3B">
        <w:rPr>
          <w:rFonts w:cstheme="minorHAnsi"/>
          <w:szCs w:val="20"/>
          <w:lang w:val="en-GB" w:eastAsia="en-GB"/>
        </w:rPr>
        <w:t xml:space="preserve">savings schemes </w:t>
      </w:r>
      <w:r w:rsidRPr="00D60765">
        <w:rPr>
          <w:rFonts w:eastAsia="Times New Roman" w:cstheme="minorHAnsi"/>
          <w:iCs/>
          <w:color w:val="000000"/>
          <w:sz w:val="20"/>
          <w:szCs w:val="20"/>
          <w:lang w:val="en-GB"/>
        </w:rPr>
        <w:t>projects</w:t>
      </w:r>
      <w:r w:rsidRPr="003543E9">
        <w:rPr>
          <w:rFonts w:eastAsia="Times New Roman" w:cstheme="minorHAnsi"/>
          <w:iCs/>
          <w:color w:val="000000"/>
          <w:sz w:val="20"/>
          <w:szCs w:val="20"/>
          <w:lang w:val="en-GB"/>
        </w:rPr>
        <w:t xml:space="preserve"> at sub-national and local level;</w:t>
      </w:r>
      <w:r w:rsidRPr="00D60765">
        <w:rPr>
          <w:rFonts w:eastAsia="Times New Roman" w:cstheme="minorHAnsi"/>
          <w:iCs/>
          <w:color w:val="000000"/>
          <w:sz w:val="20"/>
          <w:szCs w:val="20"/>
          <w:lang w:val="en-GB"/>
        </w:rPr>
        <w:t xml:space="preserve"> </w:t>
      </w:r>
    </w:p>
    <w:p w14:paraId="0B034C65" w14:textId="77777777" w:rsidR="00AC3927" w:rsidRPr="003543E9" w:rsidRDefault="00AC3927" w:rsidP="00A76C31">
      <w:pPr>
        <w:pStyle w:val="ListParagraph"/>
        <w:numPr>
          <w:ilvl w:val="0"/>
          <w:numId w:val="49"/>
        </w:numPr>
        <w:spacing w:line="276" w:lineRule="auto"/>
        <w:jc w:val="both"/>
        <w:rPr>
          <w:rFonts w:cstheme="minorHAnsi"/>
          <w:bCs/>
          <w:sz w:val="20"/>
          <w:szCs w:val="20"/>
          <w:lang w:val="en-GB"/>
        </w:rPr>
      </w:pPr>
      <w:r w:rsidRPr="003543E9">
        <w:rPr>
          <w:rFonts w:cstheme="minorHAnsi"/>
          <w:bCs/>
          <w:sz w:val="20"/>
          <w:szCs w:val="20"/>
          <w:lang w:val="en-GB"/>
        </w:rPr>
        <w:lastRenderedPageBreak/>
        <w:t>Ability to contribute to livelihoods/economic development capacity building, training, and increased technical depth;</w:t>
      </w:r>
    </w:p>
    <w:p w14:paraId="189675B1" w14:textId="77777777" w:rsidR="00AC3927" w:rsidRPr="00D60765" w:rsidRDefault="00AC3927" w:rsidP="00A76C31">
      <w:pPr>
        <w:pStyle w:val="ListParagraph"/>
        <w:numPr>
          <w:ilvl w:val="0"/>
          <w:numId w:val="49"/>
        </w:numPr>
        <w:spacing w:line="276" w:lineRule="auto"/>
        <w:jc w:val="both"/>
        <w:rPr>
          <w:rFonts w:cstheme="minorHAnsi"/>
          <w:b/>
          <w:bCs/>
          <w:sz w:val="20"/>
          <w:szCs w:val="20"/>
          <w:lang w:val="en-GB"/>
        </w:rPr>
      </w:pPr>
      <w:r w:rsidRPr="00D60765">
        <w:rPr>
          <w:rFonts w:eastAsia="Times New Roman" w:cstheme="minorHAnsi"/>
          <w:iCs/>
          <w:color w:val="000000"/>
          <w:sz w:val="20"/>
          <w:szCs w:val="20"/>
          <w:lang w:val="en-GB"/>
        </w:rPr>
        <w:t>Proven experience in integrating gender responsiveness in livelihood programming</w:t>
      </w:r>
      <w:r>
        <w:rPr>
          <w:rFonts w:eastAsia="Times New Roman" w:cstheme="minorHAnsi"/>
          <w:iCs/>
          <w:color w:val="000000"/>
          <w:sz w:val="20"/>
          <w:szCs w:val="20"/>
          <w:lang w:val="en-GB"/>
        </w:rPr>
        <w:t>;</w:t>
      </w:r>
      <w:r w:rsidRPr="00D60765">
        <w:rPr>
          <w:rFonts w:eastAsia="Times New Roman" w:cstheme="minorHAnsi"/>
          <w:iCs/>
          <w:color w:val="000000"/>
          <w:sz w:val="20"/>
          <w:szCs w:val="20"/>
          <w:lang w:val="en-GB"/>
        </w:rPr>
        <w:t xml:space="preserve"> </w:t>
      </w:r>
    </w:p>
    <w:p w14:paraId="5F2DC737" w14:textId="0A33A6BE" w:rsidR="00AC3927" w:rsidRPr="00D60765" w:rsidRDefault="00AC3927" w:rsidP="00A76C31">
      <w:pPr>
        <w:pStyle w:val="ListParagraph"/>
        <w:numPr>
          <w:ilvl w:val="0"/>
          <w:numId w:val="49"/>
        </w:numPr>
        <w:spacing w:line="276" w:lineRule="auto"/>
        <w:jc w:val="both"/>
        <w:rPr>
          <w:rFonts w:cstheme="minorHAnsi"/>
          <w:b/>
          <w:bCs/>
          <w:sz w:val="20"/>
          <w:szCs w:val="20"/>
          <w:lang w:val="en-GB"/>
        </w:rPr>
      </w:pPr>
      <w:r w:rsidRPr="00D60765">
        <w:rPr>
          <w:rFonts w:eastAsia="Times New Roman" w:cstheme="minorHAnsi"/>
          <w:iCs/>
          <w:color w:val="000000"/>
          <w:sz w:val="20"/>
          <w:szCs w:val="20"/>
          <w:lang w:val="en-GB"/>
        </w:rPr>
        <w:t xml:space="preserve">Proven knowledge of livelihoods issues in Iraq with an emphasis on the specific dynamics and issues faced in the </w:t>
      </w:r>
      <w:r w:rsidR="006D20CC">
        <w:rPr>
          <w:rFonts w:eastAsia="Times New Roman" w:cstheme="minorHAnsi"/>
          <w:iCs/>
          <w:color w:val="000000"/>
          <w:sz w:val="20"/>
          <w:szCs w:val="20"/>
          <w:lang w:val="en-GB"/>
        </w:rPr>
        <w:t>Governorate of Salah al-Din</w:t>
      </w:r>
      <w:r>
        <w:rPr>
          <w:rFonts w:eastAsia="Times New Roman" w:cstheme="minorHAnsi"/>
          <w:iCs/>
          <w:color w:val="000000"/>
          <w:sz w:val="20"/>
          <w:szCs w:val="20"/>
          <w:lang w:val="en-GB"/>
        </w:rPr>
        <w:t xml:space="preserve">; and </w:t>
      </w:r>
    </w:p>
    <w:p w14:paraId="7A40607E" w14:textId="77777777" w:rsidR="00AC3927" w:rsidRPr="00D60765" w:rsidRDefault="00AC3927" w:rsidP="00A76C31">
      <w:pPr>
        <w:pStyle w:val="ListParagraph"/>
        <w:numPr>
          <w:ilvl w:val="0"/>
          <w:numId w:val="49"/>
        </w:numPr>
        <w:spacing w:line="276" w:lineRule="auto"/>
        <w:jc w:val="both"/>
        <w:rPr>
          <w:rFonts w:cstheme="minorHAnsi"/>
          <w:b/>
          <w:bCs/>
          <w:sz w:val="20"/>
          <w:szCs w:val="20"/>
          <w:lang w:val="en-GB"/>
        </w:rPr>
      </w:pPr>
      <w:r w:rsidRPr="00D60765">
        <w:rPr>
          <w:rFonts w:cstheme="minorHAnsi"/>
          <w:b/>
          <w:sz w:val="20"/>
          <w:szCs w:val="20"/>
        </w:rPr>
        <w:t>Proficiency in English-language</w:t>
      </w:r>
      <w:r w:rsidRPr="00D60765">
        <w:rPr>
          <w:rFonts w:cstheme="minorHAnsi"/>
          <w:sz w:val="20"/>
          <w:szCs w:val="20"/>
        </w:rPr>
        <w:t xml:space="preserve"> (written and spoken) is required; knowledge of Arabic and/or Kurdish would be an added advantage</w:t>
      </w:r>
      <w:r>
        <w:rPr>
          <w:rFonts w:cstheme="minorHAnsi"/>
          <w:sz w:val="20"/>
          <w:szCs w:val="20"/>
        </w:rPr>
        <w:t xml:space="preserve">. </w:t>
      </w:r>
    </w:p>
    <w:p w14:paraId="12C2C7F9" w14:textId="77777777" w:rsidR="00AC3927" w:rsidRPr="001C08BA" w:rsidRDefault="00AC3927" w:rsidP="00AC3927">
      <w:pPr>
        <w:pStyle w:val="ListParagraph"/>
        <w:spacing w:line="276" w:lineRule="auto"/>
        <w:jc w:val="both"/>
        <w:rPr>
          <w:rFonts w:ascii="Calibri" w:hAnsi="Calibri" w:cs="Calibri"/>
          <w:b/>
          <w:bCs/>
          <w:sz w:val="20"/>
          <w:szCs w:val="20"/>
          <w:lang w:val="en-GB"/>
        </w:rPr>
      </w:pPr>
    </w:p>
    <w:p w14:paraId="557E5B38" w14:textId="77777777" w:rsidR="00AC3927" w:rsidRPr="00242E85" w:rsidRDefault="00AC3927" w:rsidP="00A76C31">
      <w:pPr>
        <w:pStyle w:val="ListParagraph"/>
        <w:numPr>
          <w:ilvl w:val="0"/>
          <w:numId w:val="53"/>
        </w:numPr>
        <w:spacing w:line="276" w:lineRule="auto"/>
        <w:jc w:val="both"/>
        <w:rPr>
          <w:rFonts w:ascii="Calibri" w:hAnsi="Calibri" w:cs="Calibri"/>
          <w:b/>
          <w:bCs/>
          <w:sz w:val="20"/>
          <w:szCs w:val="20"/>
          <w:lang w:val="en-GB"/>
        </w:rPr>
      </w:pPr>
      <w:r w:rsidRPr="00242E85">
        <w:rPr>
          <w:rFonts w:ascii="Calibri" w:hAnsi="Calibri" w:cs="Calibri"/>
          <w:b/>
          <w:bCs/>
          <w:sz w:val="20"/>
          <w:szCs w:val="20"/>
          <w:lang w:val="en-GB"/>
        </w:rPr>
        <w:t>Technical Expert - Monitoring and Evaluation and Reporting (1 position)</w:t>
      </w:r>
    </w:p>
    <w:p w14:paraId="6B7E6349" w14:textId="77777777" w:rsidR="00AC3927" w:rsidRPr="00801D38" w:rsidRDefault="00AC3927" w:rsidP="00A76C31">
      <w:pPr>
        <w:pStyle w:val="Heading5"/>
        <w:numPr>
          <w:ilvl w:val="1"/>
          <w:numId w:val="50"/>
        </w:numPr>
        <w:spacing w:line="276" w:lineRule="auto"/>
        <w:ind w:left="810"/>
        <w:rPr>
          <w:rStyle w:val="Emphasis"/>
          <w:rFonts w:ascii="Calibri" w:hAnsi="Calibri" w:cs="Calibri"/>
          <w:b w:val="0"/>
          <w:i w:val="0"/>
          <w:sz w:val="20"/>
        </w:rPr>
      </w:pPr>
      <w:r w:rsidRPr="00801D38">
        <w:rPr>
          <w:rStyle w:val="Emphasis"/>
          <w:rFonts w:ascii="Calibri" w:hAnsi="Calibri" w:cs="Calibri"/>
          <w:b w:val="0"/>
          <w:i w:val="0"/>
          <w:sz w:val="20"/>
        </w:rPr>
        <w:t>A minimum University Degree in social sciences subject, development studies, management or similar field;</w:t>
      </w:r>
    </w:p>
    <w:p w14:paraId="6AB3CF98" w14:textId="77777777" w:rsidR="00AC3927" w:rsidRPr="00801D38" w:rsidRDefault="00AC3927" w:rsidP="00A76C31">
      <w:pPr>
        <w:pStyle w:val="Heading5"/>
        <w:numPr>
          <w:ilvl w:val="1"/>
          <w:numId w:val="50"/>
        </w:numPr>
        <w:spacing w:line="276" w:lineRule="auto"/>
        <w:ind w:left="810"/>
        <w:rPr>
          <w:rFonts w:ascii="Calibri" w:hAnsi="Calibri" w:cs="Calibri"/>
          <w:b w:val="0"/>
          <w:sz w:val="20"/>
          <w:szCs w:val="20"/>
        </w:rPr>
      </w:pPr>
      <w:r w:rsidRPr="00801D38">
        <w:rPr>
          <w:rFonts w:ascii="Calibri" w:hAnsi="Calibri" w:cs="Calibri"/>
          <w:b w:val="0"/>
          <w:sz w:val="20"/>
          <w:szCs w:val="20"/>
        </w:rPr>
        <w:t xml:space="preserve">Minimum 2 years’ experience in developing innovative M&amp;E systems, </w:t>
      </w:r>
      <w:r w:rsidRPr="00801D38">
        <w:rPr>
          <w:rFonts w:ascii="Calibri" w:eastAsia="Times New Roman" w:hAnsi="Calibri" w:cs="Calibri"/>
          <w:b w:val="0"/>
          <w:color w:val="000000"/>
          <w:kern w:val="0"/>
          <w:sz w:val="20"/>
          <w:szCs w:val="20"/>
        </w:rPr>
        <w:t xml:space="preserve">in the field of socio-economic development and monitoring with national or international NGO, donor or development agencies; </w:t>
      </w:r>
    </w:p>
    <w:p w14:paraId="0F2FDF9A" w14:textId="77777777" w:rsidR="00AC3927" w:rsidRPr="00242E85" w:rsidRDefault="00AC3927" w:rsidP="00A76C31">
      <w:pPr>
        <w:pStyle w:val="ListParagraph"/>
        <w:numPr>
          <w:ilvl w:val="1"/>
          <w:numId w:val="50"/>
        </w:numPr>
        <w:ind w:left="810"/>
        <w:rPr>
          <w:rFonts w:eastAsia="Times New Roman" w:cstheme="minorHAnsi"/>
          <w:iCs/>
          <w:color w:val="000000"/>
          <w:sz w:val="20"/>
          <w:szCs w:val="20"/>
          <w:lang w:val="en-GB"/>
        </w:rPr>
      </w:pPr>
      <w:r w:rsidRPr="00242E85">
        <w:rPr>
          <w:rFonts w:eastAsia="Times New Roman" w:cstheme="minorHAnsi"/>
          <w:iCs/>
          <w:color w:val="000000"/>
          <w:sz w:val="20"/>
          <w:szCs w:val="20"/>
          <w:lang w:val="en-GB"/>
        </w:rPr>
        <w:t>Proven experience in developing participatory monitoring tools, data analysis and complementary reporting experience;</w:t>
      </w:r>
    </w:p>
    <w:p w14:paraId="3AA1C135" w14:textId="77777777" w:rsidR="00AC3927" w:rsidRPr="00242E85" w:rsidRDefault="00AC3927" w:rsidP="00A76C31">
      <w:pPr>
        <w:pStyle w:val="ListParagraph"/>
        <w:numPr>
          <w:ilvl w:val="1"/>
          <w:numId w:val="50"/>
        </w:numPr>
        <w:ind w:left="810"/>
        <w:rPr>
          <w:rFonts w:eastAsia="Times New Roman" w:cstheme="minorHAnsi"/>
          <w:iCs/>
          <w:color w:val="000000"/>
          <w:sz w:val="20"/>
          <w:szCs w:val="20"/>
          <w:lang w:val="en-GB"/>
        </w:rPr>
      </w:pPr>
      <w:r w:rsidRPr="00242E85">
        <w:rPr>
          <w:rFonts w:eastAsia="Times New Roman" w:cstheme="minorHAnsi"/>
          <w:iCs/>
          <w:color w:val="000000"/>
          <w:sz w:val="20"/>
          <w:szCs w:val="20"/>
          <w:lang w:val="en-GB"/>
        </w:rPr>
        <w:t xml:space="preserve">Ability to make use of monitoring and evaluation software, tools and information management platforms for reporting (familiarity of SPSS and humanitarian reporting platform i.e. </w:t>
      </w:r>
      <w:proofErr w:type="spellStart"/>
      <w:r w:rsidRPr="00242E85">
        <w:rPr>
          <w:rFonts w:eastAsia="Times New Roman" w:cstheme="minorHAnsi"/>
          <w:iCs/>
          <w:color w:val="000000"/>
          <w:sz w:val="20"/>
          <w:szCs w:val="20"/>
          <w:lang w:val="en-GB"/>
        </w:rPr>
        <w:t>ActivityInfo</w:t>
      </w:r>
      <w:proofErr w:type="spellEnd"/>
      <w:r w:rsidRPr="00242E85">
        <w:rPr>
          <w:rFonts w:eastAsia="Times New Roman" w:cstheme="minorHAnsi"/>
          <w:iCs/>
          <w:color w:val="000000"/>
          <w:sz w:val="20"/>
          <w:szCs w:val="20"/>
          <w:lang w:val="en-GB"/>
        </w:rPr>
        <w:t xml:space="preserve"> and Financial Tracking Services); </w:t>
      </w:r>
    </w:p>
    <w:p w14:paraId="6A7DD2D0" w14:textId="77777777" w:rsidR="00AC3927" w:rsidRPr="00242E85" w:rsidRDefault="00AC3927" w:rsidP="00A76C31">
      <w:pPr>
        <w:pStyle w:val="ListParagraph"/>
        <w:numPr>
          <w:ilvl w:val="1"/>
          <w:numId w:val="50"/>
        </w:numPr>
        <w:ind w:left="810"/>
        <w:rPr>
          <w:rFonts w:eastAsia="Times New Roman" w:cstheme="minorHAnsi"/>
          <w:iCs/>
          <w:color w:val="000000"/>
          <w:sz w:val="20"/>
          <w:szCs w:val="20"/>
          <w:lang w:val="en-GB"/>
        </w:rPr>
      </w:pPr>
      <w:r w:rsidRPr="00242E85">
        <w:rPr>
          <w:rFonts w:eastAsia="Times New Roman" w:cstheme="minorHAnsi"/>
          <w:iCs/>
          <w:color w:val="000000"/>
          <w:sz w:val="20"/>
          <w:szCs w:val="20"/>
          <w:lang w:val="en-GB"/>
        </w:rPr>
        <w:t xml:space="preserve">Experience working on recovery focused projects, in post-conflict/disaster settings; and </w:t>
      </w:r>
    </w:p>
    <w:p w14:paraId="780D571E" w14:textId="77777777" w:rsidR="00AC3927" w:rsidRPr="00242E85" w:rsidRDefault="00AC3927" w:rsidP="00A76C31">
      <w:pPr>
        <w:pStyle w:val="ListParagraph"/>
        <w:numPr>
          <w:ilvl w:val="1"/>
          <w:numId w:val="50"/>
        </w:numPr>
        <w:ind w:left="810"/>
        <w:rPr>
          <w:rFonts w:eastAsia="Times New Roman" w:cstheme="minorHAnsi"/>
          <w:iCs/>
          <w:color w:val="000000"/>
          <w:sz w:val="20"/>
          <w:szCs w:val="20"/>
          <w:lang w:val="en-GB"/>
        </w:rPr>
      </w:pPr>
      <w:r w:rsidRPr="00242E85">
        <w:rPr>
          <w:rFonts w:cstheme="minorHAnsi"/>
          <w:b/>
          <w:sz w:val="20"/>
          <w:szCs w:val="20"/>
        </w:rPr>
        <w:t>Proficiency in English-language</w:t>
      </w:r>
      <w:r w:rsidRPr="00242E85">
        <w:rPr>
          <w:rFonts w:cstheme="minorHAnsi"/>
          <w:sz w:val="20"/>
          <w:szCs w:val="20"/>
        </w:rPr>
        <w:t xml:space="preserve"> (written and spoken) is required; knowledge of Arabic and/or Kurdish would be an added advantage. </w:t>
      </w:r>
    </w:p>
    <w:p w14:paraId="32D406C5" w14:textId="77777777" w:rsidR="00AC3927" w:rsidRPr="00242E85" w:rsidRDefault="00AC3927" w:rsidP="00AC3927">
      <w:pPr>
        <w:pStyle w:val="ListParagraph"/>
        <w:ind w:left="810"/>
        <w:rPr>
          <w:lang w:val="en-GB"/>
        </w:rPr>
      </w:pPr>
    </w:p>
    <w:p w14:paraId="0B148A90" w14:textId="77777777" w:rsidR="00AC3927" w:rsidRPr="00242E85" w:rsidRDefault="00AC3927" w:rsidP="00A76C31">
      <w:pPr>
        <w:pStyle w:val="ListParagraph"/>
        <w:numPr>
          <w:ilvl w:val="0"/>
          <w:numId w:val="53"/>
        </w:numPr>
        <w:rPr>
          <w:rFonts w:ascii="Calibri" w:hAnsi="Calibri" w:cs="Calibri"/>
          <w:b/>
          <w:sz w:val="20"/>
          <w:szCs w:val="20"/>
          <w:lang w:val="en-GB"/>
        </w:rPr>
      </w:pPr>
      <w:r w:rsidRPr="00242E85">
        <w:rPr>
          <w:rFonts w:ascii="Calibri" w:hAnsi="Calibri" w:cs="Calibri"/>
          <w:b/>
          <w:sz w:val="20"/>
          <w:szCs w:val="20"/>
          <w:lang w:val="en-GB"/>
        </w:rPr>
        <w:t xml:space="preserve">Administration &amp; Finance (1 position) </w:t>
      </w:r>
    </w:p>
    <w:p w14:paraId="2E14655E" w14:textId="77777777" w:rsidR="00AC3927" w:rsidRPr="00242E85" w:rsidRDefault="00AC3927" w:rsidP="00A76C31">
      <w:pPr>
        <w:pStyle w:val="ListParagraph"/>
        <w:numPr>
          <w:ilvl w:val="0"/>
          <w:numId w:val="51"/>
        </w:numPr>
        <w:ind w:left="810"/>
        <w:rPr>
          <w:rFonts w:eastAsia="Times New Roman" w:cstheme="minorHAnsi"/>
          <w:iCs/>
          <w:color w:val="000000"/>
          <w:sz w:val="20"/>
          <w:szCs w:val="20"/>
          <w:lang w:val="en-GB"/>
        </w:rPr>
      </w:pPr>
      <w:r w:rsidRPr="00242E85">
        <w:rPr>
          <w:rFonts w:eastAsia="Times New Roman" w:cstheme="minorHAnsi"/>
          <w:iCs/>
          <w:color w:val="000000"/>
          <w:sz w:val="20"/>
          <w:szCs w:val="20"/>
          <w:lang w:val="en-GB"/>
        </w:rPr>
        <w:t xml:space="preserve">Minimum of undergraduate Degree and/or Professional Qualification in accounting, finance, and management; </w:t>
      </w:r>
    </w:p>
    <w:p w14:paraId="5F81A3AF" w14:textId="77777777" w:rsidR="00AC3927" w:rsidRDefault="00AC3927" w:rsidP="00A76C31">
      <w:pPr>
        <w:pStyle w:val="ListParagraph"/>
        <w:numPr>
          <w:ilvl w:val="0"/>
          <w:numId w:val="51"/>
        </w:numPr>
        <w:ind w:left="810"/>
        <w:rPr>
          <w:rFonts w:eastAsia="Times New Roman" w:cstheme="minorHAnsi"/>
          <w:iCs/>
          <w:color w:val="000000"/>
          <w:sz w:val="20"/>
          <w:szCs w:val="20"/>
          <w:lang w:val="en-GB"/>
        </w:rPr>
      </w:pPr>
      <w:r w:rsidRPr="009D51CC">
        <w:rPr>
          <w:rFonts w:eastAsia="Times New Roman" w:cstheme="minorHAnsi"/>
          <w:iCs/>
          <w:color w:val="000000"/>
          <w:sz w:val="20"/>
          <w:szCs w:val="20"/>
          <w:lang w:val="en-GB"/>
        </w:rPr>
        <w:t>Minimum 2 years’ experience in financial and administrative management of projects, and handling audit processes</w:t>
      </w:r>
      <w:r>
        <w:rPr>
          <w:rFonts w:eastAsia="Times New Roman" w:cstheme="minorHAnsi"/>
          <w:iCs/>
          <w:color w:val="000000"/>
          <w:sz w:val="20"/>
          <w:szCs w:val="20"/>
          <w:lang w:val="en-GB"/>
        </w:rPr>
        <w:t xml:space="preserve">; </w:t>
      </w:r>
    </w:p>
    <w:p w14:paraId="0B7156EE" w14:textId="77777777" w:rsidR="00AC3927" w:rsidRDefault="00AC3927" w:rsidP="00A76C31">
      <w:pPr>
        <w:pStyle w:val="ListParagraph"/>
        <w:numPr>
          <w:ilvl w:val="0"/>
          <w:numId w:val="51"/>
        </w:numPr>
        <w:ind w:left="810"/>
        <w:rPr>
          <w:rFonts w:eastAsia="Times New Roman" w:cstheme="minorHAnsi"/>
          <w:iCs/>
          <w:color w:val="000000"/>
          <w:sz w:val="20"/>
          <w:szCs w:val="20"/>
          <w:lang w:val="en-GB"/>
        </w:rPr>
      </w:pPr>
      <w:r>
        <w:rPr>
          <w:rFonts w:eastAsia="Times New Roman" w:cstheme="minorHAnsi"/>
          <w:iCs/>
          <w:color w:val="000000"/>
          <w:sz w:val="20"/>
          <w:szCs w:val="20"/>
          <w:lang w:val="en-GB"/>
        </w:rPr>
        <w:t>K</w:t>
      </w:r>
      <w:r w:rsidRPr="007C1034">
        <w:rPr>
          <w:rFonts w:eastAsia="Times New Roman" w:cstheme="minorHAnsi"/>
          <w:iCs/>
          <w:color w:val="000000"/>
          <w:sz w:val="20"/>
          <w:szCs w:val="20"/>
          <w:lang w:val="en-GB"/>
        </w:rPr>
        <w:t>nowledge of computerised systems and demonstrable experience of working with computerised accounting packages and spreadsheets</w:t>
      </w:r>
      <w:r>
        <w:rPr>
          <w:rFonts w:eastAsia="Times New Roman" w:cstheme="minorHAnsi"/>
          <w:iCs/>
          <w:color w:val="000000"/>
          <w:sz w:val="20"/>
          <w:szCs w:val="20"/>
          <w:lang w:val="en-GB"/>
        </w:rPr>
        <w:t xml:space="preserve"> would be an added advantage; </w:t>
      </w:r>
    </w:p>
    <w:p w14:paraId="1620A096" w14:textId="77777777" w:rsidR="00AC3927" w:rsidRPr="007C1034" w:rsidRDefault="00AC3927" w:rsidP="00A76C31">
      <w:pPr>
        <w:pStyle w:val="ListParagraph"/>
        <w:numPr>
          <w:ilvl w:val="0"/>
          <w:numId w:val="51"/>
        </w:numPr>
        <w:ind w:left="810"/>
        <w:rPr>
          <w:rFonts w:eastAsia="Times New Roman" w:cstheme="minorHAnsi"/>
          <w:iCs/>
          <w:color w:val="000000"/>
          <w:sz w:val="20"/>
          <w:szCs w:val="20"/>
          <w:lang w:val="en-GB"/>
        </w:rPr>
      </w:pPr>
      <w:r w:rsidRPr="007C1034">
        <w:rPr>
          <w:rFonts w:eastAsia="Times New Roman" w:cstheme="minorHAnsi"/>
          <w:iCs/>
          <w:color w:val="000000"/>
          <w:sz w:val="20"/>
          <w:szCs w:val="20"/>
          <w:lang w:val="en-GB"/>
        </w:rPr>
        <w:t>Good knowledge of Accounting practice, policies and procedures</w:t>
      </w:r>
      <w:r>
        <w:rPr>
          <w:rFonts w:eastAsia="Times New Roman" w:cstheme="minorHAnsi"/>
          <w:iCs/>
          <w:color w:val="000000"/>
          <w:sz w:val="20"/>
          <w:szCs w:val="20"/>
          <w:lang w:val="en-GB"/>
        </w:rPr>
        <w:t xml:space="preserve">; and </w:t>
      </w:r>
    </w:p>
    <w:p w14:paraId="7CBD4FD6" w14:textId="77777777" w:rsidR="00AC3927" w:rsidRDefault="00AC3927" w:rsidP="00A76C31">
      <w:pPr>
        <w:pStyle w:val="ListParagraph"/>
        <w:numPr>
          <w:ilvl w:val="0"/>
          <w:numId w:val="51"/>
        </w:numPr>
        <w:ind w:left="810"/>
        <w:rPr>
          <w:rFonts w:eastAsia="Times New Roman" w:cstheme="minorHAnsi"/>
          <w:iCs/>
          <w:color w:val="000000"/>
          <w:sz w:val="20"/>
          <w:szCs w:val="20"/>
          <w:lang w:val="en-GB"/>
        </w:rPr>
      </w:pPr>
      <w:r w:rsidRPr="00A42F51">
        <w:rPr>
          <w:rFonts w:cstheme="minorHAnsi"/>
          <w:b/>
          <w:sz w:val="20"/>
          <w:szCs w:val="20"/>
        </w:rPr>
        <w:t>Proficiency in English-language</w:t>
      </w:r>
      <w:r w:rsidRPr="00A42F51">
        <w:rPr>
          <w:rFonts w:cstheme="minorHAnsi"/>
          <w:sz w:val="20"/>
          <w:szCs w:val="20"/>
        </w:rPr>
        <w:t xml:space="preserve"> </w:t>
      </w:r>
      <w:r>
        <w:rPr>
          <w:rFonts w:cstheme="minorHAnsi"/>
          <w:sz w:val="20"/>
          <w:szCs w:val="20"/>
        </w:rPr>
        <w:t xml:space="preserve">(written and spoken) </w:t>
      </w:r>
      <w:r w:rsidRPr="00A42F51">
        <w:rPr>
          <w:rFonts w:cstheme="minorHAnsi"/>
          <w:sz w:val="20"/>
          <w:szCs w:val="20"/>
        </w:rPr>
        <w:t>is required; knowledge of Arabic and/or Kurdish would be an added advantage</w:t>
      </w:r>
      <w:r w:rsidRPr="009D51CC">
        <w:rPr>
          <w:rFonts w:eastAsia="Times New Roman" w:cstheme="minorHAnsi"/>
          <w:iCs/>
          <w:color w:val="000000"/>
          <w:sz w:val="20"/>
          <w:szCs w:val="20"/>
          <w:lang w:val="en-GB"/>
        </w:rPr>
        <w:t>)</w:t>
      </w:r>
      <w:r>
        <w:rPr>
          <w:rFonts w:eastAsia="Times New Roman" w:cstheme="minorHAnsi"/>
          <w:iCs/>
          <w:color w:val="000000"/>
          <w:sz w:val="20"/>
          <w:szCs w:val="20"/>
          <w:lang w:val="en-GB"/>
        </w:rPr>
        <w:t>;</w:t>
      </w:r>
    </w:p>
    <w:p w14:paraId="05ACD189" w14:textId="77777777" w:rsidR="00AC3927" w:rsidRPr="007C1034" w:rsidRDefault="00AC3927" w:rsidP="00AC3927">
      <w:pPr>
        <w:pStyle w:val="ListParagraph"/>
        <w:ind w:left="810"/>
        <w:rPr>
          <w:rFonts w:eastAsia="Times New Roman" w:cstheme="minorHAnsi"/>
          <w:iCs/>
          <w:color w:val="000000"/>
          <w:sz w:val="20"/>
          <w:szCs w:val="20"/>
          <w:lang w:val="en-GB"/>
        </w:rPr>
      </w:pPr>
    </w:p>
    <w:p w14:paraId="51EF33EF" w14:textId="77777777" w:rsidR="00AC3927" w:rsidRPr="001C08BA" w:rsidRDefault="00AC3927" w:rsidP="00A76C31">
      <w:pPr>
        <w:pStyle w:val="ListParagraph"/>
        <w:numPr>
          <w:ilvl w:val="0"/>
          <w:numId w:val="53"/>
        </w:numPr>
        <w:rPr>
          <w:rFonts w:ascii="Calibri" w:hAnsi="Calibri" w:cs="Calibri"/>
          <w:b/>
          <w:sz w:val="20"/>
          <w:szCs w:val="20"/>
          <w:lang w:val="en-GB"/>
        </w:rPr>
      </w:pPr>
      <w:r w:rsidRPr="001C08BA">
        <w:rPr>
          <w:rFonts w:ascii="Calibri" w:hAnsi="Calibri" w:cs="Calibri"/>
          <w:b/>
          <w:sz w:val="20"/>
          <w:szCs w:val="20"/>
          <w:lang w:val="en-GB"/>
        </w:rPr>
        <w:t>Support Capacities- Operations Support (1 position)</w:t>
      </w:r>
    </w:p>
    <w:p w14:paraId="60A83662" w14:textId="77777777" w:rsidR="00AC3927" w:rsidRPr="00395307" w:rsidRDefault="00AC3927" w:rsidP="00A76C31">
      <w:pPr>
        <w:pStyle w:val="ListParagraph"/>
        <w:numPr>
          <w:ilvl w:val="4"/>
          <w:numId w:val="52"/>
        </w:numPr>
        <w:ind w:left="720" w:hanging="270"/>
        <w:rPr>
          <w:rFonts w:eastAsia="Times New Roman" w:cstheme="minorHAnsi"/>
          <w:iCs/>
          <w:color w:val="000000"/>
          <w:sz w:val="20"/>
          <w:szCs w:val="20"/>
          <w:lang w:val="en-GB"/>
        </w:rPr>
      </w:pPr>
      <w:r w:rsidRPr="00395307">
        <w:rPr>
          <w:rFonts w:eastAsia="Times New Roman" w:cstheme="minorHAnsi"/>
          <w:iCs/>
          <w:color w:val="000000"/>
          <w:sz w:val="20"/>
          <w:szCs w:val="20"/>
          <w:lang w:val="en-GB"/>
        </w:rPr>
        <w:t>Minimum college certificate/diploma</w:t>
      </w:r>
      <w:r>
        <w:rPr>
          <w:rFonts w:eastAsia="Times New Roman" w:cstheme="minorHAnsi"/>
          <w:iCs/>
          <w:color w:val="000000"/>
          <w:sz w:val="20"/>
          <w:szCs w:val="20"/>
          <w:lang w:val="en-GB"/>
        </w:rPr>
        <w:t>;</w:t>
      </w:r>
    </w:p>
    <w:p w14:paraId="303B3049" w14:textId="77777777" w:rsidR="00AC3927" w:rsidRPr="009D2DC1" w:rsidRDefault="00AC3927" w:rsidP="00A76C31">
      <w:pPr>
        <w:pStyle w:val="ListParagraph"/>
        <w:numPr>
          <w:ilvl w:val="4"/>
          <w:numId w:val="52"/>
        </w:numPr>
        <w:ind w:left="720" w:hanging="270"/>
        <w:rPr>
          <w:lang w:val="en-GB"/>
        </w:rPr>
      </w:pPr>
      <w:r w:rsidRPr="00395307">
        <w:rPr>
          <w:rFonts w:eastAsia="Times New Roman" w:cstheme="minorHAnsi"/>
          <w:iCs/>
          <w:color w:val="000000"/>
          <w:sz w:val="20"/>
          <w:szCs w:val="20"/>
          <w:lang w:val="en-GB"/>
        </w:rPr>
        <w:t xml:space="preserve">Minimum 2 years’ experience in providing operational </w:t>
      </w:r>
      <w:r>
        <w:rPr>
          <w:rFonts w:eastAsia="Times New Roman" w:cstheme="minorHAnsi"/>
          <w:iCs/>
          <w:color w:val="000000"/>
          <w:sz w:val="20"/>
          <w:szCs w:val="20"/>
          <w:lang w:val="en-GB"/>
        </w:rPr>
        <w:t>and administration support, project management support, finance, human resources or a similar field;</w:t>
      </w:r>
    </w:p>
    <w:p w14:paraId="69B81C76" w14:textId="77777777" w:rsidR="00AC3927" w:rsidRPr="009D2DC1" w:rsidRDefault="00AC3927" w:rsidP="00A76C31">
      <w:pPr>
        <w:pStyle w:val="ListParagraph"/>
        <w:numPr>
          <w:ilvl w:val="4"/>
          <w:numId w:val="52"/>
        </w:numPr>
        <w:ind w:left="720" w:hanging="270"/>
        <w:rPr>
          <w:lang w:val="en-GB"/>
        </w:rPr>
      </w:pPr>
      <w:r>
        <w:rPr>
          <w:rFonts w:eastAsia="Times New Roman" w:cstheme="minorHAnsi"/>
          <w:iCs/>
          <w:color w:val="000000"/>
          <w:sz w:val="20"/>
          <w:szCs w:val="20"/>
          <w:lang w:val="en-GB"/>
        </w:rPr>
        <w:t>Proven ability to use Microsoft Office suites (Excel, PowerPoint and Word); and</w:t>
      </w:r>
    </w:p>
    <w:p w14:paraId="5728C0B2" w14:textId="77777777" w:rsidR="00AC3927" w:rsidRPr="009D2DC1" w:rsidRDefault="00AC3927" w:rsidP="00A76C31">
      <w:pPr>
        <w:pStyle w:val="ListParagraph"/>
        <w:numPr>
          <w:ilvl w:val="4"/>
          <w:numId w:val="52"/>
        </w:numPr>
        <w:ind w:left="720" w:hanging="270"/>
        <w:rPr>
          <w:lang w:val="en-GB"/>
        </w:rPr>
      </w:pPr>
      <w:r w:rsidRPr="009D2DC1">
        <w:rPr>
          <w:rFonts w:cstheme="minorHAnsi"/>
          <w:b/>
          <w:sz w:val="20"/>
          <w:szCs w:val="20"/>
        </w:rPr>
        <w:t>Proficiency in English-language</w:t>
      </w:r>
      <w:r w:rsidRPr="009D2DC1">
        <w:rPr>
          <w:rFonts w:cstheme="minorHAnsi"/>
          <w:sz w:val="20"/>
          <w:szCs w:val="20"/>
        </w:rPr>
        <w:t xml:space="preserve"> (written and spoken) is required; knowledge of Arabic and/or Kurdish would be an added advantage</w:t>
      </w:r>
      <w:r w:rsidRPr="009D2DC1">
        <w:rPr>
          <w:rFonts w:eastAsia="Times New Roman" w:cstheme="minorHAnsi"/>
          <w:iCs/>
          <w:color w:val="000000"/>
          <w:sz w:val="20"/>
          <w:szCs w:val="20"/>
          <w:lang w:val="en-GB"/>
        </w:rPr>
        <w:t>)</w:t>
      </w:r>
      <w:r>
        <w:rPr>
          <w:rFonts w:eastAsia="Times New Roman" w:cstheme="minorHAnsi"/>
          <w:iCs/>
          <w:color w:val="000000"/>
          <w:sz w:val="20"/>
          <w:szCs w:val="20"/>
          <w:lang w:val="en-GB"/>
        </w:rPr>
        <w:t xml:space="preserve">. </w:t>
      </w:r>
    </w:p>
    <w:p w14:paraId="517540BC" w14:textId="77777777" w:rsidR="00AC3927" w:rsidRPr="00BB4516" w:rsidRDefault="00AC3927" w:rsidP="00AC3927">
      <w:pPr>
        <w:rPr>
          <w:sz w:val="20"/>
          <w:szCs w:val="20"/>
          <w:lang w:val="en-GB"/>
        </w:rPr>
      </w:pPr>
      <w:r w:rsidRPr="00BB4516">
        <w:rPr>
          <w:sz w:val="20"/>
          <w:szCs w:val="20"/>
          <w:lang w:val="en-GB"/>
        </w:rPr>
        <w:t>All key staff positions are required to have the following Competencies:</w:t>
      </w:r>
    </w:p>
    <w:p w14:paraId="1A413E7F" w14:textId="77777777" w:rsidR="00AC3927" w:rsidRPr="00BB4516" w:rsidRDefault="00AC3927" w:rsidP="00A76C31">
      <w:pPr>
        <w:pStyle w:val="ListParagraph"/>
        <w:widowControl w:val="0"/>
        <w:numPr>
          <w:ilvl w:val="0"/>
          <w:numId w:val="47"/>
        </w:numPr>
        <w:overflowPunct w:val="0"/>
        <w:adjustRightInd w:val="0"/>
        <w:spacing w:line="240" w:lineRule="auto"/>
        <w:ind w:left="1260"/>
        <w:rPr>
          <w:kern w:val="2"/>
          <w:sz w:val="20"/>
          <w:szCs w:val="20"/>
        </w:rPr>
      </w:pPr>
      <w:r w:rsidRPr="00BB4516">
        <w:rPr>
          <w:kern w:val="2"/>
          <w:sz w:val="20"/>
          <w:szCs w:val="20"/>
        </w:rPr>
        <w:t xml:space="preserve">Demonstrates commitment to the UN values and ethical standards </w:t>
      </w:r>
    </w:p>
    <w:p w14:paraId="54074B94" w14:textId="77777777" w:rsidR="00AC3927" w:rsidRPr="00BB4516" w:rsidRDefault="00AC3927" w:rsidP="00A76C31">
      <w:pPr>
        <w:pStyle w:val="ListParagraph"/>
        <w:widowControl w:val="0"/>
        <w:numPr>
          <w:ilvl w:val="0"/>
          <w:numId w:val="47"/>
        </w:numPr>
        <w:overflowPunct w:val="0"/>
        <w:adjustRightInd w:val="0"/>
        <w:spacing w:line="240" w:lineRule="auto"/>
        <w:ind w:left="1260"/>
        <w:rPr>
          <w:kern w:val="2"/>
          <w:sz w:val="20"/>
          <w:szCs w:val="20"/>
        </w:rPr>
      </w:pPr>
      <w:r w:rsidRPr="00BB4516">
        <w:rPr>
          <w:kern w:val="2"/>
          <w:sz w:val="20"/>
          <w:szCs w:val="20"/>
        </w:rPr>
        <w:t>Displays cultural, gender, religion, race, nationality, and age sensitivity and adaptability</w:t>
      </w:r>
    </w:p>
    <w:p w14:paraId="36EB4482" w14:textId="77777777" w:rsidR="00AC3927" w:rsidRPr="00BB4516" w:rsidRDefault="00AC3927" w:rsidP="00A76C31">
      <w:pPr>
        <w:pStyle w:val="ListParagraph"/>
        <w:widowControl w:val="0"/>
        <w:numPr>
          <w:ilvl w:val="0"/>
          <w:numId w:val="47"/>
        </w:numPr>
        <w:overflowPunct w:val="0"/>
        <w:adjustRightInd w:val="0"/>
        <w:spacing w:line="240" w:lineRule="auto"/>
        <w:ind w:left="1260"/>
        <w:rPr>
          <w:kern w:val="2"/>
          <w:sz w:val="20"/>
          <w:szCs w:val="20"/>
        </w:rPr>
      </w:pPr>
      <w:r w:rsidRPr="00BB4516">
        <w:rPr>
          <w:kern w:val="2"/>
          <w:sz w:val="20"/>
          <w:szCs w:val="20"/>
        </w:rPr>
        <w:t>Treats all people fairly and with impartiality.</w:t>
      </w:r>
    </w:p>
    <w:p w14:paraId="7AAFFD99" w14:textId="77777777" w:rsidR="00AC3927" w:rsidRPr="00BB4516" w:rsidRDefault="00AC3927" w:rsidP="00A76C31">
      <w:pPr>
        <w:pStyle w:val="ListParagraph"/>
        <w:numPr>
          <w:ilvl w:val="0"/>
          <w:numId w:val="47"/>
        </w:numPr>
        <w:spacing w:line="240" w:lineRule="auto"/>
        <w:ind w:left="1260"/>
        <w:rPr>
          <w:kern w:val="2"/>
          <w:sz w:val="20"/>
          <w:szCs w:val="20"/>
        </w:rPr>
      </w:pPr>
      <w:r w:rsidRPr="00BB4516">
        <w:rPr>
          <w:kern w:val="2"/>
          <w:sz w:val="20"/>
          <w:szCs w:val="20"/>
        </w:rPr>
        <w:t xml:space="preserve">Good communication, presentation and report writing skills including proven ability to write concise, readable and analytical reports and </w:t>
      </w:r>
      <w:proofErr w:type="gramStart"/>
      <w:r w:rsidRPr="00BB4516">
        <w:rPr>
          <w:kern w:val="2"/>
          <w:sz w:val="20"/>
          <w:szCs w:val="20"/>
        </w:rPr>
        <w:t>high quality</w:t>
      </w:r>
      <w:proofErr w:type="gramEnd"/>
      <w:r w:rsidRPr="00BB4516">
        <w:rPr>
          <w:kern w:val="2"/>
          <w:sz w:val="20"/>
          <w:szCs w:val="20"/>
        </w:rPr>
        <w:t xml:space="preserve"> academic publications in English; </w:t>
      </w:r>
    </w:p>
    <w:p w14:paraId="4CA0D6A2" w14:textId="77777777" w:rsidR="00AC3927" w:rsidRPr="00BB4516" w:rsidRDefault="00AC3927" w:rsidP="00A76C31">
      <w:pPr>
        <w:pStyle w:val="ListParagraph"/>
        <w:widowControl w:val="0"/>
        <w:numPr>
          <w:ilvl w:val="0"/>
          <w:numId w:val="47"/>
        </w:numPr>
        <w:overflowPunct w:val="0"/>
        <w:adjustRightInd w:val="0"/>
        <w:spacing w:line="240" w:lineRule="auto"/>
        <w:ind w:left="1260"/>
        <w:rPr>
          <w:kern w:val="2"/>
          <w:sz w:val="20"/>
          <w:szCs w:val="20"/>
        </w:rPr>
      </w:pPr>
      <w:r w:rsidRPr="00BB4516">
        <w:rPr>
          <w:kern w:val="2"/>
          <w:sz w:val="20"/>
          <w:szCs w:val="20"/>
        </w:rPr>
        <w:t xml:space="preserve">Ability to work under pressure and to meet deadlines. </w:t>
      </w:r>
    </w:p>
    <w:p w14:paraId="5156EF06" w14:textId="77777777" w:rsidR="00AC3927" w:rsidRPr="00BB4516" w:rsidRDefault="00AC3927" w:rsidP="00A76C31">
      <w:pPr>
        <w:pStyle w:val="ListParagraph"/>
        <w:numPr>
          <w:ilvl w:val="0"/>
          <w:numId w:val="47"/>
        </w:numPr>
        <w:spacing w:line="240" w:lineRule="auto"/>
        <w:ind w:left="1260"/>
        <w:rPr>
          <w:kern w:val="2"/>
          <w:sz w:val="20"/>
          <w:szCs w:val="20"/>
        </w:rPr>
      </w:pPr>
      <w:r w:rsidRPr="00BB4516">
        <w:rPr>
          <w:kern w:val="2"/>
          <w:sz w:val="20"/>
          <w:szCs w:val="20"/>
        </w:rPr>
        <w:t xml:space="preserve">Flexible and responsive to changes and demands; </w:t>
      </w:r>
    </w:p>
    <w:p w14:paraId="0F1CA1C8" w14:textId="77777777" w:rsidR="00AC3927" w:rsidRPr="00BB4516" w:rsidRDefault="00AC3927" w:rsidP="00A76C31">
      <w:pPr>
        <w:pStyle w:val="ListParagraph"/>
        <w:widowControl w:val="0"/>
        <w:numPr>
          <w:ilvl w:val="0"/>
          <w:numId w:val="47"/>
        </w:numPr>
        <w:overflowPunct w:val="0"/>
        <w:adjustRightInd w:val="0"/>
        <w:spacing w:line="240" w:lineRule="auto"/>
        <w:ind w:left="1260"/>
        <w:rPr>
          <w:kern w:val="2"/>
          <w:sz w:val="20"/>
          <w:szCs w:val="20"/>
        </w:rPr>
      </w:pPr>
      <w:r w:rsidRPr="00BB4516">
        <w:rPr>
          <w:kern w:val="2"/>
          <w:sz w:val="20"/>
          <w:szCs w:val="20"/>
        </w:rPr>
        <w:t xml:space="preserve">Experience managing a small research team; </w:t>
      </w:r>
    </w:p>
    <w:p w14:paraId="58773F03" w14:textId="77777777" w:rsidR="00AC3927" w:rsidRPr="00BB4516" w:rsidRDefault="00AC3927" w:rsidP="00A76C31">
      <w:pPr>
        <w:pStyle w:val="ListParagraph"/>
        <w:numPr>
          <w:ilvl w:val="0"/>
          <w:numId w:val="47"/>
        </w:numPr>
        <w:spacing w:line="240" w:lineRule="auto"/>
        <w:ind w:left="1260"/>
        <w:rPr>
          <w:kern w:val="2"/>
          <w:sz w:val="20"/>
          <w:szCs w:val="20"/>
        </w:rPr>
      </w:pPr>
      <w:r w:rsidRPr="00BB4516">
        <w:rPr>
          <w:kern w:val="2"/>
          <w:sz w:val="20"/>
          <w:szCs w:val="20"/>
        </w:rPr>
        <w:t xml:space="preserve">Strong interpersonal skills and ability to work with people from different backgrounds to deliver quality products within a short timeframe; </w:t>
      </w:r>
      <w:r>
        <w:rPr>
          <w:kern w:val="2"/>
          <w:sz w:val="20"/>
          <w:szCs w:val="20"/>
        </w:rPr>
        <w:t>and</w:t>
      </w:r>
    </w:p>
    <w:p w14:paraId="71B92942" w14:textId="77777777" w:rsidR="00AC3927" w:rsidRDefault="00AC3927" w:rsidP="00A76C31">
      <w:pPr>
        <w:pStyle w:val="ListParagraph"/>
        <w:numPr>
          <w:ilvl w:val="0"/>
          <w:numId w:val="47"/>
        </w:numPr>
        <w:spacing w:line="240" w:lineRule="auto"/>
        <w:ind w:left="1260"/>
        <w:rPr>
          <w:kern w:val="2"/>
          <w:sz w:val="20"/>
          <w:szCs w:val="20"/>
        </w:rPr>
      </w:pPr>
      <w:r w:rsidRPr="00BB4516">
        <w:rPr>
          <w:kern w:val="2"/>
          <w:sz w:val="20"/>
          <w:szCs w:val="20"/>
        </w:rPr>
        <w:t>Client-oriented and open to feedback.</w:t>
      </w:r>
    </w:p>
    <w:p w14:paraId="6770BAA4" w14:textId="77777777" w:rsidR="00AC3927" w:rsidRDefault="00AC3927" w:rsidP="00AC3927">
      <w:pPr>
        <w:pStyle w:val="ListParagraph"/>
        <w:spacing w:line="240" w:lineRule="auto"/>
        <w:ind w:left="1260"/>
        <w:rPr>
          <w:kern w:val="2"/>
          <w:sz w:val="20"/>
          <w:szCs w:val="20"/>
        </w:rPr>
      </w:pPr>
    </w:p>
    <w:p w14:paraId="6AB5148B" w14:textId="7D0DBE91" w:rsidR="00AC3927" w:rsidRPr="004E2887" w:rsidRDefault="00AC3927" w:rsidP="00AC3927">
      <w:pPr>
        <w:spacing w:line="240" w:lineRule="auto"/>
        <w:rPr>
          <w:kern w:val="2"/>
          <w:sz w:val="20"/>
          <w:szCs w:val="20"/>
        </w:rPr>
      </w:pPr>
      <w:r>
        <w:rPr>
          <w:kern w:val="2"/>
          <w:sz w:val="20"/>
          <w:szCs w:val="20"/>
        </w:rPr>
        <w:t>It is assessed that the overall Project will require a total of 30 man-months across the Key Staff positions, as per the breakdown below.</w:t>
      </w:r>
    </w:p>
    <w:tbl>
      <w:tblPr>
        <w:tblStyle w:val="TableGrid"/>
        <w:tblW w:w="0" w:type="auto"/>
        <w:tblInd w:w="1260" w:type="dxa"/>
        <w:tblLook w:val="04A0" w:firstRow="1" w:lastRow="0" w:firstColumn="1" w:lastColumn="0" w:noHBand="0" w:noVBand="1"/>
      </w:tblPr>
      <w:tblGrid>
        <w:gridCol w:w="3595"/>
        <w:gridCol w:w="4050"/>
      </w:tblGrid>
      <w:tr w:rsidR="00AC3927" w14:paraId="7E8329DE" w14:textId="77777777" w:rsidTr="00673A04">
        <w:tc>
          <w:tcPr>
            <w:tcW w:w="3595" w:type="dxa"/>
          </w:tcPr>
          <w:p w14:paraId="3FE21913" w14:textId="77777777" w:rsidR="00AC3927" w:rsidRPr="004E2887" w:rsidRDefault="00AC3927" w:rsidP="00673A04">
            <w:pPr>
              <w:pStyle w:val="ListParagraph"/>
              <w:ind w:left="0"/>
              <w:rPr>
                <w:b/>
                <w:kern w:val="2"/>
                <w:sz w:val="20"/>
                <w:szCs w:val="20"/>
              </w:rPr>
            </w:pPr>
            <w:r w:rsidRPr="004E2887">
              <w:rPr>
                <w:b/>
                <w:kern w:val="2"/>
                <w:sz w:val="20"/>
                <w:szCs w:val="20"/>
              </w:rPr>
              <w:t>Key Staff Position</w:t>
            </w:r>
          </w:p>
        </w:tc>
        <w:tc>
          <w:tcPr>
            <w:tcW w:w="4050" w:type="dxa"/>
          </w:tcPr>
          <w:p w14:paraId="5FE8BC0D" w14:textId="77777777" w:rsidR="00AC3927" w:rsidRPr="004E2887" w:rsidRDefault="00AC3927" w:rsidP="00673A04">
            <w:pPr>
              <w:pStyle w:val="ListParagraph"/>
              <w:ind w:left="0"/>
              <w:rPr>
                <w:b/>
                <w:kern w:val="2"/>
                <w:sz w:val="20"/>
                <w:szCs w:val="20"/>
              </w:rPr>
            </w:pPr>
            <w:r w:rsidRPr="004E2887">
              <w:rPr>
                <w:b/>
                <w:kern w:val="2"/>
                <w:sz w:val="20"/>
                <w:szCs w:val="20"/>
              </w:rPr>
              <w:t>Number of Man Months</w:t>
            </w:r>
          </w:p>
        </w:tc>
      </w:tr>
      <w:tr w:rsidR="00AC3927" w14:paraId="327C7520" w14:textId="77777777" w:rsidTr="00673A04">
        <w:tc>
          <w:tcPr>
            <w:tcW w:w="3595" w:type="dxa"/>
          </w:tcPr>
          <w:p w14:paraId="08EA201D" w14:textId="77777777" w:rsidR="00AC3927" w:rsidRDefault="00AC3927" w:rsidP="00AC3927">
            <w:pPr>
              <w:pStyle w:val="ListParagraph"/>
              <w:ind w:left="0"/>
              <w:rPr>
                <w:kern w:val="2"/>
                <w:sz w:val="20"/>
                <w:szCs w:val="20"/>
              </w:rPr>
            </w:pPr>
            <w:r>
              <w:rPr>
                <w:kern w:val="2"/>
                <w:sz w:val="20"/>
                <w:szCs w:val="20"/>
              </w:rPr>
              <w:t xml:space="preserve">Project Manager </w:t>
            </w:r>
          </w:p>
        </w:tc>
        <w:tc>
          <w:tcPr>
            <w:tcW w:w="4050" w:type="dxa"/>
          </w:tcPr>
          <w:p w14:paraId="18DEB2C2" w14:textId="5D1EE622" w:rsidR="00AC3927" w:rsidRDefault="00AC3927" w:rsidP="00AC3927">
            <w:pPr>
              <w:pStyle w:val="ListParagraph"/>
              <w:ind w:left="0"/>
              <w:rPr>
                <w:kern w:val="2"/>
                <w:sz w:val="20"/>
                <w:szCs w:val="20"/>
              </w:rPr>
            </w:pPr>
            <w:r w:rsidRPr="000D36F6">
              <w:rPr>
                <w:kern w:val="2"/>
                <w:sz w:val="20"/>
                <w:szCs w:val="20"/>
              </w:rPr>
              <w:t>6</w:t>
            </w:r>
          </w:p>
        </w:tc>
      </w:tr>
      <w:tr w:rsidR="00AC3927" w14:paraId="23BFA982" w14:textId="77777777" w:rsidTr="00673A04">
        <w:tc>
          <w:tcPr>
            <w:tcW w:w="3595" w:type="dxa"/>
          </w:tcPr>
          <w:p w14:paraId="6BA60C63" w14:textId="77777777" w:rsidR="00AC3927" w:rsidRDefault="00AC3927" w:rsidP="00AC3927">
            <w:pPr>
              <w:pStyle w:val="ListParagraph"/>
              <w:ind w:left="0"/>
              <w:rPr>
                <w:kern w:val="2"/>
                <w:sz w:val="20"/>
                <w:szCs w:val="20"/>
              </w:rPr>
            </w:pPr>
            <w:r>
              <w:rPr>
                <w:kern w:val="2"/>
                <w:sz w:val="20"/>
                <w:szCs w:val="20"/>
              </w:rPr>
              <w:t>Technical Expert- Livelihoods</w:t>
            </w:r>
          </w:p>
        </w:tc>
        <w:tc>
          <w:tcPr>
            <w:tcW w:w="4050" w:type="dxa"/>
          </w:tcPr>
          <w:p w14:paraId="5C3621E8" w14:textId="6AAC5B77" w:rsidR="00AC3927" w:rsidRDefault="00AC3927" w:rsidP="00AC3927">
            <w:pPr>
              <w:pStyle w:val="ListParagraph"/>
              <w:ind w:left="0"/>
              <w:rPr>
                <w:kern w:val="2"/>
                <w:sz w:val="20"/>
                <w:szCs w:val="20"/>
              </w:rPr>
            </w:pPr>
            <w:r w:rsidRPr="000D36F6">
              <w:rPr>
                <w:kern w:val="2"/>
                <w:sz w:val="20"/>
                <w:szCs w:val="20"/>
              </w:rPr>
              <w:t>6</w:t>
            </w:r>
          </w:p>
        </w:tc>
      </w:tr>
      <w:tr w:rsidR="00AC3927" w14:paraId="01E4A224" w14:textId="77777777" w:rsidTr="00673A04">
        <w:tc>
          <w:tcPr>
            <w:tcW w:w="3595" w:type="dxa"/>
          </w:tcPr>
          <w:p w14:paraId="0AD6AD1B" w14:textId="77777777" w:rsidR="00AC3927" w:rsidRDefault="00AC3927" w:rsidP="00AC3927">
            <w:pPr>
              <w:pStyle w:val="ListParagraph"/>
              <w:ind w:left="0"/>
              <w:rPr>
                <w:kern w:val="2"/>
                <w:sz w:val="20"/>
                <w:szCs w:val="20"/>
              </w:rPr>
            </w:pPr>
            <w:r>
              <w:rPr>
                <w:kern w:val="2"/>
                <w:sz w:val="20"/>
                <w:szCs w:val="20"/>
              </w:rPr>
              <w:t>Technical Expert- M&amp;E and Reporting</w:t>
            </w:r>
          </w:p>
        </w:tc>
        <w:tc>
          <w:tcPr>
            <w:tcW w:w="4050" w:type="dxa"/>
          </w:tcPr>
          <w:p w14:paraId="68BBA638" w14:textId="2E76246E" w:rsidR="00AC3927" w:rsidRDefault="00AC3927" w:rsidP="00AC3927">
            <w:pPr>
              <w:pStyle w:val="ListParagraph"/>
              <w:ind w:left="0"/>
              <w:rPr>
                <w:kern w:val="2"/>
                <w:sz w:val="20"/>
                <w:szCs w:val="20"/>
              </w:rPr>
            </w:pPr>
            <w:r w:rsidRPr="000D36F6">
              <w:rPr>
                <w:kern w:val="2"/>
                <w:sz w:val="20"/>
                <w:szCs w:val="20"/>
              </w:rPr>
              <w:t>6</w:t>
            </w:r>
          </w:p>
        </w:tc>
      </w:tr>
      <w:tr w:rsidR="00AC3927" w14:paraId="723D92EE" w14:textId="77777777" w:rsidTr="00673A04">
        <w:tc>
          <w:tcPr>
            <w:tcW w:w="3595" w:type="dxa"/>
          </w:tcPr>
          <w:p w14:paraId="3B2CF2DB" w14:textId="77777777" w:rsidR="00AC3927" w:rsidRDefault="00AC3927" w:rsidP="00AC3927">
            <w:pPr>
              <w:pStyle w:val="ListParagraph"/>
              <w:ind w:left="0"/>
              <w:rPr>
                <w:kern w:val="2"/>
                <w:sz w:val="20"/>
                <w:szCs w:val="20"/>
              </w:rPr>
            </w:pPr>
            <w:r>
              <w:rPr>
                <w:kern w:val="2"/>
                <w:sz w:val="20"/>
                <w:szCs w:val="20"/>
              </w:rPr>
              <w:t>Administration and Finance</w:t>
            </w:r>
          </w:p>
        </w:tc>
        <w:tc>
          <w:tcPr>
            <w:tcW w:w="4050" w:type="dxa"/>
          </w:tcPr>
          <w:p w14:paraId="466D82BE" w14:textId="18AB2B22" w:rsidR="00AC3927" w:rsidRDefault="00AC3927" w:rsidP="00AC3927">
            <w:pPr>
              <w:pStyle w:val="ListParagraph"/>
              <w:ind w:left="0"/>
              <w:rPr>
                <w:kern w:val="2"/>
                <w:sz w:val="20"/>
                <w:szCs w:val="20"/>
              </w:rPr>
            </w:pPr>
            <w:r w:rsidRPr="000D36F6">
              <w:rPr>
                <w:kern w:val="2"/>
                <w:sz w:val="20"/>
                <w:szCs w:val="20"/>
              </w:rPr>
              <w:t>6</w:t>
            </w:r>
          </w:p>
        </w:tc>
      </w:tr>
      <w:tr w:rsidR="00AC3927" w14:paraId="28BCE437" w14:textId="77777777" w:rsidTr="00673A04">
        <w:tc>
          <w:tcPr>
            <w:tcW w:w="3595" w:type="dxa"/>
          </w:tcPr>
          <w:p w14:paraId="3F3AA17B" w14:textId="77777777" w:rsidR="00AC3927" w:rsidRDefault="00AC3927" w:rsidP="00AC3927">
            <w:pPr>
              <w:pStyle w:val="ListParagraph"/>
              <w:ind w:left="0"/>
              <w:rPr>
                <w:kern w:val="2"/>
                <w:sz w:val="20"/>
                <w:szCs w:val="20"/>
              </w:rPr>
            </w:pPr>
            <w:r>
              <w:rPr>
                <w:kern w:val="2"/>
                <w:sz w:val="20"/>
                <w:szCs w:val="20"/>
              </w:rPr>
              <w:t>Operations Support</w:t>
            </w:r>
          </w:p>
        </w:tc>
        <w:tc>
          <w:tcPr>
            <w:tcW w:w="4050" w:type="dxa"/>
          </w:tcPr>
          <w:p w14:paraId="4751D09D" w14:textId="1D76F4EB" w:rsidR="00AC3927" w:rsidRDefault="00AC3927" w:rsidP="00AC3927">
            <w:pPr>
              <w:pStyle w:val="ListParagraph"/>
              <w:ind w:left="0"/>
              <w:rPr>
                <w:kern w:val="2"/>
                <w:sz w:val="20"/>
                <w:szCs w:val="20"/>
              </w:rPr>
            </w:pPr>
            <w:r w:rsidRPr="000D36F6">
              <w:rPr>
                <w:kern w:val="2"/>
                <w:sz w:val="20"/>
                <w:szCs w:val="20"/>
              </w:rPr>
              <w:t>6</w:t>
            </w:r>
          </w:p>
        </w:tc>
      </w:tr>
      <w:tr w:rsidR="00AC3927" w14:paraId="194BFDB6" w14:textId="77777777" w:rsidTr="00673A04">
        <w:tc>
          <w:tcPr>
            <w:tcW w:w="3595" w:type="dxa"/>
          </w:tcPr>
          <w:p w14:paraId="718BC8E6" w14:textId="77777777" w:rsidR="00AC3927" w:rsidRDefault="00AC3927" w:rsidP="00673A04">
            <w:pPr>
              <w:pStyle w:val="ListParagraph"/>
              <w:ind w:left="0"/>
              <w:rPr>
                <w:kern w:val="2"/>
                <w:sz w:val="20"/>
                <w:szCs w:val="20"/>
              </w:rPr>
            </w:pPr>
            <w:r>
              <w:rPr>
                <w:kern w:val="2"/>
                <w:sz w:val="20"/>
                <w:szCs w:val="20"/>
              </w:rPr>
              <w:t>Grand Total</w:t>
            </w:r>
          </w:p>
        </w:tc>
        <w:tc>
          <w:tcPr>
            <w:tcW w:w="4050" w:type="dxa"/>
          </w:tcPr>
          <w:p w14:paraId="1AA7253B" w14:textId="17D01EB1" w:rsidR="00AC3927" w:rsidRDefault="00AC3927" w:rsidP="00673A04">
            <w:pPr>
              <w:pStyle w:val="ListParagraph"/>
              <w:ind w:left="0"/>
              <w:rPr>
                <w:kern w:val="2"/>
                <w:sz w:val="20"/>
                <w:szCs w:val="20"/>
              </w:rPr>
            </w:pPr>
            <w:r>
              <w:rPr>
                <w:kern w:val="2"/>
                <w:sz w:val="20"/>
                <w:szCs w:val="20"/>
              </w:rPr>
              <w:t>30</w:t>
            </w:r>
          </w:p>
        </w:tc>
      </w:tr>
    </w:tbl>
    <w:p w14:paraId="1350E837" w14:textId="77777777" w:rsidR="00AC3927" w:rsidRPr="00BB4516" w:rsidRDefault="00AC3927" w:rsidP="00AC3927">
      <w:pPr>
        <w:pStyle w:val="ListParagraph"/>
        <w:spacing w:line="240" w:lineRule="auto"/>
        <w:ind w:left="1260"/>
        <w:rPr>
          <w:kern w:val="2"/>
          <w:sz w:val="20"/>
          <w:szCs w:val="20"/>
        </w:rPr>
      </w:pPr>
    </w:p>
    <w:p w14:paraId="21E94931" w14:textId="77777777" w:rsidR="00AC3927" w:rsidRPr="00CA4C7D" w:rsidRDefault="00AC3927" w:rsidP="00AC3927">
      <w:pPr>
        <w:spacing w:line="276" w:lineRule="auto"/>
        <w:jc w:val="both"/>
        <w:rPr>
          <w:rFonts w:cstheme="minorHAnsi"/>
          <w:bCs/>
          <w:sz w:val="20"/>
          <w:szCs w:val="20"/>
          <w:lang w:val="en-GB"/>
        </w:rPr>
      </w:pPr>
      <w:r w:rsidRPr="00CA4C7D">
        <w:rPr>
          <w:rFonts w:cstheme="minorHAnsi"/>
          <w:bCs/>
          <w:sz w:val="20"/>
          <w:szCs w:val="20"/>
          <w:lang w:val="en-GB"/>
        </w:rPr>
        <w:t>If there is a staff member of UNDP, who has any relationship with the organisation, as an owner or relative of the owner or member of the Board of Directors or part of their management team etc., this should be officially notified to UNDP prior to the start of the selection process.</w:t>
      </w:r>
    </w:p>
    <w:p w14:paraId="0DA9B405" w14:textId="77777777" w:rsidR="00AC3927" w:rsidRDefault="00AC3927" w:rsidP="00AC3927">
      <w:pPr>
        <w:spacing w:after="0" w:line="276" w:lineRule="auto"/>
        <w:jc w:val="both"/>
        <w:rPr>
          <w:rFonts w:cstheme="minorHAnsi"/>
          <w:bCs/>
        </w:rPr>
      </w:pPr>
    </w:p>
    <w:p w14:paraId="424E615F" w14:textId="6D235066" w:rsidR="00AC3927" w:rsidRPr="00F24DAE" w:rsidRDefault="00AC3927" w:rsidP="00AC3927">
      <w:pPr>
        <w:pStyle w:val="NoSpacing"/>
        <w:rPr>
          <w:rFonts w:asciiTheme="minorHAnsi" w:hAnsiTheme="minorHAnsi" w:cstheme="minorHAnsi"/>
          <w:b/>
          <w:i/>
          <w:sz w:val="20"/>
          <w:szCs w:val="20"/>
          <w:lang w:val="en-GB"/>
        </w:rPr>
      </w:pPr>
      <w:r w:rsidRPr="00092910">
        <w:rPr>
          <w:rFonts w:asciiTheme="minorHAnsi" w:hAnsiTheme="minorHAnsi" w:cstheme="minorHAnsi"/>
          <w:b/>
          <w:i/>
          <w:sz w:val="20"/>
          <w:szCs w:val="20"/>
          <w:lang w:val="en-GB"/>
        </w:rPr>
        <w:t>Details of Evaluation:</w:t>
      </w:r>
      <w:r w:rsidR="006E6F1B">
        <w:rPr>
          <w:rFonts w:asciiTheme="minorHAnsi" w:hAnsiTheme="minorHAnsi" w:cstheme="minorHAnsi"/>
          <w:b/>
          <w:i/>
          <w:sz w:val="20"/>
          <w:szCs w:val="20"/>
          <w:lang w:val="en-GB"/>
        </w:rPr>
        <w:t xml:space="preserve"> refer to page 22-25 for detailed technical evaluation criteria and scoring.</w:t>
      </w:r>
    </w:p>
    <w:tbl>
      <w:tblPr>
        <w:tblW w:w="10620" w:type="dxa"/>
        <w:tblInd w:w="-450" w:type="dxa"/>
        <w:tblLayout w:type="fixed"/>
        <w:tblLook w:val="04A0" w:firstRow="1" w:lastRow="0" w:firstColumn="1" w:lastColumn="0" w:noHBand="0" w:noVBand="1"/>
      </w:tblPr>
      <w:tblGrid>
        <w:gridCol w:w="10620"/>
      </w:tblGrid>
      <w:tr w:rsidR="00AC3927" w:rsidRPr="00643275" w14:paraId="332724A5" w14:textId="77777777" w:rsidTr="00673A04">
        <w:trPr>
          <w:trHeight w:val="1088"/>
        </w:trPr>
        <w:tc>
          <w:tcPr>
            <w:tcW w:w="10620" w:type="dxa"/>
            <w:vAlign w:val="center"/>
            <w:hideMark/>
          </w:tcPr>
          <w:p w14:paraId="617A597C" w14:textId="77777777" w:rsidR="00AC3927" w:rsidRDefault="00AC3927" w:rsidP="00673A04">
            <w:pPr>
              <w:spacing w:after="0" w:line="240" w:lineRule="auto"/>
              <w:rPr>
                <w:rFonts w:eastAsia="Times New Roman" w:cstheme="minorHAnsi"/>
                <w:color w:val="000000"/>
                <w:lang w:val="en-GB"/>
              </w:rPr>
            </w:pPr>
          </w:p>
          <w:p w14:paraId="2DC7CB15" w14:textId="77777777" w:rsidR="00AC3927" w:rsidRPr="00092910" w:rsidRDefault="00AC3927" w:rsidP="006E6F1B">
            <w:pPr>
              <w:ind w:firstLine="433"/>
              <w:jc w:val="both"/>
              <w:rPr>
                <w:rFonts w:cstheme="minorHAnsi"/>
                <w:sz w:val="20"/>
                <w:szCs w:val="20"/>
                <w:lang w:val="en-GB"/>
              </w:rPr>
            </w:pPr>
            <w:r>
              <w:rPr>
                <w:rFonts w:cstheme="minorHAnsi"/>
                <w:sz w:val="20"/>
                <w:szCs w:val="20"/>
                <w:lang w:val="en-GB"/>
              </w:rPr>
              <w:t xml:space="preserve">The </w:t>
            </w:r>
            <w:r w:rsidRPr="00BB764C">
              <w:rPr>
                <w:rFonts w:cstheme="minorHAnsi"/>
                <w:b/>
                <w:sz w:val="20"/>
                <w:szCs w:val="20"/>
                <w:lang w:val="en-GB"/>
              </w:rPr>
              <w:t>Financial A</w:t>
            </w:r>
            <w:r w:rsidRPr="00BB764C">
              <w:rPr>
                <w:rFonts w:cstheme="minorHAnsi"/>
                <w:b/>
                <w:sz w:val="20"/>
                <w:szCs w:val="20"/>
                <w:u w:val="single"/>
                <w:lang w:val="en-GB"/>
              </w:rPr>
              <w:t>ssessment</w:t>
            </w:r>
            <w:r w:rsidRPr="00092910">
              <w:rPr>
                <w:rFonts w:cstheme="minorHAnsi"/>
                <w:sz w:val="20"/>
                <w:szCs w:val="20"/>
                <w:lang w:val="en-GB"/>
              </w:rPr>
              <w:t xml:space="preserve"> will review the efficient utilization of budget as follows:</w:t>
            </w:r>
          </w:p>
          <w:p w14:paraId="64C6A0B8" w14:textId="77777777" w:rsidR="00AC3927" w:rsidRPr="00092910" w:rsidRDefault="00AC3927" w:rsidP="00A76C31">
            <w:pPr>
              <w:pStyle w:val="ListParagraph"/>
              <w:numPr>
                <w:ilvl w:val="0"/>
                <w:numId w:val="36"/>
              </w:numPr>
              <w:spacing w:after="200" w:line="240" w:lineRule="auto"/>
              <w:ind w:left="720"/>
              <w:jc w:val="both"/>
              <w:rPr>
                <w:rFonts w:cstheme="minorHAnsi"/>
                <w:sz w:val="20"/>
                <w:szCs w:val="20"/>
                <w:lang w:val="en-GB"/>
              </w:rPr>
            </w:pPr>
            <w:r w:rsidRPr="00092910">
              <w:rPr>
                <w:rFonts w:cstheme="minorHAnsi"/>
                <w:sz w:val="20"/>
                <w:szCs w:val="20"/>
                <w:lang w:val="en-GB"/>
              </w:rPr>
              <w:t xml:space="preserve">Output-based budgeting (capturing all relevant Budget Categories); </w:t>
            </w:r>
          </w:p>
          <w:p w14:paraId="3310A69C" w14:textId="77777777" w:rsidR="00AC3927" w:rsidRPr="00092910" w:rsidRDefault="00AC3927" w:rsidP="00A76C31">
            <w:pPr>
              <w:pStyle w:val="ListParagraph"/>
              <w:numPr>
                <w:ilvl w:val="0"/>
                <w:numId w:val="36"/>
              </w:numPr>
              <w:spacing w:after="200" w:line="240" w:lineRule="auto"/>
              <w:ind w:left="720"/>
              <w:jc w:val="both"/>
              <w:rPr>
                <w:rFonts w:cstheme="minorHAnsi"/>
                <w:sz w:val="20"/>
                <w:szCs w:val="20"/>
                <w:lang w:val="en-GB"/>
              </w:rPr>
            </w:pPr>
            <w:r w:rsidRPr="00092910">
              <w:rPr>
                <w:rFonts w:cstheme="minorHAnsi"/>
                <w:sz w:val="20"/>
                <w:szCs w:val="20"/>
                <w:lang w:val="en-GB"/>
              </w:rPr>
              <w:t>Financial Contribution/cost sharing contribution to implementation of the Project from the Organisation</w:t>
            </w:r>
          </w:p>
          <w:p w14:paraId="20D47A80" w14:textId="77777777" w:rsidR="00AC3927" w:rsidRPr="00092910" w:rsidRDefault="00AC3927" w:rsidP="00A76C31">
            <w:pPr>
              <w:pStyle w:val="ListParagraph"/>
              <w:numPr>
                <w:ilvl w:val="0"/>
                <w:numId w:val="36"/>
              </w:numPr>
              <w:spacing w:after="200" w:line="240" w:lineRule="auto"/>
              <w:ind w:left="720"/>
              <w:jc w:val="both"/>
              <w:rPr>
                <w:rFonts w:cstheme="minorHAnsi"/>
                <w:sz w:val="20"/>
                <w:szCs w:val="20"/>
                <w:lang w:val="en-GB"/>
              </w:rPr>
            </w:pPr>
            <w:r w:rsidRPr="00092910">
              <w:rPr>
                <w:rFonts w:cstheme="minorHAnsi"/>
                <w:sz w:val="20"/>
                <w:szCs w:val="20"/>
                <w:lang w:val="en-GB"/>
              </w:rPr>
              <w:t>Value for money on the cost of implementation;</w:t>
            </w:r>
          </w:p>
          <w:p w14:paraId="126C5373" w14:textId="15360685" w:rsidR="00AC3927" w:rsidRPr="00092910" w:rsidRDefault="00AC3927" w:rsidP="00A76C31">
            <w:pPr>
              <w:pStyle w:val="ListParagraph"/>
              <w:numPr>
                <w:ilvl w:val="0"/>
                <w:numId w:val="36"/>
              </w:numPr>
              <w:spacing w:after="200" w:line="240" w:lineRule="auto"/>
              <w:ind w:left="720"/>
              <w:jc w:val="both"/>
              <w:rPr>
                <w:rFonts w:cstheme="minorHAnsi"/>
                <w:sz w:val="20"/>
                <w:szCs w:val="20"/>
                <w:lang w:val="en-GB"/>
              </w:rPr>
            </w:pPr>
            <w:r>
              <w:rPr>
                <w:rFonts w:cstheme="minorHAnsi"/>
                <w:sz w:val="20"/>
                <w:szCs w:val="20"/>
                <w:lang w:val="en-GB"/>
              </w:rPr>
              <w:t xml:space="preserve">Project Management and </w:t>
            </w:r>
            <w:r w:rsidRPr="00092910">
              <w:rPr>
                <w:rFonts w:cstheme="minorHAnsi"/>
                <w:sz w:val="20"/>
                <w:szCs w:val="20"/>
                <w:lang w:val="en-GB"/>
              </w:rPr>
              <w:t>indirect costs (not exceeding 18%) reflected separately</w:t>
            </w:r>
          </w:p>
          <w:p w14:paraId="60CA192C" w14:textId="77777777" w:rsidR="00AC3927" w:rsidRPr="00092910" w:rsidRDefault="00AC3927" w:rsidP="00A76C31">
            <w:pPr>
              <w:pStyle w:val="ListParagraph"/>
              <w:numPr>
                <w:ilvl w:val="0"/>
                <w:numId w:val="36"/>
              </w:numPr>
              <w:spacing w:after="200" w:line="240" w:lineRule="auto"/>
              <w:ind w:left="720"/>
              <w:jc w:val="both"/>
              <w:rPr>
                <w:rFonts w:cstheme="minorHAnsi"/>
                <w:sz w:val="20"/>
                <w:szCs w:val="20"/>
                <w:lang w:val="en-GB"/>
              </w:rPr>
            </w:pPr>
            <w:r w:rsidRPr="00092910">
              <w:rPr>
                <w:rFonts w:cstheme="minorHAnsi"/>
                <w:sz w:val="20"/>
                <w:szCs w:val="20"/>
                <w:lang w:val="en-GB"/>
              </w:rPr>
              <w:t>Inclusion of annual certified financial report and Audit Report undertaken during the last 2 years.</w:t>
            </w:r>
          </w:p>
          <w:p w14:paraId="4434A83E" w14:textId="77777777" w:rsidR="00AC3927" w:rsidRPr="00643275" w:rsidRDefault="00AC3927" w:rsidP="00673A04">
            <w:pPr>
              <w:spacing w:after="0" w:line="240" w:lineRule="auto"/>
              <w:rPr>
                <w:rFonts w:eastAsia="Times New Roman" w:cstheme="minorHAnsi"/>
                <w:color w:val="000000"/>
                <w:lang w:val="en-GB"/>
              </w:rPr>
            </w:pPr>
          </w:p>
        </w:tc>
      </w:tr>
    </w:tbl>
    <w:p w14:paraId="7FB5AAC6" w14:textId="77777777" w:rsidR="00AC3927" w:rsidRDefault="00AC3927" w:rsidP="00A2662B">
      <w:pPr>
        <w:ind w:left="-284" w:firstLine="644"/>
        <w:rPr>
          <w:rFonts w:cstheme="minorHAnsi"/>
          <w:b/>
          <w:sz w:val="20"/>
          <w:szCs w:val="20"/>
          <w:lang w:val="en-GB"/>
        </w:rPr>
      </w:pPr>
      <w:r>
        <w:rPr>
          <w:rFonts w:cstheme="minorHAnsi"/>
          <w:b/>
          <w:sz w:val="20"/>
          <w:szCs w:val="20"/>
          <w:lang w:val="en-GB"/>
        </w:rPr>
        <w:t xml:space="preserve">Links and Annexes: </w:t>
      </w:r>
    </w:p>
    <w:p w14:paraId="77657027" w14:textId="77777777" w:rsidR="00AC3927" w:rsidRPr="00FF5E46" w:rsidRDefault="00AC3927" w:rsidP="00A76C31">
      <w:pPr>
        <w:pStyle w:val="ListParagraph"/>
        <w:numPr>
          <w:ilvl w:val="0"/>
          <w:numId w:val="54"/>
        </w:numPr>
        <w:spacing w:after="0"/>
        <w:rPr>
          <w:rFonts w:cstheme="minorHAnsi"/>
          <w:sz w:val="20"/>
          <w:szCs w:val="20"/>
          <w:lang w:val="en-GB"/>
        </w:rPr>
      </w:pPr>
      <w:r w:rsidRPr="00FF5E46">
        <w:rPr>
          <w:rFonts w:cstheme="minorHAnsi"/>
          <w:sz w:val="20"/>
          <w:szCs w:val="20"/>
          <w:lang w:val="en-GB"/>
        </w:rPr>
        <w:t xml:space="preserve">Emergency Livelihood Cluster Standard Operating Procedure </w:t>
      </w:r>
    </w:p>
    <w:p w14:paraId="098C7CAF" w14:textId="77777777" w:rsidR="00AC3927" w:rsidRPr="00FF5E46" w:rsidRDefault="00AC3927" w:rsidP="00A76C31">
      <w:pPr>
        <w:pStyle w:val="ListParagraph"/>
        <w:numPr>
          <w:ilvl w:val="0"/>
          <w:numId w:val="54"/>
        </w:numPr>
        <w:spacing w:after="0"/>
        <w:rPr>
          <w:rFonts w:cstheme="minorHAnsi"/>
          <w:sz w:val="20"/>
          <w:szCs w:val="20"/>
          <w:lang w:val="en-GB"/>
        </w:rPr>
      </w:pPr>
      <w:r>
        <w:rPr>
          <w:rFonts w:cstheme="minorHAnsi"/>
          <w:sz w:val="20"/>
          <w:szCs w:val="20"/>
          <w:lang w:val="en-GB"/>
        </w:rPr>
        <w:t>Minimum Beneficiary Selection and Verification Guidance Document</w:t>
      </w:r>
    </w:p>
    <w:p w14:paraId="6D980A6E" w14:textId="77777777" w:rsidR="00AC3927" w:rsidRDefault="00AC3927" w:rsidP="00A76C31">
      <w:pPr>
        <w:pStyle w:val="ListParagraph"/>
        <w:numPr>
          <w:ilvl w:val="0"/>
          <w:numId w:val="54"/>
        </w:numPr>
        <w:spacing w:after="0"/>
        <w:rPr>
          <w:rFonts w:cstheme="minorHAnsi"/>
          <w:sz w:val="20"/>
          <w:szCs w:val="20"/>
          <w:lang w:val="en-GB"/>
        </w:rPr>
      </w:pPr>
      <w:r w:rsidRPr="00FF5E46">
        <w:rPr>
          <w:rFonts w:cstheme="minorHAnsi"/>
          <w:sz w:val="20"/>
          <w:szCs w:val="20"/>
          <w:lang w:val="en-GB"/>
        </w:rPr>
        <w:t xml:space="preserve">UNDP Commissioned Livelihood Assessments </w:t>
      </w:r>
    </w:p>
    <w:p w14:paraId="173A5FD1" w14:textId="7CD9F98F" w:rsidR="003D2C3B" w:rsidRPr="006E6F1B" w:rsidRDefault="00AC3927" w:rsidP="00A76C31">
      <w:pPr>
        <w:pStyle w:val="ListParagraph"/>
        <w:numPr>
          <w:ilvl w:val="0"/>
          <w:numId w:val="54"/>
        </w:numPr>
        <w:spacing w:after="0"/>
        <w:rPr>
          <w:rFonts w:cstheme="minorHAnsi"/>
          <w:b/>
          <w:sz w:val="20"/>
          <w:szCs w:val="20"/>
          <w:lang w:val="en-GB"/>
        </w:rPr>
      </w:pPr>
      <w:r w:rsidRPr="006E6F1B">
        <w:rPr>
          <w:rFonts w:cstheme="minorHAnsi"/>
          <w:sz w:val="20"/>
          <w:szCs w:val="20"/>
          <w:lang w:val="en-GB"/>
        </w:rPr>
        <w:t>Multi-sectoral Needs Assessments</w:t>
      </w:r>
    </w:p>
    <w:p w14:paraId="5147F0B6" w14:textId="77777777" w:rsidR="006E6F1B" w:rsidRPr="006E6F1B" w:rsidRDefault="006E6F1B" w:rsidP="00A558AF">
      <w:pPr>
        <w:pStyle w:val="ListParagraph"/>
        <w:spacing w:after="0"/>
        <w:rPr>
          <w:rFonts w:cstheme="minorHAnsi"/>
          <w:b/>
          <w:sz w:val="20"/>
          <w:szCs w:val="20"/>
          <w:lang w:val="en-GB"/>
        </w:rPr>
      </w:pPr>
    </w:p>
    <w:p w14:paraId="24E51454" w14:textId="1590C54E" w:rsidR="00FD42AB" w:rsidRDefault="00FD42AB">
      <w:pPr>
        <w:rPr>
          <w:rFonts w:cstheme="minorHAnsi"/>
          <w:b/>
          <w:sz w:val="20"/>
          <w:szCs w:val="20"/>
          <w:lang w:val="en-GB"/>
        </w:rPr>
      </w:pPr>
      <w:r>
        <w:rPr>
          <w:rFonts w:cstheme="minorHAnsi"/>
          <w:b/>
          <w:sz w:val="20"/>
          <w:szCs w:val="20"/>
          <w:lang w:val="en-GB"/>
        </w:rPr>
        <w:br w:type="page"/>
      </w:r>
    </w:p>
    <w:p w14:paraId="6DEE10C2" w14:textId="77777777" w:rsidR="003D2C3B" w:rsidRPr="007E7CCE" w:rsidRDefault="003D2C3B">
      <w:pPr>
        <w:rPr>
          <w:rFonts w:cstheme="minorHAnsi"/>
          <w:b/>
          <w:sz w:val="20"/>
          <w:szCs w:val="20"/>
          <w:lang w:val="en-GB"/>
        </w:rPr>
      </w:pPr>
    </w:p>
    <w:p w14:paraId="103D2B3A" w14:textId="77777777" w:rsidR="00D548F9" w:rsidRPr="007E7CCE" w:rsidRDefault="00D548F9" w:rsidP="00D21A64">
      <w:pPr>
        <w:pStyle w:val="Heading1"/>
        <w:pBdr>
          <w:bottom w:val="single" w:sz="4" w:space="1" w:color="auto"/>
        </w:pBdr>
        <w:rPr>
          <w:rFonts w:asciiTheme="minorHAnsi" w:hAnsiTheme="minorHAnsi" w:cstheme="minorHAnsi"/>
          <w:sz w:val="28"/>
          <w:szCs w:val="28"/>
          <w:lang w:val="en-GB"/>
        </w:rPr>
      </w:pPr>
      <w:bookmarkStart w:id="76" w:name="_Toc454283471"/>
      <w:bookmarkStart w:id="77" w:name="_Toc454290543"/>
      <w:bookmarkStart w:id="78" w:name="_Toc508440533"/>
      <w:r w:rsidRPr="007E7CCE">
        <w:rPr>
          <w:rFonts w:asciiTheme="minorHAnsi" w:hAnsiTheme="minorHAnsi" w:cstheme="minorHAnsi"/>
          <w:color w:val="0070C0"/>
          <w:sz w:val="28"/>
          <w:szCs w:val="28"/>
          <w:lang w:val="en-GB"/>
        </w:rPr>
        <w:t xml:space="preserve">Section 6: </w:t>
      </w:r>
      <w:r w:rsidRPr="007E7CCE">
        <w:rPr>
          <w:rFonts w:asciiTheme="minorHAnsi" w:hAnsiTheme="minorHAnsi" w:cstheme="minorHAnsi"/>
          <w:b w:val="0"/>
          <w:color w:val="0070C0"/>
          <w:sz w:val="28"/>
          <w:szCs w:val="28"/>
          <w:lang w:val="en-GB"/>
        </w:rPr>
        <w:t>Returnable Bidding Forms</w:t>
      </w:r>
      <w:bookmarkEnd w:id="76"/>
      <w:bookmarkEnd w:id="77"/>
      <w:r w:rsidRPr="007E7CCE">
        <w:rPr>
          <w:rFonts w:asciiTheme="minorHAnsi" w:hAnsiTheme="minorHAnsi" w:cstheme="minorHAnsi"/>
          <w:b w:val="0"/>
          <w:color w:val="0070C0"/>
          <w:sz w:val="28"/>
          <w:szCs w:val="28"/>
          <w:lang w:val="en-GB"/>
        </w:rPr>
        <w:t xml:space="preserve"> / Checklist</w:t>
      </w:r>
      <w:bookmarkEnd w:id="78"/>
    </w:p>
    <w:p w14:paraId="15AFFE74" w14:textId="77777777" w:rsidR="00D548F9" w:rsidRPr="007E7CCE" w:rsidRDefault="00D548F9" w:rsidP="00D548F9">
      <w:pPr>
        <w:pStyle w:val="SchHead"/>
        <w:spacing w:after="0" w:line="240" w:lineRule="auto"/>
        <w:rPr>
          <w:rFonts w:asciiTheme="minorHAnsi" w:hAnsiTheme="minorHAnsi" w:cstheme="minorHAnsi"/>
          <w:caps w:val="0"/>
          <w:color w:val="000000"/>
          <w:sz w:val="20"/>
        </w:rPr>
      </w:pPr>
    </w:p>
    <w:p w14:paraId="1BC16C54" w14:textId="77777777" w:rsidR="00D548F9" w:rsidRPr="007E7CCE" w:rsidRDefault="00D548F9" w:rsidP="00D548F9">
      <w:pPr>
        <w:suppressAutoHyphens/>
        <w:jc w:val="both"/>
        <w:rPr>
          <w:rFonts w:cstheme="minorHAnsi"/>
          <w:iCs/>
          <w:sz w:val="20"/>
          <w:szCs w:val="20"/>
          <w:lang w:val="en-GB"/>
        </w:rPr>
      </w:pPr>
      <w:r w:rsidRPr="007E7CCE">
        <w:rPr>
          <w:rFonts w:cstheme="minorHAnsi"/>
          <w:color w:val="000000"/>
          <w:sz w:val="20"/>
          <w:szCs w:val="20"/>
          <w:lang w:val="en-GB"/>
        </w:rPr>
        <w:t xml:space="preserve">This form serves as a checklist for preparation of your Proposal. Please complete the Returnable Bidding Forms </w:t>
      </w:r>
      <w:r w:rsidRPr="007E7CCE">
        <w:rPr>
          <w:rFonts w:cstheme="minorHAnsi"/>
          <w:iCs/>
          <w:sz w:val="20"/>
          <w:szCs w:val="20"/>
          <w:lang w:val="en-GB"/>
        </w:rPr>
        <w:t xml:space="preserve">in accordance with the instructions in the forms </w:t>
      </w:r>
      <w:r w:rsidRPr="007E7CCE">
        <w:rPr>
          <w:rFonts w:cstheme="minorHAnsi"/>
          <w:color w:val="000000"/>
          <w:sz w:val="20"/>
          <w:szCs w:val="20"/>
          <w:lang w:val="en-GB"/>
        </w:rPr>
        <w:t xml:space="preserve">and return them as part of your Proposal submission. </w:t>
      </w:r>
      <w:r w:rsidRPr="007E7CCE">
        <w:rPr>
          <w:rFonts w:cstheme="minorHAnsi"/>
          <w:iCs/>
          <w:sz w:val="20"/>
          <w:szCs w:val="20"/>
          <w:lang w:val="en-GB"/>
        </w:rPr>
        <w:t>No alteration to format of forms shall be permitted and no substitution shall be accepted.</w:t>
      </w:r>
    </w:p>
    <w:p w14:paraId="6665913B" w14:textId="77777777" w:rsidR="00D548F9" w:rsidRPr="007E7CCE" w:rsidRDefault="00D548F9" w:rsidP="00D548F9">
      <w:pPr>
        <w:pStyle w:val="BankNormal"/>
        <w:spacing w:after="60"/>
        <w:jc w:val="both"/>
        <w:rPr>
          <w:rFonts w:asciiTheme="minorHAnsi" w:hAnsiTheme="minorHAnsi" w:cstheme="minorHAnsi"/>
          <w:iCs/>
          <w:lang w:val="en-GB"/>
        </w:rPr>
      </w:pPr>
      <w:r w:rsidRPr="007E7CCE">
        <w:rPr>
          <w:rFonts w:asciiTheme="minorHAnsi" w:hAnsiTheme="minorHAnsi" w:cstheme="minorHAnsi"/>
          <w:iCs/>
          <w:lang w:val="en-GB"/>
        </w:rPr>
        <w:t>Before submitting your Proposal, please ensure compliance with the Proposal Submission instructions of the BDS 22.</w:t>
      </w:r>
    </w:p>
    <w:p w14:paraId="61815F8B" w14:textId="77777777" w:rsidR="00D548F9" w:rsidRPr="007E7CCE" w:rsidRDefault="00D548F9" w:rsidP="00D548F9">
      <w:pPr>
        <w:shd w:val="clear" w:color="auto" w:fill="FFFFFF"/>
        <w:spacing w:after="120"/>
        <w:rPr>
          <w:rFonts w:cstheme="minorHAnsi"/>
          <w:b/>
          <w:sz w:val="20"/>
          <w:szCs w:val="20"/>
          <w:lang w:val="en-GB"/>
        </w:rPr>
      </w:pPr>
    </w:p>
    <w:p w14:paraId="3B3B52E7" w14:textId="77777777" w:rsidR="00D548F9" w:rsidRPr="007E7CCE" w:rsidRDefault="00D548F9" w:rsidP="00D548F9">
      <w:pPr>
        <w:shd w:val="clear" w:color="auto" w:fill="FFFFFF"/>
        <w:spacing w:after="120"/>
        <w:rPr>
          <w:rFonts w:cstheme="minorHAnsi"/>
          <w:b/>
          <w:sz w:val="20"/>
          <w:szCs w:val="20"/>
          <w:lang w:val="en-GB"/>
        </w:rPr>
      </w:pPr>
      <w:r w:rsidRPr="007E7CCE">
        <w:rPr>
          <w:rFonts w:cstheme="minorHAnsi"/>
          <w:b/>
          <w:sz w:val="20"/>
          <w:szCs w:val="20"/>
          <w:lang w:val="en-GB"/>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7E7CCE" w14:paraId="344EBD32" w14:textId="77777777" w:rsidTr="00D548F9">
        <w:tc>
          <w:tcPr>
            <w:tcW w:w="7449" w:type="dxa"/>
            <w:vAlign w:val="center"/>
          </w:tcPr>
          <w:p w14:paraId="6DE847F9" w14:textId="77777777" w:rsidR="00D548F9" w:rsidRPr="007E7CCE" w:rsidRDefault="00D548F9" w:rsidP="00D548F9">
            <w:pPr>
              <w:pStyle w:val="BankNormal"/>
              <w:spacing w:after="0"/>
              <w:rPr>
                <w:rFonts w:asciiTheme="minorHAnsi" w:hAnsiTheme="minorHAnsi" w:cstheme="minorHAnsi"/>
                <w:b/>
                <w:iCs/>
                <w:lang w:val="en-GB"/>
              </w:rPr>
            </w:pPr>
            <w:r w:rsidRPr="007E7CCE">
              <w:rPr>
                <w:rFonts w:asciiTheme="minorHAnsi" w:hAnsiTheme="minorHAnsi" w:cstheme="minorHAnsi"/>
                <w:b/>
                <w:lang w:val="en-GB"/>
              </w:rPr>
              <w:t xml:space="preserve">Have you duly completed all the Returnable Bidding Forms? </w:t>
            </w:r>
          </w:p>
        </w:tc>
        <w:tc>
          <w:tcPr>
            <w:tcW w:w="2091" w:type="dxa"/>
            <w:vAlign w:val="center"/>
          </w:tcPr>
          <w:p w14:paraId="031E166B" w14:textId="77777777" w:rsidR="00D548F9" w:rsidRPr="007E7CCE" w:rsidRDefault="00D548F9" w:rsidP="00D548F9">
            <w:pPr>
              <w:pStyle w:val="BankNormal"/>
              <w:spacing w:after="0"/>
              <w:jc w:val="center"/>
              <w:rPr>
                <w:rFonts w:asciiTheme="minorHAnsi" w:eastAsia="MS Gothic" w:hAnsiTheme="minorHAnsi" w:cstheme="minorHAnsi"/>
                <w:iCs/>
                <w:lang w:val="en-GB"/>
              </w:rPr>
            </w:pPr>
          </w:p>
        </w:tc>
      </w:tr>
      <w:tr w:rsidR="00D548F9" w:rsidRPr="007E7CCE" w14:paraId="216DC758" w14:textId="77777777" w:rsidTr="00D548F9">
        <w:tc>
          <w:tcPr>
            <w:tcW w:w="7449" w:type="dxa"/>
          </w:tcPr>
          <w:p w14:paraId="4BBCF517" w14:textId="06F03CF7" w:rsidR="00D548F9" w:rsidRPr="007E7CCE" w:rsidRDefault="00D548F9" w:rsidP="00E26275">
            <w:pPr>
              <w:pStyle w:val="BankNormal"/>
              <w:numPr>
                <w:ilvl w:val="0"/>
                <w:numId w:val="25"/>
              </w:numPr>
              <w:spacing w:after="0"/>
              <w:ind w:left="591" w:right="-110"/>
              <w:rPr>
                <w:rFonts w:asciiTheme="minorHAnsi" w:hAnsiTheme="minorHAnsi" w:cstheme="minorHAnsi"/>
                <w:iCs/>
                <w:lang w:val="en-GB"/>
              </w:rPr>
            </w:pPr>
            <w:r w:rsidRPr="007E7CCE">
              <w:rPr>
                <w:rFonts w:asciiTheme="minorHAnsi" w:hAnsiTheme="minorHAnsi" w:cstheme="minorHAnsi"/>
                <w:iCs/>
                <w:lang w:val="en-GB"/>
              </w:rPr>
              <w:t>Form A: Technical Proposal Submission Form</w:t>
            </w:r>
            <w:r w:rsidR="00077134">
              <w:rPr>
                <w:rFonts w:asciiTheme="minorHAnsi" w:hAnsiTheme="minorHAnsi" w:cstheme="minorHAnsi"/>
                <w:iCs/>
                <w:lang w:val="en-GB"/>
              </w:rPr>
              <w:t xml:space="preserve"> (</w:t>
            </w:r>
            <w:r w:rsidR="00077134">
              <w:rPr>
                <w:rFonts w:asciiTheme="minorHAnsi" w:hAnsiTheme="minorHAnsi" w:cstheme="minorHAnsi"/>
                <w:b/>
                <w:iCs/>
                <w:lang w:val="en-GB"/>
              </w:rPr>
              <w:t>Mandatory)</w:t>
            </w:r>
          </w:p>
        </w:tc>
        <w:tc>
          <w:tcPr>
            <w:tcW w:w="2091" w:type="dxa"/>
            <w:vAlign w:val="center"/>
          </w:tcPr>
          <w:p w14:paraId="2B13609A" w14:textId="77777777" w:rsidR="00D548F9" w:rsidRPr="007E7CCE" w:rsidRDefault="00FA1133" w:rsidP="00D548F9">
            <w:pPr>
              <w:pStyle w:val="BankNormal"/>
              <w:spacing w:after="0"/>
              <w:jc w:val="center"/>
              <w:rPr>
                <w:rFonts w:asciiTheme="minorHAnsi" w:eastAsia="MS Gothic" w:hAnsiTheme="minorHAnsi" w:cstheme="minorHAnsi"/>
                <w:iCs/>
                <w:lang w:val="en-GB"/>
              </w:rPr>
            </w:pPr>
            <w:sdt>
              <w:sdtPr>
                <w:rPr>
                  <w:rFonts w:asciiTheme="minorHAnsi" w:eastAsia="MS Gothic" w:hAnsiTheme="minorHAnsi" w:cstheme="minorHAnsi"/>
                  <w:color w:val="000000" w:themeColor="text1"/>
                  <w:lang w:val="en-GB"/>
                </w:rPr>
                <w:id w:val="1458682886"/>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color w:val="000000" w:themeColor="text1"/>
                    <w:lang w:val="en-GB"/>
                  </w:rPr>
                  <w:t>☐</w:t>
                </w:r>
              </w:sdtContent>
            </w:sdt>
          </w:p>
        </w:tc>
      </w:tr>
      <w:tr w:rsidR="00D548F9" w:rsidRPr="007E7CCE" w14:paraId="331F5717" w14:textId="77777777" w:rsidTr="00D548F9">
        <w:tc>
          <w:tcPr>
            <w:tcW w:w="7449" w:type="dxa"/>
          </w:tcPr>
          <w:p w14:paraId="0B8534D1" w14:textId="77777777" w:rsidR="00D548F9" w:rsidRPr="007E7CCE" w:rsidRDefault="00D548F9" w:rsidP="00E26275">
            <w:pPr>
              <w:pStyle w:val="BankNormal"/>
              <w:numPr>
                <w:ilvl w:val="0"/>
                <w:numId w:val="25"/>
              </w:numPr>
              <w:spacing w:after="0"/>
              <w:ind w:left="591" w:right="-110"/>
              <w:rPr>
                <w:rFonts w:asciiTheme="minorHAnsi" w:hAnsiTheme="minorHAnsi" w:cstheme="minorHAnsi"/>
                <w:iCs/>
                <w:lang w:val="en-GB"/>
              </w:rPr>
            </w:pPr>
            <w:r w:rsidRPr="007E7CCE">
              <w:rPr>
                <w:rFonts w:asciiTheme="minorHAnsi" w:hAnsiTheme="minorHAnsi" w:cstheme="minorHAnsi"/>
                <w:iCs/>
                <w:lang w:val="en-GB"/>
              </w:rPr>
              <w:t>Form B: Bidder Information Form</w:t>
            </w:r>
          </w:p>
        </w:tc>
        <w:tc>
          <w:tcPr>
            <w:tcW w:w="2091" w:type="dxa"/>
            <w:vAlign w:val="center"/>
          </w:tcPr>
          <w:p w14:paraId="1047F219" w14:textId="77777777" w:rsidR="00D548F9" w:rsidRPr="007E7CCE" w:rsidRDefault="00FA1133" w:rsidP="00D548F9">
            <w:pPr>
              <w:pStyle w:val="BankNormal"/>
              <w:spacing w:after="0"/>
              <w:jc w:val="center"/>
              <w:rPr>
                <w:rFonts w:asciiTheme="minorHAnsi" w:eastAsia="MS Gothic" w:hAnsiTheme="minorHAnsi" w:cstheme="minorHAnsi"/>
                <w:iCs/>
                <w:lang w:val="en-GB"/>
              </w:rPr>
            </w:pPr>
            <w:sdt>
              <w:sdtPr>
                <w:rPr>
                  <w:rFonts w:asciiTheme="minorHAnsi" w:eastAsia="MS Gothic" w:hAnsiTheme="minorHAnsi" w:cstheme="minorHAnsi"/>
                  <w:color w:val="000000" w:themeColor="text1"/>
                  <w:lang w:val="en-GB"/>
                </w:rPr>
                <w:id w:val="-2042968731"/>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color w:val="000000" w:themeColor="text1"/>
                    <w:lang w:val="en-GB"/>
                  </w:rPr>
                  <w:t>☐</w:t>
                </w:r>
              </w:sdtContent>
            </w:sdt>
          </w:p>
        </w:tc>
      </w:tr>
      <w:tr w:rsidR="00D548F9" w:rsidRPr="007E7CCE" w14:paraId="6333E397" w14:textId="77777777" w:rsidTr="00D548F9">
        <w:tc>
          <w:tcPr>
            <w:tcW w:w="7449" w:type="dxa"/>
          </w:tcPr>
          <w:p w14:paraId="545CD510" w14:textId="79689EBF" w:rsidR="00D548F9" w:rsidRPr="007E7CCE" w:rsidRDefault="00D548F9" w:rsidP="00E26275">
            <w:pPr>
              <w:pStyle w:val="BankNormal"/>
              <w:numPr>
                <w:ilvl w:val="0"/>
                <w:numId w:val="25"/>
              </w:numPr>
              <w:spacing w:after="0"/>
              <w:ind w:left="591" w:right="-110"/>
              <w:rPr>
                <w:rFonts w:asciiTheme="minorHAnsi" w:hAnsiTheme="minorHAnsi" w:cstheme="minorHAnsi"/>
                <w:iCs/>
                <w:lang w:val="en-GB"/>
              </w:rPr>
            </w:pPr>
            <w:r w:rsidRPr="007E7CCE">
              <w:rPr>
                <w:rFonts w:asciiTheme="minorHAnsi" w:hAnsiTheme="minorHAnsi" w:cstheme="minorHAnsi"/>
                <w:iCs/>
                <w:lang w:val="en-GB"/>
              </w:rPr>
              <w:t>Form C: Joint Venture/Consortium/ Association Information Form</w:t>
            </w:r>
            <w:r w:rsidR="00077134">
              <w:rPr>
                <w:rFonts w:asciiTheme="minorHAnsi" w:hAnsiTheme="minorHAnsi" w:cstheme="minorHAnsi"/>
                <w:iCs/>
                <w:lang w:val="en-GB"/>
              </w:rPr>
              <w:t xml:space="preserve"> (if applicable)</w:t>
            </w:r>
          </w:p>
        </w:tc>
        <w:tc>
          <w:tcPr>
            <w:tcW w:w="2091" w:type="dxa"/>
            <w:vAlign w:val="center"/>
          </w:tcPr>
          <w:p w14:paraId="08669A23" w14:textId="77777777" w:rsidR="00D548F9" w:rsidRPr="007E7CCE" w:rsidRDefault="00FA1133" w:rsidP="00D548F9">
            <w:pPr>
              <w:pStyle w:val="BankNormal"/>
              <w:spacing w:after="0"/>
              <w:jc w:val="center"/>
              <w:rPr>
                <w:rFonts w:asciiTheme="minorHAnsi" w:eastAsia="MS Gothic" w:hAnsiTheme="minorHAnsi" w:cstheme="minorHAnsi"/>
                <w:color w:val="000000" w:themeColor="text1"/>
                <w:lang w:val="en-GB"/>
              </w:rPr>
            </w:pPr>
            <w:sdt>
              <w:sdtPr>
                <w:rPr>
                  <w:rFonts w:asciiTheme="minorHAnsi" w:eastAsia="MS Gothic" w:hAnsiTheme="minorHAnsi" w:cstheme="minorHAnsi"/>
                  <w:color w:val="000000" w:themeColor="text1"/>
                  <w:lang w:val="en-GB"/>
                </w:rPr>
                <w:id w:val="319931489"/>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color w:val="000000" w:themeColor="text1"/>
                    <w:lang w:val="en-GB"/>
                  </w:rPr>
                  <w:t>☐</w:t>
                </w:r>
              </w:sdtContent>
            </w:sdt>
          </w:p>
        </w:tc>
      </w:tr>
      <w:tr w:rsidR="00D548F9" w:rsidRPr="007E7CCE" w14:paraId="167776F0" w14:textId="77777777" w:rsidTr="00D548F9">
        <w:tc>
          <w:tcPr>
            <w:tcW w:w="7449" w:type="dxa"/>
          </w:tcPr>
          <w:p w14:paraId="58AEFE82" w14:textId="77777777" w:rsidR="00D548F9" w:rsidRPr="007E7CCE" w:rsidRDefault="00D548F9" w:rsidP="00E26275">
            <w:pPr>
              <w:pStyle w:val="BankNormal"/>
              <w:numPr>
                <w:ilvl w:val="0"/>
                <w:numId w:val="25"/>
              </w:numPr>
              <w:spacing w:after="0"/>
              <w:ind w:left="591" w:right="-110"/>
              <w:rPr>
                <w:rFonts w:asciiTheme="minorHAnsi" w:hAnsiTheme="minorHAnsi" w:cstheme="minorHAnsi"/>
                <w:iCs/>
                <w:lang w:val="en-GB"/>
              </w:rPr>
            </w:pPr>
            <w:r w:rsidRPr="007E7CCE">
              <w:rPr>
                <w:rFonts w:asciiTheme="minorHAnsi" w:hAnsiTheme="minorHAnsi" w:cstheme="minorHAnsi"/>
                <w:iCs/>
                <w:lang w:val="en-GB"/>
              </w:rPr>
              <w:t>Form D: Qualification Form</w:t>
            </w:r>
          </w:p>
        </w:tc>
        <w:tc>
          <w:tcPr>
            <w:tcW w:w="2091" w:type="dxa"/>
            <w:vAlign w:val="center"/>
          </w:tcPr>
          <w:p w14:paraId="4C669539" w14:textId="77777777" w:rsidR="00D548F9" w:rsidRPr="007E7CCE" w:rsidRDefault="00FA1133" w:rsidP="00D548F9">
            <w:pPr>
              <w:pStyle w:val="BankNormal"/>
              <w:spacing w:after="0"/>
              <w:jc w:val="center"/>
              <w:rPr>
                <w:rFonts w:asciiTheme="minorHAnsi" w:eastAsia="MS Gothic" w:hAnsiTheme="minorHAnsi" w:cstheme="minorHAnsi"/>
                <w:color w:val="000000" w:themeColor="text1"/>
                <w:lang w:val="en-GB"/>
              </w:rPr>
            </w:pPr>
            <w:sdt>
              <w:sdtPr>
                <w:rPr>
                  <w:rFonts w:asciiTheme="minorHAnsi" w:eastAsia="MS Gothic" w:hAnsiTheme="minorHAnsi" w:cstheme="minorHAnsi"/>
                  <w:color w:val="000000" w:themeColor="text1"/>
                  <w:lang w:val="en-GB"/>
                </w:rPr>
                <w:id w:val="521204768"/>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color w:val="000000" w:themeColor="text1"/>
                    <w:lang w:val="en-GB"/>
                  </w:rPr>
                  <w:t>☐</w:t>
                </w:r>
              </w:sdtContent>
            </w:sdt>
          </w:p>
        </w:tc>
      </w:tr>
      <w:tr w:rsidR="00D548F9" w:rsidRPr="007E7CCE" w14:paraId="461B1FCC" w14:textId="77777777" w:rsidTr="00D548F9">
        <w:tc>
          <w:tcPr>
            <w:tcW w:w="7449" w:type="dxa"/>
          </w:tcPr>
          <w:p w14:paraId="001A96C1" w14:textId="1DC38B3F" w:rsidR="00D548F9" w:rsidRPr="007E7CCE" w:rsidRDefault="00D548F9" w:rsidP="00E26275">
            <w:pPr>
              <w:pStyle w:val="BankNormal"/>
              <w:numPr>
                <w:ilvl w:val="0"/>
                <w:numId w:val="25"/>
              </w:numPr>
              <w:spacing w:after="0"/>
              <w:ind w:left="591" w:right="-110"/>
              <w:rPr>
                <w:rFonts w:asciiTheme="minorHAnsi" w:hAnsiTheme="minorHAnsi" w:cstheme="minorHAnsi"/>
                <w:iCs/>
                <w:lang w:val="en-GB"/>
              </w:rPr>
            </w:pPr>
            <w:r w:rsidRPr="007E7CCE">
              <w:rPr>
                <w:rFonts w:asciiTheme="minorHAnsi" w:hAnsiTheme="minorHAnsi" w:cstheme="minorHAnsi"/>
                <w:iCs/>
                <w:lang w:val="en-GB"/>
              </w:rPr>
              <w:t xml:space="preserve">Form E: Format of Technical Proposal </w:t>
            </w:r>
            <w:r w:rsidR="00077134">
              <w:rPr>
                <w:rFonts w:asciiTheme="minorHAnsi" w:hAnsiTheme="minorHAnsi" w:cstheme="minorHAnsi"/>
                <w:iCs/>
                <w:lang w:val="en-GB"/>
              </w:rPr>
              <w:t>(</w:t>
            </w:r>
            <w:r w:rsidR="00077134">
              <w:rPr>
                <w:rFonts w:asciiTheme="minorHAnsi" w:hAnsiTheme="minorHAnsi" w:cstheme="minorHAnsi"/>
                <w:b/>
                <w:iCs/>
                <w:lang w:val="en-GB"/>
              </w:rPr>
              <w:t>Mandatory)</w:t>
            </w:r>
          </w:p>
        </w:tc>
        <w:tc>
          <w:tcPr>
            <w:tcW w:w="2091" w:type="dxa"/>
            <w:vAlign w:val="center"/>
          </w:tcPr>
          <w:p w14:paraId="17161B1F" w14:textId="77777777" w:rsidR="00D548F9" w:rsidRPr="007E7CCE" w:rsidRDefault="00FA1133" w:rsidP="00D548F9">
            <w:pPr>
              <w:pStyle w:val="BankNormal"/>
              <w:spacing w:after="0"/>
              <w:jc w:val="center"/>
              <w:rPr>
                <w:rFonts w:asciiTheme="minorHAnsi" w:eastAsia="MS Gothic" w:hAnsiTheme="minorHAnsi" w:cstheme="minorHAnsi"/>
                <w:color w:val="000000" w:themeColor="text1"/>
                <w:lang w:val="en-GB"/>
              </w:rPr>
            </w:pPr>
            <w:sdt>
              <w:sdtPr>
                <w:rPr>
                  <w:rFonts w:asciiTheme="minorHAnsi" w:eastAsia="MS Gothic" w:hAnsiTheme="minorHAnsi" w:cstheme="minorHAnsi"/>
                  <w:color w:val="000000" w:themeColor="text1"/>
                  <w:lang w:val="en-GB"/>
                </w:rPr>
                <w:id w:val="-182436312"/>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color w:val="000000" w:themeColor="text1"/>
                    <w:lang w:val="en-GB"/>
                  </w:rPr>
                  <w:t>☐</w:t>
                </w:r>
              </w:sdtContent>
            </w:sdt>
          </w:p>
        </w:tc>
      </w:tr>
      <w:tr w:rsidR="00D548F9" w:rsidRPr="007E7CCE" w14:paraId="442CFD4D" w14:textId="77777777" w:rsidTr="00D548F9">
        <w:tc>
          <w:tcPr>
            <w:tcW w:w="7449" w:type="dxa"/>
          </w:tcPr>
          <w:p w14:paraId="199FAB69" w14:textId="7741E003" w:rsidR="00D548F9" w:rsidRPr="007E7CCE" w:rsidRDefault="00A404B2" w:rsidP="00E26275">
            <w:pPr>
              <w:pStyle w:val="BankNormal"/>
              <w:numPr>
                <w:ilvl w:val="0"/>
                <w:numId w:val="25"/>
              </w:numPr>
              <w:spacing w:after="0"/>
              <w:ind w:left="591" w:right="-110"/>
              <w:rPr>
                <w:rFonts w:asciiTheme="minorHAnsi" w:hAnsiTheme="minorHAnsi" w:cstheme="minorHAnsi"/>
                <w:iCs/>
                <w:lang w:val="en-GB"/>
              </w:rPr>
            </w:pPr>
            <w:r>
              <w:rPr>
                <w:rFonts w:asciiTheme="minorHAnsi" w:hAnsiTheme="minorHAnsi" w:cstheme="minorHAnsi"/>
                <w:iCs/>
                <w:lang w:val="en-GB"/>
              </w:rPr>
              <w:t>Other documents as required in the TOR</w:t>
            </w:r>
          </w:p>
        </w:tc>
        <w:tc>
          <w:tcPr>
            <w:tcW w:w="2091" w:type="dxa"/>
            <w:vAlign w:val="center"/>
          </w:tcPr>
          <w:p w14:paraId="1D7FA015" w14:textId="77777777" w:rsidR="00D548F9" w:rsidRPr="007E7CCE" w:rsidRDefault="00FA1133" w:rsidP="00D548F9">
            <w:pPr>
              <w:pStyle w:val="BankNormal"/>
              <w:spacing w:after="0"/>
              <w:jc w:val="center"/>
              <w:rPr>
                <w:rFonts w:asciiTheme="minorHAnsi" w:eastAsia="MS Gothic" w:hAnsiTheme="minorHAnsi" w:cstheme="minorHAnsi"/>
                <w:color w:val="000000" w:themeColor="text1"/>
                <w:lang w:val="en-GB"/>
              </w:rPr>
            </w:pPr>
            <w:sdt>
              <w:sdtPr>
                <w:rPr>
                  <w:rFonts w:asciiTheme="minorHAnsi" w:eastAsia="MS Gothic" w:hAnsiTheme="minorHAnsi" w:cstheme="minorHAnsi"/>
                  <w:color w:val="000000" w:themeColor="text1"/>
                  <w:lang w:val="en-GB"/>
                </w:rPr>
                <w:id w:val="929009937"/>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color w:val="000000" w:themeColor="text1"/>
                    <w:lang w:val="en-GB"/>
                  </w:rPr>
                  <w:t>☐</w:t>
                </w:r>
              </w:sdtContent>
            </w:sdt>
          </w:p>
        </w:tc>
      </w:tr>
      <w:tr w:rsidR="00D548F9" w:rsidRPr="007E7CCE" w14:paraId="3A2E5488" w14:textId="77777777" w:rsidTr="00D548F9">
        <w:trPr>
          <w:trHeight w:val="637"/>
        </w:trPr>
        <w:tc>
          <w:tcPr>
            <w:tcW w:w="7449" w:type="dxa"/>
            <w:vAlign w:val="center"/>
          </w:tcPr>
          <w:p w14:paraId="0D54A768" w14:textId="77777777" w:rsidR="00D548F9" w:rsidRPr="007E7CCE" w:rsidRDefault="00D548F9" w:rsidP="00D548F9">
            <w:pPr>
              <w:pStyle w:val="BankNormal"/>
              <w:spacing w:after="0"/>
              <w:rPr>
                <w:rFonts w:asciiTheme="minorHAnsi" w:hAnsiTheme="minorHAnsi" w:cstheme="minorHAnsi"/>
                <w:b/>
                <w:iCs/>
                <w:highlight w:val="green"/>
                <w:lang w:val="en-GB"/>
              </w:rPr>
            </w:pPr>
            <w:r w:rsidRPr="007E7CCE">
              <w:rPr>
                <w:rFonts w:asciiTheme="minorHAnsi" w:hAnsiTheme="minorHAnsi" w:cstheme="minorHAnsi"/>
                <w:b/>
                <w:lang w:val="en-GB"/>
              </w:rPr>
              <w:t xml:space="preserve">Have you provided the required documents to establish compliance with the evaluation criteria in Section 4? </w:t>
            </w:r>
          </w:p>
        </w:tc>
        <w:tc>
          <w:tcPr>
            <w:tcW w:w="2091" w:type="dxa"/>
            <w:vAlign w:val="center"/>
          </w:tcPr>
          <w:p w14:paraId="03A709C4" w14:textId="77777777" w:rsidR="00D548F9" w:rsidRPr="007E7CCE" w:rsidRDefault="00FA1133" w:rsidP="00D548F9">
            <w:pPr>
              <w:pStyle w:val="BankNormal"/>
              <w:spacing w:after="0"/>
              <w:jc w:val="center"/>
              <w:rPr>
                <w:rFonts w:asciiTheme="minorHAnsi" w:eastAsia="MS Gothic" w:hAnsiTheme="minorHAnsi" w:cstheme="minorHAnsi"/>
                <w:b/>
                <w:iCs/>
                <w:lang w:val="en-GB"/>
              </w:rPr>
            </w:pPr>
            <w:sdt>
              <w:sdtPr>
                <w:rPr>
                  <w:rFonts w:asciiTheme="minorHAnsi" w:eastAsia="MS Gothic" w:hAnsiTheme="minorHAnsi" w:cstheme="minorHAnsi"/>
                  <w:color w:val="000000" w:themeColor="text1"/>
                  <w:lang w:val="en-GB"/>
                </w:rPr>
                <w:id w:val="-1839456045"/>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color w:val="000000" w:themeColor="text1"/>
                    <w:lang w:val="en-GB"/>
                  </w:rPr>
                  <w:t>☐</w:t>
                </w:r>
              </w:sdtContent>
            </w:sdt>
          </w:p>
        </w:tc>
      </w:tr>
    </w:tbl>
    <w:p w14:paraId="1E6DC551" w14:textId="77777777" w:rsidR="00D548F9" w:rsidRPr="007E7CCE" w:rsidRDefault="00D548F9" w:rsidP="00D548F9">
      <w:pPr>
        <w:pStyle w:val="SchHead"/>
        <w:spacing w:after="0" w:line="240" w:lineRule="auto"/>
        <w:rPr>
          <w:rFonts w:asciiTheme="minorHAnsi" w:hAnsiTheme="minorHAnsi" w:cstheme="minorHAnsi"/>
          <w:color w:val="000000"/>
          <w:sz w:val="20"/>
        </w:rPr>
      </w:pPr>
    </w:p>
    <w:p w14:paraId="74377B15" w14:textId="77777777" w:rsidR="00D548F9" w:rsidRPr="007E7CCE" w:rsidRDefault="00D548F9" w:rsidP="00D548F9">
      <w:pPr>
        <w:pStyle w:val="BankNormal"/>
        <w:spacing w:after="0"/>
        <w:rPr>
          <w:rFonts w:asciiTheme="minorHAnsi" w:hAnsiTheme="minorHAnsi" w:cstheme="minorHAnsi"/>
          <w:b/>
          <w:iCs/>
          <w:color w:val="0070C0"/>
          <w:lang w:val="en-GB"/>
        </w:rPr>
      </w:pPr>
      <w:r w:rsidRPr="007E7CCE">
        <w:rPr>
          <w:rFonts w:asciiTheme="minorHAnsi" w:hAnsiTheme="minorHAnsi" w:cstheme="minorHAnsi"/>
          <w:b/>
          <w:lang w:val="en-GB"/>
        </w:rPr>
        <w:t>Financial Proposal Envelope</w:t>
      </w:r>
      <w:r w:rsidRPr="007E7CCE">
        <w:rPr>
          <w:rFonts w:asciiTheme="minorHAnsi" w:hAnsiTheme="minorHAnsi" w:cstheme="minorHAnsi"/>
          <w:b/>
          <w:iCs/>
          <w:color w:val="0070C0"/>
          <w:lang w:val="en-GB"/>
        </w:rPr>
        <w:t xml:space="preserve"> </w:t>
      </w:r>
    </w:p>
    <w:p w14:paraId="0F79B97C" w14:textId="77777777" w:rsidR="00D548F9" w:rsidRPr="007E7CCE" w:rsidRDefault="00D548F9" w:rsidP="00D548F9">
      <w:pPr>
        <w:pStyle w:val="BankNormal"/>
        <w:spacing w:after="120"/>
        <w:rPr>
          <w:rFonts w:asciiTheme="minorHAnsi" w:hAnsiTheme="minorHAnsi" w:cstheme="minorHAnsi"/>
          <w:b/>
          <w:iCs/>
          <w:color w:val="FF0000"/>
          <w:lang w:val="en-GB"/>
        </w:rPr>
      </w:pPr>
      <w:r w:rsidRPr="007E7CCE">
        <w:rPr>
          <w:rFonts w:asciiTheme="minorHAnsi" w:hAnsiTheme="minorHAnsi" w:cstheme="minorHAnsi"/>
          <w:b/>
          <w:iCs/>
          <w:color w:val="FF0000"/>
          <w:lang w:val="en-GB"/>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7E7CCE" w14:paraId="62224588" w14:textId="77777777" w:rsidTr="00D548F9">
        <w:tc>
          <w:tcPr>
            <w:tcW w:w="7470" w:type="dxa"/>
            <w:vAlign w:val="center"/>
          </w:tcPr>
          <w:p w14:paraId="4BCD9067" w14:textId="6CEF2BC3" w:rsidR="00D548F9" w:rsidRPr="007E7CCE" w:rsidRDefault="00D548F9" w:rsidP="00E26275">
            <w:pPr>
              <w:pStyle w:val="BankNormal"/>
              <w:numPr>
                <w:ilvl w:val="0"/>
                <w:numId w:val="22"/>
              </w:numPr>
              <w:spacing w:after="0"/>
              <w:ind w:left="591" w:hanging="318"/>
              <w:rPr>
                <w:rFonts w:asciiTheme="minorHAnsi" w:hAnsiTheme="minorHAnsi" w:cstheme="minorHAnsi"/>
                <w:color w:val="000000"/>
                <w:lang w:val="en-GB"/>
              </w:rPr>
            </w:pPr>
            <w:r w:rsidRPr="007E7CCE">
              <w:rPr>
                <w:rFonts w:asciiTheme="minorHAnsi" w:hAnsiTheme="minorHAnsi" w:cstheme="minorHAnsi"/>
                <w:color w:val="000000"/>
                <w:lang w:val="en-GB"/>
              </w:rPr>
              <w:t>Form F: Financial Proposal Submission Form</w:t>
            </w:r>
            <w:r w:rsidR="00077134">
              <w:rPr>
                <w:rFonts w:asciiTheme="minorHAnsi" w:hAnsiTheme="minorHAnsi" w:cstheme="minorHAnsi"/>
                <w:color w:val="000000"/>
                <w:lang w:val="en-GB"/>
              </w:rPr>
              <w:t xml:space="preserve"> (</w:t>
            </w:r>
            <w:r w:rsidR="00077134">
              <w:rPr>
                <w:rFonts w:asciiTheme="minorHAnsi" w:hAnsiTheme="minorHAnsi" w:cstheme="minorHAnsi"/>
                <w:b/>
                <w:color w:val="000000"/>
                <w:lang w:val="en-GB"/>
              </w:rPr>
              <w:t xml:space="preserve">Mandatory) </w:t>
            </w:r>
          </w:p>
        </w:tc>
        <w:tc>
          <w:tcPr>
            <w:tcW w:w="2160" w:type="dxa"/>
            <w:vAlign w:val="center"/>
          </w:tcPr>
          <w:p w14:paraId="2829AEC3" w14:textId="77777777" w:rsidR="00D548F9" w:rsidRPr="007E7CCE" w:rsidRDefault="00FA1133" w:rsidP="00D548F9">
            <w:pPr>
              <w:pStyle w:val="BankNormal"/>
              <w:spacing w:after="0"/>
              <w:jc w:val="center"/>
              <w:rPr>
                <w:rFonts w:asciiTheme="minorHAnsi" w:hAnsiTheme="minorHAnsi" w:cstheme="minorHAnsi"/>
                <w:iCs/>
                <w:lang w:val="en-GB"/>
              </w:rPr>
            </w:pPr>
            <w:sdt>
              <w:sdtPr>
                <w:rPr>
                  <w:rFonts w:asciiTheme="minorHAnsi" w:hAnsiTheme="minorHAnsi" w:cstheme="minorHAnsi"/>
                  <w:color w:val="000000" w:themeColor="text1"/>
                  <w:lang w:val="en-GB"/>
                </w:rPr>
                <w:id w:val="-1935659921"/>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color w:val="000000" w:themeColor="text1"/>
                    <w:lang w:val="en-GB"/>
                  </w:rPr>
                  <w:t>☐</w:t>
                </w:r>
              </w:sdtContent>
            </w:sdt>
          </w:p>
        </w:tc>
      </w:tr>
      <w:tr w:rsidR="00D548F9" w:rsidRPr="007E7CCE" w14:paraId="0E856E7C" w14:textId="77777777" w:rsidTr="00D548F9">
        <w:tc>
          <w:tcPr>
            <w:tcW w:w="7470" w:type="dxa"/>
            <w:vAlign w:val="center"/>
          </w:tcPr>
          <w:p w14:paraId="57D25250" w14:textId="5C21B5F1" w:rsidR="00D548F9" w:rsidRPr="007E7CCE" w:rsidRDefault="00D548F9" w:rsidP="00E26275">
            <w:pPr>
              <w:pStyle w:val="BankNormal"/>
              <w:numPr>
                <w:ilvl w:val="0"/>
                <w:numId w:val="22"/>
              </w:numPr>
              <w:spacing w:after="0"/>
              <w:ind w:left="591" w:hanging="318"/>
              <w:rPr>
                <w:rFonts w:asciiTheme="minorHAnsi" w:hAnsiTheme="minorHAnsi" w:cstheme="minorHAnsi"/>
                <w:color w:val="000000"/>
                <w:lang w:val="en-GB"/>
              </w:rPr>
            </w:pPr>
            <w:r w:rsidRPr="007E7CCE">
              <w:rPr>
                <w:rFonts w:asciiTheme="minorHAnsi" w:hAnsiTheme="minorHAnsi" w:cstheme="minorHAnsi"/>
                <w:color w:val="000000"/>
                <w:lang w:val="en-GB"/>
              </w:rPr>
              <w:t>Form G: Financial Proposal Form</w:t>
            </w:r>
            <w:r w:rsidR="00077134">
              <w:rPr>
                <w:rFonts w:asciiTheme="minorHAnsi" w:hAnsiTheme="minorHAnsi" w:cstheme="minorHAnsi"/>
                <w:color w:val="000000"/>
                <w:lang w:val="en-GB"/>
              </w:rPr>
              <w:t xml:space="preserve"> (</w:t>
            </w:r>
            <w:r w:rsidR="00077134">
              <w:rPr>
                <w:rFonts w:asciiTheme="minorHAnsi" w:hAnsiTheme="minorHAnsi" w:cstheme="minorHAnsi"/>
                <w:b/>
                <w:color w:val="000000"/>
                <w:lang w:val="en-GB"/>
              </w:rPr>
              <w:t>password protected)</w:t>
            </w:r>
          </w:p>
        </w:tc>
        <w:tc>
          <w:tcPr>
            <w:tcW w:w="2160" w:type="dxa"/>
            <w:vAlign w:val="center"/>
          </w:tcPr>
          <w:p w14:paraId="3AACB415" w14:textId="77777777" w:rsidR="00D548F9" w:rsidRPr="007E7CCE" w:rsidRDefault="00FA1133" w:rsidP="00D548F9">
            <w:pPr>
              <w:pStyle w:val="BankNormal"/>
              <w:spacing w:after="0"/>
              <w:jc w:val="center"/>
              <w:rPr>
                <w:rFonts w:asciiTheme="minorHAnsi" w:hAnsiTheme="minorHAnsi" w:cstheme="minorHAnsi"/>
                <w:b/>
                <w:color w:val="000000" w:themeColor="text1"/>
                <w:lang w:val="en-GB"/>
              </w:rPr>
            </w:pPr>
            <w:sdt>
              <w:sdtPr>
                <w:rPr>
                  <w:rFonts w:asciiTheme="minorHAnsi" w:hAnsiTheme="minorHAnsi" w:cstheme="minorHAnsi"/>
                  <w:color w:val="000000" w:themeColor="text1"/>
                  <w:lang w:val="en-GB"/>
                </w:rPr>
                <w:id w:val="-268230095"/>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color w:val="000000" w:themeColor="text1"/>
                    <w:lang w:val="en-GB"/>
                  </w:rPr>
                  <w:t>☐</w:t>
                </w:r>
              </w:sdtContent>
            </w:sdt>
          </w:p>
        </w:tc>
      </w:tr>
    </w:tbl>
    <w:p w14:paraId="2FEC5142" w14:textId="77777777" w:rsidR="00D548F9" w:rsidRPr="007E7CCE" w:rsidRDefault="00D548F9" w:rsidP="00D548F9">
      <w:pPr>
        <w:pStyle w:val="SchHead"/>
        <w:spacing w:after="0" w:line="240" w:lineRule="auto"/>
        <w:rPr>
          <w:rFonts w:asciiTheme="minorHAnsi" w:hAnsiTheme="minorHAnsi" w:cstheme="minorHAnsi"/>
          <w:color w:val="000000"/>
          <w:sz w:val="20"/>
        </w:rPr>
      </w:pPr>
    </w:p>
    <w:p w14:paraId="17F60C06" w14:textId="77777777" w:rsidR="00D548F9" w:rsidRPr="007E7CCE" w:rsidRDefault="00D548F9" w:rsidP="00D548F9">
      <w:pPr>
        <w:rPr>
          <w:rFonts w:cstheme="minorHAnsi"/>
          <w:sz w:val="20"/>
          <w:szCs w:val="20"/>
          <w:lang w:val="en-GB"/>
        </w:rPr>
      </w:pPr>
    </w:p>
    <w:p w14:paraId="5537FAC0" w14:textId="6D3171D6" w:rsidR="00D548F9" w:rsidRPr="007E7CCE" w:rsidRDefault="0077632C" w:rsidP="00D548F9">
      <w:pPr>
        <w:rPr>
          <w:rFonts w:cstheme="minorHAnsi"/>
          <w:sz w:val="20"/>
          <w:szCs w:val="20"/>
          <w:lang w:val="en-GB"/>
        </w:rPr>
      </w:pPr>
      <w:r w:rsidRPr="00ED5589">
        <w:rPr>
          <w:rFonts w:cstheme="minorHAnsi"/>
          <w:sz w:val="20"/>
          <w:szCs w:val="20"/>
          <w:highlight w:val="yellow"/>
          <w:lang w:val="en-GB"/>
        </w:rPr>
        <w:t>Note: The above Mandatory documents must be submitted along with the bid. In case the bidder did not submit these forms, the bidder’s submission will not be further considered.</w:t>
      </w:r>
      <w:r w:rsidRPr="0077632C">
        <w:rPr>
          <w:rFonts w:cstheme="minorHAnsi"/>
          <w:sz w:val="20"/>
          <w:szCs w:val="20"/>
          <w:lang w:val="en-GB"/>
        </w:rPr>
        <w:t xml:space="preserve">   </w:t>
      </w:r>
    </w:p>
    <w:p w14:paraId="5F9B76E8" w14:textId="77777777" w:rsidR="00D548F9" w:rsidRPr="007E7CCE" w:rsidRDefault="00D548F9" w:rsidP="00D548F9">
      <w:pPr>
        <w:rPr>
          <w:rFonts w:cstheme="minorHAnsi"/>
          <w:lang w:val="en-GB"/>
        </w:rPr>
      </w:pPr>
    </w:p>
    <w:p w14:paraId="6A2D9658" w14:textId="77777777" w:rsidR="00D548F9" w:rsidRPr="007E7CCE" w:rsidRDefault="00D548F9" w:rsidP="00D548F9">
      <w:pPr>
        <w:rPr>
          <w:rFonts w:cstheme="minorHAnsi"/>
          <w:lang w:val="en-GB"/>
        </w:rPr>
      </w:pPr>
    </w:p>
    <w:p w14:paraId="71ED95AB" w14:textId="77777777" w:rsidR="00D548F9" w:rsidRPr="007E7CCE" w:rsidRDefault="00D548F9" w:rsidP="00D548F9">
      <w:pPr>
        <w:rPr>
          <w:rFonts w:cstheme="minorHAnsi"/>
          <w:lang w:val="en-GB"/>
        </w:rPr>
      </w:pPr>
    </w:p>
    <w:p w14:paraId="4293A9F2" w14:textId="77777777" w:rsidR="00D548F9" w:rsidRPr="007E7CCE" w:rsidRDefault="00D548F9" w:rsidP="00D548F9">
      <w:pPr>
        <w:rPr>
          <w:rFonts w:cstheme="minorHAnsi"/>
          <w:lang w:val="en-GB"/>
        </w:rPr>
      </w:pPr>
    </w:p>
    <w:p w14:paraId="35EB8740" w14:textId="77777777" w:rsidR="00D548F9" w:rsidRPr="007E7CCE" w:rsidRDefault="00D548F9" w:rsidP="00D548F9">
      <w:pPr>
        <w:rPr>
          <w:rFonts w:cstheme="minorHAnsi"/>
          <w:lang w:val="en-GB"/>
        </w:rPr>
      </w:pPr>
    </w:p>
    <w:p w14:paraId="27B07007" w14:textId="77777777" w:rsidR="00D548F9" w:rsidRPr="007E7CCE" w:rsidRDefault="00D548F9" w:rsidP="00D548F9">
      <w:pPr>
        <w:rPr>
          <w:rFonts w:cstheme="minorHAnsi"/>
          <w:lang w:val="en-GB"/>
        </w:rPr>
      </w:pPr>
    </w:p>
    <w:p w14:paraId="36C684DA" w14:textId="77777777" w:rsidR="00D548F9" w:rsidRPr="007E7CCE" w:rsidRDefault="00D548F9" w:rsidP="00D548F9">
      <w:pPr>
        <w:rPr>
          <w:rFonts w:cstheme="minorHAnsi"/>
          <w:lang w:val="en-GB"/>
        </w:rPr>
      </w:pPr>
    </w:p>
    <w:p w14:paraId="78E35D88" w14:textId="77777777" w:rsidR="00D548F9" w:rsidRPr="007E7CCE" w:rsidRDefault="00D548F9" w:rsidP="00D548F9">
      <w:pPr>
        <w:rPr>
          <w:rFonts w:cstheme="minorHAnsi"/>
          <w:lang w:val="en-GB"/>
        </w:rPr>
      </w:pPr>
    </w:p>
    <w:p w14:paraId="45882F67" w14:textId="77777777" w:rsidR="00AD3266" w:rsidRPr="007E7CCE" w:rsidRDefault="00AD3266" w:rsidP="00D548F9">
      <w:pPr>
        <w:rPr>
          <w:rFonts w:cstheme="minorHAnsi"/>
          <w:lang w:val="en-GB"/>
        </w:rPr>
      </w:pPr>
    </w:p>
    <w:p w14:paraId="148F6C25" w14:textId="77777777" w:rsidR="00AD3266" w:rsidRPr="007E7CCE" w:rsidRDefault="00AD3266" w:rsidP="00D548F9">
      <w:pPr>
        <w:rPr>
          <w:rFonts w:cstheme="minorHAnsi"/>
          <w:lang w:val="en-GB"/>
        </w:rPr>
      </w:pPr>
    </w:p>
    <w:p w14:paraId="5D34863B" w14:textId="77777777" w:rsidR="00AD3266" w:rsidRPr="007E7CCE" w:rsidRDefault="00AD3266" w:rsidP="00D548F9">
      <w:pPr>
        <w:rPr>
          <w:rFonts w:cstheme="minorHAnsi"/>
          <w:lang w:val="en-GB"/>
        </w:rPr>
      </w:pPr>
    </w:p>
    <w:p w14:paraId="430E6784" w14:textId="27E917B6" w:rsidR="00397C56" w:rsidRPr="007E7CCE" w:rsidRDefault="00397C56">
      <w:pPr>
        <w:rPr>
          <w:rFonts w:cstheme="minorHAnsi"/>
          <w:lang w:val="en-GB"/>
        </w:rPr>
      </w:pPr>
      <w:r w:rsidRPr="007E7CCE">
        <w:rPr>
          <w:rFonts w:cstheme="minorHAnsi"/>
          <w:lang w:val="en-GB"/>
        </w:rPr>
        <w:br w:type="page"/>
      </w:r>
    </w:p>
    <w:p w14:paraId="343F7543" w14:textId="77777777" w:rsidR="00D548F9" w:rsidRPr="007E7CCE" w:rsidRDefault="00D548F9" w:rsidP="00D548F9">
      <w:pPr>
        <w:rPr>
          <w:rFonts w:cstheme="minorHAnsi"/>
          <w:lang w:val="en-GB"/>
        </w:rPr>
      </w:pPr>
    </w:p>
    <w:p w14:paraId="1AA603E1" w14:textId="77777777" w:rsidR="00D548F9" w:rsidRPr="007E7CCE" w:rsidRDefault="00D548F9" w:rsidP="00D548F9">
      <w:pPr>
        <w:pStyle w:val="Heading2"/>
        <w:rPr>
          <w:rFonts w:asciiTheme="minorHAnsi" w:hAnsiTheme="minorHAnsi" w:cstheme="minorHAnsi"/>
          <w:sz w:val="28"/>
          <w:szCs w:val="28"/>
          <w:lang w:val="en-GB"/>
        </w:rPr>
      </w:pPr>
      <w:bookmarkStart w:id="79" w:name="_Form_A:_Proposal/No"/>
      <w:bookmarkStart w:id="80" w:name="_Form_B:_Proposal"/>
      <w:bookmarkStart w:id="81" w:name="_Toc508440534"/>
      <w:bookmarkEnd w:id="79"/>
      <w:bookmarkEnd w:id="80"/>
      <w:r w:rsidRPr="007E7CCE">
        <w:rPr>
          <w:rFonts w:asciiTheme="minorHAnsi" w:hAnsiTheme="minorHAnsi" w:cstheme="minorHAnsi"/>
          <w:b/>
          <w:sz w:val="28"/>
          <w:szCs w:val="28"/>
          <w:lang w:val="en-GB"/>
        </w:rPr>
        <w:t xml:space="preserve">Form A: </w:t>
      </w:r>
      <w:r w:rsidRPr="007E7CCE">
        <w:rPr>
          <w:rFonts w:asciiTheme="minorHAnsi" w:hAnsiTheme="minorHAnsi" w:cstheme="minorHAnsi"/>
          <w:sz w:val="28"/>
          <w:szCs w:val="28"/>
          <w:lang w:val="en-GB"/>
        </w:rPr>
        <w:t>Technical Proposal Submission Form</w:t>
      </w:r>
      <w:bookmarkEnd w:id="81"/>
    </w:p>
    <w:p w14:paraId="6DEF88CE" w14:textId="77777777" w:rsidR="00D548F9" w:rsidRPr="007E7CCE" w:rsidRDefault="00D548F9" w:rsidP="00D548F9">
      <w:pPr>
        <w:pStyle w:val="Header"/>
        <w:rPr>
          <w:rFonts w:cstheme="minorHAnsi"/>
          <w:b/>
          <w:bCs/>
          <w:iCs/>
          <w:spacing w:val="-3"/>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E7CCE" w14:paraId="69D98618" w14:textId="77777777" w:rsidTr="00D548F9">
        <w:tc>
          <w:tcPr>
            <w:tcW w:w="1979" w:type="dxa"/>
            <w:shd w:val="clear" w:color="auto" w:fill="9BDEFF"/>
          </w:tcPr>
          <w:p w14:paraId="19603E46" w14:textId="77777777" w:rsidR="00D548F9" w:rsidRPr="007E7CCE" w:rsidRDefault="00D548F9" w:rsidP="00D548F9">
            <w:pPr>
              <w:spacing w:before="120" w:after="120"/>
              <w:rPr>
                <w:rFonts w:cstheme="minorHAnsi"/>
                <w:sz w:val="20"/>
                <w:lang w:val="en-GB"/>
              </w:rPr>
            </w:pPr>
            <w:r w:rsidRPr="007E7CCE">
              <w:rPr>
                <w:rFonts w:cstheme="minorHAnsi"/>
                <w:sz w:val="20"/>
                <w:lang w:val="en-GB"/>
              </w:rPr>
              <w:t>Name of Bidder:</w:t>
            </w:r>
          </w:p>
        </w:tc>
        <w:tc>
          <w:tcPr>
            <w:tcW w:w="4501" w:type="dxa"/>
          </w:tcPr>
          <w:p w14:paraId="1C41CB97"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Text1"/>
                  <w:enabled/>
                  <w:calcOnExit w:val="0"/>
                  <w:textInput>
                    <w:default w:val="[Insert Name of Bidder]]"/>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Name of Bidder]</w:t>
            </w:r>
            <w:r w:rsidRPr="007E7CCE">
              <w:rPr>
                <w:rFonts w:cstheme="minorHAnsi"/>
                <w:bCs/>
                <w:sz w:val="20"/>
                <w:lang w:val="en-GB"/>
              </w:rPr>
              <w:fldChar w:fldCharType="end"/>
            </w:r>
          </w:p>
        </w:tc>
        <w:tc>
          <w:tcPr>
            <w:tcW w:w="720" w:type="dxa"/>
            <w:shd w:val="clear" w:color="auto" w:fill="9BDEFF"/>
          </w:tcPr>
          <w:p w14:paraId="232C1043" w14:textId="77777777" w:rsidR="00D548F9" w:rsidRPr="007E7CCE" w:rsidRDefault="00D548F9" w:rsidP="00D548F9">
            <w:pPr>
              <w:spacing w:before="120" w:after="120"/>
              <w:rPr>
                <w:rFonts w:cstheme="minorHAnsi"/>
                <w:sz w:val="20"/>
                <w:lang w:val="en-GB"/>
              </w:rPr>
            </w:pPr>
            <w:r w:rsidRPr="007E7CCE">
              <w:rPr>
                <w:rFonts w:cstheme="minorHAnsi"/>
                <w:sz w:val="20"/>
                <w:lang w:val="en-GB"/>
              </w:rPr>
              <w:t>Date:</w:t>
            </w:r>
          </w:p>
        </w:tc>
        <w:tc>
          <w:tcPr>
            <w:tcW w:w="2340" w:type="dxa"/>
          </w:tcPr>
          <w:p w14:paraId="6C789ADA" w14:textId="77777777" w:rsidR="00D548F9" w:rsidRPr="007E7CCE" w:rsidRDefault="00FA1133" w:rsidP="00D548F9">
            <w:pPr>
              <w:spacing w:before="120" w:after="120"/>
              <w:rPr>
                <w:rFonts w:cstheme="minorHAnsi"/>
                <w:sz w:val="20"/>
                <w:lang w:val="en-GB"/>
              </w:rPr>
            </w:pPr>
            <w:sdt>
              <w:sdtPr>
                <w:rPr>
                  <w:rFonts w:cstheme="minorHAnsi"/>
                  <w:color w:val="000000" w:themeColor="text1"/>
                  <w:sz w:val="20"/>
                  <w:lang w:val="en-GB"/>
                </w:rPr>
                <w:id w:val="1655644534"/>
                <w:showingPlcHdr/>
                <w:date>
                  <w:dateFormat w:val="MMMM d, yyyy"/>
                  <w:lid w:val="en-US"/>
                  <w:storeMappedDataAs w:val="date"/>
                  <w:calendar w:val="gregorian"/>
                </w:date>
              </w:sdtPr>
              <w:sdtEndPr/>
              <w:sdtContent>
                <w:r w:rsidR="00D548F9" w:rsidRPr="007E7CCE">
                  <w:rPr>
                    <w:rStyle w:val="PlaceholderText"/>
                    <w:rFonts w:cstheme="minorHAnsi"/>
                    <w:sz w:val="20"/>
                    <w:shd w:val="clear" w:color="auto" w:fill="BFBFBF" w:themeFill="background1" w:themeFillShade="BF"/>
                    <w:lang w:val="en-GB"/>
                  </w:rPr>
                  <w:t>Select date</w:t>
                </w:r>
              </w:sdtContent>
            </w:sdt>
          </w:p>
        </w:tc>
      </w:tr>
      <w:tr w:rsidR="00D548F9" w:rsidRPr="007E7CCE" w14:paraId="6BC18F88" w14:textId="77777777" w:rsidTr="00D548F9">
        <w:trPr>
          <w:cantSplit/>
          <w:trHeight w:val="341"/>
        </w:trPr>
        <w:tc>
          <w:tcPr>
            <w:tcW w:w="1979" w:type="dxa"/>
            <w:shd w:val="clear" w:color="auto" w:fill="9BDEFF"/>
          </w:tcPr>
          <w:p w14:paraId="58FA2BF2" w14:textId="77777777" w:rsidR="00D548F9" w:rsidRPr="007E7CCE" w:rsidRDefault="00D548F9" w:rsidP="00D548F9">
            <w:pPr>
              <w:spacing w:before="120" w:after="120"/>
              <w:rPr>
                <w:rFonts w:cstheme="minorHAnsi"/>
                <w:sz w:val="20"/>
                <w:lang w:val="en-GB"/>
              </w:rPr>
            </w:pPr>
            <w:r w:rsidRPr="007E7CCE">
              <w:rPr>
                <w:rFonts w:cstheme="minorHAnsi"/>
                <w:iCs/>
                <w:sz w:val="20"/>
                <w:lang w:val="en-GB"/>
              </w:rPr>
              <w:t>RFP reference:</w:t>
            </w:r>
          </w:p>
        </w:tc>
        <w:tc>
          <w:tcPr>
            <w:tcW w:w="7561" w:type="dxa"/>
            <w:gridSpan w:val="3"/>
          </w:tcPr>
          <w:p w14:paraId="1074CBF7" w14:textId="3A63D8CE" w:rsidR="00D548F9" w:rsidRPr="007E7CCE" w:rsidRDefault="00A404B2" w:rsidP="00D548F9">
            <w:pPr>
              <w:spacing w:before="120" w:after="120"/>
              <w:rPr>
                <w:rFonts w:cstheme="minorHAnsi"/>
                <w:sz w:val="20"/>
                <w:lang w:val="en-GB"/>
              </w:rPr>
            </w:pPr>
            <w:r w:rsidRPr="00A404B2">
              <w:rPr>
                <w:rFonts w:cstheme="minorHAnsi"/>
                <w:sz w:val="20"/>
                <w:lang w:val="en-GB"/>
              </w:rPr>
              <w:t>RFP</w:t>
            </w:r>
            <w:r>
              <w:rPr>
                <w:rFonts w:cstheme="minorHAnsi"/>
                <w:sz w:val="20"/>
                <w:lang w:val="en-GB"/>
              </w:rPr>
              <w:t>-</w:t>
            </w:r>
            <w:r w:rsidRPr="00A404B2">
              <w:rPr>
                <w:rFonts w:cstheme="minorHAnsi"/>
                <w:sz w:val="20"/>
                <w:lang w:val="en-GB"/>
              </w:rPr>
              <w:t>101/19</w:t>
            </w:r>
            <w:r>
              <w:rPr>
                <w:rFonts w:cstheme="minorHAnsi"/>
                <w:sz w:val="20"/>
                <w:lang w:val="en-GB"/>
              </w:rPr>
              <w:t xml:space="preserve"> - </w:t>
            </w:r>
            <w:r w:rsidR="00CE31C5" w:rsidRPr="00CE31C5">
              <w:rPr>
                <w:rFonts w:cstheme="minorHAnsi"/>
                <w:sz w:val="20"/>
                <w:lang w:val="en-GB"/>
              </w:rPr>
              <w:t>Implementation of Small Business Grants and Piloting of Savings Groups to Revitalize Local Economies Returned, and Resident Community Members, Salah al-Din Governorate, Iraq</w:t>
            </w:r>
          </w:p>
        </w:tc>
      </w:tr>
    </w:tbl>
    <w:p w14:paraId="7BAC3536" w14:textId="77777777" w:rsidR="00D548F9" w:rsidRPr="007E7CCE" w:rsidRDefault="00D548F9" w:rsidP="00D548F9">
      <w:pPr>
        <w:rPr>
          <w:rFonts w:cstheme="minorHAnsi"/>
          <w:sz w:val="20"/>
          <w:lang w:val="en-GB"/>
        </w:rPr>
      </w:pPr>
    </w:p>
    <w:p w14:paraId="18824C89" w14:textId="77777777" w:rsidR="00D548F9" w:rsidRPr="007E7CCE" w:rsidRDefault="00D548F9" w:rsidP="00D548F9">
      <w:pPr>
        <w:spacing w:before="120" w:after="120"/>
        <w:jc w:val="both"/>
        <w:rPr>
          <w:rFonts w:cstheme="minorHAnsi"/>
          <w:sz w:val="20"/>
          <w:lang w:val="en-GB"/>
        </w:rPr>
      </w:pPr>
      <w:r w:rsidRPr="007E7CCE">
        <w:rPr>
          <w:rFonts w:cstheme="minorHAnsi"/>
          <w:sz w:val="20"/>
          <w:lang w:val="en-GB"/>
        </w:rPr>
        <w:t xml:space="preserve">We, the undersigned, offer to provide the services for </w:t>
      </w:r>
      <w:r w:rsidRPr="007E7CCE">
        <w:rPr>
          <w:rFonts w:cstheme="minorHAnsi"/>
          <w:sz w:val="20"/>
          <w:lang w:val="en-GB"/>
        </w:rPr>
        <w:fldChar w:fldCharType="begin">
          <w:ffData>
            <w:name w:val="Text5"/>
            <w:enabled/>
            <w:calcOnExit w:val="0"/>
            <w:textInput>
              <w:default w:val="[Insert Title of services] "/>
            </w:textInput>
          </w:ffData>
        </w:fldChar>
      </w:r>
      <w:bookmarkStart w:id="82" w:name="Text5"/>
      <w:r w:rsidRPr="007E7CCE">
        <w:rPr>
          <w:rFonts w:cstheme="minorHAnsi"/>
          <w:sz w:val="20"/>
          <w:lang w:val="en-GB"/>
        </w:rPr>
        <w:instrText xml:space="preserve"> FORMTEXT </w:instrText>
      </w:r>
      <w:r w:rsidRPr="007E7CCE">
        <w:rPr>
          <w:rFonts w:cstheme="minorHAnsi"/>
          <w:sz w:val="20"/>
          <w:lang w:val="en-GB"/>
        </w:rPr>
      </w:r>
      <w:r w:rsidRPr="007E7CCE">
        <w:rPr>
          <w:rFonts w:cstheme="minorHAnsi"/>
          <w:sz w:val="20"/>
          <w:lang w:val="en-GB"/>
        </w:rPr>
        <w:fldChar w:fldCharType="separate"/>
      </w:r>
      <w:r w:rsidRPr="007E7CCE">
        <w:rPr>
          <w:rFonts w:cstheme="minorHAnsi"/>
          <w:noProof/>
          <w:sz w:val="20"/>
          <w:lang w:val="en-GB"/>
        </w:rPr>
        <w:t xml:space="preserve">[Insert Title of services] </w:t>
      </w:r>
      <w:r w:rsidRPr="007E7CCE">
        <w:rPr>
          <w:rFonts w:cstheme="minorHAnsi"/>
          <w:sz w:val="20"/>
          <w:lang w:val="en-GB"/>
        </w:rPr>
        <w:fldChar w:fldCharType="end"/>
      </w:r>
      <w:bookmarkEnd w:id="82"/>
      <w:r w:rsidRPr="007E7CCE">
        <w:rPr>
          <w:rFonts w:cstheme="minorHAnsi"/>
          <w:sz w:val="20"/>
          <w:lang w:val="en-GB"/>
        </w:rPr>
        <w:t xml:space="preserve">in accordance with your Request for Proposal No. </w:t>
      </w:r>
      <w:r w:rsidRPr="007E7CCE">
        <w:rPr>
          <w:rFonts w:cstheme="minorHAnsi"/>
          <w:bCs/>
          <w:sz w:val="20"/>
          <w:lang w:val="en-GB"/>
        </w:rPr>
        <w:fldChar w:fldCharType="begin">
          <w:ffData>
            <w:name w:val="Text1"/>
            <w:enabled/>
            <w:calcOnExit w:val="0"/>
            <w:textInput>
              <w:default w:val="[Insert RFP Reference Number]"/>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RFP Reference Number]</w:t>
      </w:r>
      <w:r w:rsidRPr="007E7CCE">
        <w:rPr>
          <w:rFonts w:cstheme="minorHAnsi"/>
          <w:bCs/>
          <w:sz w:val="20"/>
          <w:lang w:val="en-GB"/>
        </w:rPr>
        <w:fldChar w:fldCharType="end"/>
      </w:r>
      <w:r w:rsidRPr="007E7CCE">
        <w:rPr>
          <w:rFonts w:cstheme="minorHAnsi"/>
          <w:bCs/>
          <w:sz w:val="20"/>
          <w:lang w:val="en-GB"/>
        </w:rPr>
        <w:t xml:space="preserve"> </w:t>
      </w:r>
      <w:r w:rsidRPr="007E7CCE">
        <w:rPr>
          <w:rFonts w:cstheme="minorHAnsi"/>
          <w:sz w:val="20"/>
          <w:lang w:val="en-GB"/>
        </w:rPr>
        <w:t xml:space="preserve">and our Proposal.  We are hereby submitting our Proposal, which includes this </w:t>
      </w:r>
      <w:r w:rsidRPr="007E7CCE">
        <w:rPr>
          <w:rFonts w:cstheme="minorHAnsi"/>
          <w:spacing w:val="-2"/>
          <w:sz w:val="20"/>
          <w:lang w:val="en-GB"/>
        </w:rPr>
        <w:t xml:space="preserve">Technical Proposal and our </w:t>
      </w:r>
      <w:r w:rsidRPr="007E7CCE">
        <w:rPr>
          <w:rFonts w:cstheme="minorHAnsi"/>
          <w:sz w:val="20"/>
          <w:lang w:val="en-GB"/>
        </w:rPr>
        <w:t>Financial Proposal sealed under a separate envelope.</w:t>
      </w:r>
    </w:p>
    <w:p w14:paraId="59BED73E" w14:textId="77777777" w:rsidR="00D548F9" w:rsidRPr="007E7CCE" w:rsidRDefault="00D548F9" w:rsidP="00D548F9">
      <w:pPr>
        <w:spacing w:before="120" w:after="120"/>
        <w:jc w:val="both"/>
        <w:rPr>
          <w:rFonts w:cstheme="minorHAnsi"/>
          <w:sz w:val="20"/>
          <w:lang w:val="en-GB"/>
        </w:rPr>
      </w:pPr>
      <w:r w:rsidRPr="007E7CCE">
        <w:rPr>
          <w:rFonts w:cstheme="minorHAnsi"/>
          <w:sz w:val="20"/>
          <w:lang w:val="en-GB"/>
        </w:rPr>
        <w:t>We hereby declare that our firm, its affiliates or subsidiaries or employees, including any JV/Consortium /Association members or subcontractors or suppliers for any part of the contract:</w:t>
      </w:r>
    </w:p>
    <w:p w14:paraId="09545D90" w14:textId="77777777" w:rsidR="00D548F9" w:rsidRPr="007E7CCE" w:rsidRDefault="00D548F9" w:rsidP="00E26275">
      <w:pPr>
        <w:pStyle w:val="ListParagraph"/>
        <w:numPr>
          <w:ilvl w:val="0"/>
          <w:numId w:val="21"/>
        </w:numPr>
        <w:autoSpaceDE w:val="0"/>
        <w:autoSpaceDN w:val="0"/>
        <w:adjustRightInd w:val="0"/>
        <w:spacing w:before="120" w:after="120" w:line="240" w:lineRule="auto"/>
        <w:contextualSpacing w:val="0"/>
        <w:jc w:val="both"/>
        <w:rPr>
          <w:rFonts w:cstheme="minorHAnsi"/>
          <w:sz w:val="20"/>
          <w:lang w:val="en-GB"/>
        </w:rPr>
      </w:pPr>
      <w:r w:rsidRPr="007E7CCE">
        <w:rPr>
          <w:rFonts w:cstheme="minorHAnsi"/>
          <w:sz w:val="20"/>
          <w:lang w:val="en-GB"/>
        </w:rPr>
        <w:t>is not under procurement prohibition by the United Nations, including but not limited to prohibitions derived from the Compendium of United Nations Security Council Sanctions Lists;</w:t>
      </w:r>
    </w:p>
    <w:p w14:paraId="04961058" w14:textId="77777777" w:rsidR="00D548F9" w:rsidRPr="007E7CCE" w:rsidRDefault="00D548F9" w:rsidP="00E26275">
      <w:pPr>
        <w:pStyle w:val="ListParagraph"/>
        <w:numPr>
          <w:ilvl w:val="0"/>
          <w:numId w:val="21"/>
        </w:numPr>
        <w:autoSpaceDE w:val="0"/>
        <w:autoSpaceDN w:val="0"/>
        <w:adjustRightInd w:val="0"/>
        <w:spacing w:before="120" w:after="120" w:line="240" w:lineRule="auto"/>
        <w:contextualSpacing w:val="0"/>
        <w:jc w:val="both"/>
        <w:rPr>
          <w:rFonts w:cstheme="minorHAnsi"/>
          <w:sz w:val="20"/>
          <w:lang w:val="en-GB"/>
        </w:rPr>
      </w:pPr>
      <w:r w:rsidRPr="007E7CCE">
        <w:rPr>
          <w:rFonts w:cstheme="minorHAnsi"/>
          <w:sz w:val="20"/>
          <w:lang w:val="en-GB"/>
        </w:rPr>
        <w:t xml:space="preserve">have not been suspended, debarred, sanctioned or otherwise identified as ineligible by any </w:t>
      </w:r>
      <w:r w:rsidR="00200147" w:rsidRPr="007E7CCE">
        <w:rPr>
          <w:rFonts w:cstheme="minorHAnsi"/>
          <w:sz w:val="20"/>
          <w:lang w:val="en-GB"/>
        </w:rPr>
        <w:t>UN Organization</w:t>
      </w:r>
      <w:r w:rsidRPr="007E7CCE">
        <w:rPr>
          <w:rFonts w:cstheme="minorHAnsi"/>
          <w:sz w:val="20"/>
          <w:lang w:val="en-GB"/>
        </w:rPr>
        <w:t xml:space="preserve"> or the World Bank Group or any other international Organization; </w:t>
      </w:r>
    </w:p>
    <w:p w14:paraId="0BFDA7D6" w14:textId="77777777" w:rsidR="00D548F9" w:rsidRPr="007E7CCE" w:rsidRDefault="00D548F9" w:rsidP="00E26275">
      <w:pPr>
        <w:pStyle w:val="ListParagraph"/>
        <w:numPr>
          <w:ilvl w:val="0"/>
          <w:numId w:val="21"/>
        </w:numPr>
        <w:autoSpaceDE w:val="0"/>
        <w:autoSpaceDN w:val="0"/>
        <w:adjustRightInd w:val="0"/>
        <w:spacing w:before="120" w:after="120" w:line="240" w:lineRule="auto"/>
        <w:contextualSpacing w:val="0"/>
        <w:jc w:val="both"/>
        <w:rPr>
          <w:rFonts w:cstheme="minorHAnsi"/>
          <w:sz w:val="20"/>
          <w:lang w:val="en-GB"/>
        </w:rPr>
      </w:pPr>
      <w:r w:rsidRPr="007E7CCE">
        <w:rPr>
          <w:rFonts w:cstheme="minorHAnsi"/>
          <w:sz w:val="20"/>
          <w:lang w:val="en-GB"/>
        </w:rPr>
        <w:t>have no conflict of interest in accordance with Instruction to Bidders Clause 4;</w:t>
      </w:r>
    </w:p>
    <w:p w14:paraId="1D1C6222" w14:textId="77777777" w:rsidR="00D548F9" w:rsidRPr="007E7CCE" w:rsidRDefault="00D548F9" w:rsidP="00E26275">
      <w:pPr>
        <w:pStyle w:val="ListParagraph"/>
        <w:numPr>
          <w:ilvl w:val="0"/>
          <w:numId w:val="21"/>
        </w:numPr>
        <w:autoSpaceDE w:val="0"/>
        <w:autoSpaceDN w:val="0"/>
        <w:adjustRightInd w:val="0"/>
        <w:spacing w:before="120" w:after="120" w:line="240" w:lineRule="auto"/>
        <w:contextualSpacing w:val="0"/>
        <w:jc w:val="both"/>
        <w:rPr>
          <w:rFonts w:cstheme="minorHAnsi"/>
          <w:sz w:val="20"/>
          <w:lang w:val="en-GB"/>
        </w:rPr>
      </w:pPr>
      <w:r w:rsidRPr="007E7CCE">
        <w:rPr>
          <w:rFonts w:cstheme="minorHAns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64ED7E54" w14:textId="77777777" w:rsidR="00D548F9" w:rsidRPr="007E7CCE" w:rsidRDefault="00D548F9" w:rsidP="00E26275">
      <w:pPr>
        <w:pStyle w:val="ListParagraph"/>
        <w:numPr>
          <w:ilvl w:val="0"/>
          <w:numId w:val="21"/>
        </w:numPr>
        <w:autoSpaceDE w:val="0"/>
        <w:autoSpaceDN w:val="0"/>
        <w:adjustRightInd w:val="0"/>
        <w:spacing w:before="120" w:after="120" w:line="240" w:lineRule="auto"/>
        <w:contextualSpacing w:val="0"/>
        <w:jc w:val="both"/>
        <w:rPr>
          <w:rFonts w:cstheme="minorHAnsi"/>
          <w:sz w:val="20"/>
          <w:lang w:val="en-GB"/>
        </w:rPr>
      </w:pPr>
      <w:r w:rsidRPr="007E7CCE">
        <w:rPr>
          <w:rFonts w:cstheme="minorHAns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6143D67" w14:textId="77777777" w:rsidR="00D548F9" w:rsidRPr="007E7CCE" w:rsidRDefault="00D548F9" w:rsidP="00E26275">
      <w:pPr>
        <w:pStyle w:val="ListParagraph"/>
        <w:numPr>
          <w:ilvl w:val="0"/>
          <w:numId w:val="21"/>
        </w:numPr>
        <w:autoSpaceDE w:val="0"/>
        <w:autoSpaceDN w:val="0"/>
        <w:adjustRightInd w:val="0"/>
        <w:spacing w:before="120" w:after="120" w:line="240" w:lineRule="auto"/>
        <w:contextualSpacing w:val="0"/>
        <w:jc w:val="both"/>
        <w:rPr>
          <w:rStyle w:val="Emphasis"/>
          <w:rFonts w:cstheme="minorHAnsi"/>
          <w:i w:val="0"/>
          <w:sz w:val="20"/>
          <w:lang w:val="en-GB"/>
        </w:rPr>
      </w:pPr>
      <w:r w:rsidRPr="007E7CCE">
        <w:rPr>
          <w:rFonts w:cstheme="minorHAns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7E7CCE">
        <w:rPr>
          <w:rStyle w:val="Emphasis"/>
          <w:rFonts w:cstheme="minorHAnsi"/>
          <w:i w:val="0"/>
          <w:sz w:val="20"/>
          <w:lang w:val="en-GB"/>
        </w:rPr>
        <w:t>embrace the principles of the United Nations Supplier Code of Conduct and adhere to the principles of the United Nations Global Compact.</w:t>
      </w:r>
    </w:p>
    <w:p w14:paraId="51844693" w14:textId="77777777" w:rsidR="00D548F9" w:rsidRPr="007E7CCE" w:rsidRDefault="00D548F9" w:rsidP="00D548F9">
      <w:pPr>
        <w:autoSpaceDE w:val="0"/>
        <w:autoSpaceDN w:val="0"/>
        <w:adjustRightInd w:val="0"/>
        <w:spacing w:before="120" w:after="120"/>
        <w:jc w:val="both"/>
        <w:rPr>
          <w:rStyle w:val="Emphasis"/>
          <w:rFonts w:cstheme="minorHAnsi"/>
          <w:i w:val="0"/>
          <w:sz w:val="20"/>
          <w:lang w:val="en-GB"/>
        </w:rPr>
      </w:pPr>
      <w:r w:rsidRPr="007E7CCE">
        <w:rPr>
          <w:rStyle w:val="Emphasis"/>
          <w:rFonts w:cstheme="minorHAns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A944B0B" w14:textId="77777777" w:rsidR="00D548F9" w:rsidRPr="007E7CCE" w:rsidRDefault="00D548F9" w:rsidP="00D548F9">
      <w:pPr>
        <w:autoSpaceDE w:val="0"/>
        <w:autoSpaceDN w:val="0"/>
        <w:adjustRightInd w:val="0"/>
        <w:spacing w:before="120" w:after="120"/>
        <w:jc w:val="both"/>
        <w:rPr>
          <w:rStyle w:val="Emphasis"/>
          <w:rFonts w:cstheme="minorHAnsi"/>
          <w:i w:val="0"/>
          <w:sz w:val="20"/>
          <w:lang w:val="en-GB"/>
        </w:rPr>
      </w:pPr>
      <w:r w:rsidRPr="007E7CCE">
        <w:rPr>
          <w:rStyle w:val="Emphasis"/>
          <w:rFonts w:cstheme="minorHAnsi"/>
          <w:i w:val="0"/>
          <w:sz w:val="20"/>
          <w:lang w:val="en-GB"/>
        </w:rPr>
        <w:t>We offer to provide services in conformity with the Bidding documents, including the UNDP General Conditions of Contract and in accordance with the Terms of Reference</w:t>
      </w:r>
    </w:p>
    <w:p w14:paraId="060FD671" w14:textId="77777777" w:rsidR="00D548F9" w:rsidRPr="007E7CCE" w:rsidRDefault="00D548F9" w:rsidP="00D548F9">
      <w:pPr>
        <w:autoSpaceDE w:val="0"/>
        <w:autoSpaceDN w:val="0"/>
        <w:adjustRightInd w:val="0"/>
        <w:spacing w:before="120" w:after="120"/>
        <w:jc w:val="both"/>
        <w:rPr>
          <w:rStyle w:val="Emphasis"/>
          <w:rFonts w:cstheme="minorHAnsi"/>
          <w:i w:val="0"/>
          <w:sz w:val="20"/>
          <w:lang w:val="en-GB"/>
        </w:rPr>
      </w:pPr>
      <w:r w:rsidRPr="007E7CCE">
        <w:rPr>
          <w:rStyle w:val="Emphasis"/>
          <w:rFonts w:cstheme="minorHAnsi"/>
          <w:i w:val="0"/>
          <w:sz w:val="20"/>
          <w:lang w:val="en-GB"/>
        </w:rPr>
        <w:t xml:space="preserve">Our Proposal shall be valid and remain binding upon us for the </w:t>
      </w:r>
      <w:proofErr w:type="gramStart"/>
      <w:r w:rsidRPr="007E7CCE">
        <w:rPr>
          <w:rStyle w:val="Emphasis"/>
          <w:rFonts w:cstheme="minorHAnsi"/>
          <w:i w:val="0"/>
          <w:sz w:val="20"/>
          <w:lang w:val="en-GB"/>
        </w:rPr>
        <w:t>period of time</w:t>
      </w:r>
      <w:proofErr w:type="gramEnd"/>
      <w:r w:rsidRPr="007E7CCE">
        <w:rPr>
          <w:rStyle w:val="Emphasis"/>
          <w:rFonts w:cstheme="minorHAnsi"/>
          <w:i w:val="0"/>
          <w:sz w:val="20"/>
          <w:lang w:val="en-GB"/>
        </w:rPr>
        <w:t xml:space="preserve"> specified in the Bid Data Sheet. </w:t>
      </w:r>
    </w:p>
    <w:p w14:paraId="28A260AE" w14:textId="77777777" w:rsidR="00D548F9" w:rsidRPr="007E7CCE" w:rsidRDefault="00D548F9" w:rsidP="00D548F9">
      <w:pPr>
        <w:spacing w:before="120" w:after="120"/>
        <w:jc w:val="both"/>
        <w:rPr>
          <w:rFonts w:cstheme="minorHAnsi"/>
          <w:sz w:val="20"/>
          <w:lang w:val="en-GB"/>
        </w:rPr>
      </w:pPr>
      <w:r w:rsidRPr="007E7CCE">
        <w:rPr>
          <w:rFonts w:cstheme="minorHAnsi"/>
          <w:sz w:val="20"/>
          <w:lang w:val="en-GB"/>
        </w:rPr>
        <w:t>We understand and recognize that you are not bound to accept any Proposal you receive.</w:t>
      </w:r>
    </w:p>
    <w:p w14:paraId="7863AC74" w14:textId="77777777" w:rsidR="00D548F9" w:rsidRPr="007E7CCE" w:rsidRDefault="00D548F9" w:rsidP="00D548F9">
      <w:pPr>
        <w:autoSpaceDE w:val="0"/>
        <w:autoSpaceDN w:val="0"/>
        <w:adjustRightInd w:val="0"/>
        <w:spacing w:before="120" w:after="120"/>
        <w:jc w:val="both"/>
        <w:rPr>
          <w:rStyle w:val="Emphasis"/>
          <w:rFonts w:cstheme="minorHAnsi"/>
          <w:i w:val="0"/>
          <w:sz w:val="20"/>
          <w:lang w:val="en-GB"/>
        </w:rPr>
      </w:pPr>
      <w:r w:rsidRPr="007E7CCE">
        <w:rPr>
          <w:rStyle w:val="Emphasis"/>
          <w:rFonts w:cstheme="minorHAnsi"/>
          <w:i w:val="0"/>
          <w:sz w:val="20"/>
          <w:lang w:val="en-GB"/>
        </w:rPr>
        <w:t xml:space="preserve">I, the undersigned, certify that I am duly authorized by </w:t>
      </w:r>
      <w:r w:rsidRPr="007E7CCE">
        <w:rPr>
          <w:rFonts w:cstheme="minorHAnsi"/>
          <w:bCs/>
          <w:sz w:val="20"/>
          <w:lang w:val="en-GB"/>
        </w:rPr>
        <w:fldChar w:fldCharType="begin">
          <w:ffData>
            <w:name w:val="Text1"/>
            <w:enabled/>
            <w:calcOnExit w:val="0"/>
            <w:textInput>
              <w:default w:val="[Insert Name of Bidder]]"/>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Name of Bidder]</w:t>
      </w:r>
      <w:r w:rsidRPr="007E7CCE">
        <w:rPr>
          <w:rFonts w:cstheme="minorHAnsi"/>
          <w:bCs/>
          <w:sz w:val="20"/>
          <w:lang w:val="en-GB"/>
        </w:rPr>
        <w:fldChar w:fldCharType="end"/>
      </w:r>
      <w:r w:rsidRPr="007E7CCE">
        <w:rPr>
          <w:rStyle w:val="Emphasis"/>
          <w:rFonts w:cstheme="minorHAnsi"/>
          <w:i w:val="0"/>
          <w:sz w:val="20"/>
          <w:lang w:val="en-GB"/>
        </w:rPr>
        <w:t xml:space="preserve"> to sign this Proposal and bind it should UNDP accept this Proposal. </w:t>
      </w:r>
    </w:p>
    <w:p w14:paraId="22DBD5A7" w14:textId="77777777" w:rsidR="00D548F9" w:rsidRPr="007E7CCE" w:rsidRDefault="00D548F9" w:rsidP="00D548F9">
      <w:pPr>
        <w:tabs>
          <w:tab w:val="left" w:pos="990"/>
          <w:tab w:val="left" w:pos="5040"/>
          <w:tab w:val="left" w:pos="5850"/>
        </w:tabs>
        <w:spacing w:before="120" w:after="120"/>
        <w:rPr>
          <w:rFonts w:cstheme="minorHAnsi"/>
          <w:color w:val="000000"/>
          <w:sz w:val="20"/>
          <w:lang w:val="en-GB"/>
        </w:rPr>
      </w:pPr>
      <w:r w:rsidRPr="007E7CCE">
        <w:rPr>
          <w:rFonts w:cstheme="minorHAnsi"/>
          <w:color w:val="000000"/>
          <w:sz w:val="20"/>
          <w:lang w:val="en-GB"/>
        </w:rPr>
        <w:t xml:space="preserve">Name: </w:t>
      </w:r>
      <w:r w:rsidRPr="007E7CCE">
        <w:rPr>
          <w:rFonts w:cstheme="minorHAnsi"/>
          <w:color w:val="000000"/>
          <w:sz w:val="20"/>
          <w:lang w:val="en-GB"/>
        </w:rPr>
        <w:tab/>
        <w:t>_____________________________________________________________</w:t>
      </w:r>
    </w:p>
    <w:p w14:paraId="66A036B7" w14:textId="77777777" w:rsidR="00D548F9" w:rsidRPr="007E7CCE" w:rsidRDefault="00D548F9" w:rsidP="00D548F9">
      <w:pPr>
        <w:tabs>
          <w:tab w:val="left" w:pos="990"/>
        </w:tabs>
        <w:spacing w:before="120" w:after="120"/>
        <w:rPr>
          <w:rFonts w:cstheme="minorHAnsi"/>
          <w:color w:val="000000"/>
          <w:sz w:val="20"/>
          <w:lang w:val="en-GB"/>
        </w:rPr>
      </w:pPr>
      <w:r w:rsidRPr="007E7CCE">
        <w:rPr>
          <w:rFonts w:cstheme="minorHAnsi"/>
          <w:color w:val="000000"/>
          <w:sz w:val="20"/>
          <w:lang w:val="en-GB"/>
        </w:rPr>
        <w:t xml:space="preserve">Title: </w:t>
      </w:r>
      <w:r w:rsidRPr="007E7CCE">
        <w:rPr>
          <w:rFonts w:cstheme="minorHAnsi"/>
          <w:color w:val="000000"/>
          <w:sz w:val="20"/>
          <w:lang w:val="en-GB"/>
        </w:rPr>
        <w:tab/>
        <w:t>_____________________________________________________________</w:t>
      </w:r>
    </w:p>
    <w:p w14:paraId="2B5FFC86" w14:textId="77777777" w:rsidR="00D548F9" w:rsidRPr="007E7CCE" w:rsidRDefault="00D548F9" w:rsidP="00D548F9">
      <w:pPr>
        <w:tabs>
          <w:tab w:val="left" w:pos="990"/>
        </w:tabs>
        <w:spacing w:before="120" w:after="120"/>
        <w:rPr>
          <w:rFonts w:cstheme="minorHAnsi"/>
          <w:color w:val="000000"/>
          <w:sz w:val="20"/>
          <w:lang w:val="en-GB"/>
        </w:rPr>
      </w:pPr>
      <w:r w:rsidRPr="007E7CCE">
        <w:rPr>
          <w:rFonts w:cstheme="minorHAnsi"/>
          <w:color w:val="000000"/>
          <w:sz w:val="20"/>
          <w:lang w:val="en-GB"/>
        </w:rPr>
        <w:t>Date:</w:t>
      </w:r>
      <w:r w:rsidRPr="007E7CCE">
        <w:rPr>
          <w:rFonts w:cstheme="minorHAnsi"/>
          <w:color w:val="000000"/>
          <w:sz w:val="20"/>
          <w:lang w:val="en-GB"/>
        </w:rPr>
        <w:tab/>
        <w:t>_____________________________________________________________</w:t>
      </w:r>
    </w:p>
    <w:p w14:paraId="1C6765B1" w14:textId="77777777" w:rsidR="00D548F9" w:rsidRPr="007E7CCE" w:rsidRDefault="00D548F9" w:rsidP="00D548F9">
      <w:pPr>
        <w:tabs>
          <w:tab w:val="left" w:pos="990"/>
        </w:tabs>
        <w:spacing w:before="120" w:after="120"/>
        <w:rPr>
          <w:rFonts w:cstheme="minorHAnsi"/>
          <w:color w:val="000000"/>
          <w:sz w:val="20"/>
          <w:lang w:val="en-GB"/>
        </w:rPr>
      </w:pPr>
      <w:r w:rsidRPr="007E7CCE">
        <w:rPr>
          <w:rFonts w:cstheme="minorHAnsi"/>
          <w:color w:val="000000"/>
          <w:sz w:val="20"/>
          <w:lang w:val="en-GB"/>
        </w:rPr>
        <w:t xml:space="preserve">Signature: </w:t>
      </w:r>
      <w:r w:rsidRPr="007E7CCE">
        <w:rPr>
          <w:rFonts w:cstheme="minorHAnsi"/>
          <w:color w:val="000000"/>
          <w:sz w:val="20"/>
          <w:lang w:val="en-GB"/>
        </w:rPr>
        <w:tab/>
        <w:t>_____________________________________________________________</w:t>
      </w:r>
    </w:p>
    <w:p w14:paraId="45B4F5F1" w14:textId="77777777" w:rsidR="00D548F9" w:rsidRPr="007E7CCE" w:rsidRDefault="00D548F9" w:rsidP="005C3A74">
      <w:pPr>
        <w:pStyle w:val="SchHeadDes"/>
        <w:keepNext/>
        <w:spacing w:after="0" w:line="240" w:lineRule="auto"/>
        <w:jc w:val="left"/>
        <w:rPr>
          <w:rFonts w:asciiTheme="minorHAnsi" w:hAnsiTheme="minorHAnsi" w:cstheme="minorHAnsi"/>
          <w:b w:val="0"/>
          <w:caps/>
          <w:color w:val="000000"/>
          <w:sz w:val="20"/>
        </w:rPr>
      </w:pPr>
      <w:r w:rsidRPr="007E7CCE">
        <w:rPr>
          <w:rFonts w:asciiTheme="minorHAnsi" w:hAnsiTheme="minorHAnsi" w:cstheme="minorHAnsi"/>
          <w:b w:val="0"/>
          <w:color w:val="7F7F7F" w:themeColor="text1" w:themeTint="80"/>
          <w:sz w:val="20"/>
        </w:rPr>
        <w:t>[</w:t>
      </w:r>
      <w:r w:rsidRPr="007E7CCE">
        <w:rPr>
          <w:rFonts w:asciiTheme="minorHAnsi" w:hAnsiTheme="minorHAnsi" w:cstheme="minorHAnsi"/>
          <w:b w:val="0"/>
          <w:i/>
          <w:color w:val="7F7F7F" w:themeColor="text1" w:themeTint="80"/>
          <w:sz w:val="20"/>
        </w:rPr>
        <w:t>Stamp with official stamp of the Bidder</w:t>
      </w:r>
      <w:r w:rsidRPr="007E7CCE">
        <w:rPr>
          <w:rFonts w:asciiTheme="minorHAnsi" w:hAnsiTheme="minorHAnsi" w:cstheme="minorHAnsi"/>
          <w:b w:val="0"/>
          <w:color w:val="7F7F7F" w:themeColor="text1" w:themeTint="80"/>
          <w:sz w:val="20"/>
        </w:rPr>
        <w:t>]</w:t>
      </w:r>
      <w:r w:rsidRPr="007E7CCE">
        <w:rPr>
          <w:rFonts w:asciiTheme="minorHAnsi" w:hAnsiTheme="minorHAnsi" w:cstheme="minorHAnsi"/>
          <w:b w:val="0"/>
          <w:color w:val="000000"/>
          <w:sz w:val="20"/>
        </w:rPr>
        <w:br w:type="page"/>
      </w:r>
    </w:p>
    <w:p w14:paraId="4A4BF2B2" w14:textId="77777777" w:rsidR="00D548F9" w:rsidRPr="007E7CCE" w:rsidRDefault="00D548F9" w:rsidP="00D548F9">
      <w:pPr>
        <w:pStyle w:val="Heading2"/>
        <w:rPr>
          <w:rFonts w:asciiTheme="minorHAnsi" w:hAnsiTheme="minorHAnsi" w:cstheme="minorHAnsi"/>
          <w:b/>
          <w:sz w:val="28"/>
          <w:szCs w:val="28"/>
          <w:lang w:val="en-GB"/>
        </w:rPr>
      </w:pPr>
      <w:bookmarkStart w:id="83" w:name="_Toc508440535"/>
      <w:r w:rsidRPr="007E7CCE">
        <w:rPr>
          <w:rFonts w:asciiTheme="minorHAnsi" w:hAnsiTheme="minorHAnsi" w:cstheme="minorHAnsi"/>
          <w:b/>
          <w:sz w:val="28"/>
          <w:szCs w:val="28"/>
          <w:lang w:val="en-GB"/>
        </w:rPr>
        <w:lastRenderedPageBreak/>
        <w:t xml:space="preserve">Form B: </w:t>
      </w:r>
      <w:r w:rsidRPr="007E7CCE">
        <w:rPr>
          <w:rFonts w:asciiTheme="minorHAnsi" w:hAnsiTheme="minorHAnsi" w:cstheme="minorHAnsi"/>
          <w:sz w:val="28"/>
          <w:szCs w:val="28"/>
          <w:lang w:val="en-GB"/>
        </w:rPr>
        <w:t>Bidder</w:t>
      </w:r>
      <w:r w:rsidRPr="007E7CCE">
        <w:rPr>
          <w:rFonts w:asciiTheme="minorHAnsi" w:hAnsiTheme="minorHAnsi" w:cstheme="minorHAnsi"/>
          <w:b/>
          <w:sz w:val="28"/>
          <w:szCs w:val="28"/>
          <w:lang w:val="en-GB"/>
        </w:rPr>
        <w:t xml:space="preserve"> </w:t>
      </w:r>
      <w:r w:rsidRPr="007E7CCE">
        <w:rPr>
          <w:rFonts w:asciiTheme="minorHAnsi" w:hAnsiTheme="minorHAnsi" w:cstheme="minorHAnsi"/>
          <w:sz w:val="28"/>
          <w:szCs w:val="28"/>
          <w:lang w:val="en-GB"/>
        </w:rPr>
        <w:t>Information Form</w:t>
      </w:r>
      <w:bookmarkEnd w:id="83"/>
    </w:p>
    <w:p w14:paraId="5EAA6FD4" w14:textId="77777777" w:rsidR="00D548F9" w:rsidRPr="007E7CCE" w:rsidRDefault="00D548F9" w:rsidP="00D548F9">
      <w:pPr>
        <w:pStyle w:val="MarginText"/>
        <w:spacing w:after="0" w:line="240" w:lineRule="auto"/>
        <w:jc w:val="left"/>
        <w:rPr>
          <w:rFonts w:asciiTheme="minorHAnsi" w:hAnsiTheme="minorHAnsi" w:cstheme="minorHAnsi"/>
          <w:color w:val="000000"/>
          <w:sz w:val="20"/>
        </w:rPr>
      </w:pPr>
    </w:p>
    <w:p w14:paraId="4B90F7B3" w14:textId="77777777" w:rsidR="00D548F9" w:rsidRPr="007E7CCE" w:rsidRDefault="00D548F9" w:rsidP="00D548F9">
      <w:pPr>
        <w:pStyle w:val="MarginText"/>
        <w:spacing w:after="0" w:line="240" w:lineRule="auto"/>
        <w:jc w:val="left"/>
        <w:rPr>
          <w:rFonts w:asciiTheme="minorHAnsi" w:hAnsiTheme="minorHAnsi" w:cstheme="minorHAnsi"/>
          <w:color w:val="000000"/>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7E7CCE" w14:paraId="29B67CB2" w14:textId="77777777" w:rsidTr="00D548F9">
        <w:tc>
          <w:tcPr>
            <w:tcW w:w="3600" w:type="dxa"/>
            <w:shd w:val="clear" w:color="auto" w:fill="9BDEFF"/>
          </w:tcPr>
          <w:p w14:paraId="137B6625" w14:textId="77777777" w:rsidR="00D548F9" w:rsidRPr="007E7CCE" w:rsidRDefault="00D548F9" w:rsidP="00D548F9">
            <w:pPr>
              <w:spacing w:before="120" w:after="120"/>
              <w:rPr>
                <w:rFonts w:cstheme="minorHAnsi"/>
                <w:b/>
                <w:sz w:val="20"/>
                <w:lang w:val="en-GB"/>
              </w:rPr>
            </w:pPr>
            <w:r w:rsidRPr="007E7CCE">
              <w:rPr>
                <w:rFonts w:cstheme="minorHAnsi"/>
                <w:b/>
                <w:sz w:val="20"/>
                <w:lang w:val="en-GB"/>
              </w:rPr>
              <w:t>Legal name of Bidder</w:t>
            </w:r>
          </w:p>
        </w:tc>
        <w:tc>
          <w:tcPr>
            <w:tcW w:w="5940" w:type="dxa"/>
          </w:tcPr>
          <w:p w14:paraId="000A644D"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7EA14B24" w14:textId="77777777" w:rsidTr="00D548F9">
        <w:tc>
          <w:tcPr>
            <w:tcW w:w="3600" w:type="dxa"/>
            <w:shd w:val="clear" w:color="auto" w:fill="9BDEFF"/>
          </w:tcPr>
          <w:p w14:paraId="58DA7E46" w14:textId="77777777" w:rsidR="00D548F9" w:rsidRPr="007E7CCE" w:rsidRDefault="00D548F9" w:rsidP="00D548F9">
            <w:pPr>
              <w:spacing w:before="120" w:after="120"/>
              <w:rPr>
                <w:rFonts w:cstheme="minorHAnsi"/>
                <w:b/>
                <w:sz w:val="20"/>
                <w:lang w:val="en-GB"/>
              </w:rPr>
            </w:pPr>
            <w:r w:rsidRPr="007E7CCE">
              <w:rPr>
                <w:rFonts w:cstheme="minorHAnsi"/>
                <w:b/>
                <w:spacing w:val="-2"/>
                <w:sz w:val="20"/>
                <w:lang w:val="en-GB"/>
              </w:rPr>
              <w:t>Legal address</w:t>
            </w:r>
          </w:p>
        </w:tc>
        <w:tc>
          <w:tcPr>
            <w:tcW w:w="5940" w:type="dxa"/>
          </w:tcPr>
          <w:p w14:paraId="512B2117"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5278DED9" w14:textId="77777777" w:rsidTr="00D548F9">
        <w:tc>
          <w:tcPr>
            <w:tcW w:w="3600" w:type="dxa"/>
            <w:shd w:val="clear" w:color="auto" w:fill="9BDEFF"/>
          </w:tcPr>
          <w:p w14:paraId="0CCC917A" w14:textId="77777777" w:rsidR="00D548F9" w:rsidRPr="007E7CCE" w:rsidRDefault="00D548F9" w:rsidP="00D548F9">
            <w:pPr>
              <w:spacing w:before="120" w:after="120"/>
              <w:rPr>
                <w:rFonts w:cstheme="minorHAnsi"/>
                <w:b/>
                <w:sz w:val="20"/>
                <w:lang w:val="en-GB"/>
              </w:rPr>
            </w:pPr>
            <w:r w:rsidRPr="007E7CCE">
              <w:rPr>
                <w:rFonts w:cstheme="minorHAnsi"/>
                <w:b/>
                <w:spacing w:val="-2"/>
                <w:sz w:val="20"/>
                <w:lang w:val="en-GB"/>
              </w:rPr>
              <w:t>Year of registration</w:t>
            </w:r>
          </w:p>
        </w:tc>
        <w:tc>
          <w:tcPr>
            <w:tcW w:w="5940" w:type="dxa"/>
          </w:tcPr>
          <w:p w14:paraId="1EF5B04B"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247FCBFD" w14:textId="77777777" w:rsidTr="00D548F9">
        <w:tc>
          <w:tcPr>
            <w:tcW w:w="3600" w:type="dxa"/>
            <w:shd w:val="clear" w:color="auto" w:fill="9BDEFF"/>
          </w:tcPr>
          <w:p w14:paraId="020A0E1E" w14:textId="77777777" w:rsidR="00D548F9" w:rsidRPr="007E7CCE" w:rsidRDefault="00D548F9" w:rsidP="00D548F9">
            <w:pPr>
              <w:spacing w:before="120" w:after="120"/>
              <w:rPr>
                <w:rFonts w:cstheme="minorHAnsi"/>
                <w:b/>
                <w:spacing w:val="-2"/>
                <w:sz w:val="20"/>
                <w:lang w:val="en-GB"/>
              </w:rPr>
            </w:pPr>
            <w:r w:rsidRPr="007E7CCE">
              <w:rPr>
                <w:rFonts w:cstheme="minorHAnsi"/>
                <w:b/>
                <w:spacing w:val="-2"/>
                <w:sz w:val="20"/>
                <w:lang w:val="en-GB"/>
              </w:rPr>
              <w:t>Bidder’s Authorized Representative Information</w:t>
            </w:r>
          </w:p>
        </w:tc>
        <w:tc>
          <w:tcPr>
            <w:tcW w:w="5940" w:type="dxa"/>
          </w:tcPr>
          <w:p w14:paraId="56CC3BDC" w14:textId="77777777" w:rsidR="00D548F9" w:rsidRPr="007E7CCE" w:rsidRDefault="00D548F9" w:rsidP="00D548F9">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lang w:val="en-GB"/>
              </w:rPr>
            </w:pPr>
            <w:r w:rsidRPr="007E7CCE">
              <w:rPr>
                <w:rFonts w:asciiTheme="minorHAnsi" w:hAnsiTheme="minorHAnsi" w:cstheme="minorHAnsi"/>
                <w:color w:val="000000" w:themeColor="text1"/>
                <w:spacing w:val="-2"/>
                <w:kern w:val="0"/>
                <w:sz w:val="20"/>
                <w:lang w:val="en-GB"/>
              </w:rPr>
              <w:t xml:space="preserve">Name and Title: </w:t>
            </w:r>
            <w:r w:rsidRPr="007E7CCE">
              <w:rPr>
                <w:rFonts w:asciiTheme="minorHAnsi" w:hAnsiTheme="minorHAnsi" w:cstheme="minorHAnsi"/>
                <w:bCs/>
                <w:sz w:val="20"/>
                <w:lang w:val="en-GB"/>
              </w:rPr>
              <w:fldChar w:fldCharType="begin">
                <w:ffData>
                  <w:name w:val=""/>
                  <w:enabled/>
                  <w:calcOnExit w:val="0"/>
                  <w:textInput>
                    <w:default w:val="[Complete]"/>
                    <w:format w:val="FIRST CAPITAL"/>
                  </w:textInput>
                </w:ffData>
              </w:fldChar>
            </w:r>
            <w:r w:rsidRPr="007E7CCE">
              <w:rPr>
                <w:rFonts w:asciiTheme="minorHAnsi" w:hAnsiTheme="minorHAnsi" w:cstheme="minorHAnsi"/>
                <w:bCs/>
                <w:sz w:val="20"/>
                <w:lang w:val="en-GB"/>
              </w:rPr>
              <w:instrText xml:space="preserve"> FORMTEXT </w:instrText>
            </w:r>
            <w:r w:rsidRPr="007E7CCE">
              <w:rPr>
                <w:rFonts w:asciiTheme="minorHAnsi" w:hAnsiTheme="minorHAnsi" w:cstheme="minorHAnsi"/>
                <w:bCs/>
                <w:sz w:val="20"/>
                <w:lang w:val="en-GB"/>
              </w:rPr>
            </w:r>
            <w:r w:rsidRPr="007E7CCE">
              <w:rPr>
                <w:rFonts w:asciiTheme="minorHAnsi" w:hAnsiTheme="minorHAnsi" w:cstheme="minorHAnsi"/>
                <w:bCs/>
                <w:sz w:val="20"/>
                <w:lang w:val="en-GB"/>
              </w:rPr>
              <w:fldChar w:fldCharType="separate"/>
            </w:r>
            <w:r w:rsidRPr="007E7CCE">
              <w:rPr>
                <w:rFonts w:asciiTheme="minorHAnsi" w:hAnsiTheme="minorHAnsi" w:cstheme="minorHAnsi"/>
                <w:bCs/>
                <w:noProof/>
                <w:sz w:val="20"/>
                <w:lang w:val="en-GB"/>
              </w:rPr>
              <w:t>[Complete]</w:t>
            </w:r>
            <w:r w:rsidRPr="007E7CCE">
              <w:rPr>
                <w:rFonts w:asciiTheme="minorHAnsi" w:hAnsiTheme="minorHAnsi" w:cstheme="minorHAnsi"/>
                <w:bCs/>
                <w:sz w:val="20"/>
                <w:lang w:val="en-GB"/>
              </w:rPr>
              <w:fldChar w:fldCharType="end"/>
            </w:r>
            <w:r w:rsidRPr="007E7CCE">
              <w:rPr>
                <w:rFonts w:asciiTheme="minorHAnsi" w:hAnsiTheme="minorHAnsi" w:cstheme="minorHAnsi"/>
                <w:color w:val="000000" w:themeColor="text1"/>
                <w:spacing w:val="-2"/>
                <w:kern w:val="0"/>
                <w:sz w:val="20"/>
                <w:lang w:val="en-GB"/>
              </w:rPr>
              <w:t xml:space="preserve"> </w:t>
            </w:r>
          </w:p>
          <w:p w14:paraId="74215225" w14:textId="77777777" w:rsidR="00D548F9" w:rsidRPr="007E7CCE" w:rsidRDefault="00D548F9" w:rsidP="00D548F9">
            <w:pPr>
              <w:suppressAutoHyphens/>
              <w:spacing w:before="40" w:after="40"/>
              <w:rPr>
                <w:rFonts w:cstheme="minorHAnsi"/>
                <w:color w:val="000000" w:themeColor="text1"/>
                <w:spacing w:val="-2"/>
                <w:sz w:val="20"/>
                <w:lang w:val="en-GB"/>
              </w:rPr>
            </w:pPr>
            <w:r w:rsidRPr="007E7CCE">
              <w:rPr>
                <w:rFonts w:cstheme="minorHAnsi"/>
                <w:color w:val="000000" w:themeColor="text1"/>
                <w:spacing w:val="-2"/>
                <w:sz w:val="20"/>
                <w:lang w:val="en-GB"/>
              </w:rPr>
              <w:t xml:space="preserve">Telephone numbers: </w:t>
            </w: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p w14:paraId="3D594383" w14:textId="77777777" w:rsidR="00D548F9" w:rsidRPr="007E7CCE" w:rsidRDefault="00D548F9" w:rsidP="00D548F9">
            <w:pPr>
              <w:spacing w:before="40" w:after="40"/>
              <w:rPr>
                <w:rFonts w:cstheme="minorHAnsi"/>
                <w:sz w:val="20"/>
                <w:lang w:val="en-GB"/>
              </w:rPr>
            </w:pPr>
            <w:r w:rsidRPr="007E7CCE">
              <w:rPr>
                <w:rFonts w:cstheme="minorHAnsi"/>
                <w:color w:val="000000" w:themeColor="text1"/>
                <w:spacing w:val="-2"/>
                <w:sz w:val="20"/>
                <w:lang w:val="en-GB"/>
              </w:rPr>
              <w:t xml:space="preserve">Email: </w:t>
            </w: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6619564F" w14:textId="77777777" w:rsidTr="00D548F9">
        <w:tc>
          <w:tcPr>
            <w:tcW w:w="3600" w:type="dxa"/>
            <w:shd w:val="clear" w:color="auto" w:fill="9BDEFF"/>
          </w:tcPr>
          <w:p w14:paraId="55C162C1" w14:textId="77777777" w:rsidR="00D548F9" w:rsidRPr="007E7CCE" w:rsidRDefault="00D548F9" w:rsidP="00D548F9">
            <w:pPr>
              <w:spacing w:before="120" w:after="120"/>
              <w:rPr>
                <w:rFonts w:cstheme="minorHAnsi"/>
                <w:b/>
                <w:spacing w:val="-2"/>
                <w:sz w:val="20"/>
                <w:lang w:val="en-GB"/>
              </w:rPr>
            </w:pPr>
            <w:r w:rsidRPr="007E7CCE">
              <w:rPr>
                <w:rFonts w:cstheme="minorHAnsi"/>
                <w:b/>
                <w:spacing w:val="-2"/>
                <w:sz w:val="20"/>
                <w:lang w:val="en-GB"/>
              </w:rPr>
              <w:t>Are you a UNGM registered vendor?</w:t>
            </w:r>
          </w:p>
        </w:tc>
        <w:tc>
          <w:tcPr>
            <w:tcW w:w="5940" w:type="dxa"/>
          </w:tcPr>
          <w:p w14:paraId="76F668A4" w14:textId="77777777" w:rsidR="00D548F9" w:rsidRPr="007E7CCE" w:rsidRDefault="00FA1133" w:rsidP="00D548F9">
            <w:pPr>
              <w:spacing w:before="120" w:after="120"/>
              <w:rPr>
                <w:rFonts w:cstheme="minorHAnsi"/>
                <w:sz w:val="20"/>
                <w:lang w:val="en-GB"/>
              </w:rPr>
            </w:pPr>
            <w:sdt>
              <w:sdtPr>
                <w:rPr>
                  <w:rFonts w:eastAsia="MS Gothic" w:cstheme="minorHAnsi"/>
                  <w:spacing w:val="-2"/>
                  <w:sz w:val="20"/>
                  <w:lang w:val="en-GB"/>
                </w:rPr>
                <w:id w:val="975801062"/>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spacing w:val="-2"/>
                    <w:sz w:val="20"/>
                    <w:lang w:val="en-GB"/>
                  </w:rPr>
                  <w:t>☐</w:t>
                </w:r>
              </w:sdtContent>
            </w:sdt>
            <w:r w:rsidR="00D548F9" w:rsidRPr="007E7CCE">
              <w:rPr>
                <w:rFonts w:cstheme="minorHAnsi"/>
                <w:spacing w:val="-2"/>
                <w:sz w:val="20"/>
                <w:lang w:val="en-GB"/>
              </w:rPr>
              <w:t xml:space="preserve"> Yes   </w:t>
            </w:r>
            <w:sdt>
              <w:sdtPr>
                <w:rPr>
                  <w:rFonts w:cstheme="minorHAnsi"/>
                  <w:spacing w:val="-2"/>
                  <w:sz w:val="20"/>
                  <w:lang w:val="en-GB"/>
                </w:rPr>
                <w:id w:val="-17323484"/>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spacing w:val="-2"/>
                    <w:sz w:val="20"/>
                    <w:lang w:val="en-GB"/>
                  </w:rPr>
                  <w:t>☐</w:t>
                </w:r>
              </w:sdtContent>
            </w:sdt>
            <w:r w:rsidR="00D548F9" w:rsidRPr="007E7CCE">
              <w:rPr>
                <w:rFonts w:cstheme="minorHAnsi"/>
                <w:spacing w:val="-2"/>
                <w:sz w:val="20"/>
                <w:lang w:val="en-GB"/>
              </w:rPr>
              <w:t xml:space="preserve"> No </w:t>
            </w:r>
            <w:r w:rsidR="00D548F9" w:rsidRPr="007E7CCE">
              <w:rPr>
                <w:rFonts w:cstheme="minorHAnsi"/>
                <w:spacing w:val="-2"/>
                <w:sz w:val="20"/>
                <w:lang w:val="en-GB"/>
              </w:rPr>
              <w:tab/>
              <w:t xml:space="preserve">If yes, </w:t>
            </w:r>
            <w:r w:rsidR="00D548F9" w:rsidRPr="007E7CCE">
              <w:rPr>
                <w:rFonts w:cstheme="minorHAnsi"/>
                <w:sz w:val="20"/>
                <w:lang w:val="en-GB"/>
              </w:rPr>
              <w:fldChar w:fldCharType="begin">
                <w:ffData>
                  <w:name w:val=""/>
                  <w:enabled/>
                  <w:calcOnExit w:val="0"/>
                  <w:textInput>
                    <w:default w:val="[insert UGNM vendor number]"/>
                  </w:textInput>
                </w:ffData>
              </w:fldChar>
            </w:r>
            <w:r w:rsidR="00D548F9" w:rsidRPr="007E7CCE">
              <w:rPr>
                <w:rFonts w:cstheme="minorHAnsi"/>
                <w:sz w:val="20"/>
                <w:lang w:val="en-GB"/>
              </w:rPr>
              <w:instrText xml:space="preserve"> FORMTEXT </w:instrText>
            </w:r>
            <w:r w:rsidR="00D548F9" w:rsidRPr="007E7CCE">
              <w:rPr>
                <w:rFonts w:cstheme="minorHAnsi"/>
                <w:sz w:val="20"/>
                <w:lang w:val="en-GB"/>
              </w:rPr>
            </w:r>
            <w:r w:rsidR="00D548F9" w:rsidRPr="007E7CCE">
              <w:rPr>
                <w:rFonts w:cstheme="minorHAnsi"/>
                <w:sz w:val="20"/>
                <w:lang w:val="en-GB"/>
              </w:rPr>
              <w:fldChar w:fldCharType="separate"/>
            </w:r>
            <w:r w:rsidR="00D548F9" w:rsidRPr="007E7CCE">
              <w:rPr>
                <w:rFonts w:cstheme="minorHAnsi"/>
                <w:noProof/>
                <w:sz w:val="20"/>
                <w:lang w:val="en-GB"/>
              </w:rPr>
              <w:t>[insert UGNM vendor number]</w:t>
            </w:r>
            <w:r w:rsidR="00D548F9" w:rsidRPr="007E7CCE">
              <w:rPr>
                <w:rFonts w:cstheme="minorHAnsi"/>
                <w:sz w:val="20"/>
                <w:lang w:val="en-GB"/>
              </w:rPr>
              <w:fldChar w:fldCharType="end"/>
            </w:r>
            <w:r w:rsidR="00D548F9" w:rsidRPr="007E7CCE">
              <w:rPr>
                <w:rFonts w:cstheme="minorHAnsi"/>
                <w:spacing w:val="-2"/>
                <w:sz w:val="20"/>
                <w:lang w:val="en-GB"/>
              </w:rPr>
              <w:t xml:space="preserve"> </w:t>
            </w:r>
          </w:p>
        </w:tc>
      </w:tr>
      <w:tr w:rsidR="00D548F9" w:rsidRPr="007E7CCE" w14:paraId="16023BA3" w14:textId="77777777" w:rsidTr="00D548F9">
        <w:tc>
          <w:tcPr>
            <w:tcW w:w="3600" w:type="dxa"/>
            <w:shd w:val="clear" w:color="auto" w:fill="9BDEFF"/>
            <w:vAlign w:val="center"/>
          </w:tcPr>
          <w:p w14:paraId="751102EA" w14:textId="77777777" w:rsidR="00D548F9" w:rsidRPr="007E7CCE" w:rsidRDefault="00D548F9" w:rsidP="00D548F9">
            <w:pPr>
              <w:spacing w:before="120" w:after="120"/>
              <w:rPr>
                <w:rFonts w:cstheme="minorHAnsi"/>
                <w:b/>
                <w:spacing w:val="-2"/>
                <w:sz w:val="20"/>
                <w:lang w:val="en-GB"/>
              </w:rPr>
            </w:pPr>
            <w:r w:rsidRPr="007E7CCE">
              <w:rPr>
                <w:rFonts w:cstheme="minorHAnsi"/>
                <w:b/>
                <w:color w:val="000000"/>
                <w:sz w:val="20"/>
                <w:lang w:val="en-GB"/>
              </w:rPr>
              <w:t>Are you a UNDP vendor?</w:t>
            </w:r>
          </w:p>
        </w:tc>
        <w:tc>
          <w:tcPr>
            <w:tcW w:w="5940" w:type="dxa"/>
          </w:tcPr>
          <w:p w14:paraId="28A9D2A1" w14:textId="77777777" w:rsidR="00D548F9" w:rsidRPr="007E7CCE" w:rsidRDefault="00FA1133" w:rsidP="00D548F9">
            <w:pPr>
              <w:spacing w:before="120" w:after="120"/>
              <w:rPr>
                <w:rFonts w:cstheme="minorHAnsi"/>
                <w:spacing w:val="-2"/>
                <w:sz w:val="20"/>
                <w:lang w:val="en-GB"/>
              </w:rPr>
            </w:pPr>
            <w:sdt>
              <w:sdtPr>
                <w:rPr>
                  <w:rFonts w:eastAsia="MS Gothic" w:cstheme="minorHAnsi"/>
                  <w:spacing w:val="-2"/>
                  <w:sz w:val="20"/>
                  <w:lang w:val="en-GB"/>
                </w:rPr>
                <w:id w:val="284469291"/>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spacing w:val="-2"/>
                    <w:sz w:val="20"/>
                    <w:lang w:val="en-GB"/>
                  </w:rPr>
                  <w:t>☐</w:t>
                </w:r>
              </w:sdtContent>
            </w:sdt>
            <w:r w:rsidR="00D548F9" w:rsidRPr="007E7CCE">
              <w:rPr>
                <w:rFonts w:cstheme="minorHAnsi"/>
                <w:spacing w:val="-2"/>
                <w:sz w:val="20"/>
                <w:lang w:val="en-GB"/>
              </w:rPr>
              <w:t xml:space="preserve"> Yes   </w:t>
            </w:r>
            <w:sdt>
              <w:sdtPr>
                <w:rPr>
                  <w:rFonts w:eastAsia="MS Gothic" w:cstheme="minorHAnsi"/>
                  <w:spacing w:val="-2"/>
                  <w:sz w:val="20"/>
                  <w:lang w:val="en-GB"/>
                </w:rPr>
                <w:id w:val="-601801510"/>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spacing w:val="-2"/>
                    <w:sz w:val="20"/>
                    <w:lang w:val="en-GB"/>
                  </w:rPr>
                  <w:t>☐</w:t>
                </w:r>
              </w:sdtContent>
            </w:sdt>
            <w:r w:rsidR="00D548F9" w:rsidRPr="007E7CCE">
              <w:rPr>
                <w:rFonts w:cstheme="minorHAnsi"/>
                <w:spacing w:val="-2"/>
                <w:sz w:val="20"/>
                <w:lang w:val="en-GB"/>
              </w:rPr>
              <w:t xml:space="preserve"> No </w:t>
            </w:r>
            <w:r w:rsidR="00D548F9" w:rsidRPr="007E7CCE">
              <w:rPr>
                <w:rFonts w:cstheme="minorHAnsi"/>
                <w:spacing w:val="-2"/>
                <w:sz w:val="20"/>
                <w:lang w:val="en-GB"/>
              </w:rPr>
              <w:tab/>
              <w:t xml:space="preserve">If yes, </w:t>
            </w:r>
            <w:r w:rsidR="00D548F9" w:rsidRPr="007E7CCE">
              <w:rPr>
                <w:rFonts w:cstheme="minorHAnsi"/>
                <w:sz w:val="20"/>
                <w:lang w:val="en-GB"/>
              </w:rPr>
              <w:fldChar w:fldCharType="begin">
                <w:ffData>
                  <w:name w:val=""/>
                  <w:enabled/>
                  <w:calcOnExit w:val="0"/>
                  <w:textInput>
                    <w:default w:val="[insert UNDP vendor number]"/>
                  </w:textInput>
                </w:ffData>
              </w:fldChar>
            </w:r>
            <w:r w:rsidR="00D548F9" w:rsidRPr="007E7CCE">
              <w:rPr>
                <w:rFonts w:cstheme="minorHAnsi"/>
                <w:sz w:val="20"/>
                <w:lang w:val="en-GB"/>
              </w:rPr>
              <w:instrText xml:space="preserve"> FORMTEXT </w:instrText>
            </w:r>
            <w:r w:rsidR="00D548F9" w:rsidRPr="007E7CCE">
              <w:rPr>
                <w:rFonts w:cstheme="minorHAnsi"/>
                <w:sz w:val="20"/>
                <w:lang w:val="en-GB"/>
              </w:rPr>
            </w:r>
            <w:r w:rsidR="00D548F9" w:rsidRPr="007E7CCE">
              <w:rPr>
                <w:rFonts w:cstheme="minorHAnsi"/>
                <w:sz w:val="20"/>
                <w:lang w:val="en-GB"/>
              </w:rPr>
              <w:fldChar w:fldCharType="separate"/>
            </w:r>
            <w:r w:rsidR="00D548F9" w:rsidRPr="007E7CCE">
              <w:rPr>
                <w:rFonts w:cstheme="minorHAnsi"/>
                <w:noProof/>
                <w:sz w:val="20"/>
                <w:lang w:val="en-GB"/>
              </w:rPr>
              <w:t>[insert UNDP vendor number]</w:t>
            </w:r>
            <w:r w:rsidR="00D548F9" w:rsidRPr="007E7CCE">
              <w:rPr>
                <w:rFonts w:cstheme="minorHAnsi"/>
                <w:sz w:val="20"/>
                <w:lang w:val="en-GB"/>
              </w:rPr>
              <w:fldChar w:fldCharType="end"/>
            </w:r>
            <w:r w:rsidR="00D548F9" w:rsidRPr="007E7CCE">
              <w:rPr>
                <w:rFonts w:cstheme="minorHAnsi"/>
                <w:spacing w:val="-2"/>
                <w:sz w:val="20"/>
                <w:lang w:val="en-GB"/>
              </w:rPr>
              <w:t xml:space="preserve"> </w:t>
            </w:r>
          </w:p>
        </w:tc>
      </w:tr>
      <w:tr w:rsidR="00D548F9" w:rsidRPr="007E7CCE" w14:paraId="4C41D9CB" w14:textId="77777777" w:rsidTr="00D548F9">
        <w:tc>
          <w:tcPr>
            <w:tcW w:w="3600" w:type="dxa"/>
            <w:shd w:val="clear" w:color="auto" w:fill="9BDEFF"/>
          </w:tcPr>
          <w:p w14:paraId="6EB6AB30" w14:textId="77777777" w:rsidR="00D548F9" w:rsidRPr="007E7CCE" w:rsidRDefault="00D548F9" w:rsidP="00D548F9">
            <w:pPr>
              <w:spacing w:before="120" w:after="120"/>
              <w:rPr>
                <w:rFonts w:cstheme="minorHAnsi"/>
                <w:b/>
                <w:sz w:val="20"/>
                <w:lang w:val="en-GB"/>
              </w:rPr>
            </w:pPr>
            <w:r w:rsidRPr="007E7CCE">
              <w:rPr>
                <w:rFonts w:cstheme="minorHAnsi"/>
                <w:b/>
                <w:spacing w:val="-2"/>
                <w:sz w:val="20"/>
                <w:lang w:val="en-GB"/>
              </w:rPr>
              <w:t>Countries of operation</w:t>
            </w:r>
          </w:p>
        </w:tc>
        <w:tc>
          <w:tcPr>
            <w:tcW w:w="5940" w:type="dxa"/>
          </w:tcPr>
          <w:p w14:paraId="70D23B82"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455F9CA0" w14:textId="77777777" w:rsidTr="00D548F9">
        <w:tc>
          <w:tcPr>
            <w:tcW w:w="3600" w:type="dxa"/>
            <w:shd w:val="clear" w:color="auto" w:fill="9BDEFF"/>
          </w:tcPr>
          <w:p w14:paraId="154D2C6C" w14:textId="77777777" w:rsidR="00D548F9" w:rsidRPr="007E7CCE" w:rsidRDefault="00D548F9" w:rsidP="00D548F9">
            <w:pPr>
              <w:spacing w:before="120" w:after="120"/>
              <w:rPr>
                <w:rFonts w:cstheme="minorHAnsi"/>
                <w:b/>
                <w:sz w:val="20"/>
                <w:lang w:val="en-GB"/>
              </w:rPr>
            </w:pPr>
            <w:r w:rsidRPr="007E7CCE">
              <w:rPr>
                <w:rFonts w:cstheme="minorHAnsi"/>
                <w:b/>
                <w:spacing w:val="-2"/>
                <w:sz w:val="20"/>
                <w:lang w:val="en-GB"/>
              </w:rPr>
              <w:t>No. of full-time employees</w:t>
            </w:r>
          </w:p>
        </w:tc>
        <w:tc>
          <w:tcPr>
            <w:tcW w:w="5940" w:type="dxa"/>
          </w:tcPr>
          <w:p w14:paraId="4CADDF62"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2C49ED9C" w14:textId="77777777" w:rsidTr="00D548F9">
        <w:trPr>
          <w:trHeight w:val="814"/>
        </w:trPr>
        <w:tc>
          <w:tcPr>
            <w:tcW w:w="3600" w:type="dxa"/>
            <w:shd w:val="clear" w:color="auto" w:fill="9BDEFF"/>
          </w:tcPr>
          <w:p w14:paraId="000880CB" w14:textId="77777777" w:rsidR="00D548F9" w:rsidRPr="007E7CCE" w:rsidRDefault="00D548F9" w:rsidP="00D548F9">
            <w:pPr>
              <w:pStyle w:val="Outline"/>
              <w:suppressAutoHyphens/>
              <w:spacing w:before="120" w:after="120"/>
              <w:rPr>
                <w:rFonts w:asciiTheme="minorHAnsi" w:hAnsiTheme="minorHAnsi" w:cstheme="minorHAnsi"/>
                <w:b/>
                <w:spacing w:val="-2"/>
                <w:kern w:val="0"/>
                <w:sz w:val="20"/>
                <w:lang w:val="en-GB"/>
              </w:rPr>
            </w:pPr>
            <w:r w:rsidRPr="007E7CCE">
              <w:rPr>
                <w:rFonts w:asciiTheme="minorHAnsi" w:hAnsiTheme="minorHAnsi" w:cstheme="minorHAnsi"/>
                <w:b/>
                <w:spacing w:val="-2"/>
                <w:kern w:val="0"/>
                <w:sz w:val="20"/>
                <w:lang w:val="en-GB"/>
              </w:rPr>
              <w:t xml:space="preserve">Quality Assurance Certification (e.g. ISO 9000 or </w:t>
            </w:r>
            <w:r w:rsidR="00200147" w:rsidRPr="007E7CCE">
              <w:rPr>
                <w:rFonts w:asciiTheme="minorHAnsi" w:hAnsiTheme="minorHAnsi" w:cstheme="minorHAnsi"/>
                <w:b/>
                <w:spacing w:val="-2"/>
                <w:kern w:val="0"/>
                <w:sz w:val="20"/>
                <w:lang w:val="en-GB"/>
              </w:rPr>
              <w:t>Equivalent) (</w:t>
            </w:r>
            <w:r w:rsidRPr="007E7CCE">
              <w:rPr>
                <w:rFonts w:asciiTheme="minorHAnsi" w:hAnsiTheme="minorHAnsi" w:cstheme="minorHAnsi"/>
                <w:i/>
                <w:spacing w:val="-2"/>
                <w:kern w:val="0"/>
                <w:sz w:val="18"/>
                <w:lang w:val="en-GB"/>
              </w:rPr>
              <w:t>If yes, provide a Copy of the valid Certificate):</w:t>
            </w:r>
          </w:p>
        </w:tc>
        <w:tc>
          <w:tcPr>
            <w:tcW w:w="5940" w:type="dxa"/>
          </w:tcPr>
          <w:p w14:paraId="614196FA"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5689F8BE" w14:textId="77777777" w:rsidTr="00D548F9">
        <w:trPr>
          <w:trHeight w:val="1147"/>
        </w:trPr>
        <w:tc>
          <w:tcPr>
            <w:tcW w:w="3600" w:type="dxa"/>
            <w:shd w:val="clear" w:color="auto" w:fill="9BDEFF"/>
          </w:tcPr>
          <w:p w14:paraId="2B2D334B" w14:textId="77777777" w:rsidR="00D548F9" w:rsidRPr="007E7CCE" w:rsidRDefault="00D548F9" w:rsidP="00D548F9">
            <w:pPr>
              <w:pStyle w:val="Outline"/>
              <w:suppressAutoHyphens/>
              <w:spacing w:before="120" w:after="120"/>
              <w:rPr>
                <w:rFonts w:asciiTheme="minorHAnsi" w:hAnsiTheme="minorHAnsi" w:cstheme="minorHAnsi"/>
                <w:spacing w:val="-2"/>
                <w:kern w:val="0"/>
                <w:sz w:val="20"/>
                <w:lang w:val="en-GB"/>
              </w:rPr>
            </w:pPr>
            <w:r w:rsidRPr="007E7CCE">
              <w:rPr>
                <w:rFonts w:asciiTheme="minorHAnsi" w:hAnsiTheme="minorHAnsi" w:cstheme="minorHAnsi"/>
                <w:b/>
                <w:spacing w:val="-2"/>
                <w:kern w:val="0"/>
                <w:sz w:val="20"/>
                <w:lang w:val="en-GB"/>
              </w:rPr>
              <w:t xml:space="preserve">Does your Company hold any accreditation such as ISO 14001 related to the environment? </w:t>
            </w:r>
            <w:r w:rsidRPr="007E7CCE">
              <w:rPr>
                <w:rFonts w:asciiTheme="minorHAnsi" w:hAnsiTheme="minorHAnsi" w:cstheme="minorHAnsi"/>
                <w:i/>
                <w:spacing w:val="-2"/>
                <w:kern w:val="0"/>
                <w:sz w:val="18"/>
                <w:lang w:val="en-GB"/>
              </w:rPr>
              <w:t>(If yes, provide a Copy of the valid Certificate):</w:t>
            </w:r>
          </w:p>
        </w:tc>
        <w:tc>
          <w:tcPr>
            <w:tcW w:w="5940" w:type="dxa"/>
          </w:tcPr>
          <w:p w14:paraId="001591E0"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0BF73FFB" w14:textId="77777777" w:rsidTr="00D548F9">
        <w:tc>
          <w:tcPr>
            <w:tcW w:w="3600" w:type="dxa"/>
            <w:shd w:val="clear" w:color="auto" w:fill="9BDEFF"/>
          </w:tcPr>
          <w:p w14:paraId="06187DF9" w14:textId="77777777" w:rsidR="00D548F9" w:rsidRPr="007E7CCE" w:rsidRDefault="00D548F9" w:rsidP="00D548F9">
            <w:pPr>
              <w:pStyle w:val="Outline"/>
              <w:suppressAutoHyphens/>
              <w:spacing w:before="120" w:after="120"/>
              <w:rPr>
                <w:rFonts w:asciiTheme="minorHAnsi" w:hAnsiTheme="minorHAnsi" w:cstheme="minorHAnsi"/>
                <w:spacing w:val="-2"/>
                <w:kern w:val="0"/>
                <w:sz w:val="20"/>
                <w:lang w:val="en-GB"/>
              </w:rPr>
            </w:pPr>
            <w:r w:rsidRPr="007E7CCE">
              <w:rPr>
                <w:rFonts w:asciiTheme="minorHAnsi" w:hAnsiTheme="minorHAnsi" w:cstheme="minorHAnsi"/>
                <w:b/>
                <w:spacing w:val="-2"/>
                <w:kern w:val="0"/>
                <w:sz w:val="20"/>
                <w:lang w:val="en-GB"/>
              </w:rPr>
              <w:t xml:space="preserve">Does your Company have a written Statement of its Environmental Policy? </w:t>
            </w:r>
            <w:r w:rsidRPr="007E7CCE">
              <w:rPr>
                <w:rFonts w:asciiTheme="minorHAnsi" w:hAnsiTheme="minorHAnsi" w:cstheme="minorHAnsi"/>
                <w:i/>
                <w:spacing w:val="-2"/>
                <w:kern w:val="0"/>
                <w:sz w:val="18"/>
                <w:lang w:val="en-GB"/>
              </w:rPr>
              <w:t>(If yes, provide a Copy)</w:t>
            </w:r>
          </w:p>
        </w:tc>
        <w:tc>
          <w:tcPr>
            <w:tcW w:w="5940" w:type="dxa"/>
          </w:tcPr>
          <w:p w14:paraId="74A57E9D"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090AAEC7" w14:textId="77777777" w:rsidTr="00D548F9">
        <w:tc>
          <w:tcPr>
            <w:tcW w:w="3600" w:type="dxa"/>
            <w:shd w:val="clear" w:color="auto" w:fill="9BDEFF"/>
          </w:tcPr>
          <w:p w14:paraId="275E25E0" w14:textId="77777777" w:rsidR="00D548F9" w:rsidRPr="007E7CCE" w:rsidRDefault="00D548F9" w:rsidP="00D548F9">
            <w:pPr>
              <w:tabs>
                <w:tab w:val="left" w:pos="567"/>
              </w:tabs>
              <w:spacing w:before="120"/>
              <w:rPr>
                <w:rFonts w:cstheme="minorHAnsi"/>
                <w:b/>
                <w:spacing w:val="-2"/>
                <w:sz w:val="20"/>
                <w:lang w:val="en-GB"/>
              </w:rPr>
            </w:pPr>
            <w:r w:rsidRPr="007E7CCE">
              <w:rPr>
                <w:rFonts w:cstheme="minorHAnsi"/>
                <w:b/>
                <w:sz w:val="20"/>
                <w:lang w:val="en-GB"/>
              </w:rPr>
              <w:t xml:space="preserve">Contact person UNDP may contact for requests for clarification during Proposal evaluation </w:t>
            </w:r>
          </w:p>
        </w:tc>
        <w:tc>
          <w:tcPr>
            <w:tcW w:w="5940" w:type="dxa"/>
          </w:tcPr>
          <w:p w14:paraId="61DFC3DC" w14:textId="77777777" w:rsidR="00D548F9" w:rsidRPr="007E7CCE" w:rsidRDefault="00D548F9" w:rsidP="00D548F9">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lang w:val="en-GB"/>
              </w:rPr>
            </w:pPr>
            <w:r w:rsidRPr="007E7CCE">
              <w:rPr>
                <w:rFonts w:asciiTheme="minorHAnsi" w:hAnsiTheme="minorHAnsi" w:cstheme="minorHAnsi"/>
                <w:color w:val="000000" w:themeColor="text1"/>
                <w:spacing w:val="-2"/>
                <w:kern w:val="0"/>
                <w:sz w:val="20"/>
                <w:lang w:val="en-GB"/>
              </w:rPr>
              <w:t xml:space="preserve">Name and Title: </w:t>
            </w:r>
            <w:r w:rsidRPr="007E7CCE">
              <w:rPr>
                <w:rFonts w:asciiTheme="minorHAnsi" w:hAnsiTheme="minorHAnsi" w:cstheme="minorHAnsi"/>
                <w:bCs/>
                <w:sz w:val="20"/>
                <w:lang w:val="en-GB"/>
              </w:rPr>
              <w:fldChar w:fldCharType="begin">
                <w:ffData>
                  <w:name w:val=""/>
                  <w:enabled/>
                  <w:calcOnExit w:val="0"/>
                  <w:textInput>
                    <w:default w:val="[Complete]"/>
                    <w:format w:val="FIRST CAPITAL"/>
                  </w:textInput>
                </w:ffData>
              </w:fldChar>
            </w:r>
            <w:r w:rsidRPr="007E7CCE">
              <w:rPr>
                <w:rFonts w:asciiTheme="minorHAnsi" w:hAnsiTheme="minorHAnsi" w:cstheme="minorHAnsi"/>
                <w:bCs/>
                <w:sz w:val="20"/>
                <w:lang w:val="en-GB"/>
              </w:rPr>
              <w:instrText xml:space="preserve"> FORMTEXT </w:instrText>
            </w:r>
            <w:r w:rsidRPr="007E7CCE">
              <w:rPr>
                <w:rFonts w:asciiTheme="minorHAnsi" w:hAnsiTheme="minorHAnsi" w:cstheme="minorHAnsi"/>
                <w:bCs/>
                <w:sz w:val="20"/>
                <w:lang w:val="en-GB"/>
              </w:rPr>
            </w:r>
            <w:r w:rsidRPr="007E7CCE">
              <w:rPr>
                <w:rFonts w:asciiTheme="minorHAnsi" w:hAnsiTheme="minorHAnsi" w:cstheme="minorHAnsi"/>
                <w:bCs/>
                <w:sz w:val="20"/>
                <w:lang w:val="en-GB"/>
              </w:rPr>
              <w:fldChar w:fldCharType="separate"/>
            </w:r>
            <w:r w:rsidRPr="007E7CCE">
              <w:rPr>
                <w:rFonts w:asciiTheme="minorHAnsi" w:hAnsiTheme="minorHAnsi" w:cstheme="minorHAnsi"/>
                <w:bCs/>
                <w:noProof/>
                <w:sz w:val="20"/>
                <w:lang w:val="en-GB"/>
              </w:rPr>
              <w:t>[Complete]</w:t>
            </w:r>
            <w:r w:rsidRPr="007E7CCE">
              <w:rPr>
                <w:rFonts w:asciiTheme="minorHAnsi" w:hAnsiTheme="minorHAnsi" w:cstheme="minorHAnsi"/>
                <w:bCs/>
                <w:sz w:val="20"/>
                <w:lang w:val="en-GB"/>
              </w:rPr>
              <w:fldChar w:fldCharType="end"/>
            </w:r>
          </w:p>
          <w:p w14:paraId="6069C5AE" w14:textId="77777777" w:rsidR="00D548F9" w:rsidRPr="007E7CCE" w:rsidRDefault="00D548F9" w:rsidP="00D548F9">
            <w:pPr>
              <w:suppressAutoHyphens/>
              <w:spacing w:before="60" w:after="60"/>
              <w:rPr>
                <w:rFonts w:cstheme="minorHAnsi"/>
                <w:color w:val="000000" w:themeColor="text1"/>
                <w:spacing w:val="-2"/>
                <w:sz w:val="20"/>
                <w:lang w:val="en-GB"/>
              </w:rPr>
            </w:pPr>
            <w:r w:rsidRPr="007E7CCE">
              <w:rPr>
                <w:rFonts w:cstheme="minorHAnsi"/>
                <w:color w:val="000000" w:themeColor="text1"/>
                <w:spacing w:val="-2"/>
                <w:sz w:val="20"/>
                <w:lang w:val="en-GB"/>
              </w:rPr>
              <w:t xml:space="preserve">Telephone numbers: </w:t>
            </w: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p w14:paraId="54D1A097" w14:textId="77777777" w:rsidR="00D548F9" w:rsidRPr="007E7CCE" w:rsidRDefault="00D548F9" w:rsidP="00D548F9">
            <w:pPr>
              <w:spacing w:before="60" w:after="60"/>
              <w:rPr>
                <w:rFonts w:cstheme="minorHAnsi"/>
                <w:color w:val="000000"/>
                <w:sz w:val="20"/>
                <w:lang w:val="en-GB"/>
              </w:rPr>
            </w:pPr>
            <w:r w:rsidRPr="007E7CCE">
              <w:rPr>
                <w:rFonts w:cstheme="minorHAnsi"/>
                <w:color w:val="000000" w:themeColor="text1"/>
                <w:spacing w:val="-2"/>
                <w:sz w:val="20"/>
                <w:lang w:val="en-GB"/>
              </w:rPr>
              <w:t xml:space="preserve">Email: </w:t>
            </w: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367A5D28" w14:textId="77777777" w:rsidTr="00D548F9">
        <w:tc>
          <w:tcPr>
            <w:tcW w:w="3600" w:type="dxa"/>
            <w:shd w:val="clear" w:color="auto" w:fill="9BDEFF"/>
          </w:tcPr>
          <w:p w14:paraId="79DFCDAC" w14:textId="77777777" w:rsidR="00D548F9" w:rsidRPr="007E7CCE" w:rsidRDefault="00D548F9" w:rsidP="00D548F9">
            <w:pPr>
              <w:rPr>
                <w:rFonts w:cstheme="minorHAnsi"/>
                <w:b/>
                <w:spacing w:val="-2"/>
                <w:sz w:val="20"/>
                <w:lang w:val="en-GB"/>
              </w:rPr>
            </w:pPr>
            <w:r w:rsidRPr="007E7CCE">
              <w:rPr>
                <w:rFonts w:cstheme="minorHAnsi"/>
                <w:b/>
                <w:sz w:val="20"/>
                <w:lang w:val="en-GB"/>
              </w:rPr>
              <w:t>Please attach the following documents:</w:t>
            </w:r>
            <w:r w:rsidRPr="007E7CCE">
              <w:rPr>
                <w:rFonts w:cstheme="minorHAnsi"/>
                <w:b/>
                <w:spacing w:val="-2"/>
                <w:sz w:val="20"/>
                <w:lang w:val="en-GB"/>
              </w:rPr>
              <w:t xml:space="preserve"> </w:t>
            </w:r>
          </w:p>
        </w:tc>
        <w:tc>
          <w:tcPr>
            <w:tcW w:w="5940" w:type="dxa"/>
          </w:tcPr>
          <w:p w14:paraId="19E24755" w14:textId="77777777" w:rsidR="00D548F9" w:rsidRPr="007E7CCE" w:rsidRDefault="00D548F9" w:rsidP="00A404B2">
            <w:pPr>
              <w:pStyle w:val="ListParagraph"/>
              <w:numPr>
                <w:ilvl w:val="0"/>
                <w:numId w:val="24"/>
              </w:numPr>
              <w:spacing w:after="0" w:line="240" w:lineRule="auto"/>
              <w:jc w:val="both"/>
              <w:rPr>
                <w:rFonts w:cstheme="minorHAnsi"/>
                <w:color w:val="000000" w:themeColor="text1"/>
                <w:sz w:val="20"/>
                <w:lang w:val="en-GB"/>
              </w:rPr>
            </w:pPr>
            <w:r w:rsidRPr="007E7CCE">
              <w:rPr>
                <w:rFonts w:cstheme="minorHAnsi"/>
                <w:color w:val="000000" w:themeColor="text1"/>
                <w:sz w:val="20"/>
                <w:lang w:val="en-GB"/>
              </w:rPr>
              <w:t xml:space="preserve">Company Profile, which should </w:t>
            </w:r>
            <w:r w:rsidRPr="007E7CCE">
              <w:rPr>
                <w:rFonts w:cstheme="minorHAnsi"/>
                <w:color w:val="000000" w:themeColor="text1"/>
                <w:sz w:val="20"/>
                <w:u w:val="single"/>
                <w:lang w:val="en-GB"/>
              </w:rPr>
              <w:t>not</w:t>
            </w:r>
            <w:r w:rsidRPr="007E7CCE">
              <w:rPr>
                <w:rFonts w:cstheme="minorHAnsi"/>
                <w:color w:val="000000" w:themeColor="text1"/>
                <w:sz w:val="20"/>
                <w:lang w:val="en-GB"/>
              </w:rPr>
              <w:t xml:space="preserve"> exceed fifteen (15) pages, including printed brochures and product catalogues relevant to the goods/services being procured </w:t>
            </w:r>
          </w:p>
          <w:p w14:paraId="5395AAC4" w14:textId="7E49C6E4" w:rsidR="00D548F9" w:rsidRPr="00A404B2" w:rsidRDefault="00D548F9" w:rsidP="00A404B2">
            <w:pPr>
              <w:pStyle w:val="ListParagraph"/>
              <w:numPr>
                <w:ilvl w:val="0"/>
                <w:numId w:val="24"/>
              </w:numPr>
              <w:spacing w:after="0" w:line="240" w:lineRule="auto"/>
              <w:jc w:val="both"/>
              <w:rPr>
                <w:rFonts w:cstheme="minorHAnsi"/>
                <w:color w:val="000000" w:themeColor="text1"/>
                <w:sz w:val="20"/>
                <w:lang w:val="en-GB"/>
              </w:rPr>
            </w:pPr>
            <w:r w:rsidRPr="00A404B2">
              <w:rPr>
                <w:rFonts w:cstheme="minorHAnsi"/>
                <w:color w:val="000000" w:themeColor="text1"/>
                <w:sz w:val="20"/>
                <w:lang w:val="en-GB"/>
              </w:rPr>
              <w:t>Official Letter of Appointment as local representative, if Bidder is submitting a Bid in behalf of an entity located outside the country</w:t>
            </w:r>
          </w:p>
          <w:p w14:paraId="4989787F" w14:textId="77777777" w:rsidR="00D548F9" w:rsidRDefault="00D548F9" w:rsidP="00A404B2">
            <w:pPr>
              <w:pStyle w:val="ListParagraph"/>
              <w:numPr>
                <w:ilvl w:val="0"/>
                <w:numId w:val="24"/>
              </w:numPr>
              <w:spacing w:after="0" w:line="240" w:lineRule="auto"/>
              <w:jc w:val="both"/>
              <w:rPr>
                <w:rFonts w:cstheme="minorHAnsi"/>
                <w:color w:val="000000" w:themeColor="text1"/>
                <w:sz w:val="20"/>
                <w:lang w:val="en-GB"/>
              </w:rPr>
            </w:pPr>
            <w:r w:rsidRPr="007E7CCE">
              <w:rPr>
                <w:rFonts w:cstheme="minorHAnsi"/>
                <w:color w:val="000000" w:themeColor="text1"/>
                <w:sz w:val="20"/>
                <w:lang w:val="en-GB"/>
              </w:rPr>
              <w:t xml:space="preserve">Power of Attorney </w:t>
            </w:r>
          </w:p>
          <w:p w14:paraId="25B3604C" w14:textId="77777777" w:rsidR="00A404B2" w:rsidRPr="00A404B2" w:rsidRDefault="00A404B2" w:rsidP="00A404B2">
            <w:pPr>
              <w:pStyle w:val="ListParagraph"/>
              <w:numPr>
                <w:ilvl w:val="0"/>
                <w:numId w:val="24"/>
              </w:numPr>
              <w:spacing w:line="240" w:lineRule="auto"/>
              <w:jc w:val="both"/>
              <w:rPr>
                <w:rFonts w:cstheme="minorHAnsi"/>
                <w:color w:val="000000" w:themeColor="text1"/>
                <w:sz w:val="20"/>
                <w:lang w:val="en-GB"/>
              </w:rPr>
            </w:pPr>
            <w:r w:rsidRPr="00A404B2">
              <w:rPr>
                <w:rFonts w:cstheme="minorHAnsi"/>
                <w:color w:val="000000" w:themeColor="text1"/>
                <w:sz w:val="20"/>
                <w:lang w:val="en-GB"/>
              </w:rPr>
              <w:t>A letter explaining why the applicant organization considers itself the most suitable candidate for the work.</w:t>
            </w:r>
          </w:p>
          <w:p w14:paraId="6D820FE2" w14:textId="77777777" w:rsidR="00A404B2" w:rsidRPr="00A404B2" w:rsidRDefault="00A404B2" w:rsidP="00A404B2">
            <w:pPr>
              <w:pStyle w:val="ListParagraph"/>
              <w:numPr>
                <w:ilvl w:val="0"/>
                <w:numId w:val="24"/>
              </w:numPr>
              <w:spacing w:line="240" w:lineRule="auto"/>
              <w:jc w:val="both"/>
              <w:rPr>
                <w:rFonts w:cstheme="minorHAnsi"/>
                <w:color w:val="000000" w:themeColor="text1"/>
                <w:sz w:val="20"/>
                <w:lang w:val="en-GB"/>
              </w:rPr>
            </w:pPr>
            <w:r w:rsidRPr="00A404B2">
              <w:rPr>
                <w:rFonts w:cstheme="minorHAnsi"/>
                <w:color w:val="000000" w:themeColor="text1"/>
                <w:sz w:val="20"/>
                <w:lang w:val="en-GB"/>
              </w:rPr>
              <w:t xml:space="preserve">Copy of the Organization’s Registration in the Kurdistan Region of Iraq and a copy of Registration with the Federal Government of Iraq (mandatory). </w:t>
            </w:r>
          </w:p>
          <w:p w14:paraId="31A84DDC" w14:textId="77777777" w:rsidR="00A404B2" w:rsidRPr="00A404B2" w:rsidRDefault="00A404B2" w:rsidP="00A404B2">
            <w:pPr>
              <w:pStyle w:val="ListParagraph"/>
              <w:numPr>
                <w:ilvl w:val="0"/>
                <w:numId w:val="24"/>
              </w:numPr>
              <w:spacing w:line="240" w:lineRule="auto"/>
              <w:jc w:val="both"/>
              <w:rPr>
                <w:rFonts w:cstheme="minorHAnsi"/>
                <w:color w:val="000000" w:themeColor="text1"/>
                <w:sz w:val="20"/>
                <w:lang w:val="en-GB"/>
              </w:rPr>
            </w:pPr>
            <w:r w:rsidRPr="00A404B2">
              <w:rPr>
                <w:rFonts w:cstheme="minorHAnsi"/>
                <w:color w:val="000000" w:themeColor="text1"/>
                <w:sz w:val="20"/>
                <w:lang w:val="en-GB"/>
              </w:rPr>
              <w:t xml:space="preserve">Organization Profile including Management arrangements, Operational and Finance Management capacities, and </w:t>
            </w:r>
            <w:proofErr w:type="gramStart"/>
            <w:r w:rsidRPr="00A404B2">
              <w:rPr>
                <w:rFonts w:cstheme="minorHAnsi"/>
                <w:color w:val="000000" w:themeColor="text1"/>
                <w:sz w:val="20"/>
                <w:lang w:val="en-GB"/>
              </w:rPr>
              <w:t>past experience</w:t>
            </w:r>
            <w:proofErr w:type="gramEnd"/>
            <w:r w:rsidRPr="00A404B2">
              <w:rPr>
                <w:rFonts w:cstheme="minorHAnsi"/>
                <w:color w:val="000000" w:themeColor="text1"/>
                <w:sz w:val="20"/>
                <w:lang w:val="en-GB"/>
              </w:rPr>
              <w:t xml:space="preserve"> in similar projects and at least 3 references.</w:t>
            </w:r>
          </w:p>
          <w:p w14:paraId="20BFB509" w14:textId="77777777" w:rsidR="00A404B2" w:rsidRPr="00A404B2" w:rsidRDefault="00A404B2" w:rsidP="00A404B2">
            <w:pPr>
              <w:pStyle w:val="ListParagraph"/>
              <w:numPr>
                <w:ilvl w:val="0"/>
                <w:numId w:val="24"/>
              </w:numPr>
              <w:spacing w:line="240" w:lineRule="auto"/>
              <w:jc w:val="both"/>
              <w:rPr>
                <w:rFonts w:cstheme="minorHAnsi"/>
                <w:color w:val="000000" w:themeColor="text1"/>
                <w:sz w:val="20"/>
                <w:lang w:val="en-GB"/>
              </w:rPr>
            </w:pPr>
            <w:r w:rsidRPr="00A404B2">
              <w:rPr>
                <w:rFonts w:cstheme="minorHAnsi"/>
                <w:color w:val="000000" w:themeColor="text1"/>
                <w:sz w:val="20"/>
                <w:lang w:val="en-GB"/>
              </w:rPr>
              <w:t>CVs or P11s for the proposed Key Staff Positions required for the Project, including references.</w:t>
            </w:r>
          </w:p>
          <w:p w14:paraId="7590D203" w14:textId="77777777" w:rsidR="00A404B2" w:rsidRPr="00A404B2" w:rsidRDefault="00A404B2" w:rsidP="00A404B2">
            <w:pPr>
              <w:pStyle w:val="ListParagraph"/>
              <w:numPr>
                <w:ilvl w:val="0"/>
                <w:numId w:val="24"/>
              </w:numPr>
              <w:spacing w:line="240" w:lineRule="auto"/>
              <w:jc w:val="both"/>
              <w:rPr>
                <w:rFonts w:cstheme="minorHAnsi"/>
                <w:color w:val="000000" w:themeColor="text1"/>
                <w:sz w:val="20"/>
                <w:lang w:val="en-GB"/>
              </w:rPr>
            </w:pPr>
            <w:r w:rsidRPr="00A404B2">
              <w:rPr>
                <w:rFonts w:cstheme="minorHAnsi"/>
                <w:color w:val="000000" w:themeColor="text1"/>
                <w:sz w:val="20"/>
                <w:lang w:val="en-GB"/>
              </w:rPr>
              <w:t>Profile of any additional partners to be engaged as part of the Project.</w:t>
            </w:r>
          </w:p>
          <w:p w14:paraId="4FD5C2B0" w14:textId="77777777" w:rsidR="00A404B2" w:rsidRPr="00A404B2" w:rsidRDefault="00A404B2" w:rsidP="00A404B2">
            <w:pPr>
              <w:pStyle w:val="ListParagraph"/>
              <w:numPr>
                <w:ilvl w:val="0"/>
                <w:numId w:val="24"/>
              </w:numPr>
              <w:spacing w:line="240" w:lineRule="auto"/>
              <w:jc w:val="both"/>
              <w:rPr>
                <w:rFonts w:cstheme="minorHAnsi"/>
                <w:color w:val="000000" w:themeColor="text1"/>
                <w:sz w:val="20"/>
                <w:lang w:val="en-GB"/>
              </w:rPr>
            </w:pPr>
            <w:r w:rsidRPr="00A404B2">
              <w:rPr>
                <w:rFonts w:cstheme="minorHAnsi"/>
                <w:color w:val="000000" w:themeColor="text1"/>
                <w:sz w:val="20"/>
                <w:lang w:val="en-GB"/>
              </w:rPr>
              <w:lastRenderedPageBreak/>
              <w:t xml:space="preserve">Sample list of similar projects implemented previously during the last 2 years. </w:t>
            </w:r>
          </w:p>
          <w:p w14:paraId="569AAEAE" w14:textId="77777777" w:rsidR="00A404B2" w:rsidRPr="00A404B2" w:rsidRDefault="00A404B2" w:rsidP="00A404B2">
            <w:pPr>
              <w:pStyle w:val="ListParagraph"/>
              <w:numPr>
                <w:ilvl w:val="0"/>
                <w:numId w:val="24"/>
              </w:numPr>
              <w:spacing w:line="240" w:lineRule="auto"/>
              <w:jc w:val="both"/>
              <w:rPr>
                <w:rFonts w:cstheme="minorHAnsi"/>
                <w:color w:val="000000" w:themeColor="text1"/>
                <w:sz w:val="20"/>
                <w:lang w:val="en-GB"/>
              </w:rPr>
            </w:pPr>
            <w:r w:rsidRPr="00A404B2">
              <w:rPr>
                <w:rFonts w:cstheme="minorHAnsi"/>
                <w:color w:val="000000" w:themeColor="text1"/>
                <w:sz w:val="20"/>
                <w:lang w:val="en-GB"/>
              </w:rPr>
              <w:t>Proven (minimum 2 years) technical expertise and experience in implementing small business grant and savings schemes in Iraq.</w:t>
            </w:r>
          </w:p>
          <w:p w14:paraId="072C33C3" w14:textId="77777777" w:rsidR="00A404B2" w:rsidRPr="00A404B2" w:rsidRDefault="00A404B2" w:rsidP="00A404B2">
            <w:pPr>
              <w:pStyle w:val="ListParagraph"/>
              <w:numPr>
                <w:ilvl w:val="0"/>
                <w:numId w:val="24"/>
              </w:numPr>
              <w:spacing w:line="240" w:lineRule="auto"/>
              <w:jc w:val="both"/>
              <w:rPr>
                <w:rFonts w:cstheme="minorHAnsi"/>
                <w:color w:val="000000" w:themeColor="text1"/>
                <w:sz w:val="20"/>
                <w:lang w:val="en-GB"/>
              </w:rPr>
            </w:pPr>
            <w:r w:rsidRPr="00A404B2">
              <w:rPr>
                <w:rFonts w:cstheme="minorHAnsi"/>
                <w:color w:val="000000" w:themeColor="text1"/>
                <w:sz w:val="20"/>
                <w:lang w:val="en-GB"/>
              </w:rPr>
              <w:t>Detailed Technical Proposal. Includes context analysis, evidence sources/data, proposed methodology for the project, Results Framework, Risk Analysis etc.</w:t>
            </w:r>
          </w:p>
          <w:p w14:paraId="2FC51318" w14:textId="07C577D5" w:rsidR="00A404B2" w:rsidRPr="00A404B2" w:rsidRDefault="00A404B2" w:rsidP="00A404B2">
            <w:pPr>
              <w:pStyle w:val="ListParagraph"/>
              <w:numPr>
                <w:ilvl w:val="0"/>
                <w:numId w:val="24"/>
              </w:numPr>
              <w:spacing w:line="240" w:lineRule="auto"/>
              <w:jc w:val="both"/>
              <w:rPr>
                <w:rFonts w:cstheme="minorHAnsi"/>
                <w:color w:val="000000" w:themeColor="text1"/>
                <w:sz w:val="20"/>
                <w:lang w:val="en-GB"/>
              </w:rPr>
            </w:pPr>
            <w:r w:rsidRPr="00A404B2">
              <w:rPr>
                <w:rFonts w:cstheme="minorHAnsi"/>
                <w:color w:val="000000" w:themeColor="text1"/>
                <w:sz w:val="20"/>
                <w:lang w:val="en-GB"/>
              </w:rPr>
              <w:t xml:space="preserve">Audit Reports for the past 3 years (2015, 2016, 2017). </w:t>
            </w:r>
          </w:p>
        </w:tc>
      </w:tr>
    </w:tbl>
    <w:p w14:paraId="47F2BEC1" w14:textId="77777777" w:rsidR="00A404B2" w:rsidRDefault="00A404B2" w:rsidP="00D548F9">
      <w:pPr>
        <w:pStyle w:val="Heading2"/>
        <w:rPr>
          <w:rFonts w:asciiTheme="minorHAnsi" w:hAnsiTheme="minorHAnsi" w:cstheme="minorHAnsi"/>
          <w:b/>
          <w:sz w:val="28"/>
          <w:szCs w:val="28"/>
          <w:lang w:val="en-GB"/>
        </w:rPr>
      </w:pPr>
      <w:bookmarkStart w:id="84" w:name="_Toc508440536"/>
    </w:p>
    <w:p w14:paraId="21794CD3" w14:textId="77777777" w:rsidR="00A404B2" w:rsidRDefault="00A404B2">
      <w:pPr>
        <w:rPr>
          <w:rFonts w:eastAsiaTheme="majorEastAsia" w:cstheme="minorHAnsi"/>
          <w:b/>
          <w:color w:val="2E74B5" w:themeColor="accent1" w:themeShade="BF"/>
          <w:sz w:val="28"/>
          <w:szCs w:val="28"/>
          <w:lang w:val="en-GB"/>
        </w:rPr>
      </w:pPr>
      <w:r>
        <w:rPr>
          <w:rFonts w:cstheme="minorHAnsi"/>
          <w:b/>
          <w:sz w:val="28"/>
          <w:szCs w:val="28"/>
          <w:lang w:val="en-GB"/>
        </w:rPr>
        <w:br w:type="page"/>
      </w:r>
    </w:p>
    <w:p w14:paraId="0F548E6B" w14:textId="468CC549" w:rsidR="00D548F9" w:rsidRPr="007E7CCE" w:rsidRDefault="00D548F9" w:rsidP="00D548F9">
      <w:pPr>
        <w:pStyle w:val="Heading2"/>
        <w:rPr>
          <w:rFonts w:asciiTheme="minorHAnsi" w:hAnsiTheme="minorHAnsi" w:cstheme="minorHAnsi"/>
          <w:sz w:val="28"/>
          <w:szCs w:val="28"/>
          <w:lang w:val="en-GB"/>
        </w:rPr>
      </w:pPr>
      <w:r w:rsidRPr="007E7CCE">
        <w:rPr>
          <w:rFonts w:asciiTheme="minorHAnsi" w:hAnsiTheme="minorHAnsi" w:cstheme="minorHAnsi"/>
          <w:b/>
          <w:sz w:val="28"/>
          <w:szCs w:val="28"/>
          <w:lang w:val="en-GB"/>
        </w:rPr>
        <w:lastRenderedPageBreak/>
        <w:t xml:space="preserve">Form C: </w:t>
      </w:r>
      <w:r w:rsidRPr="007E7CCE">
        <w:rPr>
          <w:rFonts w:asciiTheme="minorHAnsi" w:hAnsiTheme="minorHAnsi" w:cstheme="minorHAnsi"/>
          <w:sz w:val="28"/>
          <w:szCs w:val="28"/>
          <w:lang w:val="en-GB"/>
        </w:rPr>
        <w:t>Joint Venture/Consortium/Association Information Form</w:t>
      </w:r>
      <w:bookmarkEnd w:id="84"/>
    </w:p>
    <w:p w14:paraId="39E84BE7" w14:textId="77777777" w:rsidR="00D548F9" w:rsidRPr="007E7CCE" w:rsidRDefault="00D548F9" w:rsidP="00D548F9">
      <w:pPr>
        <w:ind w:left="720" w:hanging="720"/>
        <w:rPr>
          <w:rFonts w:cstheme="minorHAnsi"/>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E7CCE" w14:paraId="5512D330" w14:textId="77777777" w:rsidTr="00D548F9">
        <w:tc>
          <w:tcPr>
            <w:tcW w:w="1979" w:type="dxa"/>
            <w:shd w:val="clear" w:color="auto" w:fill="9BDEFF"/>
          </w:tcPr>
          <w:p w14:paraId="1FB4BD21" w14:textId="77777777" w:rsidR="00D548F9" w:rsidRPr="007E7CCE" w:rsidRDefault="00D548F9" w:rsidP="00D548F9">
            <w:pPr>
              <w:spacing w:before="120" w:after="120"/>
              <w:rPr>
                <w:rFonts w:cstheme="minorHAnsi"/>
                <w:sz w:val="20"/>
                <w:lang w:val="en-GB"/>
              </w:rPr>
            </w:pPr>
            <w:r w:rsidRPr="007E7CCE">
              <w:rPr>
                <w:rFonts w:cstheme="minorHAnsi"/>
                <w:sz w:val="20"/>
                <w:lang w:val="en-GB"/>
              </w:rPr>
              <w:t>Name of Bidder:</w:t>
            </w:r>
          </w:p>
        </w:tc>
        <w:tc>
          <w:tcPr>
            <w:tcW w:w="4501" w:type="dxa"/>
          </w:tcPr>
          <w:p w14:paraId="73C85727"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Text1"/>
                  <w:enabled/>
                  <w:calcOnExit w:val="0"/>
                  <w:textInput>
                    <w:default w:val="[Insert Name of Bidder]]"/>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Name of Bidder]</w:t>
            </w:r>
            <w:r w:rsidRPr="007E7CCE">
              <w:rPr>
                <w:rFonts w:cstheme="minorHAnsi"/>
                <w:bCs/>
                <w:sz w:val="20"/>
                <w:lang w:val="en-GB"/>
              </w:rPr>
              <w:fldChar w:fldCharType="end"/>
            </w:r>
          </w:p>
        </w:tc>
        <w:tc>
          <w:tcPr>
            <w:tcW w:w="720" w:type="dxa"/>
            <w:shd w:val="clear" w:color="auto" w:fill="9BDEFF"/>
          </w:tcPr>
          <w:p w14:paraId="67C46DE6" w14:textId="77777777" w:rsidR="00D548F9" w:rsidRPr="007E7CCE" w:rsidRDefault="00D548F9" w:rsidP="00D548F9">
            <w:pPr>
              <w:spacing w:before="120" w:after="120"/>
              <w:rPr>
                <w:rFonts w:cstheme="minorHAnsi"/>
                <w:sz w:val="20"/>
                <w:lang w:val="en-GB"/>
              </w:rPr>
            </w:pPr>
            <w:r w:rsidRPr="007E7CCE">
              <w:rPr>
                <w:rFonts w:cstheme="minorHAnsi"/>
                <w:sz w:val="20"/>
                <w:lang w:val="en-GB"/>
              </w:rPr>
              <w:t>Date:</w:t>
            </w:r>
          </w:p>
        </w:tc>
        <w:tc>
          <w:tcPr>
            <w:tcW w:w="2340" w:type="dxa"/>
          </w:tcPr>
          <w:p w14:paraId="75B8FEC5" w14:textId="77777777" w:rsidR="00D548F9" w:rsidRPr="007E7CCE" w:rsidRDefault="00FA1133" w:rsidP="00D548F9">
            <w:pPr>
              <w:spacing w:before="120" w:after="120"/>
              <w:rPr>
                <w:rFonts w:cstheme="minorHAnsi"/>
                <w:sz w:val="20"/>
                <w:lang w:val="en-GB"/>
              </w:rPr>
            </w:pPr>
            <w:sdt>
              <w:sdtPr>
                <w:rPr>
                  <w:rFonts w:cstheme="minorHAnsi"/>
                  <w:color w:val="000000" w:themeColor="text1"/>
                  <w:sz w:val="20"/>
                  <w:lang w:val="en-GB"/>
                </w:rPr>
                <w:id w:val="-1786729674"/>
                <w:showingPlcHdr/>
                <w:date>
                  <w:dateFormat w:val="MMMM d, yyyy"/>
                  <w:lid w:val="en-US"/>
                  <w:storeMappedDataAs w:val="date"/>
                  <w:calendar w:val="gregorian"/>
                </w:date>
              </w:sdtPr>
              <w:sdtEndPr/>
              <w:sdtContent>
                <w:r w:rsidR="00D548F9" w:rsidRPr="007E7CCE">
                  <w:rPr>
                    <w:rStyle w:val="PlaceholderText"/>
                    <w:rFonts w:cstheme="minorHAnsi"/>
                    <w:sz w:val="20"/>
                    <w:shd w:val="clear" w:color="auto" w:fill="BFBFBF" w:themeFill="background1" w:themeFillShade="BF"/>
                    <w:lang w:val="en-GB"/>
                  </w:rPr>
                  <w:t>Select date</w:t>
                </w:r>
              </w:sdtContent>
            </w:sdt>
          </w:p>
        </w:tc>
      </w:tr>
      <w:tr w:rsidR="00D548F9" w:rsidRPr="007E7CCE" w14:paraId="012BF64F" w14:textId="77777777" w:rsidTr="00D548F9">
        <w:trPr>
          <w:cantSplit/>
          <w:trHeight w:val="341"/>
        </w:trPr>
        <w:tc>
          <w:tcPr>
            <w:tcW w:w="1979" w:type="dxa"/>
            <w:shd w:val="clear" w:color="auto" w:fill="9BDEFF"/>
          </w:tcPr>
          <w:p w14:paraId="4E3CA996" w14:textId="77777777" w:rsidR="00D548F9" w:rsidRPr="007E7CCE" w:rsidRDefault="00D548F9" w:rsidP="00D548F9">
            <w:pPr>
              <w:spacing w:before="120" w:after="120"/>
              <w:rPr>
                <w:rFonts w:cstheme="minorHAnsi"/>
                <w:sz w:val="20"/>
                <w:lang w:val="en-GB"/>
              </w:rPr>
            </w:pPr>
            <w:r w:rsidRPr="007E7CCE">
              <w:rPr>
                <w:rFonts w:cstheme="minorHAnsi"/>
                <w:iCs/>
                <w:sz w:val="20"/>
                <w:lang w:val="en-GB"/>
              </w:rPr>
              <w:t>RFP reference:</w:t>
            </w:r>
          </w:p>
        </w:tc>
        <w:tc>
          <w:tcPr>
            <w:tcW w:w="7561" w:type="dxa"/>
            <w:gridSpan w:val="3"/>
          </w:tcPr>
          <w:p w14:paraId="0842AE78" w14:textId="2381383F" w:rsidR="00D548F9" w:rsidRPr="007E7CCE" w:rsidRDefault="00A404B2" w:rsidP="00D548F9">
            <w:pPr>
              <w:spacing w:before="120" w:after="120"/>
              <w:rPr>
                <w:rFonts w:cstheme="minorHAnsi"/>
                <w:sz w:val="20"/>
                <w:lang w:val="en-GB"/>
              </w:rPr>
            </w:pPr>
            <w:r w:rsidRPr="00A404B2">
              <w:rPr>
                <w:rFonts w:cstheme="minorHAnsi"/>
                <w:bCs/>
                <w:sz w:val="20"/>
                <w:lang w:val="en-GB"/>
              </w:rPr>
              <w:t>RFP-101/19 - Implementation of Small Business Grants and Piloting of Savings Groups to Revitalize Local Economies Returned, and Resident Community Members, Salah al-Din Governorate, Iraq</w:t>
            </w:r>
          </w:p>
        </w:tc>
      </w:tr>
    </w:tbl>
    <w:p w14:paraId="0E94D778" w14:textId="77777777" w:rsidR="00D548F9" w:rsidRPr="007E7CCE" w:rsidRDefault="00D548F9" w:rsidP="00D548F9">
      <w:pPr>
        <w:rPr>
          <w:rFonts w:cstheme="minorHAnsi"/>
          <w:sz w:val="20"/>
          <w:lang w:val="en-GB"/>
        </w:rPr>
      </w:pPr>
    </w:p>
    <w:p w14:paraId="7F1AD4DB" w14:textId="77777777" w:rsidR="00D548F9" w:rsidRPr="007E7CCE" w:rsidRDefault="00D548F9" w:rsidP="00D548F9">
      <w:pPr>
        <w:pStyle w:val="MarginText"/>
        <w:spacing w:after="0" w:line="240" w:lineRule="auto"/>
        <w:jc w:val="left"/>
        <w:rPr>
          <w:rFonts w:asciiTheme="minorHAnsi" w:hAnsiTheme="minorHAnsi" w:cstheme="minorHAnsi"/>
          <w:iCs/>
          <w:sz w:val="20"/>
        </w:rPr>
      </w:pPr>
      <w:r w:rsidRPr="007E7CCE">
        <w:rPr>
          <w:rFonts w:asciiTheme="minorHAnsi" w:hAnsiTheme="minorHAnsi" w:cstheme="minorHAns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7E7CCE" w14:paraId="14672D71" w14:textId="77777777" w:rsidTr="00A404B2">
        <w:trPr>
          <w:trHeight w:val="432"/>
        </w:trPr>
        <w:tc>
          <w:tcPr>
            <w:tcW w:w="566" w:type="dxa"/>
            <w:shd w:val="clear" w:color="auto" w:fill="9BDEFF"/>
            <w:hideMark/>
          </w:tcPr>
          <w:p w14:paraId="0FCF4B74" w14:textId="77777777" w:rsidR="00D548F9" w:rsidRPr="007E7CCE" w:rsidRDefault="00D548F9" w:rsidP="000530A3">
            <w:pPr>
              <w:spacing w:after="120" w:line="240" w:lineRule="auto"/>
              <w:jc w:val="center"/>
              <w:rPr>
                <w:rFonts w:eastAsia="Calibri" w:cstheme="minorHAnsi"/>
                <w:b/>
                <w:sz w:val="20"/>
                <w:lang w:val="en-GB"/>
              </w:rPr>
            </w:pPr>
            <w:r w:rsidRPr="007E7CCE">
              <w:rPr>
                <w:rFonts w:eastAsia="Calibri" w:cstheme="minorHAnsi"/>
                <w:b/>
                <w:sz w:val="20"/>
                <w:lang w:val="en-GB"/>
              </w:rPr>
              <w:t>No</w:t>
            </w:r>
          </w:p>
        </w:tc>
        <w:tc>
          <w:tcPr>
            <w:tcW w:w="4741" w:type="dxa"/>
            <w:shd w:val="clear" w:color="auto" w:fill="9BDEFF"/>
            <w:hideMark/>
          </w:tcPr>
          <w:p w14:paraId="1E8E494E" w14:textId="77777777" w:rsidR="00D548F9" w:rsidRPr="007E7CCE" w:rsidRDefault="00D548F9" w:rsidP="000530A3">
            <w:pPr>
              <w:spacing w:after="120" w:line="240" w:lineRule="auto"/>
              <w:rPr>
                <w:rFonts w:eastAsia="Calibri" w:cstheme="minorHAnsi"/>
                <w:b/>
                <w:i/>
                <w:sz w:val="20"/>
                <w:lang w:val="en-GB"/>
              </w:rPr>
            </w:pPr>
            <w:r w:rsidRPr="007E7CCE">
              <w:rPr>
                <w:rFonts w:eastAsia="Calibri" w:cstheme="minorHAnsi"/>
                <w:b/>
                <w:sz w:val="20"/>
                <w:lang w:val="en-GB"/>
              </w:rPr>
              <w:t xml:space="preserve">Name of Partner and contact information </w:t>
            </w:r>
            <w:r w:rsidRPr="007E7CCE">
              <w:rPr>
                <w:rFonts w:cstheme="minorHAnsi"/>
                <w:i/>
                <w:spacing w:val="-2"/>
                <w:sz w:val="18"/>
                <w:lang w:val="en-GB"/>
              </w:rPr>
              <w:t xml:space="preserve">(address, telephone numbers, fax numbers, </w:t>
            </w:r>
            <w:r w:rsidRPr="007E7CCE">
              <w:rPr>
                <w:rFonts w:cstheme="minorHAnsi"/>
                <w:i/>
                <w:sz w:val="18"/>
                <w:lang w:val="en-GB"/>
              </w:rPr>
              <w:t xml:space="preserve">e-mail </w:t>
            </w:r>
            <w:r w:rsidR="00200147" w:rsidRPr="007E7CCE">
              <w:rPr>
                <w:rFonts w:cstheme="minorHAnsi"/>
                <w:i/>
                <w:sz w:val="18"/>
                <w:lang w:val="en-GB"/>
              </w:rPr>
              <w:t>address)</w:t>
            </w:r>
            <w:r w:rsidR="00200147" w:rsidRPr="007E7CCE">
              <w:rPr>
                <w:rFonts w:cstheme="minorHAnsi"/>
                <w:b/>
                <w:bCs/>
                <w:i/>
                <w:sz w:val="18"/>
                <w:lang w:val="en-GB"/>
              </w:rPr>
              <w:t xml:space="preserve">  </w:t>
            </w:r>
          </w:p>
        </w:tc>
        <w:tc>
          <w:tcPr>
            <w:tcW w:w="4232" w:type="dxa"/>
            <w:shd w:val="clear" w:color="auto" w:fill="9BDEFF"/>
            <w:hideMark/>
          </w:tcPr>
          <w:p w14:paraId="539EF699" w14:textId="77777777" w:rsidR="00D548F9" w:rsidRPr="007E7CCE" w:rsidRDefault="00D548F9" w:rsidP="000530A3">
            <w:pPr>
              <w:spacing w:after="120" w:line="240" w:lineRule="auto"/>
              <w:jc w:val="center"/>
              <w:rPr>
                <w:rFonts w:eastAsia="Calibri" w:cstheme="minorHAnsi"/>
                <w:b/>
                <w:sz w:val="20"/>
                <w:lang w:val="en-GB"/>
              </w:rPr>
            </w:pPr>
            <w:r w:rsidRPr="007E7CCE">
              <w:rPr>
                <w:rFonts w:cstheme="minorHAnsi"/>
                <w:b/>
                <w:bCs/>
                <w:sz w:val="20"/>
                <w:lang w:val="en-GB"/>
              </w:rPr>
              <w:t xml:space="preserve">Proposed proportion of responsibilities (in %) and type of services to be performed </w:t>
            </w:r>
          </w:p>
        </w:tc>
      </w:tr>
      <w:tr w:rsidR="00D548F9" w:rsidRPr="007E7CCE" w14:paraId="1152545B" w14:textId="77777777" w:rsidTr="00A404B2">
        <w:tc>
          <w:tcPr>
            <w:tcW w:w="566" w:type="dxa"/>
            <w:hideMark/>
          </w:tcPr>
          <w:p w14:paraId="55470411" w14:textId="77777777" w:rsidR="00D548F9" w:rsidRPr="007E7CCE" w:rsidRDefault="00D548F9" w:rsidP="00D548F9">
            <w:pPr>
              <w:jc w:val="center"/>
              <w:rPr>
                <w:rFonts w:eastAsia="Calibri" w:cstheme="minorHAnsi"/>
                <w:bCs/>
                <w:sz w:val="20"/>
                <w:lang w:val="en-GB"/>
              </w:rPr>
            </w:pPr>
            <w:r w:rsidRPr="007E7CCE">
              <w:rPr>
                <w:rFonts w:eastAsia="Calibri" w:cstheme="minorHAnsi"/>
                <w:bCs/>
                <w:sz w:val="20"/>
                <w:lang w:val="en-GB"/>
              </w:rPr>
              <w:t>1</w:t>
            </w:r>
          </w:p>
        </w:tc>
        <w:tc>
          <w:tcPr>
            <w:tcW w:w="4741" w:type="dxa"/>
          </w:tcPr>
          <w:p w14:paraId="2073ECF9" w14:textId="77777777" w:rsidR="00D548F9" w:rsidRPr="007E7CCE" w:rsidRDefault="00D548F9" w:rsidP="00D548F9">
            <w:pPr>
              <w:rPr>
                <w:rFonts w:eastAsia="Calibri" w:cstheme="minorHAnsi"/>
                <w:bCs/>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c>
          <w:tcPr>
            <w:tcW w:w="4232" w:type="dxa"/>
          </w:tcPr>
          <w:p w14:paraId="1A56DC68" w14:textId="77777777" w:rsidR="00D548F9" w:rsidRPr="007E7CCE" w:rsidRDefault="00D548F9" w:rsidP="00D548F9">
            <w:pPr>
              <w:rPr>
                <w:rFonts w:eastAsia="Calibri" w:cstheme="minorHAnsi"/>
                <w:bCs/>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0FDC79CB" w14:textId="77777777" w:rsidTr="00A404B2">
        <w:tc>
          <w:tcPr>
            <w:tcW w:w="566" w:type="dxa"/>
            <w:hideMark/>
          </w:tcPr>
          <w:p w14:paraId="1E7AE0FB" w14:textId="77777777" w:rsidR="00D548F9" w:rsidRPr="007E7CCE" w:rsidRDefault="00D548F9" w:rsidP="00D548F9">
            <w:pPr>
              <w:jc w:val="center"/>
              <w:rPr>
                <w:rFonts w:eastAsia="Calibri" w:cstheme="minorHAnsi"/>
                <w:bCs/>
                <w:sz w:val="20"/>
                <w:lang w:val="en-GB"/>
              </w:rPr>
            </w:pPr>
            <w:r w:rsidRPr="007E7CCE">
              <w:rPr>
                <w:rFonts w:eastAsia="Calibri" w:cstheme="minorHAnsi"/>
                <w:bCs/>
                <w:sz w:val="20"/>
                <w:lang w:val="en-GB"/>
              </w:rPr>
              <w:t>2</w:t>
            </w:r>
          </w:p>
        </w:tc>
        <w:tc>
          <w:tcPr>
            <w:tcW w:w="4741" w:type="dxa"/>
          </w:tcPr>
          <w:p w14:paraId="6B15C051" w14:textId="77777777" w:rsidR="00D548F9" w:rsidRPr="007E7CCE" w:rsidRDefault="00D548F9" w:rsidP="00D548F9">
            <w:pPr>
              <w:rPr>
                <w:rFonts w:eastAsia="Calibri" w:cstheme="minorHAnsi"/>
                <w:bCs/>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c>
          <w:tcPr>
            <w:tcW w:w="4232" w:type="dxa"/>
          </w:tcPr>
          <w:p w14:paraId="3C7FDA0A" w14:textId="77777777" w:rsidR="00D548F9" w:rsidRPr="007E7CCE" w:rsidRDefault="00D548F9" w:rsidP="00D548F9">
            <w:pPr>
              <w:rPr>
                <w:rFonts w:eastAsia="Calibri" w:cstheme="minorHAnsi"/>
                <w:bCs/>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r w:rsidR="00D548F9" w:rsidRPr="007E7CCE" w14:paraId="36D95067" w14:textId="77777777" w:rsidTr="00A404B2">
        <w:tc>
          <w:tcPr>
            <w:tcW w:w="566" w:type="dxa"/>
            <w:hideMark/>
          </w:tcPr>
          <w:p w14:paraId="18391127" w14:textId="77777777" w:rsidR="00D548F9" w:rsidRPr="007E7CCE" w:rsidRDefault="00D548F9" w:rsidP="00D548F9">
            <w:pPr>
              <w:jc w:val="center"/>
              <w:rPr>
                <w:rFonts w:eastAsia="Calibri" w:cstheme="minorHAnsi"/>
                <w:bCs/>
                <w:sz w:val="20"/>
                <w:lang w:val="en-GB"/>
              </w:rPr>
            </w:pPr>
            <w:r w:rsidRPr="007E7CCE">
              <w:rPr>
                <w:rFonts w:eastAsia="Calibri" w:cstheme="minorHAnsi"/>
                <w:bCs/>
                <w:sz w:val="20"/>
                <w:lang w:val="en-GB"/>
              </w:rPr>
              <w:t>3</w:t>
            </w:r>
          </w:p>
        </w:tc>
        <w:tc>
          <w:tcPr>
            <w:tcW w:w="4741" w:type="dxa"/>
          </w:tcPr>
          <w:p w14:paraId="6053C5AE" w14:textId="77777777" w:rsidR="00D548F9" w:rsidRPr="007E7CCE" w:rsidRDefault="00D548F9" w:rsidP="00D548F9">
            <w:pPr>
              <w:rPr>
                <w:rFonts w:eastAsia="Calibri" w:cstheme="minorHAnsi"/>
                <w:bCs/>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c>
          <w:tcPr>
            <w:tcW w:w="4232" w:type="dxa"/>
          </w:tcPr>
          <w:p w14:paraId="08D38D1D" w14:textId="77777777" w:rsidR="00D548F9" w:rsidRPr="007E7CCE" w:rsidRDefault="00D548F9" w:rsidP="00D548F9">
            <w:pPr>
              <w:rPr>
                <w:rFonts w:eastAsia="Calibri" w:cstheme="minorHAnsi"/>
                <w:bCs/>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bl>
    <w:p w14:paraId="49EE421B" w14:textId="77777777" w:rsidR="00D548F9" w:rsidRPr="007E7CCE" w:rsidRDefault="00D548F9" w:rsidP="00D548F9">
      <w:pPr>
        <w:ind w:left="187"/>
        <w:jc w:val="center"/>
        <w:rPr>
          <w:rFonts w:cstheme="minorHAnsi"/>
          <w:b/>
          <w:spacing w:val="-2"/>
          <w:sz w:val="20"/>
          <w:lang w:val="en-GB"/>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7E7CCE" w14:paraId="5AF0C68F" w14:textId="77777777" w:rsidTr="00D548F9">
        <w:trPr>
          <w:cantSplit/>
          <w:trHeight w:val="1259"/>
        </w:trPr>
        <w:tc>
          <w:tcPr>
            <w:tcW w:w="3716" w:type="dxa"/>
            <w:shd w:val="clear" w:color="auto" w:fill="9BDEFF"/>
            <w:vAlign w:val="center"/>
            <w:hideMark/>
          </w:tcPr>
          <w:p w14:paraId="546AD29C" w14:textId="77777777" w:rsidR="00D548F9" w:rsidRPr="007E7CCE" w:rsidRDefault="00D548F9" w:rsidP="00D548F9">
            <w:pPr>
              <w:rPr>
                <w:rFonts w:cstheme="minorHAnsi"/>
                <w:bCs/>
                <w:sz w:val="20"/>
                <w:lang w:val="en-GB"/>
              </w:rPr>
            </w:pPr>
            <w:r w:rsidRPr="007E7CCE">
              <w:rPr>
                <w:rFonts w:cstheme="minorHAnsi"/>
                <w:b/>
                <w:bCs/>
                <w:sz w:val="20"/>
                <w:lang w:val="en-GB"/>
              </w:rPr>
              <w:t>Name of leading partner</w:t>
            </w:r>
            <w:r w:rsidRPr="007E7CCE">
              <w:rPr>
                <w:rFonts w:cstheme="minorHAnsi"/>
                <w:bCs/>
                <w:sz w:val="20"/>
                <w:lang w:val="en-GB"/>
              </w:rPr>
              <w:t xml:space="preserve"> </w:t>
            </w:r>
          </w:p>
          <w:p w14:paraId="211E8B7B" w14:textId="77777777" w:rsidR="00D548F9" w:rsidRPr="007E7CCE" w:rsidRDefault="00D548F9" w:rsidP="00D548F9">
            <w:pPr>
              <w:rPr>
                <w:rFonts w:cstheme="minorHAnsi"/>
                <w:b/>
                <w:bCs/>
                <w:sz w:val="20"/>
                <w:lang w:val="en-GB"/>
              </w:rPr>
            </w:pPr>
            <w:r w:rsidRPr="007E7CCE">
              <w:rPr>
                <w:rFonts w:cstheme="minorHAnsi"/>
                <w:bCs/>
                <w:sz w:val="18"/>
                <w:lang w:val="en-GB"/>
              </w:rPr>
              <w:t xml:space="preserve">(with authority to bind the JV, Consortium, Association during </w:t>
            </w:r>
            <w:r w:rsidRPr="007E7CCE">
              <w:rPr>
                <w:rFonts w:cstheme="minorHAnsi"/>
                <w:sz w:val="18"/>
                <w:lang w:val="en-GB"/>
              </w:rPr>
              <w:t>the RFP process and, in the event a Contract is awarded, during contract execution)</w:t>
            </w:r>
          </w:p>
        </w:tc>
        <w:tc>
          <w:tcPr>
            <w:tcW w:w="5819" w:type="dxa"/>
            <w:vAlign w:val="center"/>
          </w:tcPr>
          <w:p w14:paraId="2BD9BB3C" w14:textId="77777777" w:rsidR="00D548F9" w:rsidRPr="007E7CCE" w:rsidRDefault="00D548F9" w:rsidP="00D548F9">
            <w:pPr>
              <w:rPr>
                <w:rFonts w:cstheme="minorHAnsi"/>
                <w:sz w:val="20"/>
                <w:lang w:val="en-GB"/>
              </w:rPr>
            </w:pPr>
            <w:r w:rsidRPr="007E7CCE">
              <w:rPr>
                <w:rFonts w:cstheme="minorHAnsi"/>
                <w:bCs/>
                <w:sz w:val="20"/>
                <w:lang w:val="en-GB"/>
              </w:rPr>
              <w:fldChar w:fldCharType="begin">
                <w:ffData>
                  <w:name w:val=""/>
                  <w:enabled/>
                  <w:calcOnExit w:val="0"/>
                  <w:textInput>
                    <w:default w:val="[Complete]"/>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[Complete]</w:t>
            </w:r>
            <w:r w:rsidRPr="007E7CCE">
              <w:rPr>
                <w:rFonts w:cstheme="minorHAnsi"/>
                <w:bCs/>
                <w:sz w:val="20"/>
                <w:lang w:val="en-GB"/>
              </w:rPr>
              <w:fldChar w:fldCharType="end"/>
            </w:r>
          </w:p>
        </w:tc>
      </w:tr>
    </w:tbl>
    <w:p w14:paraId="61FE4D04" w14:textId="77777777" w:rsidR="00D548F9" w:rsidRPr="007E7CCE" w:rsidRDefault="00D548F9" w:rsidP="00D548F9">
      <w:pPr>
        <w:spacing w:line="240" w:lineRule="exact"/>
        <w:jc w:val="both"/>
        <w:rPr>
          <w:rFonts w:cstheme="minorHAnsi"/>
          <w:sz w:val="20"/>
          <w:lang w:val="en-GB"/>
        </w:rPr>
      </w:pPr>
    </w:p>
    <w:p w14:paraId="73DD6FF6" w14:textId="77777777" w:rsidR="00D548F9" w:rsidRPr="007E7CCE" w:rsidRDefault="00D548F9" w:rsidP="00D548F9">
      <w:pPr>
        <w:jc w:val="both"/>
        <w:rPr>
          <w:rFonts w:cstheme="minorHAnsi"/>
          <w:sz w:val="20"/>
          <w:lang w:val="en-GB"/>
        </w:rPr>
      </w:pPr>
      <w:r w:rsidRPr="007E7CCE">
        <w:rPr>
          <w:rFonts w:cstheme="minorHAnsi"/>
          <w:sz w:val="20"/>
          <w:lang w:val="en-GB"/>
        </w:rPr>
        <w:t>We have attached a copy of the below document signed by every partner, which details the likely legal structure of and the confirmation of joint and severable liability of the members of the said joint venture:</w:t>
      </w:r>
    </w:p>
    <w:p w14:paraId="111D2496" w14:textId="77777777" w:rsidR="00D548F9" w:rsidRPr="007E7CCE" w:rsidRDefault="00FA1133" w:rsidP="00D548F9">
      <w:pPr>
        <w:spacing w:before="20" w:after="20"/>
        <w:rPr>
          <w:rFonts w:cstheme="minorHAnsi"/>
          <w:sz w:val="20"/>
          <w:lang w:val="en-GB"/>
        </w:rPr>
      </w:pPr>
      <w:sdt>
        <w:sdtPr>
          <w:rPr>
            <w:rFonts w:cstheme="minorHAnsi"/>
            <w:lang w:val="en-GB"/>
          </w:rPr>
          <w:id w:val="-1607422403"/>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lang w:val="en-GB"/>
            </w:rPr>
            <w:t>☐</w:t>
          </w:r>
        </w:sdtContent>
      </w:sdt>
      <w:r w:rsidR="00D548F9" w:rsidRPr="007E7CCE">
        <w:rPr>
          <w:rFonts w:cstheme="minorHAnsi"/>
          <w:lang w:val="en-GB"/>
        </w:rPr>
        <w:t xml:space="preserve"> </w:t>
      </w:r>
      <w:r w:rsidR="00D548F9" w:rsidRPr="007E7CCE">
        <w:rPr>
          <w:rFonts w:cstheme="minorHAnsi"/>
          <w:sz w:val="20"/>
          <w:lang w:val="en-GB"/>
        </w:rPr>
        <w:t>Letter of intent to form a joint venture</w:t>
      </w:r>
      <w:r w:rsidR="00D548F9" w:rsidRPr="007E7CCE">
        <w:rPr>
          <w:rFonts w:cstheme="minorHAnsi"/>
          <w:sz w:val="20"/>
          <w:lang w:val="en-GB"/>
        </w:rPr>
        <w:tab/>
      </w:r>
      <w:r w:rsidR="00D548F9" w:rsidRPr="007E7CCE">
        <w:rPr>
          <w:rFonts w:cstheme="minorHAnsi"/>
          <w:b/>
          <w:i/>
          <w:sz w:val="20"/>
          <w:lang w:val="en-GB"/>
        </w:rPr>
        <w:t xml:space="preserve">OR </w:t>
      </w:r>
      <w:r w:rsidR="00D548F9" w:rsidRPr="007E7CCE">
        <w:rPr>
          <w:rFonts w:cstheme="minorHAnsi"/>
          <w:b/>
          <w:i/>
          <w:sz w:val="20"/>
          <w:lang w:val="en-GB"/>
        </w:rPr>
        <w:tab/>
      </w:r>
      <w:sdt>
        <w:sdtPr>
          <w:rPr>
            <w:rFonts w:cstheme="minorHAnsi"/>
            <w:lang w:val="en-GB"/>
          </w:rPr>
          <w:id w:val="2058202444"/>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lang w:val="en-GB"/>
            </w:rPr>
            <w:t>☐</w:t>
          </w:r>
        </w:sdtContent>
      </w:sdt>
      <w:r w:rsidR="00D548F9" w:rsidRPr="007E7CCE">
        <w:rPr>
          <w:rFonts w:cstheme="minorHAnsi"/>
          <w:lang w:val="en-GB"/>
        </w:rPr>
        <w:t xml:space="preserve"> </w:t>
      </w:r>
      <w:r w:rsidR="00D548F9" w:rsidRPr="007E7CCE">
        <w:rPr>
          <w:rFonts w:cstheme="minorHAnsi"/>
          <w:sz w:val="20"/>
          <w:lang w:val="en-GB"/>
        </w:rPr>
        <w:t xml:space="preserve">JV/Consortium/Association agreement </w:t>
      </w:r>
    </w:p>
    <w:p w14:paraId="2611377B" w14:textId="77777777" w:rsidR="00D548F9" w:rsidRPr="007E7CCE" w:rsidRDefault="00D548F9" w:rsidP="00D548F9">
      <w:pPr>
        <w:spacing w:line="240" w:lineRule="exact"/>
        <w:jc w:val="both"/>
        <w:rPr>
          <w:rFonts w:cstheme="minorHAnsi"/>
          <w:sz w:val="20"/>
          <w:lang w:val="en-GB"/>
        </w:rPr>
      </w:pPr>
    </w:p>
    <w:p w14:paraId="7D8A2ADE" w14:textId="1BE19DEE" w:rsidR="00D548F9" w:rsidRPr="007E7CCE" w:rsidRDefault="00D548F9" w:rsidP="00D548F9">
      <w:pPr>
        <w:spacing w:line="240" w:lineRule="exact"/>
        <w:jc w:val="both"/>
        <w:rPr>
          <w:rFonts w:cstheme="minorHAnsi"/>
          <w:sz w:val="20"/>
          <w:lang w:val="en-GB"/>
        </w:rPr>
      </w:pPr>
      <w:r w:rsidRPr="007E7CCE">
        <w:rPr>
          <w:rFonts w:cstheme="minorHAnsi"/>
          <w:sz w:val="20"/>
          <w:lang w:val="en-GB"/>
        </w:rPr>
        <w:t>We hereby confirm that if the contract is awarded, all parties of the Joint Venture/Consortium/Association shall be jointly and s</w:t>
      </w:r>
      <w:r w:rsidR="00397C56" w:rsidRPr="007E7CCE">
        <w:rPr>
          <w:rFonts w:cstheme="minorHAnsi"/>
          <w:sz w:val="20"/>
          <w:lang w:val="en-GB"/>
        </w:rPr>
        <w:t>olel</w:t>
      </w:r>
      <w:r w:rsidRPr="007E7CCE">
        <w:rPr>
          <w:rFonts w:cstheme="minorHAnsi"/>
          <w:sz w:val="20"/>
          <w:lang w:val="en-GB"/>
        </w:rPr>
        <w:t xml:space="preserve">y liable to UNDP for the </w:t>
      </w:r>
      <w:r w:rsidR="007E7CCE" w:rsidRPr="007E7CCE">
        <w:rPr>
          <w:rFonts w:cstheme="minorHAnsi"/>
          <w:sz w:val="20"/>
          <w:lang w:val="en-GB"/>
        </w:rPr>
        <w:t>fulfilment</w:t>
      </w:r>
      <w:r w:rsidRPr="007E7CCE">
        <w:rPr>
          <w:rFonts w:cstheme="minorHAnsi"/>
          <w:sz w:val="20"/>
          <w:lang w:val="en-GB"/>
        </w:rPr>
        <w:t xml:space="preserve"> of the provisions of the Contract.</w:t>
      </w:r>
    </w:p>
    <w:tbl>
      <w:tblPr>
        <w:tblW w:w="0" w:type="auto"/>
        <w:tblLook w:val="04A0" w:firstRow="1" w:lastRow="0" w:firstColumn="1" w:lastColumn="0" w:noHBand="0" w:noVBand="1"/>
      </w:tblPr>
      <w:tblGrid>
        <w:gridCol w:w="4765"/>
        <w:gridCol w:w="4747"/>
      </w:tblGrid>
      <w:tr w:rsidR="00D548F9" w:rsidRPr="007E7CCE" w14:paraId="01030A62" w14:textId="77777777" w:rsidTr="00D548F9">
        <w:trPr>
          <w:trHeight w:val="494"/>
        </w:trPr>
        <w:tc>
          <w:tcPr>
            <w:tcW w:w="4765" w:type="dxa"/>
            <w:vAlign w:val="bottom"/>
          </w:tcPr>
          <w:p w14:paraId="389B87E7" w14:textId="77777777" w:rsidR="00D548F9" w:rsidRPr="007E7CCE" w:rsidRDefault="00D548F9" w:rsidP="00D548F9">
            <w:pPr>
              <w:spacing w:line="240" w:lineRule="exact"/>
              <w:rPr>
                <w:rFonts w:cstheme="minorHAnsi"/>
                <w:sz w:val="20"/>
                <w:lang w:val="en-GB"/>
              </w:rPr>
            </w:pPr>
            <w:r w:rsidRPr="007E7CCE">
              <w:rPr>
                <w:rFonts w:cstheme="minorHAnsi"/>
                <w:sz w:val="20"/>
                <w:lang w:val="en-GB"/>
              </w:rPr>
              <w:t xml:space="preserve">Name of partner: ___________________________________ </w:t>
            </w:r>
          </w:p>
        </w:tc>
        <w:tc>
          <w:tcPr>
            <w:tcW w:w="4747" w:type="dxa"/>
            <w:vAlign w:val="bottom"/>
          </w:tcPr>
          <w:p w14:paraId="41B96922" w14:textId="77777777" w:rsidR="00D548F9" w:rsidRPr="007E7CCE" w:rsidRDefault="00D548F9" w:rsidP="00D548F9">
            <w:pPr>
              <w:spacing w:line="240" w:lineRule="exact"/>
              <w:rPr>
                <w:rFonts w:cstheme="minorHAnsi"/>
                <w:sz w:val="20"/>
                <w:lang w:val="en-GB"/>
              </w:rPr>
            </w:pPr>
            <w:r w:rsidRPr="007E7CCE">
              <w:rPr>
                <w:rFonts w:cstheme="minorHAnsi"/>
                <w:sz w:val="20"/>
                <w:lang w:val="en-GB"/>
              </w:rPr>
              <w:t>Name of partner: ___________________________________</w:t>
            </w:r>
          </w:p>
        </w:tc>
      </w:tr>
      <w:tr w:rsidR="00D548F9" w:rsidRPr="007E7CCE" w14:paraId="7AC4706B" w14:textId="77777777" w:rsidTr="00D548F9">
        <w:trPr>
          <w:trHeight w:val="494"/>
        </w:trPr>
        <w:tc>
          <w:tcPr>
            <w:tcW w:w="4765" w:type="dxa"/>
            <w:vAlign w:val="bottom"/>
          </w:tcPr>
          <w:p w14:paraId="6CB1FA96" w14:textId="77777777" w:rsidR="00D548F9" w:rsidRPr="007E7CCE" w:rsidRDefault="00D548F9" w:rsidP="00D548F9">
            <w:pPr>
              <w:spacing w:line="240" w:lineRule="exact"/>
              <w:rPr>
                <w:rFonts w:cstheme="minorHAnsi"/>
                <w:sz w:val="20"/>
                <w:lang w:val="en-GB"/>
              </w:rPr>
            </w:pPr>
            <w:r w:rsidRPr="007E7CCE">
              <w:rPr>
                <w:rFonts w:cstheme="minorHAnsi"/>
                <w:sz w:val="20"/>
                <w:lang w:val="en-GB"/>
              </w:rPr>
              <w:t>Signature: ______________________________</w:t>
            </w:r>
          </w:p>
        </w:tc>
        <w:tc>
          <w:tcPr>
            <w:tcW w:w="4747" w:type="dxa"/>
            <w:vAlign w:val="bottom"/>
          </w:tcPr>
          <w:p w14:paraId="02E7340C" w14:textId="77777777" w:rsidR="00D548F9" w:rsidRPr="007E7CCE" w:rsidRDefault="00D548F9" w:rsidP="00D548F9">
            <w:pPr>
              <w:spacing w:line="240" w:lineRule="exact"/>
              <w:rPr>
                <w:rFonts w:cstheme="minorHAnsi"/>
                <w:sz w:val="20"/>
                <w:lang w:val="en-GB"/>
              </w:rPr>
            </w:pPr>
            <w:r w:rsidRPr="007E7CCE">
              <w:rPr>
                <w:rFonts w:cstheme="minorHAnsi"/>
                <w:sz w:val="20"/>
                <w:lang w:val="en-GB"/>
              </w:rPr>
              <w:t>Signature: _______________________________</w:t>
            </w:r>
          </w:p>
        </w:tc>
      </w:tr>
      <w:tr w:rsidR="00D548F9" w:rsidRPr="007E7CCE" w14:paraId="28EE5904" w14:textId="77777777" w:rsidTr="00D548F9">
        <w:trPr>
          <w:trHeight w:val="494"/>
        </w:trPr>
        <w:tc>
          <w:tcPr>
            <w:tcW w:w="4765" w:type="dxa"/>
            <w:vAlign w:val="bottom"/>
          </w:tcPr>
          <w:p w14:paraId="5D19C4B0" w14:textId="77777777" w:rsidR="00D548F9" w:rsidRPr="007E7CCE" w:rsidRDefault="00D548F9" w:rsidP="00D548F9">
            <w:pPr>
              <w:spacing w:line="240" w:lineRule="exact"/>
              <w:rPr>
                <w:rFonts w:cstheme="minorHAnsi"/>
                <w:sz w:val="20"/>
                <w:lang w:val="en-GB"/>
              </w:rPr>
            </w:pPr>
            <w:r w:rsidRPr="007E7CCE">
              <w:rPr>
                <w:rFonts w:cstheme="minorHAnsi"/>
                <w:sz w:val="20"/>
                <w:lang w:val="en-GB"/>
              </w:rPr>
              <w:t>Date: ___________________________________</w:t>
            </w:r>
          </w:p>
        </w:tc>
        <w:tc>
          <w:tcPr>
            <w:tcW w:w="4747" w:type="dxa"/>
            <w:vAlign w:val="bottom"/>
          </w:tcPr>
          <w:p w14:paraId="409B829B" w14:textId="77777777" w:rsidR="00D548F9" w:rsidRPr="007E7CCE" w:rsidRDefault="00D548F9" w:rsidP="00D548F9">
            <w:pPr>
              <w:spacing w:line="240" w:lineRule="exact"/>
              <w:rPr>
                <w:rFonts w:cstheme="minorHAnsi"/>
                <w:sz w:val="20"/>
                <w:lang w:val="en-GB"/>
              </w:rPr>
            </w:pPr>
            <w:r w:rsidRPr="007E7CCE">
              <w:rPr>
                <w:rFonts w:cstheme="minorHAnsi"/>
                <w:sz w:val="20"/>
                <w:lang w:val="en-GB"/>
              </w:rPr>
              <w:t>Date: ___________________________________</w:t>
            </w:r>
          </w:p>
        </w:tc>
      </w:tr>
      <w:tr w:rsidR="00D548F9" w:rsidRPr="007E7CCE" w14:paraId="5F6DDFBE" w14:textId="77777777" w:rsidTr="00D548F9">
        <w:trPr>
          <w:trHeight w:val="494"/>
        </w:trPr>
        <w:tc>
          <w:tcPr>
            <w:tcW w:w="4765" w:type="dxa"/>
            <w:vAlign w:val="bottom"/>
          </w:tcPr>
          <w:p w14:paraId="5AD9A6B9" w14:textId="77777777" w:rsidR="00D548F9" w:rsidRPr="007E7CCE" w:rsidRDefault="00D548F9" w:rsidP="00D548F9">
            <w:pPr>
              <w:spacing w:line="240" w:lineRule="exact"/>
              <w:rPr>
                <w:rFonts w:cstheme="minorHAnsi"/>
                <w:sz w:val="20"/>
                <w:lang w:val="en-GB"/>
              </w:rPr>
            </w:pPr>
          </w:p>
        </w:tc>
        <w:tc>
          <w:tcPr>
            <w:tcW w:w="4747" w:type="dxa"/>
            <w:vAlign w:val="bottom"/>
          </w:tcPr>
          <w:p w14:paraId="6ADDF0DB" w14:textId="77777777" w:rsidR="00D548F9" w:rsidRPr="007E7CCE" w:rsidRDefault="00D548F9" w:rsidP="00D548F9">
            <w:pPr>
              <w:spacing w:line="240" w:lineRule="exact"/>
              <w:rPr>
                <w:rFonts w:cstheme="minorHAnsi"/>
                <w:sz w:val="20"/>
                <w:lang w:val="en-GB"/>
              </w:rPr>
            </w:pPr>
          </w:p>
        </w:tc>
      </w:tr>
      <w:tr w:rsidR="00D548F9" w:rsidRPr="007E7CCE" w14:paraId="515CCA3E" w14:textId="77777777" w:rsidTr="00D548F9">
        <w:trPr>
          <w:trHeight w:val="494"/>
        </w:trPr>
        <w:tc>
          <w:tcPr>
            <w:tcW w:w="4765" w:type="dxa"/>
            <w:vAlign w:val="bottom"/>
          </w:tcPr>
          <w:p w14:paraId="152D624E" w14:textId="77777777" w:rsidR="00D548F9" w:rsidRPr="007E7CCE" w:rsidRDefault="00D548F9" w:rsidP="00D548F9">
            <w:pPr>
              <w:spacing w:line="240" w:lineRule="exact"/>
              <w:rPr>
                <w:rFonts w:cstheme="minorHAnsi"/>
                <w:sz w:val="20"/>
                <w:lang w:val="en-GB"/>
              </w:rPr>
            </w:pPr>
            <w:r w:rsidRPr="007E7CCE">
              <w:rPr>
                <w:rFonts w:cstheme="minorHAnsi"/>
                <w:sz w:val="20"/>
                <w:lang w:val="en-GB"/>
              </w:rPr>
              <w:t>Name of partner: ___________________________________</w:t>
            </w:r>
          </w:p>
        </w:tc>
        <w:tc>
          <w:tcPr>
            <w:tcW w:w="4747" w:type="dxa"/>
            <w:vAlign w:val="bottom"/>
          </w:tcPr>
          <w:p w14:paraId="0920FB7E" w14:textId="77777777" w:rsidR="00D548F9" w:rsidRPr="007E7CCE" w:rsidRDefault="00D548F9" w:rsidP="00D548F9">
            <w:pPr>
              <w:spacing w:line="240" w:lineRule="exact"/>
              <w:rPr>
                <w:rFonts w:cstheme="minorHAnsi"/>
                <w:sz w:val="20"/>
                <w:lang w:val="en-GB"/>
              </w:rPr>
            </w:pPr>
            <w:r w:rsidRPr="007E7CCE">
              <w:rPr>
                <w:rFonts w:cstheme="minorHAnsi"/>
                <w:sz w:val="20"/>
                <w:lang w:val="en-GB"/>
              </w:rPr>
              <w:t>Name of partner: ___________________________________</w:t>
            </w:r>
          </w:p>
        </w:tc>
      </w:tr>
      <w:tr w:rsidR="00D548F9" w:rsidRPr="007E7CCE" w14:paraId="2EE82126" w14:textId="77777777" w:rsidTr="00D548F9">
        <w:trPr>
          <w:trHeight w:val="494"/>
        </w:trPr>
        <w:tc>
          <w:tcPr>
            <w:tcW w:w="4765" w:type="dxa"/>
            <w:vAlign w:val="bottom"/>
          </w:tcPr>
          <w:p w14:paraId="6FC79293" w14:textId="77777777" w:rsidR="00D548F9" w:rsidRPr="007E7CCE" w:rsidRDefault="00D548F9" w:rsidP="00D548F9">
            <w:pPr>
              <w:spacing w:line="240" w:lineRule="exact"/>
              <w:rPr>
                <w:rFonts w:cstheme="minorHAnsi"/>
                <w:sz w:val="20"/>
                <w:lang w:val="en-GB"/>
              </w:rPr>
            </w:pPr>
            <w:r w:rsidRPr="007E7CCE">
              <w:rPr>
                <w:rFonts w:cstheme="minorHAnsi"/>
                <w:sz w:val="20"/>
                <w:lang w:val="en-GB"/>
              </w:rPr>
              <w:t>Signature: ______________________________</w:t>
            </w:r>
          </w:p>
        </w:tc>
        <w:tc>
          <w:tcPr>
            <w:tcW w:w="4747" w:type="dxa"/>
            <w:vAlign w:val="bottom"/>
          </w:tcPr>
          <w:p w14:paraId="564EFA60" w14:textId="77777777" w:rsidR="00D548F9" w:rsidRPr="007E7CCE" w:rsidRDefault="00D548F9" w:rsidP="00D548F9">
            <w:pPr>
              <w:spacing w:line="240" w:lineRule="exact"/>
              <w:rPr>
                <w:rFonts w:cstheme="minorHAnsi"/>
                <w:sz w:val="20"/>
                <w:lang w:val="en-GB"/>
              </w:rPr>
            </w:pPr>
            <w:r w:rsidRPr="007E7CCE">
              <w:rPr>
                <w:rFonts w:cstheme="minorHAnsi"/>
                <w:sz w:val="20"/>
                <w:lang w:val="en-GB"/>
              </w:rPr>
              <w:t>Signature: _______________________________</w:t>
            </w:r>
          </w:p>
        </w:tc>
      </w:tr>
      <w:tr w:rsidR="00D548F9" w:rsidRPr="007E7CCE" w14:paraId="6C5E8F0D" w14:textId="77777777" w:rsidTr="00D548F9">
        <w:trPr>
          <w:trHeight w:val="494"/>
        </w:trPr>
        <w:tc>
          <w:tcPr>
            <w:tcW w:w="4765" w:type="dxa"/>
            <w:vAlign w:val="bottom"/>
          </w:tcPr>
          <w:p w14:paraId="1A4C7457" w14:textId="77777777" w:rsidR="00D548F9" w:rsidRPr="007E7CCE" w:rsidRDefault="00D548F9" w:rsidP="00D548F9">
            <w:pPr>
              <w:spacing w:line="240" w:lineRule="exact"/>
              <w:rPr>
                <w:rFonts w:cstheme="minorHAnsi"/>
                <w:b/>
                <w:caps/>
                <w:color w:val="000000"/>
                <w:sz w:val="20"/>
                <w:lang w:val="en-GB"/>
              </w:rPr>
            </w:pPr>
            <w:r w:rsidRPr="007E7CCE">
              <w:rPr>
                <w:rFonts w:cstheme="minorHAnsi"/>
                <w:sz w:val="20"/>
                <w:lang w:val="en-GB"/>
              </w:rPr>
              <w:t>Date: ___________________________________</w:t>
            </w:r>
          </w:p>
        </w:tc>
        <w:tc>
          <w:tcPr>
            <w:tcW w:w="4747" w:type="dxa"/>
            <w:vAlign w:val="bottom"/>
          </w:tcPr>
          <w:p w14:paraId="0217F6AA" w14:textId="77777777" w:rsidR="00D548F9" w:rsidRPr="007E7CCE" w:rsidRDefault="00D548F9" w:rsidP="00D548F9">
            <w:pPr>
              <w:spacing w:line="240" w:lineRule="exact"/>
              <w:rPr>
                <w:rFonts w:cstheme="minorHAnsi"/>
                <w:b/>
                <w:caps/>
                <w:color w:val="000000"/>
                <w:sz w:val="20"/>
                <w:lang w:val="en-GB"/>
              </w:rPr>
            </w:pPr>
            <w:r w:rsidRPr="007E7CCE">
              <w:rPr>
                <w:rFonts w:cstheme="minorHAnsi"/>
                <w:sz w:val="20"/>
                <w:lang w:val="en-GB"/>
              </w:rPr>
              <w:t>Date: ___________________________________</w:t>
            </w:r>
          </w:p>
        </w:tc>
      </w:tr>
    </w:tbl>
    <w:p w14:paraId="02A2E7E1" w14:textId="77777777" w:rsidR="00D548F9" w:rsidRPr="007E7CCE" w:rsidRDefault="00D548F9" w:rsidP="00D548F9">
      <w:pPr>
        <w:pStyle w:val="Heading2"/>
        <w:rPr>
          <w:rFonts w:asciiTheme="minorHAnsi" w:hAnsiTheme="minorHAnsi" w:cstheme="minorHAnsi"/>
          <w:b/>
          <w:sz w:val="28"/>
          <w:szCs w:val="28"/>
          <w:lang w:val="en-GB"/>
        </w:rPr>
      </w:pPr>
      <w:bookmarkStart w:id="85" w:name="_Toc508440537"/>
      <w:r w:rsidRPr="007E7CCE">
        <w:rPr>
          <w:rFonts w:asciiTheme="minorHAnsi" w:hAnsiTheme="minorHAnsi" w:cstheme="minorHAnsi"/>
          <w:b/>
          <w:sz w:val="28"/>
          <w:szCs w:val="28"/>
          <w:lang w:val="en-GB"/>
        </w:rPr>
        <w:lastRenderedPageBreak/>
        <w:t xml:space="preserve">Form D: </w:t>
      </w:r>
      <w:r w:rsidRPr="007E7CCE">
        <w:rPr>
          <w:rFonts w:asciiTheme="minorHAnsi" w:hAnsiTheme="minorHAnsi" w:cstheme="minorHAnsi"/>
          <w:sz w:val="28"/>
          <w:szCs w:val="28"/>
          <w:lang w:val="en-GB"/>
        </w:rPr>
        <w:t>Qualification</w:t>
      </w:r>
      <w:r w:rsidRPr="007E7CCE">
        <w:rPr>
          <w:rFonts w:asciiTheme="minorHAnsi" w:hAnsiTheme="minorHAnsi" w:cstheme="minorHAnsi"/>
          <w:b/>
          <w:sz w:val="28"/>
          <w:szCs w:val="28"/>
          <w:lang w:val="en-GB"/>
        </w:rPr>
        <w:t xml:space="preserve"> </w:t>
      </w:r>
      <w:r w:rsidRPr="007E7CCE">
        <w:rPr>
          <w:rFonts w:asciiTheme="minorHAnsi" w:hAnsiTheme="minorHAnsi" w:cstheme="minorHAnsi"/>
          <w:sz w:val="28"/>
          <w:szCs w:val="28"/>
          <w:lang w:val="en-GB"/>
        </w:rPr>
        <w:t>Form</w:t>
      </w:r>
      <w:bookmarkEnd w:id="85"/>
    </w:p>
    <w:p w14:paraId="3EA65A69" w14:textId="77777777" w:rsidR="00D548F9" w:rsidRPr="007E7CCE" w:rsidRDefault="00D548F9" w:rsidP="00D548F9">
      <w:pPr>
        <w:rPr>
          <w:rFonts w:cstheme="minorHAnsi"/>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7E7CCE" w14:paraId="5FEEFAEE" w14:textId="77777777" w:rsidTr="00D548F9">
        <w:tc>
          <w:tcPr>
            <w:tcW w:w="1979" w:type="dxa"/>
            <w:shd w:val="clear" w:color="auto" w:fill="9BDEFF"/>
          </w:tcPr>
          <w:p w14:paraId="0EE7466A" w14:textId="77777777" w:rsidR="00D548F9" w:rsidRPr="007E7CCE" w:rsidRDefault="00D548F9" w:rsidP="00D548F9">
            <w:pPr>
              <w:spacing w:before="120" w:after="120"/>
              <w:rPr>
                <w:rFonts w:cstheme="minorHAnsi"/>
                <w:sz w:val="20"/>
                <w:lang w:val="en-GB"/>
              </w:rPr>
            </w:pPr>
            <w:r w:rsidRPr="007E7CCE">
              <w:rPr>
                <w:rFonts w:cstheme="minorHAnsi"/>
                <w:sz w:val="20"/>
                <w:lang w:val="en-GB"/>
              </w:rPr>
              <w:t>Name of Bidder:</w:t>
            </w:r>
          </w:p>
        </w:tc>
        <w:tc>
          <w:tcPr>
            <w:tcW w:w="4501" w:type="dxa"/>
          </w:tcPr>
          <w:p w14:paraId="598519F0"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Text1"/>
                  <w:enabled/>
                  <w:calcOnExit w:val="0"/>
                  <w:textInput>
                    <w:default w:val="[Insert Name of Bidder]]"/>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Name of Bidder]</w:t>
            </w:r>
            <w:r w:rsidRPr="007E7CCE">
              <w:rPr>
                <w:rFonts w:cstheme="minorHAnsi"/>
                <w:bCs/>
                <w:sz w:val="20"/>
                <w:lang w:val="en-GB"/>
              </w:rPr>
              <w:fldChar w:fldCharType="end"/>
            </w:r>
          </w:p>
        </w:tc>
        <w:tc>
          <w:tcPr>
            <w:tcW w:w="720" w:type="dxa"/>
            <w:shd w:val="clear" w:color="auto" w:fill="9BDEFF"/>
          </w:tcPr>
          <w:p w14:paraId="6240E653" w14:textId="77777777" w:rsidR="00D548F9" w:rsidRPr="007E7CCE" w:rsidRDefault="00D548F9" w:rsidP="00D548F9">
            <w:pPr>
              <w:spacing w:before="120" w:after="120"/>
              <w:rPr>
                <w:rFonts w:cstheme="minorHAnsi"/>
                <w:sz w:val="20"/>
                <w:lang w:val="en-GB"/>
              </w:rPr>
            </w:pPr>
            <w:r w:rsidRPr="007E7CCE">
              <w:rPr>
                <w:rFonts w:cstheme="minorHAnsi"/>
                <w:sz w:val="20"/>
                <w:lang w:val="en-GB"/>
              </w:rPr>
              <w:t>Date:</w:t>
            </w:r>
          </w:p>
        </w:tc>
        <w:tc>
          <w:tcPr>
            <w:tcW w:w="2345" w:type="dxa"/>
          </w:tcPr>
          <w:p w14:paraId="6ED0EBB2" w14:textId="77777777" w:rsidR="00D548F9" w:rsidRPr="007E7CCE" w:rsidRDefault="00FA1133" w:rsidP="00D548F9">
            <w:pPr>
              <w:spacing w:before="120" w:after="120"/>
              <w:rPr>
                <w:rFonts w:cstheme="minorHAnsi"/>
                <w:sz w:val="20"/>
                <w:lang w:val="en-GB"/>
              </w:rPr>
            </w:pPr>
            <w:sdt>
              <w:sdtPr>
                <w:rPr>
                  <w:rFonts w:cstheme="minorHAnsi"/>
                  <w:color w:val="000000" w:themeColor="text1"/>
                  <w:sz w:val="20"/>
                  <w:lang w:val="en-GB"/>
                </w:rPr>
                <w:id w:val="1001086963"/>
                <w:showingPlcHdr/>
                <w:date>
                  <w:dateFormat w:val="MMMM d, yyyy"/>
                  <w:lid w:val="en-US"/>
                  <w:storeMappedDataAs w:val="date"/>
                  <w:calendar w:val="gregorian"/>
                </w:date>
              </w:sdtPr>
              <w:sdtEndPr/>
              <w:sdtContent>
                <w:r w:rsidR="00D548F9" w:rsidRPr="007E7CCE">
                  <w:rPr>
                    <w:rStyle w:val="PlaceholderText"/>
                    <w:rFonts w:cstheme="minorHAnsi"/>
                    <w:sz w:val="20"/>
                    <w:shd w:val="clear" w:color="auto" w:fill="BFBFBF" w:themeFill="background1" w:themeFillShade="BF"/>
                    <w:lang w:val="en-GB"/>
                  </w:rPr>
                  <w:t>Select date</w:t>
                </w:r>
              </w:sdtContent>
            </w:sdt>
          </w:p>
        </w:tc>
      </w:tr>
      <w:tr w:rsidR="00A404B2" w:rsidRPr="007E7CCE" w14:paraId="2BFF8301" w14:textId="77777777" w:rsidTr="00D548F9">
        <w:trPr>
          <w:cantSplit/>
          <w:trHeight w:val="341"/>
        </w:trPr>
        <w:tc>
          <w:tcPr>
            <w:tcW w:w="1979" w:type="dxa"/>
            <w:shd w:val="clear" w:color="auto" w:fill="9BDEFF"/>
          </w:tcPr>
          <w:p w14:paraId="6E1D729F" w14:textId="77777777" w:rsidR="00A404B2" w:rsidRPr="007E7CCE" w:rsidRDefault="00A404B2" w:rsidP="00A404B2">
            <w:pPr>
              <w:spacing w:before="120" w:after="120"/>
              <w:rPr>
                <w:rFonts w:cstheme="minorHAnsi"/>
                <w:sz w:val="20"/>
                <w:lang w:val="en-GB"/>
              </w:rPr>
            </w:pPr>
            <w:r w:rsidRPr="007E7CCE">
              <w:rPr>
                <w:rFonts w:cstheme="minorHAnsi"/>
                <w:iCs/>
                <w:sz w:val="20"/>
                <w:lang w:val="en-GB"/>
              </w:rPr>
              <w:t>RFP reference:</w:t>
            </w:r>
          </w:p>
        </w:tc>
        <w:tc>
          <w:tcPr>
            <w:tcW w:w="7566" w:type="dxa"/>
            <w:gridSpan w:val="3"/>
          </w:tcPr>
          <w:p w14:paraId="7AC328C2" w14:textId="2F578175" w:rsidR="00A404B2" w:rsidRPr="007E7CCE" w:rsidRDefault="00A404B2" w:rsidP="00A404B2">
            <w:pPr>
              <w:spacing w:before="120" w:after="120"/>
              <w:rPr>
                <w:rFonts w:cstheme="minorHAnsi"/>
                <w:sz w:val="20"/>
                <w:lang w:val="en-GB"/>
              </w:rPr>
            </w:pPr>
            <w:r w:rsidRPr="00A404B2">
              <w:rPr>
                <w:rFonts w:cstheme="minorHAnsi"/>
                <w:sz w:val="20"/>
                <w:lang w:val="en-GB"/>
              </w:rPr>
              <w:t>RFP</w:t>
            </w:r>
            <w:r>
              <w:rPr>
                <w:rFonts w:cstheme="minorHAnsi"/>
                <w:sz w:val="20"/>
                <w:lang w:val="en-GB"/>
              </w:rPr>
              <w:t>-</w:t>
            </w:r>
            <w:r w:rsidRPr="00A404B2">
              <w:rPr>
                <w:rFonts w:cstheme="minorHAnsi"/>
                <w:sz w:val="20"/>
                <w:lang w:val="en-GB"/>
              </w:rPr>
              <w:t>101/19</w:t>
            </w:r>
            <w:r>
              <w:rPr>
                <w:rFonts w:cstheme="minorHAnsi"/>
                <w:sz w:val="20"/>
                <w:lang w:val="en-GB"/>
              </w:rPr>
              <w:t xml:space="preserve"> - </w:t>
            </w:r>
            <w:r w:rsidRPr="00A404B2">
              <w:rPr>
                <w:rFonts w:cstheme="minorHAnsi"/>
                <w:sz w:val="20"/>
                <w:lang w:val="en-GB"/>
              </w:rPr>
              <w:t>Implementation of Small Business Grants and Piloting of Savings Groups to Revitalize Local Economies Returned, and Resident Community Members, Salah al-Din Governorate, Iraq</w:t>
            </w:r>
          </w:p>
        </w:tc>
      </w:tr>
    </w:tbl>
    <w:p w14:paraId="04517FD4" w14:textId="77777777" w:rsidR="00D548F9" w:rsidRPr="007E7CCE" w:rsidRDefault="00D548F9" w:rsidP="00D548F9">
      <w:pPr>
        <w:autoSpaceDE w:val="0"/>
        <w:autoSpaceDN w:val="0"/>
        <w:adjustRightInd w:val="0"/>
        <w:jc w:val="both"/>
        <w:rPr>
          <w:rFonts w:cstheme="minorHAnsi"/>
          <w:color w:val="000000"/>
          <w:sz w:val="20"/>
          <w:lang w:val="en-GB"/>
        </w:rPr>
      </w:pPr>
    </w:p>
    <w:p w14:paraId="45A19FEA" w14:textId="77777777" w:rsidR="00D548F9" w:rsidRPr="007E7CCE" w:rsidRDefault="00D548F9" w:rsidP="00D548F9">
      <w:pPr>
        <w:shd w:val="clear" w:color="auto" w:fill="FFFFFF"/>
        <w:rPr>
          <w:rFonts w:cstheme="minorHAnsi"/>
          <w:color w:val="000000"/>
          <w:sz w:val="20"/>
          <w:lang w:val="en-GB"/>
        </w:rPr>
      </w:pPr>
      <w:r w:rsidRPr="007E7CCE">
        <w:rPr>
          <w:rFonts w:cstheme="minorHAnsi"/>
          <w:color w:val="000000"/>
          <w:sz w:val="20"/>
          <w:lang w:val="en-GB"/>
        </w:rPr>
        <w:t>If JV/Consortium/Association, to be completed by each partner.</w:t>
      </w:r>
    </w:p>
    <w:p w14:paraId="64809AD0" w14:textId="77777777" w:rsidR="00D548F9" w:rsidRPr="007E7CCE" w:rsidRDefault="00D548F9" w:rsidP="00D548F9">
      <w:pPr>
        <w:shd w:val="clear" w:color="auto" w:fill="FFFFFF"/>
        <w:spacing w:before="120" w:after="120"/>
        <w:rPr>
          <w:rFonts w:cstheme="minorHAnsi"/>
          <w:b/>
          <w:sz w:val="28"/>
          <w:szCs w:val="28"/>
          <w:lang w:val="en-GB"/>
        </w:rPr>
      </w:pPr>
    </w:p>
    <w:p w14:paraId="34C0105B" w14:textId="77777777" w:rsidR="00D548F9" w:rsidRPr="007E7CCE" w:rsidRDefault="00D548F9" w:rsidP="00D548F9">
      <w:pPr>
        <w:shd w:val="clear" w:color="auto" w:fill="FFFFFF"/>
        <w:spacing w:before="120" w:after="120"/>
        <w:rPr>
          <w:rFonts w:cstheme="minorHAnsi"/>
          <w:b/>
          <w:sz w:val="28"/>
          <w:szCs w:val="28"/>
          <w:lang w:val="en-GB"/>
        </w:rPr>
      </w:pPr>
      <w:r w:rsidRPr="007E7CCE">
        <w:rPr>
          <w:rFonts w:cstheme="minorHAnsi"/>
          <w:b/>
          <w:sz w:val="28"/>
          <w:szCs w:val="28"/>
          <w:lang w:val="en-G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7E7CCE" w14:paraId="04A59557" w14:textId="77777777" w:rsidTr="00D548F9">
        <w:trPr>
          <w:trHeight w:val="325"/>
        </w:trPr>
        <w:tc>
          <w:tcPr>
            <w:tcW w:w="9542" w:type="dxa"/>
            <w:gridSpan w:val="4"/>
          </w:tcPr>
          <w:p w14:paraId="47403106" w14:textId="77777777" w:rsidR="00D548F9" w:rsidRPr="007E7CCE" w:rsidRDefault="00FA1133" w:rsidP="00D548F9">
            <w:pPr>
              <w:autoSpaceDE w:val="0"/>
              <w:autoSpaceDN w:val="0"/>
              <w:adjustRightInd w:val="0"/>
              <w:rPr>
                <w:rFonts w:cstheme="minorHAnsi"/>
                <w:color w:val="000000"/>
                <w:sz w:val="20"/>
                <w:lang w:val="en-GB"/>
              </w:rPr>
            </w:pPr>
            <w:sdt>
              <w:sdtPr>
                <w:rPr>
                  <w:rFonts w:cstheme="minorHAnsi"/>
                  <w:lang w:val="en-GB"/>
                </w:rPr>
                <w:id w:val="-83236026"/>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lang w:val="en-GB"/>
                  </w:rPr>
                  <w:t>☐</w:t>
                </w:r>
              </w:sdtContent>
            </w:sdt>
            <w:r w:rsidR="00D548F9" w:rsidRPr="007E7CCE">
              <w:rPr>
                <w:rFonts w:cstheme="minorHAnsi"/>
                <w:color w:val="000000"/>
                <w:sz w:val="20"/>
                <w:lang w:val="en-GB"/>
              </w:rPr>
              <w:t xml:space="preserve"> Contract non-performance did not occur for the last 3 years </w:t>
            </w:r>
          </w:p>
        </w:tc>
      </w:tr>
      <w:tr w:rsidR="00D548F9" w:rsidRPr="007E7CCE" w14:paraId="552FE0AA" w14:textId="77777777" w:rsidTr="00D548F9">
        <w:trPr>
          <w:trHeight w:val="310"/>
        </w:trPr>
        <w:tc>
          <w:tcPr>
            <w:tcW w:w="9542" w:type="dxa"/>
            <w:gridSpan w:val="4"/>
          </w:tcPr>
          <w:p w14:paraId="5F5EDC22" w14:textId="77777777" w:rsidR="00D548F9" w:rsidRPr="007E7CCE" w:rsidRDefault="00FA1133" w:rsidP="00D548F9">
            <w:pPr>
              <w:autoSpaceDE w:val="0"/>
              <w:autoSpaceDN w:val="0"/>
              <w:adjustRightInd w:val="0"/>
              <w:rPr>
                <w:rFonts w:cstheme="minorHAnsi"/>
                <w:lang w:val="en-GB"/>
              </w:rPr>
            </w:pPr>
            <w:sdt>
              <w:sdtPr>
                <w:rPr>
                  <w:rFonts w:eastAsia="MS Gothic" w:cstheme="minorHAnsi"/>
                  <w:lang w:val="en-GB"/>
                </w:rPr>
                <w:id w:val="-514691419"/>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lang w:val="en-GB"/>
                  </w:rPr>
                  <w:t>☐</w:t>
                </w:r>
              </w:sdtContent>
            </w:sdt>
            <w:r w:rsidR="00D548F9" w:rsidRPr="007E7CCE">
              <w:rPr>
                <w:rFonts w:cstheme="minorHAnsi"/>
                <w:color w:val="000000"/>
                <w:sz w:val="20"/>
                <w:lang w:val="en-GB"/>
              </w:rPr>
              <w:t xml:space="preserve"> Contract(s) not performed for the last 3 years</w:t>
            </w:r>
          </w:p>
        </w:tc>
      </w:tr>
      <w:tr w:rsidR="00D548F9" w:rsidRPr="007E7CCE" w14:paraId="2D555B49" w14:textId="77777777" w:rsidTr="00D548F9">
        <w:tc>
          <w:tcPr>
            <w:tcW w:w="1082" w:type="dxa"/>
            <w:shd w:val="clear" w:color="auto" w:fill="9BDEFF"/>
          </w:tcPr>
          <w:p w14:paraId="28CAAB35" w14:textId="77777777" w:rsidR="00D548F9" w:rsidRPr="007E7CCE" w:rsidRDefault="00D548F9" w:rsidP="00D548F9">
            <w:pPr>
              <w:jc w:val="center"/>
              <w:rPr>
                <w:rFonts w:cstheme="minorHAnsi"/>
                <w:b/>
                <w:sz w:val="20"/>
                <w:lang w:val="en-GB"/>
              </w:rPr>
            </w:pPr>
            <w:r w:rsidRPr="007E7CCE">
              <w:rPr>
                <w:rFonts w:cstheme="minorHAnsi"/>
                <w:b/>
                <w:bCs/>
                <w:color w:val="000000"/>
                <w:sz w:val="20"/>
                <w:lang w:val="en-GB"/>
              </w:rPr>
              <w:t>Year</w:t>
            </w:r>
          </w:p>
        </w:tc>
        <w:tc>
          <w:tcPr>
            <w:tcW w:w="1799" w:type="dxa"/>
            <w:shd w:val="clear" w:color="auto" w:fill="9BDEFF"/>
          </w:tcPr>
          <w:p w14:paraId="0216D4BE" w14:textId="77777777" w:rsidR="00D548F9" w:rsidRPr="007E7CCE" w:rsidRDefault="00D548F9" w:rsidP="00D548F9">
            <w:pPr>
              <w:jc w:val="center"/>
              <w:rPr>
                <w:rFonts w:cstheme="minorHAnsi"/>
                <w:b/>
                <w:sz w:val="20"/>
                <w:lang w:val="en-GB"/>
              </w:rPr>
            </w:pPr>
            <w:r w:rsidRPr="007E7CCE">
              <w:rPr>
                <w:rFonts w:cstheme="minorHAnsi"/>
                <w:b/>
                <w:bCs/>
                <w:color w:val="000000"/>
                <w:sz w:val="20"/>
                <w:lang w:val="en-GB"/>
              </w:rPr>
              <w:t>Non- performed portion of contract</w:t>
            </w:r>
          </w:p>
        </w:tc>
        <w:tc>
          <w:tcPr>
            <w:tcW w:w="4051" w:type="dxa"/>
            <w:shd w:val="clear" w:color="auto" w:fill="9BDEFF"/>
          </w:tcPr>
          <w:p w14:paraId="40EC3140" w14:textId="77777777" w:rsidR="00D548F9" w:rsidRPr="007E7CCE" w:rsidRDefault="00D548F9" w:rsidP="00D548F9">
            <w:pPr>
              <w:jc w:val="center"/>
              <w:rPr>
                <w:rFonts w:cstheme="minorHAnsi"/>
                <w:b/>
                <w:sz w:val="20"/>
                <w:lang w:val="en-GB"/>
              </w:rPr>
            </w:pPr>
            <w:r w:rsidRPr="007E7CCE">
              <w:rPr>
                <w:rFonts w:cstheme="minorHAnsi"/>
                <w:b/>
                <w:bCs/>
                <w:color w:val="000000"/>
                <w:sz w:val="20"/>
                <w:lang w:val="en-GB"/>
              </w:rPr>
              <w:t>Contract Identification</w:t>
            </w:r>
          </w:p>
        </w:tc>
        <w:tc>
          <w:tcPr>
            <w:tcW w:w="2610" w:type="dxa"/>
            <w:shd w:val="clear" w:color="auto" w:fill="9BDEFF"/>
          </w:tcPr>
          <w:p w14:paraId="402A2EE2" w14:textId="77777777" w:rsidR="00D548F9" w:rsidRPr="007E7CCE" w:rsidRDefault="00D548F9" w:rsidP="00D548F9">
            <w:pPr>
              <w:jc w:val="center"/>
              <w:rPr>
                <w:rFonts w:cstheme="minorHAnsi"/>
                <w:b/>
                <w:sz w:val="20"/>
                <w:lang w:val="en-GB"/>
              </w:rPr>
            </w:pPr>
            <w:r w:rsidRPr="007E7CCE">
              <w:rPr>
                <w:rFonts w:cstheme="minorHAnsi"/>
                <w:b/>
                <w:bCs/>
                <w:color w:val="000000"/>
                <w:sz w:val="20"/>
                <w:lang w:val="en-GB"/>
              </w:rPr>
              <w:t xml:space="preserve">Total Contract Amount </w:t>
            </w:r>
            <w:r w:rsidRPr="007E7CCE">
              <w:rPr>
                <w:rFonts w:cstheme="minorHAnsi"/>
                <w:bCs/>
                <w:color w:val="000000"/>
                <w:sz w:val="20"/>
                <w:lang w:val="en-GB"/>
              </w:rPr>
              <w:t>(current value in US$)</w:t>
            </w:r>
          </w:p>
        </w:tc>
      </w:tr>
      <w:tr w:rsidR="00D548F9" w:rsidRPr="007E7CCE" w14:paraId="74445EC5" w14:textId="77777777" w:rsidTr="00D548F9">
        <w:trPr>
          <w:trHeight w:val="701"/>
        </w:trPr>
        <w:tc>
          <w:tcPr>
            <w:tcW w:w="1082" w:type="dxa"/>
          </w:tcPr>
          <w:p w14:paraId="3E9BC86D" w14:textId="77777777" w:rsidR="00D548F9" w:rsidRPr="007E7CCE" w:rsidRDefault="00D548F9" w:rsidP="00D548F9">
            <w:pPr>
              <w:autoSpaceDE w:val="0"/>
              <w:autoSpaceDN w:val="0"/>
              <w:adjustRightInd w:val="0"/>
              <w:rPr>
                <w:rFonts w:cstheme="minorHAnsi"/>
                <w:color w:val="000000"/>
                <w:sz w:val="20"/>
                <w:lang w:val="en-GB"/>
              </w:rPr>
            </w:pPr>
            <w:r w:rsidRPr="007E7CCE">
              <w:rPr>
                <w:rFonts w:cstheme="minorHAnsi"/>
                <w:color w:val="000000"/>
                <w:sz w:val="20"/>
                <w:lang w:val="en-GB"/>
              </w:rPr>
              <w:t xml:space="preserve"> </w:t>
            </w:r>
          </w:p>
        </w:tc>
        <w:tc>
          <w:tcPr>
            <w:tcW w:w="1799" w:type="dxa"/>
          </w:tcPr>
          <w:p w14:paraId="7964CD51" w14:textId="77777777" w:rsidR="00D548F9" w:rsidRPr="007E7CCE" w:rsidRDefault="00D548F9" w:rsidP="00D548F9">
            <w:pPr>
              <w:rPr>
                <w:rFonts w:cstheme="minorHAnsi"/>
                <w:color w:val="000000"/>
                <w:sz w:val="20"/>
                <w:lang w:val="en-GB"/>
              </w:rPr>
            </w:pPr>
          </w:p>
          <w:p w14:paraId="2B25A6D2" w14:textId="77777777" w:rsidR="00D548F9" w:rsidRPr="007E7CCE" w:rsidRDefault="00D548F9" w:rsidP="00D548F9">
            <w:pPr>
              <w:autoSpaceDE w:val="0"/>
              <w:autoSpaceDN w:val="0"/>
              <w:adjustRightInd w:val="0"/>
              <w:rPr>
                <w:rFonts w:cstheme="minorHAnsi"/>
                <w:color w:val="000000"/>
                <w:sz w:val="20"/>
                <w:lang w:val="en-GB"/>
              </w:rPr>
            </w:pPr>
          </w:p>
        </w:tc>
        <w:tc>
          <w:tcPr>
            <w:tcW w:w="4051" w:type="dxa"/>
          </w:tcPr>
          <w:p w14:paraId="5E7D8CA5" w14:textId="77777777" w:rsidR="00D548F9" w:rsidRPr="007E7CCE" w:rsidRDefault="00D548F9" w:rsidP="00D548F9">
            <w:pPr>
              <w:autoSpaceDE w:val="0"/>
              <w:autoSpaceDN w:val="0"/>
              <w:adjustRightInd w:val="0"/>
              <w:rPr>
                <w:rFonts w:cstheme="minorHAnsi"/>
                <w:color w:val="000000"/>
                <w:sz w:val="20"/>
                <w:lang w:val="en-GB"/>
              </w:rPr>
            </w:pPr>
            <w:r w:rsidRPr="007E7CCE">
              <w:rPr>
                <w:rFonts w:cstheme="minorHAnsi"/>
                <w:color w:val="000000"/>
                <w:sz w:val="20"/>
                <w:lang w:val="en-GB"/>
              </w:rPr>
              <w:t xml:space="preserve">Name of Client: </w:t>
            </w:r>
          </w:p>
          <w:p w14:paraId="1189854A" w14:textId="77777777" w:rsidR="00D548F9" w:rsidRPr="007E7CCE" w:rsidRDefault="00D548F9" w:rsidP="00D548F9">
            <w:pPr>
              <w:autoSpaceDE w:val="0"/>
              <w:autoSpaceDN w:val="0"/>
              <w:adjustRightInd w:val="0"/>
              <w:rPr>
                <w:rFonts w:cstheme="minorHAnsi"/>
                <w:color w:val="000000"/>
                <w:sz w:val="20"/>
                <w:lang w:val="en-GB"/>
              </w:rPr>
            </w:pPr>
            <w:r w:rsidRPr="007E7CCE">
              <w:rPr>
                <w:rFonts w:cstheme="minorHAnsi"/>
                <w:color w:val="000000"/>
                <w:sz w:val="20"/>
                <w:lang w:val="en-GB"/>
              </w:rPr>
              <w:t xml:space="preserve">Address of Client: </w:t>
            </w:r>
          </w:p>
          <w:p w14:paraId="63CB1836" w14:textId="77777777" w:rsidR="00D548F9" w:rsidRPr="007E7CCE" w:rsidRDefault="00D548F9" w:rsidP="00D548F9">
            <w:pPr>
              <w:rPr>
                <w:rFonts w:cstheme="minorHAnsi"/>
                <w:color w:val="000000"/>
                <w:sz w:val="20"/>
                <w:lang w:val="en-GB"/>
              </w:rPr>
            </w:pPr>
            <w:r w:rsidRPr="007E7CCE">
              <w:rPr>
                <w:rFonts w:cstheme="minorHAnsi"/>
                <w:color w:val="000000"/>
                <w:sz w:val="20"/>
                <w:lang w:val="en-GB"/>
              </w:rPr>
              <w:t>Reason(s) for non-performance:</w:t>
            </w:r>
          </w:p>
          <w:p w14:paraId="016CAF88" w14:textId="77777777" w:rsidR="00D548F9" w:rsidRPr="007E7CCE" w:rsidRDefault="00D548F9" w:rsidP="00D548F9">
            <w:pPr>
              <w:autoSpaceDE w:val="0"/>
              <w:autoSpaceDN w:val="0"/>
              <w:adjustRightInd w:val="0"/>
              <w:rPr>
                <w:rFonts w:cstheme="minorHAnsi"/>
                <w:color w:val="000000"/>
                <w:sz w:val="20"/>
                <w:lang w:val="en-GB"/>
              </w:rPr>
            </w:pPr>
          </w:p>
        </w:tc>
        <w:tc>
          <w:tcPr>
            <w:tcW w:w="2610" w:type="dxa"/>
          </w:tcPr>
          <w:p w14:paraId="419694B3" w14:textId="77777777" w:rsidR="00D548F9" w:rsidRPr="007E7CCE" w:rsidRDefault="00D548F9" w:rsidP="00D548F9">
            <w:pPr>
              <w:rPr>
                <w:rFonts w:cstheme="minorHAnsi"/>
                <w:color w:val="000000"/>
                <w:sz w:val="20"/>
                <w:lang w:val="en-GB"/>
              </w:rPr>
            </w:pPr>
          </w:p>
          <w:p w14:paraId="48D37BE2" w14:textId="77777777" w:rsidR="00D548F9" w:rsidRPr="007E7CCE" w:rsidRDefault="00D548F9" w:rsidP="00D548F9">
            <w:pPr>
              <w:autoSpaceDE w:val="0"/>
              <w:autoSpaceDN w:val="0"/>
              <w:adjustRightInd w:val="0"/>
              <w:rPr>
                <w:rFonts w:cstheme="minorHAnsi"/>
                <w:color w:val="000000"/>
                <w:sz w:val="20"/>
                <w:lang w:val="en-GB"/>
              </w:rPr>
            </w:pPr>
          </w:p>
        </w:tc>
      </w:tr>
    </w:tbl>
    <w:p w14:paraId="7DF4AB51" w14:textId="77777777" w:rsidR="00D548F9" w:rsidRPr="007E7CCE" w:rsidRDefault="00D548F9" w:rsidP="00D548F9">
      <w:pPr>
        <w:shd w:val="clear" w:color="auto" w:fill="FFFFFF"/>
        <w:rPr>
          <w:rFonts w:cstheme="minorHAnsi"/>
          <w:b/>
          <w:color w:val="000000"/>
          <w:sz w:val="20"/>
          <w:lang w:val="en-GB"/>
        </w:rPr>
      </w:pPr>
      <w:r w:rsidRPr="007E7CCE">
        <w:rPr>
          <w:rFonts w:cstheme="minorHAnsi"/>
          <w:b/>
          <w:noProof/>
          <w:color w:val="000000"/>
          <w:sz w:val="20"/>
          <w:lang w:val="en-GB" w:eastAsia="en-GB"/>
        </w:rPr>
        <mc:AlternateContent>
          <mc:Choice Requires="wps">
            <w:drawing>
              <wp:anchor distT="0" distB="0" distL="114300" distR="114300" simplePos="0" relativeHeight="251662336" behindDoc="0" locked="0" layoutInCell="1" allowOverlap="1" wp14:anchorId="67666C83" wp14:editId="5F5DDE8A">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BFDA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V71oL4QAAAAwBAAAPAAAAZHJzL2Rvd25yZXYu&#10;eG1sTE9NS8NAEL0L/odlBG92Y9SgaTalVMRakGIV6nGbHZNodjbsbpv03zviQS8D897M+yhmo+3E&#10;AX1oHSm4nCQgkCpnWqoVvL0+XNyCCFGT0Z0jVHDEALPy9KTQuXEDveBhE2vBIhRyraCJsc+lDFWD&#10;VoeJ65GY+3De6sirr6XxemBx28k0STJpdUvs0OgeFw1WX5u9VfDsl8vFfHX8pPW7Hbbpart+Gh+V&#10;Oj8b76c85lMQEcf49wE/HTg/lBxs5/ZkgugUpDd8yHB2BYLpuyy5BrH7BWRZyP8lym8AAAD//wMA&#10;UEsBAi0AFAAGAAgAAAAhALaDOJL+AAAA4QEAABMAAAAAAAAAAAAAAAAAAAAAAFtDb250ZW50X1R5&#10;cGVzXS54bWxQSwECLQAUAAYACAAAACEAOP0h/9YAAACUAQAACwAAAAAAAAAAAAAAAAAvAQAAX3Jl&#10;bHMvLnJlbHNQSwECLQAUAAYACAAAACEAcA0Em7cBAADDAwAADgAAAAAAAAAAAAAAAAAuAgAAZHJz&#10;L2Uyb0RvYy54bWxQSwECLQAUAAYACAAAACEAFe9aC+EAAAAMAQAADwAAAAAAAAAAAAAAAAARBAAA&#10;ZHJzL2Rvd25yZXYueG1sUEsFBgAAAAAEAAQA8wAAAB8FAAAAAA==&#10;" strokecolor="#5b9bd5 [3204]" strokeweight=".5pt">
                <v:stroke joinstyle="miter"/>
              </v:line>
            </w:pict>
          </mc:Fallback>
        </mc:AlternateContent>
      </w:r>
    </w:p>
    <w:p w14:paraId="2E5D3717" w14:textId="77777777" w:rsidR="00D548F9" w:rsidRPr="007E7CCE" w:rsidRDefault="00D548F9" w:rsidP="00D548F9">
      <w:pPr>
        <w:shd w:val="clear" w:color="auto" w:fill="FFFFFF"/>
        <w:spacing w:before="120" w:after="120"/>
        <w:rPr>
          <w:rFonts w:cstheme="minorHAnsi"/>
          <w:b/>
          <w:sz w:val="28"/>
          <w:szCs w:val="28"/>
          <w:lang w:val="en-GB"/>
        </w:rPr>
      </w:pPr>
      <w:r w:rsidRPr="007E7CCE">
        <w:rPr>
          <w:rFonts w:cstheme="minorHAnsi"/>
          <w:b/>
          <w:sz w:val="28"/>
          <w:szCs w:val="28"/>
          <w:lang w:val="en-GB"/>
        </w:rPr>
        <w:t xml:space="preserve">Litigation History </w:t>
      </w:r>
      <w:r w:rsidRPr="007E7CCE">
        <w:rPr>
          <w:rFonts w:cstheme="minorHAnsi"/>
          <w:sz w:val="20"/>
          <w:lang w:val="en-GB"/>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7E7CCE" w14:paraId="1C04E6FF" w14:textId="77777777" w:rsidTr="00D548F9">
        <w:trPr>
          <w:trHeight w:val="256"/>
        </w:trPr>
        <w:tc>
          <w:tcPr>
            <w:tcW w:w="9542" w:type="dxa"/>
            <w:gridSpan w:val="4"/>
          </w:tcPr>
          <w:p w14:paraId="49174027" w14:textId="77777777" w:rsidR="00D548F9" w:rsidRPr="007E7CCE" w:rsidRDefault="00FA1133" w:rsidP="00D548F9">
            <w:pPr>
              <w:autoSpaceDE w:val="0"/>
              <w:autoSpaceDN w:val="0"/>
              <w:adjustRightInd w:val="0"/>
              <w:rPr>
                <w:rFonts w:cstheme="minorHAnsi"/>
                <w:color w:val="000000"/>
                <w:sz w:val="20"/>
                <w:lang w:val="en-GB"/>
              </w:rPr>
            </w:pPr>
            <w:sdt>
              <w:sdtPr>
                <w:rPr>
                  <w:rFonts w:eastAsia="MS Gothic" w:cstheme="minorHAnsi"/>
                  <w:lang w:val="en-GB"/>
                </w:rPr>
                <w:id w:val="-884636411"/>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lang w:val="en-GB"/>
                  </w:rPr>
                  <w:t>☐</w:t>
                </w:r>
              </w:sdtContent>
            </w:sdt>
            <w:r w:rsidR="00D548F9" w:rsidRPr="007E7CCE">
              <w:rPr>
                <w:rFonts w:cstheme="minorHAnsi"/>
                <w:color w:val="000000"/>
                <w:sz w:val="20"/>
                <w:lang w:val="en-GB"/>
              </w:rPr>
              <w:t xml:space="preserve"> No litigation history </w:t>
            </w:r>
            <w:r w:rsidR="00D548F9" w:rsidRPr="007E7CCE">
              <w:rPr>
                <w:rFonts w:cstheme="minorHAnsi"/>
                <w:sz w:val="20"/>
                <w:lang w:val="en-GB"/>
              </w:rPr>
              <w:t>for the last 3 years</w:t>
            </w:r>
          </w:p>
        </w:tc>
      </w:tr>
      <w:tr w:rsidR="00D548F9" w:rsidRPr="007E7CCE" w14:paraId="43713C84" w14:textId="77777777" w:rsidTr="00D548F9">
        <w:trPr>
          <w:trHeight w:val="255"/>
        </w:trPr>
        <w:tc>
          <w:tcPr>
            <w:tcW w:w="9542" w:type="dxa"/>
            <w:gridSpan w:val="4"/>
          </w:tcPr>
          <w:p w14:paraId="031E7B6A" w14:textId="77777777" w:rsidR="00D548F9" w:rsidRPr="007E7CCE" w:rsidRDefault="00FA1133" w:rsidP="00D548F9">
            <w:pPr>
              <w:autoSpaceDE w:val="0"/>
              <w:autoSpaceDN w:val="0"/>
              <w:adjustRightInd w:val="0"/>
              <w:rPr>
                <w:rFonts w:cstheme="minorHAnsi"/>
                <w:color w:val="000000"/>
                <w:sz w:val="20"/>
                <w:lang w:val="en-GB"/>
              </w:rPr>
            </w:pPr>
            <w:sdt>
              <w:sdtPr>
                <w:rPr>
                  <w:rFonts w:eastAsia="MS Gothic" w:cstheme="minorHAnsi"/>
                  <w:lang w:val="en-GB"/>
                </w:rPr>
                <w:id w:val="-1241164445"/>
                <w14:checkbox>
                  <w14:checked w14:val="0"/>
                  <w14:checkedState w14:val="2612" w14:font="MS Gothic"/>
                  <w14:uncheckedState w14:val="2610" w14:font="MS Gothic"/>
                </w14:checkbox>
              </w:sdtPr>
              <w:sdtEndPr/>
              <w:sdtContent>
                <w:r w:rsidR="00D548F9" w:rsidRPr="007E7CCE">
                  <w:rPr>
                    <w:rFonts w:ascii="Segoe UI Symbol" w:eastAsia="MS Gothic" w:hAnsi="Segoe UI Symbol" w:cs="Segoe UI Symbol"/>
                    <w:lang w:val="en-GB"/>
                  </w:rPr>
                  <w:t>☐</w:t>
                </w:r>
              </w:sdtContent>
            </w:sdt>
            <w:r w:rsidR="00D548F9" w:rsidRPr="007E7CCE">
              <w:rPr>
                <w:rFonts w:cstheme="minorHAnsi"/>
                <w:color w:val="000000"/>
                <w:sz w:val="20"/>
                <w:lang w:val="en-GB"/>
              </w:rPr>
              <w:t xml:space="preserve"> Litigation History as indicated below</w:t>
            </w:r>
          </w:p>
        </w:tc>
      </w:tr>
      <w:tr w:rsidR="00D548F9" w:rsidRPr="007E7CCE" w14:paraId="5A8A881F" w14:textId="77777777" w:rsidTr="00D548F9">
        <w:tc>
          <w:tcPr>
            <w:tcW w:w="1081" w:type="dxa"/>
            <w:shd w:val="clear" w:color="auto" w:fill="9BDEFF"/>
          </w:tcPr>
          <w:p w14:paraId="6A2B77D5" w14:textId="77777777" w:rsidR="00D548F9" w:rsidRPr="007E7CCE" w:rsidRDefault="00D548F9" w:rsidP="00D548F9">
            <w:pPr>
              <w:jc w:val="center"/>
              <w:rPr>
                <w:rFonts w:cstheme="minorHAnsi"/>
                <w:b/>
                <w:sz w:val="20"/>
                <w:lang w:val="en-GB"/>
              </w:rPr>
            </w:pPr>
            <w:r w:rsidRPr="007E7CCE">
              <w:rPr>
                <w:rFonts w:cstheme="minorHAnsi"/>
                <w:b/>
                <w:bCs/>
                <w:color w:val="000000"/>
                <w:sz w:val="20"/>
                <w:szCs w:val="23"/>
                <w:lang w:val="en-GB"/>
              </w:rPr>
              <w:t>Year of dispute</w:t>
            </w:r>
            <w:r w:rsidRPr="007E7CCE">
              <w:rPr>
                <w:rFonts w:cstheme="minorHAnsi"/>
                <w:b/>
                <w:bCs/>
                <w:color w:val="000000"/>
                <w:sz w:val="20"/>
                <w:lang w:val="en-GB"/>
              </w:rPr>
              <w:t xml:space="preserve"> </w:t>
            </w:r>
          </w:p>
        </w:tc>
        <w:tc>
          <w:tcPr>
            <w:tcW w:w="1800" w:type="dxa"/>
            <w:shd w:val="clear" w:color="auto" w:fill="9BDEFF"/>
          </w:tcPr>
          <w:p w14:paraId="20A11C18" w14:textId="77777777" w:rsidR="00D548F9" w:rsidRPr="007E7CCE" w:rsidRDefault="00D548F9" w:rsidP="00D548F9">
            <w:pPr>
              <w:jc w:val="center"/>
              <w:rPr>
                <w:rFonts w:cstheme="minorHAnsi"/>
                <w:b/>
                <w:sz w:val="20"/>
                <w:lang w:val="en-GB"/>
              </w:rPr>
            </w:pPr>
            <w:r w:rsidRPr="007E7CCE">
              <w:rPr>
                <w:rFonts w:cstheme="minorHAnsi"/>
                <w:b/>
                <w:bCs/>
                <w:color w:val="000000"/>
                <w:sz w:val="20"/>
                <w:szCs w:val="23"/>
                <w:lang w:val="en-GB"/>
              </w:rPr>
              <w:t xml:space="preserve">Amount in dispute </w:t>
            </w:r>
            <w:r w:rsidRPr="007E7CCE">
              <w:rPr>
                <w:rFonts w:cstheme="minorHAnsi"/>
                <w:bCs/>
                <w:color w:val="000000"/>
                <w:sz w:val="20"/>
                <w:szCs w:val="23"/>
                <w:lang w:val="en-GB"/>
              </w:rPr>
              <w:t>(in US$)</w:t>
            </w:r>
          </w:p>
        </w:tc>
        <w:tc>
          <w:tcPr>
            <w:tcW w:w="4051" w:type="dxa"/>
            <w:shd w:val="clear" w:color="auto" w:fill="9BDEFF"/>
          </w:tcPr>
          <w:p w14:paraId="5FBF85E8" w14:textId="77777777" w:rsidR="00D548F9" w:rsidRPr="007E7CCE" w:rsidRDefault="00D548F9" w:rsidP="00D548F9">
            <w:pPr>
              <w:jc w:val="center"/>
              <w:rPr>
                <w:rFonts w:cstheme="minorHAnsi"/>
                <w:b/>
                <w:sz w:val="20"/>
                <w:lang w:val="en-GB"/>
              </w:rPr>
            </w:pPr>
            <w:r w:rsidRPr="007E7CCE">
              <w:rPr>
                <w:rFonts w:cstheme="minorHAnsi"/>
                <w:b/>
                <w:bCs/>
                <w:color w:val="000000"/>
                <w:sz w:val="20"/>
                <w:lang w:val="en-GB"/>
              </w:rPr>
              <w:t>Contract Identification</w:t>
            </w:r>
          </w:p>
        </w:tc>
        <w:tc>
          <w:tcPr>
            <w:tcW w:w="2610" w:type="dxa"/>
            <w:shd w:val="clear" w:color="auto" w:fill="9BDEFF"/>
          </w:tcPr>
          <w:p w14:paraId="5180F02B" w14:textId="77777777" w:rsidR="00D548F9" w:rsidRPr="007E7CCE" w:rsidRDefault="00D548F9" w:rsidP="00D548F9">
            <w:pPr>
              <w:jc w:val="center"/>
              <w:rPr>
                <w:rFonts w:cstheme="minorHAnsi"/>
                <w:b/>
                <w:sz w:val="20"/>
                <w:lang w:val="en-GB"/>
              </w:rPr>
            </w:pPr>
            <w:r w:rsidRPr="007E7CCE">
              <w:rPr>
                <w:rFonts w:cstheme="minorHAnsi"/>
                <w:b/>
                <w:bCs/>
                <w:color w:val="000000"/>
                <w:sz w:val="20"/>
                <w:lang w:val="en-GB"/>
              </w:rPr>
              <w:t xml:space="preserve">Total Contract Amount </w:t>
            </w:r>
            <w:r w:rsidRPr="007E7CCE">
              <w:rPr>
                <w:rFonts w:cstheme="minorHAnsi"/>
                <w:bCs/>
                <w:color w:val="000000"/>
                <w:sz w:val="20"/>
                <w:lang w:val="en-GB"/>
              </w:rPr>
              <w:t>(current value in US$)</w:t>
            </w:r>
          </w:p>
        </w:tc>
      </w:tr>
      <w:tr w:rsidR="00D548F9" w:rsidRPr="007E7CCE" w14:paraId="69DD1C2A" w14:textId="77777777" w:rsidTr="00D548F9">
        <w:trPr>
          <w:trHeight w:val="883"/>
        </w:trPr>
        <w:tc>
          <w:tcPr>
            <w:tcW w:w="1081" w:type="dxa"/>
          </w:tcPr>
          <w:p w14:paraId="0F94F9B0" w14:textId="77777777" w:rsidR="00D548F9" w:rsidRPr="007E7CCE" w:rsidRDefault="00D548F9" w:rsidP="00D548F9">
            <w:pPr>
              <w:autoSpaceDE w:val="0"/>
              <w:autoSpaceDN w:val="0"/>
              <w:adjustRightInd w:val="0"/>
              <w:rPr>
                <w:rFonts w:cstheme="minorHAnsi"/>
                <w:color w:val="000000"/>
                <w:sz w:val="20"/>
                <w:szCs w:val="23"/>
                <w:lang w:val="en-GB"/>
              </w:rPr>
            </w:pPr>
            <w:r w:rsidRPr="007E7CCE">
              <w:rPr>
                <w:rFonts w:cstheme="minorHAnsi"/>
                <w:color w:val="000000"/>
                <w:sz w:val="20"/>
                <w:szCs w:val="23"/>
                <w:lang w:val="en-GB"/>
              </w:rPr>
              <w:t xml:space="preserve"> </w:t>
            </w:r>
          </w:p>
        </w:tc>
        <w:tc>
          <w:tcPr>
            <w:tcW w:w="1800" w:type="dxa"/>
          </w:tcPr>
          <w:p w14:paraId="613B820B" w14:textId="77777777" w:rsidR="00D548F9" w:rsidRPr="007E7CCE" w:rsidRDefault="00D548F9" w:rsidP="00D548F9">
            <w:pPr>
              <w:autoSpaceDE w:val="0"/>
              <w:autoSpaceDN w:val="0"/>
              <w:adjustRightInd w:val="0"/>
              <w:rPr>
                <w:rFonts w:cstheme="minorHAnsi"/>
                <w:color w:val="000000"/>
                <w:sz w:val="20"/>
                <w:szCs w:val="23"/>
                <w:lang w:val="en-GB"/>
              </w:rPr>
            </w:pPr>
          </w:p>
        </w:tc>
        <w:tc>
          <w:tcPr>
            <w:tcW w:w="4051" w:type="dxa"/>
          </w:tcPr>
          <w:p w14:paraId="42F8C72C" w14:textId="77777777" w:rsidR="00D548F9" w:rsidRPr="007E7CCE" w:rsidRDefault="00D548F9" w:rsidP="00D548F9">
            <w:pPr>
              <w:autoSpaceDE w:val="0"/>
              <w:autoSpaceDN w:val="0"/>
              <w:adjustRightInd w:val="0"/>
              <w:rPr>
                <w:rFonts w:cstheme="minorHAnsi"/>
                <w:color w:val="000000"/>
                <w:sz w:val="20"/>
                <w:szCs w:val="23"/>
                <w:lang w:val="en-GB"/>
              </w:rPr>
            </w:pPr>
            <w:r w:rsidRPr="007E7CCE">
              <w:rPr>
                <w:rFonts w:cstheme="minorHAnsi"/>
                <w:color w:val="000000"/>
                <w:sz w:val="20"/>
                <w:szCs w:val="23"/>
                <w:lang w:val="en-GB"/>
              </w:rPr>
              <w:t xml:space="preserve">Name of </w:t>
            </w:r>
            <w:r w:rsidRPr="007E7CCE">
              <w:rPr>
                <w:rFonts w:cstheme="minorHAnsi"/>
                <w:color w:val="000000"/>
                <w:sz w:val="20"/>
                <w:lang w:val="en-GB"/>
              </w:rPr>
              <w:t>Client</w:t>
            </w:r>
            <w:r w:rsidRPr="007E7CCE">
              <w:rPr>
                <w:rFonts w:cstheme="minorHAnsi"/>
                <w:color w:val="000000"/>
                <w:sz w:val="20"/>
                <w:szCs w:val="23"/>
                <w:lang w:val="en-GB"/>
              </w:rPr>
              <w:t xml:space="preserve">: </w:t>
            </w:r>
          </w:p>
          <w:p w14:paraId="5CFDC165" w14:textId="77777777" w:rsidR="00D548F9" w:rsidRPr="007E7CCE" w:rsidRDefault="00D548F9" w:rsidP="00D548F9">
            <w:pPr>
              <w:autoSpaceDE w:val="0"/>
              <w:autoSpaceDN w:val="0"/>
              <w:adjustRightInd w:val="0"/>
              <w:rPr>
                <w:rFonts w:cstheme="minorHAnsi"/>
                <w:color w:val="000000"/>
                <w:sz w:val="20"/>
                <w:szCs w:val="23"/>
                <w:lang w:val="en-GB"/>
              </w:rPr>
            </w:pPr>
            <w:r w:rsidRPr="007E7CCE">
              <w:rPr>
                <w:rFonts w:cstheme="minorHAnsi"/>
                <w:color w:val="000000"/>
                <w:sz w:val="20"/>
                <w:szCs w:val="23"/>
                <w:lang w:val="en-GB"/>
              </w:rPr>
              <w:t xml:space="preserve">Address of </w:t>
            </w:r>
            <w:r w:rsidRPr="007E7CCE">
              <w:rPr>
                <w:rFonts w:cstheme="minorHAnsi"/>
                <w:color w:val="000000"/>
                <w:sz w:val="20"/>
                <w:lang w:val="en-GB"/>
              </w:rPr>
              <w:t>Client</w:t>
            </w:r>
            <w:r w:rsidRPr="007E7CCE">
              <w:rPr>
                <w:rFonts w:cstheme="minorHAnsi"/>
                <w:color w:val="000000"/>
                <w:sz w:val="20"/>
                <w:szCs w:val="23"/>
                <w:lang w:val="en-GB"/>
              </w:rPr>
              <w:t xml:space="preserve">: </w:t>
            </w:r>
          </w:p>
          <w:p w14:paraId="0DF11470" w14:textId="77777777" w:rsidR="00D548F9" w:rsidRPr="007E7CCE" w:rsidRDefault="00D548F9" w:rsidP="00D548F9">
            <w:pPr>
              <w:autoSpaceDE w:val="0"/>
              <w:autoSpaceDN w:val="0"/>
              <w:adjustRightInd w:val="0"/>
              <w:rPr>
                <w:rFonts w:cstheme="minorHAnsi"/>
                <w:color w:val="000000"/>
                <w:sz w:val="20"/>
                <w:szCs w:val="23"/>
                <w:lang w:val="en-GB"/>
              </w:rPr>
            </w:pPr>
            <w:r w:rsidRPr="007E7CCE">
              <w:rPr>
                <w:rFonts w:cstheme="minorHAnsi"/>
                <w:color w:val="000000"/>
                <w:sz w:val="20"/>
                <w:szCs w:val="23"/>
                <w:lang w:val="en-GB"/>
              </w:rPr>
              <w:t xml:space="preserve">Matter in dispute: </w:t>
            </w:r>
          </w:p>
          <w:p w14:paraId="74A9D0DF" w14:textId="77777777" w:rsidR="00D548F9" w:rsidRPr="007E7CCE" w:rsidRDefault="00D548F9" w:rsidP="00D548F9">
            <w:pPr>
              <w:autoSpaceDE w:val="0"/>
              <w:autoSpaceDN w:val="0"/>
              <w:adjustRightInd w:val="0"/>
              <w:rPr>
                <w:rFonts w:cstheme="minorHAnsi"/>
                <w:color w:val="000000"/>
                <w:sz w:val="20"/>
                <w:szCs w:val="23"/>
                <w:lang w:val="en-GB"/>
              </w:rPr>
            </w:pPr>
            <w:r w:rsidRPr="007E7CCE">
              <w:rPr>
                <w:rFonts w:cstheme="minorHAnsi"/>
                <w:color w:val="000000"/>
                <w:sz w:val="20"/>
                <w:szCs w:val="23"/>
                <w:lang w:val="en-GB"/>
              </w:rPr>
              <w:t xml:space="preserve">Party who initiated the dispute: </w:t>
            </w:r>
          </w:p>
          <w:p w14:paraId="31BEE017" w14:textId="77777777" w:rsidR="00D548F9" w:rsidRPr="007E7CCE" w:rsidRDefault="00D548F9" w:rsidP="00D548F9">
            <w:pPr>
              <w:autoSpaceDE w:val="0"/>
              <w:autoSpaceDN w:val="0"/>
              <w:adjustRightInd w:val="0"/>
              <w:rPr>
                <w:rFonts w:cstheme="minorHAnsi"/>
                <w:color w:val="000000"/>
                <w:sz w:val="20"/>
                <w:szCs w:val="23"/>
                <w:lang w:val="en-GB"/>
              </w:rPr>
            </w:pPr>
            <w:r w:rsidRPr="007E7CCE">
              <w:rPr>
                <w:rFonts w:cstheme="minorHAnsi"/>
                <w:color w:val="000000"/>
                <w:sz w:val="20"/>
                <w:szCs w:val="23"/>
                <w:lang w:val="en-GB"/>
              </w:rPr>
              <w:t>Status of dispute:</w:t>
            </w:r>
          </w:p>
          <w:p w14:paraId="02A7AD8C" w14:textId="77777777" w:rsidR="00D548F9" w:rsidRPr="007E7CCE" w:rsidRDefault="00D548F9" w:rsidP="00D548F9">
            <w:pPr>
              <w:autoSpaceDE w:val="0"/>
              <w:autoSpaceDN w:val="0"/>
              <w:adjustRightInd w:val="0"/>
              <w:rPr>
                <w:rFonts w:cstheme="minorHAnsi"/>
                <w:color w:val="000000"/>
                <w:sz w:val="20"/>
                <w:szCs w:val="23"/>
                <w:lang w:val="en-GB"/>
              </w:rPr>
            </w:pPr>
            <w:r w:rsidRPr="007E7CCE">
              <w:rPr>
                <w:rFonts w:cstheme="minorHAnsi"/>
                <w:color w:val="000000"/>
                <w:sz w:val="20"/>
                <w:szCs w:val="23"/>
                <w:lang w:val="en-GB"/>
              </w:rPr>
              <w:t>Party awarded if resolved:</w:t>
            </w:r>
          </w:p>
        </w:tc>
        <w:tc>
          <w:tcPr>
            <w:tcW w:w="2610" w:type="dxa"/>
          </w:tcPr>
          <w:p w14:paraId="75B98981" w14:textId="77777777" w:rsidR="00D548F9" w:rsidRPr="007E7CCE" w:rsidRDefault="00D548F9" w:rsidP="00D548F9">
            <w:pPr>
              <w:autoSpaceDE w:val="0"/>
              <w:autoSpaceDN w:val="0"/>
              <w:adjustRightInd w:val="0"/>
              <w:rPr>
                <w:rFonts w:cstheme="minorHAnsi"/>
                <w:color w:val="000000"/>
                <w:sz w:val="20"/>
                <w:szCs w:val="23"/>
                <w:lang w:val="en-GB"/>
              </w:rPr>
            </w:pPr>
          </w:p>
        </w:tc>
      </w:tr>
    </w:tbl>
    <w:p w14:paraId="628E633A" w14:textId="77777777" w:rsidR="000530A3" w:rsidRPr="007E7CCE" w:rsidRDefault="000530A3" w:rsidP="00D548F9">
      <w:pPr>
        <w:shd w:val="clear" w:color="auto" w:fill="FFFFFF"/>
        <w:rPr>
          <w:rFonts w:cstheme="minorHAnsi"/>
          <w:b/>
          <w:sz w:val="28"/>
          <w:szCs w:val="28"/>
          <w:lang w:val="en-GB"/>
        </w:rPr>
      </w:pPr>
      <w:r w:rsidRPr="007E7CCE">
        <w:rPr>
          <w:rFonts w:cstheme="minorHAnsi"/>
          <w:b/>
          <w:noProof/>
          <w:color w:val="000000"/>
          <w:sz w:val="20"/>
          <w:lang w:val="en-GB" w:eastAsia="en-GB"/>
        </w:rPr>
        <mc:AlternateContent>
          <mc:Choice Requires="wps">
            <w:drawing>
              <wp:anchor distT="0" distB="0" distL="114300" distR="114300" simplePos="0" relativeHeight="251663360" behindDoc="0" locked="0" layoutInCell="1" allowOverlap="1" wp14:anchorId="2F2F4520" wp14:editId="437BB32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2F78A"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OnwAOTiAAAACwEAAA8AAABkcnMvZG93bnJl&#10;di54bWxMj0FLw0AQhe+C/2EZwZvdGKjaNJtSKmItSGkV6nGbHZNodjbsbpv03zviwV4GZh7vzfvy&#10;2WBbcUQfGkcKbkcJCKTSmYYqBe9vTzcPIELUZHTrCBWcMMCsuLzIdWZcTxs8bmMlOIRCphXUMXaZ&#10;lKGs0eowch0Sa5/OWx159ZU0XvccbluZJsmdtLoh/lDrDhc1lt/bg1Xw6pfLxXx1+qL1h+136Wq3&#10;fhmelbq+Gh6nPOZTEBGH+O+AXwbuDwUX27sDmSBaBUwTFaTpGASrk/H9BMT+7yCLXJ4zFD8AAAD/&#10;/wMAUEsBAi0AFAAGAAgAAAAhALaDOJL+AAAA4QEAABMAAAAAAAAAAAAAAAAAAAAAAFtDb250ZW50&#10;X1R5cGVzXS54bWxQSwECLQAUAAYACAAAACEAOP0h/9YAAACUAQAACwAAAAAAAAAAAAAAAAAvAQAA&#10;X3JlbHMvLnJlbHNQSwECLQAUAAYACAAAACEArqNI57kBAADDAwAADgAAAAAAAAAAAAAAAAAuAgAA&#10;ZHJzL2Uyb0RvYy54bWxQSwECLQAUAAYACAAAACEA6fAA5OIAAAALAQAADwAAAAAAAAAAAAAAAAAT&#10;BAAAZHJzL2Rvd25yZXYueG1sUEsFBgAAAAAEAAQA8wAAACIFAAAAAA==&#10;" strokecolor="#5b9bd5 [3204]" strokeweight=".5pt">
                <v:stroke joinstyle="miter"/>
                <w10:wrap anchorx="margin"/>
              </v:line>
            </w:pict>
          </mc:Fallback>
        </mc:AlternateContent>
      </w:r>
    </w:p>
    <w:p w14:paraId="0B819E76" w14:textId="77777777" w:rsidR="000530A3" w:rsidRPr="007E7CCE" w:rsidRDefault="000530A3" w:rsidP="00D548F9">
      <w:pPr>
        <w:shd w:val="clear" w:color="auto" w:fill="FFFFFF"/>
        <w:rPr>
          <w:rFonts w:cstheme="minorHAnsi"/>
          <w:b/>
          <w:sz w:val="28"/>
          <w:szCs w:val="28"/>
          <w:lang w:val="en-GB"/>
        </w:rPr>
      </w:pPr>
    </w:p>
    <w:p w14:paraId="06A8C80C" w14:textId="77777777" w:rsidR="00D548F9" w:rsidRPr="007E7CCE" w:rsidRDefault="00D548F9" w:rsidP="000530A3">
      <w:pPr>
        <w:shd w:val="clear" w:color="auto" w:fill="FFFFFF"/>
        <w:tabs>
          <w:tab w:val="center" w:pos="4761"/>
        </w:tabs>
        <w:rPr>
          <w:rFonts w:cstheme="minorHAnsi"/>
          <w:b/>
          <w:sz w:val="28"/>
          <w:szCs w:val="28"/>
          <w:lang w:val="en-GB"/>
        </w:rPr>
      </w:pPr>
      <w:r w:rsidRPr="007E7CCE">
        <w:rPr>
          <w:rFonts w:cstheme="minorHAnsi"/>
          <w:b/>
          <w:sz w:val="28"/>
          <w:szCs w:val="28"/>
          <w:lang w:val="en-GB"/>
        </w:rPr>
        <w:t xml:space="preserve">Previous Relevant Experience </w:t>
      </w:r>
      <w:r w:rsidR="000530A3" w:rsidRPr="007E7CCE">
        <w:rPr>
          <w:rFonts w:cstheme="minorHAnsi"/>
          <w:b/>
          <w:sz w:val="28"/>
          <w:szCs w:val="28"/>
          <w:lang w:val="en-GB"/>
        </w:rPr>
        <w:tab/>
      </w:r>
    </w:p>
    <w:p w14:paraId="140F2A29" w14:textId="5F331DC6" w:rsidR="00D548F9" w:rsidRPr="007E7CCE" w:rsidRDefault="00D548F9" w:rsidP="00D548F9">
      <w:pPr>
        <w:autoSpaceDE w:val="0"/>
        <w:autoSpaceDN w:val="0"/>
        <w:adjustRightInd w:val="0"/>
        <w:jc w:val="both"/>
        <w:rPr>
          <w:rFonts w:cstheme="minorHAnsi"/>
          <w:color w:val="000000"/>
          <w:sz w:val="20"/>
          <w:lang w:val="en-GB"/>
        </w:rPr>
      </w:pPr>
      <w:r w:rsidRPr="007E7CCE">
        <w:rPr>
          <w:rFonts w:cstheme="minorHAnsi"/>
          <w:color w:val="000000"/>
          <w:sz w:val="20"/>
          <w:lang w:val="en-GB"/>
        </w:rPr>
        <w:lastRenderedPageBreak/>
        <w:t xml:space="preserve">Please list only previous similar assignments successfully completed in the last </w:t>
      </w:r>
      <w:r w:rsidR="00A404B2">
        <w:rPr>
          <w:rFonts w:cstheme="minorHAnsi"/>
          <w:color w:val="000000"/>
          <w:sz w:val="20"/>
          <w:lang w:val="en-GB"/>
        </w:rPr>
        <w:t>2</w:t>
      </w:r>
      <w:r w:rsidRPr="007E7CCE">
        <w:rPr>
          <w:rFonts w:cstheme="minorHAnsi"/>
          <w:color w:val="000000"/>
          <w:sz w:val="20"/>
          <w:lang w:val="en-GB"/>
        </w:rPr>
        <w:t xml:space="preserve"> years. </w:t>
      </w:r>
    </w:p>
    <w:p w14:paraId="24D12A68" w14:textId="64FD3B80" w:rsidR="00D548F9" w:rsidRPr="007E7CCE" w:rsidRDefault="00D548F9" w:rsidP="00D548F9">
      <w:pPr>
        <w:jc w:val="both"/>
        <w:rPr>
          <w:rFonts w:cstheme="minorHAnsi"/>
          <w:color w:val="000000"/>
          <w:sz w:val="20"/>
          <w:lang w:val="en-GB"/>
        </w:rPr>
      </w:pPr>
      <w:r w:rsidRPr="007E7CCE">
        <w:rPr>
          <w:rFonts w:cstheme="minorHAnsi"/>
          <w:color w:val="000000"/>
          <w:sz w:val="20"/>
          <w:lang w:val="en-GB"/>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r w:rsidR="007E7CCE" w:rsidRPr="007E7CCE">
        <w:rPr>
          <w:rFonts w:cstheme="minorHAnsi"/>
          <w:color w:val="000000"/>
          <w:sz w:val="20"/>
          <w:lang w:val="en-GB"/>
        </w:rPr>
        <w:t>so,</w:t>
      </w:r>
      <w:r w:rsidRPr="007E7CCE">
        <w:rPr>
          <w:rFonts w:cstheme="minorHAnsi"/>
          <w:color w:val="000000"/>
          <w:sz w:val="20"/>
          <w:lang w:val="en-GB"/>
        </w:rPr>
        <w:t xml:space="preserve"> requested by UNDP.</w:t>
      </w:r>
    </w:p>
    <w:p w14:paraId="0754A483" w14:textId="77777777" w:rsidR="00D548F9" w:rsidRPr="007E7CCE" w:rsidRDefault="00D548F9" w:rsidP="00D548F9">
      <w:pPr>
        <w:jc w:val="both"/>
        <w:rPr>
          <w:rFonts w:cstheme="minorHAnsi"/>
          <w:color w:val="000000"/>
          <w:sz w:val="20"/>
          <w:lang w:val="en-GB"/>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7E7CCE" w14:paraId="0BD535BF" w14:textId="77777777" w:rsidTr="00D548F9">
        <w:tc>
          <w:tcPr>
            <w:tcW w:w="1907" w:type="dxa"/>
            <w:shd w:val="clear" w:color="auto" w:fill="9BDEFF"/>
          </w:tcPr>
          <w:p w14:paraId="5537E911" w14:textId="77777777" w:rsidR="00D548F9" w:rsidRPr="007E7CCE" w:rsidRDefault="00D548F9" w:rsidP="000530A3">
            <w:pPr>
              <w:spacing w:after="120" w:line="240" w:lineRule="auto"/>
              <w:jc w:val="center"/>
              <w:rPr>
                <w:rFonts w:cstheme="minorHAnsi"/>
                <w:b/>
                <w:sz w:val="20"/>
                <w:lang w:val="en-GB"/>
              </w:rPr>
            </w:pPr>
            <w:r w:rsidRPr="007E7CCE">
              <w:rPr>
                <w:rFonts w:cstheme="minorHAnsi"/>
                <w:b/>
                <w:sz w:val="20"/>
                <w:lang w:val="en-GB"/>
              </w:rPr>
              <w:t>Project name &amp; Country of Assignment</w:t>
            </w:r>
          </w:p>
        </w:tc>
        <w:tc>
          <w:tcPr>
            <w:tcW w:w="2140" w:type="dxa"/>
            <w:shd w:val="clear" w:color="auto" w:fill="9BDEFF"/>
          </w:tcPr>
          <w:p w14:paraId="5CF502D9" w14:textId="77777777" w:rsidR="00D548F9" w:rsidRPr="007E7CCE" w:rsidRDefault="00D548F9" w:rsidP="000530A3">
            <w:pPr>
              <w:spacing w:after="120" w:line="240" w:lineRule="auto"/>
              <w:jc w:val="center"/>
              <w:rPr>
                <w:rFonts w:cstheme="minorHAnsi"/>
                <w:b/>
                <w:sz w:val="20"/>
                <w:lang w:val="en-GB"/>
              </w:rPr>
            </w:pPr>
            <w:r w:rsidRPr="007E7CCE">
              <w:rPr>
                <w:rFonts w:cstheme="minorHAnsi"/>
                <w:b/>
                <w:sz w:val="20"/>
                <w:lang w:val="en-GB"/>
              </w:rPr>
              <w:t>Client &amp; Reference Contact Details</w:t>
            </w:r>
          </w:p>
        </w:tc>
        <w:tc>
          <w:tcPr>
            <w:tcW w:w="1530" w:type="dxa"/>
            <w:shd w:val="clear" w:color="auto" w:fill="9BDEFF"/>
          </w:tcPr>
          <w:p w14:paraId="3E7B1839" w14:textId="77777777" w:rsidR="00D548F9" w:rsidRPr="007E7CCE" w:rsidRDefault="00D548F9" w:rsidP="000530A3">
            <w:pPr>
              <w:spacing w:after="120" w:line="240" w:lineRule="auto"/>
              <w:jc w:val="center"/>
              <w:rPr>
                <w:rFonts w:cstheme="minorHAnsi"/>
                <w:b/>
                <w:sz w:val="20"/>
                <w:lang w:val="en-GB"/>
              </w:rPr>
            </w:pPr>
            <w:r w:rsidRPr="007E7CCE">
              <w:rPr>
                <w:rFonts w:cstheme="minorHAnsi"/>
                <w:b/>
                <w:sz w:val="20"/>
                <w:lang w:val="en-GB"/>
              </w:rPr>
              <w:t>Contract Value</w:t>
            </w:r>
          </w:p>
        </w:tc>
        <w:tc>
          <w:tcPr>
            <w:tcW w:w="1530" w:type="dxa"/>
            <w:shd w:val="clear" w:color="auto" w:fill="9BDEFF"/>
          </w:tcPr>
          <w:p w14:paraId="135D10EF" w14:textId="77777777" w:rsidR="00D548F9" w:rsidRPr="007E7CCE" w:rsidRDefault="00D548F9" w:rsidP="000530A3">
            <w:pPr>
              <w:spacing w:after="120" w:line="240" w:lineRule="auto"/>
              <w:jc w:val="center"/>
              <w:rPr>
                <w:rFonts w:cstheme="minorHAnsi"/>
                <w:b/>
                <w:sz w:val="20"/>
                <w:lang w:val="en-GB"/>
              </w:rPr>
            </w:pPr>
            <w:r w:rsidRPr="007E7CCE">
              <w:rPr>
                <w:rFonts w:cstheme="minorHAnsi"/>
                <w:b/>
                <w:sz w:val="20"/>
                <w:lang w:val="en-GB"/>
              </w:rPr>
              <w:t>Period of activity and status</w:t>
            </w:r>
          </w:p>
        </w:tc>
        <w:tc>
          <w:tcPr>
            <w:tcW w:w="2430" w:type="dxa"/>
            <w:shd w:val="clear" w:color="auto" w:fill="9BDEFF"/>
          </w:tcPr>
          <w:p w14:paraId="745F6C93" w14:textId="77777777" w:rsidR="00D548F9" w:rsidRPr="007E7CCE" w:rsidRDefault="00D548F9" w:rsidP="000530A3">
            <w:pPr>
              <w:spacing w:after="120" w:line="240" w:lineRule="auto"/>
              <w:jc w:val="center"/>
              <w:rPr>
                <w:rFonts w:cstheme="minorHAnsi"/>
                <w:b/>
                <w:sz w:val="20"/>
                <w:lang w:val="en-GB"/>
              </w:rPr>
            </w:pPr>
            <w:r w:rsidRPr="007E7CCE">
              <w:rPr>
                <w:rFonts w:cstheme="minorHAnsi"/>
                <w:b/>
                <w:sz w:val="20"/>
                <w:lang w:val="en-GB"/>
              </w:rPr>
              <w:t>Types of activities undertaken</w:t>
            </w:r>
          </w:p>
        </w:tc>
      </w:tr>
      <w:tr w:rsidR="00D548F9" w:rsidRPr="007E7CCE" w14:paraId="5CE93B9F" w14:textId="77777777" w:rsidTr="00D548F9">
        <w:tc>
          <w:tcPr>
            <w:tcW w:w="1907" w:type="dxa"/>
          </w:tcPr>
          <w:p w14:paraId="0D7B9B0F" w14:textId="77777777" w:rsidR="00D548F9" w:rsidRPr="007E7CCE" w:rsidRDefault="00D548F9" w:rsidP="00D548F9">
            <w:pPr>
              <w:jc w:val="both"/>
              <w:rPr>
                <w:rFonts w:cstheme="minorHAnsi"/>
                <w:sz w:val="20"/>
                <w:lang w:val="en-GB"/>
              </w:rPr>
            </w:pPr>
          </w:p>
        </w:tc>
        <w:tc>
          <w:tcPr>
            <w:tcW w:w="2140" w:type="dxa"/>
          </w:tcPr>
          <w:p w14:paraId="59F84A8A" w14:textId="77777777" w:rsidR="00D548F9" w:rsidRPr="007E7CCE" w:rsidRDefault="00D548F9" w:rsidP="00D548F9">
            <w:pPr>
              <w:jc w:val="both"/>
              <w:rPr>
                <w:rFonts w:cstheme="minorHAnsi"/>
                <w:sz w:val="20"/>
                <w:lang w:val="en-GB"/>
              </w:rPr>
            </w:pPr>
          </w:p>
        </w:tc>
        <w:tc>
          <w:tcPr>
            <w:tcW w:w="1530" w:type="dxa"/>
          </w:tcPr>
          <w:p w14:paraId="255083E6" w14:textId="77777777" w:rsidR="00D548F9" w:rsidRPr="007E7CCE" w:rsidRDefault="00D548F9" w:rsidP="00D548F9">
            <w:pPr>
              <w:jc w:val="both"/>
              <w:rPr>
                <w:rFonts w:cstheme="minorHAnsi"/>
                <w:sz w:val="20"/>
                <w:lang w:val="en-GB"/>
              </w:rPr>
            </w:pPr>
          </w:p>
        </w:tc>
        <w:tc>
          <w:tcPr>
            <w:tcW w:w="1530" w:type="dxa"/>
          </w:tcPr>
          <w:p w14:paraId="1CE0DA62" w14:textId="77777777" w:rsidR="00D548F9" w:rsidRPr="007E7CCE" w:rsidRDefault="00D548F9" w:rsidP="00D548F9">
            <w:pPr>
              <w:jc w:val="both"/>
              <w:rPr>
                <w:rFonts w:cstheme="minorHAnsi"/>
                <w:sz w:val="20"/>
                <w:lang w:val="en-GB"/>
              </w:rPr>
            </w:pPr>
          </w:p>
        </w:tc>
        <w:tc>
          <w:tcPr>
            <w:tcW w:w="2430" w:type="dxa"/>
          </w:tcPr>
          <w:p w14:paraId="7926B48B" w14:textId="77777777" w:rsidR="00D548F9" w:rsidRPr="007E7CCE" w:rsidRDefault="00D548F9" w:rsidP="00D548F9">
            <w:pPr>
              <w:jc w:val="both"/>
              <w:rPr>
                <w:rFonts w:cstheme="minorHAnsi"/>
                <w:sz w:val="20"/>
                <w:lang w:val="en-GB"/>
              </w:rPr>
            </w:pPr>
          </w:p>
        </w:tc>
      </w:tr>
      <w:tr w:rsidR="00D548F9" w:rsidRPr="007E7CCE" w14:paraId="2D386DF8" w14:textId="77777777" w:rsidTr="00D548F9">
        <w:tc>
          <w:tcPr>
            <w:tcW w:w="1907" w:type="dxa"/>
          </w:tcPr>
          <w:p w14:paraId="7AA117CD" w14:textId="77777777" w:rsidR="00D548F9" w:rsidRPr="007E7CCE" w:rsidRDefault="00D548F9" w:rsidP="00D548F9">
            <w:pPr>
              <w:jc w:val="both"/>
              <w:rPr>
                <w:rFonts w:cstheme="minorHAnsi"/>
                <w:sz w:val="20"/>
                <w:lang w:val="en-GB"/>
              </w:rPr>
            </w:pPr>
          </w:p>
        </w:tc>
        <w:tc>
          <w:tcPr>
            <w:tcW w:w="2140" w:type="dxa"/>
          </w:tcPr>
          <w:p w14:paraId="111B19E6" w14:textId="77777777" w:rsidR="00D548F9" w:rsidRPr="007E7CCE" w:rsidRDefault="00D548F9" w:rsidP="00D548F9">
            <w:pPr>
              <w:jc w:val="both"/>
              <w:rPr>
                <w:rFonts w:cstheme="minorHAnsi"/>
                <w:sz w:val="20"/>
                <w:lang w:val="en-GB"/>
              </w:rPr>
            </w:pPr>
          </w:p>
        </w:tc>
        <w:tc>
          <w:tcPr>
            <w:tcW w:w="1530" w:type="dxa"/>
          </w:tcPr>
          <w:p w14:paraId="57BD3AEF" w14:textId="77777777" w:rsidR="00D548F9" w:rsidRPr="007E7CCE" w:rsidRDefault="00D548F9" w:rsidP="00D548F9">
            <w:pPr>
              <w:jc w:val="both"/>
              <w:rPr>
                <w:rFonts w:cstheme="minorHAnsi"/>
                <w:sz w:val="20"/>
                <w:lang w:val="en-GB"/>
              </w:rPr>
            </w:pPr>
          </w:p>
        </w:tc>
        <w:tc>
          <w:tcPr>
            <w:tcW w:w="1530" w:type="dxa"/>
          </w:tcPr>
          <w:p w14:paraId="118ACD60" w14:textId="77777777" w:rsidR="00D548F9" w:rsidRPr="007E7CCE" w:rsidRDefault="00D548F9" w:rsidP="00D548F9">
            <w:pPr>
              <w:jc w:val="both"/>
              <w:rPr>
                <w:rFonts w:cstheme="minorHAnsi"/>
                <w:sz w:val="20"/>
                <w:lang w:val="en-GB"/>
              </w:rPr>
            </w:pPr>
          </w:p>
        </w:tc>
        <w:tc>
          <w:tcPr>
            <w:tcW w:w="2430" w:type="dxa"/>
          </w:tcPr>
          <w:p w14:paraId="14F59A98" w14:textId="77777777" w:rsidR="00D548F9" w:rsidRPr="007E7CCE" w:rsidRDefault="00D548F9" w:rsidP="00D548F9">
            <w:pPr>
              <w:jc w:val="both"/>
              <w:rPr>
                <w:rFonts w:cstheme="minorHAnsi"/>
                <w:sz w:val="20"/>
                <w:lang w:val="en-GB"/>
              </w:rPr>
            </w:pPr>
          </w:p>
        </w:tc>
      </w:tr>
      <w:tr w:rsidR="00D548F9" w:rsidRPr="007E7CCE" w14:paraId="6B810840" w14:textId="77777777" w:rsidTr="00D548F9">
        <w:tc>
          <w:tcPr>
            <w:tcW w:w="1907" w:type="dxa"/>
          </w:tcPr>
          <w:p w14:paraId="68DF9823" w14:textId="77777777" w:rsidR="00D548F9" w:rsidRPr="007E7CCE" w:rsidRDefault="00D548F9" w:rsidP="00D548F9">
            <w:pPr>
              <w:jc w:val="both"/>
              <w:rPr>
                <w:rFonts w:cstheme="minorHAnsi"/>
                <w:sz w:val="20"/>
                <w:lang w:val="en-GB"/>
              </w:rPr>
            </w:pPr>
          </w:p>
        </w:tc>
        <w:tc>
          <w:tcPr>
            <w:tcW w:w="2140" w:type="dxa"/>
          </w:tcPr>
          <w:p w14:paraId="64DC56C5" w14:textId="77777777" w:rsidR="00D548F9" w:rsidRPr="007E7CCE" w:rsidRDefault="00D548F9" w:rsidP="00D548F9">
            <w:pPr>
              <w:jc w:val="both"/>
              <w:rPr>
                <w:rFonts w:cstheme="minorHAnsi"/>
                <w:sz w:val="20"/>
                <w:lang w:val="en-GB"/>
              </w:rPr>
            </w:pPr>
          </w:p>
        </w:tc>
        <w:tc>
          <w:tcPr>
            <w:tcW w:w="1530" w:type="dxa"/>
          </w:tcPr>
          <w:p w14:paraId="73F9BE85" w14:textId="77777777" w:rsidR="00D548F9" w:rsidRPr="007E7CCE" w:rsidRDefault="00D548F9" w:rsidP="00D548F9">
            <w:pPr>
              <w:jc w:val="both"/>
              <w:rPr>
                <w:rFonts w:cstheme="minorHAnsi"/>
                <w:sz w:val="20"/>
                <w:lang w:val="en-GB"/>
              </w:rPr>
            </w:pPr>
          </w:p>
        </w:tc>
        <w:tc>
          <w:tcPr>
            <w:tcW w:w="1530" w:type="dxa"/>
          </w:tcPr>
          <w:p w14:paraId="4F0EF74A" w14:textId="77777777" w:rsidR="00D548F9" w:rsidRPr="007E7CCE" w:rsidRDefault="00D548F9" w:rsidP="00D548F9">
            <w:pPr>
              <w:jc w:val="both"/>
              <w:rPr>
                <w:rFonts w:cstheme="minorHAnsi"/>
                <w:sz w:val="20"/>
                <w:lang w:val="en-GB"/>
              </w:rPr>
            </w:pPr>
          </w:p>
        </w:tc>
        <w:tc>
          <w:tcPr>
            <w:tcW w:w="2430" w:type="dxa"/>
          </w:tcPr>
          <w:p w14:paraId="0C31BF35" w14:textId="77777777" w:rsidR="00D548F9" w:rsidRPr="007E7CCE" w:rsidRDefault="00D548F9" w:rsidP="00D548F9">
            <w:pPr>
              <w:jc w:val="both"/>
              <w:rPr>
                <w:rFonts w:cstheme="minorHAnsi"/>
                <w:sz w:val="20"/>
                <w:lang w:val="en-GB"/>
              </w:rPr>
            </w:pPr>
          </w:p>
        </w:tc>
      </w:tr>
    </w:tbl>
    <w:p w14:paraId="502681B3" w14:textId="77777777" w:rsidR="00D548F9" w:rsidRPr="007E7CCE" w:rsidRDefault="00D548F9" w:rsidP="00D548F9">
      <w:pPr>
        <w:shd w:val="clear" w:color="auto" w:fill="FFFFFF"/>
        <w:spacing w:before="120" w:after="120"/>
        <w:rPr>
          <w:rFonts w:cstheme="minorHAnsi"/>
          <w:i/>
          <w:color w:val="000000"/>
          <w:sz w:val="18"/>
          <w:lang w:val="en-GB"/>
        </w:rPr>
      </w:pPr>
      <w:r w:rsidRPr="007E7CCE">
        <w:rPr>
          <w:rFonts w:cstheme="minorHAnsi"/>
          <w:i/>
          <w:color w:val="000000" w:themeColor="text1"/>
          <w:sz w:val="18"/>
          <w:lang w:val="en-GB"/>
        </w:rPr>
        <w:t>Bidders may also attach their own Project Data Sheets with more details for assignments above.</w:t>
      </w:r>
    </w:p>
    <w:p w14:paraId="704A9301" w14:textId="08624DB2" w:rsidR="00D548F9" w:rsidRPr="00A404B2" w:rsidRDefault="00FA1133" w:rsidP="00D548F9">
      <w:pPr>
        <w:shd w:val="clear" w:color="auto" w:fill="FFFFFF"/>
        <w:spacing w:before="120" w:after="120"/>
        <w:rPr>
          <w:rFonts w:cstheme="minorHAnsi"/>
          <w:color w:val="000000" w:themeColor="text1"/>
          <w:sz w:val="20"/>
          <w:szCs w:val="20"/>
          <w:lang w:val="en-GB"/>
        </w:rPr>
      </w:pPr>
      <w:sdt>
        <w:sdtPr>
          <w:rPr>
            <w:rFonts w:cstheme="minorHAnsi"/>
            <w:color w:val="000000"/>
            <w:sz w:val="20"/>
            <w:szCs w:val="20"/>
            <w:lang w:val="en-GB"/>
          </w:rPr>
          <w:id w:val="-100108921"/>
          <w14:checkbox>
            <w14:checked w14:val="0"/>
            <w14:checkedState w14:val="2612" w14:font="MS Gothic"/>
            <w14:uncheckedState w14:val="2610" w14:font="MS Gothic"/>
          </w14:checkbox>
        </w:sdtPr>
        <w:sdtEndPr/>
        <w:sdtContent>
          <w:r w:rsidR="00D548F9" w:rsidRPr="00A404B2">
            <w:rPr>
              <w:rFonts w:ascii="Segoe UI Symbol" w:eastAsia="MS Gothic" w:hAnsi="Segoe UI Symbol" w:cs="Segoe UI Symbol"/>
              <w:color w:val="000000"/>
              <w:sz w:val="20"/>
              <w:szCs w:val="20"/>
              <w:lang w:val="en-GB"/>
            </w:rPr>
            <w:t>☐</w:t>
          </w:r>
        </w:sdtContent>
      </w:sdt>
      <w:r w:rsidR="00D548F9" w:rsidRPr="00A404B2">
        <w:rPr>
          <w:rFonts w:cstheme="minorHAnsi"/>
          <w:color w:val="000000"/>
          <w:sz w:val="20"/>
          <w:szCs w:val="20"/>
          <w:lang w:val="en-GB"/>
        </w:rPr>
        <w:t xml:space="preserve">  Attached are the </w:t>
      </w:r>
      <w:r w:rsidR="00D548F9" w:rsidRPr="00A404B2">
        <w:rPr>
          <w:rFonts w:cstheme="minorHAnsi"/>
          <w:color w:val="000000" w:themeColor="text1"/>
          <w:sz w:val="20"/>
          <w:szCs w:val="20"/>
          <w:lang w:val="en-GB"/>
        </w:rPr>
        <w:t xml:space="preserve">Statements of Satisfactory Performance from the Top </w:t>
      </w:r>
      <w:r w:rsidR="00A404B2" w:rsidRPr="00A404B2">
        <w:rPr>
          <w:rFonts w:cstheme="minorHAnsi"/>
          <w:color w:val="000000" w:themeColor="text1"/>
          <w:sz w:val="20"/>
          <w:szCs w:val="20"/>
          <w:lang w:val="en-GB"/>
        </w:rPr>
        <w:t>2</w:t>
      </w:r>
      <w:r w:rsidR="00D548F9" w:rsidRPr="00A404B2">
        <w:rPr>
          <w:rFonts w:cstheme="minorHAnsi"/>
          <w:color w:val="000000" w:themeColor="text1"/>
          <w:sz w:val="20"/>
          <w:szCs w:val="20"/>
          <w:lang w:val="en-GB"/>
        </w:rPr>
        <w:t xml:space="preserve"> (</w:t>
      </w:r>
      <w:r w:rsidR="00A404B2" w:rsidRPr="00A404B2">
        <w:rPr>
          <w:rFonts w:cstheme="minorHAnsi"/>
          <w:color w:val="000000" w:themeColor="text1"/>
          <w:sz w:val="20"/>
          <w:szCs w:val="20"/>
          <w:lang w:val="en-GB"/>
        </w:rPr>
        <w:t>two</w:t>
      </w:r>
      <w:r w:rsidR="00D548F9" w:rsidRPr="00A404B2">
        <w:rPr>
          <w:rFonts w:cstheme="minorHAnsi"/>
          <w:color w:val="000000" w:themeColor="text1"/>
          <w:sz w:val="20"/>
          <w:szCs w:val="20"/>
          <w:lang w:val="en-GB"/>
        </w:rPr>
        <w:t xml:space="preserve">) Clients or more. </w:t>
      </w:r>
    </w:p>
    <w:p w14:paraId="77F68B8A" w14:textId="77777777" w:rsidR="00D548F9" w:rsidRPr="007E7CCE" w:rsidRDefault="00D548F9" w:rsidP="00D548F9">
      <w:pPr>
        <w:shd w:val="clear" w:color="auto" w:fill="FFFFFF"/>
        <w:spacing w:before="120" w:after="120"/>
        <w:rPr>
          <w:rFonts w:cstheme="minorHAnsi"/>
          <w:color w:val="000000" w:themeColor="text1"/>
          <w:szCs w:val="18"/>
          <w:lang w:val="en-GB"/>
        </w:rPr>
      </w:pPr>
    </w:p>
    <w:p w14:paraId="485428D7" w14:textId="77777777" w:rsidR="00D548F9" w:rsidRPr="007E7CCE" w:rsidRDefault="00D548F9" w:rsidP="00D548F9">
      <w:pPr>
        <w:shd w:val="clear" w:color="auto" w:fill="FFFFFF"/>
        <w:rPr>
          <w:rFonts w:cstheme="minorHAnsi"/>
          <w:b/>
          <w:color w:val="000000"/>
          <w:sz w:val="20"/>
          <w:lang w:val="en-GB"/>
        </w:rPr>
      </w:pPr>
      <w:r w:rsidRPr="007E7CCE">
        <w:rPr>
          <w:rFonts w:cstheme="minorHAnsi"/>
          <w:b/>
          <w:noProof/>
          <w:color w:val="000000"/>
          <w:sz w:val="20"/>
          <w:lang w:val="en-GB" w:eastAsia="en-GB"/>
        </w:rPr>
        <mc:AlternateContent>
          <mc:Choice Requires="wps">
            <w:drawing>
              <wp:anchor distT="0" distB="0" distL="114300" distR="114300" simplePos="0" relativeHeight="251661312" behindDoc="0" locked="0" layoutInCell="1" allowOverlap="1" wp14:anchorId="7B954A97" wp14:editId="295B781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D918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Fe9aC+EAAAAMAQAADwAAAGRycy9kb3ducmV2&#10;LnhtbExPTUvDQBC9C/6HZQRvdmPUoGk2pVTEWpBiFepxmx2TaHY27G6b9N874kEvA/PezPsoZqPt&#10;xAF9aB0puJwkIJAqZ1qqFby9PlzcgghRk9GdI1RwxACz8vSk0LlxA73gYRNrwSIUcq2gibHPpQxV&#10;g1aHieuRmPtw3urIq6+l8XpgcdvJNEkyaXVL7NDoHhcNVl+bvVXw7JfLxXx1/KT1ux226Wq7fhof&#10;lTo/G++nPOZTEBHH+PcBPx04P5QcbOf2ZILoFKQ3fMhwdgWC6bssuQax+wVkWcj/JcpvAAAA//8D&#10;AFBLAQItABQABgAIAAAAIQC2gziS/gAAAOEBAAATAAAAAAAAAAAAAAAAAAAAAABbQ29udGVudF9U&#10;eXBlc10ueG1sUEsBAi0AFAAGAAgAAAAhADj9If/WAAAAlAEAAAsAAAAAAAAAAAAAAAAALwEAAF9y&#10;ZWxzLy5yZWxzUEsBAi0AFAAGAAgAAAAhAOngM8S4AQAAwwMAAA4AAAAAAAAAAAAAAAAALgIAAGRy&#10;cy9lMm9Eb2MueG1sUEsBAi0AFAAGAAgAAAAhABXvWgvhAAAADAEAAA8AAAAAAAAAAAAAAAAAEgQA&#10;AGRycy9kb3ducmV2LnhtbFBLBQYAAAAABAAEAPMAAAAgBQAAAAA=&#10;" strokecolor="#5b9bd5 [3204]" strokeweight=".5pt">
                <v:stroke joinstyle="miter"/>
              </v:line>
            </w:pict>
          </mc:Fallback>
        </mc:AlternateContent>
      </w:r>
    </w:p>
    <w:p w14:paraId="5FAF95BF" w14:textId="77777777" w:rsidR="00D548F9" w:rsidRPr="007E7CCE" w:rsidRDefault="00D548F9" w:rsidP="00D548F9">
      <w:pPr>
        <w:shd w:val="clear" w:color="auto" w:fill="FFFFFF"/>
        <w:spacing w:before="120" w:after="120"/>
        <w:rPr>
          <w:rFonts w:cstheme="minorHAnsi"/>
          <w:b/>
          <w:sz w:val="28"/>
          <w:szCs w:val="28"/>
          <w:lang w:val="en-GB"/>
        </w:rPr>
      </w:pPr>
      <w:r w:rsidRPr="007E7CCE">
        <w:rPr>
          <w:rFonts w:cstheme="minorHAnsi"/>
          <w:b/>
          <w:sz w:val="28"/>
          <w:szCs w:val="28"/>
          <w:lang w:val="en-GB"/>
        </w:rPr>
        <w:t>Financial Standing</w:t>
      </w:r>
    </w:p>
    <w:p w14:paraId="6E10B1D3" w14:textId="77777777" w:rsidR="00D548F9" w:rsidRPr="007E7CCE" w:rsidRDefault="00D548F9" w:rsidP="00D548F9">
      <w:pPr>
        <w:shd w:val="clear" w:color="auto" w:fill="FFFFFF"/>
        <w:rPr>
          <w:rFonts w:cstheme="minorHAnsi"/>
          <w:b/>
          <w:color w:val="000000"/>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7E7CCE" w14:paraId="1A89F86F" w14:textId="77777777" w:rsidTr="00D548F9">
        <w:trPr>
          <w:trHeight w:val="868"/>
        </w:trPr>
        <w:tc>
          <w:tcPr>
            <w:tcW w:w="4050" w:type="dxa"/>
            <w:shd w:val="clear" w:color="auto" w:fill="9BDEFF"/>
          </w:tcPr>
          <w:p w14:paraId="1182EC02" w14:textId="77777777" w:rsidR="00D548F9" w:rsidRPr="007E7CCE" w:rsidRDefault="00D548F9" w:rsidP="00D548F9">
            <w:pPr>
              <w:spacing w:before="40" w:after="40"/>
              <w:rPr>
                <w:rFonts w:cstheme="minorHAnsi"/>
                <w:b/>
                <w:spacing w:val="-2"/>
                <w:sz w:val="20"/>
                <w:lang w:val="en-GB"/>
              </w:rPr>
            </w:pPr>
            <w:r w:rsidRPr="007E7CCE">
              <w:rPr>
                <w:rFonts w:cstheme="minorHAnsi"/>
                <w:b/>
                <w:spacing w:val="-2"/>
                <w:sz w:val="20"/>
                <w:lang w:val="en-GB"/>
              </w:rPr>
              <w:t>Annual Turnover for the last 3 years</w:t>
            </w:r>
          </w:p>
        </w:tc>
        <w:tc>
          <w:tcPr>
            <w:tcW w:w="5490" w:type="dxa"/>
          </w:tcPr>
          <w:p w14:paraId="66A4C20B" w14:textId="77777777" w:rsidR="00D548F9" w:rsidRPr="007E7CCE" w:rsidRDefault="00D548F9" w:rsidP="00D548F9">
            <w:pPr>
              <w:spacing w:before="40" w:after="40"/>
              <w:ind w:left="-18" w:right="-86"/>
              <w:rPr>
                <w:rFonts w:cstheme="minorHAnsi"/>
                <w:sz w:val="20"/>
                <w:lang w:val="en-GB"/>
              </w:rPr>
            </w:pPr>
            <w:r w:rsidRPr="007E7CCE">
              <w:rPr>
                <w:rFonts w:cstheme="minorHAnsi"/>
                <w:sz w:val="20"/>
                <w:lang w:val="en-GB"/>
              </w:rPr>
              <w:t xml:space="preserve">Year </w:t>
            </w:r>
            <w:r w:rsidRPr="007E7CCE">
              <w:rPr>
                <w:rFonts w:cstheme="minorHAnsi"/>
                <w:sz w:val="20"/>
                <w:lang w:val="en-GB"/>
              </w:rPr>
              <w:fldChar w:fldCharType="begin">
                <w:ffData>
                  <w:name w:val="Text1"/>
                  <w:enabled/>
                  <w:calcOnExit w:val="0"/>
                  <w:textInput/>
                </w:ffData>
              </w:fldChar>
            </w:r>
            <w:r w:rsidRPr="007E7CCE">
              <w:rPr>
                <w:rFonts w:cstheme="minorHAnsi"/>
                <w:sz w:val="20"/>
                <w:lang w:val="en-GB"/>
              </w:rPr>
              <w:instrText xml:space="preserve"> FORMTEXT </w:instrText>
            </w:r>
            <w:r w:rsidRPr="007E7CCE">
              <w:rPr>
                <w:rFonts w:cstheme="minorHAnsi"/>
                <w:sz w:val="20"/>
                <w:lang w:val="en-GB"/>
              </w:rPr>
            </w:r>
            <w:r w:rsidRPr="007E7CCE">
              <w:rPr>
                <w:rFonts w:cstheme="minorHAnsi"/>
                <w:sz w:val="20"/>
                <w:lang w:val="en-GB"/>
              </w:rPr>
              <w:fldChar w:fldCharType="separate"/>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sz w:val="20"/>
                <w:lang w:val="en-GB"/>
              </w:rPr>
              <w:fldChar w:fldCharType="end"/>
            </w:r>
            <w:r w:rsidRPr="007E7CCE">
              <w:rPr>
                <w:rFonts w:cstheme="minorHAnsi"/>
                <w:sz w:val="20"/>
                <w:lang w:val="en-GB"/>
              </w:rPr>
              <w:t xml:space="preserve"> </w:t>
            </w:r>
            <w:r w:rsidRPr="007E7CCE">
              <w:rPr>
                <w:rFonts w:cstheme="minorHAnsi"/>
                <w:sz w:val="20"/>
                <w:lang w:val="en-GB"/>
              </w:rPr>
              <w:tab/>
              <w:t xml:space="preserve">USD </w:t>
            </w:r>
            <w:r w:rsidRPr="007E7CCE">
              <w:rPr>
                <w:rFonts w:cstheme="minorHAnsi"/>
                <w:sz w:val="20"/>
                <w:lang w:val="en-GB"/>
              </w:rPr>
              <w:fldChar w:fldCharType="begin">
                <w:ffData>
                  <w:name w:val="Text1"/>
                  <w:enabled/>
                  <w:calcOnExit w:val="0"/>
                  <w:textInput/>
                </w:ffData>
              </w:fldChar>
            </w:r>
            <w:r w:rsidRPr="007E7CCE">
              <w:rPr>
                <w:rFonts w:cstheme="minorHAnsi"/>
                <w:sz w:val="20"/>
                <w:lang w:val="en-GB"/>
              </w:rPr>
              <w:instrText xml:space="preserve"> FORMTEXT </w:instrText>
            </w:r>
            <w:r w:rsidRPr="007E7CCE">
              <w:rPr>
                <w:rFonts w:cstheme="minorHAnsi"/>
                <w:sz w:val="20"/>
                <w:lang w:val="en-GB"/>
              </w:rPr>
            </w:r>
            <w:r w:rsidRPr="007E7CCE">
              <w:rPr>
                <w:rFonts w:cstheme="minorHAnsi"/>
                <w:sz w:val="20"/>
                <w:lang w:val="en-GB"/>
              </w:rPr>
              <w:fldChar w:fldCharType="separate"/>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sz w:val="20"/>
                <w:lang w:val="en-GB"/>
              </w:rPr>
              <w:fldChar w:fldCharType="end"/>
            </w:r>
          </w:p>
          <w:p w14:paraId="59B51E79" w14:textId="77777777" w:rsidR="00D548F9" w:rsidRPr="007E7CCE" w:rsidRDefault="00D548F9" w:rsidP="00D548F9">
            <w:pPr>
              <w:spacing w:before="40" w:after="40"/>
              <w:ind w:left="-18" w:right="-86"/>
              <w:rPr>
                <w:rFonts w:cstheme="minorHAnsi"/>
                <w:sz w:val="20"/>
                <w:lang w:val="en-GB"/>
              </w:rPr>
            </w:pPr>
            <w:r w:rsidRPr="007E7CCE">
              <w:rPr>
                <w:rFonts w:cstheme="minorHAnsi"/>
                <w:sz w:val="20"/>
                <w:lang w:val="en-GB"/>
              </w:rPr>
              <w:t xml:space="preserve">Year </w:t>
            </w:r>
            <w:r w:rsidRPr="007E7CCE">
              <w:rPr>
                <w:rFonts w:cstheme="minorHAnsi"/>
                <w:sz w:val="20"/>
                <w:lang w:val="en-GB"/>
              </w:rPr>
              <w:fldChar w:fldCharType="begin">
                <w:ffData>
                  <w:name w:val="Text1"/>
                  <w:enabled/>
                  <w:calcOnExit w:val="0"/>
                  <w:textInput/>
                </w:ffData>
              </w:fldChar>
            </w:r>
            <w:r w:rsidRPr="007E7CCE">
              <w:rPr>
                <w:rFonts w:cstheme="minorHAnsi"/>
                <w:sz w:val="20"/>
                <w:lang w:val="en-GB"/>
              </w:rPr>
              <w:instrText xml:space="preserve"> FORMTEXT </w:instrText>
            </w:r>
            <w:r w:rsidRPr="007E7CCE">
              <w:rPr>
                <w:rFonts w:cstheme="minorHAnsi"/>
                <w:sz w:val="20"/>
                <w:lang w:val="en-GB"/>
              </w:rPr>
            </w:r>
            <w:r w:rsidRPr="007E7CCE">
              <w:rPr>
                <w:rFonts w:cstheme="minorHAnsi"/>
                <w:sz w:val="20"/>
                <w:lang w:val="en-GB"/>
              </w:rPr>
              <w:fldChar w:fldCharType="separate"/>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sz w:val="20"/>
                <w:lang w:val="en-GB"/>
              </w:rPr>
              <w:fldChar w:fldCharType="end"/>
            </w:r>
            <w:r w:rsidRPr="007E7CCE">
              <w:rPr>
                <w:rFonts w:cstheme="minorHAnsi"/>
                <w:sz w:val="20"/>
                <w:lang w:val="en-GB"/>
              </w:rPr>
              <w:t xml:space="preserve"> </w:t>
            </w:r>
            <w:r w:rsidRPr="007E7CCE">
              <w:rPr>
                <w:rFonts w:cstheme="minorHAnsi"/>
                <w:sz w:val="20"/>
                <w:lang w:val="en-GB"/>
              </w:rPr>
              <w:tab/>
              <w:t xml:space="preserve">USD </w:t>
            </w:r>
            <w:r w:rsidRPr="007E7CCE">
              <w:rPr>
                <w:rFonts w:cstheme="minorHAnsi"/>
                <w:sz w:val="20"/>
                <w:lang w:val="en-GB"/>
              </w:rPr>
              <w:fldChar w:fldCharType="begin">
                <w:ffData>
                  <w:name w:val="Text1"/>
                  <w:enabled/>
                  <w:calcOnExit w:val="0"/>
                  <w:textInput/>
                </w:ffData>
              </w:fldChar>
            </w:r>
            <w:r w:rsidRPr="007E7CCE">
              <w:rPr>
                <w:rFonts w:cstheme="minorHAnsi"/>
                <w:sz w:val="20"/>
                <w:lang w:val="en-GB"/>
              </w:rPr>
              <w:instrText xml:space="preserve"> FORMTEXT </w:instrText>
            </w:r>
            <w:r w:rsidRPr="007E7CCE">
              <w:rPr>
                <w:rFonts w:cstheme="minorHAnsi"/>
                <w:sz w:val="20"/>
                <w:lang w:val="en-GB"/>
              </w:rPr>
            </w:r>
            <w:r w:rsidRPr="007E7CCE">
              <w:rPr>
                <w:rFonts w:cstheme="minorHAnsi"/>
                <w:sz w:val="20"/>
                <w:lang w:val="en-GB"/>
              </w:rPr>
              <w:fldChar w:fldCharType="separate"/>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sz w:val="20"/>
                <w:lang w:val="en-GB"/>
              </w:rPr>
              <w:fldChar w:fldCharType="end"/>
            </w:r>
          </w:p>
          <w:p w14:paraId="145EF92D" w14:textId="77777777" w:rsidR="00D548F9" w:rsidRPr="007E7CCE" w:rsidRDefault="00D548F9" w:rsidP="00D548F9">
            <w:pPr>
              <w:spacing w:before="40" w:after="40"/>
              <w:ind w:left="-18" w:right="-86"/>
              <w:rPr>
                <w:rFonts w:cstheme="minorHAnsi"/>
                <w:sz w:val="20"/>
                <w:lang w:val="en-GB"/>
              </w:rPr>
            </w:pPr>
            <w:r w:rsidRPr="007E7CCE">
              <w:rPr>
                <w:rFonts w:cstheme="minorHAnsi"/>
                <w:sz w:val="20"/>
                <w:lang w:val="en-GB"/>
              </w:rPr>
              <w:t xml:space="preserve">Year </w:t>
            </w:r>
            <w:r w:rsidRPr="007E7CCE">
              <w:rPr>
                <w:rFonts w:cstheme="minorHAnsi"/>
                <w:sz w:val="20"/>
                <w:lang w:val="en-GB"/>
              </w:rPr>
              <w:fldChar w:fldCharType="begin">
                <w:ffData>
                  <w:name w:val="Text1"/>
                  <w:enabled/>
                  <w:calcOnExit w:val="0"/>
                  <w:textInput/>
                </w:ffData>
              </w:fldChar>
            </w:r>
            <w:r w:rsidRPr="007E7CCE">
              <w:rPr>
                <w:rFonts w:cstheme="minorHAnsi"/>
                <w:sz w:val="20"/>
                <w:lang w:val="en-GB"/>
              </w:rPr>
              <w:instrText xml:space="preserve"> FORMTEXT </w:instrText>
            </w:r>
            <w:r w:rsidRPr="007E7CCE">
              <w:rPr>
                <w:rFonts w:cstheme="minorHAnsi"/>
                <w:sz w:val="20"/>
                <w:lang w:val="en-GB"/>
              </w:rPr>
            </w:r>
            <w:r w:rsidRPr="007E7CCE">
              <w:rPr>
                <w:rFonts w:cstheme="minorHAnsi"/>
                <w:sz w:val="20"/>
                <w:lang w:val="en-GB"/>
              </w:rPr>
              <w:fldChar w:fldCharType="separate"/>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sz w:val="20"/>
                <w:lang w:val="en-GB"/>
              </w:rPr>
              <w:fldChar w:fldCharType="end"/>
            </w:r>
            <w:r w:rsidRPr="007E7CCE">
              <w:rPr>
                <w:rFonts w:cstheme="minorHAnsi"/>
                <w:sz w:val="20"/>
                <w:lang w:val="en-GB"/>
              </w:rPr>
              <w:t xml:space="preserve"> </w:t>
            </w:r>
            <w:r w:rsidRPr="007E7CCE">
              <w:rPr>
                <w:rFonts w:cstheme="minorHAnsi"/>
                <w:sz w:val="20"/>
                <w:lang w:val="en-GB"/>
              </w:rPr>
              <w:tab/>
              <w:t xml:space="preserve">USD </w:t>
            </w:r>
            <w:r w:rsidRPr="007E7CCE">
              <w:rPr>
                <w:rFonts w:cstheme="minorHAnsi"/>
                <w:sz w:val="20"/>
                <w:lang w:val="en-GB"/>
              </w:rPr>
              <w:fldChar w:fldCharType="begin">
                <w:ffData>
                  <w:name w:val="Text1"/>
                  <w:enabled/>
                  <w:calcOnExit w:val="0"/>
                  <w:textInput/>
                </w:ffData>
              </w:fldChar>
            </w:r>
            <w:r w:rsidRPr="007E7CCE">
              <w:rPr>
                <w:rFonts w:cstheme="minorHAnsi"/>
                <w:sz w:val="20"/>
                <w:lang w:val="en-GB"/>
              </w:rPr>
              <w:instrText xml:space="preserve"> FORMTEXT </w:instrText>
            </w:r>
            <w:r w:rsidRPr="007E7CCE">
              <w:rPr>
                <w:rFonts w:cstheme="minorHAnsi"/>
                <w:sz w:val="20"/>
                <w:lang w:val="en-GB"/>
              </w:rPr>
            </w:r>
            <w:r w:rsidRPr="007E7CCE">
              <w:rPr>
                <w:rFonts w:cstheme="minorHAnsi"/>
                <w:sz w:val="20"/>
                <w:lang w:val="en-GB"/>
              </w:rPr>
              <w:fldChar w:fldCharType="separate"/>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noProof/>
                <w:sz w:val="20"/>
                <w:lang w:val="en-GB"/>
              </w:rPr>
              <w:t> </w:t>
            </w:r>
            <w:r w:rsidRPr="007E7CCE">
              <w:rPr>
                <w:rFonts w:cstheme="minorHAnsi"/>
                <w:sz w:val="20"/>
                <w:lang w:val="en-GB"/>
              </w:rPr>
              <w:fldChar w:fldCharType="end"/>
            </w:r>
          </w:p>
        </w:tc>
      </w:tr>
      <w:tr w:rsidR="00D548F9" w:rsidRPr="007E7CCE" w14:paraId="422A355F" w14:textId="77777777" w:rsidTr="00D548F9">
        <w:tc>
          <w:tcPr>
            <w:tcW w:w="4050" w:type="dxa"/>
            <w:shd w:val="clear" w:color="auto" w:fill="9BDEFF"/>
          </w:tcPr>
          <w:p w14:paraId="3A0C7FEF" w14:textId="77777777" w:rsidR="00D548F9" w:rsidRPr="007E7CCE" w:rsidRDefault="00D548F9" w:rsidP="00D548F9">
            <w:pPr>
              <w:pStyle w:val="Outline"/>
              <w:suppressAutoHyphens/>
              <w:spacing w:before="120" w:after="120"/>
              <w:rPr>
                <w:rFonts w:asciiTheme="minorHAnsi" w:hAnsiTheme="minorHAnsi" w:cstheme="minorHAnsi"/>
                <w:b/>
                <w:spacing w:val="-2"/>
                <w:kern w:val="0"/>
                <w:sz w:val="20"/>
                <w:lang w:val="en-GB"/>
              </w:rPr>
            </w:pPr>
            <w:r w:rsidRPr="007E7CCE">
              <w:rPr>
                <w:rFonts w:asciiTheme="minorHAnsi" w:hAnsiTheme="minorHAnsi" w:cstheme="minorHAnsi"/>
                <w:b/>
                <w:spacing w:val="-2"/>
                <w:kern w:val="0"/>
                <w:sz w:val="20"/>
                <w:lang w:val="en-GB"/>
              </w:rPr>
              <w:t>Latest Credit Rating (if any), indicate the source</w:t>
            </w:r>
          </w:p>
        </w:tc>
        <w:tc>
          <w:tcPr>
            <w:tcW w:w="5490" w:type="dxa"/>
          </w:tcPr>
          <w:p w14:paraId="0C94C3DA" w14:textId="77777777" w:rsidR="00D548F9" w:rsidRPr="007E7CCE" w:rsidRDefault="00D548F9" w:rsidP="00D548F9">
            <w:pPr>
              <w:spacing w:before="120" w:after="120"/>
              <w:rPr>
                <w:rFonts w:cstheme="minorHAnsi"/>
                <w:sz w:val="20"/>
                <w:lang w:val="en-GB"/>
              </w:rPr>
            </w:pPr>
          </w:p>
        </w:tc>
      </w:tr>
    </w:tbl>
    <w:p w14:paraId="684E59AC" w14:textId="77777777" w:rsidR="00D548F9" w:rsidRPr="007E7CCE" w:rsidRDefault="00D548F9" w:rsidP="00D548F9">
      <w:pPr>
        <w:shd w:val="clear" w:color="auto" w:fill="FFFFFF"/>
        <w:rPr>
          <w:rFonts w:cstheme="minorHAnsi"/>
          <w:color w:val="000000"/>
          <w:sz w:val="20"/>
          <w:lang w:val="en-GB"/>
        </w:rPr>
      </w:pPr>
    </w:p>
    <w:tbl>
      <w:tblPr>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7E7CCE" w14:paraId="2328E99E" w14:textId="77777777" w:rsidTr="00D548F9">
        <w:tc>
          <w:tcPr>
            <w:tcW w:w="2860" w:type="dxa"/>
            <w:shd w:val="clear" w:color="auto" w:fill="9BDEFF"/>
            <w:vAlign w:val="center"/>
          </w:tcPr>
          <w:p w14:paraId="20D3055C" w14:textId="77777777" w:rsidR="00D548F9" w:rsidRPr="007E7CCE" w:rsidRDefault="00D548F9" w:rsidP="00D548F9">
            <w:pPr>
              <w:jc w:val="center"/>
              <w:rPr>
                <w:rFonts w:cstheme="minorHAnsi"/>
                <w:b/>
                <w:bCs/>
                <w:color w:val="000000"/>
                <w:sz w:val="20"/>
                <w:lang w:val="en-GB"/>
              </w:rPr>
            </w:pPr>
            <w:r w:rsidRPr="007E7CCE">
              <w:rPr>
                <w:rFonts w:cstheme="minorHAnsi"/>
                <w:b/>
                <w:bCs/>
                <w:color w:val="000000"/>
                <w:sz w:val="20"/>
                <w:lang w:val="en-GB"/>
              </w:rPr>
              <w:t>Financial information</w:t>
            </w:r>
          </w:p>
          <w:p w14:paraId="5A816726" w14:textId="77777777" w:rsidR="00D548F9" w:rsidRPr="007E7CCE" w:rsidRDefault="00D548F9" w:rsidP="00D548F9">
            <w:pPr>
              <w:jc w:val="center"/>
              <w:rPr>
                <w:rFonts w:cstheme="minorHAnsi"/>
                <w:color w:val="000000"/>
                <w:sz w:val="20"/>
                <w:lang w:val="en-GB"/>
              </w:rPr>
            </w:pPr>
            <w:r w:rsidRPr="007E7CCE">
              <w:rPr>
                <w:rFonts w:cstheme="minorHAnsi"/>
                <w:bCs/>
                <w:color w:val="000000"/>
                <w:sz w:val="20"/>
                <w:lang w:val="en-GB"/>
              </w:rPr>
              <w:t>(in US$ equivalent)</w:t>
            </w:r>
          </w:p>
        </w:tc>
        <w:tc>
          <w:tcPr>
            <w:tcW w:w="6685" w:type="dxa"/>
            <w:gridSpan w:val="3"/>
            <w:shd w:val="clear" w:color="auto" w:fill="9BDEFF"/>
            <w:vAlign w:val="center"/>
          </w:tcPr>
          <w:p w14:paraId="315EF6A5" w14:textId="77777777" w:rsidR="00D548F9" w:rsidRPr="007E7CCE" w:rsidRDefault="00D548F9" w:rsidP="00D548F9">
            <w:pPr>
              <w:jc w:val="center"/>
              <w:rPr>
                <w:rFonts w:cstheme="minorHAnsi"/>
                <w:color w:val="000000"/>
                <w:sz w:val="20"/>
                <w:lang w:val="en-GB"/>
              </w:rPr>
            </w:pPr>
            <w:r w:rsidRPr="007E7CCE">
              <w:rPr>
                <w:rFonts w:cstheme="minorHAnsi"/>
                <w:b/>
                <w:bCs/>
                <w:color w:val="000000"/>
                <w:sz w:val="20"/>
                <w:lang w:val="en-GB"/>
              </w:rPr>
              <w:t>Historic information for the last 3 years</w:t>
            </w:r>
            <w:r w:rsidRPr="007E7CCE">
              <w:rPr>
                <w:rFonts w:cstheme="minorHAnsi"/>
                <w:b/>
                <w:bCs/>
                <w:color w:val="000000"/>
                <w:sz w:val="20"/>
                <w:lang w:val="en-GB"/>
              </w:rPr>
              <w:br/>
            </w:r>
          </w:p>
        </w:tc>
      </w:tr>
      <w:tr w:rsidR="00D548F9" w:rsidRPr="007E7CCE" w14:paraId="46382E5C" w14:textId="77777777" w:rsidTr="00D548F9">
        <w:tc>
          <w:tcPr>
            <w:tcW w:w="2860" w:type="dxa"/>
            <w:vAlign w:val="center"/>
          </w:tcPr>
          <w:p w14:paraId="7397056C" w14:textId="77777777" w:rsidR="00D548F9" w:rsidRPr="007E7CCE" w:rsidRDefault="00D548F9" w:rsidP="00D548F9">
            <w:pPr>
              <w:rPr>
                <w:rFonts w:cstheme="minorHAnsi"/>
                <w:color w:val="000000"/>
                <w:sz w:val="20"/>
                <w:lang w:val="en-GB"/>
              </w:rPr>
            </w:pPr>
          </w:p>
        </w:tc>
        <w:tc>
          <w:tcPr>
            <w:tcW w:w="2228" w:type="dxa"/>
            <w:vAlign w:val="center"/>
          </w:tcPr>
          <w:p w14:paraId="03B7F4D4" w14:textId="77777777" w:rsidR="00D548F9" w:rsidRPr="007E7CCE" w:rsidRDefault="00D548F9" w:rsidP="00D548F9">
            <w:pPr>
              <w:jc w:val="center"/>
              <w:rPr>
                <w:rFonts w:cstheme="minorHAnsi"/>
                <w:color w:val="000000"/>
                <w:sz w:val="20"/>
                <w:lang w:val="en-GB"/>
              </w:rPr>
            </w:pPr>
            <w:r w:rsidRPr="007E7CCE">
              <w:rPr>
                <w:rFonts w:cstheme="minorHAnsi"/>
                <w:color w:val="000000"/>
                <w:sz w:val="20"/>
                <w:lang w:val="en-GB"/>
              </w:rPr>
              <w:t>Year 1</w:t>
            </w:r>
          </w:p>
        </w:tc>
        <w:tc>
          <w:tcPr>
            <w:tcW w:w="2228" w:type="dxa"/>
            <w:vAlign w:val="center"/>
          </w:tcPr>
          <w:p w14:paraId="43380E68" w14:textId="77777777" w:rsidR="00D548F9" w:rsidRPr="007E7CCE" w:rsidRDefault="00D548F9" w:rsidP="00D548F9">
            <w:pPr>
              <w:jc w:val="center"/>
              <w:rPr>
                <w:rFonts w:cstheme="minorHAnsi"/>
                <w:color w:val="000000"/>
                <w:sz w:val="20"/>
                <w:lang w:val="en-GB"/>
              </w:rPr>
            </w:pPr>
            <w:r w:rsidRPr="007E7CCE">
              <w:rPr>
                <w:rFonts w:cstheme="minorHAnsi"/>
                <w:color w:val="000000"/>
                <w:sz w:val="20"/>
                <w:lang w:val="en-GB"/>
              </w:rPr>
              <w:t>Year 2</w:t>
            </w:r>
          </w:p>
        </w:tc>
        <w:tc>
          <w:tcPr>
            <w:tcW w:w="2229" w:type="dxa"/>
            <w:vAlign w:val="center"/>
          </w:tcPr>
          <w:p w14:paraId="588D77C2" w14:textId="77777777" w:rsidR="00D548F9" w:rsidRPr="007E7CCE" w:rsidRDefault="00D548F9" w:rsidP="00D548F9">
            <w:pPr>
              <w:jc w:val="center"/>
              <w:rPr>
                <w:rFonts w:cstheme="minorHAnsi"/>
                <w:color w:val="000000"/>
                <w:sz w:val="20"/>
                <w:lang w:val="en-GB"/>
              </w:rPr>
            </w:pPr>
            <w:r w:rsidRPr="007E7CCE">
              <w:rPr>
                <w:rFonts w:cstheme="minorHAnsi"/>
                <w:color w:val="000000"/>
                <w:sz w:val="20"/>
                <w:lang w:val="en-GB"/>
              </w:rPr>
              <w:t>Year 3</w:t>
            </w:r>
          </w:p>
        </w:tc>
      </w:tr>
      <w:tr w:rsidR="00D548F9" w:rsidRPr="007E7CCE" w14:paraId="7DC5BB50" w14:textId="77777777" w:rsidTr="00D548F9">
        <w:trPr>
          <w:trHeight w:val="400"/>
        </w:trPr>
        <w:tc>
          <w:tcPr>
            <w:tcW w:w="2860" w:type="dxa"/>
            <w:vAlign w:val="center"/>
          </w:tcPr>
          <w:p w14:paraId="745753F0" w14:textId="77777777" w:rsidR="00D548F9" w:rsidRPr="007E7CCE" w:rsidRDefault="00D548F9" w:rsidP="00D548F9">
            <w:pPr>
              <w:rPr>
                <w:rFonts w:cstheme="minorHAnsi"/>
                <w:color w:val="000000"/>
                <w:sz w:val="20"/>
                <w:lang w:val="en-GB"/>
              </w:rPr>
            </w:pPr>
          </w:p>
        </w:tc>
        <w:tc>
          <w:tcPr>
            <w:tcW w:w="6685" w:type="dxa"/>
            <w:gridSpan w:val="3"/>
            <w:vAlign w:val="center"/>
          </w:tcPr>
          <w:p w14:paraId="553C1A31" w14:textId="77777777" w:rsidR="00D548F9" w:rsidRPr="007E7CCE" w:rsidRDefault="00D548F9" w:rsidP="00D548F9">
            <w:pPr>
              <w:jc w:val="center"/>
              <w:rPr>
                <w:rFonts w:cstheme="minorHAnsi"/>
                <w:i/>
                <w:color w:val="000000"/>
                <w:sz w:val="20"/>
                <w:lang w:val="en-GB"/>
              </w:rPr>
            </w:pPr>
            <w:r w:rsidRPr="007E7CCE">
              <w:rPr>
                <w:rFonts w:cstheme="minorHAnsi"/>
                <w:i/>
                <w:color w:val="000000"/>
                <w:sz w:val="20"/>
                <w:lang w:val="en-GB"/>
              </w:rPr>
              <w:t>Information from Balance Sheet</w:t>
            </w:r>
          </w:p>
        </w:tc>
      </w:tr>
      <w:tr w:rsidR="00D548F9" w:rsidRPr="007E7CCE" w14:paraId="33CC1AAD" w14:textId="77777777" w:rsidTr="00D548F9">
        <w:tc>
          <w:tcPr>
            <w:tcW w:w="2860" w:type="dxa"/>
            <w:vAlign w:val="center"/>
          </w:tcPr>
          <w:p w14:paraId="25AFF363" w14:textId="77777777" w:rsidR="00D548F9" w:rsidRPr="007E7CCE" w:rsidRDefault="00D548F9" w:rsidP="00D548F9">
            <w:pPr>
              <w:rPr>
                <w:rFonts w:cstheme="minorHAnsi"/>
                <w:color w:val="000000"/>
                <w:sz w:val="20"/>
                <w:lang w:val="en-GB"/>
              </w:rPr>
            </w:pPr>
            <w:r w:rsidRPr="007E7CCE">
              <w:rPr>
                <w:rFonts w:cstheme="minorHAnsi"/>
                <w:color w:val="000000"/>
                <w:sz w:val="20"/>
                <w:lang w:val="en-GB"/>
              </w:rPr>
              <w:t>Total Assets (TA)</w:t>
            </w:r>
          </w:p>
        </w:tc>
        <w:tc>
          <w:tcPr>
            <w:tcW w:w="2228" w:type="dxa"/>
            <w:vAlign w:val="center"/>
          </w:tcPr>
          <w:p w14:paraId="6A18D23D" w14:textId="77777777" w:rsidR="00D548F9" w:rsidRPr="007E7CCE" w:rsidRDefault="00D548F9" w:rsidP="00D548F9">
            <w:pPr>
              <w:rPr>
                <w:rFonts w:cstheme="minorHAnsi"/>
                <w:color w:val="000000"/>
                <w:sz w:val="20"/>
                <w:lang w:val="en-GB"/>
              </w:rPr>
            </w:pPr>
          </w:p>
        </w:tc>
        <w:tc>
          <w:tcPr>
            <w:tcW w:w="2228" w:type="dxa"/>
            <w:vAlign w:val="center"/>
          </w:tcPr>
          <w:p w14:paraId="55464D9E" w14:textId="77777777" w:rsidR="00D548F9" w:rsidRPr="007E7CCE" w:rsidRDefault="00D548F9" w:rsidP="00D548F9">
            <w:pPr>
              <w:rPr>
                <w:rFonts w:cstheme="minorHAnsi"/>
                <w:color w:val="000000"/>
                <w:sz w:val="20"/>
                <w:lang w:val="en-GB"/>
              </w:rPr>
            </w:pPr>
          </w:p>
        </w:tc>
        <w:tc>
          <w:tcPr>
            <w:tcW w:w="2229" w:type="dxa"/>
            <w:vAlign w:val="center"/>
          </w:tcPr>
          <w:p w14:paraId="051C8FFA" w14:textId="77777777" w:rsidR="00D548F9" w:rsidRPr="007E7CCE" w:rsidRDefault="00D548F9" w:rsidP="00D548F9">
            <w:pPr>
              <w:rPr>
                <w:rFonts w:cstheme="minorHAnsi"/>
                <w:color w:val="000000"/>
                <w:sz w:val="20"/>
                <w:lang w:val="en-GB"/>
              </w:rPr>
            </w:pPr>
          </w:p>
        </w:tc>
      </w:tr>
      <w:tr w:rsidR="00D548F9" w:rsidRPr="007E7CCE" w14:paraId="06869E83" w14:textId="77777777" w:rsidTr="00D548F9">
        <w:tc>
          <w:tcPr>
            <w:tcW w:w="2860" w:type="dxa"/>
            <w:vAlign w:val="center"/>
          </w:tcPr>
          <w:p w14:paraId="382822CF" w14:textId="77777777" w:rsidR="00D548F9" w:rsidRPr="007E7CCE" w:rsidRDefault="00D548F9" w:rsidP="00D548F9">
            <w:pPr>
              <w:rPr>
                <w:rFonts w:cstheme="minorHAnsi"/>
                <w:color w:val="000000"/>
                <w:sz w:val="20"/>
                <w:lang w:val="en-GB"/>
              </w:rPr>
            </w:pPr>
            <w:r w:rsidRPr="007E7CCE">
              <w:rPr>
                <w:rFonts w:cstheme="minorHAnsi"/>
                <w:color w:val="000000"/>
                <w:sz w:val="20"/>
                <w:lang w:val="en-GB"/>
              </w:rPr>
              <w:t>Total Liabilities (TL)</w:t>
            </w:r>
          </w:p>
        </w:tc>
        <w:tc>
          <w:tcPr>
            <w:tcW w:w="2228" w:type="dxa"/>
            <w:vAlign w:val="center"/>
          </w:tcPr>
          <w:p w14:paraId="76CC2F5F" w14:textId="77777777" w:rsidR="00D548F9" w:rsidRPr="007E7CCE" w:rsidRDefault="00D548F9" w:rsidP="00D548F9">
            <w:pPr>
              <w:rPr>
                <w:rFonts w:cstheme="minorHAnsi"/>
                <w:color w:val="000000"/>
                <w:sz w:val="20"/>
                <w:lang w:val="en-GB"/>
              </w:rPr>
            </w:pPr>
          </w:p>
        </w:tc>
        <w:tc>
          <w:tcPr>
            <w:tcW w:w="2228" w:type="dxa"/>
            <w:vAlign w:val="center"/>
          </w:tcPr>
          <w:p w14:paraId="124236FE" w14:textId="77777777" w:rsidR="00D548F9" w:rsidRPr="007E7CCE" w:rsidRDefault="00D548F9" w:rsidP="00D548F9">
            <w:pPr>
              <w:rPr>
                <w:rFonts w:cstheme="minorHAnsi"/>
                <w:color w:val="000000"/>
                <w:sz w:val="20"/>
                <w:lang w:val="en-GB"/>
              </w:rPr>
            </w:pPr>
          </w:p>
        </w:tc>
        <w:tc>
          <w:tcPr>
            <w:tcW w:w="2229" w:type="dxa"/>
            <w:vAlign w:val="center"/>
          </w:tcPr>
          <w:p w14:paraId="11445BE8" w14:textId="77777777" w:rsidR="00D548F9" w:rsidRPr="007E7CCE" w:rsidRDefault="00D548F9" w:rsidP="00D548F9">
            <w:pPr>
              <w:rPr>
                <w:rFonts w:cstheme="minorHAnsi"/>
                <w:color w:val="000000"/>
                <w:sz w:val="20"/>
                <w:lang w:val="en-GB"/>
              </w:rPr>
            </w:pPr>
          </w:p>
        </w:tc>
      </w:tr>
      <w:tr w:rsidR="00D548F9" w:rsidRPr="007E7CCE" w14:paraId="0FE6DBBC" w14:textId="77777777" w:rsidTr="00D548F9">
        <w:tc>
          <w:tcPr>
            <w:tcW w:w="2860" w:type="dxa"/>
            <w:vAlign w:val="center"/>
          </w:tcPr>
          <w:p w14:paraId="757BC926" w14:textId="77777777" w:rsidR="00D548F9" w:rsidRPr="007E7CCE" w:rsidRDefault="00D548F9" w:rsidP="00D548F9">
            <w:pPr>
              <w:rPr>
                <w:rFonts w:cstheme="minorHAnsi"/>
                <w:color w:val="000000"/>
                <w:sz w:val="20"/>
                <w:lang w:val="en-GB"/>
              </w:rPr>
            </w:pPr>
            <w:r w:rsidRPr="007E7CCE">
              <w:rPr>
                <w:rFonts w:cstheme="minorHAnsi"/>
                <w:color w:val="000000"/>
                <w:sz w:val="20"/>
                <w:lang w:val="en-GB"/>
              </w:rPr>
              <w:t>Current Assets (CA)</w:t>
            </w:r>
          </w:p>
        </w:tc>
        <w:tc>
          <w:tcPr>
            <w:tcW w:w="2228" w:type="dxa"/>
            <w:vAlign w:val="center"/>
          </w:tcPr>
          <w:p w14:paraId="28E0B489" w14:textId="77777777" w:rsidR="00D548F9" w:rsidRPr="007E7CCE" w:rsidRDefault="00D548F9" w:rsidP="00D548F9">
            <w:pPr>
              <w:rPr>
                <w:rFonts w:cstheme="minorHAnsi"/>
                <w:color w:val="000000"/>
                <w:sz w:val="20"/>
                <w:lang w:val="en-GB"/>
              </w:rPr>
            </w:pPr>
          </w:p>
        </w:tc>
        <w:tc>
          <w:tcPr>
            <w:tcW w:w="2228" w:type="dxa"/>
            <w:vAlign w:val="center"/>
          </w:tcPr>
          <w:p w14:paraId="4F7ABDD1" w14:textId="77777777" w:rsidR="00D548F9" w:rsidRPr="007E7CCE" w:rsidRDefault="00D548F9" w:rsidP="00D548F9">
            <w:pPr>
              <w:rPr>
                <w:rFonts w:cstheme="minorHAnsi"/>
                <w:color w:val="000000"/>
                <w:sz w:val="20"/>
                <w:lang w:val="en-GB"/>
              </w:rPr>
            </w:pPr>
          </w:p>
        </w:tc>
        <w:tc>
          <w:tcPr>
            <w:tcW w:w="2229" w:type="dxa"/>
            <w:vAlign w:val="center"/>
          </w:tcPr>
          <w:p w14:paraId="32D0D0CB" w14:textId="77777777" w:rsidR="00D548F9" w:rsidRPr="007E7CCE" w:rsidRDefault="00D548F9" w:rsidP="00D548F9">
            <w:pPr>
              <w:rPr>
                <w:rFonts w:cstheme="minorHAnsi"/>
                <w:color w:val="000000"/>
                <w:sz w:val="20"/>
                <w:lang w:val="en-GB"/>
              </w:rPr>
            </w:pPr>
          </w:p>
        </w:tc>
      </w:tr>
      <w:tr w:rsidR="00D548F9" w:rsidRPr="007E7CCE" w14:paraId="0D9F4734" w14:textId="77777777" w:rsidTr="00D548F9">
        <w:tc>
          <w:tcPr>
            <w:tcW w:w="2860" w:type="dxa"/>
            <w:vAlign w:val="center"/>
          </w:tcPr>
          <w:p w14:paraId="26886290" w14:textId="77777777" w:rsidR="00D548F9" w:rsidRPr="007E7CCE" w:rsidRDefault="00D548F9" w:rsidP="00D548F9">
            <w:pPr>
              <w:rPr>
                <w:rFonts w:cstheme="minorHAnsi"/>
                <w:color w:val="000000"/>
                <w:sz w:val="20"/>
                <w:lang w:val="en-GB"/>
              </w:rPr>
            </w:pPr>
            <w:r w:rsidRPr="007E7CCE">
              <w:rPr>
                <w:rFonts w:cstheme="minorHAnsi"/>
                <w:color w:val="000000"/>
                <w:sz w:val="20"/>
                <w:lang w:val="en-GB"/>
              </w:rPr>
              <w:t>Current Liabilities (CL)</w:t>
            </w:r>
          </w:p>
        </w:tc>
        <w:tc>
          <w:tcPr>
            <w:tcW w:w="2228" w:type="dxa"/>
            <w:vAlign w:val="center"/>
          </w:tcPr>
          <w:p w14:paraId="5939E8AE" w14:textId="77777777" w:rsidR="00D548F9" w:rsidRPr="007E7CCE" w:rsidRDefault="00D548F9" w:rsidP="00D548F9">
            <w:pPr>
              <w:rPr>
                <w:rFonts w:cstheme="minorHAnsi"/>
                <w:color w:val="000000"/>
                <w:sz w:val="20"/>
                <w:lang w:val="en-GB"/>
              </w:rPr>
            </w:pPr>
          </w:p>
        </w:tc>
        <w:tc>
          <w:tcPr>
            <w:tcW w:w="2228" w:type="dxa"/>
            <w:vAlign w:val="center"/>
          </w:tcPr>
          <w:p w14:paraId="1DA04829" w14:textId="77777777" w:rsidR="00D548F9" w:rsidRPr="007E7CCE" w:rsidRDefault="00D548F9" w:rsidP="00D548F9">
            <w:pPr>
              <w:rPr>
                <w:rFonts w:cstheme="minorHAnsi"/>
                <w:color w:val="000000"/>
                <w:sz w:val="20"/>
                <w:lang w:val="en-GB"/>
              </w:rPr>
            </w:pPr>
          </w:p>
        </w:tc>
        <w:tc>
          <w:tcPr>
            <w:tcW w:w="2229" w:type="dxa"/>
            <w:vAlign w:val="center"/>
          </w:tcPr>
          <w:p w14:paraId="28FD046B" w14:textId="77777777" w:rsidR="00D548F9" w:rsidRPr="007E7CCE" w:rsidRDefault="00D548F9" w:rsidP="00D548F9">
            <w:pPr>
              <w:rPr>
                <w:rFonts w:cstheme="minorHAnsi"/>
                <w:color w:val="000000"/>
                <w:sz w:val="20"/>
                <w:lang w:val="en-GB"/>
              </w:rPr>
            </w:pPr>
          </w:p>
        </w:tc>
      </w:tr>
      <w:tr w:rsidR="00D548F9" w:rsidRPr="007E7CCE" w14:paraId="6B55432E" w14:textId="77777777" w:rsidTr="00D548F9">
        <w:trPr>
          <w:trHeight w:val="355"/>
        </w:trPr>
        <w:tc>
          <w:tcPr>
            <w:tcW w:w="2860" w:type="dxa"/>
            <w:vAlign w:val="center"/>
          </w:tcPr>
          <w:p w14:paraId="327B5090" w14:textId="77777777" w:rsidR="00D548F9" w:rsidRPr="007E7CCE" w:rsidRDefault="00D548F9" w:rsidP="00D548F9">
            <w:pPr>
              <w:rPr>
                <w:rFonts w:cstheme="minorHAnsi"/>
                <w:color w:val="000000"/>
                <w:sz w:val="20"/>
                <w:lang w:val="en-GB"/>
              </w:rPr>
            </w:pPr>
          </w:p>
        </w:tc>
        <w:tc>
          <w:tcPr>
            <w:tcW w:w="6685" w:type="dxa"/>
            <w:gridSpan w:val="3"/>
            <w:vAlign w:val="center"/>
          </w:tcPr>
          <w:p w14:paraId="3FCE6068" w14:textId="77777777" w:rsidR="00D548F9" w:rsidRPr="007E7CCE" w:rsidRDefault="00D548F9" w:rsidP="00D548F9">
            <w:pPr>
              <w:jc w:val="center"/>
              <w:rPr>
                <w:rFonts w:cstheme="minorHAnsi"/>
                <w:i/>
                <w:color w:val="000000"/>
                <w:sz w:val="20"/>
                <w:lang w:val="en-GB"/>
              </w:rPr>
            </w:pPr>
            <w:r w:rsidRPr="007E7CCE">
              <w:rPr>
                <w:rFonts w:cstheme="minorHAnsi"/>
                <w:i/>
                <w:color w:val="000000"/>
                <w:sz w:val="20"/>
                <w:lang w:val="en-GB"/>
              </w:rPr>
              <w:t>Information from Income Statement</w:t>
            </w:r>
          </w:p>
        </w:tc>
      </w:tr>
      <w:tr w:rsidR="00D548F9" w:rsidRPr="007E7CCE" w14:paraId="6C920CBB" w14:textId="77777777" w:rsidTr="00D548F9">
        <w:tc>
          <w:tcPr>
            <w:tcW w:w="2860" w:type="dxa"/>
            <w:vAlign w:val="center"/>
          </w:tcPr>
          <w:p w14:paraId="40FF2DE7" w14:textId="77777777" w:rsidR="00D548F9" w:rsidRPr="007E7CCE" w:rsidRDefault="00D548F9" w:rsidP="00D548F9">
            <w:pPr>
              <w:rPr>
                <w:rFonts w:cstheme="minorHAnsi"/>
                <w:color w:val="000000"/>
                <w:sz w:val="20"/>
                <w:lang w:val="en-GB"/>
              </w:rPr>
            </w:pPr>
            <w:r w:rsidRPr="007E7CCE">
              <w:rPr>
                <w:rFonts w:cstheme="minorHAnsi"/>
                <w:color w:val="000000"/>
                <w:sz w:val="20"/>
                <w:lang w:val="en-GB"/>
              </w:rPr>
              <w:t>Total / Gross Revenue (TR)</w:t>
            </w:r>
          </w:p>
        </w:tc>
        <w:tc>
          <w:tcPr>
            <w:tcW w:w="2228" w:type="dxa"/>
            <w:vAlign w:val="center"/>
          </w:tcPr>
          <w:p w14:paraId="1890C9DE" w14:textId="77777777" w:rsidR="00D548F9" w:rsidRPr="007E7CCE" w:rsidRDefault="00D548F9" w:rsidP="00D548F9">
            <w:pPr>
              <w:rPr>
                <w:rFonts w:cstheme="minorHAnsi"/>
                <w:color w:val="000000"/>
                <w:sz w:val="20"/>
                <w:lang w:val="en-GB"/>
              </w:rPr>
            </w:pPr>
          </w:p>
        </w:tc>
        <w:tc>
          <w:tcPr>
            <w:tcW w:w="2228" w:type="dxa"/>
            <w:vAlign w:val="center"/>
          </w:tcPr>
          <w:p w14:paraId="059D000D" w14:textId="77777777" w:rsidR="00D548F9" w:rsidRPr="007E7CCE" w:rsidRDefault="00D548F9" w:rsidP="00D548F9">
            <w:pPr>
              <w:rPr>
                <w:rFonts w:cstheme="minorHAnsi"/>
                <w:color w:val="000000"/>
                <w:sz w:val="20"/>
                <w:lang w:val="en-GB"/>
              </w:rPr>
            </w:pPr>
          </w:p>
        </w:tc>
        <w:tc>
          <w:tcPr>
            <w:tcW w:w="2229" w:type="dxa"/>
            <w:vAlign w:val="center"/>
          </w:tcPr>
          <w:p w14:paraId="7317A140" w14:textId="77777777" w:rsidR="00D548F9" w:rsidRPr="007E7CCE" w:rsidRDefault="00D548F9" w:rsidP="00D548F9">
            <w:pPr>
              <w:rPr>
                <w:rFonts w:cstheme="minorHAnsi"/>
                <w:color w:val="000000"/>
                <w:sz w:val="20"/>
                <w:lang w:val="en-GB"/>
              </w:rPr>
            </w:pPr>
          </w:p>
        </w:tc>
      </w:tr>
      <w:tr w:rsidR="00D548F9" w:rsidRPr="007E7CCE" w14:paraId="649D793C" w14:textId="77777777" w:rsidTr="00D548F9">
        <w:tc>
          <w:tcPr>
            <w:tcW w:w="2860" w:type="dxa"/>
            <w:vAlign w:val="center"/>
          </w:tcPr>
          <w:p w14:paraId="39FF6522" w14:textId="77777777" w:rsidR="00D548F9" w:rsidRPr="007E7CCE" w:rsidRDefault="00D548F9" w:rsidP="00D548F9">
            <w:pPr>
              <w:rPr>
                <w:rFonts w:cstheme="minorHAnsi"/>
                <w:color w:val="000000"/>
                <w:sz w:val="20"/>
                <w:lang w:val="en-GB"/>
              </w:rPr>
            </w:pPr>
            <w:r w:rsidRPr="007E7CCE">
              <w:rPr>
                <w:rFonts w:cstheme="minorHAnsi"/>
                <w:color w:val="000000"/>
                <w:sz w:val="20"/>
                <w:lang w:val="en-GB"/>
              </w:rPr>
              <w:t>Profits Before Taxes (PBT)</w:t>
            </w:r>
          </w:p>
        </w:tc>
        <w:tc>
          <w:tcPr>
            <w:tcW w:w="2228" w:type="dxa"/>
            <w:vAlign w:val="center"/>
          </w:tcPr>
          <w:p w14:paraId="15D7A54B" w14:textId="77777777" w:rsidR="00D548F9" w:rsidRPr="007E7CCE" w:rsidRDefault="00D548F9" w:rsidP="00D548F9">
            <w:pPr>
              <w:rPr>
                <w:rFonts w:cstheme="minorHAnsi"/>
                <w:color w:val="000000"/>
                <w:sz w:val="20"/>
                <w:lang w:val="en-GB"/>
              </w:rPr>
            </w:pPr>
          </w:p>
        </w:tc>
        <w:tc>
          <w:tcPr>
            <w:tcW w:w="2228" w:type="dxa"/>
            <w:vAlign w:val="center"/>
          </w:tcPr>
          <w:p w14:paraId="0CECDCDB" w14:textId="77777777" w:rsidR="00D548F9" w:rsidRPr="007E7CCE" w:rsidRDefault="00D548F9" w:rsidP="00D548F9">
            <w:pPr>
              <w:rPr>
                <w:rFonts w:cstheme="minorHAnsi"/>
                <w:color w:val="000000"/>
                <w:sz w:val="20"/>
                <w:lang w:val="en-GB"/>
              </w:rPr>
            </w:pPr>
          </w:p>
        </w:tc>
        <w:tc>
          <w:tcPr>
            <w:tcW w:w="2229" w:type="dxa"/>
            <w:vAlign w:val="center"/>
          </w:tcPr>
          <w:p w14:paraId="75E17048" w14:textId="77777777" w:rsidR="00D548F9" w:rsidRPr="007E7CCE" w:rsidRDefault="00D548F9" w:rsidP="00D548F9">
            <w:pPr>
              <w:rPr>
                <w:rFonts w:cstheme="minorHAnsi"/>
                <w:color w:val="000000"/>
                <w:sz w:val="20"/>
                <w:lang w:val="en-GB"/>
              </w:rPr>
            </w:pPr>
          </w:p>
        </w:tc>
      </w:tr>
      <w:tr w:rsidR="00D548F9" w:rsidRPr="007E7CCE" w14:paraId="718BE094" w14:textId="77777777" w:rsidTr="00D548F9">
        <w:tc>
          <w:tcPr>
            <w:tcW w:w="2860" w:type="dxa"/>
            <w:vAlign w:val="center"/>
          </w:tcPr>
          <w:p w14:paraId="0840CF0A" w14:textId="77777777" w:rsidR="00D548F9" w:rsidRPr="007E7CCE" w:rsidRDefault="00D548F9" w:rsidP="00D548F9">
            <w:pPr>
              <w:rPr>
                <w:rFonts w:cstheme="minorHAnsi"/>
                <w:color w:val="000000"/>
                <w:sz w:val="20"/>
                <w:lang w:val="en-GB"/>
              </w:rPr>
            </w:pPr>
            <w:r w:rsidRPr="007E7CCE">
              <w:rPr>
                <w:rFonts w:cstheme="minorHAnsi"/>
                <w:color w:val="000000"/>
                <w:sz w:val="20"/>
                <w:lang w:val="en-GB"/>
              </w:rPr>
              <w:lastRenderedPageBreak/>
              <w:t xml:space="preserve">Net Profit </w:t>
            </w:r>
          </w:p>
        </w:tc>
        <w:tc>
          <w:tcPr>
            <w:tcW w:w="2228" w:type="dxa"/>
            <w:vAlign w:val="center"/>
          </w:tcPr>
          <w:p w14:paraId="395356C0" w14:textId="77777777" w:rsidR="00D548F9" w:rsidRPr="007E7CCE" w:rsidRDefault="00D548F9" w:rsidP="00D548F9">
            <w:pPr>
              <w:rPr>
                <w:rFonts w:cstheme="minorHAnsi"/>
                <w:color w:val="000000"/>
                <w:sz w:val="20"/>
                <w:lang w:val="en-GB"/>
              </w:rPr>
            </w:pPr>
          </w:p>
        </w:tc>
        <w:tc>
          <w:tcPr>
            <w:tcW w:w="2228" w:type="dxa"/>
            <w:vAlign w:val="center"/>
          </w:tcPr>
          <w:p w14:paraId="4D33CC5B" w14:textId="77777777" w:rsidR="00D548F9" w:rsidRPr="007E7CCE" w:rsidRDefault="00D548F9" w:rsidP="00D548F9">
            <w:pPr>
              <w:rPr>
                <w:rFonts w:cstheme="minorHAnsi"/>
                <w:color w:val="000000"/>
                <w:sz w:val="20"/>
                <w:lang w:val="en-GB"/>
              </w:rPr>
            </w:pPr>
          </w:p>
        </w:tc>
        <w:tc>
          <w:tcPr>
            <w:tcW w:w="2229" w:type="dxa"/>
            <w:vAlign w:val="center"/>
          </w:tcPr>
          <w:p w14:paraId="57339945" w14:textId="77777777" w:rsidR="00D548F9" w:rsidRPr="007E7CCE" w:rsidRDefault="00D548F9" w:rsidP="00D548F9">
            <w:pPr>
              <w:rPr>
                <w:rFonts w:cstheme="minorHAnsi"/>
                <w:color w:val="000000"/>
                <w:sz w:val="20"/>
                <w:lang w:val="en-GB"/>
              </w:rPr>
            </w:pPr>
          </w:p>
        </w:tc>
      </w:tr>
      <w:tr w:rsidR="00F33AC7" w:rsidRPr="007E7CCE" w14:paraId="419637E2" w14:textId="77777777" w:rsidTr="00D548F9">
        <w:tc>
          <w:tcPr>
            <w:tcW w:w="2860" w:type="dxa"/>
            <w:vAlign w:val="center"/>
          </w:tcPr>
          <w:p w14:paraId="1E3378EA" w14:textId="77777777" w:rsidR="00F33AC7" w:rsidRPr="007E7CCE" w:rsidRDefault="00F33AC7" w:rsidP="00D548F9">
            <w:pPr>
              <w:rPr>
                <w:rFonts w:cstheme="minorHAnsi"/>
                <w:color w:val="000000"/>
                <w:sz w:val="20"/>
                <w:lang w:val="en-GB"/>
              </w:rPr>
            </w:pPr>
            <w:r w:rsidRPr="007E7CCE">
              <w:rPr>
                <w:rFonts w:cstheme="minorHAnsi"/>
                <w:color w:val="000000"/>
                <w:sz w:val="20"/>
                <w:lang w:val="en-GB"/>
              </w:rPr>
              <w:t>Current Ratio</w:t>
            </w:r>
          </w:p>
        </w:tc>
        <w:tc>
          <w:tcPr>
            <w:tcW w:w="2228" w:type="dxa"/>
            <w:vAlign w:val="center"/>
          </w:tcPr>
          <w:p w14:paraId="37B27942" w14:textId="77777777" w:rsidR="00F33AC7" w:rsidRPr="007E7CCE" w:rsidRDefault="00F33AC7" w:rsidP="00D548F9">
            <w:pPr>
              <w:rPr>
                <w:rFonts w:cstheme="minorHAnsi"/>
                <w:color w:val="000000"/>
                <w:sz w:val="20"/>
                <w:lang w:val="en-GB"/>
              </w:rPr>
            </w:pPr>
          </w:p>
        </w:tc>
        <w:tc>
          <w:tcPr>
            <w:tcW w:w="2228" w:type="dxa"/>
            <w:vAlign w:val="center"/>
          </w:tcPr>
          <w:p w14:paraId="54E2A10E" w14:textId="77777777" w:rsidR="00F33AC7" w:rsidRPr="007E7CCE" w:rsidRDefault="00F33AC7" w:rsidP="00D548F9">
            <w:pPr>
              <w:rPr>
                <w:rFonts w:cstheme="minorHAnsi"/>
                <w:color w:val="000000"/>
                <w:sz w:val="20"/>
                <w:lang w:val="en-GB"/>
              </w:rPr>
            </w:pPr>
          </w:p>
        </w:tc>
        <w:tc>
          <w:tcPr>
            <w:tcW w:w="2229" w:type="dxa"/>
            <w:vAlign w:val="center"/>
          </w:tcPr>
          <w:p w14:paraId="15498C40" w14:textId="77777777" w:rsidR="00F33AC7" w:rsidRPr="007E7CCE" w:rsidRDefault="00F33AC7" w:rsidP="00D548F9">
            <w:pPr>
              <w:rPr>
                <w:rFonts w:cstheme="minorHAnsi"/>
                <w:color w:val="000000"/>
                <w:sz w:val="20"/>
                <w:lang w:val="en-GB"/>
              </w:rPr>
            </w:pPr>
          </w:p>
        </w:tc>
      </w:tr>
    </w:tbl>
    <w:p w14:paraId="3AEAC1A1" w14:textId="77777777" w:rsidR="005442FA" w:rsidRPr="007E7CCE" w:rsidRDefault="005442FA" w:rsidP="00D548F9">
      <w:pPr>
        <w:shd w:val="clear" w:color="auto" w:fill="FFFFFF"/>
        <w:spacing w:before="120"/>
        <w:jc w:val="both"/>
        <w:rPr>
          <w:rFonts w:cstheme="minorHAnsi"/>
          <w:color w:val="000000"/>
          <w:sz w:val="20"/>
          <w:lang w:val="en-GB"/>
        </w:rPr>
      </w:pPr>
    </w:p>
    <w:p w14:paraId="5B12FFE0" w14:textId="77777777" w:rsidR="00D548F9" w:rsidRPr="007E7CCE" w:rsidRDefault="00FA1133" w:rsidP="00D548F9">
      <w:pPr>
        <w:shd w:val="clear" w:color="auto" w:fill="FFFFFF"/>
        <w:spacing w:before="120"/>
        <w:jc w:val="both"/>
        <w:rPr>
          <w:rFonts w:cstheme="minorHAnsi"/>
          <w:color w:val="000000"/>
          <w:sz w:val="20"/>
          <w:lang w:val="en-GB"/>
        </w:rPr>
      </w:pPr>
      <w:sdt>
        <w:sdtPr>
          <w:rPr>
            <w:rFonts w:cstheme="minorHAnsi"/>
            <w:color w:val="000000"/>
            <w:sz w:val="20"/>
            <w:lang w:val="en-GB"/>
          </w:rPr>
          <w:id w:val="-53931535"/>
          <w14:checkbox>
            <w14:checked w14:val="0"/>
            <w14:checkedState w14:val="2612" w14:font="MS Gothic"/>
            <w14:uncheckedState w14:val="2610" w14:font="MS Gothic"/>
          </w14:checkbox>
        </w:sdtPr>
        <w:sdtEndPr/>
        <w:sdtContent>
          <w:r w:rsidR="005442FA" w:rsidRPr="007E7CCE">
            <w:rPr>
              <w:rFonts w:ascii="Segoe UI Symbol" w:eastAsia="MS Gothic" w:hAnsi="Segoe UI Symbol" w:cs="Segoe UI Symbol"/>
              <w:color w:val="000000"/>
              <w:sz w:val="20"/>
              <w:lang w:val="en-GB"/>
            </w:rPr>
            <w:t>☐</w:t>
          </w:r>
        </w:sdtContent>
      </w:sdt>
      <w:r w:rsidR="00D548F9" w:rsidRPr="007E7CCE">
        <w:rPr>
          <w:rFonts w:cstheme="minorHAnsi"/>
          <w:color w:val="000000"/>
          <w:sz w:val="20"/>
          <w:lang w:val="en-GB"/>
        </w:rPr>
        <w:t> Attached are copies of the audited financial statements (balance sheets, including all related notes, and income statements) for the years required above complying with the following condition:</w:t>
      </w:r>
    </w:p>
    <w:p w14:paraId="02EF0BAC" w14:textId="77777777" w:rsidR="00D548F9" w:rsidRPr="007E7CCE" w:rsidRDefault="00D548F9" w:rsidP="00E26275">
      <w:pPr>
        <w:pStyle w:val="ListParagraph"/>
        <w:numPr>
          <w:ilvl w:val="1"/>
          <w:numId w:val="20"/>
        </w:numPr>
        <w:shd w:val="clear" w:color="auto" w:fill="FFFFFF"/>
        <w:spacing w:after="0" w:line="240" w:lineRule="auto"/>
        <w:ind w:left="720" w:hanging="465"/>
        <w:jc w:val="both"/>
        <w:rPr>
          <w:rFonts w:cstheme="minorHAnsi"/>
          <w:color w:val="000000"/>
          <w:sz w:val="20"/>
          <w:lang w:val="en-GB"/>
        </w:rPr>
      </w:pPr>
      <w:r w:rsidRPr="007E7CCE">
        <w:rPr>
          <w:rFonts w:cstheme="minorHAnsi"/>
          <w:color w:val="000000"/>
          <w:sz w:val="20"/>
          <w:lang w:val="en-GB"/>
        </w:rPr>
        <w:t>Must reflect the financial situation of the Bidder or party to a JV, and not sister or parent companies;</w:t>
      </w:r>
    </w:p>
    <w:p w14:paraId="279F6A0D" w14:textId="77777777" w:rsidR="00D548F9" w:rsidRPr="007E7CCE" w:rsidRDefault="00D548F9" w:rsidP="00E26275">
      <w:pPr>
        <w:pStyle w:val="ListParagraph"/>
        <w:numPr>
          <w:ilvl w:val="1"/>
          <w:numId w:val="20"/>
        </w:numPr>
        <w:shd w:val="clear" w:color="auto" w:fill="FFFFFF"/>
        <w:spacing w:after="0" w:line="240" w:lineRule="auto"/>
        <w:ind w:left="720" w:hanging="465"/>
        <w:jc w:val="both"/>
        <w:rPr>
          <w:rFonts w:cstheme="minorHAnsi"/>
          <w:color w:val="000000"/>
          <w:sz w:val="20"/>
          <w:lang w:val="en-GB"/>
        </w:rPr>
      </w:pPr>
      <w:r w:rsidRPr="007E7CCE">
        <w:rPr>
          <w:rFonts w:cstheme="minorHAnsi"/>
          <w:color w:val="000000"/>
          <w:sz w:val="20"/>
          <w:lang w:val="en-GB"/>
        </w:rPr>
        <w:t>Historic financial statements must be audited by a certified public accountant;</w:t>
      </w:r>
    </w:p>
    <w:p w14:paraId="29B440C7" w14:textId="77777777" w:rsidR="00D548F9" w:rsidRPr="007E7CCE" w:rsidRDefault="00D548F9" w:rsidP="00E26275">
      <w:pPr>
        <w:pStyle w:val="ListParagraph"/>
        <w:numPr>
          <w:ilvl w:val="1"/>
          <w:numId w:val="20"/>
        </w:numPr>
        <w:shd w:val="clear" w:color="auto" w:fill="FFFFFF"/>
        <w:spacing w:after="0" w:line="240" w:lineRule="auto"/>
        <w:ind w:left="720" w:hanging="465"/>
        <w:jc w:val="both"/>
        <w:rPr>
          <w:rFonts w:cstheme="minorHAnsi"/>
          <w:color w:val="000000"/>
          <w:sz w:val="20"/>
          <w:lang w:val="en-GB"/>
        </w:rPr>
      </w:pPr>
      <w:r w:rsidRPr="007E7CCE">
        <w:rPr>
          <w:rFonts w:cstheme="minorHAnsi"/>
          <w:color w:val="000000"/>
          <w:sz w:val="20"/>
          <w:lang w:val="en-GB"/>
        </w:rPr>
        <w:t>Historic financial statements must correspond to accounting periods already completed and audited. No statements for partial periods shall be accepted.</w:t>
      </w:r>
    </w:p>
    <w:p w14:paraId="0325EACA" w14:textId="77777777" w:rsidR="00D548F9" w:rsidRPr="007E7CCE" w:rsidRDefault="00D548F9" w:rsidP="00D548F9">
      <w:pPr>
        <w:rPr>
          <w:rFonts w:cstheme="minorHAnsi"/>
          <w:b/>
          <w:sz w:val="28"/>
          <w:szCs w:val="28"/>
          <w:lang w:val="en-GB"/>
        </w:rPr>
      </w:pPr>
      <w:r w:rsidRPr="007E7CCE">
        <w:rPr>
          <w:rFonts w:cstheme="minorHAnsi"/>
          <w:b/>
          <w:sz w:val="28"/>
          <w:szCs w:val="28"/>
          <w:lang w:val="en-GB"/>
        </w:rPr>
        <w:br w:type="page"/>
      </w:r>
    </w:p>
    <w:p w14:paraId="60ACE859" w14:textId="77777777" w:rsidR="00D548F9" w:rsidRPr="007E7CCE" w:rsidRDefault="00D548F9" w:rsidP="00D548F9">
      <w:pPr>
        <w:pStyle w:val="Heading2"/>
        <w:rPr>
          <w:rFonts w:asciiTheme="minorHAnsi" w:hAnsiTheme="minorHAnsi" w:cstheme="minorHAnsi"/>
          <w:sz w:val="28"/>
          <w:szCs w:val="28"/>
          <w:lang w:val="en-GB"/>
        </w:rPr>
      </w:pPr>
      <w:bookmarkStart w:id="86" w:name="_Toc508440538"/>
      <w:r w:rsidRPr="007E7CCE">
        <w:rPr>
          <w:rFonts w:asciiTheme="minorHAnsi" w:hAnsiTheme="minorHAnsi" w:cstheme="minorHAnsi"/>
          <w:b/>
          <w:sz w:val="28"/>
          <w:szCs w:val="28"/>
          <w:lang w:val="en-GB"/>
        </w:rPr>
        <w:lastRenderedPageBreak/>
        <w:t xml:space="preserve">Form E: </w:t>
      </w:r>
      <w:r w:rsidRPr="007E7CCE">
        <w:rPr>
          <w:rFonts w:asciiTheme="minorHAnsi" w:hAnsiTheme="minorHAnsi" w:cstheme="minorHAnsi"/>
          <w:sz w:val="28"/>
          <w:szCs w:val="28"/>
          <w:lang w:val="en-GB"/>
        </w:rPr>
        <w:t>Format of</w:t>
      </w:r>
      <w:r w:rsidRPr="007E7CCE">
        <w:rPr>
          <w:rFonts w:asciiTheme="minorHAnsi" w:hAnsiTheme="minorHAnsi" w:cstheme="minorHAnsi"/>
          <w:b/>
          <w:sz w:val="28"/>
          <w:szCs w:val="28"/>
          <w:lang w:val="en-GB"/>
        </w:rPr>
        <w:t xml:space="preserve"> </w:t>
      </w:r>
      <w:r w:rsidRPr="007E7CCE">
        <w:rPr>
          <w:rFonts w:asciiTheme="minorHAnsi" w:hAnsiTheme="minorHAnsi" w:cstheme="minorHAnsi"/>
          <w:sz w:val="28"/>
          <w:szCs w:val="28"/>
          <w:lang w:val="en-GB"/>
        </w:rPr>
        <w:t>Technical Proposal</w:t>
      </w:r>
      <w:bookmarkEnd w:id="86"/>
      <w:r w:rsidRPr="007E7CCE">
        <w:rPr>
          <w:rFonts w:asciiTheme="minorHAnsi" w:hAnsiTheme="minorHAnsi" w:cstheme="minorHAnsi"/>
          <w:sz w:val="28"/>
          <w:szCs w:val="28"/>
          <w:lang w:val="en-GB"/>
        </w:rPr>
        <w:t xml:space="preserve"> </w:t>
      </w:r>
    </w:p>
    <w:p w14:paraId="645A9B8A" w14:textId="77777777" w:rsidR="00D548F9" w:rsidRPr="007E7CCE" w:rsidRDefault="00D548F9" w:rsidP="00D548F9">
      <w:pPr>
        <w:pStyle w:val="MarginText"/>
        <w:spacing w:after="0" w:line="240" w:lineRule="auto"/>
        <w:jc w:val="left"/>
        <w:rPr>
          <w:rFonts w:asciiTheme="minorHAnsi" w:hAnsiTheme="minorHAnsi" w:cstheme="minorHAnsi"/>
          <w:color w:val="000000"/>
          <w:szCs w:val="22"/>
        </w:rPr>
      </w:pPr>
    </w:p>
    <w:p w14:paraId="030DDB9F" w14:textId="77777777" w:rsidR="00D548F9" w:rsidRPr="007E7CCE" w:rsidRDefault="00D548F9" w:rsidP="00D548F9">
      <w:pPr>
        <w:rPr>
          <w:rFonts w:cstheme="minorHAnsi"/>
          <w:sz w:val="20"/>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7E7CCE" w14:paraId="787E0627" w14:textId="77777777" w:rsidTr="00D548F9">
        <w:tc>
          <w:tcPr>
            <w:tcW w:w="1979" w:type="dxa"/>
            <w:shd w:val="clear" w:color="auto" w:fill="9BDEFF"/>
          </w:tcPr>
          <w:p w14:paraId="45AF181C" w14:textId="77777777" w:rsidR="00D548F9" w:rsidRPr="007E7CCE" w:rsidRDefault="00D548F9" w:rsidP="00D548F9">
            <w:pPr>
              <w:spacing w:before="120" w:after="120"/>
              <w:rPr>
                <w:rFonts w:cstheme="minorHAnsi"/>
                <w:sz w:val="20"/>
                <w:lang w:val="en-GB"/>
              </w:rPr>
            </w:pPr>
            <w:r w:rsidRPr="007E7CCE">
              <w:rPr>
                <w:rFonts w:cstheme="minorHAnsi"/>
                <w:sz w:val="20"/>
                <w:lang w:val="en-GB"/>
              </w:rPr>
              <w:t>Name of Bidder:</w:t>
            </w:r>
          </w:p>
        </w:tc>
        <w:tc>
          <w:tcPr>
            <w:tcW w:w="4501" w:type="dxa"/>
          </w:tcPr>
          <w:p w14:paraId="693CD099"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Text1"/>
                  <w:enabled/>
                  <w:calcOnExit w:val="0"/>
                  <w:textInput>
                    <w:default w:val="[Insert Name of Bidder]]"/>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Name of Bidder]</w:t>
            </w:r>
            <w:r w:rsidRPr="007E7CCE">
              <w:rPr>
                <w:rFonts w:cstheme="minorHAnsi"/>
                <w:bCs/>
                <w:sz w:val="20"/>
                <w:lang w:val="en-GB"/>
              </w:rPr>
              <w:fldChar w:fldCharType="end"/>
            </w:r>
          </w:p>
        </w:tc>
        <w:tc>
          <w:tcPr>
            <w:tcW w:w="720" w:type="dxa"/>
            <w:shd w:val="clear" w:color="auto" w:fill="9BDEFF"/>
          </w:tcPr>
          <w:p w14:paraId="5D1B7A09" w14:textId="77777777" w:rsidR="00D548F9" w:rsidRPr="007E7CCE" w:rsidRDefault="00D548F9" w:rsidP="00D548F9">
            <w:pPr>
              <w:spacing w:before="120" w:after="120"/>
              <w:rPr>
                <w:rFonts w:cstheme="minorHAnsi"/>
                <w:sz w:val="20"/>
                <w:lang w:val="en-GB"/>
              </w:rPr>
            </w:pPr>
            <w:r w:rsidRPr="007E7CCE">
              <w:rPr>
                <w:rFonts w:cstheme="minorHAnsi"/>
                <w:sz w:val="20"/>
                <w:lang w:val="en-GB"/>
              </w:rPr>
              <w:t>Date:</w:t>
            </w:r>
          </w:p>
        </w:tc>
        <w:tc>
          <w:tcPr>
            <w:tcW w:w="2345" w:type="dxa"/>
          </w:tcPr>
          <w:p w14:paraId="0225A029" w14:textId="77777777" w:rsidR="00D548F9" w:rsidRPr="007E7CCE" w:rsidRDefault="00FA1133" w:rsidP="00D548F9">
            <w:pPr>
              <w:spacing w:before="120" w:after="120"/>
              <w:rPr>
                <w:rFonts w:cstheme="minorHAnsi"/>
                <w:sz w:val="20"/>
                <w:lang w:val="en-GB"/>
              </w:rPr>
            </w:pPr>
            <w:sdt>
              <w:sdtPr>
                <w:rPr>
                  <w:rFonts w:cstheme="minorHAnsi"/>
                  <w:color w:val="000000" w:themeColor="text1"/>
                  <w:sz w:val="20"/>
                  <w:lang w:val="en-GB"/>
                </w:rPr>
                <w:id w:val="544646769"/>
                <w:showingPlcHdr/>
                <w:date>
                  <w:dateFormat w:val="MMMM d, yyyy"/>
                  <w:lid w:val="en-US"/>
                  <w:storeMappedDataAs w:val="date"/>
                  <w:calendar w:val="gregorian"/>
                </w:date>
              </w:sdtPr>
              <w:sdtEndPr/>
              <w:sdtContent>
                <w:r w:rsidR="00D548F9" w:rsidRPr="007E7CCE">
                  <w:rPr>
                    <w:rStyle w:val="PlaceholderText"/>
                    <w:rFonts w:cstheme="minorHAnsi"/>
                    <w:sz w:val="20"/>
                    <w:shd w:val="clear" w:color="auto" w:fill="BFBFBF" w:themeFill="background1" w:themeFillShade="BF"/>
                    <w:lang w:val="en-GB"/>
                  </w:rPr>
                  <w:t>Select date</w:t>
                </w:r>
              </w:sdtContent>
            </w:sdt>
          </w:p>
        </w:tc>
      </w:tr>
      <w:tr w:rsidR="00D548F9" w:rsidRPr="007E7CCE" w14:paraId="27494AEF" w14:textId="77777777" w:rsidTr="00D548F9">
        <w:trPr>
          <w:cantSplit/>
          <w:trHeight w:val="341"/>
        </w:trPr>
        <w:tc>
          <w:tcPr>
            <w:tcW w:w="1979" w:type="dxa"/>
            <w:shd w:val="clear" w:color="auto" w:fill="9BDEFF"/>
          </w:tcPr>
          <w:p w14:paraId="15BF0E65" w14:textId="77777777" w:rsidR="00D548F9" w:rsidRPr="007E7CCE" w:rsidRDefault="00D548F9" w:rsidP="00D548F9">
            <w:pPr>
              <w:spacing w:before="120" w:after="120"/>
              <w:rPr>
                <w:rFonts w:cstheme="minorHAnsi"/>
                <w:sz w:val="20"/>
                <w:lang w:val="en-GB"/>
              </w:rPr>
            </w:pPr>
            <w:r w:rsidRPr="007E7CCE">
              <w:rPr>
                <w:rFonts w:cstheme="minorHAnsi"/>
                <w:iCs/>
                <w:sz w:val="20"/>
                <w:lang w:val="en-GB"/>
              </w:rPr>
              <w:t>RFP reference:</w:t>
            </w:r>
          </w:p>
        </w:tc>
        <w:tc>
          <w:tcPr>
            <w:tcW w:w="7566" w:type="dxa"/>
            <w:gridSpan w:val="3"/>
          </w:tcPr>
          <w:p w14:paraId="5D97E56C" w14:textId="4B0E44AA" w:rsidR="00D548F9" w:rsidRPr="007E7CCE" w:rsidRDefault="00A404B2" w:rsidP="00D548F9">
            <w:pPr>
              <w:spacing w:before="120" w:after="120"/>
              <w:rPr>
                <w:rFonts w:cstheme="minorHAnsi"/>
                <w:sz w:val="20"/>
                <w:lang w:val="en-GB"/>
              </w:rPr>
            </w:pPr>
            <w:r w:rsidRPr="00A404B2">
              <w:rPr>
                <w:rFonts w:cstheme="minorHAnsi"/>
                <w:bCs/>
                <w:sz w:val="20"/>
                <w:lang w:val="en-GB"/>
              </w:rPr>
              <w:t>RFP-101/19 - Implementation of Small Business Grants and Piloting of Savings Groups to Revitalize Local Economies Returned, and Resident Community Members, Salah al-Din Governorate, Iraq</w:t>
            </w:r>
          </w:p>
        </w:tc>
      </w:tr>
    </w:tbl>
    <w:p w14:paraId="41CC7F7A" w14:textId="77777777" w:rsidR="00D548F9" w:rsidRPr="007E7CCE" w:rsidRDefault="00D548F9" w:rsidP="00D548F9">
      <w:pPr>
        <w:rPr>
          <w:rFonts w:cstheme="minorHAnsi"/>
          <w:sz w:val="20"/>
          <w:lang w:val="en-GB"/>
        </w:rPr>
      </w:pPr>
    </w:p>
    <w:p w14:paraId="5D433E31" w14:textId="77777777" w:rsidR="00D548F9" w:rsidRPr="007E7CCE" w:rsidRDefault="00D548F9" w:rsidP="00D548F9">
      <w:pPr>
        <w:jc w:val="both"/>
        <w:rPr>
          <w:rFonts w:cstheme="minorHAnsi"/>
          <w:iCs/>
          <w:sz w:val="20"/>
          <w:lang w:val="en-GB"/>
        </w:rPr>
      </w:pPr>
      <w:r w:rsidRPr="007E7CCE">
        <w:rPr>
          <w:rFonts w:cstheme="minorHAns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7B5B397" w14:textId="77777777" w:rsidR="00D548F9" w:rsidRPr="007E7CCE" w:rsidRDefault="00D548F9" w:rsidP="00D548F9">
      <w:pPr>
        <w:rPr>
          <w:rFonts w:cstheme="minorHAnsi"/>
          <w:sz w:val="20"/>
          <w:lang w:val="en-GB"/>
        </w:rPr>
      </w:pPr>
    </w:p>
    <w:p w14:paraId="10B7A73D" w14:textId="77777777" w:rsidR="00D548F9" w:rsidRPr="007E7CCE" w:rsidRDefault="00D548F9" w:rsidP="00D548F9">
      <w:pPr>
        <w:rPr>
          <w:rFonts w:cstheme="minorHAnsi"/>
          <w:b/>
          <w:snapToGrid w:val="0"/>
          <w:sz w:val="20"/>
          <w:lang w:val="en-GB"/>
        </w:rPr>
      </w:pPr>
      <w:r w:rsidRPr="007E7CCE">
        <w:rPr>
          <w:rFonts w:cstheme="minorHAnsi"/>
          <w:b/>
          <w:snapToGrid w:val="0"/>
          <w:sz w:val="20"/>
          <w:lang w:val="en-GB"/>
        </w:rPr>
        <w:t>SECTION 1: Bidder’s qualification, capacity and expertise</w:t>
      </w:r>
    </w:p>
    <w:p w14:paraId="70977A8A" w14:textId="77777777" w:rsidR="00D548F9" w:rsidRPr="007E7CCE" w:rsidRDefault="00D548F9" w:rsidP="00E26275">
      <w:pPr>
        <w:pStyle w:val="ListParagraph"/>
        <w:numPr>
          <w:ilvl w:val="1"/>
          <w:numId w:val="26"/>
        </w:numPr>
        <w:autoSpaceDE w:val="0"/>
        <w:autoSpaceDN w:val="0"/>
        <w:adjustRightInd w:val="0"/>
        <w:spacing w:before="60" w:after="60" w:line="240" w:lineRule="auto"/>
        <w:ind w:left="540" w:hanging="540"/>
        <w:contextualSpacing w:val="0"/>
        <w:jc w:val="both"/>
        <w:rPr>
          <w:rFonts w:cstheme="minorHAnsi"/>
          <w:sz w:val="20"/>
          <w:lang w:val="en-GB"/>
        </w:rPr>
      </w:pPr>
      <w:r w:rsidRPr="007E7CCE">
        <w:rPr>
          <w:rFonts w:cstheme="minorHAnsi"/>
          <w:sz w:val="20"/>
          <w:lang w:val="en-GB"/>
        </w:rPr>
        <w:t>Brief description of the organization, including the year and country of incorporation, and types of activities undertaken.</w:t>
      </w:r>
    </w:p>
    <w:p w14:paraId="7E4506DA" w14:textId="77777777" w:rsidR="00D548F9" w:rsidRPr="007E7CCE" w:rsidRDefault="00D548F9" w:rsidP="00E26275">
      <w:pPr>
        <w:pStyle w:val="ListParagraph"/>
        <w:numPr>
          <w:ilvl w:val="1"/>
          <w:numId w:val="26"/>
        </w:numPr>
        <w:spacing w:before="60" w:after="60" w:line="240" w:lineRule="auto"/>
        <w:ind w:left="540" w:hanging="540"/>
        <w:contextualSpacing w:val="0"/>
        <w:jc w:val="both"/>
        <w:rPr>
          <w:rFonts w:cstheme="minorHAnsi"/>
          <w:snapToGrid w:val="0"/>
          <w:sz w:val="20"/>
          <w:lang w:val="en-GB"/>
        </w:rPr>
      </w:pPr>
      <w:r w:rsidRPr="007E7CCE">
        <w:rPr>
          <w:rFonts w:cstheme="minorHAns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3924C9D0" w14:textId="77777777" w:rsidR="00D548F9" w:rsidRPr="007E7CCE" w:rsidRDefault="00D548F9" w:rsidP="00E26275">
      <w:pPr>
        <w:pStyle w:val="ListParagraph"/>
        <w:numPr>
          <w:ilvl w:val="1"/>
          <w:numId w:val="26"/>
        </w:numPr>
        <w:spacing w:before="60" w:after="60" w:line="240" w:lineRule="auto"/>
        <w:ind w:left="540" w:hanging="540"/>
        <w:contextualSpacing w:val="0"/>
        <w:jc w:val="both"/>
        <w:rPr>
          <w:rFonts w:cstheme="minorHAnsi"/>
          <w:snapToGrid w:val="0"/>
          <w:sz w:val="20"/>
          <w:lang w:val="en-GB"/>
        </w:rPr>
      </w:pPr>
      <w:r w:rsidRPr="007E7CCE">
        <w:rPr>
          <w:rFonts w:cstheme="minorHAnsi"/>
          <w:snapToGrid w:val="0"/>
          <w:sz w:val="20"/>
          <w:lang w:val="en-GB"/>
        </w:rPr>
        <w:t>Relevance of specialized knowledge and experience on similar engagements done in the region/country.</w:t>
      </w:r>
    </w:p>
    <w:p w14:paraId="535F0AB3" w14:textId="77777777" w:rsidR="00D548F9" w:rsidRPr="007E7CCE" w:rsidRDefault="00D548F9" w:rsidP="00E26275">
      <w:pPr>
        <w:pStyle w:val="ListParagraph"/>
        <w:numPr>
          <w:ilvl w:val="1"/>
          <w:numId w:val="26"/>
        </w:numPr>
        <w:spacing w:before="60" w:after="60" w:line="240" w:lineRule="auto"/>
        <w:ind w:left="540" w:hanging="540"/>
        <w:contextualSpacing w:val="0"/>
        <w:jc w:val="both"/>
        <w:rPr>
          <w:rFonts w:cstheme="minorHAnsi"/>
          <w:snapToGrid w:val="0"/>
          <w:sz w:val="20"/>
          <w:lang w:val="en-GB"/>
        </w:rPr>
      </w:pPr>
      <w:r w:rsidRPr="007E7CCE">
        <w:rPr>
          <w:rFonts w:cstheme="minorHAnsi"/>
          <w:snapToGrid w:val="0"/>
          <w:sz w:val="20"/>
          <w:lang w:val="en-GB"/>
        </w:rPr>
        <w:t>Quality assurance procedures and risk mitigation measures.</w:t>
      </w:r>
    </w:p>
    <w:p w14:paraId="002A6294" w14:textId="77777777" w:rsidR="00D548F9" w:rsidRPr="007E7CCE" w:rsidRDefault="00D548F9" w:rsidP="00E26275">
      <w:pPr>
        <w:pStyle w:val="ListParagraph"/>
        <w:numPr>
          <w:ilvl w:val="1"/>
          <w:numId w:val="26"/>
        </w:numPr>
        <w:spacing w:before="60" w:after="60" w:line="240" w:lineRule="auto"/>
        <w:ind w:left="540" w:hanging="540"/>
        <w:contextualSpacing w:val="0"/>
        <w:jc w:val="both"/>
        <w:rPr>
          <w:rFonts w:cstheme="minorHAnsi"/>
          <w:snapToGrid w:val="0"/>
          <w:sz w:val="20"/>
          <w:lang w:val="en-GB"/>
        </w:rPr>
      </w:pPr>
      <w:r w:rsidRPr="007E7CCE">
        <w:rPr>
          <w:rFonts w:cstheme="minorHAnsi"/>
          <w:snapToGrid w:val="0"/>
          <w:sz w:val="20"/>
          <w:lang w:val="en-GB"/>
        </w:rPr>
        <w:t>Organization’s commitment to sustainability.</w:t>
      </w:r>
    </w:p>
    <w:p w14:paraId="4AEE14DC" w14:textId="77777777" w:rsidR="00A404B2" w:rsidRDefault="00A404B2" w:rsidP="00D548F9">
      <w:pPr>
        <w:spacing w:after="120"/>
        <w:jc w:val="both"/>
        <w:rPr>
          <w:rFonts w:cstheme="minorHAnsi"/>
          <w:b/>
          <w:snapToGrid w:val="0"/>
          <w:sz w:val="20"/>
          <w:lang w:val="en-GB"/>
        </w:rPr>
      </w:pPr>
    </w:p>
    <w:p w14:paraId="75146A4E" w14:textId="1DA480CE" w:rsidR="00D548F9" w:rsidRPr="007E7CCE" w:rsidRDefault="00D548F9" w:rsidP="00D548F9">
      <w:pPr>
        <w:spacing w:after="120"/>
        <w:jc w:val="both"/>
        <w:rPr>
          <w:rFonts w:cstheme="minorHAnsi"/>
          <w:b/>
          <w:snapToGrid w:val="0"/>
          <w:sz w:val="20"/>
          <w:lang w:val="en-GB"/>
        </w:rPr>
      </w:pPr>
      <w:r w:rsidRPr="007E7CCE">
        <w:rPr>
          <w:rFonts w:cstheme="minorHAnsi"/>
          <w:b/>
          <w:snapToGrid w:val="0"/>
          <w:sz w:val="20"/>
          <w:lang w:val="en-GB"/>
        </w:rPr>
        <w:t>SECTION 2: Proposed Methodology, Approach and Implementation Plan</w:t>
      </w:r>
    </w:p>
    <w:p w14:paraId="2B3F286D" w14:textId="77777777" w:rsidR="00D548F9" w:rsidRPr="007E7CCE" w:rsidRDefault="00D548F9" w:rsidP="00D548F9">
      <w:pPr>
        <w:spacing w:before="60" w:after="60"/>
        <w:jc w:val="both"/>
        <w:rPr>
          <w:rFonts w:cstheme="minorHAnsi"/>
          <w:snapToGrid w:val="0"/>
          <w:sz w:val="20"/>
          <w:lang w:val="en-GB"/>
        </w:rPr>
      </w:pPr>
      <w:r w:rsidRPr="007E7CCE">
        <w:rPr>
          <w:rFonts w:cstheme="minorHAns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7E7CCE">
        <w:rPr>
          <w:rFonts w:cstheme="minorHAnsi"/>
          <w:snapToGrid w:val="0"/>
          <w:sz w:val="20"/>
          <w:lang w:val="en-GB"/>
        </w:rPr>
        <w:t xml:space="preserve"> All important aspects should be addressed in </w:t>
      </w:r>
      <w:proofErr w:type="gramStart"/>
      <w:r w:rsidRPr="007E7CCE">
        <w:rPr>
          <w:rFonts w:cstheme="minorHAnsi"/>
          <w:snapToGrid w:val="0"/>
          <w:sz w:val="20"/>
          <w:lang w:val="en-GB"/>
        </w:rPr>
        <w:t>sufficient</w:t>
      </w:r>
      <w:proofErr w:type="gramEnd"/>
      <w:r w:rsidRPr="007E7CCE">
        <w:rPr>
          <w:rFonts w:cstheme="minorHAnsi"/>
          <w:snapToGrid w:val="0"/>
          <w:sz w:val="20"/>
          <w:lang w:val="en-GB"/>
        </w:rPr>
        <w:t xml:space="preserve"> detail and different components of the project should be adequately weighted relative to one another.</w:t>
      </w:r>
    </w:p>
    <w:p w14:paraId="30FEA9A7" w14:textId="77777777" w:rsidR="00D548F9" w:rsidRPr="007E7CCE" w:rsidRDefault="00D548F9" w:rsidP="00E26275">
      <w:pPr>
        <w:pStyle w:val="ListParagraph"/>
        <w:numPr>
          <w:ilvl w:val="1"/>
          <w:numId w:val="27"/>
        </w:numPr>
        <w:spacing w:before="60" w:after="60" w:line="240" w:lineRule="auto"/>
        <w:ind w:left="547" w:hanging="547"/>
        <w:contextualSpacing w:val="0"/>
        <w:jc w:val="both"/>
        <w:rPr>
          <w:rFonts w:cstheme="minorHAnsi"/>
          <w:snapToGrid w:val="0"/>
          <w:sz w:val="20"/>
          <w:lang w:val="en-GB"/>
        </w:rPr>
      </w:pPr>
      <w:r w:rsidRPr="007E7CCE">
        <w:rPr>
          <w:rFonts w:cstheme="minorHAnsi"/>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34BF2D28" w14:textId="77777777" w:rsidR="00D548F9" w:rsidRPr="007E7CCE" w:rsidRDefault="00D548F9" w:rsidP="00E26275">
      <w:pPr>
        <w:pStyle w:val="ListParagraph"/>
        <w:numPr>
          <w:ilvl w:val="1"/>
          <w:numId w:val="27"/>
        </w:numPr>
        <w:spacing w:before="60" w:after="60" w:line="240" w:lineRule="auto"/>
        <w:ind w:left="547" w:hanging="547"/>
        <w:contextualSpacing w:val="0"/>
        <w:jc w:val="both"/>
        <w:rPr>
          <w:rFonts w:cstheme="minorHAnsi"/>
          <w:snapToGrid w:val="0"/>
          <w:sz w:val="20"/>
          <w:lang w:val="en-GB"/>
        </w:rPr>
      </w:pPr>
      <w:r w:rsidRPr="007E7CCE">
        <w:rPr>
          <w:rFonts w:cstheme="minorHAnsi"/>
          <w:sz w:val="20"/>
          <w:lang w:val="en-GB"/>
        </w:rPr>
        <w:t xml:space="preserve">The methodology shall also include details of the Bidder’s internal technical and quality assurance review mechanisms.  </w:t>
      </w:r>
    </w:p>
    <w:p w14:paraId="253427EE" w14:textId="77777777" w:rsidR="00D548F9" w:rsidRPr="007E7CCE" w:rsidRDefault="00D548F9" w:rsidP="00E26275">
      <w:pPr>
        <w:pStyle w:val="ListParagraph"/>
        <w:numPr>
          <w:ilvl w:val="1"/>
          <w:numId w:val="27"/>
        </w:numPr>
        <w:spacing w:before="60" w:after="60" w:line="240" w:lineRule="auto"/>
        <w:ind w:left="547" w:hanging="547"/>
        <w:contextualSpacing w:val="0"/>
        <w:jc w:val="both"/>
        <w:rPr>
          <w:rFonts w:cstheme="minorHAnsi"/>
          <w:snapToGrid w:val="0"/>
          <w:sz w:val="20"/>
          <w:lang w:val="en-GB"/>
        </w:rPr>
      </w:pPr>
      <w:r w:rsidRPr="007E7CCE">
        <w:rPr>
          <w:rFonts w:cstheme="minorHAnsi"/>
          <w:sz w:val="20"/>
          <w:lang w:val="en-GB"/>
        </w:rPr>
        <w:t xml:space="preserve">Explain whether any work would be subcontracted, to whom, how much percentage of the work, the rationale for such, and the roles of the proposed sub-contractors and how everyone will function as a team. </w:t>
      </w:r>
    </w:p>
    <w:p w14:paraId="5CECAB7A" w14:textId="77777777" w:rsidR="00D548F9" w:rsidRPr="007E7CCE" w:rsidRDefault="00D548F9" w:rsidP="00E26275">
      <w:pPr>
        <w:pStyle w:val="ListParagraph"/>
        <w:numPr>
          <w:ilvl w:val="1"/>
          <w:numId w:val="27"/>
        </w:numPr>
        <w:spacing w:before="60" w:after="60" w:line="240" w:lineRule="auto"/>
        <w:ind w:left="547" w:hanging="547"/>
        <w:contextualSpacing w:val="0"/>
        <w:jc w:val="both"/>
        <w:rPr>
          <w:rFonts w:cstheme="minorHAnsi"/>
          <w:snapToGrid w:val="0"/>
          <w:sz w:val="20"/>
          <w:lang w:val="en-GB"/>
        </w:rPr>
      </w:pPr>
      <w:r w:rsidRPr="007E7CCE">
        <w:rPr>
          <w:rFonts w:cstheme="minorHAnsi"/>
          <w:sz w:val="20"/>
          <w:lang w:val="en-GB"/>
        </w:rPr>
        <w:t>Description of available performance monitoring and evaluation mechanisms and tools; how they shall be adopted and used for a specific requirement.</w:t>
      </w:r>
    </w:p>
    <w:p w14:paraId="7E7B553D" w14:textId="77777777" w:rsidR="00D548F9" w:rsidRPr="00A404B2" w:rsidRDefault="00D548F9" w:rsidP="00E26275">
      <w:pPr>
        <w:pStyle w:val="ListParagraph"/>
        <w:numPr>
          <w:ilvl w:val="1"/>
          <w:numId w:val="27"/>
        </w:numPr>
        <w:spacing w:before="60" w:after="60" w:line="240" w:lineRule="auto"/>
        <w:ind w:left="547" w:hanging="547"/>
        <w:contextualSpacing w:val="0"/>
        <w:jc w:val="both"/>
        <w:rPr>
          <w:rFonts w:cstheme="minorHAnsi"/>
          <w:snapToGrid w:val="0"/>
          <w:sz w:val="20"/>
          <w:lang w:val="en-GB"/>
        </w:rPr>
      </w:pPr>
      <w:r w:rsidRPr="00A404B2">
        <w:rPr>
          <w:rFonts w:cstheme="minorHAnsi"/>
          <w:snapToGrid w:val="0"/>
          <w:sz w:val="20"/>
          <w:lang w:val="en-GB"/>
        </w:rPr>
        <w:t xml:space="preserve">Implementation plan including </w:t>
      </w:r>
      <w:r w:rsidRPr="00A404B2">
        <w:rPr>
          <w:rFonts w:cstheme="minorHAnsi"/>
          <w:sz w:val="20"/>
          <w:lang w:val="en-GB"/>
        </w:rPr>
        <w:t xml:space="preserve">a Gantt Chart or Project Schedule indicating the detailed sequence of activities that will be undertaken and their corresponding timing.   </w:t>
      </w:r>
      <w:r w:rsidR="00FA0F8E" w:rsidRPr="00A404B2">
        <w:rPr>
          <w:rFonts w:cstheme="minorHAnsi"/>
          <w:sz w:val="20"/>
          <w:lang w:val="en-GB"/>
        </w:rPr>
        <w:t xml:space="preserve">(please refer to below </w:t>
      </w:r>
      <w:r w:rsidR="00EC59BF" w:rsidRPr="00A404B2">
        <w:rPr>
          <w:rFonts w:cstheme="minorHAnsi"/>
          <w:sz w:val="20"/>
          <w:lang w:val="en-GB"/>
        </w:rPr>
        <w:t>Result-Based Work Plan for the implementation plan and project schedule)</w:t>
      </w:r>
    </w:p>
    <w:p w14:paraId="5C81F0E8" w14:textId="77777777" w:rsidR="00D548F9" w:rsidRPr="007E7CCE" w:rsidRDefault="00D548F9" w:rsidP="00E26275">
      <w:pPr>
        <w:pStyle w:val="ListParagraph"/>
        <w:numPr>
          <w:ilvl w:val="1"/>
          <w:numId w:val="27"/>
        </w:numPr>
        <w:spacing w:before="60" w:after="60" w:line="240" w:lineRule="auto"/>
        <w:ind w:left="547" w:hanging="547"/>
        <w:contextualSpacing w:val="0"/>
        <w:jc w:val="both"/>
        <w:rPr>
          <w:rFonts w:cstheme="minorHAnsi"/>
          <w:snapToGrid w:val="0"/>
          <w:sz w:val="20"/>
          <w:lang w:val="en-GB"/>
        </w:rPr>
      </w:pPr>
      <w:r w:rsidRPr="007E7CCE">
        <w:rPr>
          <w:rFonts w:cstheme="minorHAnsi"/>
          <w:snapToGrid w:val="0"/>
          <w:sz w:val="20"/>
          <w:lang w:val="en-GB"/>
        </w:rPr>
        <w:t>Demonstrate how you plan to integrate sustainability measures in the execution of the contract.</w:t>
      </w:r>
    </w:p>
    <w:p w14:paraId="0003D5EB" w14:textId="77777777" w:rsidR="00EC59BF" w:rsidRPr="007E7CCE" w:rsidRDefault="00D548F9" w:rsidP="00E26275">
      <w:pPr>
        <w:pStyle w:val="ListParagraph"/>
        <w:numPr>
          <w:ilvl w:val="1"/>
          <w:numId w:val="27"/>
        </w:numPr>
        <w:spacing w:before="60" w:after="60" w:line="240" w:lineRule="auto"/>
        <w:ind w:left="540" w:hanging="540"/>
        <w:contextualSpacing w:val="0"/>
        <w:jc w:val="both"/>
        <w:rPr>
          <w:rFonts w:cstheme="minorHAnsi"/>
          <w:lang w:val="en-GB" w:eastAsia="en-GB"/>
        </w:rPr>
      </w:pPr>
      <w:r w:rsidRPr="007E7CCE">
        <w:rPr>
          <w:rFonts w:cstheme="minorHAnsi"/>
          <w:sz w:val="20"/>
          <w:lang w:val="en-GB"/>
        </w:rPr>
        <w:t>Any other comments or information regarding the project approach and methodology that will be adopted.</w:t>
      </w:r>
      <w:r w:rsidRPr="007E7CCE" w:rsidDel="0003522D">
        <w:rPr>
          <w:rFonts w:cstheme="minorHAnsi"/>
          <w:sz w:val="20"/>
          <w:lang w:val="en-GB"/>
        </w:rPr>
        <w:t xml:space="preserve"> </w:t>
      </w:r>
      <w:r w:rsidRPr="007E7CCE">
        <w:rPr>
          <w:rFonts w:cstheme="minorHAnsi"/>
          <w:sz w:val="20"/>
          <w:lang w:val="en-GB"/>
        </w:rPr>
        <w:t xml:space="preserve"> </w:t>
      </w:r>
      <w:r w:rsidR="00EC59BF" w:rsidRPr="007E7CCE">
        <w:rPr>
          <w:rFonts w:cstheme="minorHAnsi"/>
          <w:b/>
          <w:snapToGrid w:val="0"/>
          <w:sz w:val="20"/>
          <w:lang w:val="en-GB"/>
        </w:rPr>
        <w:br w:type="page"/>
      </w:r>
      <w:r w:rsidR="00EC59BF" w:rsidRPr="007E7CCE">
        <w:rPr>
          <w:rFonts w:cstheme="minorHAnsi"/>
          <w:b/>
          <w:bCs/>
          <w:lang w:val="en-GB" w:eastAsia="en-GB"/>
        </w:rPr>
        <w:lastRenderedPageBreak/>
        <w:t xml:space="preserve">Result-based Work Plan* </w:t>
      </w:r>
      <w:r w:rsidR="00EC59BF" w:rsidRPr="007E7CCE">
        <w:rPr>
          <w:rFonts w:cstheme="minorHAnsi"/>
          <w:lang w:val="en-GB" w:eastAsia="en-GB"/>
        </w:rPr>
        <w:t>(</w:t>
      </w:r>
      <w:r w:rsidR="00EC59BF" w:rsidRPr="007E7CCE">
        <w:rPr>
          <w:rFonts w:cstheme="minorHAnsi"/>
          <w:i/>
          <w:iCs/>
          <w:lang w:val="en-GB" w:eastAsia="en-GB"/>
        </w:rPr>
        <w:t>add columns and rows as needed</w:t>
      </w:r>
      <w:r w:rsidR="00EC59BF" w:rsidRPr="007E7CCE">
        <w:rPr>
          <w:rFonts w:cstheme="minorHAnsi"/>
          <w:lang w:val="en-GB" w:eastAsia="en-GB"/>
        </w:rPr>
        <w:t xml:space="preserve">) </w:t>
      </w:r>
    </w:p>
    <w:tbl>
      <w:tblPr>
        <w:tblW w:w="10880" w:type="dxa"/>
        <w:jc w:val="center"/>
        <w:tblLayout w:type="fixed"/>
        <w:tblCellMar>
          <w:left w:w="28" w:type="dxa"/>
          <w:right w:w="28" w:type="dxa"/>
        </w:tblCellMar>
        <w:tblLook w:val="04A0" w:firstRow="1" w:lastRow="0" w:firstColumn="1" w:lastColumn="0" w:noHBand="0" w:noVBand="1"/>
      </w:tblPr>
      <w:tblGrid>
        <w:gridCol w:w="270"/>
        <w:gridCol w:w="1610"/>
        <w:gridCol w:w="1350"/>
        <w:gridCol w:w="1620"/>
        <w:gridCol w:w="1350"/>
        <w:gridCol w:w="2250"/>
        <w:gridCol w:w="360"/>
        <w:gridCol w:w="360"/>
        <w:gridCol w:w="360"/>
        <w:gridCol w:w="360"/>
        <w:gridCol w:w="270"/>
        <w:gridCol w:w="360"/>
        <w:gridCol w:w="360"/>
      </w:tblGrid>
      <w:tr w:rsidR="00A71EC0" w:rsidRPr="00A404B2" w14:paraId="70D81A69" w14:textId="77777777" w:rsidTr="00A71EC0">
        <w:trPr>
          <w:trHeight w:val="286"/>
          <w:jc w:val="center"/>
        </w:trPr>
        <w:tc>
          <w:tcPr>
            <w:tcW w:w="1880" w:type="dxa"/>
            <w:gridSpan w:val="2"/>
            <w:vMerge w:val="restart"/>
            <w:tcBorders>
              <w:top w:val="single" w:sz="8" w:space="0" w:color="auto"/>
              <w:left w:val="single" w:sz="8" w:space="0" w:color="auto"/>
              <w:bottom w:val="single" w:sz="8" w:space="0" w:color="auto"/>
              <w:right w:val="nil"/>
            </w:tcBorders>
            <w:shd w:val="clear" w:color="000000" w:fill="D8D8D8"/>
            <w:vAlign w:val="center"/>
          </w:tcPr>
          <w:p w14:paraId="2E323F7C" w14:textId="77777777" w:rsidR="00A71EC0" w:rsidRPr="00A404B2" w:rsidRDefault="00A71EC0" w:rsidP="00E66D71">
            <w:pPr>
              <w:spacing w:after="0" w:line="240" w:lineRule="auto"/>
              <w:jc w:val="center"/>
              <w:rPr>
                <w:rFonts w:eastAsia="Times New Roman" w:cstheme="minorHAnsi"/>
                <w:b/>
                <w:bCs/>
                <w:color w:val="000000"/>
                <w:sz w:val="20"/>
                <w:szCs w:val="20"/>
                <w:lang w:val="en-GB"/>
              </w:rPr>
            </w:pPr>
            <w:r w:rsidRPr="00A404B2">
              <w:rPr>
                <w:rFonts w:eastAsia="Times New Roman" w:cstheme="minorHAnsi"/>
                <w:b/>
                <w:bCs/>
                <w:color w:val="000000"/>
                <w:sz w:val="20"/>
                <w:szCs w:val="20"/>
                <w:lang w:val="en-GB"/>
              </w:rPr>
              <w:t>Expected Outputs</w:t>
            </w:r>
          </w:p>
        </w:tc>
        <w:tc>
          <w:tcPr>
            <w:tcW w:w="1350" w:type="dxa"/>
            <w:vMerge w:val="restart"/>
            <w:tcBorders>
              <w:top w:val="single" w:sz="8" w:space="0" w:color="auto"/>
              <w:left w:val="single" w:sz="8" w:space="0" w:color="auto"/>
              <w:right w:val="single" w:sz="8" w:space="0" w:color="auto"/>
            </w:tcBorders>
            <w:shd w:val="clear" w:color="000000" w:fill="D8D8D8"/>
          </w:tcPr>
          <w:p w14:paraId="58BA4AD8" w14:textId="77777777" w:rsidR="00A71EC0" w:rsidRPr="00A404B2" w:rsidRDefault="00A71EC0" w:rsidP="00E66D71">
            <w:pPr>
              <w:spacing w:after="0" w:line="240" w:lineRule="auto"/>
              <w:jc w:val="center"/>
              <w:rPr>
                <w:rFonts w:eastAsia="Times New Roman" w:cstheme="minorHAnsi"/>
                <w:b/>
                <w:bCs/>
                <w:color w:val="000000"/>
                <w:sz w:val="20"/>
                <w:szCs w:val="20"/>
                <w:lang w:val="en-GB"/>
              </w:rPr>
            </w:pPr>
            <w:r w:rsidRPr="00A404B2">
              <w:rPr>
                <w:rFonts w:eastAsia="Times New Roman" w:cstheme="minorHAnsi"/>
                <w:b/>
                <w:bCs/>
                <w:color w:val="000000"/>
                <w:sz w:val="20"/>
                <w:szCs w:val="20"/>
                <w:lang w:val="en-GB"/>
              </w:rPr>
              <w:t>Indicator</w:t>
            </w:r>
          </w:p>
        </w:tc>
        <w:tc>
          <w:tcPr>
            <w:tcW w:w="1620" w:type="dxa"/>
            <w:vMerge w:val="restart"/>
            <w:tcBorders>
              <w:top w:val="single" w:sz="8" w:space="0" w:color="auto"/>
              <w:left w:val="single" w:sz="8" w:space="0" w:color="auto"/>
              <w:right w:val="single" w:sz="8" w:space="0" w:color="auto"/>
            </w:tcBorders>
            <w:shd w:val="clear" w:color="000000" w:fill="D8D8D8"/>
          </w:tcPr>
          <w:p w14:paraId="7DD61D1D" w14:textId="77777777" w:rsidR="00A71EC0" w:rsidRPr="00A404B2" w:rsidRDefault="00A71EC0" w:rsidP="00E66D71">
            <w:pPr>
              <w:spacing w:after="0" w:line="240" w:lineRule="auto"/>
              <w:jc w:val="center"/>
              <w:rPr>
                <w:rFonts w:eastAsia="Times New Roman" w:cstheme="minorHAnsi"/>
                <w:b/>
                <w:bCs/>
                <w:color w:val="000000"/>
                <w:sz w:val="20"/>
                <w:szCs w:val="20"/>
                <w:lang w:val="en-GB"/>
              </w:rPr>
            </w:pPr>
            <w:r w:rsidRPr="00A404B2">
              <w:rPr>
                <w:rFonts w:eastAsia="Times New Roman" w:cstheme="minorHAnsi"/>
                <w:b/>
                <w:bCs/>
                <w:color w:val="000000"/>
                <w:sz w:val="20"/>
                <w:szCs w:val="20"/>
                <w:lang w:val="en-GB"/>
              </w:rPr>
              <w:t>Baseline (baseline date and source)</w:t>
            </w:r>
          </w:p>
        </w:tc>
        <w:tc>
          <w:tcPr>
            <w:tcW w:w="1350" w:type="dxa"/>
            <w:vMerge w:val="restart"/>
            <w:tcBorders>
              <w:top w:val="single" w:sz="8" w:space="0" w:color="auto"/>
              <w:left w:val="single" w:sz="8" w:space="0" w:color="auto"/>
              <w:right w:val="single" w:sz="8" w:space="0" w:color="auto"/>
            </w:tcBorders>
            <w:shd w:val="clear" w:color="000000" w:fill="D8D8D8"/>
          </w:tcPr>
          <w:p w14:paraId="1A27E590" w14:textId="77777777" w:rsidR="00A71EC0" w:rsidRPr="00A404B2" w:rsidRDefault="00A71EC0" w:rsidP="00E66D71">
            <w:pPr>
              <w:spacing w:after="0" w:line="240" w:lineRule="auto"/>
              <w:jc w:val="center"/>
              <w:rPr>
                <w:rFonts w:eastAsia="Times New Roman" w:cstheme="minorHAnsi"/>
                <w:b/>
                <w:bCs/>
                <w:color w:val="000000"/>
                <w:sz w:val="20"/>
                <w:szCs w:val="20"/>
                <w:lang w:val="en-GB"/>
              </w:rPr>
            </w:pPr>
            <w:r w:rsidRPr="00A404B2">
              <w:rPr>
                <w:rFonts w:eastAsia="Times New Roman" w:cstheme="minorHAnsi"/>
                <w:b/>
                <w:bCs/>
                <w:color w:val="000000"/>
                <w:sz w:val="20"/>
                <w:szCs w:val="20"/>
                <w:lang w:val="en-GB"/>
              </w:rPr>
              <w:t>Target</w:t>
            </w:r>
          </w:p>
        </w:tc>
        <w:tc>
          <w:tcPr>
            <w:tcW w:w="2250" w:type="dxa"/>
            <w:vMerge w:val="restart"/>
            <w:tcBorders>
              <w:top w:val="single" w:sz="8" w:space="0" w:color="auto"/>
              <w:left w:val="single" w:sz="8" w:space="0" w:color="auto"/>
              <w:bottom w:val="single" w:sz="8" w:space="0" w:color="auto"/>
              <w:right w:val="nil"/>
            </w:tcBorders>
            <w:shd w:val="clear" w:color="000000" w:fill="D8D8D8"/>
            <w:noWrap/>
            <w:vAlign w:val="center"/>
            <w:hideMark/>
          </w:tcPr>
          <w:p w14:paraId="079E7AE4" w14:textId="77777777" w:rsidR="00A71EC0" w:rsidRPr="00A404B2" w:rsidRDefault="00A71EC0" w:rsidP="00E66D71">
            <w:pPr>
              <w:spacing w:after="0" w:line="240" w:lineRule="auto"/>
              <w:jc w:val="center"/>
              <w:rPr>
                <w:rFonts w:eastAsia="Times New Roman" w:cstheme="minorHAnsi"/>
                <w:b/>
                <w:bCs/>
                <w:color w:val="000000"/>
                <w:sz w:val="20"/>
                <w:szCs w:val="20"/>
                <w:lang w:val="en-GB"/>
              </w:rPr>
            </w:pPr>
            <w:r w:rsidRPr="00A404B2">
              <w:rPr>
                <w:rFonts w:eastAsia="Times New Roman" w:cstheme="minorHAnsi"/>
                <w:b/>
                <w:bCs/>
                <w:color w:val="000000"/>
                <w:sz w:val="20"/>
                <w:szCs w:val="20"/>
                <w:lang w:val="en-GB"/>
              </w:rPr>
              <w:t>Planned Activities</w:t>
            </w:r>
            <w:r w:rsidRPr="00A404B2">
              <w:rPr>
                <w:rStyle w:val="FootnoteReference"/>
                <w:rFonts w:eastAsia="Times New Roman" w:cstheme="minorHAnsi"/>
                <w:b/>
                <w:bCs/>
                <w:color w:val="000000"/>
                <w:sz w:val="20"/>
                <w:szCs w:val="20"/>
                <w:lang w:val="en-GB"/>
              </w:rPr>
              <w:footnoteReference w:id="8"/>
            </w:r>
          </w:p>
        </w:tc>
        <w:tc>
          <w:tcPr>
            <w:tcW w:w="360" w:type="dxa"/>
            <w:tcBorders>
              <w:top w:val="single" w:sz="8" w:space="0" w:color="auto"/>
              <w:left w:val="single" w:sz="8" w:space="0" w:color="auto"/>
              <w:bottom w:val="single" w:sz="8" w:space="0" w:color="auto"/>
              <w:right w:val="single" w:sz="8" w:space="0" w:color="auto"/>
            </w:tcBorders>
            <w:shd w:val="clear" w:color="000000" w:fill="D8D8D8"/>
          </w:tcPr>
          <w:p w14:paraId="0EAA9FEC" w14:textId="77777777" w:rsidR="00A71EC0" w:rsidRPr="00A404B2" w:rsidRDefault="00A71EC0" w:rsidP="00E66D71">
            <w:pPr>
              <w:spacing w:after="0" w:line="240" w:lineRule="auto"/>
              <w:jc w:val="center"/>
              <w:rPr>
                <w:rFonts w:eastAsia="Times New Roman" w:cstheme="minorHAnsi"/>
                <w:b/>
                <w:bCs/>
                <w:color w:val="000000"/>
                <w:sz w:val="20"/>
                <w:szCs w:val="20"/>
                <w:lang w:val="en-GB"/>
              </w:rPr>
            </w:pPr>
          </w:p>
        </w:tc>
        <w:tc>
          <w:tcPr>
            <w:tcW w:w="2070" w:type="dxa"/>
            <w:gridSpan w:val="6"/>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5DD2B6E" w14:textId="06CA0190" w:rsidR="00A71EC0" w:rsidRPr="00A404B2" w:rsidRDefault="00A71EC0" w:rsidP="00E66D71">
            <w:pPr>
              <w:spacing w:after="0" w:line="240" w:lineRule="auto"/>
              <w:jc w:val="center"/>
              <w:rPr>
                <w:rFonts w:eastAsia="Times New Roman" w:cstheme="minorHAnsi"/>
                <w:b/>
                <w:bCs/>
                <w:color w:val="000000"/>
                <w:sz w:val="20"/>
                <w:szCs w:val="20"/>
                <w:lang w:val="en-GB"/>
              </w:rPr>
            </w:pPr>
            <w:r w:rsidRPr="00A404B2">
              <w:rPr>
                <w:rFonts w:eastAsia="Times New Roman" w:cstheme="minorHAnsi"/>
                <w:b/>
                <w:bCs/>
                <w:color w:val="000000"/>
                <w:sz w:val="20"/>
                <w:szCs w:val="20"/>
                <w:lang w:val="en-GB"/>
              </w:rPr>
              <w:t>Time Frame (Months)</w:t>
            </w:r>
          </w:p>
        </w:tc>
      </w:tr>
      <w:tr w:rsidR="00A71EC0" w:rsidRPr="00A404B2" w14:paraId="3F950D75" w14:textId="77777777" w:rsidTr="00A71EC0">
        <w:trPr>
          <w:trHeight w:val="70"/>
          <w:jc w:val="center"/>
        </w:trPr>
        <w:tc>
          <w:tcPr>
            <w:tcW w:w="1880" w:type="dxa"/>
            <w:gridSpan w:val="2"/>
            <w:vMerge/>
            <w:tcBorders>
              <w:top w:val="single" w:sz="8" w:space="0" w:color="auto"/>
              <w:left w:val="single" w:sz="8" w:space="0" w:color="auto"/>
              <w:bottom w:val="single" w:sz="8" w:space="0" w:color="auto"/>
              <w:right w:val="nil"/>
            </w:tcBorders>
          </w:tcPr>
          <w:p w14:paraId="2D7A2D39"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vMerge/>
            <w:tcBorders>
              <w:left w:val="single" w:sz="8" w:space="0" w:color="auto"/>
              <w:bottom w:val="single" w:sz="8" w:space="0" w:color="auto"/>
              <w:right w:val="single" w:sz="8" w:space="0" w:color="auto"/>
            </w:tcBorders>
          </w:tcPr>
          <w:p w14:paraId="4325BFF2"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vMerge/>
            <w:tcBorders>
              <w:left w:val="single" w:sz="8" w:space="0" w:color="auto"/>
              <w:bottom w:val="single" w:sz="8" w:space="0" w:color="auto"/>
              <w:right w:val="single" w:sz="8" w:space="0" w:color="auto"/>
            </w:tcBorders>
          </w:tcPr>
          <w:p w14:paraId="1A417165"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vMerge/>
            <w:tcBorders>
              <w:left w:val="single" w:sz="8" w:space="0" w:color="auto"/>
              <w:bottom w:val="single" w:sz="8" w:space="0" w:color="auto"/>
              <w:right w:val="single" w:sz="8" w:space="0" w:color="auto"/>
            </w:tcBorders>
          </w:tcPr>
          <w:p w14:paraId="5BA7F84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vMerge/>
            <w:tcBorders>
              <w:top w:val="single" w:sz="8" w:space="0" w:color="auto"/>
              <w:left w:val="single" w:sz="8" w:space="0" w:color="auto"/>
              <w:bottom w:val="single" w:sz="8" w:space="0" w:color="auto"/>
              <w:right w:val="nil"/>
            </w:tcBorders>
            <w:vAlign w:val="center"/>
            <w:hideMark/>
          </w:tcPr>
          <w:p w14:paraId="55ED55D2"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single" w:sz="8" w:space="0" w:color="auto"/>
              <w:left w:val="single" w:sz="8" w:space="0" w:color="auto"/>
              <w:bottom w:val="single" w:sz="8" w:space="0" w:color="auto"/>
              <w:right w:val="single" w:sz="8" w:space="0" w:color="auto"/>
            </w:tcBorders>
            <w:shd w:val="clear" w:color="000000" w:fill="D8D8D8"/>
            <w:noWrap/>
            <w:vAlign w:val="center"/>
          </w:tcPr>
          <w:p w14:paraId="0D024DCE" w14:textId="77777777" w:rsidR="00A71EC0" w:rsidRPr="00A404B2" w:rsidRDefault="00A71EC0" w:rsidP="00E66D71">
            <w:pPr>
              <w:spacing w:after="0" w:line="240" w:lineRule="auto"/>
              <w:jc w:val="center"/>
              <w:rPr>
                <w:rFonts w:eastAsia="Times New Roman" w:cstheme="minorHAnsi"/>
                <w:color w:val="000000"/>
                <w:sz w:val="20"/>
                <w:szCs w:val="20"/>
                <w:lang w:val="en-GB"/>
              </w:rPr>
            </w:pPr>
            <w:r w:rsidRPr="00A404B2">
              <w:rPr>
                <w:rFonts w:eastAsia="Times New Roman" w:cstheme="minorHAnsi"/>
                <w:color w:val="000000"/>
                <w:sz w:val="20"/>
                <w:szCs w:val="20"/>
                <w:lang w:val="en-GB"/>
              </w:rPr>
              <w:t>1</w:t>
            </w:r>
          </w:p>
        </w:tc>
        <w:tc>
          <w:tcPr>
            <w:tcW w:w="360" w:type="dxa"/>
            <w:tcBorders>
              <w:top w:val="single" w:sz="8" w:space="0" w:color="auto"/>
              <w:left w:val="single" w:sz="8" w:space="0" w:color="auto"/>
              <w:bottom w:val="single" w:sz="8" w:space="0" w:color="auto"/>
              <w:right w:val="single" w:sz="8" w:space="0" w:color="auto"/>
            </w:tcBorders>
            <w:shd w:val="pct15" w:color="auto" w:fill="auto"/>
            <w:noWrap/>
            <w:vAlign w:val="center"/>
          </w:tcPr>
          <w:p w14:paraId="2C6F9C9F" w14:textId="77777777" w:rsidR="00A71EC0" w:rsidRPr="00A404B2" w:rsidRDefault="00A71EC0" w:rsidP="00E66D71">
            <w:pPr>
              <w:spacing w:after="0" w:line="240" w:lineRule="auto"/>
              <w:jc w:val="center"/>
              <w:rPr>
                <w:rFonts w:eastAsia="Times New Roman" w:cstheme="minorHAnsi"/>
                <w:color w:val="000000"/>
                <w:sz w:val="20"/>
                <w:szCs w:val="20"/>
                <w:lang w:val="en-GB"/>
              </w:rPr>
            </w:pPr>
            <w:r w:rsidRPr="00A404B2">
              <w:rPr>
                <w:rFonts w:eastAsia="Times New Roman" w:cstheme="minorHAnsi"/>
                <w:color w:val="000000"/>
                <w:sz w:val="20"/>
                <w:szCs w:val="20"/>
                <w:lang w:val="en-GB"/>
              </w:rPr>
              <w:t>2</w:t>
            </w:r>
          </w:p>
        </w:tc>
        <w:tc>
          <w:tcPr>
            <w:tcW w:w="360" w:type="dxa"/>
            <w:tcBorders>
              <w:top w:val="single" w:sz="8" w:space="0" w:color="auto"/>
              <w:left w:val="single" w:sz="8" w:space="0" w:color="auto"/>
              <w:bottom w:val="single" w:sz="8" w:space="0" w:color="auto"/>
              <w:right w:val="single" w:sz="8" w:space="0" w:color="auto"/>
            </w:tcBorders>
            <w:shd w:val="clear" w:color="000000" w:fill="D8D8D8"/>
            <w:vAlign w:val="center"/>
          </w:tcPr>
          <w:p w14:paraId="50D84FDC" w14:textId="77777777" w:rsidR="00A71EC0" w:rsidRPr="00A404B2" w:rsidRDefault="00A71EC0" w:rsidP="00E66D71">
            <w:pPr>
              <w:spacing w:after="0" w:line="240" w:lineRule="auto"/>
              <w:jc w:val="center"/>
              <w:rPr>
                <w:rFonts w:eastAsia="Times New Roman" w:cstheme="minorHAnsi"/>
                <w:color w:val="000000"/>
                <w:sz w:val="20"/>
                <w:szCs w:val="20"/>
                <w:lang w:val="en-GB"/>
              </w:rPr>
            </w:pPr>
            <w:r w:rsidRPr="00A404B2">
              <w:rPr>
                <w:rFonts w:eastAsia="Times New Roman" w:cstheme="minorHAnsi"/>
                <w:color w:val="000000"/>
                <w:sz w:val="20"/>
                <w:szCs w:val="20"/>
                <w:lang w:val="en-GB"/>
              </w:rPr>
              <w:t>3</w:t>
            </w:r>
          </w:p>
        </w:tc>
        <w:tc>
          <w:tcPr>
            <w:tcW w:w="360" w:type="dxa"/>
            <w:tcBorders>
              <w:top w:val="single" w:sz="8" w:space="0" w:color="auto"/>
              <w:left w:val="single" w:sz="8" w:space="0" w:color="auto"/>
              <w:bottom w:val="single" w:sz="8" w:space="0" w:color="auto"/>
              <w:right w:val="single" w:sz="8" w:space="0" w:color="auto"/>
            </w:tcBorders>
            <w:shd w:val="clear" w:color="000000" w:fill="D8D8D8"/>
            <w:noWrap/>
            <w:vAlign w:val="center"/>
          </w:tcPr>
          <w:p w14:paraId="157C8B6F" w14:textId="77777777" w:rsidR="00A71EC0" w:rsidRPr="00A404B2" w:rsidRDefault="00A71EC0" w:rsidP="00E66D71">
            <w:pPr>
              <w:spacing w:after="0" w:line="240" w:lineRule="auto"/>
              <w:jc w:val="center"/>
              <w:rPr>
                <w:rFonts w:eastAsia="Times New Roman" w:cstheme="minorHAnsi"/>
                <w:color w:val="000000"/>
                <w:sz w:val="20"/>
                <w:szCs w:val="20"/>
                <w:lang w:val="en-GB"/>
              </w:rPr>
            </w:pPr>
            <w:r w:rsidRPr="00A404B2">
              <w:rPr>
                <w:rFonts w:eastAsia="Times New Roman" w:cstheme="minorHAnsi"/>
                <w:color w:val="000000"/>
                <w:sz w:val="20"/>
                <w:szCs w:val="20"/>
                <w:lang w:val="en-GB"/>
              </w:rPr>
              <w:t>4</w:t>
            </w:r>
          </w:p>
        </w:tc>
        <w:tc>
          <w:tcPr>
            <w:tcW w:w="270" w:type="dxa"/>
            <w:tcBorders>
              <w:top w:val="single" w:sz="8" w:space="0" w:color="auto"/>
              <w:left w:val="single" w:sz="8" w:space="0" w:color="auto"/>
              <w:bottom w:val="single" w:sz="8" w:space="0" w:color="auto"/>
              <w:right w:val="single" w:sz="8" w:space="0" w:color="auto"/>
            </w:tcBorders>
            <w:shd w:val="clear" w:color="000000" w:fill="D8D8D8"/>
          </w:tcPr>
          <w:p w14:paraId="3DC04AE8" w14:textId="485CA30C" w:rsidR="00A71EC0" w:rsidRPr="00A404B2" w:rsidRDefault="00A71EC0" w:rsidP="00E66D71">
            <w:pPr>
              <w:spacing w:after="0" w:line="240" w:lineRule="auto"/>
              <w:jc w:val="center"/>
              <w:rPr>
                <w:rFonts w:eastAsia="Times New Roman" w:cstheme="minorHAnsi"/>
                <w:color w:val="000000"/>
                <w:sz w:val="20"/>
                <w:szCs w:val="20"/>
                <w:lang w:val="en-GB"/>
              </w:rPr>
            </w:pPr>
            <w:r w:rsidRPr="00A404B2">
              <w:rPr>
                <w:rFonts w:eastAsia="Times New Roman" w:cstheme="minorHAnsi"/>
                <w:color w:val="000000"/>
                <w:sz w:val="20"/>
                <w:szCs w:val="20"/>
                <w:lang w:val="en-GB"/>
              </w:rPr>
              <w:t>5</w:t>
            </w:r>
          </w:p>
        </w:tc>
        <w:tc>
          <w:tcPr>
            <w:tcW w:w="360" w:type="dxa"/>
            <w:tcBorders>
              <w:top w:val="single" w:sz="8" w:space="0" w:color="auto"/>
              <w:left w:val="single" w:sz="8" w:space="0" w:color="auto"/>
              <w:bottom w:val="single" w:sz="8" w:space="0" w:color="auto"/>
              <w:right w:val="single" w:sz="8" w:space="0" w:color="auto"/>
            </w:tcBorders>
            <w:shd w:val="clear" w:color="000000" w:fill="D8D8D8"/>
            <w:vAlign w:val="center"/>
          </w:tcPr>
          <w:p w14:paraId="65FDD300" w14:textId="6CF88C63" w:rsidR="00A71EC0" w:rsidRPr="00A404B2" w:rsidRDefault="00A71EC0" w:rsidP="00E66D71">
            <w:pPr>
              <w:spacing w:after="0" w:line="240" w:lineRule="auto"/>
              <w:jc w:val="center"/>
              <w:rPr>
                <w:rFonts w:eastAsia="Times New Roman" w:cstheme="minorHAnsi"/>
                <w:color w:val="000000"/>
                <w:sz w:val="20"/>
                <w:szCs w:val="20"/>
                <w:lang w:val="en-GB"/>
              </w:rPr>
            </w:pPr>
            <w:r w:rsidRPr="00A404B2">
              <w:rPr>
                <w:rFonts w:eastAsia="Times New Roman" w:cstheme="minorHAnsi"/>
                <w:color w:val="000000"/>
                <w:sz w:val="20"/>
                <w:szCs w:val="20"/>
                <w:lang w:val="en-GB"/>
              </w:rPr>
              <w:t>6</w:t>
            </w:r>
          </w:p>
        </w:tc>
        <w:tc>
          <w:tcPr>
            <w:tcW w:w="360" w:type="dxa"/>
            <w:tcBorders>
              <w:top w:val="single" w:sz="8" w:space="0" w:color="auto"/>
              <w:left w:val="single" w:sz="8" w:space="0" w:color="auto"/>
              <w:bottom w:val="single" w:sz="8" w:space="0" w:color="auto"/>
              <w:right w:val="single" w:sz="8" w:space="0" w:color="auto"/>
            </w:tcBorders>
            <w:shd w:val="clear" w:color="000000" w:fill="D8D8D8"/>
            <w:noWrap/>
            <w:vAlign w:val="center"/>
          </w:tcPr>
          <w:p w14:paraId="5594913F" w14:textId="06BF8B6B" w:rsidR="00A71EC0" w:rsidRPr="00A404B2" w:rsidRDefault="00A71EC0" w:rsidP="00E66D71">
            <w:pPr>
              <w:spacing w:after="0" w:line="240" w:lineRule="auto"/>
              <w:jc w:val="center"/>
              <w:rPr>
                <w:rFonts w:eastAsia="Times New Roman" w:cstheme="minorHAnsi"/>
                <w:color w:val="000000"/>
                <w:sz w:val="20"/>
                <w:szCs w:val="20"/>
                <w:lang w:val="en-GB"/>
              </w:rPr>
            </w:pPr>
            <w:r w:rsidRPr="00A404B2">
              <w:rPr>
                <w:rFonts w:eastAsia="Times New Roman" w:cstheme="minorHAnsi"/>
                <w:color w:val="000000"/>
                <w:sz w:val="20"/>
                <w:szCs w:val="20"/>
                <w:lang w:val="en-GB"/>
              </w:rPr>
              <w:t>7</w:t>
            </w:r>
          </w:p>
        </w:tc>
      </w:tr>
      <w:tr w:rsidR="00A71EC0" w:rsidRPr="00A404B2" w14:paraId="1E395435" w14:textId="77777777" w:rsidTr="00A71EC0">
        <w:trPr>
          <w:trHeight w:val="313"/>
          <w:jc w:val="center"/>
        </w:trPr>
        <w:tc>
          <w:tcPr>
            <w:tcW w:w="270" w:type="dxa"/>
            <w:tcBorders>
              <w:top w:val="single" w:sz="8" w:space="0" w:color="auto"/>
              <w:left w:val="single" w:sz="8" w:space="0" w:color="auto"/>
              <w:right w:val="single" w:sz="8" w:space="0" w:color="auto"/>
            </w:tcBorders>
          </w:tcPr>
          <w:p w14:paraId="333D7027"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0610" w:type="dxa"/>
            <w:gridSpan w:val="12"/>
            <w:tcBorders>
              <w:top w:val="single" w:sz="8" w:space="0" w:color="auto"/>
              <w:left w:val="single" w:sz="8" w:space="0" w:color="auto"/>
              <w:right w:val="single" w:sz="8" w:space="0" w:color="auto"/>
            </w:tcBorders>
          </w:tcPr>
          <w:p w14:paraId="543206BD" w14:textId="15067183" w:rsidR="00A71EC0" w:rsidRPr="00A404B2" w:rsidRDefault="00A71EC0" w:rsidP="00E66D71">
            <w:pPr>
              <w:spacing w:after="0" w:line="240" w:lineRule="auto"/>
              <w:rPr>
                <w:rFonts w:eastAsia="Times New Roman" w:cstheme="minorHAnsi"/>
                <w:color w:val="000000"/>
                <w:sz w:val="20"/>
                <w:szCs w:val="20"/>
                <w:lang w:val="en-GB"/>
              </w:rPr>
            </w:pPr>
            <w:r w:rsidRPr="00A404B2">
              <w:rPr>
                <w:rFonts w:eastAsia="Times New Roman" w:cstheme="minorHAnsi"/>
                <w:color w:val="000000"/>
                <w:sz w:val="20"/>
                <w:szCs w:val="20"/>
                <w:lang w:val="en-GB"/>
              </w:rPr>
              <w:t xml:space="preserve">Outcome: </w:t>
            </w:r>
          </w:p>
        </w:tc>
      </w:tr>
      <w:tr w:rsidR="00A71EC0" w:rsidRPr="00A404B2" w14:paraId="0ED2BAC4" w14:textId="77777777" w:rsidTr="00A71EC0">
        <w:trPr>
          <w:trHeight w:val="300"/>
          <w:jc w:val="center"/>
        </w:trPr>
        <w:tc>
          <w:tcPr>
            <w:tcW w:w="1880" w:type="dxa"/>
            <w:gridSpan w:val="2"/>
            <w:vMerge w:val="restart"/>
            <w:tcBorders>
              <w:top w:val="single" w:sz="8" w:space="0" w:color="auto"/>
              <w:left w:val="single" w:sz="8" w:space="0" w:color="auto"/>
              <w:right w:val="single" w:sz="8" w:space="0" w:color="auto"/>
            </w:tcBorders>
          </w:tcPr>
          <w:p w14:paraId="18603D0A" w14:textId="77777777" w:rsidR="00A71EC0" w:rsidRPr="00A404B2" w:rsidRDefault="00A71EC0" w:rsidP="00E66D71">
            <w:pPr>
              <w:spacing w:after="0" w:line="240" w:lineRule="auto"/>
              <w:rPr>
                <w:rFonts w:eastAsia="Times New Roman" w:cstheme="minorHAnsi"/>
                <w:color w:val="000000"/>
                <w:sz w:val="20"/>
                <w:szCs w:val="20"/>
                <w:lang w:val="en-GB"/>
              </w:rPr>
            </w:pPr>
            <w:r w:rsidRPr="00A404B2">
              <w:rPr>
                <w:rFonts w:eastAsia="Times New Roman" w:cstheme="minorHAnsi"/>
                <w:color w:val="000000"/>
                <w:sz w:val="20"/>
                <w:szCs w:val="20"/>
                <w:lang w:val="en-GB"/>
              </w:rPr>
              <w:t xml:space="preserve">Output 1  </w:t>
            </w:r>
          </w:p>
          <w:p w14:paraId="3F125C8F" w14:textId="77777777" w:rsidR="00A71EC0" w:rsidRPr="00A404B2" w:rsidRDefault="00A71EC0" w:rsidP="00E66D71">
            <w:pPr>
              <w:spacing w:after="0" w:line="240" w:lineRule="auto"/>
              <w:rPr>
                <w:rFonts w:eastAsia="Times New Roman" w:cstheme="minorHAnsi"/>
                <w:color w:val="000000"/>
                <w:sz w:val="20"/>
                <w:szCs w:val="20"/>
                <w:lang w:val="en-GB"/>
              </w:rPr>
            </w:pPr>
          </w:p>
          <w:p w14:paraId="3E75AF11" w14:textId="77777777" w:rsidR="00A71EC0" w:rsidRPr="00A404B2" w:rsidRDefault="00A71EC0" w:rsidP="00EC59BF">
            <w:pPr>
              <w:spacing w:after="0" w:line="240" w:lineRule="auto"/>
              <w:ind w:left="264" w:hanging="264"/>
              <w:rPr>
                <w:rFonts w:eastAsia="Times New Roman" w:cstheme="minorHAnsi"/>
                <w:color w:val="000000"/>
                <w:sz w:val="20"/>
                <w:szCs w:val="20"/>
                <w:lang w:val="en-GB"/>
              </w:rPr>
            </w:pPr>
          </w:p>
        </w:tc>
        <w:tc>
          <w:tcPr>
            <w:tcW w:w="1350" w:type="dxa"/>
            <w:tcBorders>
              <w:top w:val="single" w:sz="8" w:space="0" w:color="auto"/>
              <w:left w:val="single" w:sz="8" w:space="0" w:color="auto"/>
              <w:right w:val="single" w:sz="8" w:space="0" w:color="auto"/>
            </w:tcBorders>
          </w:tcPr>
          <w:p w14:paraId="43CA0634" w14:textId="77777777" w:rsidR="00A71EC0" w:rsidRPr="00A404B2" w:rsidRDefault="00A71EC0" w:rsidP="00E66D71">
            <w:pPr>
              <w:pStyle w:val="Header"/>
              <w:tabs>
                <w:tab w:val="num" w:pos="432"/>
              </w:tabs>
              <w:rPr>
                <w:rFonts w:cstheme="minorHAnsi"/>
                <w:sz w:val="20"/>
                <w:szCs w:val="20"/>
                <w:lang w:val="en-GB"/>
              </w:rPr>
            </w:pPr>
          </w:p>
        </w:tc>
        <w:tc>
          <w:tcPr>
            <w:tcW w:w="1620" w:type="dxa"/>
            <w:tcBorders>
              <w:top w:val="single" w:sz="8" w:space="0" w:color="auto"/>
              <w:left w:val="single" w:sz="8" w:space="0" w:color="auto"/>
              <w:right w:val="single" w:sz="8" w:space="0" w:color="auto"/>
            </w:tcBorders>
          </w:tcPr>
          <w:p w14:paraId="385CC95D" w14:textId="77777777" w:rsidR="00A71EC0" w:rsidRPr="00A404B2" w:rsidRDefault="00A71EC0" w:rsidP="00E66D71">
            <w:pPr>
              <w:pStyle w:val="Header"/>
              <w:tabs>
                <w:tab w:val="num" w:pos="432"/>
              </w:tabs>
              <w:rPr>
                <w:rFonts w:cstheme="minorHAnsi"/>
                <w:sz w:val="20"/>
                <w:szCs w:val="20"/>
                <w:lang w:val="en-GB"/>
              </w:rPr>
            </w:pPr>
          </w:p>
        </w:tc>
        <w:tc>
          <w:tcPr>
            <w:tcW w:w="1350" w:type="dxa"/>
            <w:tcBorders>
              <w:top w:val="single" w:sz="8" w:space="0" w:color="auto"/>
              <w:left w:val="single" w:sz="8" w:space="0" w:color="auto"/>
              <w:right w:val="single" w:sz="8" w:space="0" w:color="auto"/>
            </w:tcBorders>
          </w:tcPr>
          <w:p w14:paraId="5AA5D1C5" w14:textId="77777777" w:rsidR="00A71EC0" w:rsidRPr="00A404B2" w:rsidRDefault="00A71EC0" w:rsidP="00E66D71">
            <w:pPr>
              <w:pStyle w:val="Header"/>
              <w:tabs>
                <w:tab w:val="num" w:pos="432"/>
              </w:tabs>
              <w:rPr>
                <w:rFonts w:cstheme="minorHAnsi"/>
                <w:sz w:val="20"/>
                <w:szCs w:val="20"/>
                <w:lang w:val="en-GB"/>
              </w:rPr>
            </w:pPr>
          </w:p>
        </w:tc>
        <w:tc>
          <w:tcPr>
            <w:tcW w:w="225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266D5C5E" w14:textId="77777777" w:rsidR="00A71EC0" w:rsidRPr="00A404B2" w:rsidRDefault="00A71EC0" w:rsidP="00E66D71">
            <w:pPr>
              <w:pStyle w:val="Header"/>
              <w:tabs>
                <w:tab w:val="num" w:pos="432"/>
              </w:tabs>
              <w:rPr>
                <w:rFonts w:cstheme="minorHAnsi"/>
                <w:sz w:val="20"/>
                <w:szCs w:val="20"/>
                <w:lang w:val="en-GB"/>
              </w:rPr>
            </w:pPr>
            <w:r w:rsidRPr="00A404B2">
              <w:rPr>
                <w:rFonts w:cstheme="minorHAnsi"/>
                <w:sz w:val="20"/>
                <w:szCs w:val="20"/>
                <w:lang w:val="en-GB"/>
              </w:rPr>
              <w:t>Activity 1-1:</w:t>
            </w:r>
          </w:p>
        </w:tc>
        <w:tc>
          <w:tcPr>
            <w:tcW w:w="36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4C7D47E8"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7D3C6D3D"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vAlign w:val="center"/>
          </w:tcPr>
          <w:p w14:paraId="1237B4D3"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7E20B946"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single" w:sz="8" w:space="0" w:color="auto"/>
              <w:left w:val="single" w:sz="8" w:space="0" w:color="auto"/>
              <w:bottom w:val="dotted" w:sz="4" w:space="0" w:color="auto"/>
              <w:right w:val="single" w:sz="8" w:space="0" w:color="auto"/>
            </w:tcBorders>
          </w:tcPr>
          <w:p w14:paraId="5DD1DCAA"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vAlign w:val="center"/>
          </w:tcPr>
          <w:p w14:paraId="48709C3A" w14:textId="57045F89"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2326493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74E5B47B" w14:textId="77777777" w:rsidTr="00A71EC0">
        <w:trPr>
          <w:trHeight w:val="300"/>
          <w:jc w:val="center"/>
        </w:trPr>
        <w:tc>
          <w:tcPr>
            <w:tcW w:w="1880" w:type="dxa"/>
            <w:gridSpan w:val="2"/>
            <w:vMerge/>
            <w:tcBorders>
              <w:left w:val="single" w:sz="8" w:space="0" w:color="auto"/>
              <w:right w:val="single" w:sz="8" w:space="0" w:color="auto"/>
            </w:tcBorders>
          </w:tcPr>
          <w:p w14:paraId="45539C23"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3399C7A1" w14:textId="77777777" w:rsidR="00A71EC0" w:rsidRPr="00A404B2" w:rsidRDefault="00A71EC0" w:rsidP="00E66D71">
            <w:pPr>
              <w:spacing w:after="0" w:line="240" w:lineRule="auto"/>
              <w:rPr>
                <w:rFonts w:cstheme="minorHAnsi"/>
                <w:sz w:val="20"/>
                <w:szCs w:val="20"/>
                <w:lang w:val="en-GB"/>
              </w:rPr>
            </w:pPr>
          </w:p>
        </w:tc>
        <w:tc>
          <w:tcPr>
            <w:tcW w:w="1620" w:type="dxa"/>
            <w:tcBorders>
              <w:left w:val="single" w:sz="8" w:space="0" w:color="auto"/>
              <w:right w:val="single" w:sz="8" w:space="0" w:color="auto"/>
            </w:tcBorders>
          </w:tcPr>
          <w:p w14:paraId="2D8C27F5" w14:textId="77777777" w:rsidR="00A71EC0" w:rsidRPr="00A404B2" w:rsidRDefault="00A71EC0" w:rsidP="00E66D71">
            <w:pPr>
              <w:spacing w:after="0" w:line="240" w:lineRule="auto"/>
              <w:rPr>
                <w:rFonts w:cstheme="minorHAnsi"/>
                <w:sz w:val="20"/>
                <w:szCs w:val="20"/>
                <w:lang w:val="en-GB"/>
              </w:rPr>
            </w:pPr>
          </w:p>
        </w:tc>
        <w:tc>
          <w:tcPr>
            <w:tcW w:w="1350" w:type="dxa"/>
            <w:tcBorders>
              <w:left w:val="single" w:sz="8" w:space="0" w:color="auto"/>
              <w:right w:val="single" w:sz="8" w:space="0" w:color="auto"/>
            </w:tcBorders>
          </w:tcPr>
          <w:p w14:paraId="74E5ABE1" w14:textId="77777777" w:rsidR="00A71EC0" w:rsidRPr="00A404B2" w:rsidRDefault="00A71EC0" w:rsidP="00E66D71">
            <w:pPr>
              <w:spacing w:after="0" w:line="240" w:lineRule="auto"/>
              <w:rPr>
                <w:rFonts w:cstheme="minorHAnsi"/>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9FFDAB0" w14:textId="77777777" w:rsidR="00A71EC0" w:rsidRPr="00A404B2" w:rsidRDefault="00A71EC0" w:rsidP="00E66D71">
            <w:pPr>
              <w:spacing w:after="0" w:line="240" w:lineRule="auto"/>
              <w:rPr>
                <w:rFonts w:eastAsia="Times New Roman" w:cstheme="minorHAnsi"/>
                <w:color w:val="000000"/>
                <w:sz w:val="20"/>
                <w:szCs w:val="20"/>
                <w:lang w:val="en-GB"/>
              </w:rPr>
            </w:pPr>
            <w:r w:rsidRPr="00A404B2">
              <w:rPr>
                <w:rFonts w:cstheme="minorHAnsi"/>
                <w:sz w:val="20"/>
                <w:szCs w:val="20"/>
                <w:lang w:val="en-GB"/>
              </w:rPr>
              <w:t>Activity 1-2:</w:t>
            </w: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77566D5"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DF6CB8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0FE9CA57"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704211B"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68A45EF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1476D6D0" w14:textId="570B540D"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2E1BA069"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293B813D" w14:textId="77777777" w:rsidTr="00A71EC0">
        <w:trPr>
          <w:trHeight w:val="278"/>
          <w:jc w:val="center"/>
        </w:trPr>
        <w:tc>
          <w:tcPr>
            <w:tcW w:w="1880" w:type="dxa"/>
            <w:gridSpan w:val="2"/>
            <w:vMerge/>
            <w:tcBorders>
              <w:left w:val="single" w:sz="8" w:space="0" w:color="auto"/>
              <w:right w:val="single" w:sz="8" w:space="0" w:color="auto"/>
            </w:tcBorders>
          </w:tcPr>
          <w:p w14:paraId="2B49D8CF"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4B0F3612" w14:textId="77777777" w:rsidR="00A71EC0" w:rsidRPr="00A404B2" w:rsidRDefault="00A71EC0" w:rsidP="00E66D71">
            <w:pPr>
              <w:pStyle w:val="Header"/>
              <w:tabs>
                <w:tab w:val="num" w:pos="432"/>
              </w:tabs>
              <w:rPr>
                <w:rFonts w:cstheme="minorHAnsi"/>
                <w:sz w:val="20"/>
                <w:szCs w:val="20"/>
                <w:lang w:val="en-GB"/>
              </w:rPr>
            </w:pPr>
          </w:p>
        </w:tc>
        <w:tc>
          <w:tcPr>
            <w:tcW w:w="1620" w:type="dxa"/>
            <w:tcBorders>
              <w:left w:val="single" w:sz="8" w:space="0" w:color="auto"/>
              <w:right w:val="single" w:sz="8" w:space="0" w:color="auto"/>
            </w:tcBorders>
          </w:tcPr>
          <w:p w14:paraId="219A2536" w14:textId="77777777" w:rsidR="00A71EC0" w:rsidRPr="00A404B2" w:rsidRDefault="00A71EC0" w:rsidP="00E66D71">
            <w:pPr>
              <w:pStyle w:val="Header"/>
              <w:tabs>
                <w:tab w:val="num" w:pos="432"/>
              </w:tabs>
              <w:ind w:left="-108" w:firstLine="108"/>
              <w:rPr>
                <w:rFonts w:cstheme="minorHAnsi"/>
                <w:sz w:val="20"/>
                <w:szCs w:val="20"/>
                <w:lang w:val="en-GB"/>
              </w:rPr>
            </w:pPr>
          </w:p>
        </w:tc>
        <w:tc>
          <w:tcPr>
            <w:tcW w:w="1350" w:type="dxa"/>
            <w:tcBorders>
              <w:left w:val="single" w:sz="8" w:space="0" w:color="auto"/>
              <w:right w:val="single" w:sz="8" w:space="0" w:color="auto"/>
            </w:tcBorders>
          </w:tcPr>
          <w:p w14:paraId="319245D6" w14:textId="77777777" w:rsidR="00A71EC0" w:rsidRPr="00A404B2" w:rsidRDefault="00A71EC0" w:rsidP="00E66D71">
            <w:pPr>
              <w:pStyle w:val="Header"/>
              <w:tabs>
                <w:tab w:val="num" w:pos="432"/>
              </w:tabs>
              <w:rPr>
                <w:rFonts w:cstheme="minorHAnsi"/>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38DE594" w14:textId="77777777" w:rsidR="00A71EC0" w:rsidRPr="00A404B2" w:rsidRDefault="00A71EC0" w:rsidP="00E66D71">
            <w:pPr>
              <w:pStyle w:val="Header"/>
              <w:tabs>
                <w:tab w:val="num" w:pos="432"/>
              </w:tabs>
              <w:rPr>
                <w:rFonts w:cstheme="minorHAnsi"/>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5AD398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183E26D"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1B926443"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A1D310F"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6E9188F1"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2CEFFAAC" w14:textId="04DB5D28"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0D70536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55E962CF" w14:textId="77777777" w:rsidTr="00A71EC0">
        <w:trPr>
          <w:trHeight w:val="300"/>
          <w:jc w:val="center"/>
        </w:trPr>
        <w:tc>
          <w:tcPr>
            <w:tcW w:w="1880" w:type="dxa"/>
            <w:gridSpan w:val="2"/>
            <w:vMerge/>
            <w:tcBorders>
              <w:left w:val="single" w:sz="8" w:space="0" w:color="auto"/>
              <w:right w:val="single" w:sz="8" w:space="0" w:color="auto"/>
            </w:tcBorders>
          </w:tcPr>
          <w:p w14:paraId="6AD9C232"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3EFBEB7B"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right w:val="single" w:sz="8" w:space="0" w:color="auto"/>
            </w:tcBorders>
          </w:tcPr>
          <w:p w14:paraId="61859623"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5CDDAF5B"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3F9D0C74"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6F3822E"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6D5CF7D"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1385D1C5"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FCD208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7D858B1B"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4B648F3D" w14:textId="603F7558"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BD7EE99"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378BEA9F" w14:textId="77777777" w:rsidTr="00A71EC0">
        <w:trPr>
          <w:trHeight w:val="300"/>
          <w:jc w:val="center"/>
        </w:trPr>
        <w:tc>
          <w:tcPr>
            <w:tcW w:w="1880" w:type="dxa"/>
            <w:gridSpan w:val="2"/>
            <w:vMerge/>
            <w:tcBorders>
              <w:left w:val="single" w:sz="8" w:space="0" w:color="auto"/>
              <w:bottom w:val="single" w:sz="8" w:space="0" w:color="auto"/>
              <w:right w:val="single" w:sz="8" w:space="0" w:color="auto"/>
            </w:tcBorders>
          </w:tcPr>
          <w:p w14:paraId="75808985"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bottom w:val="single" w:sz="8" w:space="0" w:color="auto"/>
              <w:right w:val="single" w:sz="8" w:space="0" w:color="auto"/>
            </w:tcBorders>
          </w:tcPr>
          <w:p w14:paraId="5F28A9DA"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bottom w:val="single" w:sz="8" w:space="0" w:color="auto"/>
              <w:right w:val="single" w:sz="8" w:space="0" w:color="auto"/>
            </w:tcBorders>
          </w:tcPr>
          <w:p w14:paraId="3608F7D2"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bottom w:val="single" w:sz="8" w:space="0" w:color="auto"/>
              <w:right w:val="single" w:sz="8" w:space="0" w:color="auto"/>
            </w:tcBorders>
          </w:tcPr>
          <w:p w14:paraId="11181526"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3F00ED2"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0B757B17"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34FFCAF1"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vAlign w:val="center"/>
          </w:tcPr>
          <w:p w14:paraId="5419521F"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A704F8B"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single" w:sz="8" w:space="0" w:color="auto"/>
              <w:right w:val="single" w:sz="8" w:space="0" w:color="auto"/>
            </w:tcBorders>
          </w:tcPr>
          <w:p w14:paraId="4FB4041D"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vAlign w:val="center"/>
          </w:tcPr>
          <w:p w14:paraId="71A870FE" w14:textId="0736785C"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6603B6E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2EDE57ED" w14:textId="77777777" w:rsidTr="00A71EC0">
        <w:trPr>
          <w:trHeight w:val="300"/>
          <w:jc w:val="center"/>
        </w:trPr>
        <w:tc>
          <w:tcPr>
            <w:tcW w:w="1880" w:type="dxa"/>
            <w:gridSpan w:val="2"/>
            <w:vMerge w:val="restart"/>
            <w:tcBorders>
              <w:top w:val="single" w:sz="8" w:space="0" w:color="auto"/>
              <w:left w:val="single" w:sz="8" w:space="0" w:color="auto"/>
              <w:right w:val="single" w:sz="8" w:space="0" w:color="auto"/>
            </w:tcBorders>
          </w:tcPr>
          <w:p w14:paraId="0DB4AC88" w14:textId="77777777" w:rsidR="00A71EC0" w:rsidRPr="00A404B2" w:rsidRDefault="00A71EC0" w:rsidP="00E66D71">
            <w:pPr>
              <w:spacing w:after="0" w:line="240" w:lineRule="auto"/>
              <w:rPr>
                <w:rFonts w:eastAsia="Times New Roman" w:cstheme="minorHAnsi"/>
                <w:color w:val="000000"/>
                <w:sz w:val="20"/>
                <w:szCs w:val="20"/>
                <w:lang w:val="en-GB"/>
              </w:rPr>
            </w:pPr>
            <w:bookmarkStart w:id="87" w:name="Indicator"/>
            <w:r w:rsidRPr="00A404B2">
              <w:rPr>
                <w:rFonts w:eastAsia="Times New Roman" w:cstheme="minorHAnsi"/>
                <w:color w:val="000000"/>
                <w:sz w:val="20"/>
                <w:szCs w:val="20"/>
                <w:lang w:val="en-GB"/>
              </w:rPr>
              <w:t>Output 2</w:t>
            </w:r>
          </w:p>
          <w:p w14:paraId="674B9DEB" w14:textId="77777777" w:rsidR="00A71EC0" w:rsidRPr="00A404B2" w:rsidRDefault="00A71EC0" w:rsidP="00E66D71">
            <w:pPr>
              <w:spacing w:after="0" w:line="240" w:lineRule="auto"/>
              <w:rPr>
                <w:rFonts w:eastAsia="Times New Roman" w:cstheme="minorHAnsi"/>
                <w:color w:val="000000"/>
                <w:sz w:val="20"/>
                <w:szCs w:val="20"/>
                <w:lang w:val="en-GB"/>
              </w:rPr>
            </w:pPr>
          </w:p>
          <w:p w14:paraId="5AF62945"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top w:val="single" w:sz="8" w:space="0" w:color="auto"/>
              <w:left w:val="single" w:sz="8" w:space="0" w:color="auto"/>
              <w:right w:val="single" w:sz="8" w:space="0" w:color="auto"/>
            </w:tcBorders>
          </w:tcPr>
          <w:p w14:paraId="309A214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top w:val="single" w:sz="8" w:space="0" w:color="auto"/>
              <w:left w:val="single" w:sz="8" w:space="0" w:color="auto"/>
              <w:right w:val="single" w:sz="8" w:space="0" w:color="auto"/>
            </w:tcBorders>
          </w:tcPr>
          <w:p w14:paraId="23FC234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top w:val="single" w:sz="8" w:space="0" w:color="auto"/>
              <w:left w:val="single" w:sz="8" w:space="0" w:color="auto"/>
              <w:right w:val="single" w:sz="8" w:space="0" w:color="auto"/>
            </w:tcBorders>
          </w:tcPr>
          <w:p w14:paraId="1AE2E76A"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0DD487F5"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2D706931"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4C80569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vAlign w:val="center"/>
          </w:tcPr>
          <w:p w14:paraId="7285C36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10A53DC1"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single" w:sz="8" w:space="0" w:color="auto"/>
              <w:left w:val="single" w:sz="8" w:space="0" w:color="auto"/>
              <w:bottom w:val="dotted" w:sz="4" w:space="0" w:color="auto"/>
              <w:right w:val="single" w:sz="8" w:space="0" w:color="auto"/>
            </w:tcBorders>
          </w:tcPr>
          <w:p w14:paraId="75A41BF3"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vAlign w:val="center"/>
          </w:tcPr>
          <w:p w14:paraId="2E3EBC9A" w14:textId="480EAA32"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37D62F38"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685CC8ED" w14:textId="77777777" w:rsidTr="00A71EC0">
        <w:trPr>
          <w:trHeight w:val="300"/>
          <w:jc w:val="center"/>
        </w:trPr>
        <w:tc>
          <w:tcPr>
            <w:tcW w:w="1880" w:type="dxa"/>
            <w:gridSpan w:val="2"/>
            <w:vMerge/>
            <w:tcBorders>
              <w:left w:val="single" w:sz="8" w:space="0" w:color="auto"/>
              <w:right w:val="single" w:sz="8" w:space="0" w:color="auto"/>
            </w:tcBorders>
          </w:tcPr>
          <w:p w14:paraId="22DFFE1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062437F1"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right w:val="single" w:sz="8" w:space="0" w:color="auto"/>
            </w:tcBorders>
          </w:tcPr>
          <w:p w14:paraId="3682BBC5"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506A3647"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5B12719"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835B3BD"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F3D2257"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775B44C9"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36AC36A"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79C575D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31D77EAB" w14:textId="33D126AC"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32332B3"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275CF5B5" w14:textId="77777777" w:rsidTr="00A71EC0">
        <w:trPr>
          <w:trHeight w:val="300"/>
          <w:jc w:val="center"/>
        </w:trPr>
        <w:tc>
          <w:tcPr>
            <w:tcW w:w="1880" w:type="dxa"/>
            <w:gridSpan w:val="2"/>
            <w:vMerge/>
            <w:tcBorders>
              <w:left w:val="single" w:sz="8" w:space="0" w:color="auto"/>
              <w:right w:val="single" w:sz="8" w:space="0" w:color="auto"/>
            </w:tcBorders>
          </w:tcPr>
          <w:p w14:paraId="4A952C60"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57D43784"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right w:val="single" w:sz="8" w:space="0" w:color="auto"/>
            </w:tcBorders>
          </w:tcPr>
          <w:p w14:paraId="0362983A"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7876914E"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7B14BED"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7BAC73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0378AC0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476B1F84"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3A4E889"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36B9D04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1879CAF4" w14:textId="2745AAE5"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136BBDCC"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03770E02" w14:textId="77777777" w:rsidTr="00A71EC0">
        <w:trPr>
          <w:trHeight w:val="300"/>
          <w:jc w:val="center"/>
        </w:trPr>
        <w:tc>
          <w:tcPr>
            <w:tcW w:w="1880" w:type="dxa"/>
            <w:gridSpan w:val="2"/>
            <w:vMerge/>
            <w:tcBorders>
              <w:left w:val="single" w:sz="8" w:space="0" w:color="auto"/>
              <w:right w:val="single" w:sz="8" w:space="0" w:color="auto"/>
            </w:tcBorders>
          </w:tcPr>
          <w:p w14:paraId="344AD5E1"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35FBEA43"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right w:val="single" w:sz="8" w:space="0" w:color="auto"/>
            </w:tcBorders>
          </w:tcPr>
          <w:p w14:paraId="1C56D7C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4AA15D37"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B81D1F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E61839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E013567"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3F6AA78E"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9AAC53B"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2927BA24"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275D4FB0" w14:textId="11774F3E"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1C6D21A"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0C6B861B" w14:textId="77777777" w:rsidTr="00A71EC0">
        <w:trPr>
          <w:trHeight w:val="300"/>
          <w:jc w:val="center"/>
        </w:trPr>
        <w:tc>
          <w:tcPr>
            <w:tcW w:w="1880" w:type="dxa"/>
            <w:gridSpan w:val="2"/>
            <w:vMerge/>
            <w:tcBorders>
              <w:left w:val="single" w:sz="8" w:space="0" w:color="auto"/>
              <w:bottom w:val="single" w:sz="8" w:space="0" w:color="auto"/>
              <w:right w:val="single" w:sz="8" w:space="0" w:color="auto"/>
            </w:tcBorders>
          </w:tcPr>
          <w:p w14:paraId="09611F0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bottom w:val="single" w:sz="8" w:space="0" w:color="auto"/>
              <w:right w:val="single" w:sz="8" w:space="0" w:color="auto"/>
            </w:tcBorders>
          </w:tcPr>
          <w:p w14:paraId="6DF0CB4D"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bottom w:val="single" w:sz="8" w:space="0" w:color="auto"/>
              <w:right w:val="single" w:sz="8" w:space="0" w:color="auto"/>
            </w:tcBorders>
          </w:tcPr>
          <w:p w14:paraId="49B42ECD"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bottom w:val="single" w:sz="8" w:space="0" w:color="auto"/>
              <w:right w:val="single" w:sz="8" w:space="0" w:color="auto"/>
            </w:tcBorders>
          </w:tcPr>
          <w:p w14:paraId="2074429F"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272C8091"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714CF3FE"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303955C1"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vAlign w:val="center"/>
          </w:tcPr>
          <w:p w14:paraId="229B97F8"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4621CA2D"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single" w:sz="8" w:space="0" w:color="auto"/>
              <w:right w:val="single" w:sz="8" w:space="0" w:color="auto"/>
            </w:tcBorders>
          </w:tcPr>
          <w:p w14:paraId="1039FC8A"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vAlign w:val="center"/>
          </w:tcPr>
          <w:p w14:paraId="19560C52" w14:textId="741CCEE4"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152375D1"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bookmarkEnd w:id="87"/>
      <w:tr w:rsidR="00A71EC0" w:rsidRPr="00A404B2" w14:paraId="42FD12BD" w14:textId="77777777" w:rsidTr="00A71EC0">
        <w:trPr>
          <w:trHeight w:val="300"/>
          <w:jc w:val="center"/>
        </w:trPr>
        <w:tc>
          <w:tcPr>
            <w:tcW w:w="1880" w:type="dxa"/>
            <w:gridSpan w:val="2"/>
            <w:vMerge w:val="restart"/>
            <w:tcBorders>
              <w:top w:val="single" w:sz="8" w:space="0" w:color="auto"/>
              <w:left w:val="single" w:sz="8" w:space="0" w:color="auto"/>
              <w:right w:val="single" w:sz="8" w:space="0" w:color="auto"/>
            </w:tcBorders>
          </w:tcPr>
          <w:p w14:paraId="14046F9C" w14:textId="77777777" w:rsidR="00A71EC0" w:rsidRPr="00A404B2" w:rsidRDefault="00A71EC0" w:rsidP="00E66D71">
            <w:pPr>
              <w:spacing w:after="0" w:line="240" w:lineRule="auto"/>
              <w:rPr>
                <w:rFonts w:eastAsia="Times New Roman" w:cstheme="minorHAnsi"/>
                <w:color w:val="000000"/>
                <w:sz w:val="20"/>
                <w:szCs w:val="20"/>
                <w:lang w:val="en-GB"/>
              </w:rPr>
            </w:pPr>
            <w:r w:rsidRPr="00A404B2">
              <w:rPr>
                <w:rFonts w:eastAsia="Times New Roman" w:cstheme="minorHAnsi"/>
                <w:color w:val="000000"/>
                <w:sz w:val="20"/>
                <w:szCs w:val="20"/>
                <w:lang w:val="en-GB"/>
              </w:rPr>
              <w:t>Output 3</w:t>
            </w:r>
          </w:p>
        </w:tc>
        <w:tc>
          <w:tcPr>
            <w:tcW w:w="1350" w:type="dxa"/>
            <w:tcBorders>
              <w:top w:val="single" w:sz="8" w:space="0" w:color="auto"/>
              <w:left w:val="single" w:sz="8" w:space="0" w:color="auto"/>
              <w:right w:val="single" w:sz="8" w:space="0" w:color="auto"/>
            </w:tcBorders>
          </w:tcPr>
          <w:p w14:paraId="093A7730"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top w:val="single" w:sz="8" w:space="0" w:color="auto"/>
              <w:left w:val="single" w:sz="8" w:space="0" w:color="auto"/>
              <w:right w:val="single" w:sz="8" w:space="0" w:color="auto"/>
            </w:tcBorders>
          </w:tcPr>
          <w:p w14:paraId="22FB12CE"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top w:val="single" w:sz="8" w:space="0" w:color="auto"/>
              <w:left w:val="single" w:sz="8" w:space="0" w:color="auto"/>
              <w:right w:val="single" w:sz="8" w:space="0" w:color="auto"/>
            </w:tcBorders>
          </w:tcPr>
          <w:p w14:paraId="150D1C51"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3303FAB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3AB6D7B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137D492A"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vAlign w:val="center"/>
          </w:tcPr>
          <w:p w14:paraId="486C9C03"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09A9EB1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single" w:sz="8" w:space="0" w:color="auto"/>
              <w:left w:val="single" w:sz="8" w:space="0" w:color="auto"/>
              <w:bottom w:val="dotted" w:sz="4" w:space="0" w:color="auto"/>
              <w:right w:val="single" w:sz="8" w:space="0" w:color="auto"/>
            </w:tcBorders>
          </w:tcPr>
          <w:p w14:paraId="7A9C5295"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vAlign w:val="center"/>
          </w:tcPr>
          <w:p w14:paraId="56ABCC0F" w14:textId="1B99E96A"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17C02FF9"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50BB8920" w14:textId="77777777" w:rsidTr="00A71EC0">
        <w:trPr>
          <w:trHeight w:val="300"/>
          <w:jc w:val="center"/>
        </w:trPr>
        <w:tc>
          <w:tcPr>
            <w:tcW w:w="1880" w:type="dxa"/>
            <w:gridSpan w:val="2"/>
            <w:vMerge/>
            <w:tcBorders>
              <w:left w:val="single" w:sz="8" w:space="0" w:color="auto"/>
              <w:right w:val="single" w:sz="8" w:space="0" w:color="auto"/>
            </w:tcBorders>
          </w:tcPr>
          <w:p w14:paraId="01C4A7BE"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7063D7A5"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right w:val="single" w:sz="8" w:space="0" w:color="auto"/>
            </w:tcBorders>
          </w:tcPr>
          <w:p w14:paraId="4154DAEA"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6F5F2B3B"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310A69AD"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784D368"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DAF3A83"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066485A4"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9679415"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10B3345F"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75A8C99C" w14:textId="5A191E7B"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74B59A9"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16E63B54" w14:textId="77777777" w:rsidTr="00A71EC0">
        <w:trPr>
          <w:trHeight w:val="300"/>
          <w:jc w:val="center"/>
        </w:trPr>
        <w:tc>
          <w:tcPr>
            <w:tcW w:w="1880" w:type="dxa"/>
            <w:gridSpan w:val="2"/>
            <w:vMerge/>
            <w:tcBorders>
              <w:left w:val="single" w:sz="8" w:space="0" w:color="auto"/>
              <w:right w:val="single" w:sz="8" w:space="0" w:color="auto"/>
            </w:tcBorders>
          </w:tcPr>
          <w:p w14:paraId="45887D92"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204627ED"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right w:val="single" w:sz="8" w:space="0" w:color="auto"/>
            </w:tcBorders>
          </w:tcPr>
          <w:p w14:paraId="3E76796D"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621D2BA1"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41FA1F2"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C948E51"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0A24854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3618E18F"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39207B5"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294B458F"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443EA603" w14:textId="45ECD244"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273934A"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5756A52D" w14:textId="77777777" w:rsidTr="00A71EC0">
        <w:trPr>
          <w:trHeight w:val="300"/>
          <w:jc w:val="center"/>
        </w:trPr>
        <w:tc>
          <w:tcPr>
            <w:tcW w:w="1880" w:type="dxa"/>
            <w:gridSpan w:val="2"/>
            <w:vMerge/>
            <w:tcBorders>
              <w:left w:val="single" w:sz="8" w:space="0" w:color="auto"/>
              <w:right w:val="single" w:sz="8" w:space="0" w:color="auto"/>
            </w:tcBorders>
          </w:tcPr>
          <w:p w14:paraId="197EB6E5"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2D3B3D91"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right w:val="single" w:sz="8" w:space="0" w:color="auto"/>
            </w:tcBorders>
          </w:tcPr>
          <w:p w14:paraId="54B5BD5D"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5B2E82E2"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25FF9B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6FC6EC6"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2D3274BA"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03B4D266"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AF849D4"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0316D2E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32351B64" w14:textId="47B84408"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A6888D8"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2C0A2722" w14:textId="77777777" w:rsidTr="00A71EC0">
        <w:trPr>
          <w:trHeight w:val="315"/>
          <w:jc w:val="center"/>
        </w:trPr>
        <w:tc>
          <w:tcPr>
            <w:tcW w:w="1880" w:type="dxa"/>
            <w:gridSpan w:val="2"/>
            <w:vMerge/>
            <w:tcBorders>
              <w:left w:val="single" w:sz="8" w:space="0" w:color="auto"/>
              <w:bottom w:val="single" w:sz="4" w:space="0" w:color="auto"/>
              <w:right w:val="single" w:sz="8" w:space="0" w:color="auto"/>
            </w:tcBorders>
          </w:tcPr>
          <w:p w14:paraId="320B9FF7"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bottom w:val="single" w:sz="4" w:space="0" w:color="auto"/>
              <w:right w:val="single" w:sz="8" w:space="0" w:color="auto"/>
            </w:tcBorders>
          </w:tcPr>
          <w:p w14:paraId="0304A0C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bottom w:val="single" w:sz="4" w:space="0" w:color="auto"/>
              <w:right w:val="single" w:sz="8" w:space="0" w:color="auto"/>
            </w:tcBorders>
          </w:tcPr>
          <w:p w14:paraId="63997252"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bottom w:val="single" w:sz="4" w:space="0" w:color="auto"/>
              <w:right w:val="single" w:sz="8" w:space="0" w:color="auto"/>
            </w:tcBorders>
          </w:tcPr>
          <w:p w14:paraId="10C3A72F"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3CF17610"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164B224D"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hideMark/>
          </w:tcPr>
          <w:p w14:paraId="5B6F995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vAlign w:val="center"/>
          </w:tcPr>
          <w:p w14:paraId="6359C537"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05EFB47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single" w:sz="4" w:space="0" w:color="auto"/>
              <w:right w:val="single" w:sz="8" w:space="0" w:color="auto"/>
            </w:tcBorders>
          </w:tcPr>
          <w:p w14:paraId="570FFF61"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vAlign w:val="center"/>
          </w:tcPr>
          <w:p w14:paraId="57E9DDEA" w14:textId="1DA4D1C4"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hideMark/>
          </w:tcPr>
          <w:p w14:paraId="41F340CF"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6996119C" w14:textId="77777777" w:rsidTr="00A71EC0">
        <w:trPr>
          <w:trHeight w:val="315"/>
          <w:jc w:val="center"/>
        </w:trPr>
        <w:tc>
          <w:tcPr>
            <w:tcW w:w="1880" w:type="dxa"/>
            <w:gridSpan w:val="2"/>
            <w:vMerge w:val="restart"/>
            <w:tcBorders>
              <w:top w:val="single" w:sz="4" w:space="0" w:color="auto"/>
              <w:left w:val="single" w:sz="8" w:space="0" w:color="auto"/>
              <w:right w:val="single" w:sz="8" w:space="0" w:color="auto"/>
            </w:tcBorders>
          </w:tcPr>
          <w:p w14:paraId="1C8C0657" w14:textId="77777777" w:rsidR="00A71EC0" w:rsidRPr="00A404B2" w:rsidRDefault="00A71EC0" w:rsidP="00E66D71">
            <w:pPr>
              <w:spacing w:after="0" w:line="240" w:lineRule="auto"/>
              <w:rPr>
                <w:rFonts w:eastAsia="Times New Roman" w:cstheme="minorHAnsi"/>
                <w:color w:val="000000"/>
                <w:sz w:val="20"/>
                <w:szCs w:val="20"/>
                <w:lang w:val="en-GB"/>
              </w:rPr>
            </w:pPr>
            <w:r w:rsidRPr="00A404B2">
              <w:rPr>
                <w:rFonts w:eastAsia="Times New Roman" w:cstheme="minorHAnsi"/>
                <w:color w:val="000000"/>
                <w:sz w:val="20"/>
                <w:szCs w:val="20"/>
                <w:lang w:val="en-GB"/>
              </w:rPr>
              <w:t xml:space="preserve">Project Management </w:t>
            </w:r>
          </w:p>
          <w:p w14:paraId="42DBF9EB" w14:textId="77777777" w:rsidR="00A71EC0" w:rsidRPr="00A404B2" w:rsidRDefault="00A71EC0" w:rsidP="00E66D71">
            <w:pPr>
              <w:spacing w:after="0" w:line="240" w:lineRule="auto"/>
              <w:rPr>
                <w:rFonts w:eastAsia="Times New Roman" w:cstheme="minorHAnsi"/>
                <w:color w:val="000000"/>
                <w:sz w:val="20"/>
                <w:szCs w:val="20"/>
                <w:lang w:val="en-GB"/>
              </w:rPr>
            </w:pPr>
            <w:r w:rsidRPr="00A404B2">
              <w:rPr>
                <w:rFonts w:eastAsia="Times New Roman" w:cstheme="minorHAnsi"/>
                <w:color w:val="000000"/>
                <w:sz w:val="20"/>
                <w:szCs w:val="20"/>
                <w:lang w:val="en-GB"/>
              </w:rPr>
              <w:t xml:space="preserve">(e.g., recruitment of staff, M&amp;E, reporting etc).  </w:t>
            </w:r>
          </w:p>
        </w:tc>
        <w:tc>
          <w:tcPr>
            <w:tcW w:w="1350" w:type="dxa"/>
            <w:tcBorders>
              <w:top w:val="single" w:sz="4" w:space="0" w:color="auto"/>
              <w:left w:val="single" w:sz="8" w:space="0" w:color="auto"/>
              <w:right w:val="single" w:sz="8" w:space="0" w:color="auto"/>
            </w:tcBorders>
          </w:tcPr>
          <w:p w14:paraId="0C0F7CB3"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top w:val="single" w:sz="4" w:space="0" w:color="auto"/>
              <w:left w:val="single" w:sz="8" w:space="0" w:color="auto"/>
              <w:right w:val="single" w:sz="8" w:space="0" w:color="auto"/>
            </w:tcBorders>
          </w:tcPr>
          <w:p w14:paraId="492F87B7"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top w:val="single" w:sz="4" w:space="0" w:color="auto"/>
              <w:left w:val="single" w:sz="8" w:space="0" w:color="auto"/>
              <w:right w:val="single" w:sz="8" w:space="0" w:color="auto"/>
            </w:tcBorders>
          </w:tcPr>
          <w:p w14:paraId="3F764329"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single" w:sz="4" w:space="0" w:color="auto"/>
              <w:left w:val="single" w:sz="8" w:space="0" w:color="auto"/>
              <w:bottom w:val="dotted" w:sz="4" w:space="0" w:color="auto"/>
              <w:right w:val="single" w:sz="8" w:space="0" w:color="auto"/>
            </w:tcBorders>
            <w:shd w:val="clear" w:color="auto" w:fill="auto"/>
            <w:noWrap/>
            <w:vAlign w:val="center"/>
          </w:tcPr>
          <w:p w14:paraId="36FB40E8"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single" w:sz="4" w:space="0" w:color="auto"/>
              <w:left w:val="single" w:sz="8" w:space="0" w:color="auto"/>
              <w:bottom w:val="dotted" w:sz="4" w:space="0" w:color="auto"/>
              <w:right w:val="single" w:sz="8" w:space="0" w:color="auto"/>
            </w:tcBorders>
            <w:shd w:val="clear" w:color="auto" w:fill="auto"/>
            <w:noWrap/>
            <w:vAlign w:val="center"/>
          </w:tcPr>
          <w:p w14:paraId="5FF5C2EB"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4" w:space="0" w:color="auto"/>
              <w:left w:val="single" w:sz="8" w:space="0" w:color="auto"/>
              <w:bottom w:val="dotted" w:sz="4" w:space="0" w:color="auto"/>
              <w:right w:val="single" w:sz="8" w:space="0" w:color="auto"/>
            </w:tcBorders>
            <w:shd w:val="clear" w:color="auto" w:fill="FFFFFF" w:themeFill="background1"/>
            <w:noWrap/>
            <w:vAlign w:val="center"/>
          </w:tcPr>
          <w:p w14:paraId="7243ABE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4" w:space="0" w:color="auto"/>
              <w:left w:val="single" w:sz="8" w:space="0" w:color="auto"/>
              <w:bottom w:val="dotted" w:sz="4" w:space="0" w:color="auto"/>
              <w:right w:val="single" w:sz="8" w:space="0" w:color="auto"/>
            </w:tcBorders>
            <w:vAlign w:val="center"/>
          </w:tcPr>
          <w:p w14:paraId="2925AFE8"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4" w:space="0" w:color="auto"/>
              <w:left w:val="single" w:sz="8" w:space="0" w:color="auto"/>
              <w:bottom w:val="dotted" w:sz="4" w:space="0" w:color="auto"/>
              <w:right w:val="single" w:sz="8" w:space="0" w:color="auto"/>
            </w:tcBorders>
            <w:shd w:val="clear" w:color="auto" w:fill="auto"/>
            <w:noWrap/>
            <w:vAlign w:val="center"/>
          </w:tcPr>
          <w:p w14:paraId="25DA10C1"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single" w:sz="4" w:space="0" w:color="auto"/>
              <w:left w:val="single" w:sz="8" w:space="0" w:color="auto"/>
              <w:bottom w:val="dotted" w:sz="4" w:space="0" w:color="auto"/>
              <w:right w:val="single" w:sz="8" w:space="0" w:color="auto"/>
            </w:tcBorders>
          </w:tcPr>
          <w:p w14:paraId="74529339"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4" w:space="0" w:color="auto"/>
              <w:left w:val="single" w:sz="8" w:space="0" w:color="auto"/>
              <w:bottom w:val="dotted" w:sz="4" w:space="0" w:color="auto"/>
              <w:right w:val="single" w:sz="8" w:space="0" w:color="auto"/>
            </w:tcBorders>
            <w:vAlign w:val="center"/>
          </w:tcPr>
          <w:p w14:paraId="39C17BCE" w14:textId="1BC51F68"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single" w:sz="4" w:space="0" w:color="auto"/>
              <w:left w:val="single" w:sz="8" w:space="0" w:color="auto"/>
              <w:bottom w:val="dotted" w:sz="4" w:space="0" w:color="auto"/>
              <w:right w:val="single" w:sz="8" w:space="0" w:color="auto"/>
            </w:tcBorders>
            <w:shd w:val="clear" w:color="auto" w:fill="FFFFFF" w:themeFill="background1"/>
            <w:noWrap/>
            <w:vAlign w:val="center"/>
          </w:tcPr>
          <w:p w14:paraId="4EB75072"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3D9A14FB" w14:textId="77777777" w:rsidTr="00A71EC0">
        <w:trPr>
          <w:trHeight w:val="315"/>
          <w:jc w:val="center"/>
        </w:trPr>
        <w:tc>
          <w:tcPr>
            <w:tcW w:w="1880" w:type="dxa"/>
            <w:gridSpan w:val="2"/>
            <w:vMerge/>
            <w:tcBorders>
              <w:left w:val="single" w:sz="8" w:space="0" w:color="auto"/>
              <w:right w:val="single" w:sz="8" w:space="0" w:color="auto"/>
            </w:tcBorders>
          </w:tcPr>
          <w:p w14:paraId="3D2E729A"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39EF4B1F"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right w:val="single" w:sz="8" w:space="0" w:color="auto"/>
            </w:tcBorders>
          </w:tcPr>
          <w:p w14:paraId="2C21C18D"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260AF72C"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tcPr>
          <w:p w14:paraId="0DB90843"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tcPr>
          <w:p w14:paraId="0E7EAB7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2C83AAE6"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524010C5"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tcPr>
          <w:p w14:paraId="7ED03FE3"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1B03DE9A"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162FDE01" w14:textId="1EE6E5A0"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45648DA0"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5AC16F0B" w14:textId="77777777" w:rsidTr="00A71EC0">
        <w:trPr>
          <w:trHeight w:val="315"/>
          <w:jc w:val="center"/>
        </w:trPr>
        <w:tc>
          <w:tcPr>
            <w:tcW w:w="1880" w:type="dxa"/>
            <w:gridSpan w:val="2"/>
            <w:vMerge/>
            <w:tcBorders>
              <w:left w:val="single" w:sz="8" w:space="0" w:color="auto"/>
              <w:right w:val="single" w:sz="8" w:space="0" w:color="auto"/>
            </w:tcBorders>
          </w:tcPr>
          <w:p w14:paraId="5B23C390"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0612581D"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right w:val="single" w:sz="8" w:space="0" w:color="auto"/>
            </w:tcBorders>
          </w:tcPr>
          <w:p w14:paraId="08CAFA20"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right w:val="single" w:sz="8" w:space="0" w:color="auto"/>
            </w:tcBorders>
          </w:tcPr>
          <w:p w14:paraId="6DEA49D5"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dotted" w:sz="4" w:space="0" w:color="auto"/>
              <w:right w:val="single" w:sz="8" w:space="0" w:color="auto"/>
            </w:tcBorders>
            <w:shd w:val="clear" w:color="auto" w:fill="auto"/>
            <w:noWrap/>
            <w:vAlign w:val="center"/>
          </w:tcPr>
          <w:p w14:paraId="501F50A9"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tcPr>
          <w:p w14:paraId="5C664CF8"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5BA39D4F"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2ED6CA06"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auto"/>
            <w:noWrap/>
            <w:vAlign w:val="center"/>
          </w:tcPr>
          <w:p w14:paraId="0111185B"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dotted" w:sz="4" w:space="0" w:color="auto"/>
              <w:right w:val="single" w:sz="8" w:space="0" w:color="auto"/>
            </w:tcBorders>
          </w:tcPr>
          <w:p w14:paraId="7E1C05C9"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vAlign w:val="center"/>
          </w:tcPr>
          <w:p w14:paraId="07E01C2D" w14:textId="7E7F8B9D"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3BA597E8"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r w:rsidR="00A71EC0" w:rsidRPr="00A404B2" w14:paraId="6B79DE6D" w14:textId="77777777" w:rsidTr="00A71EC0">
        <w:trPr>
          <w:trHeight w:val="315"/>
          <w:jc w:val="center"/>
        </w:trPr>
        <w:tc>
          <w:tcPr>
            <w:tcW w:w="1880" w:type="dxa"/>
            <w:gridSpan w:val="2"/>
            <w:vMerge/>
            <w:tcBorders>
              <w:left w:val="single" w:sz="8" w:space="0" w:color="auto"/>
              <w:bottom w:val="single" w:sz="4" w:space="0" w:color="auto"/>
              <w:right w:val="single" w:sz="8" w:space="0" w:color="auto"/>
            </w:tcBorders>
          </w:tcPr>
          <w:p w14:paraId="49CDCD5D"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bottom w:val="single" w:sz="4" w:space="0" w:color="auto"/>
              <w:right w:val="single" w:sz="8" w:space="0" w:color="auto"/>
            </w:tcBorders>
          </w:tcPr>
          <w:p w14:paraId="774C56DA"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620" w:type="dxa"/>
            <w:tcBorders>
              <w:left w:val="single" w:sz="8" w:space="0" w:color="auto"/>
              <w:bottom w:val="single" w:sz="4" w:space="0" w:color="auto"/>
              <w:right w:val="single" w:sz="8" w:space="0" w:color="auto"/>
            </w:tcBorders>
          </w:tcPr>
          <w:p w14:paraId="46ACE2E1"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1350" w:type="dxa"/>
            <w:tcBorders>
              <w:left w:val="single" w:sz="8" w:space="0" w:color="auto"/>
              <w:bottom w:val="single" w:sz="4" w:space="0" w:color="auto"/>
              <w:right w:val="single" w:sz="8" w:space="0" w:color="auto"/>
            </w:tcBorders>
          </w:tcPr>
          <w:p w14:paraId="7188AAFA"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2250" w:type="dxa"/>
            <w:tcBorders>
              <w:top w:val="dotted" w:sz="4" w:space="0" w:color="auto"/>
              <w:left w:val="single" w:sz="8" w:space="0" w:color="auto"/>
              <w:bottom w:val="single" w:sz="4" w:space="0" w:color="auto"/>
              <w:right w:val="single" w:sz="8" w:space="0" w:color="auto"/>
            </w:tcBorders>
            <w:shd w:val="clear" w:color="auto" w:fill="auto"/>
            <w:noWrap/>
            <w:vAlign w:val="center"/>
          </w:tcPr>
          <w:p w14:paraId="23141F79" w14:textId="77777777" w:rsidR="00A71EC0" w:rsidRPr="00A404B2" w:rsidRDefault="00A71EC0" w:rsidP="00E66D71">
            <w:pPr>
              <w:spacing w:after="0" w:line="240" w:lineRule="auto"/>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shd w:val="clear" w:color="auto" w:fill="auto"/>
            <w:noWrap/>
            <w:vAlign w:val="center"/>
          </w:tcPr>
          <w:p w14:paraId="5608391A"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tcPr>
          <w:p w14:paraId="1483739D"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vAlign w:val="center"/>
          </w:tcPr>
          <w:p w14:paraId="11F7075C"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shd w:val="clear" w:color="auto" w:fill="auto"/>
            <w:noWrap/>
            <w:vAlign w:val="center"/>
          </w:tcPr>
          <w:p w14:paraId="4CE2062C"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270" w:type="dxa"/>
            <w:tcBorders>
              <w:top w:val="dotted" w:sz="4" w:space="0" w:color="auto"/>
              <w:left w:val="single" w:sz="8" w:space="0" w:color="auto"/>
              <w:bottom w:val="single" w:sz="4" w:space="0" w:color="auto"/>
              <w:right w:val="single" w:sz="8" w:space="0" w:color="auto"/>
            </w:tcBorders>
          </w:tcPr>
          <w:p w14:paraId="4D4FE05F"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vAlign w:val="center"/>
          </w:tcPr>
          <w:p w14:paraId="1613B734" w14:textId="1416E4B0" w:rsidR="00A71EC0" w:rsidRPr="00A404B2" w:rsidRDefault="00A71EC0" w:rsidP="00E66D71">
            <w:pPr>
              <w:spacing w:after="0" w:line="240" w:lineRule="auto"/>
              <w:jc w:val="center"/>
              <w:rPr>
                <w:rFonts w:eastAsia="Times New Roman" w:cstheme="minorHAnsi"/>
                <w:color w:val="000000"/>
                <w:sz w:val="20"/>
                <w:szCs w:val="20"/>
                <w:lang w:val="en-GB"/>
              </w:rPr>
            </w:pPr>
          </w:p>
        </w:tc>
        <w:tc>
          <w:tcPr>
            <w:tcW w:w="360"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tcPr>
          <w:p w14:paraId="0D680AFA" w14:textId="77777777" w:rsidR="00A71EC0" w:rsidRPr="00A404B2" w:rsidRDefault="00A71EC0" w:rsidP="00E66D71">
            <w:pPr>
              <w:spacing w:after="0" w:line="240" w:lineRule="auto"/>
              <w:jc w:val="center"/>
              <w:rPr>
                <w:rFonts w:eastAsia="Times New Roman" w:cstheme="minorHAnsi"/>
                <w:color w:val="000000"/>
                <w:sz w:val="20"/>
                <w:szCs w:val="20"/>
                <w:lang w:val="en-GB"/>
              </w:rPr>
            </w:pPr>
          </w:p>
        </w:tc>
      </w:tr>
    </w:tbl>
    <w:p w14:paraId="3D56F1FC" w14:textId="77777777" w:rsidR="00EC59BF" w:rsidRPr="007E7CCE" w:rsidRDefault="00EC59BF" w:rsidP="00EC59BF">
      <w:pPr>
        <w:pStyle w:val="ListParagraph"/>
        <w:spacing w:after="0"/>
        <w:ind w:left="-450"/>
        <w:contextualSpacing w:val="0"/>
        <w:rPr>
          <w:rFonts w:cstheme="minorHAnsi"/>
          <w:bCs/>
          <w:i/>
          <w:iCs/>
          <w:sz w:val="20"/>
          <w:szCs w:val="20"/>
          <w:lang w:val="en-GB"/>
        </w:rPr>
      </w:pPr>
      <w:r w:rsidRPr="007E7CCE">
        <w:rPr>
          <w:rFonts w:cstheme="minorHAnsi"/>
          <w:bCs/>
          <w:i/>
          <w:iCs/>
          <w:sz w:val="20"/>
          <w:szCs w:val="20"/>
          <w:lang w:val="en-GB"/>
        </w:rPr>
        <w:t xml:space="preserve">*Add Outcomes or Outputs as required. </w:t>
      </w:r>
    </w:p>
    <w:p w14:paraId="4B8E2A16" w14:textId="7FA1C47C" w:rsidR="00EC59BF" w:rsidRPr="007E7CCE" w:rsidRDefault="00EC59BF" w:rsidP="00EC59BF">
      <w:pPr>
        <w:pStyle w:val="ListParagraph"/>
        <w:spacing w:after="0"/>
        <w:ind w:left="-450"/>
        <w:contextualSpacing w:val="0"/>
        <w:rPr>
          <w:rFonts w:cstheme="minorHAnsi"/>
          <w:bCs/>
          <w:i/>
          <w:iCs/>
          <w:sz w:val="20"/>
          <w:szCs w:val="20"/>
          <w:lang w:val="en-GB"/>
        </w:rPr>
      </w:pPr>
      <w:r w:rsidRPr="007E7CCE">
        <w:rPr>
          <w:rFonts w:cstheme="minorHAnsi"/>
          <w:bCs/>
          <w:i/>
          <w:iCs/>
          <w:sz w:val="20"/>
          <w:szCs w:val="20"/>
          <w:lang w:val="en-GB"/>
        </w:rPr>
        <w:t xml:space="preserve">*Target Indicators should aim to focus on quantitative and qualitative </w:t>
      </w:r>
      <w:r w:rsidR="007E7CCE" w:rsidRPr="007E7CCE">
        <w:rPr>
          <w:rFonts w:cstheme="minorHAnsi"/>
          <w:bCs/>
          <w:i/>
          <w:iCs/>
          <w:sz w:val="20"/>
          <w:szCs w:val="20"/>
          <w:lang w:val="en-GB"/>
        </w:rPr>
        <w:t>data and</w:t>
      </w:r>
      <w:r w:rsidRPr="007E7CCE">
        <w:rPr>
          <w:rFonts w:cstheme="minorHAnsi"/>
          <w:bCs/>
          <w:i/>
          <w:iCs/>
          <w:sz w:val="20"/>
          <w:szCs w:val="20"/>
          <w:lang w:val="en-GB"/>
        </w:rPr>
        <w:t xml:space="preserve"> should </w:t>
      </w:r>
      <w:proofErr w:type="gramStart"/>
      <w:r w:rsidRPr="007E7CCE">
        <w:rPr>
          <w:rFonts w:cstheme="minorHAnsi"/>
          <w:bCs/>
          <w:i/>
          <w:iCs/>
          <w:sz w:val="20"/>
          <w:szCs w:val="20"/>
          <w:lang w:val="en-GB"/>
        </w:rPr>
        <w:t>take into account</w:t>
      </w:r>
      <w:proofErr w:type="gramEnd"/>
      <w:r w:rsidRPr="007E7CCE">
        <w:rPr>
          <w:rFonts w:cstheme="minorHAnsi"/>
          <w:bCs/>
          <w:i/>
          <w:iCs/>
          <w:sz w:val="20"/>
          <w:szCs w:val="20"/>
          <w:lang w:val="en-GB"/>
        </w:rPr>
        <w:t xml:space="preserve"> Gender Considerations. </w:t>
      </w:r>
    </w:p>
    <w:p w14:paraId="27F16A28" w14:textId="77777777" w:rsidR="00EC59BF" w:rsidRPr="007E7CCE" w:rsidRDefault="00EC59BF">
      <w:pPr>
        <w:rPr>
          <w:rFonts w:cstheme="minorHAnsi"/>
          <w:b/>
          <w:snapToGrid w:val="0"/>
          <w:sz w:val="20"/>
          <w:lang w:val="en-GB"/>
        </w:rPr>
      </w:pPr>
    </w:p>
    <w:p w14:paraId="7382440A" w14:textId="77777777" w:rsidR="00EC59BF" w:rsidRPr="007E7CCE" w:rsidRDefault="00EC59BF">
      <w:pPr>
        <w:rPr>
          <w:rFonts w:cstheme="minorHAnsi"/>
          <w:b/>
          <w:snapToGrid w:val="0"/>
          <w:sz w:val="20"/>
          <w:lang w:val="en-GB"/>
        </w:rPr>
      </w:pPr>
    </w:p>
    <w:p w14:paraId="677926B8" w14:textId="77777777" w:rsidR="00EC59BF" w:rsidRPr="007E7CCE" w:rsidRDefault="00EC59BF">
      <w:pPr>
        <w:rPr>
          <w:rFonts w:cstheme="minorHAnsi"/>
          <w:b/>
          <w:snapToGrid w:val="0"/>
          <w:sz w:val="20"/>
          <w:lang w:val="en-GB"/>
        </w:rPr>
      </w:pPr>
    </w:p>
    <w:p w14:paraId="2DCF610C" w14:textId="77777777" w:rsidR="00EC59BF" w:rsidRPr="007E7CCE" w:rsidRDefault="00EC59BF">
      <w:pPr>
        <w:rPr>
          <w:rFonts w:cstheme="minorHAnsi"/>
          <w:b/>
          <w:snapToGrid w:val="0"/>
          <w:sz w:val="20"/>
          <w:lang w:val="en-GB"/>
        </w:rPr>
      </w:pPr>
    </w:p>
    <w:p w14:paraId="07CADB09" w14:textId="77777777" w:rsidR="00EC59BF" w:rsidRPr="007E7CCE" w:rsidRDefault="00EC59BF">
      <w:pPr>
        <w:rPr>
          <w:rFonts w:cstheme="minorHAnsi"/>
          <w:b/>
          <w:snapToGrid w:val="0"/>
          <w:sz w:val="20"/>
          <w:lang w:val="en-GB"/>
        </w:rPr>
      </w:pPr>
    </w:p>
    <w:p w14:paraId="0C419B4D" w14:textId="77777777" w:rsidR="00EC59BF" w:rsidRPr="007E7CCE" w:rsidRDefault="00EC59BF">
      <w:pPr>
        <w:rPr>
          <w:rFonts w:cstheme="minorHAnsi"/>
          <w:b/>
          <w:snapToGrid w:val="0"/>
          <w:sz w:val="20"/>
          <w:lang w:val="en-GB"/>
        </w:rPr>
      </w:pPr>
    </w:p>
    <w:p w14:paraId="4BEF80D6" w14:textId="77777777" w:rsidR="00EC59BF" w:rsidRPr="007E7CCE" w:rsidRDefault="00EC59BF">
      <w:pPr>
        <w:rPr>
          <w:rFonts w:cstheme="minorHAnsi"/>
          <w:b/>
          <w:snapToGrid w:val="0"/>
          <w:sz w:val="20"/>
          <w:lang w:val="en-GB"/>
        </w:rPr>
      </w:pPr>
    </w:p>
    <w:p w14:paraId="3E2E5D7F" w14:textId="77777777" w:rsidR="00EC59BF" w:rsidRPr="007E7CCE" w:rsidRDefault="00EC59BF">
      <w:pPr>
        <w:rPr>
          <w:rFonts w:cstheme="minorHAnsi"/>
          <w:b/>
          <w:snapToGrid w:val="0"/>
          <w:sz w:val="20"/>
          <w:lang w:val="en-GB"/>
        </w:rPr>
      </w:pPr>
    </w:p>
    <w:p w14:paraId="13C59D1E" w14:textId="77777777" w:rsidR="00EC59BF" w:rsidRPr="007E7CCE" w:rsidRDefault="00EC59BF">
      <w:pPr>
        <w:rPr>
          <w:rFonts w:cstheme="minorHAnsi"/>
          <w:b/>
          <w:snapToGrid w:val="0"/>
          <w:sz w:val="20"/>
          <w:lang w:val="en-GB"/>
        </w:rPr>
      </w:pPr>
    </w:p>
    <w:p w14:paraId="1F29426B" w14:textId="77777777" w:rsidR="00EC59BF" w:rsidRPr="007E7CCE" w:rsidRDefault="00EC59BF">
      <w:pPr>
        <w:rPr>
          <w:rFonts w:cstheme="minorHAnsi"/>
          <w:b/>
          <w:snapToGrid w:val="0"/>
          <w:sz w:val="20"/>
          <w:lang w:val="en-GB"/>
        </w:rPr>
      </w:pPr>
    </w:p>
    <w:p w14:paraId="0CE5D765" w14:textId="77777777" w:rsidR="00EC59BF" w:rsidRPr="007E7CCE" w:rsidRDefault="00EC59BF">
      <w:pPr>
        <w:rPr>
          <w:rFonts w:cstheme="minorHAnsi"/>
          <w:b/>
          <w:snapToGrid w:val="0"/>
          <w:sz w:val="20"/>
          <w:lang w:val="en-GB"/>
        </w:rPr>
      </w:pPr>
    </w:p>
    <w:p w14:paraId="6884ECF8" w14:textId="77777777" w:rsidR="00EC59BF" w:rsidRPr="007E7CCE" w:rsidRDefault="00EC59BF">
      <w:pPr>
        <w:rPr>
          <w:rFonts w:cstheme="minorHAnsi"/>
          <w:b/>
          <w:snapToGrid w:val="0"/>
          <w:sz w:val="20"/>
          <w:lang w:val="en-GB"/>
        </w:rPr>
      </w:pPr>
    </w:p>
    <w:p w14:paraId="4E83D789" w14:textId="77777777" w:rsidR="005442FA" w:rsidRPr="007E7CCE" w:rsidRDefault="005442FA" w:rsidP="00D548F9">
      <w:pPr>
        <w:spacing w:before="120" w:after="120"/>
        <w:jc w:val="both"/>
        <w:rPr>
          <w:rFonts w:cstheme="minorHAnsi"/>
          <w:b/>
          <w:snapToGrid w:val="0"/>
          <w:sz w:val="20"/>
          <w:lang w:val="en-GB"/>
        </w:rPr>
      </w:pPr>
    </w:p>
    <w:p w14:paraId="32F07CC2" w14:textId="77777777" w:rsidR="00D548F9" w:rsidRPr="007E7CCE" w:rsidRDefault="00D548F9" w:rsidP="00D548F9">
      <w:pPr>
        <w:spacing w:before="120" w:after="120"/>
        <w:jc w:val="both"/>
        <w:rPr>
          <w:rFonts w:cstheme="minorHAnsi"/>
          <w:b/>
          <w:snapToGrid w:val="0"/>
          <w:sz w:val="20"/>
          <w:lang w:val="en-GB"/>
        </w:rPr>
      </w:pPr>
      <w:r w:rsidRPr="007E7CCE">
        <w:rPr>
          <w:rFonts w:cstheme="minorHAnsi"/>
          <w:b/>
          <w:snapToGrid w:val="0"/>
          <w:sz w:val="20"/>
          <w:lang w:val="en-GB"/>
        </w:rPr>
        <w:lastRenderedPageBreak/>
        <w:t xml:space="preserve">SECTION 2A: Bidder’s Comments and Suggestions on the Terms of Reference </w:t>
      </w:r>
    </w:p>
    <w:p w14:paraId="4EEEFE16" w14:textId="77777777" w:rsidR="00D548F9" w:rsidRPr="007E7CCE" w:rsidRDefault="00D548F9" w:rsidP="00D548F9">
      <w:pPr>
        <w:spacing w:before="120" w:after="120"/>
        <w:jc w:val="both"/>
        <w:rPr>
          <w:rFonts w:cstheme="minorHAnsi"/>
          <w:snapToGrid w:val="0"/>
          <w:sz w:val="20"/>
          <w:lang w:val="en-GB"/>
        </w:rPr>
      </w:pPr>
      <w:r w:rsidRPr="007E7CCE">
        <w:rPr>
          <w:rFonts w:cstheme="minorHAnsi"/>
          <w:snapToGrid w:val="0"/>
          <w:sz w:val="20"/>
          <w:lang w:val="en-GB"/>
        </w:rPr>
        <w:t xml:space="preserve">Provide comments and suggestions on the Terms of Reference, or additional services that will be rendered beyond the requirements of the TOR, if any. </w:t>
      </w:r>
    </w:p>
    <w:p w14:paraId="41966324" w14:textId="77777777" w:rsidR="00D548F9" w:rsidRPr="007E7CCE" w:rsidRDefault="00D548F9" w:rsidP="00D548F9">
      <w:pPr>
        <w:jc w:val="both"/>
        <w:rPr>
          <w:rFonts w:cstheme="minorHAnsi"/>
          <w:bCs/>
          <w:sz w:val="20"/>
          <w:lang w:val="en-GB"/>
        </w:rPr>
      </w:pPr>
    </w:p>
    <w:p w14:paraId="41662B0E" w14:textId="77777777" w:rsidR="00D548F9" w:rsidRPr="007E7CCE" w:rsidRDefault="00D548F9" w:rsidP="00D548F9">
      <w:pPr>
        <w:jc w:val="both"/>
        <w:rPr>
          <w:rFonts w:cstheme="minorHAnsi"/>
          <w:b/>
          <w:snapToGrid w:val="0"/>
          <w:sz w:val="20"/>
          <w:lang w:val="en-GB"/>
        </w:rPr>
      </w:pPr>
      <w:r w:rsidRPr="007E7CCE">
        <w:rPr>
          <w:rFonts w:cstheme="minorHAnsi"/>
          <w:b/>
          <w:snapToGrid w:val="0"/>
          <w:sz w:val="20"/>
          <w:lang w:val="en-GB"/>
        </w:rPr>
        <w:t>SECTION 3: Management Structure and Key Personnel</w:t>
      </w:r>
    </w:p>
    <w:p w14:paraId="078E7CCD" w14:textId="77777777" w:rsidR="00D548F9" w:rsidRPr="007E7CCE" w:rsidRDefault="00D548F9" w:rsidP="00E26275">
      <w:pPr>
        <w:pStyle w:val="ListParagraph"/>
        <w:numPr>
          <w:ilvl w:val="1"/>
          <w:numId w:val="28"/>
        </w:numPr>
        <w:spacing w:before="60" w:after="60" w:line="240" w:lineRule="auto"/>
        <w:ind w:left="547" w:hanging="547"/>
        <w:contextualSpacing w:val="0"/>
        <w:jc w:val="both"/>
        <w:rPr>
          <w:rFonts w:cstheme="minorHAnsi"/>
          <w:snapToGrid w:val="0"/>
          <w:sz w:val="20"/>
          <w:lang w:val="en-GB"/>
        </w:rPr>
      </w:pPr>
      <w:r w:rsidRPr="007E7CCE">
        <w:rPr>
          <w:rFonts w:cstheme="minorHAns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7E7CCE">
        <w:rPr>
          <w:rFonts w:cstheme="minorHAnsi"/>
          <w:iCs/>
          <w:sz w:val="20"/>
          <w:lang w:val="en-GB"/>
        </w:rPr>
        <w:t xml:space="preserve">Provide a spreadsheet to show the activities of each personnel and the time allocated for his/her involvement.  </w:t>
      </w:r>
    </w:p>
    <w:p w14:paraId="0056673E" w14:textId="77777777" w:rsidR="00D548F9" w:rsidRPr="007E7CCE" w:rsidRDefault="00D548F9" w:rsidP="00E26275">
      <w:pPr>
        <w:pStyle w:val="ListParagraph"/>
        <w:numPr>
          <w:ilvl w:val="1"/>
          <w:numId w:val="28"/>
        </w:numPr>
        <w:autoSpaceDE w:val="0"/>
        <w:autoSpaceDN w:val="0"/>
        <w:adjustRightInd w:val="0"/>
        <w:spacing w:before="60" w:after="60" w:line="240" w:lineRule="auto"/>
        <w:ind w:left="547" w:hanging="547"/>
        <w:contextualSpacing w:val="0"/>
        <w:jc w:val="both"/>
        <w:rPr>
          <w:rFonts w:cstheme="minorHAnsi"/>
          <w:bCs/>
          <w:sz w:val="20"/>
          <w:lang w:val="en-GB"/>
        </w:rPr>
      </w:pPr>
      <w:r w:rsidRPr="007E7CCE">
        <w:rPr>
          <w:rFonts w:cstheme="minorHAnsi"/>
          <w:sz w:val="20"/>
          <w:lang w:val="en-GB"/>
        </w:rPr>
        <w:t xml:space="preserve">Provide </w:t>
      </w:r>
      <w:r w:rsidRPr="007E7CCE">
        <w:rPr>
          <w:rFonts w:cstheme="minorHAnsi"/>
          <w:iCs/>
          <w:sz w:val="20"/>
          <w:lang w:val="en-GB"/>
        </w:rPr>
        <w:t xml:space="preserve">CVs for key personnel that will be provided to support the implementation of this project using the format below. CVs should demonstrate qualifications in areas relevant to the Scope of Services.  </w:t>
      </w:r>
    </w:p>
    <w:p w14:paraId="0DC373CB" w14:textId="6733556D" w:rsidR="00A404B2" w:rsidRDefault="00A404B2">
      <w:pPr>
        <w:rPr>
          <w:rFonts w:cstheme="minorHAnsi"/>
          <w:b/>
          <w:sz w:val="28"/>
          <w:szCs w:val="28"/>
          <w:lang w:val="en-GB"/>
        </w:rPr>
      </w:pPr>
      <w:r>
        <w:rPr>
          <w:rFonts w:cstheme="minorHAnsi"/>
          <w:b/>
          <w:sz w:val="28"/>
          <w:szCs w:val="28"/>
          <w:lang w:val="en-GB"/>
        </w:rPr>
        <w:br w:type="page"/>
      </w:r>
    </w:p>
    <w:p w14:paraId="37612DBC" w14:textId="77777777" w:rsidR="00D548F9" w:rsidRPr="007E7CCE" w:rsidRDefault="00D548F9" w:rsidP="00D548F9">
      <w:pPr>
        <w:shd w:val="clear" w:color="auto" w:fill="FFFFFF"/>
        <w:rPr>
          <w:rFonts w:cstheme="minorHAnsi"/>
          <w:b/>
          <w:sz w:val="28"/>
          <w:szCs w:val="28"/>
          <w:lang w:val="en-GB"/>
        </w:rPr>
      </w:pPr>
    </w:p>
    <w:p w14:paraId="1E3DE40E" w14:textId="77777777" w:rsidR="00D548F9" w:rsidRPr="007E7CCE" w:rsidRDefault="00D548F9" w:rsidP="00D548F9">
      <w:pPr>
        <w:shd w:val="clear" w:color="auto" w:fill="FFFFFF"/>
        <w:rPr>
          <w:rFonts w:cstheme="minorHAnsi"/>
          <w:b/>
          <w:sz w:val="28"/>
          <w:szCs w:val="28"/>
          <w:lang w:val="en-GB"/>
        </w:rPr>
      </w:pPr>
      <w:r w:rsidRPr="007E7CCE">
        <w:rPr>
          <w:rFonts w:cstheme="minorHAnsi"/>
          <w:b/>
          <w:sz w:val="28"/>
          <w:szCs w:val="28"/>
          <w:lang w:val="en-GB"/>
        </w:rPr>
        <w:t>Format for CV of Proposed Key Personnel</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7E7CCE" w14:paraId="6FD3B555" w14:textId="77777777" w:rsidTr="00D548F9">
        <w:trPr>
          <w:trHeight w:val="408"/>
        </w:trPr>
        <w:tc>
          <w:tcPr>
            <w:tcW w:w="2523" w:type="dxa"/>
            <w:shd w:val="clear" w:color="auto" w:fill="9BDEFF"/>
            <w:vAlign w:val="center"/>
          </w:tcPr>
          <w:p w14:paraId="47629C7F" w14:textId="77777777" w:rsidR="00D548F9" w:rsidRPr="007E7CCE" w:rsidRDefault="00D548F9" w:rsidP="00D548F9">
            <w:pPr>
              <w:pStyle w:val="Subtitle"/>
              <w:ind w:left="0" w:right="75"/>
              <w:jc w:val="left"/>
              <w:rPr>
                <w:rFonts w:asciiTheme="minorHAnsi" w:hAnsiTheme="minorHAnsi" w:cstheme="minorHAnsi"/>
                <w:sz w:val="20"/>
                <w:lang w:val="en-GB"/>
              </w:rPr>
            </w:pPr>
            <w:r w:rsidRPr="007E7CCE">
              <w:rPr>
                <w:rFonts w:asciiTheme="minorHAnsi" w:hAnsiTheme="minorHAnsi" w:cstheme="minorHAnsi"/>
                <w:sz w:val="20"/>
                <w:lang w:val="en-GB"/>
              </w:rPr>
              <w:t>Name of Personnel</w:t>
            </w:r>
          </w:p>
        </w:tc>
        <w:tc>
          <w:tcPr>
            <w:tcW w:w="7019" w:type="dxa"/>
            <w:vAlign w:val="center"/>
          </w:tcPr>
          <w:p w14:paraId="2D1A9505" w14:textId="77777777" w:rsidR="00D548F9" w:rsidRPr="007E7CCE" w:rsidRDefault="00D548F9" w:rsidP="00D548F9">
            <w:pPr>
              <w:pStyle w:val="Subtitle"/>
              <w:ind w:left="0"/>
              <w:jc w:val="left"/>
              <w:rPr>
                <w:rFonts w:asciiTheme="minorHAnsi" w:hAnsiTheme="minorHAnsi" w:cstheme="minorHAnsi"/>
                <w:b w:val="0"/>
                <w:sz w:val="20"/>
                <w:lang w:val="en-GB"/>
              </w:rPr>
            </w:pPr>
            <w:r w:rsidRPr="007E7CCE">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7E7CCE">
              <w:rPr>
                <w:rFonts w:asciiTheme="minorHAnsi" w:hAnsiTheme="minorHAnsi" w:cstheme="minorHAnsi"/>
                <w:b w:val="0"/>
                <w:bCs/>
                <w:color w:val="000000" w:themeColor="text1"/>
                <w:sz w:val="20"/>
                <w:szCs w:val="18"/>
                <w:lang w:val="en-GB"/>
              </w:rPr>
              <w:instrText xml:space="preserve"> FORMTEXT </w:instrText>
            </w:r>
            <w:r w:rsidRPr="007E7CCE">
              <w:rPr>
                <w:rFonts w:asciiTheme="minorHAnsi" w:hAnsiTheme="minorHAnsi" w:cstheme="minorHAnsi"/>
                <w:b w:val="0"/>
                <w:bCs/>
                <w:color w:val="000000" w:themeColor="text1"/>
                <w:sz w:val="20"/>
                <w:szCs w:val="18"/>
                <w:lang w:val="en-GB"/>
              </w:rPr>
            </w:r>
            <w:r w:rsidRPr="007E7CCE">
              <w:rPr>
                <w:rFonts w:asciiTheme="minorHAnsi" w:hAnsiTheme="minorHAnsi" w:cstheme="minorHAnsi"/>
                <w:b w:val="0"/>
                <w:bCs/>
                <w:color w:val="000000" w:themeColor="text1"/>
                <w:sz w:val="20"/>
                <w:szCs w:val="18"/>
                <w:lang w:val="en-GB"/>
              </w:rPr>
              <w:fldChar w:fldCharType="separate"/>
            </w:r>
            <w:r w:rsidRPr="007E7CCE">
              <w:rPr>
                <w:rFonts w:asciiTheme="minorHAnsi" w:hAnsiTheme="minorHAnsi" w:cstheme="minorHAnsi"/>
                <w:b w:val="0"/>
                <w:bCs/>
                <w:noProof/>
                <w:color w:val="000000" w:themeColor="text1"/>
                <w:sz w:val="20"/>
                <w:szCs w:val="18"/>
                <w:lang w:val="en-GB"/>
              </w:rPr>
              <w:t>[Insert]</w:t>
            </w:r>
            <w:r w:rsidRPr="007E7CCE">
              <w:rPr>
                <w:rFonts w:asciiTheme="minorHAnsi" w:hAnsiTheme="minorHAnsi" w:cstheme="minorHAnsi"/>
                <w:b w:val="0"/>
                <w:bCs/>
                <w:color w:val="000000" w:themeColor="text1"/>
                <w:sz w:val="20"/>
                <w:szCs w:val="18"/>
                <w:lang w:val="en-GB"/>
              </w:rPr>
              <w:fldChar w:fldCharType="end"/>
            </w:r>
          </w:p>
        </w:tc>
      </w:tr>
      <w:tr w:rsidR="00D548F9" w:rsidRPr="007E7CCE" w14:paraId="3D73C25B" w14:textId="77777777" w:rsidTr="00D548F9">
        <w:trPr>
          <w:trHeight w:val="377"/>
        </w:trPr>
        <w:tc>
          <w:tcPr>
            <w:tcW w:w="2523" w:type="dxa"/>
            <w:shd w:val="clear" w:color="auto" w:fill="9BDEFF"/>
            <w:vAlign w:val="center"/>
          </w:tcPr>
          <w:p w14:paraId="27E079E3" w14:textId="77777777" w:rsidR="00D548F9" w:rsidRPr="007E7CCE" w:rsidRDefault="00D548F9" w:rsidP="00D548F9">
            <w:pPr>
              <w:pStyle w:val="Subtitle"/>
              <w:ind w:left="0" w:right="75"/>
              <w:jc w:val="left"/>
              <w:rPr>
                <w:rFonts w:asciiTheme="minorHAnsi" w:hAnsiTheme="minorHAnsi" w:cstheme="minorHAnsi"/>
                <w:sz w:val="20"/>
                <w:lang w:val="en-GB"/>
              </w:rPr>
            </w:pPr>
            <w:r w:rsidRPr="007E7CCE">
              <w:rPr>
                <w:rFonts w:asciiTheme="minorHAnsi" w:hAnsiTheme="minorHAnsi" w:cstheme="minorHAnsi"/>
                <w:sz w:val="20"/>
                <w:lang w:val="en-GB"/>
              </w:rPr>
              <w:t>Position for this assignment</w:t>
            </w:r>
          </w:p>
        </w:tc>
        <w:tc>
          <w:tcPr>
            <w:tcW w:w="7019" w:type="dxa"/>
            <w:vAlign w:val="center"/>
          </w:tcPr>
          <w:p w14:paraId="69B0C49E" w14:textId="77777777" w:rsidR="00D548F9" w:rsidRPr="007E7CCE" w:rsidRDefault="00D548F9" w:rsidP="00D548F9">
            <w:pPr>
              <w:pStyle w:val="Subtitle"/>
              <w:ind w:left="0"/>
              <w:jc w:val="left"/>
              <w:rPr>
                <w:rFonts w:asciiTheme="minorHAnsi" w:hAnsiTheme="minorHAnsi" w:cstheme="minorHAnsi"/>
                <w:b w:val="0"/>
                <w:sz w:val="20"/>
                <w:lang w:val="en-GB"/>
              </w:rPr>
            </w:pPr>
            <w:r w:rsidRPr="007E7CCE">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7E7CCE">
              <w:rPr>
                <w:rFonts w:asciiTheme="minorHAnsi" w:hAnsiTheme="minorHAnsi" w:cstheme="minorHAnsi"/>
                <w:b w:val="0"/>
                <w:bCs/>
                <w:color w:val="000000" w:themeColor="text1"/>
                <w:sz w:val="20"/>
                <w:szCs w:val="18"/>
                <w:lang w:val="en-GB"/>
              </w:rPr>
              <w:instrText xml:space="preserve"> FORMTEXT </w:instrText>
            </w:r>
            <w:r w:rsidRPr="007E7CCE">
              <w:rPr>
                <w:rFonts w:asciiTheme="minorHAnsi" w:hAnsiTheme="minorHAnsi" w:cstheme="minorHAnsi"/>
                <w:b w:val="0"/>
                <w:bCs/>
                <w:color w:val="000000" w:themeColor="text1"/>
                <w:sz w:val="20"/>
                <w:szCs w:val="18"/>
                <w:lang w:val="en-GB"/>
              </w:rPr>
            </w:r>
            <w:r w:rsidRPr="007E7CCE">
              <w:rPr>
                <w:rFonts w:asciiTheme="minorHAnsi" w:hAnsiTheme="minorHAnsi" w:cstheme="minorHAnsi"/>
                <w:b w:val="0"/>
                <w:bCs/>
                <w:color w:val="000000" w:themeColor="text1"/>
                <w:sz w:val="20"/>
                <w:szCs w:val="18"/>
                <w:lang w:val="en-GB"/>
              </w:rPr>
              <w:fldChar w:fldCharType="separate"/>
            </w:r>
            <w:r w:rsidRPr="007E7CCE">
              <w:rPr>
                <w:rFonts w:asciiTheme="minorHAnsi" w:hAnsiTheme="minorHAnsi" w:cstheme="minorHAnsi"/>
                <w:b w:val="0"/>
                <w:bCs/>
                <w:noProof/>
                <w:color w:val="000000" w:themeColor="text1"/>
                <w:sz w:val="20"/>
                <w:szCs w:val="18"/>
                <w:lang w:val="en-GB"/>
              </w:rPr>
              <w:t>[Insert]</w:t>
            </w:r>
            <w:r w:rsidRPr="007E7CCE">
              <w:rPr>
                <w:rFonts w:asciiTheme="minorHAnsi" w:hAnsiTheme="minorHAnsi" w:cstheme="minorHAnsi"/>
                <w:b w:val="0"/>
                <w:bCs/>
                <w:color w:val="000000" w:themeColor="text1"/>
                <w:sz w:val="20"/>
                <w:szCs w:val="18"/>
                <w:lang w:val="en-GB"/>
              </w:rPr>
              <w:fldChar w:fldCharType="end"/>
            </w:r>
          </w:p>
        </w:tc>
      </w:tr>
      <w:tr w:rsidR="00D548F9" w:rsidRPr="007E7CCE" w14:paraId="5C504F0E" w14:textId="77777777" w:rsidTr="00D548F9">
        <w:trPr>
          <w:trHeight w:val="401"/>
        </w:trPr>
        <w:tc>
          <w:tcPr>
            <w:tcW w:w="2523" w:type="dxa"/>
            <w:shd w:val="clear" w:color="auto" w:fill="9BDEFF"/>
            <w:vAlign w:val="center"/>
          </w:tcPr>
          <w:p w14:paraId="1CF3F88C" w14:textId="77777777" w:rsidR="00D548F9" w:rsidRPr="007E7CCE" w:rsidRDefault="00D548F9" w:rsidP="00D548F9">
            <w:pPr>
              <w:pStyle w:val="Subtitle"/>
              <w:ind w:left="0" w:right="75"/>
              <w:jc w:val="left"/>
              <w:rPr>
                <w:rFonts w:asciiTheme="minorHAnsi" w:hAnsiTheme="minorHAnsi" w:cstheme="minorHAnsi"/>
                <w:sz w:val="20"/>
                <w:lang w:val="en-GB"/>
              </w:rPr>
            </w:pPr>
            <w:r w:rsidRPr="007E7CCE">
              <w:rPr>
                <w:rFonts w:asciiTheme="minorHAnsi" w:hAnsiTheme="minorHAnsi" w:cstheme="minorHAnsi"/>
                <w:sz w:val="20"/>
                <w:lang w:val="en-GB"/>
              </w:rPr>
              <w:t>Nationality</w:t>
            </w:r>
          </w:p>
        </w:tc>
        <w:tc>
          <w:tcPr>
            <w:tcW w:w="7019" w:type="dxa"/>
            <w:vAlign w:val="center"/>
          </w:tcPr>
          <w:p w14:paraId="5692E461" w14:textId="77777777" w:rsidR="00D548F9" w:rsidRPr="007E7CCE" w:rsidRDefault="00D548F9" w:rsidP="00D548F9">
            <w:pPr>
              <w:pStyle w:val="Subtitle"/>
              <w:ind w:left="0"/>
              <w:jc w:val="left"/>
              <w:rPr>
                <w:rFonts w:asciiTheme="minorHAnsi" w:hAnsiTheme="minorHAnsi" w:cstheme="minorHAnsi"/>
                <w:b w:val="0"/>
                <w:sz w:val="20"/>
                <w:lang w:val="en-GB"/>
              </w:rPr>
            </w:pPr>
            <w:r w:rsidRPr="007E7CCE">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7E7CCE">
              <w:rPr>
                <w:rFonts w:asciiTheme="minorHAnsi" w:hAnsiTheme="minorHAnsi" w:cstheme="minorHAnsi"/>
                <w:b w:val="0"/>
                <w:bCs/>
                <w:color w:val="000000" w:themeColor="text1"/>
                <w:sz w:val="20"/>
                <w:szCs w:val="18"/>
                <w:lang w:val="en-GB"/>
              </w:rPr>
              <w:instrText xml:space="preserve"> FORMTEXT </w:instrText>
            </w:r>
            <w:r w:rsidRPr="007E7CCE">
              <w:rPr>
                <w:rFonts w:asciiTheme="minorHAnsi" w:hAnsiTheme="minorHAnsi" w:cstheme="minorHAnsi"/>
                <w:b w:val="0"/>
                <w:bCs/>
                <w:color w:val="000000" w:themeColor="text1"/>
                <w:sz w:val="20"/>
                <w:szCs w:val="18"/>
                <w:lang w:val="en-GB"/>
              </w:rPr>
            </w:r>
            <w:r w:rsidRPr="007E7CCE">
              <w:rPr>
                <w:rFonts w:asciiTheme="minorHAnsi" w:hAnsiTheme="minorHAnsi" w:cstheme="minorHAnsi"/>
                <w:b w:val="0"/>
                <w:bCs/>
                <w:color w:val="000000" w:themeColor="text1"/>
                <w:sz w:val="20"/>
                <w:szCs w:val="18"/>
                <w:lang w:val="en-GB"/>
              </w:rPr>
              <w:fldChar w:fldCharType="separate"/>
            </w:r>
            <w:r w:rsidRPr="007E7CCE">
              <w:rPr>
                <w:rFonts w:asciiTheme="minorHAnsi" w:hAnsiTheme="minorHAnsi" w:cstheme="minorHAnsi"/>
                <w:b w:val="0"/>
                <w:bCs/>
                <w:noProof/>
                <w:color w:val="000000" w:themeColor="text1"/>
                <w:sz w:val="20"/>
                <w:szCs w:val="18"/>
                <w:lang w:val="en-GB"/>
              </w:rPr>
              <w:t>[Insert]</w:t>
            </w:r>
            <w:r w:rsidRPr="007E7CCE">
              <w:rPr>
                <w:rFonts w:asciiTheme="minorHAnsi" w:hAnsiTheme="minorHAnsi" w:cstheme="minorHAnsi"/>
                <w:b w:val="0"/>
                <w:bCs/>
                <w:color w:val="000000" w:themeColor="text1"/>
                <w:sz w:val="20"/>
                <w:szCs w:val="18"/>
                <w:lang w:val="en-GB"/>
              </w:rPr>
              <w:fldChar w:fldCharType="end"/>
            </w:r>
          </w:p>
        </w:tc>
      </w:tr>
      <w:tr w:rsidR="00D548F9" w:rsidRPr="007E7CCE" w14:paraId="43A62FE0" w14:textId="77777777" w:rsidTr="00D548F9">
        <w:trPr>
          <w:trHeight w:val="422"/>
        </w:trPr>
        <w:tc>
          <w:tcPr>
            <w:tcW w:w="2523" w:type="dxa"/>
            <w:shd w:val="clear" w:color="auto" w:fill="9BDEFF"/>
            <w:vAlign w:val="center"/>
          </w:tcPr>
          <w:p w14:paraId="0FF5A28E" w14:textId="77777777" w:rsidR="00D548F9" w:rsidRPr="007E7CCE" w:rsidRDefault="00D548F9" w:rsidP="00D548F9">
            <w:pPr>
              <w:pStyle w:val="Subtitle"/>
              <w:ind w:left="0" w:right="75"/>
              <w:jc w:val="left"/>
              <w:rPr>
                <w:rFonts w:asciiTheme="minorHAnsi" w:hAnsiTheme="minorHAnsi" w:cstheme="minorHAnsi"/>
                <w:sz w:val="20"/>
                <w:lang w:val="en-GB"/>
              </w:rPr>
            </w:pPr>
            <w:r w:rsidRPr="007E7CCE">
              <w:rPr>
                <w:rFonts w:asciiTheme="minorHAnsi" w:hAnsiTheme="minorHAnsi" w:cstheme="minorHAnsi"/>
                <w:sz w:val="20"/>
                <w:lang w:val="en-GB"/>
              </w:rPr>
              <w:t xml:space="preserve">Language proficiency </w:t>
            </w:r>
          </w:p>
        </w:tc>
        <w:tc>
          <w:tcPr>
            <w:tcW w:w="7019" w:type="dxa"/>
            <w:vAlign w:val="center"/>
          </w:tcPr>
          <w:p w14:paraId="5D69EC96" w14:textId="77777777" w:rsidR="00D548F9" w:rsidRPr="007E7CCE" w:rsidRDefault="00D548F9" w:rsidP="00D548F9">
            <w:pPr>
              <w:pStyle w:val="Subtitle"/>
              <w:ind w:left="0" w:right="-105"/>
              <w:jc w:val="left"/>
              <w:rPr>
                <w:rFonts w:asciiTheme="minorHAnsi" w:hAnsiTheme="minorHAnsi" w:cstheme="minorHAnsi"/>
                <w:b w:val="0"/>
                <w:sz w:val="20"/>
                <w:highlight w:val="cyan"/>
                <w:lang w:val="en-GB"/>
              </w:rPr>
            </w:pPr>
            <w:r w:rsidRPr="007E7CCE">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7E7CCE">
              <w:rPr>
                <w:rFonts w:asciiTheme="minorHAnsi" w:hAnsiTheme="minorHAnsi" w:cstheme="minorHAnsi"/>
                <w:b w:val="0"/>
                <w:bCs/>
                <w:color w:val="000000" w:themeColor="text1"/>
                <w:sz w:val="20"/>
                <w:szCs w:val="18"/>
                <w:lang w:val="en-GB"/>
              </w:rPr>
              <w:instrText xml:space="preserve"> FORMTEXT </w:instrText>
            </w:r>
            <w:r w:rsidRPr="007E7CCE">
              <w:rPr>
                <w:rFonts w:asciiTheme="minorHAnsi" w:hAnsiTheme="minorHAnsi" w:cstheme="minorHAnsi"/>
                <w:b w:val="0"/>
                <w:bCs/>
                <w:color w:val="000000" w:themeColor="text1"/>
                <w:sz w:val="20"/>
                <w:szCs w:val="18"/>
                <w:lang w:val="en-GB"/>
              </w:rPr>
            </w:r>
            <w:r w:rsidRPr="007E7CCE">
              <w:rPr>
                <w:rFonts w:asciiTheme="minorHAnsi" w:hAnsiTheme="minorHAnsi" w:cstheme="minorHAnsi"/>
                <w:b w:val="0"/>
                <w:bCs/>
                <w:color w:val="000000" w:themeColor="text1"/>
                <w:sz w:val="20"/>
                <w:szCs w:val="18"/>
                <w:lang w:val="en-GB"/>
              </w:rPr>
              <w:fldChar w:fldCharType="separate"/>
            </w:r>
            <w:r w:rsidRPr="007E7CCE">
              <w:rPr>
                <w:rFonts w:asciiTheme="minorHAnsi" w:hAnsiTheme="minorHAnsi" w:cstheme="minorHAnsi"/>
                <w:b w:val="0"/>
                <w:bCs/>
                <w:noProof/>
                <w:color w:val="000000" w:themeColor="text1"/>
                <w:sz w:val="20"/>
                <w:szCs w:val="18"/>
                <w:lang w:val="en-GB"/>
              </w:rPr>
              <w:t>[Insert]</w:t>
            </w:r>
            <w:r w:rsidRPr="007E7CCE">
              <w:rPr>
                <w:rFonts w:asciiTheme="minorHAnsi" w:hAnsiTheme="minorHAnsi" w:cstheme="minorHAnsi"/>
                <w:b w:val="0"/>
                <w:bCs/>
                <w:color w:val="000000" w:themeColor="text1"/>
                <w:sz w:val="20"/>
                <w:szCs w:val="18"/>
                <w:lang w:val="en-GB"/>
              </w:rPr>
              <w:fldChar w:fldCharType="end"/>
            </w:r>
          </w:p>
        </w:tc>
      </w:tr>
      <w:tr w:rsidR="00D548F9" w:rsidRPr="007E7CCE" w14:paraId="43BCDAA0" w14:textId="77777777" w:rsidTr="00D548F9">
        <w:trPr>
          <w:trHeight w:val="400"/>
        </w:trPr>
        <w:tc>
          <w:tcPr>
            <w:tcW w:w="2523" w:type="dxa"/>
            <w:vMerge w:val="restart"/>
            <w:shd w:val="clear" w:color="auto" w:fill="9BDEFF"/>
            <w:vAlign w:val="center"/>
          </w:tcPr>
          <w:p w14:paraId="5987881A" w14:textId="77777777" w:rsidR="00D548F9" w:rsidRPr="007E7CCE" w:rsidRDefault="00D548F9" w:rsidP="00D548F9">
            <w:pPr>
              <w:pStyle w:val="Subtitle"/>
              <w:ind w:left="0" w:right="75"/>
              <w:jc w:val="left"/>
              <w:rPr>
                <w:rFonts w:asciiTheme="minorHAnsi" w:hAnsiTheme="minorHAnsi" w:cstheme="minorHAnsi"/>
                <w:sz w:val="20"/>
                <w:lang w:val="en-GB"/>
              </w:rPr>
            </w:pPr>
            <w:r w:rsidRPr="007E7CCE">
              <w:rPr>
                <w:rFonts w:asciiTheme="minorHAnsi" w:hAnsiTheme="minorHAnsi" w:cstheme="minorHAnsi"/>
                <w:sz w:val="20"/>
                <w:lang w:val="en-GB"/>
              </w:rPr>
              <w:t>Education/ Qualifications</w:t>
            </w:r>
          </w:p>
        </w:tc>
        <w:tc>
          <w:tcPr>
            <w:tcW w:w="7019" w:type="dxa"/>
            <w:vAlign w:val="center"/>
          </w:tcPr>
          <w:p w14:paraId="3F7D4495" w14:textId="77777777" w:rsidR="00D548F9" w:rsidRPr="007E7CCE" w:rsidRDefault="00D548F9" w:rsidP="00D548F9">
            <w:pPr>
              <w:pStyle w:val="Subtitle"/>
              <w:ind w:left="0" w:right="-105"/>
              <w:jc w:val="left"/>
              <w:rPr>
                <w:rFonts w:asciiTheme="minorHAnsi" w:hAnsiTheme="minorHAnsi" w:cstheme="minorHAnsi"/>
                <w:b w:val="0"/>
                <w:sz w:val="20"/>
                <w:lang w:val="en-GB"/>
              </w:rPr>
            </w:pPr>
            <w:r w:rsidRPr="007E7CCE">
              <w:rPr>
                <w:rFonts w:asciiTheme="minorHAnsi" w:hAnsiTheme="minorHAnsi" w:cstheme="minorHAnsi"/>
                <w:b w:val="0"/>
                <w:i/>
                <w:sz w:val="18"/>
                <w:lang w:val="en-GB"/>
              </w:rPr>
              <w:t>[Summarize college/university and other specialized education of personnel member, giving names of schools, dates attended, and degrees/qualifications obtained.]</w:t>
            </w:r>
          </w:p>
        </w:tc>
      </w:tr>
      <w:tr w:rsidR="00D548F9" w:rsidRPr="007E7CCE" w14:paraId="5598B192" w14:textId="77777777" w:rsidTr="00D548F9">
        <w:trPr>
          <w:trHeight w:val="571"/>
        </w:trPr>
        <w:tc>
          <w:tcPr>
            <w:tcW w:w="2523" w:type="dxa"/>
            <w:vMerge/>
            <w:shd w:val="clear" w:color="auto" w:fill="9BDEFF"/>
            <w:vAlign w:val="center"/>
          </w:tcPr>
          <w:p w14:paraId="3F1C0571" w14:textId="77777777" w:rsidR="00D548F9" w:rsidRPr="007E7CCE" w:rsidRDefault="00D548F9" w:rsidP="00D548F9">
            <w:pPr>
              <w:pStyle w:val="Subtitle"/>
              <w:ind w:left="0" w:right="75"/>
              <w:jc w:val="left"/>
              <w:rPr>
                <w:rFonts w:asciiTheme="minorHAnsi" w:hAnsiTheme="minorHAnsi" w:cstheme="minorHAnsi"/>
                <w:sz w:val="20"/>
                <w:lang w:val="en-GB"/>
              </w:rPr>
            </w:pPr>
          </w:p>
        </w:tc>
        <w:tc>
          <w:tcPr>
            <w:tcW w:w="7019" w:type="dxa"/>
            <w:vAlign w:val="center"/>
          </w:tcPr>
          <w:p w14:paraId="3109874F" w14:textId="77777777" w:rsidR="00D548F9" w:rsidRPr="007E7CCE" w:rsidRDefault="00D548F9" w:rsidP="00D548F9">
            <w:pPr>
              <w:pStyle w:val="Subtitle"/>
              <w:ind w:left="0" w:right="-105"/>
              <w:jc w:val="left"/>
              <w:rPr>
                <w:rFonts w:asciiTheme="minorHAnsi" w:hAnsiTheme="minorHAnsi" w:cstheme="minorHAnsi"/>
                <w:b w:val="0"/>
                <w:sz w:val="20"/>
                <w:highlight w:val="cyan"/>
                <w:lang w:val="en-GB"/>
              </w:rPr>
            </w:pPr>
            <w:r w:rsidRPr="007E7CCE">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7E7CCE">
              <w:rPr>
                <w:rFonts w:asciiTheme="minorHAnsi" w:hAnsiTheme="minorHAnsi" w:cstheme="minorHAnsi"/>
                <w:b w:val="0"/>
                <w:bCs/>
                <w:color w:val="000000" w:themeColor="text1"/>
                <w:sz w:val="20"/>
                <w:szCs w:val="18"/>
                <w:lang w:val="en-GB"/>
              </w:rPr>
              <w:instrText xml:space="preserve"> FORMTEXT </w:instrText>
            </w:r>
            <w:r w:rsidRPr="007E7CCE">
              <w:rPr>
                <w:rFonts w:asciiTheme="minorHAnsi" w:hAnsiTheme="minorHAnsi" w:cstheme="minorHAnsi"/>
                <w:b w:val="0"/>
                <w:bCs/>
                <w:color w:val="000000" w:themeColor="text1"/>
                <w:sz w:val="20"/>
                <w:szCs w:val="18"/>
                <w:lang w:val="en-GB"/>
              </w:rPr>
            </w:r>
            <w:r w:rsidRPr="007E7CCE">
              <w:rPr>
                <w:rFonts w:asciiTheme="minorHAnsi" w:hAnsiTheme="minorHAnsi" w:cstheme="minorHAnsi"/>
                <w:b w:val="0"/>
                <w:bCs/>
                <w:color w:val="000000" w:themeColor="text1"/>
                <w:sz w:val="20"/>
                <w:szCs w:val="18"/>
                <w:lang w:val="en-GB"/>
              </w:rPr>
              <w:fldChar w:fldCharType="separate"/>
            </w:r>
            <w:r w:rsidRPr="007E7CCE">
              <w:rPr>
                <w:rFonts w:asciiTheme="minorHAnsi" w:hAnsiTheme="minorHAnsi" w:cstheme="minorHAnsi"/>
                <w:b w:val="0"/>
                <w:bCs/>
                <w:noProof/>
                <w:color w:val="000000" w:themeColor="text1"/>
                <w:sz w:val="20"/>
                <w:szCs w:val="18"/>
                <w:lang w:val="en-GB"/>
              </w:rPr>
              <w:t>[Insert]</w:t>
            </w:r>
            <w:r w:rsidRPr="007E7CCE">
              <w:rPr>
                <w:rFonts w:asciiTheme="minorHAnsi" w:hAnsiTheme="minorHAnsi" w:cstheme="minorHAnsi"/>
                <w:b w:val="0"/>
                <w:bCs/>
                <w:color w:val="000000" w:themeColor="text1"/>
                <w:sz w:val="20"/>
                <w:szCs w:val="18"/>
                <w:lang w:val="en-GB"/>
              </w:rPr>
              <w:fldChar w:fldCharType="end"/>
            </w:r>
          </w:p>
        </w:tc>
      </w:tr>
      <w:tr w:rsidR="00D548F9" w:rsidRPr="007E7CCE" w14:paraId="28C50A54" w14:textId="77777777" w:rsidTr="00D548F9">
        <w:trPr>
          <w:trHeight w:val="225"/>
        </w:trPr>
        <w:tc>
          <w:tcPr>
            <w:tcW w:w="2523" w:type="dxa"/>
            <w:vMerge w:val="restart"/>
            <w:shd w:val="clear" w:color="auto" w:fill="9BDEFF"/>
            <w:vAlign w:val="center"/>
          </w:tcPr>
          <w:p w14:paraId="5DE12001" w14:textId="77777777" w:rsidR="00D548F9" w:rsidRPr="007E7CCE" w:rsidRDefault="00D548F9" w:rsidP="00D548F9">
            <w:pPr>
              <w:pStyle w:val="Subtitle"/>
              <w:ind w:left="0" w:right="75"/>
              <w:jc w:val="left"/>
              <w:rPr>
                <w:rFonts w:asciiTheme="minorHAnsi" w:hAnsiTheme="minorHAnsi" w:cstheme="minorHAnsi"/>
                <w:sz w:val="20"/>
                <w:lang w:val="en-GB"/>
              </w:rPr>
            </w:pPr>
            <w:r w:rsidRPr="007E7CCE">
              <w:rPr>
                <w:rFonts w:asciiTheme="minorHAnsi" w:hAnsiTheme="minorHAnsi" w:cstheme="minorHAnsi"/>
                <w:sz w:val="20"/>
                <w:lang w:val="en-GB"/>
              </w:rPr>
              <w:t>Professional certifications</w:t>
            </w:r>
          </w:p>
        </w:tc>
        <w:tc>
          <w:tcPr>
            <w:tcW w:w="7019" w:type="dxa"/>
            <w:vAlign w:val="center"/>
          </w:tcPr>
          <w:p w14:paraId="2095AAC5" w14:textId="77777777" w:rsidR="00D548F9" w:rsidRPr="007E7CCE" w:rsidRDefault="00D548F9" w:rsidP="00D548F9">
            <w:pPr>
              <w:pStyle w:val="Subtitle"/>
              <w:ind w:left="0" w:right="-105"/>
              <w:jc w:val="left"/>
              <w:rPr>
                <w:rFonts w:asciiTheme="minorHAnsi" w:hAnsiTheme="minorHAnsi" w:cstheme="minorHAnsi"/>
                <w:b w:val="0"/>
                <w:i/>
                <w:sz w:val="18"/>
                <w:lang w:val="en-GB"/>
              </w:rPr>
            </w:pPr>
            <w:r w:rsidRPr="007E7CCE">
              <w:rPr>
                <w:rFonts w:asciiTheme="minorHAnsi" w:hAnsiTheme="minorHAnsi" w:cstheme="minorHAnsi"/>
                <w:b w:val="0"/>
                <w:i/>
                <w:sz w:val="18"/>
                <w:lang w:val="en-GB"/>
              </w:rPr>
              <w:t>[Provide details of professional certifications relevant to the scope of services]</w:t>
            </w:r>
          </w:p>
        </w:tc>
      </w:tr>
      <w:tr w:rsidR="00D548F9" w:rsidRPr="007E7CCE" w14:paraId="61324EF4" w14:textId="77777777" w:rsidTr="00D548F9">
        <w:trPr>
          <w:trHeight w:val="760"/>
        </w:trPr>
        <w:tc>
          <w:tcPr>
            <w:tcW w:w="2523" w:type="dxa"/>
            <w:vMerge/>
            <w:shd w:val="clear" w:color="auto" w:fill="9BDEFF"/>
            <w:vAlign w:val="center"/>
          </w:tcPr>
          <w:p w14:paraId="2A2A0C4A" w14:textId="77777777" w:rsidR="00D548F9" w:rsidRPr="007E7CCE" w:rsidRDefault="00D548F9" w:rsidP="00D548F9">
            <w:pPr>
              <w:pStyle w:val="Subtitle"/>
              <w:ind w:left="0" w:right="75"/>
              <w:jc w:val="left"/>
              <w:rPr>
                <w:rFonts w:asciiTheme="minorHAnsi" w:hAnsiTheme="minorHAnsi" w:cstheme="minorHAnsi"/>
                <w:sz w:val="20"/>
                <w:lang w:val="en-GB"/>
              </w:rPr>
            </w:pPr>
          </w:p>
        </w:tc>
        <w:tc>
          <w:tcPr>
            <w:tcW w:w="7019" w:type="dxa"/>
            <w:vAlign w:val="center"/>
          </w:tcPr>
          <w:p w14:paraId="2A262935" w14:textId="77777777" w:rsidR="00D548F9" w:rsidRPr="007E7CCE" w:rsidRDefault="00D548F9" w:rsidP="00E26275">
            <w:pPr>
              <w:pStyle w:val="Subtitle"/>
              <w:numPr>
                <w:ilvl w:val="0"/>
                <w:numId w:val="23"/>
              </w:numPr>
              <w:ind w:left="249" w:right="-105" w:hanging="180"/>
              <w:jc w:val="left"/>
              <w:rPr>
                <w:rFonts w:asciiTheme="minorHAnsi" w:hAnsiTheme="minorHAnsi" w:cstheme="minorHAnsi"/>
                <w:b w:val="0"/>
                <w:sz w:val="20"/>
                <w:lang w:val="en-GB"/>
              </w:rPr>
            </w:pPr>
            <w:r w:rsidRPr="007E7CCE">
              <w:rPr>
                <w:rFonts w:asciiTheme="minorHAnsi" w:hAnsiTheme="minorHAnsi" w:cstheme="minorHAnsi"/>
                <w:b w:val="0"/>
                <w:sz w:val="20"/>
                <w:lang w:val="en-GB"/>
              </w:rPr>
              <w:t xml:space="preserve">Name of institution: </w:t>
            </w:r>
            <w:r w:rsidRPr="007E7CCE">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7E7CCE">
              <w:rPr>
                <w:rFonts w:asciiTheme="minorHAnsi" w:hAnsiTheme="minorHAnsi" w:cstheme="minorHAnsi"/>
                <w:b w:val="0"/>
                <w:bCs/>
                <w:color w:val="000000" w:themeColor="text1"/>
                <w:sz w:val="20"/>
                <w:szCs w:val="18"/>
                <w:lang w:val="en-GB"/>
              </w:rPr>
              <w:instrText xml:space="preserve"> FORMTEXT </w:instrText>
            </w:r>
            <w:r w:rsidRPr="007E7CCE">
              <w:rPr>
                <w:rFonts w:asciiTheme="minorHAnsi" w:hAnsiTheme="minorHAnsi" w:cstheme="minorHAnsi"/>
                <w:b w:val="0"/>
                <w:bCs/>
                <w:color w:val="000000" w:themeColor="text1"/>
                <w:sz w:val="20"/>
                <w:szCs w:val="18"/>
                <w:lang w:val="en-GB"/>
              </w:rPr>
            </w:r>
            <w:r w:rsidRPr="007E7CCE">
              <w:rPr>
                <w:rFonts w:asciiTheme="minorHAnsi" w:hAnsiTheme="minorHAnsi" w:cstheme="minorHAnsi"/>
                <w:b w:val="0"/>
                <w:bCs/>
                <w:color w:val="000000" w:themeColor="text1"/>
                <w:sz w:val="20"/>
                <w:szCs w:val="18"/>
                <w:lang w:val="en-GB"/>
              </w:rPr>
              <w:fldChar w:fldCharType="separate"/>
            </w:r>
            <w:r w:rsidRPr="007E7CCE">
              <w:rPr>
                <w:rFonts w:asciiTheme="minorHAnsi" w:hAnsiTheme="minorHAnsi" w:cstheme="minorHAnsi"/>
                <w:b w:val="0"/>
                <w:bCs/>
                <w:noProof/>
                <w:color w:val="000000" w:themeColor="text1"/>
                <w:sz w:val="20"/>
                <w:szCs w:val="18"/>
                <w:lang w:val="en-GB"/>
              </w:rPr>
              <w:t>[Insert]</w:t>
            </w:r>
            <w:r w:rsidRPr="007E7CCE">
              <w:rPr>
                <w:rFonts w:asciiTheme="minorHAnsi" w:hAnsiTheme="minorHAnsi" w:cstheme="minorHAnsi"/>
                <w:b w:val="0"/>
                <w:bCs/>
                <w:color w:val="000000" w:themeColor="text1"/>
                <w:sz w:val="20"/>
                <w:szCs w:val="18"/>
                <w:lang w:val="en-GB"/>
              </w:rPr>
              <w:fldChar w:fldCharType="end"/>
            </w:r>
          </w:p>
          <w:p w14:paraId="1507A42F" w14:textId="77777777" w:rsidR="00D548F9" w:rsidRPr="007E7CCE" w:rsidRDefault="00D548F9" w:rsidP="00E26275">
            <w:pPr>
              <w:pStyle w:val="Subtitle"/>
              <w:numPr>
                <w:ilvl w:val="0"/>
                <w:numId w:val="23"/>
              </w:numPr>
              <w:ind w:left="249" w:right="-105" w:hanging="180"/>
              <w:jc w:val="left"/>
              <w:rPr>
                <w:rFonts w:asciiTheme="minorHAnsi" w:hAnsiTheme="minorHAnsi" w:cstheme="minorHAnsi"/>
                <w:b w:val="0"/>
                <w:sz w:val="20"/>
                <w:lang w:val="en-GB"/>
              </w:rPr>
            </w:pPr>
            <w:r w:rsidRPr="007E7CCE">
              <w:rPr>
                <w:rFonts w:asciiTheme="minorHAnsi" w:hAnsiTheme="minorHAnsi" w:cstheme="minorHAnsi"/>
                <w:b w:val="0"/>
                <w:sz w:val="20"/>
                <w:lang w:val="en-GB"/>
              </w:rPr>
              <w:t xml:space="preserve">Date of certification: </w:t>
            </w:r>
            <w:r w:rsidRPr="007E7CCE">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7E7CCE">
              <w:rPr>
                <w:rFonts w:asciiTheme="minorHAnsi" w:hAnsiTheme="minorHAnsi" w:cstheme="minorHAnsi"/>
                <w:b w:val="0"/>
                <w:bCs/>
                <w:color w:val="000000" w:themeColor="text1"/>
                <w:sz w:val="20"/>
                <w:szCs w:val="18"/>
                <w:lang w:val="en-GB"/>
              </w:rPr>
              <w:instrText xml:space="preserve"> FORMTEXT </w:instrText>
            </w:r>
            <w:r w:rsidRPr="007E7CCE">
              <w:rPr>
                <w:rFonts w:asciiTheme="minorHAnsi" w:hAnsiTheme="minorHAnsi" w:cstheme="minorHAnsi"/>
                <w:b w:val="0"/>
                <w:bCs/>
                <w:color w:val="000000" w:themeColor="text1"/>
                <w:sz w:val="20"/>
                <w:szCs w:val="18"/>
                <w:lang w:val="en-GB"/>
              </w:rPr>
            </w:r>
            <w:r w:rsidRPr="007E7CCE">
              <w:rPr>
                <w:rFonts w:asciiTheme="minorHAnsi" w:hAnsiTheme="minorHAnsi" w:cstheme="minorHAnsi"/>
                <w:b w:val="0"/>
                <w:bCs/>
                <w:color w:val="000000" w:themeColor="text1"/>
                <w:sz w:val="20"/>
                <w:szCs w:val="18"/>
                <w:lang w:val="en-GB"/>
              </w:rPr>
              <w:fldChar w:fldCharType="separate"/>
            </w:r>
            <w:r w:rsidRPr="007E7CCE">
              <w:rPr>
                <w:rFonts w:asciiTheme="minorHAnsi" w:hAnsiTheme="minorHAnsi" w:cstheme="minorHAnsi"/>
                <w:b w:val="0"/>
                <w:bCs/>
                <w:noProof/>
                <w:color w:val="000000" w:themeColor="text1"/>
                <w:sz w:val="20"/>
                <w:szCs w:val="18"/>
                <w:lang w:val="en-GB"/>
              </w:rPr>
              <w:t>[Insert]</w:t>
            </w:r>
            <w:r w:rsidRPr="007E7CCE">
              <w:rPr>
                <w:rFonts w:asciiTheme="minorHAnsi" w:hAnsiTheme="minorHAnsi" w:cstheme="minorHAnsi"/>
                <w:b w:val="0"/>
                <w:bCs/>
                <w:color w:val="000000" w:themeColor="text1"/>
                <w:sz w:val="20"/>
                <w:szCs w:val="18"/>
                <w:lang w:val="en-GB"/>
              </w:rPr>
              <w:fldChar w:fldCharType="end"/>
            </w:r>
          </w:p>
        </w:tc>
      </w:tr>
      <w:tr w:rsidR="00D548F9" w:rsidRPr="007E7CCE" w14:paraId="4B980D19" w14:textId="77777777" w:rsidTr="00D548F9">
        <w:trPr>
          <w:trHeight w:val="1232"/>
        </w:trPr>
        <w:tc>
          <w:tcPr>
            <w:tcW w:w="2523" w:type="dxa"/>
            <w:vMerge w:val="restart"/>
            <w:shd w:val="clear" w:color="auto" w:fill="9BDEFF"/>
            <w:vAlign w:val="center"/>
          </w:tcPr>
          <w:p w14:paraId="620BC31A" w14:textId="77777777" w:rsidR="00D548F9" w:rsidRPr="007E7CCE" w:rsidRDefault="00D548F9" w:rsidP="00D548F9">
            <w:pPr>
              <w:pStyle w:val="Subtitle"/>
              <w:ind w:left="0" w:right="75"/>
              <w:jc w:val="left"/>
              <w:rPr>
                <w:rFonts w:asciiTheme="minorHAnsi" w:hAnsiTheme="minorHAnsi" w:cstheme="minorHAnsi"/>
                <w:sz w:val="20"/>
                <w:lang w:val="en-GB"/>
              </w:rPr>
            </w:pPr>
            <w:r w:rsidRPr="007E7CCE">
              <w:rPr>
                <w:rFonts w:asciiTheme="minorHAnsi" w:hAnsiTheme="minorHAnsi" w:cstheme="minorHAnsi"/>
                <w:sz w:val="20"/>
                <w:lang w:val="en-GB"/>
              </w:rPr>
              <w:t>Employment Record/ Experience</w:t>
            </w:r>
          </w:p>
          <w:p w14:paraId="78489BD3" w14:textId="77777777" w:rsidR="00D548F9" w:rsidRPr="007E7CCE" w:rsidRDefault="00D548F9" w:rsidP="00D548F9">
            <w:pPr>
              <w:pStyle w:val="Subtitle"/>
              <w:ind w:left="0" w:right="75"/>
              <w:jc w:val="left"/>
              <w:rPr>
                <w:rFonts w:asciiTheme="minorHAnsi" w:hAnsiTheme="minorHAnsi" w:cstheme="minorHAnsi"/>
                <w:sz w:val="20"/>
                <w:lang w:val="en-GB"/>
              </w:rPr>
            </w:pPr>
          </w:p>
        </w:tc>
        <w:tc>
          <w:tcPr>
            <w:tcW w:w="7019" w:type="dxa"/>
            <w:vAlign w:val="center"/>
          </w:tcPr>
          <w:p w14:paraId="148EF6A0" w14:textId="77777777" w:rsidR="00D548F9" w:rsidRPr="007E7CCE" w:rsidRDefault="00D548F9" w:rsidP="00D548F9">
            <w:pPr>
              <w:pStyle w:val="Subtitle"/>
              <w:ind w:left="0"/>
              <w:jc w:val="left"/>
              <w:rPr>
                <w:rFonts w:asciiTheme="minorHAnsi" w:hAnsiTheme="minorHAnsi" w:cstheme="minorHAnsi"/>
                <w:b w:val="0"/>
                <w:i/>
                <w:sz w:val="20"/>
                <w:lang w:val="en-GB"/>
              </w:rPr>
            </w:pPr>
            <w:r w:rsidRPr="007E7CCE">
              <w:rPr>
                <w:rFonts w:asciiTheme="minorHAnsi" w:hAnsiTheme="minorHAnsi" w:cstheme="minorHAns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7E7CCE" w14:paraId="231A09AA" w14:textId="77777777" w:rsidTr="00D548F9">
        <w:trPr>
          <w:trHeight w:val="544"/>
        </w:trPr>
        <w:tc>
          <w:tcPr>
            <w:tcW w:w="2523" w:type="dxa"/>
            <w:vMerge/>
            <w:shd w:val="clear" w:color="auto" w:fill="9BDEFF"/>
            <w:vAlign w:val="center"/>
          </w:tcPr>
          <w:p w14:paraId="233B6208" w14:textId="77777777" w:rsidR="00D548F9" w:rsidRPr="007E7CCE" w:rsidRDefault="00D548F9" w:rsidP="00D548F9">
            <w:pPr>
              <w:pStyle w:val="Subtitle"/>
              <w:ind w:left="0" w:right="75"/>
              <w:jc w:val="left"/>
              <w:rPr>
                <w:rFonts w:asciiTheme="minorHAnsi" w:hAnsiTheme="minorHAnsi" w:cstheme="minorHAnsi"/>
                <w:sz w:val="20"/>
                <w:lang w:val="en-GB"/>
              </w:rPr>
            </w:pPr>
          </w:p>
        </w:tc>
        <w:tc>
          <w:tcPr>
            <w:tcW w:w="7019" w:type="dxa"/>
            <w:vAlign w:val="center"/>
          </w:tcPr>
          <w:p w14:paraId="382CA09A" w14:textId="77777777" w:rsidR="00D548F9" w:rsidRPr="007E7CCE" w:rsidRDefault="00D548F9" w:rsidP="00D548F9">
            <w:pPr>
              <w:pStyle w:val="Subtitle"/>
              <w:ind w:left="0"/>
              <w:jc w:val="left"/>
              <w:rPr>
                <w:rFonts w:asciiTheme="minorHAnsi" w:hAnsiTheme="minorHAnsi" w:cstheme="minorHAnsi"/>
                <w:b w:val="0"/>
                <w:sz w:val="20"/>
                <w:highlight w:val="cyan"/>
                <w:lang w:val="en-GB"/>
              </w:rPr>
            </w:pPr>
            <w:r w:rsidRPr="007E7CCE">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7E7CCE">
              <w:rPr>
                <w:rFonts w:asciiTheme="minorHAnsi" w:hAnsiTheme="minorHAnsi" w:cstheme="minorHAnsi"/>
                <w:b w:val="0"/>
                <w:bCs/>
                <w:color w:val="000000" w:themeColor="text1"/>
                <w:sz w:val="20"/>
                <w:szCs w:val="18"/>
                <w:lang w:val="en-GB"/>
              </w:rPr>
              <w:instrText xml:space="preserve"> FORMTEXT </w:instrText>
            </w:r>
            <w:r w:rsidRPr="007E7CCE">
              <w:rPr>
                <w:rFonts w:asciiTheme="minorHAnsi" w:hAnsiTheme="minorHAnsi" w:cstheme="minorHAnsi"/>
                <w:b w:val="0"/>
                <w:bCs/>
                <w:color w:val="000000" w:themeColor="text1"/>
                <w:sz w:val="20"/>
                <w:szCs w:val="18"/>
                <w:lang w:val="en-GB"/>
              </w:rPr>
            </w:r>
            <w:r w:rsidRPr="007E7CCE">
              <w:rPr>
                <w:rFonts w:asciiTheme="minorHAnsi" w:hAnsiTheme="minorHAnsi" w:cstheme="minorHAnsi"/>
                <w:b w:val="0"/>
                <w:bCs/>
                <w:color w:val="000000" w:themeColor="text1"/>
                <w:sz w:val="20"/>
                <w:szCs w:val="18"/>
                <w:lang w:val="en-GB"/>
              </w:rPr>
              <w:fldChar w:fldCharType="separate"/>
            </w:r>
            <w:r w:rsidRPr="007E7CCE">
              <w:rPr>
                <w:rFonts w:asciiTheme="minorHAnsi" w:hAnsiTheme="minorHAnsi" w:cstheme="minorHAnsi"/>
                <w:b w:val="0"/>
                <w:bCs/>
                <w:noProof/>
                <w:color w:val="000000" w:themeColor="text1"/>
                <w:sz w:val="20"/>
                <w:szCs w:val="18"/>
                <w:lang w:val="en-GB"/>
              </w:rPr>
              <w:t>[Insert]</w:t>
            </w:r>
            <w:r w:rsidRPr="007E7CCE">
              <w:rPr>
                <w:rFonts w:asciiTheme="minorHAnsi" w:hAnsiTheme="minorHAnsi" w:cstheme="minorHAnsi"/>
                <w:b w:val="0"/>
                <w:bCs/>
                <w:color w:val="000000" w:themeColor="text1"/>
                <w:sz w:val="20"/>
                <w:szCs w:val="18"/>
                <w:lang w:val="en-GB"/>
              </w:rPr>
              <w:fldChar w:fldCharType="end"/>
            </w:r>
          </w:p>
        </w:tc>
      </w:tr>
      <w:tr w:rsidR="00D548F9" w:rsidRPr="007E7CCE" w14:paraId="4D372980" w14:textId="77777777" w:rsidTr="00D548F9">
        <w:trPr>
          <w:trHeight w:val="242"/>
        </w:trPr>
        <w:tc>
          <w:tcPr>
            <w:tcW w:w="2523" w:type="dxa"/>
            <w:vMerge w:val="restart"/>
            <w:shd w:val="clear" w:color="auto" w:fill="9BDEFF"/>
            <w:vAlign w:val="center"/>
          </w:tcPr>
          <w:p w14:paraId="38F190CE" w14:textId="77777777" w:rsidR="00D548F9" w:rsidRPr="007E7CCE" w:rsidRDefault="00D548F9" w:rsidP="00D548F9">
            <w:pPr>
              <w:pStyle w:val="Subtitle"/>
              <w:tabs>
                <w:tab w:val="left" w:pos="6300"/>
              </w:tabs>
              <w:ind w:left="0" w:right="75"/>
              <w:jc w:val="left"/>
              <w:rPr>
                <w:rFonts w:asciiTheme="minorHAnsi" w:hAnsiTheme="minorHAnsi" w:cstheme="minorHAnsi"/>
                <w:sz w:val="20"/>
                <w:lang w:val="en-GB"/>
              </w:rPr>
            </w:pPr>
            <w:r w:rsidRPr="007E7CCE">
              <w:rPr>
                <w:rFonts w:asciiTheme="minorHAnsi" w:hAnsiTheme="minorHAnsi" w:cstheme="minorHAnsi"/>
                <w:sz w:val="20"/>
                <w:lang w:val="en-GB"/>
              </w:rPr>
              <w:t>References</w:t>
            </w:r>
          </w:p>
          <w:p w14:paraId="264D04B5" w14:textId="77777777" w:rsidR="00D548F9" w:rsidRPr="007E7CCE" w:rsidRDefault="00D548F9" w:rsidP="00D548F9">
            <w:pPr>
              <w:pStyle w:val="Subtitle"/>
              <w:ind w:left="0" w:right="75"/>
              <w:jc w:val="left"/>
              <w:rPr>
                <w:rFonts w:asciiTheme="minorHAnsi" w:hAnsiTheme="minorHAnsi" w:cstheme="minorHAnsi"/>
                <w:sz w:val="20"/>
                <w:lang w:val="en-GB"/>
              </w:rPr>
            </w:pPr>
          </w:p>
        </w:tc>
        <w:tc>
          <w:tcPr>
            <w:tcW w:w="7019" w:type="dxa"/>
            <w:vAlign w:val="center"/>
          </w:tcPr>
          <w:p w14:paraId="73BA4D5F" w14:textId="77777777" w:rsidR="00D548F9" w:rsidRPr="007E7CCE" w:rsidRDefault="00D548F9" w:rsidP="00D548F9">
            <w:pPr>
              <w:pStyle w:val="Subtitle"/>
              <w:tabs>
                <w:tab w:val="left" w:pos="6300"/>
              </w:tabs>
              <w:ind w:left="0"/>
              <w:jc w:val="left"/>
              <w:rPr>
                <w:rFonts w:asciiTheme="minorHAnsi" w:hAnsiTheme="minorHAnsi" w:cstheme="minorHAnsi"/>
                <w:b w:val="0"/>
                <w:i/>
                <w:sz w:val="18"/>
                <w:lang w:val="en-GB"/>
              </w:rPr>
            </w:pPr>
            <w:r w:rsidRPr="007E7CCE">
              <w:rPr>
                <w:rFonts w:asciiTheme="minorHAnsi" w:hAnsiTheme="minorHAnsi" w:cstheme="minorHAnsi"/>
                <w:b w:val="0"/>
                <w:i/>
                <w:sz w:val="18"/>
                <w:lang w:val="en-GB"/>
              </w:rPr>
              <w:t>[Provide names, addresses, phone and email contact information for two (2) references]</w:t>
            </w:r>
          </w:p>
        </w:tc>
      </w:tr>
      <w:tr w:rsidR="00D548F9" w:rsidRPr="007E7CCE" w14:paraId="188FF3F4" w14:textId="77777777" w:rsidTr="00D548F9">
        <w:trPr>
          <w:trHeight w:val="1430"/>
        </w:trPr>
        <w:tc>
          <w:tcPr>
            <w:tcW w:w="2523" w:type="dxa"/>
            <w:vMerge/>
            <w:shd w:val="clear" w:color="auto" w:fill="9BDEFF"/>
            <w:vAlign w:val="center"/>
          </w:tcPr>
          <w:p w14:paraId="583FF43B" w14:textId="77777777" w:rsidR="00D548F9" w:rsidRPr="007E7CCE" w:rsidRDefault="00D548F9" w:rsidP="00D548F9">
            <w:pPr>
              <w:pStyle w:val="Subtitle"/>
              <w:tabs>
                <w:tab w:val="left" w:pos="6300"/>
              </w:tabs>
              <w:ind w:left="0" w:right="75"/>
              <w:jc w:val="left"/>
              <w:rPr>
                <w:rFonts w:asciiTheme="minorHAnsi" w:hAnsiTheme="minorHAnsi" w:cstheme="minorHAnsi"/>
                <w:sz w:val="20"/>
                <w:lang w:val="en-GB"/>
              </w:rPr>
            </w:pPr>
          </w:p>
        </w:tc>
        <w:tc>
          <w:tcPr>
            <w:tcW w:w="7019" w:type="dxa"/>
            <w:vAlign w:val="center"/>
          </w:tcPr>
          <w:p w14:paraId="28896862" w14:textId="77777777" w:rsidR="00D548F9" w:rsidRPr="007E7CCE" w:rsidRDefault="00D548F9" w:rsidP="00D548F9">
            <w:pPr>
              <w:pStyle w:val="Subtitle"/>
              <w:ind w:left="0"/>
              <w:jc w:val="left"/>
              <w:rPr>
                <w:rFonts w:asciiTheme="minorHAnsi" w:hAnsiTheme="minorHAnsi" w:cstheme="minorHAnsi"/>
                <w:b w:val="0"/>
                <w:sz w:val="20"/>
                <w:lang w:val="en-GB"/>
              </w:rPr>
            </w:pPr>
            <w:r w:rsidRPr="007E7CCE">
              <w:rPr>
                <w:rFonts w:asciiTheme="minorHAnsi" w:hAnsiTheme="minorHAnsi" w:cstheme="minorHAnsi"/>
                <w:b w:val="0"/>
                <w:sz w:val="20"/>
                <w:lang w:val="en-GB"/>
              </w:rPr>
              <w:t xml:space="preserve">Reference 1: </w:t>
            </w:r>
          </w:p>
          <w:p w14:paraId="3A762F20" w14:textId="77777777" w:rsidR="00D548F9" w:rsidRPr="007E7CCE" w:rsidRDefault="00D548F9" w:rsidP="00D548F9">
            <w:pPr>
              <w:pStyle w:val="Subtitle"/>
              <w:ind w:left="0"/>
              <w:jc w:val="left"/>
              <w:rPr>
                <w:rFonts w:asciiTheme="minorHAnsi" w:hAnsiTheme="minorHAnsi" w:cstheme="minorHAnsi"/>
                <w:b w:val="0"/>
                <w:sz w:val="20"/>
                <w:lang w:val="en-GB"/>
              </w:rPr>
            </w:pPr>
            <w:r w:rsidRPr="007E7CCE">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7E7CCE">
              <w:rPr>
                <w:rFonts w:asciiTheme="minorHAnsi" w:hAnsiTheme="minorHAnsi" w:cstheme="minorHAnsi"/>
                <w:b w:val="0"/>
                <w:bCs/>
                <w:color w:val="000000" w:themeColor="text1"/>
                <w:sz w:val="20"/>
                <w:szCs w:val="18"/>
                <w:lang w:val="en-GB"/>
              </w:rPr>
              <w:instrText xml:space="preserve"> FORMTEXT </w:instrText>
            </w:r>
            <w:r w:rsidRPr="007E7CCE">
              <w:rPr>
                <w:rFonts w:asciiTheme="minorHAnsi" w:hAnsiTheme="minorHAnsi" w:cstheme="minorHAnsi"/>
                <w:b w:val="0"/>
                <w:bCs/>
                <w:color w:val="000000" w:themeColor="text1"/>
                <w:sz w:val="20"/>
                <w:szCs w:val="18"/>
                <w:lang w:val="en-GB"/>
              </w:rPr>
            </w:r>
            <w:r w:rsidRPr="007E7CCE">
              <w:rPr>
                <w:rFonts w:asciiTheme="minorHAnsi" w:hAnsiTheme="minorHAnsi" w:cstheme="minorHAnsi"/>
                <w:b w:val="0"/>
                <w:bCs/>
                <w:color w:val="000000" w:themeColor="text1"/>
                <w:sz w:val="20"/>
                <w:szCs w:val="18"/>
                <w:lang w:val="en-GB"/>
              </w:rPr>
              <w:fldChar w:fldCharType="separate"/>
            </w:r>
            <w:r w:rsidRPr="007E7CCE">
              <w:rPr>
                <w:rFonts w:asciiTheme="minorHAnsi" w:hAnsiTheme="minorHAnsi" w:cstheme="minorHAnsi"/>
                <w:b w:val="0"/>
                <w:bCs/>
                <w:noProof/>
                <w:color w:val="000000" w:themeColor="text1"/>
                <w:sz w:val="20"/>
                <w:szCs w:val="18"/>
                <w:lang w:val="en-GB"/>
              </w:rPr>
              <w:t>[Insert]</w:t>
            </w:r>
            <w:r w:rsidRPr="007E7CCE">
              <w:rPr>
                <w:rFonts w:asciiTheme="minorHAnsi" w:hAnsiTheme="minorHAnsi" w:cstheme="minorHAnsi"/>
                <w:b w:val="0"/>
                <w:bCs/>
                <w:color w:val="000000" w:themeColor="text1"/>
                <w:sz w:val="20"/>
                <w:szCs w:val="18"/>
                <w:lang w:val="en-GB"/>
              </w:rPr>
              <w:fldChar w:fldCharType="end"/>
            </w:r>
          </w:p>
          <w:p w14:paraId="62FAA8F4" w14:textId="77777777" w:rsidR="00D548F9" w:rsidRPr="007E7CCE" w:rsidRDefault="00D548F9" w:rsidP="00D548F9">
            <w:pPr>
              <w:pStyle w:val="Subtitle"/>
              <w:ind w:left="0"/>
              <w:jc w:val="left"/>
              <w:rPr>
                <w:rFonts w:asciiTheme="minorHAnsi" w:hAnsiTheme="minorHAnsi" w:cstheme="minorHAnsi"/>
                <w:b w:val="0"/>
                <w:sz w:val="20"/>
                <w:lang w:val="en-GB"/>
              </w:rPr>
            </w:pPr>
          </w:p>
          <w:p w14:paraId="453079AC" w14:textId="77777777" w:rsidR="00D548F9" w:rsidRPr="007E7CCE" w:rsidRDefault="00D548F9" w:rsidP="00D548F9">
            <w:pPr>
              <w:pStyle w:val="Subtitle"/>
              <w:ind w:left="0"/>
              <w:jc w:val="left"/>
              <w:rPr>
                <w:rFonts w:asciiTheme="minorHAnsi" w:hAnsiTheme="minorHAnsi" w:cstheme="minorHAnsi"/>
                <w:b w:val="0"/>
                <w:sz w:val="20"/>
                <w:lang w:val="en-GB"/>
              </w:rPr>
            </w:pPr>
            <w:r w:rsidRPr="007E7CCE">
              <w:rPr>
                <w:rFonts w:asciiTheme="minorHAnsi" w:hAnsiTheme="minorHAnsi" w:cstheme="minorHAnsi"/>
                <w:b w:val="0"/>
                <w:sz w:val="20"/>
                <w:lang w:val="en-GB"/>
              </w:rPr>
              <w:t>Reference 2:</w:t>
            </w:r>
          </w:p>
          <w:p w14:paraId="6FB89DF0" w14:textId="77777777" w:rsidR="00D548F9" w:rsidRPr="007E7CCE" w:rsidRDefault="00D548F9" w:rsidP="00D548F9">
            <w:pPr>
              <w:pStyle w:val="Subtitle"/>
              <w:ind w:left="0"/>
              <w:jc w:val="left"/>
              <w:rPr>
                <w:rFonts w:asciiTheme="minorHAnsi" w:hAnsiTheme="minorHAnsi" w:cstheme="minorHAnsi"/>
                <w:b w:val="0"/>
                <w:i/>
                <w:sz w:val="18"/>
                <w:lang w:val="en-GB"/>
              </w:rPr>
            </w:pPr>
            <w:r w:rsidRPr="007E7CCE">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7E7CCE">
              <w:rPr>
                <w:rFonts w:asciiTheme="minorHAnsi" w:hAnsiTheme="minorHAnsi" w:cstheme="minorHAnsi"/>
                <w:b w:val="0"/>
                <w:bCs/>
                <w:color w:val="000000" w:themeColor="text1"/>
                <w:sz w:val="20"/>
                <w:szCs w:val="18"/>
                <w:lang w:val="en-GB"/>
              </w:rPr>
              <w:instrText xml:space="preserve"> FORMTEXT </w:instrText>
            </w:r>
            <w:r w:rsidRPr="007E7CCE">
              <w:rPr>
                <w:rFonts w:asciiTheme="minorHAnsi" w:hAnsiTheme="minorHAnsi" w:cstheme="minorHAnsi"/>
                <w:b w:val="0"/>
                <w:bCs/>
                <w:color w:val="000000" w:themeColor="text1"/>
                <w:sz w:val="20"/>
                <w:szCs w:val="18"/>
                <w:lang w:val="en-GB"/>
              </w:rPr>
            </w:r>
            <w:r w:rsidRPr="007E7CCE">
              <w:rPr>
                <w:rFonts w:asciiTheme="minorHAnsi" w:hAnsiTheme="minorHAnsi" w:cstheme="minorHAnsi"/>
                <w:b w:val="0"/>
                <w:bCs/>
                <w:color w:val="000000" w:themeColor="text1"/>
                <w:sz w:val="20"/>
                <w:szCs w:val="18"/>
                <w:lang w:val="en-GB"/>
              </w:rPr>
              <w:fldChar w:fldCharType="separate"/>
            </w:r>
            <w:r w:rsidRPr="007E7CCE">
              <w:rPr>
                <w:rFonts w:asciiTheme="minorHAnsi" w:hAnsiTheme="minorHAnsi" w:cstheme="minorHAnsi"/>
                <w:b w:val="0"/>
                <w:bCs/>
                <w:noProof/>
                <w:color w:val="000000" w:themeColor="text1"/>
                <w:sz w:val="20"/>
                <w:szCs w:val="18"/>
                <w:lang w:val="en-GB"/>
              </w:rPr>
              <w:t>[Insert]</w:t>
            </w:r>
            <w:r w:rsidRPr="007E7CCE">
              <w:rPr>
                <w:rFonts w:asciiTheme="minorHAnsi" w:hAnsiTheme="minorHAnsi" w:cstheme="minorHAnsi"/>
                <w:b w:val="0"/>
                <w:bCs/>
                <w:color w:val="000000" w:themeColor="text1"/>
                <w:sz w:val="20"/>
                <w:szCs w:val="18"/>
                <w:lang w:val="en-GB"/>
              </w:rPr>
              <w:fldChar w:fldCharType="end"/>
            </w:r>
          </w:p>
        </w:tc>
      </w:tr>
    </w:tbl>
    <w:p w14:paraId="658EA38B" w14:textId="77777777" w:rsidR="00D548F9" w:rsidRPr="007E7CCE" w:rsidRDefault="00D548F9" w:rsidP="00D548F9">
      <w:pPr>
        <w:pStyle w:val="Subtitle"/>
        <w:ind w:left="0"/>
        <w:jc w:val="left"/>
        <w:rPr>
          <w:rFonts w:asciiTheme="minorHAnsi" w:hAnsiTheme="minorHAnsi" w:cstheme="minorHAnsi"/>
          <w:b w:val="0"/>
          <w:sz w:val="20"/>
          <w:lang w:val="en-GB"/>
        </w:rPr>
      </w:pPr>
    </w:p>
    <w:p w14:paraId="2C24E569" w14:textId="77777777" w:rsidR="00D548F9" w:rsidRPr="007E7CCE" w:rsidRDefault="00D548F9" w:rsidP="00D548F9">
      <w:pPr>
        <w:tabs>
          <w:tab w:val="right" w:pos="8640"/>
        </w:tabs>
        <w:jc w:val="both"/>
        <w:rPr>
          <w:rFonts w:cstheme="minorHAnsi"/>
          <w:sz w:val="20"/>
          <w:lang w:val="en-GB"/>
        </w:rPr>
      </w:pPr>
      <w:r w:rsidRPr="007E7CCE">
        <w:rPr>
          <w:rFonts w:cstheme="minorHAnsi"/>
          <w:sz w:val="20"/>
          <w:lang w:val="en-GB"/>
        </w:rPr>
        <w:t xml:space="preserve">I, the undersigned, certify that to the best of my knowledge and belief, these data correctly describe my qualifications, my experiences, and other relevant information about </w:t>
      </w:r>
      <w:r w:rsidR="00200147" w:rsidRPr="007E7CCE">
        <w:rPr>
          <w:rFonts w:cstheme="minorHAnsi"/>
          <w:sz w:val="20"/>
          <w:lang w:val="en-GB"/>
        </w:rPr>
        <w:t>myself.</w:t>
      </w:r>
    </w:p>
    <w:p w14:paraId="1E81C5C9" w14:textId="77777777" w:rsidR="00D548F9" w:rsidRPr="007E7CCE" w:rsidRDefault="00D548F9" w:rsidP="00D548F9">
      <w:pPr>
        <w:pStyle w:val="Subtitle"/>
        <w:ind w:left="0"/>
        <w:jc w:val="left"/>
        <w:rPr>
          <w:rFonts w:asciiTheme="minorHAnsi" w:hAnsiTheme="minorHAnsi" w:cstheme="minorHAnsi"/>
          <w:b w:val="0"/>
          <w:sz w:val="20"/>
          <w:lang w:val="en-GB"/>
        </w:rPr>
      </w:pPr>
    </w:p>
    <w:p w14:paraId="738D8549" w14:textId="77777777" w:rsidR="00D548F9" w:rsidRPr="007E7CCE" w:rsidRDefault="00D548F9" w:rsidP="00D548F9">
      <w:pPr>
        <w:pStyle w:val="Subtitle"/>
        <w:tabs>
          <w:tab w:val="left" w:pos="6300"/>
        </w:tabs>
        <w:ind w:left="0"/>
        <w:jc w:val="left"/>
        <w:rPr>
          <w:rFonts w:asciiTheme="minorHAnsi" w:hAnsiTheme="minorHAnsi" w:cstheme="minorHAnsi"/>
          <w:b w:val="0"/>
          <w:sz w:val="20"/>
          <w:lang w:val="en-GB"/>
        </w:rPr>
      </w:pPr>
      <w:r w:rsidRPr="007E7CCE">
        <w:rPr>
          <w:rFonts w:asciiTheme="minorHAnsi" w:hAnsiTheme="minorHAnsi" w:cstheme="minorHAnsi"/>
          <w:b w:val="0"/>
          <w:sz w:val="20"/>
          <w:lang w:val="en-GB"/>
        </w:rPr>
        <w:t>________________________________________</w:t>
      </w:r>
      <w:r w:rsidRPr="007E7CCE">
        <w:rPr>
          <w:rFonts w:asciiTheme="minorHAnsi" w:hAnsiTheme="minorHAnsi" w:cstheme="minorHAnsi"/>
          <w:b w:val="0"/>
          <w:sz w:val="20"/>
          <w:lang w:val="en-GB"/>
        </w:rPr>
        <w:tab/>
        <w:t>___________________</w:t>
      </w:r>
    </w:p>
    <w:p w14:paraId="173F367C" w14:textId="77777777" w:rsidR="00D548F9" w:rsidRPr="007E7CCE" w:rsidRDefault="00D548F9" w:rsidP="00D548F9">
      <w:pPr>
        <w:rPr>
          <w:rFonts w:cstheme="minorHAnsi"/>
          <w:sz w:val="20"/>
          <w:lang w:val="en-GB"/>
        </w:rPr>
      </w:pPr>
      <w:r w:rsidRPr="007E7CCE">
        <w:rPr>
          <w:rFonts w:cstheme="minorHAnsi"/>
          <w:sz w:val="20"/>
          <w:lang w:val="en-GB"/>
        </w:rPr>
        <w:t>Signature of Personnel</w:t>
      </w:r>
      <w:r w:rsidRPr="007E7CCE">
        <w:rPr>
          <w:rFonts w:cstheme="minorHAnsi"/>
          <w:sz w:val="20"/>
          <w:lang w:val="en-GB"/>
        </w:rPr>
        <w:tab/>
      </w:r>
      <w:r w:rsidRPr="007E7CCE">
        <w:rPr>
          <w:rFonts w:cstheme="minorHAnsi"/>
          <w:sz w:val="20"/>
          <w:lang w:val="en-GB"/>
        </w:rPr>
        <w:tab/>
      </w:r>
      <w:r w:rsidRPr="007E7CCE">
        <w:rPr>
          <w:rFonts w:cstheme="minorHAnsi"/>
          <w:sz w:val="20"/>
          <w:lang w:val="en-GB"/>
        </w:rPr>
        <w:tab/>
      </w:r>
      <w:r w:rsidRPr="007E7CCE">
        <w:rPr>
          <w:rFonts w:cstheme="minorHAnsi"/>
          <w:sz w:val="20"/>
          <w:lang w:val="en-GB"/>
        </w:rPr>
        <w:tab/>
      </w:r>
      <w:r w:rsidRPr="007E7CCE">
        <w:rPr>
          <w:rFonts w:cstheme="minorHAnsi"/>
          <w:sz w:val="20"/>
          <w:lang w:val="en-GB"/>
        </w:rPr>
        <w:tab/>
      </w:r>
      <w:r w:rsidRPr="007E7CCE">
        <w:rPr>
          <w:rFonts w:cstheme="minorHAnsi"/>
          <w:sz w:val="20"/>
          <w:lang w:val="en-GB"/>
        </w:rPr>
        <w:tab/>
        <w:t xml:space="preserve">          Date (Day/Month/Year)</w:t>
      </w:r>
    </w:p>
    <w:p w14:paraId="6F19FB5A" w14:textId="77777777" w:rsidR="00D548F9" w:rsidRPr="007E7CCE" w:rsidRDefault="00D548F9" w:rsidP="00D548F9">
      <w:pPr>
        <w:pStyle w:val="Heading2"/>
        <w:rPr>
          <w:rFonts w:asciiTheme="minorHAnsi" w:hAnsiTheme="minorHAnsi" w:cstheme="minorHAnsi"/>
          <w:sz w:val="28"/>
          <w:szCs w:val="28"/>
          <w:lang w:val="en-GB"/>
        </w:rPr>
      </w:pPr>
      <w:r w:rsidRPr="007E7CCE">
        <w:rPr>
          <w:rFonts w:asciiTheme="minorHAnsi" w:hAnsiTheme="minorHAnsi" w:cstheme="minorHAnsi"/>
          <w:sz w:val="20"/>
          <w:lang w:val="en-GB"/>
        </w:rPr>
        <w:br w:type="page"/>
      </w:r>
      <w:bookmarkStart w:id="88" w:name="_Toc508440539"/>
      <w:r w:rsidRPr="007E7CCE">
        <w:rPr>
          <w:rFonts w:asciiTheme="minorHAnsi" w:hAnsiTheme="minorHAnsi" w:cstheme="minorHAnsi"/>
          <w:b/>
          <w:sz w:val="28"/>
          <w:szCs w:val="28"/>
          <w:lang w:val="en-GB"/>
        </w:rPr>
        <w:lastRenderedPageBreak/>
        <w:t xml:space="preserve">Form F: </w:t>
      </w:r>
      <w:r w:rsidRPr="007E7CCE">
        <w:rPr>
          <w:rFonts w:asciiTheme="minorHAnsi" w:hAnsiTheme="minorHAnsi" w:cstheme="minorHAnsi"/>
          <w:sz w:val="28"/>
          <w:szCs w:val="28"/>
          <w:lang w:val="en-GB"/>
        </w:rPr>
        <w:t>Financial Proposal Submission Form</w:t>
      </w:r>
      <w:bookmarkEnd w:id="88"/>
    </w:p>
    <w:p w14:paraId="52CC9066" w14:textId="77777777" w:rsidR="00D548F9" w:rsidRPr="007E7CCE" w:rsidRDefault="00D548F9" w:rsidP="00D548F9">
      <w:pPr>
        <w:rPr>
          <w:rFonts w:cstheme="minorHAnsi"/>
          <w:lang w:val="en-GB"/>
        </w:rPr>
      </w:pPr>
    </w:p>
    <w:p w14:paraId="0CCC77B1" w14:textId="77777777" w:rsidR="00D548F9" w:rsidRPr="007E7CCE" w:rsidRDefault="00D548F9" w:rsidP="00D548F9">
      <w:pPr>
        <w:jc w:val="center"/>
        <w:rPr>
          <w:rFonts w:cstheme="minorHAnsi"/>
          <w:b/>
          <w:smallCaps/>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E7CCE" w14:paraId="31393906" w14:textId="77777777" w:rsidTr="00D548F9">
        <w:tc>
          <w:tcPr>
            <w:tcW w:w="1979" w:type="dxa"/>
            <w:shd w:val="clear" w:color="auto" w:fill="9BDEFF"/>
          </w:tcPr>
          <w:p w14:paraId="1B188497" w14:textId="77777777" w:rsidR="00D548F9" w:rsidRPr="007E7CCE" w:rsidRDefault="00D548F9" w:rsidP="00D548F9">
            <w:pPr>
              <w:spacing w:before="120" w:after="120"/>
              <w:rPr>
                <w:rFonts w:cstheme="minorHAnsi"/>
                <w:sz w:val="20"/>
                <w:lang w:val="en-GB"/>
              </w:rPr>
            </w:pPr>
            <w:r w:rsidRPr="007E7CCE">
              <w:rPr>
                <w:rFonts w:cstheme="minorHAnsi"/>
                <w:sz w:val="20"/>
                <w:lang w:val="en-GB"/>
              </w:rPr>
              <w:t>Name of Bidder:</w:t>
            </w:r>
          </w:p>
        </w:tc>
        <w:tc>
          <w:tcPr>
            <w:tcW w:w="4501" w:type="dxa"/>
          </w:tcPr>
          <w:p w14:paraId="16A34CAE" w14:textId="77777777" w:rsidR="00D548F9" w:rsidRPr="007E7CCE" w:rsidRDefault="00D548F9" w:rsidP="00D548F9">
            <w:pPr>
              <w:spacing w:before="120" w:after="120"/>
              <w:rPr>
                <w:rFonts w:cstheme="minorHAnsi"/>
                <w:sz w:val="20"/>
                <w:lang w:val="en-GB"/>
              </w:rPr>
            </w:pPr>
            <w:r w:rsidRPr="007E7CCE">
              <w:rPr>
                <w:rFonts w:cstheme="minorHAnsi"/>
                <w:bCs/>
                <w:sz w:val="20"/>
                <w:lang w:val="en-GB"/>
              </w:rPr>
              <w:fldChar w:fldCharType="begin">
                <w:ffData>
                  <w:name w:val="Text1"/>
                  <w:enabled/>
                  <w:calcOnExit w:val="0"/>
                  <w:textInput>
                    <w:default w:val="[Insert Name of Bidder]]"/>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Name of Bidder]</w:t>
            </w:r>
            <w:r w:rsidRPr="007E7CCE">
              <w:rPr>
                <w:rFonts w:cstheme="minorHAnsi"/>
                <w:bCs/>
                <w:sz w:val="20"/>
                <w:lang w:val="en-GB"/>
              </w:rPr>
              <w:fldChar w:fldCharType="end"/>
            </w:r>
          </w:p>
        </w:tc>
        <w:tc>
          <w:tcPr>
            <w:tcW w:w="720" w:type="dxa"/>
            <w:shd w:val="clear" w:color="auto" w:fill="9BDEFF"/>
          </w:tcPr>
          <w:p w14:paraId="11C16F0E" w14:textId="77777777" w:rsidR="00D548F9" w:rsidRPr="007E7CCE" w:rsidRDefault="00D548F9" w:rsidP="00D548F9">
            <w:pPr>
              <w:spacing w:before="120" w:after="120"/>
              <w:rPr>
                <w:rFonts w:cstheme="minorHAnsi"/>
                <w:sz w:val="20"/>
                <w:lang w:val="en-GB"/>
              </w:rPr>
            </w:pPr>
            <w:r w:rsidRPr="007E7CCE">
              <w:rPr>
                <w:rFonts w:cstheme="minorHAnsi"/>
                <w:sz w:val="20"/>
                <w:lang w:val="en-GB"/>
              </w:rPr>
              <w:t>Date:</w:t>
            </w:r>
          </w:p>
        </w:tc>
        <w:tc>
          <w:tcPr>
            <w:tcW w:w="2340" w:type="dxa"/>
          </w:tcPr>
          <w:p w14:paraId="44CE1645" w14:textId="77777777" w:rsidR="00D548F9" w:rsidRPr="007E7CCE" w:rsidRDefault="00FA1133" w:rsidP="00D548F9">
            <w:pPr>
              <w:spacing w:before="120" w:after="120"/>
              <w:rPr>
                <w:rFonts w:cstheme="minorHAnsi"/>
                <w:sz w:val="20"/>
                <w:lang w:val="en-GB"/>
              </w:rPr>
            </w:pPr>
            <w:sdt>
              <w:sdtPr>
                <w:rPr>
                  <w:rFonts w:cstheme="minorHAnsi"/>
                  <w:color w:val="000000" w:themeColor="text1"/>
                  <w:sz w:val="20"/>
                  <w:lang w:val="en-GB"/>
                </w:rPr>
                <w:id w:val="-940834020"/>
                <w:showingPlcHdr/>
                <w:date>
                  <w:dateFormat w:val="MMMM d, yyyy"/>
                  <w:lid w:val="en-US"/>
                  <w:storeMappedDataAs w:val="date"/>
                  <w:calendar w:val="gregorian"/>
                </w:date>
              </w:sdtPr>
              <w:sdtEndPr/>
              <w:sdtContent>
                <w:r w:rsidR="00D548F9" w:rsidRPr="007E7CCE">
                  <w:rPr>
                    <w:rStyle w:val="PlaceholderText"/>
                    <w:rFonts w:cstheme="minorHAnsi"/>
                    <w:sz w:val="20"/>
                    <w:shd w:val="clear" w:color="auto" w:fill="BFBFBF" w:themeFill="background1" w:themeFillShade="BF"/>
                    <w:lang w:val="en-GB"/>
                  </w:rPr>
                  <w:t>Select date</w:t>
                </w:r>
              </w:sdtContent>
            </w:sdt>
          </w:p>
        </w:tc>
      </w:tr>
      <w:tr w:rsidR="00D548F9" w:rsidRPr="007E7CCE" w14:paraId="3F66B181" w14:textId="77777777" w:rsidTr="00D548F9">
        <w:trPr>
          <w:cantSplit/>
          <w:trHeight w:val="341"/>
        </w:trPr>
        <w:tc>
          <w:tcPr>
            <w:tcW w:w="1979" w:type="dxa"/>
            <w:shd w:val="clear" w:color="auto" w:fill="9BDEFF"/>
          </w:tcPr>
          <w:p w14:paraId="7B4D5A7E" w14:textId="77777777" w:rsidR="00D548F9" w:rsidRPr="007E7CCE" w:rsidRDefault="00D548F9" w:rsidP="00D548F9">
            <w:pPr>
              <w:spacing w:before="120" w:after="120"/>
              <w:rPr>
                <w:rFonts w:cstheme="minorHAnsi"/>
                <w:sz w:val="20"/>
                <w:lang w:val="en-GB"/>
              </w:rPr>
            </w:pPr>
            <w:r w:rsidRPr="007E7CCE">
              <w:rPr>
                <w:rFonts w:cstheme="minorHAnsi"/>
                <w:iCs/>
                <w:sz w:val="20"/>
                <w:lang w:val="en-GB"/>
              </w:rPr>
              <w:t>RFP reference:</w:t>
            </w:r>
          </w:p>
        </w:tc>
        <w:tc>
          <w:tcPr>
            <w:tcW w:w="7561" w:type="dxa"/>
            <w:gridSpan w:val="3"/>
          </w:tcPr>
          <w:p w14:paraId="61958045" w14:textId="7D6CFB74" w:rsidR="00D548F9" w:rsidRPr="007E7CCE" w:rsidRDefault="00A404B2" w:rsidP="00D548F9">
            <w:pPr>
              <w:spacing w:before="120" w:after="120"/>
              <w:rPr>
                <w:rFonts w:cstheme="minorHAnsi"/>
                <w:sz w:val="20"/>
                <w:lang w:val="en-GB"/>
              </w:rPr>
            </w:pPr>
            <w:r w:rsidRPr="00A404B2">
              <w:rPr>
                <w:rFonts w:cstheme="minorHAnsi"/>
                <w:bCs/>
                <w:sz w:val="20"/>
                <w:lang w:val="en-GB"/>
              </w:rPr>
              <w:t>RFP-101/19 - Implementation of Small Business Grants and Piloting of Savings Groups to Revitalize Local Economies Returned, and Resident Community Members, Salah al-Din Governorate, Iraq</w:t>
            </w:r>
          </w:p>
        </w:tc>
      </w:tr>
    </w:tbl>
    <w:p w14:paraId="61B484EB" w14:textId="77777777" w:rsidR="00D548F9" w:rsidRPr="007E7CCE" w:rsidRDefault="00D548F9" w:rsidP="00D548F9">
      <w:pPr>
        <w:rPr>
          <w:rFonts w:cstheme="minorHAnsi"/>
          <w:sz w:val="20"/>
          <w:lang w:val="en-GB"/>
        </w:rPr>
      </w:pPr>
    </w:p>
    <w:p w14:paraId="655C0A27" w14:textId="77777777" w:rsidR="00D548F9" w:rsidRPr="007E7CCE" w:rsidRDefault="00D548F9" w:rsidP="00D548F9">
      <w:pPr>
        <w:jc w:val="both"/>
        <w:rPr>
          <w:rFonts w:cstheme="minorHAnsi"/>
          <w:sz w:val="20"/>
          <w:lang w:val="en-GB"/>
        </w:rPr>
      </w:pPr>
      <w:r w:rsidRPr="007E7CCE">
        <w:rPr>
          <w:rFonts w:cstheme="minorHAnsi"/>
          <w:sz w:val="20"/>
          <w:lang w:val="en-GB"/>
        </w:rPr>
        <w:tab/>
      </w:r>
    </w:p>
    <w:p w14:paraId="16FE71C2" w14:textId="77777777" w:rsidR="005442FA" w:rsidRPr="007E7CCE" w:rsidRDefault="005442FA" w:rsidP="00D548F9">
      <w:pPr>
        <w:jc w:val="both"/>
        <w:rPr>
          <w:rFonts w:cstheme="minorHAnsi"/>
          <w:sz w:val="20"/>
          <w:lang w:val="en-GB"/>
        </w:rPr>
      </w:pPr>
    </w:p>
    <w:p w14:paraId="3A5ECF0F" w14:textId="2F305A7B" w:rsidR="00D548F9" w:rsidRPr="007E7CCE" w:rsidRDefault="00D548F9" w:rsidP="00D548F9">
      <w:pPr>
        <w:spacing w:before="120" w:after="120"/>
        <w:jc w:val="both"/>
        <w:rPr>
          <w:rFonts w:cstheme="minorHAnsi"/>
          <w:sz w:val="20"/>
          <w:lang w:val="en-GB"/>
        </w:rPr>
      </w:pPr>
      <w:r w:rsidRPr="007E7CCE">
        <w:rPr>
          <w:rFonts w:cstheme="minorHAnsi"/>
          <w:sz w:val="20"/>
          <w:lang w:val="en-GB"/>
        </w:rPr>
        <w:t xml:space="preserve">We, the undersigned, offer to provide the services for </w:t>
      </w:r>
      <w:r w:rsidR="00A404B2" w:rsidRPr="00A404B2">
        <w:rPr>
          <w:rFonts w:cstheme="minorHAnsi"/>
          <w:b/>
          <w:sz w:val="20"/>
          <w:lang w:val="en-GB"/>
        </w:rPr>
        <w:t>Implementation of Small Business Grants and Piloting of Savings Groups to Revitalize Local Economies Returned, and Resident Community Members, Salah al-Din Governorate, Iraq</w:t>
      </w:r>
      <w:r w:rsidR="00A404B2">
        <w:rPr>
          <w:rFonts w:cstheme="minorHAnsi"/>
          <w:b/>
          <w:sz w:val="20"/>
          <w:lang w:val="en-GB"/>
        </w:rPr>
        <w:t xml:space="preserve"> </w:t>
      </w:r>
      <w:r w:rsidRPr="007E7CCE">
        <w:rPr>
          <w:rFonts w:cstheme="minorHAnsi"/>
          <w:sz w:val="20"/>
          <w:lang w:val="en-GB"/>
        </w:rPr>
        <w:t xml:space="preserve">in accordance with your Request for Proposal No. </w:t>
      </w:r>
      <w:r w:rsidR="00A404B2" w:rsidRPr="00A404B2">
        <w:rPr>
          <w:rFonts w:cstheme="minorHAnsi"/>
          <w:b/>
          <w:sz w:val="20"/>
          <w:lang w:val="en-GB"/>
        </w:rPr>
        <w:t>RFP-101/19</w:t>
      </w:r>
      <w:r w:rsidR="00A404B2">
        <w:rPr>
          <w:rFonts w:cstheme="minorHAnsi"/>
          <w:sz w:val="20"/>
          <w:lang w:val="en-GB"/>
        </w:rPr>
        <w:t xml:space="preserve"> </w:t>
      </w:r>
      <w:r w:rsidRPr="007E7CCE">
        <w:rPr>
          <w:rFonts w:cstheme="minorHAnsi"/>
          <w:sz w:val="20"/>
          <w:lang w:val="en-GB"/>
        </w:rPr>
        <w:t xml:space="preserve">and our Proposal.  We are hereby submitting our Proposal, which includes this </w:t>
      </w:r>
      <w:r w:rsidRPr="007E7CCE">
        <w:rPr>
          <w:rFonts w:cstheme="minorHAnsi"/>
          <w:spacing w:val="-2"/>
          <w:sz w:val="20"/>
          <w:lang w:val="en-GB"/>
        </w:rPr>
        <w:t xml:space="preserve">Technical Proposal and our </w:t>
      </w:r>
      <w:r w:rsidRPr="007E7CCE">
        <w:rPr>
          <w:rFonts w:cstheme="minorHAnsi"/>
          <w:sz w:val="20"/>
          <w:lang w:val="en-GB"/>
        </w:rPr>
        <w:t>Financial Proposal sealed under a separate envelope.</w:t>
      </w:r>
    </w:p>
    <w:p w14:paraId="623A3309" w14:textId="77777777" w:rsidR="00D548F9" w:rsidRPr="007E7CCE" w:rsidRDefault="00D548F9" w:rsidP="00D548F9">
      <w:pPr>
        <w:jc w:val="both"/>
        <w:rPr>
          <w:rFonts w:cstheme="minorHAnsi"/>
          <w:sz w:val="20"/>
          <w:lang w:val="en-GB"/>
        </w:rPr>
      </w:pPr>
      <w:r w:rsidRPr="007E7CCE">
        <w:rPr>
          <w:rFonts w:cstheme="minorHAnsi"/>
          <w:sz w:val="20"/>
          <w:lang w:val="en-GB"/>
        </w:rPr>
        <w:t xml:space="preserve">Our attached Financial Proposal is for the sum of </w:t>
      </w:r>
      <w:r w:rsidRPr="007E7CCE">
        <w:rPr>
          <w:rFonts w:cstheme="minorHAnsi"/>
          <w:bCs/>
          <w:sz w:val="20"/>
          <w:lang w:val="en-GB"/>
        </w:rPr>
        <w:fldChar w:fldCharType="begin">
          <w:ffData>
            <w:name w:val=""/>
            <w:enabled/>
            <w:calcOnExit w:val="0"/>
            <w:textInput>
              <w:default w:val="[Insert amount in words and figures]"/>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amount in words and figures]</w:t>
      </w:r>
      <w:r w:rsidRPr="007E7CCE">
        <w:rPr>
          <w:rFonts w:cstheme="minorHAnsi"/>
          <w:bCs/>
          <w:sz w:val="20"/>
          <w:lang w:val="en-GB"/>
        </w:rPr>
        <w:fldChar w:fldCharType="end"/>
      </w:r>
      <w:r w:rsidRPr="007E7CCE">
        <w:rPr>
          <w:rFonts w:cstheme="minorHAnsi"/>
          <w:sz w:val="20"/>
          <w:lang w:val="en-GB"/>
        </w:rPr>
        <w:t xml:space="preserve">.  </w:t>
      </w:r>
    </w:p>
    <w:p w14:paraId="6DC4D023" w14:textId="77777777" w:rsidR="00D548F9" w:rsidRPr="007E7CCE" w:rsidRDefault="00D548F9" w:rsidP="00D548F9">
      <w:pPr>
        <w:autoSpaceDE w:val="0"/>
        <w:autoSpaceDN w:val="0"/>
        <w:adjustRightInd w:val="0"/>
        <w:spacing w:before="120" w:after="120"/>
        <w:jc w:val="both"/>
        <w:rPr>
          <w:rStyle w:val="Emphasis"/>
          <w:rFonts w:cstheme="minorHAnsi"/>
          <w:i w:val="0"/>
          <w:sz w:val="20"/>
          <w:lang w:val="en-GB"/>
        </w:rPr>
      </w:pPr>
      <w:r w:rsidRPr="007E7CCE">
        <w:rPr>
          <w:rStyle w:val="Emphasis"/>
          <w:rFonts w:cstheme="minorHAnsi"/>
          <w:i w:val="0"/>
          <w:sz w:val="20"/>
          <w:lang w:val="en-GB"/>
        </w:rPr>
        <w:t xml:space="preserve">Our Proposal shall be valid and remain binding upon us for the </w:t>
      </w:r>
      <w:proofErr w:type="gramStart"/>
      <w:r w:rsidRPr="007E7CCE">
        <w:rPr>
          <w:rStyle w:val="Emphasis"/>
          <w:rFonts w:cstheme="minorHAnsi"/>
          <w:i w:val="0"/>
          <w:sz w:val="20"/>
          <w:lang w:val="en-GB"/>
        </w:rPr>
        <w:t>period of time</w:t>
      </w:r>
      <w:proofErr w:type="gramEnd"/>
      <w:r w:rsidRPr="007E7CCE">
        <w:rPr>
          <w:rStyle w:val="Emphasis"/>
          <w:rFonts w:cstheme="minorHAnsi"/>
          <w:i w:val="0"/>
          <w:sz w:val="20"/>
          <w:lang w:val="en-GB"/>
        </w:rPr>
        <w:t xml:space="preserve"> specified in the Bid Data Sheet. </w:t>
      </w:r>
    </w:p>
    <w:p w14:paraId="3271AFD3" w14:textId="77777777" w:rsidR="00D548F9" w:rsidRPr="007E7CCE" w:rsidRDefault="00D548F9" w:rsidP="00D548F9">
      <w:pPr>
        <w:rPr>
          <w:rFonts w:cstheme="minorHAnsi"/>
          <w:sz w:val="20"/>
          <w:lang w:val="en-GB"/>
        </w:rPr>
      </w:pPr>
      <w:r w:rsidRPr="007E7CCE">
        <w:rPr>
          <w:rFonts w:cstheme="minorHAnsi"/>
          <w:sz w:val="20"/>
          <w:lang w:val="en-GB"/>
        </w:rPr>
        <w:t>We understand you are not bound to accept any Proposal you receive.</w:t>
      </w:r>
    </w:p>
    <w:p w14:paraId="4E72F4B6" w14:textId="77777777" w:rsidR="00D548F9" w:rsidRPr="007E7CCE" w:rsidRDefault="00D548F9" w:rsidP="00D548F9">
      <w:pPr>
        <w:rPr>
          <w:rFonts w:cstheme="minorHAnsi"/>
          <w:sz w:val="20"/>
          <w:lang w:val="en-GB"/>
        </w:rPr>
      </w:pPr>
    </w:p>
    <w:p w14:paraId="2B22D9C3" w14:textId="77777777" w:rsidR="00D548F9" w:rsidRPr="007E7CCE" w:rsidRDefault="00D548F9" w:rsidP="00D548F9">
      <w:pPr>
        <w:rPr>
          <w:rFonts w:cstheme="minorHAnsi"/>
          <w:sz w:val="20"/>
          <w:lang w:val="en-GB"/>
        </w:rPr>
      </w:pPr>
    </w:p>
    <w:p w14:paraId="7308DA0A" w14:textId="77777777" w:rsidR="00D548F9" w:rsidRPr="007E7CCE" w:rsidRDefault="00D548F9" w:rsidP="00D548F9">
      <w:pPr>
        <w:rPr>
          <w:rFonts w:cstheme="minorHAnsi"/>
          <w:sz w:val="20"/>
          <w:lang w:val="en-GB"/>
        </w:rPr>
      </w:pPr>
    </w:p>
    <w:p w14:paraId="35A1A76C" w14:textId="77777777" w:rsidR="00D548F9" w:rsidRPr="007E7CCE" w:rsidRDefault="00D548F9" w:rsidP="00D548F9">
      <w:pPr>
        <w:tabs>
          <w:tab w:val="left" w:pos="990"/>
          <w:tab w:val="left" w:pos="5040"/>
          <w:tab w:val="left" w:pos="5850"/>
        </w:tabs>
        <w:spacing w:before="120" w:after="120"/>
        <w:rPr>
          <w:rFonts w:cstheme="minorHAnsi"/>
          <w:color w:val="000000"/>
          <w:sz w:val="20"/>
          <w:lang w:val="en-GB"/>
        </w:rPr>
      </w:pPr>
      <w:r w:rsidRPr="007E7CCE">
        <w:rPr>
          <w:rFonts w:cstheme="minorHAnsi"/>
          <w:color w:val="000000"/>
          <w:sz w:val="20"/>
          <w:lang w:val="en-GB"/>
        </w:rPr>
        <w:t xml:space="preserve">Name: </w:t>
      </w:r>
      <w:r w:rsidRPr="007E7CCE">
        <w:rPr>
          <w:rFonts w:cstheme="minorHAnsi"/>
          <w:color w:val="000000"/>
          <w:sz w:val="20"/>
          <w:lang w:val="en-GB"/>
        </w:rPr>
        <w:tab/>
        <w:t>_____________________________________________________________</w:t>
      </w:r>
    </w:p>
    <w:p w14:paraId="15A0A265" w14:textId="77777777" w:rsidR="00D548F9" w:rsidRPr="007E7CCE" w:rsidRDefault="00D548F9" w:rsidP="00D548F9">
      <w:pPr>
        <w:tabs>
          <w:tab w:val="left" w:pos="990"/>
        </w:tabs>
        <w:spacing w:before="120" w:after="120"/>
        <w:rPr>
          <w:rFonts w:cstheme="minorHAnsi"/>
          <w:color w:val="000000"/>
          <w:sz w:val="20"/>
          <w:lang w:val="en-GB"/>
        </w:rPr>
      </w:pPr>
      <w:r w:rsidRPr="007E7CCE">
        <w:rPr>
          <w:rFonts w:cstheme="minorHAnsi"/>
          <w:color w:val="000000"/>
          <w:sz w:val="20"/>
          <w:lang w:val="en-GB"/>
        </w:rPr>
        <w:t xml:space="preserve">Title: </w:t>
      </w:r>
      <w:r w:rsidRPr="007E7CCE">
        <w:rPr>
          <w:rFonts w:cstheme="minorHAnsi"/>
          <w:color w:val="000000"/>
          <w:sz w:val="20"/>
          <w:lang w:val="en-GB"/>
        </w:rPr>
        <w:tab/>
        <w:t>_____________________________________________________________</w:t>
      </w:r>
    </w:p>
    <w:p w14:paraId="4E82AD18" w14:textId="77777777" w:rsidR="00D548F9" w:rsidRPr="007E7CCE" w:rsidRDefault="00D548F9" w:rsidP="00D548F9">
      <w:pPr>
        <w:tabs>
          <w:tab w:val="left" w:pos="990"/>
        </w:tabs>
        <w:spacing w:before="120" w:after="120"/>
        <w:rPr>
          <w:rFonts w:cstheme="minorHAnsi"/>
          <w:color w:val="000000"/>
          <w:sz w:val="20"/>
          <w:lang w:val="en-GB"/>
        </w:rPr>
      </w:pPr>
      <w:r w:rsidRPr="007E7CCE">
        <w:rPr>
          <w:rFonts w:cstheme="minorHAnsi"/>
          <w:color w:val="000000"/>
          <w:sz w:val="20"/>
          <w:lang w:val="en-GB"/>
        </w:rPr>
        <w:t>Date:</w:t>
      </w:r>
      <w:r w:rsidRPr="007E7CCE">
        <w:rPr>
          <w:rFonts w:cstheme="minorHAnsi"/>
          <w:color w:val="000000"/>
          <w:sz w:val="20"/>
          <w:lang w:val="en-GB"/>
        </w:rPr>
        <w:tab/>
        <w:t>_____________________________________________________________</w:t>
      </w:r>
    </w:p>
    <w:p w14:paraId="06375899" w14:textId="77777777" w:rsidR="00D548F9" w:rsidRPr="007E7CCE" w:rsidRDefault="00D548F9" w:rsidP="00D548F9">
      <w:pPr>
        <w:tabs>
          <w:tab w:val="left" w:pos="990"/>
        </w:tabs>
        <w:spacing w:before="120" w:after="120"/>
        <w:rPr>
          <w:rFonts w:cstheme="minorHAnsi"/>
          <w:color w:val="000000"/>
          <w:sz w:val="20"/>
          <w:lang w:val="en-GB"/>
        </w:rPr>
      </w:pPr>
      <w:r w:rsidRPr="007E7CCE">
        <w:rPr>
          <w:rFonts w:cstheme="minorHAnsi"/>
          <w:color w:val="000000"/>
          <w:sz w:val="20"/>
          <w:lang w:val="en-GB"/>
        </w:rPr>
        <w:t xml:space="preserve">Signature: </w:t>
      </w:r>
      <w:r w:rsidRPr="007E7CCE">
        <w:rPr>
          <w:rFonts w:cstheme="minorHAnsi"/>
          <w:color w:val="000000"/>
          <w:sz w:val="20"/>
          <w:lang w:val="en-GB"/>
        </w:rPr>
        <w:tab/>
        <w:t>_____________________________________________________________</w:t>
      </w:r>
    </w:p>
    <w:p w14:paraId="144EA81F" w14:textId="77777777" w:rsidR="00D548F9" w:rsidRPr="007E7CCE" w:rsidRDefault="00D548F9" w:rsidP="00D548F9">
      <w:pPr>
        <w:pStyle w:val="SchHeadDes"/>
        <w:keepNext/>
        <w:spacing w:after="0" w:line="240" w:lineRule="auto"/>
        <w:ind w:left="1440" w:firstLine="720"/>
        <w:jc w:val="left"/>
        <w:rPr>
          <w:rFonts w:asciiTheme="minorHAnsi" w:hAnsiTheme="minorHAnsi" w:cstheme="minorHAnsi"/>
          <w:b w:val="0"/>
          <w:caps/>
          <w:color w:val="000000"/>
          <w:sz w:val="20"/>
        </w:rPr>
        <w:sectPr w:rsidR="00D548F9" w:rsidRPr="007E7CCE" w:rsidSect="00076BEF">
          <w:headerReference w:type="even" r:id="rId24"/>
          <w:footerReference w:type="default" r:id="rId25"/>
          <w:footerReference w:type="first" r:id="rId26"/>
          <w:pgSz w:w="12240" w:h="15840" w:code="1"/>
          <w:pgMar w:top="810" w:right="990" w:bottom="720" w:left="1728" w:header="720" w:footer="255" w:gutter="0"/>
          <w:cols w:space="720"/>
          <w:titlePg/>
        </w:sectPr>
      </w:pPr>
      <w:r w:rsidRPr="007E7CCE">
        <w:rPr>
          <w:rFonts w:asciiTheme="minorHAnsi" w:hAnsiTheme="minorHAnsi" w:cstheme="minorHAnsi"/>
          <w:b w:val="0"/>
          <w:color w:val="000000"/>
          <w:sz w:val="20"/>
        </w:rPr>
        <w:t>[</w:t>
      </w:r>
      <w:r w:rsidRPr="007E7CCE">
        <w:rPr>
          <w:rFonts w:asciiTheme="minorHAnsi" w:hAnsiTheme="minorHAnsi" w:cstheme="minorHAnsi"/>
          <w:b w:val="0"/>
          <w:i/>
          <w:color w:val="000000"/>
          <w:sz w:val="20"/>
        </w:rPr>
        <w:t>Stamp with official stamp of the Bidder</w:t>
      </w:r>
      <w:r w:rsidRPr="007E7CCE">
        <w:rPr>
          <w:rFonts w:asciiTheme="minorHAnsi" w:hAnsiTheme="minorHAnsi" w:cstheme="minorHAnsi"/>
          <w:b w:val="0"/>
          <w:color w:val="000000"/>
          <w:sz w:val="20"/>
        </w:rPr>
        <w:t>]</w:t>
      </w:r>
      <w:r w:rsidRPr="007E7CCE">
        <w:rPr>
          <w:rFonts w:asciiTheme="minorHAnsi" w:hAnsiTheme="minorHAnsi" w:cstheme="minorHAnsi"/>
          <w:b w:val="0"/>
          <w:color w:val="000000"/>
          <w:sz w:val="20"/>
        </w:rPr>
        <w:br w:type="page"/>
      </w:r>
    </w:p>
    <w:p w14:paraId="28946C21" w14:textId="77777777" w:rsidR="00D548F9" w:rsidRPr="007E7CCE" w:rsidRDefault="00D548F9" w:rsidP="00D548F9">
      <w:pPr>
        <w:pStyle w:val="Heading2"/>
        <w:rPr>
          <w:rFonts w:asciiTheme="minorHAnsi" w:hAnsiTheme="minorHAnsi" w:cstheme="minorHAnsi"/>
          <w:b/>
          <w:sz w:val="28"/>
          <w:szCs w:val="28"/>
          <w:lang w:val="en-GB"/>
        </w:rPr>
      </w:pPr>
      <w:bookmarkStart w:id="89" w:name="_Toc508440540"/>
      <w:r w:rsidRPr="007E7CCE">
        <w:rPr>
          <w:rFonts w:asciiTheme="minorHAnsi" w:hAnsiTheme="minorHAnsi" w:cstheme="minorHAnsi"/>
          <w:b/>
          <w:sz w:val="28"/>
          <w:szCs w:val="28"/>
          <w:lang w:val="en-GB"/>
        </w:rPr>
        <w:lastRenderedPageBreak/>
        <w:t xml:space="preserve">Form G: </w:t>
      </w:r>
      <w:r w:rsidRPr="007E7CCE">
        <w:rPr>
          <w:rFonts w:asciiTheme="minorHAnsi" w:hAnsiTheme="minorHAnsi" w:cstheme="minorHAnsi"/>
          <w:sz w:val="28"/>
          <w:szCs w:val="28"/>
          <w:lang w:val="en-GB"/>
        </w:rPr>
        <w:t>Financial Proposal</w:t>
      </w:r>
      <w:r w:rsidRPr="007E7CCE">
        <w:rPr>
          <w:rFonts w:asciiTheme="minorHAnsi" w:hAnsiTheme="minorHAnsi" w:cstheme="minorHAnsi"/>
          <w:b/>
          <w:sz w:val="28"/>
          <w:szCs w:val="28"/>
          <w:lang w:val="en-GB"/>
        </w:rPr>
        <w:t xml:space="preserve"> </w:t>
      </w:r>
      <w:r w:rsidRPr="007E7CCE">
        <w:rPr>
          <w:rFonts w:asciiTheme="minorHAnsi" w:hAnsiTheme="minorHAnsi" w:cstheme="minorHAnsi"/>
          <w:sz w:val="28"/>
          <w:szCs w:val="28"/>
          <w:lang w:val="en-GB"/>
        </w:rPr>
        <w:t>Form</w:t>
      </w:r>
      <w:bookmarkEnd w:id="89"/>
    </w:p>
    <w:tbl>
      <w:tblPr>
        <w:tblpPr w:leftFromText="180" w:rightFromText="180" w:vertAnchor="text" w:horzAnchor="margin" w:tblpY="130"/>
        <w:tblW w:w="954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A404B2" w:rsidRPr="007E7CCE" w14:paraId="5933DD82" w14:textId="77777777" w:rsidTr="00A404B2">
        <w:tc>
          <w:tcPr>
            <w:tcW w:w="1979" w:type="dxa"/>
            <w:shd w:val="clear" w:color="auto" w:fill="9BDEFF"/>
          </w:tcPr>
          <w:p w14:paraId="795DB6C3" w14:textId="77777777" w:rsidR="00A404B2" w:rsidRPr="007E7CCE" w:rsidRDefault="00A404B2" w:rsidP="00A404B2">
            <w:pPr>
              <w:spacing w:before="120" w:after="120" w:line="240" w:lineRule="auto"/>
              <w:rPr>
                <w:rFonts w:cstheme="minorHAnsi"/>
                <w:sz w:val="20"/>
                <w:lang w:val="en-GB"/>
              </w:rPr>
            </w:pPr>
            <w:r w:rsidRPr="007E7CCE">
              <w:rPr>
                <w:rFonts w:cstheme="minorHAnsi"/>
                <w:sz w:val="20"/>
                <w:lang w:val="en-GB"/>
              </w:rPr>
              <w:t>Name of Bidder:</w:t>
            </w:r>
          </w:p>
        </w:tc>
        <w:tc>
          <w:tcPr>
            <w:tcW w:w="4501" w:type="dxa"/>
          </w:tcPr>
          <w:p w14:paraId="1B395984" w14:textId="77777777" w:rsidR="00A404B2" w:rsidRPr="007E7CCE" w:rsidRDefault="00A404B2" w:rsidP="00A404B2">
            <w:pPr>
              <w:spacing w:before="120" w:after="120" w:line="240" w:lineRule="auto"/>
              <w:rPr>
                <w:rFonts w:cstheme="minorHAnsi"/>
                <w:sz w:val="20"/>
                <w:lang w:val="en-GB"/>
              </w:rPr>
            </w:pPr>
            <w:r w:rsidRPr="007E7CCE">
              <w:rPr>
                <w:rFonts w:cstheme="minorHAnsi"/>
                <w:bCs/>
                <w:sz w:val="20"/>
                <w:lang w:val="en-GB"/>
              </w:rPr>
              <w:fldChar w:fldCharType="begin">
                <w:ffData>
                  <w:name w:val="Text1"/>
                  <w:enabled/>
                  <w:calcOnExit w:val="0"/>
                  <w:textInput>
                    <w:default w:val="[Insert Name of Bidder]]"/>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Name of Bidder]</w:t>
            </w:r>
            <w:r w:rsidRPr="007E7CCE">
              <w:rPr>
                <w:rFonts w:cstheme="minorHAnsi"/>
                <w:bCs/>
                <w:sz w:val="20"/>
                <w:lang w:val="en-GB"/>
              </w:rPr>
              <w:fldChar w:fldCharType="end"/>
            </w:r>
          </w:p>
        </w:tc>
        <w:tc>
          <w:tcPr>
            <w:tcW w:w="720" w:type="dxa"/>
            <w:shd w:val="clear" w:color="auto" w:fill="9BDEFF"/>
          </w:tcPr>
          <w:p w14:paraId="022BEE67" w14:textId="77777777" w:rsidR="00A404B2" w:rsidRPr="007E7CCE" w:rsidRDefault="00A404B2" w:rsidP="00A404B2">
            <w:pPr>
              <w:spacing w:before="120" w:after="120" w:line="240" w:lineRule="auto"/>
              <w:rPr>
                <w:rFonts w:cstheme="minorHAnsi"/>
                <w:sz w:val="20"/>
                <w:lang w:val="en-GB"/>
              </w:rPr>
            </w:pPr>
            <w:r w:rsidRPr="007E7CCE">
              <w:rPr>
                <w:rFonts w:cstheme="minorHAnsi"/>
                <w:sz w:val="20"/>
                <w:lang w:val="en-GB"/>
              </w:rPr>
              <w:t>Date:</w:t>
            </w:r>
          </w:p>
        </w:tc>
        <w:tc>
          <w:tcPr>
            <w:tcW w:w="2340" w:type="dxa"/>
          </w:tcPr>
          <w:p w14:paraId="6A65A9E6" w14:textId="77777777" w:rsidR="00A404B2" w:rsidRPr="007E7CCE" w:rsidRDefault="00FA1133" w:rsidP="00A404B2">
            <w:pPr>
              <w:spacing w:before="120" w:after="120" w:line="240" w:lineRule="auto"/>
              <w:rPr>
                <w:rFonts w:cstheme="minorHAnsi"/>
                <w:sz w:val="20"/>
                <w:lang w:val="en-GB"/>
              </w:rPr>
            </w:pPr>
            <w:sdt>
              <w:sdtPr>
                <w:rPr>
                  <w:rFonts w:cstheme="minorHAnsi"/>
                  <w:color w:val="000000" w:themeColor="text1"/>
                  <w:sz w:val="20"/>
                  <w:lang w:val="en-GB"/>
                </w:rPr>
                <w:id w:val="-1139424033"/>
                <w:showingPlcHdr/>
                <w:date>
                  <w:dateFormat w:val="MMMM d, yyyy"/>
                  <w:lid w:val="en-US"/>
                  <w:storeMappedDataAs w:val="date"/>
                  <w:calendar w:val="gregorian"/>
                </w:date>
              </w:sdtPr>
              <w:sdtEndPr/>
              <w:sdtContent>
                <w:r w:rsidR="00A404B2" w:rsidRPr="007E7CCE">
                  <w:rPr>
                    <w:rStyle w:val="PlaceholderText"/>
                    <w:rFonts w:cstheme="minorHAnsi"/>
                    <w:sz w:val="20"/>
                    <w:shd w:val="clear" w:color="auto" w:fill="BFBFBF" w:themeFill="background1" w:themeFillShade="BF"/>
                    <w:lang w:val="en-GB"/>
                  </w:rPr>
                  <w:t>Select date</w:t>
                </w:r>
              </w:sdtContent>
            </w:sdt>
          </w:p>
        </w:tc>
      </w:tr>
      <w:tr w:rsidR="00A404B2" w:rsidRPr="007E7CCE" w14:paraId="03FA39DB" w14:textId="77777777" w:rsidTr="00A404B2">
        <w:trPr>
          <w:cantSplit/>
          <w:trHeight w:val="341"/>
        </w:trPr>
        <w:tc>
          <w:tcPr>
            <w:tcW w:w="1979" w:type="dxa"/>
            <w:shd w:val="clear" w:color="auto" w:fill="9BDEFF"/>
          </w:tcPr>
          <w:p w14:paraId="35C5A5DC" w14:textId="77777777" w:rsidR="00A404B2" w:rsidRPr="007E7CCE" w:rsidRDefault="00A404B2" w:rsidP="00A404B2">
            <w:pPr>
              <w:spacing w:before="120" w:after="120" w:line="240" w:lineRule="auto"/>
              <w:rPr>
                <w:rFonts w:cstheme="minorHAnsi"/>
                <w:sz w:val="20"/>
                <w:lang w:val="en-GB"/>
              </w:rPr>
            </w:pPr>
            <w:r w:rsidRPr="007E7CCE">
              <w:rPr>
                <w:rFonts w:cstheme="minorHAnsi"/>
                <w:iCs/>
                <w:sz w:val="20"/>
                <w:lang w:val="en-GB"/>
              </w:rPr>
              <w:t>RFP reference:</w:t>
            </w:r>
          </w:p>
        </w:tc>
        <w:tc>
          <w:tcPr>
            <w:tcW w:w="7561" w:type="dxa"/>
            <w:gridSpan w:val="3"/>
          </w:tcPr>
          <w:p w14:paraId="7A78B665" w14:textId="58F79F34" w:rsidR="00A404B2" w:rsidRPr="007E7CCE" w:rsidRDefault="00A404B2" w:rsidP="00A404B2">
            <w:pPr>
              <w:spacing w:before="120" w:after="120" w:line="240" w:lineRule="auto"/>
              <w:rPr>
                <w:rFonts w:cstheme="minorHAnsi"/>
                <w:sz w:val="20"/>
                <w:lang w:val="en-GB"/>
              </w:rPr>
            </w:pPr>
            <w:r>
              <w:rPr>
                <w:rFonts w:cstheme="minorHAnsi"/>
                <w:bCs/>
                <w:sz w:val="20"/>
                <w:lang w:val="en-GB"/>
              </w:rPr>
              <w:t xml:space="preserve">RFP-101/19 - </w:t>
            </w:r>
            <w:r w:rsidRPr="00A404B2">
              <w:rPr>
                <w:rFonts w:cstheme="minorHAnsi"/>
                <w:bCs/>
                <w:sz w:val="20"/>
                <w:lang w:val="en-GB"/>
              </w:rPr>
              <w:t>Implementation of Small Business Grants and Piloting of Savings Groups to Revitalize Local Economies Returned, and Resident Community Members, Salah al-Din Governorate, Iraq</w:t>
            </w:r>
          </w:p>
        </w:tc>
      </w:tr>
    </w:tbl>
    <w:p w14:paraId="2907DB8B" w14:textId="46B49028" w:rsidR="000309F6" w:rsidRPr="007E7CCE" w:rsidRDefault="000309F6" w:rsidP="00D548F9">
      <w:pPr>
        <w:rPr>
          <w:rFonts w:eastAsiaTheme="majorEastAsia" w:cstheme="minorHAnsi"/>
          <w:lang w:val="en-GB"/>
        </w:rPr>
      </w:pPr>
    </w:p>
    <w:p w14:paraId="68063A24" w14:textId="77777777" w:rsidR="00C71665" w:rsidRPr="00A404B2" w:rsidRDefault="00C71665" w:rsidP="00A404B2">
      <w:pPr>
        <w:jc w:val="both"/>
        <w:rPr>
          <w:rFonts w:eastAsiaTheme="majorEastAsia" w:cstheme="minorHAnsi"/>
          <w:lang w:val="en-GB"/>
        </w:rPr>
      </w:pPr>
      <w:r w:rsidRPr="00A404B2">
        <w:rPr>
          <w:rFonts w:eastAsiaTheme="majorEastAsia" w:cstheme="minorHAnsi"/>
          <w:lang w:val="en-GB"/>
        </w:rPr>
        <w:t xml:space="preserve">Instruction for Budget Planning: </w:t>
      </w:r>
    </w:p>
    <w:p w14:paraId="51F1661F" w14:textId="77777777" w:rsidR="00C71665" w:rsidRPr="00A404B2" w:rsidRDefault="00C71665" w:rsidP="00A404B2">
      <w:pPr>
        <w:pStyle w:val="ListParagraph"/>
        <w:numPr>
          <w:ilvl w:val="3"/>
          <w:numId w:val="14"/>
        </w:numPr>
        <w:ind w:left="540" w:hanging="270"/>
        <w:jc w:val="both"/>
        <w:rPr>
          <w:rFonts w:eastAsiaTheme="majorEastAsia" w:cstheme="minorHAnsi"/>
          <w:sz w:val="20"/>
          <w:szCs w:val="20"/>
          <w:lang w:val="en-GB"/>
        </w:rPr>
      </w:pPr>
      <w:r w:rsidRPr="00A404B2">
        <w:rPr>
          <w:rFonts w:eastAsiaTheme="majorEastAsia" w:cstheme="minorHAnsi"/>
          <w:sz w:val="20"/>
          <w:szCs w:val="20"/>
          <w:lang w:val="en-GB"/>
        </w:rPr>
        <w:t xml:space="preserve">The Project Management (and indirect) costs shall not exceed 18 % of the total project costs; </w:t>
      </w:r>
    </w:p>
    <w:p w14:paraId="34E79472" w14:textId="37867754" w:rsidR="00C71665" w:rsidRPr="00A404B2" w:rsidRDefault="00C71665" w:rsidP="00A404B2">
      <w:pPr>
        <w:pStyle w:val="ListParagraph"/>
        <w:numPr>
          <w:ilvl w:val="3"/>
          <w:numId w:val="14"/>
        </w:numPr>
        <w:ind w:left="540" w:hanging="270"/>
        <w:jc w:val="both"/>
        <w:rPr>
          <w:rFonts w:eastAsiaTheme="majorEastAsia" w:cstheme="minorHAnsi"/>
          <w:sz w:val="20"/>
          <w:szCs w:val="20"/>
          <w:lang w:val="en-GB"/>
        </w:rPr>
      </w:pPr>
      <w:r w:rsidRPr="00A404B2">
        <w:rPr>
          <w:rFonts w:eastAsiaTheme="majorEastAsia" w:cstheme="minorHAnsi"/>
          <w:sz w:val="20"/>
          <w:szCs w:val="20"/>
          <w:lang w:val="en-GB"/>
        </w:rPr>
        <w:t xml:space="preserve">The cost of small grants shall not exceed the amount of USD </w:t>
      </w:r>
      <w:r w:rsidR="000F4088" w:rsidRPr="00A404B2">
        <w:rPr>
          <w:rFonts w:eastAsiaTheme="majorEastAsia" w:cstheme="minorHAnsi"/>
          <w:sz w:val="20"/>
          <w:szCs w:val="20"/>
          <w:lang w:val="en-GB"/>
        </w:rPr>
        <w:t>$</w:t>
      </w:r>
      <w:r w:rsidRPr="00A404B2">
        <w:rPr>
          <w:rFonts w:eastAsiaTheme="majorEastAsia" w:cstheme="minorHAnsi"/>
          <w:sz w:val="20"/>
          <w:szCs w:val="20"/>
          <w:lang w:val="en-GB"/>
        </w:rPr>
        <w:t>1500 per beneficiary;</w:t>
      </w:r>
      <w:r w:rsidR="000F4088" w:rsidRPr="00A404B2">
        <w:rPr>
          <w:rFonts w:eastAsiaTheme="majorEastAsia" w:cstheme="minorHAnsi"/>
          <w:sz w:val="20"/>
          <w:szCs w:val="20"/>
          <w:lang w:val="en-GB"/>
        </w:rPr>
        <w:t xml:space="preserve"> and, </w:t>
      </w:r>
    </w:p>
    <w:p w14:paraId="3AE3636F" w14:textId="77777777" w:rsidR="00D019AB" w:rsidRPr="00A404B2" w:rsidRDefault="000F4088" w:rsidP="00A404B2">
      <w:pPr>
        <w:pStyle w:val="ListParagraph"/>
        <w:numPr>
          <w:ilvl w:val="3"/>
          <w:numId w:val="14"/>
        </w:numPr>
        <w:ind w:left="540" w:hanging="270"/>
        <w:jc w:val="both"/>
        <w:rPr>
          <w:rFonts w:eastAsiaTheme="majorEastAsia" w:cstheme="minorHAnsi"/>
          <w:sz w:val="20"/>
          <w:szCs w:val="20"/>
          <w:lang w:val="en-GB"/>
        </w:rPr>
      </w:pPr>
      <w:r w:rsidRPr="00A404B2">
        <w:rPr>
          <w:rFonts w:eastAsiaTheme="majorEastAsia" w:cstheme="minorHAnsi"/>
          <w:sz w:val="20"/>
          <w:szCs w:val="20"/>
          <w:lang w:val="en-GB"/>
        </w:rPr>
        <w:t>Savings group grants should not exceed USD $1000 per beneficiary.</w:t>
      </w:r>
    </w:p>
    <w:p w14:paraId="3D30E9F9" w14:textId="6D463EC8" w:rsidR="00D019AB" w:rsidRPr="00A404B2" w:rsidRDefault="00D019AB" w:rsidP="00A404B2">
      <w:pPr>
        <w:pStyle w:val="ListParagraph"/>
        <w:numPr>
          <w:ilvl w:val="3"/>
          <w:numId w:val="14"/>
        </w:numPr>
        <w:ind w:left="540" w:hanging="270"/>
        <w:jc w:val="both"/>
        <w:rPr>
          <w:rFonts w:eastAsiaTheme="majorEastAsia" w:cstheme="minorHAnsi"/>
          <w:sz w:val="20"/>
          <w:szCs w:val="20"/>
          <w:lang w:val="en-GB"/>
        </w:rPr>
      </w:pPr>
      <w:r w:rsidRPr="00A404B2">
        <w:rPr>
          <w:rFonts w:eastAsia="Times New Roman" w:cstheme="minorHAnsi"/>
          <w:sz w:val="20"/>
          <w:szCs w:val="20"/>
          <w:lang w:val="en-GB"/>
        </w:rPr>
        <w:t xml:space="preserve">Logistical arrangements for the field work will be the responsibility of the service provider and costs for all field travel and related logistics should be included in the contract sum. The offer is expected to provide realistic, logical pricing based on a survey of the market, project environment, etc. Furthermore, travel costs should be provided as a break down under the financial proposal, with a supporting narrative within the technical proposal for travel arrangements, rather than lumpsums. </w:t>
      </w:r>
    </w:p>
    <w:p w14:paraId="188CDBE3" w14:textId="77777777" w:rsidR="00D019AB" w:rsidRPr="00A404B2" w:rsidRDefault="00D019AB" w:rsidP="00A404B2">
      <w:pPr>
        <w:pStyle w:val="ListParagraph"/>
        <w:spacing w:after="0"/>
        <w:ind w:left="900" w:hanging="180"/>
        <w:jc w:val="both"/>
        <w:rPr>
          <w:rFonts w:eastAsia="Times New Roman" w:cstheme="minorHAnsi"/>
          <w:sz w:val="20"/>
          <w:szCs w:val="20"/>
          <w:lang w:val="en-GB"/>
        </w:rPr>
      </w:pPr>
    </w:p>
    <w:p w14:paraId="6EDC528D" w14:textId="77777777" w:rsidR="00D019AB" w:rsidRPr="00A404B2" w:rsidRDefault="00D019AB" w:rsidP="00A404B2">
      <w:pPr>
        <w:spacing w:after="0"/>
        <w:jc w:val="both"/>
        <w:rPr>
          <w:rFonts w:eastAsia="Times New Roman" w:cstheme="minorHAnsi"/>
          <w:sz w:val="20"/>
          <w:szCs w:val="20"/>
          <w:lang w:val="en-GB"/>
        </w:rPr>
      </w:pPr>
      <w:r w:rsidRPr="00A404B2">
        <w:rPr>
          <w:rFonts w:eastAsia="Times New Roman" w:cstheme="minorHAnsi"/>
          <w:sz w:val="20"/>
          <w:szCs w:val="20"/>
          <w:lang w:val="en-GB"/>
        </w:rPr>
        <w:t>NB: The criteria for contract award is: Highest Combined Score (based on the 70% technical offer and 30% price weight distribution)</w:t>
      </w:r>
    </w:p>
    <w:p w14:paraId="1557E92E" w14:textId="77777777" w:rsidR="00D019AB" w:rsidRPr="00A404B2" w:rsidRDefault="00D019AB" w:rsidP="00A404B2">
      <w:pPr>
        <w:pStyle w:val="ListParagraph"/>
        <w:spacing w:after="0"/>
        <w:ind w:left="900" w:hanging="180"/>
        <w:jc w:val="both"/>
        <w:rPr>
          <w:rFonts w:eastAsia="Times New Roman" w:cstheme="minorHAnsi"/>
          <w:sz w:val="20"/>
          <w:szCs w:val="20"/>
          <w:lang w:val="en-GB"/>
        </w:rPr>
      </w:pPr>
    </w:p>
    <w:p w14:paraId="68994A39" w14:textId="77777777" w:rsidR="00D019AB" w:rsidRPr="00A404B2" w:rsidRDefault="00D019AB" w:rsidP="00A404B2">
      <w:pPr>
        <w:spacing w:after="0"/>
        <w:jc w:val="both"/>
        <w:rPr>
          <w:rFonts w:eastAsia="Times New Roman" w:cstheme="minorHAnsi"/>
          <w:sz w:val="20"/>
          <w:szCs w:val="20"/>
          <w:lang w:val="en-GB"/>
        </w:rPr>
      </w:pPr>
      <w:r w:rsidRPr="00A404B2">
        <w:rPr>
          <w:rFonts w:eastAsia="Times New Roman" w:cstheme="minorHAnsi"/>
          <w:sz w:val="20"/>
          <w:szCs w:val="20"/>
          <w:lang w:val="en-GB"/>
        </w:rPr>
        <w:t xml:space="preserve">Financial Proposal Rating = </w:t>
      </w:r>
      <w:r w:rsidRPr="00A404B2">
        <w:rPr>
          <w:rFonts w:eastAsia="Times New Roman" w:cstheme="minorHAnsi"/>
          <w:sz w:val="20"/>
          <w:szCs w:val="20"/>
          <w:bdr w:val="single" w:sz="4" w:space="0" w:color="auto"/>
          <w:lang w:val="en-GB"/>
        </w:rPr>
        <w:t xml:space="preserve">(Lowest Priced Offer / Price of the Offer Being Reviewed) x 100  </w:t>
      </w:r>
    </w:p>
    <w:p w14:paraId="64DA3D28" w14:textId="77777777" w:rsidR="00D019AB" w:rsidRPr="00A404B2" w:rsidRDefault="00D019AB" w:rsidP="00A404B2">
      <w:pPr>
        <w:jc w:val="both"/>
        <w:rPr>
          <w:rFonts w:eastAsiaTheme="majorEastAsia" w:cstheme="minorHAnsi"/>
          <w:lang w:val="en-GB"/>
        </w:rPr>
      </w:pPr>
    </w:p>
    <w:p w14:paraId="4F074DE4" w14:textId="77777777" w:rsidR="00D548F9" w:rsidRPr="007E7CCE" w:rsidRDefault="00D548F9" w:rsidP="00A404B2">
      <w:pPr>
        <w:jc w:val="both"/>
        <w:rPr>
          <w:rFonts w:cstheme="minorHAnsi"/>
          <w:snapToGrid w:val="0"/>
          <w:sz w:val="20"/>
          <w:lang w:val="en-GB"/>
        </w:rPr>
      </w:pPr>
      <w:r w:rsidRPr="007E7CCE">
        <w:rPr>
          <w:rFonts w:cstheme="minorHAnsi"/>
          <w:snapToGrid w:val="0"/>
          <w:sz w:val="20"/>
          <w:lang w:val="en-GB"/>
        </w:rPr>
        <w:t xml:space="preserve">The Bidder is required to prepare the Financial Proposal </w:t>
      </w:r>
      <w:r w:rsidRPr="007E7CCE">
        <w:rPr>
          <w:rFonts w:cstheme="minorHAnsi"/>
          <w:sz w:val="20"/>
          <w:lang w:val="en-GB"/>
        </w:rPr>
        <w:t xml:space="preserve">following the below format and submit it </w:t>
      </w:r>
      <w:r w:rsidRPr="007E7CCE">
        <w:rPr>
          <w:rFonts w:cstheme="minorHAnsi"/>
          <w:snapToGrid w:val="0"/>
          <w:sz w:val="20"/>
          <w:lang w:val="en-GB"/>
        </w:rPr>
        <w:t xml:space="preserve">in an envelope separate from the Technical Proposal as indicated in the Instruction to Bidders. Any Financial information provided in the Technical Proposal shall lead to Bidder’s disqualification. </w:t>
      </w:r>
    </w:p>
    <w:p w14:paraId="664409F4" w14:textId="77777777" w:rsidR="00D548F9" w:rsidRPr="007E7CCE" w:rsidRDefault="00D548F9" w:rsidP="00A404B2">
      <w:pPr>
        <w:jc w:val="both"/>
        <w:rPr>
          <w:rFonts w:cstheme="minorHAnsi"/>
          <w:snapToGrid w:val="0"/>
          <w:sz w:val="20"/>
          <w:lang w:val="en-GB"/>
        </w:rPr>
      </w:pPr>
      <w:r w:rsidRPr="007E7CCE">
        <w:rPr>
          <w:rFonts w:cstheme="minorHAnsi"/>
          <w:snapToGrid w:val="0"/>
          <w:sz w:val="20"/>
          <w:lang w:val="en-GB"/>
        </w:rPr>
        <w:t xml:space="preserve">The Financial Proposal should align with the requirements in the Terms of Reference and the Bidder’s Technical Proposal. </w:t>
      </w:r>
    </w:p>
    <w:p w14:paraId="5B3EC595" w14:textId="77777777" w:rsidR="005442FA" w:rsidRPr="007E7CCE" w:rsidRDefault="005442FA" w:rsidP="00D548F9">
      <w:pPr>
        <w:jc w:val="right"/>
        <w:rPr>
          <w:rFonts w:cstheme="minorHAnsi"/>
          <w:b/>
          <w:sz w:val="20"/>
          <w:lang w:val="en-GB"/>
        </w:rPr>
      </w:pPr>
    </w:p>
    <w:p w14:paraId="122ECD35" w14:textId="77777777" w:rsidR="00D548F9" w:rsidRPr="007E7CCE" w:rsidRDefault="00D548F9" w:rsidP="00D548F9">
      <w:pPr>
        <w:jc w:val="right"/>
        <w:rPr>
          <w:rFonts w:cstheme="minorHAnsi"/>
          <w:b/>
          <w:sz w:val="20"/>
          <w:lang w:val="en-GB"/>
        </w:rPr>
      </w:pPr>
      <w:r w:rsidRPr="007E7CCE">
        <w:rPr>
          <w:rFonts w:cstheme="minorHAnsi"/>
          <w:b/>
          <w:sz w:val="20"/>
          <w:lang w:val="en-GB"/>
        </w:rPr>
        <w:t xml:space="preserve">Currency of the proposal: </w:t>
      </w:r>
      <w:r w:rsidRPr="007E7CCE">
        <w:rPr>
          <w:rFonts w:cstheme="minorHAnsi"/>
          <w:bCs/>
          <w:sz w:val="20"/>
          <w:lang w:val="en-GB"/>
        </w:rPr>
        <w:fldChar w:fldCharType="begin">
          <w:ffData>
            <w:name w:val=""/>
            <w:enabled/>
            <w:calcOnExit w:val="0"/>
            <w:textInput>
              <w:default w:val="[Insert Currency]"/>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Currency]</w:t>
      </w:r>
      <w:r w:rsidRPr="007E7CCE">
        <w:rPr>
          <w:rFonts w:cstheme="minorHAnsi"/>
          <w:bCs/>
          <w:sz w:val="20"/>
          <w:lang w:val="en-GB"/>
        </w:rPr>
        <w:fldChar w:fldCharType="end"/>
      </w:r>
    </w:p>
    <w:p w14:paraId="28832932" w14:textId="77777777" w:rsidR="00D548F9" w:rsidRPr="00F15C6B" w:rsidRDefault="00D548F9" w:rsidP="00D548F9">
      <w:pPr>
        <w:shd w:val="clear" w:color="auto" w:fill="FFFFFF"/>
        <w:spacing w:after="120"/>
        <w:rPr>
          <w:rFonts w:cstheme="minorHAnsi"/>
          <w:b/>
          <w:lang w:val="en-GB"/>
        </w:rPr>
      </w:pPr>
      <w:r w:rsidRPr="00F15C6B">
        <w:rPr>
          <w:rFonts w:cstheme="minorHAnsi"/>
          <w:b/>
          <w:lang w:val="en-GB"/>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F15C6B" w14:paraId="4DB3D746" w14:textId="77777777" w:rsidTr="00D548F9">
        <w:tc>
          <w:tcPr>
            <w:tcW w:w="3870" w:type="dxa"/>
            <w:shd w:val="clear" w:color="auto" w:fill="9BDEFF"/>
          </w:tcPr>
          <w:p w14:paraId="4AD02CD1" w14:textId="77777777" w:rsidR="00D548F9" w:rsidRPr="00F15C6B" w:rsidRDefault="00D548F9" w:rsidP="005442FA">
            <w:pPr>
              <w:spacing w:line="240" w:lineRule="auto"/>
              <w:jc w:val="center"/>
              <w:rPr>
                <w:rFonts w:cstheme="minorHAnsi"/>
                <w:b/>
                <w:lang w:val="en-GB"/>
              </w:rPr>
            </w:pPr>
          </w:p>
        </w:tc>
        <w:tc>
          <w:tcPr>
            <w:tcW w:w="5672" w:type="dxa"/>
            <w:shd w:val="clear" w:color="auto" w:fill="9BDEFF"/>
          </w:tcPr>
          <w:p w14:paraId="2F543CF9" w14:textId="77777777" w:rsidR="00D548F9" w:rsidRPr="00F15C6B" w:rsidRDefault="00D548F9" w:rsidP="005442FA">
            <w:pPr>
              <w:spacing w:line="240" w:lineRule="auto"/>
              <w:jc w:val="center"/>
              <w:rPr>
                <w:rFonts w:cstheme="minorHAnsi"/>
                <w:b/>
                <w:lang w:val="en-GB"/>
              </w:rPr>
            </w:pPr>
            <w:r w:rsidRPr="00F15C6B">
              <w:rPr>
                <w:rFonts w:cstheme="minorHAnsi"/>
                <w:b/>
                <w:lang w:val="en-GB"/>
              </w:rPr>
              <w:t>Amount(s)</w:t>
            </w:r>
          </w:p>
        </w:tc>
      </w:tr>
      <w:tr w:rsidR="00D548F9" w:rsidRPr="00F15C6B" w14:paraId="2E56B724" w14:textId="77777777" w:rsidTr="00D548F9">
        <w:tc>
          <w:tcPr>
            <w:tcW w:w="3870" w:type="dxa"/>
            <w:shd w:val="clear" w:color="auto" w:fill="9BDEFF"/>
          </w:tcPr>
          <w:p w14:paraId="075688D3" w14:textId="77777777" w:rsidR="00D548F9" w:rsidRPr="00F15C6B" w:rsidRDefault="00D548F9" w:rsidP="005442FA">
            <w:pPr>
              <w:spacing w:before="120" w:after="120" w:line="240" w:lineRule="auto"/>
              <w:rPr>
                <w:rFonts w:cstheme="minorHAnsi"/>
                <w:lang w:val="en-GB"/>
              </w:rPr>
            </w:pPr>
            <w:r w:rsidRPr="00F15C6B">
              <w:rPr>
                <w:rFonts w:cstheme="minorHAnsi"/>
                <w:b/>
                <w:lang w:val="en-GB"/>
              </w:rPr>
              <w:t>Professional Fees</w:t>
            </w:r>
            <w:r w:rsidRPr="00F15C6B">
              <w:rPr>
                <w:rFonts w:cstheme="minorHAnsi"/>
                <w:lang w:val="en-GB"/>
              </w:rPr>
              <w:t xml:space="preserve"> (from Table 2)</w:t>
            </w:r>
          </w:p>
        </w:tc>
        <w:tc>
          <w:tcPr>
            <w:tcW w:w="5672" w:type="dxa"/>
          </w:tcPr>
          <w:p w14:paraId="1DCBCBD0" w14:textId="77777777" w:rsidR="00D548F9" w:rsidRPr="00F15C6B" w:rsidRDefault="00D548F9" w:rsidP="005442FA">
            <w:pPr>
              <w:spacing w:before="120" w:after="120" w:line="240" w:lineRule="auto"/>
              <w:rPr>
                <w:rFonts w:cstheme="minorHAnsi"/>
                <w:lang w:val="en-GB"/>
              </w:rPr>
            </w:pPr>
          </w:p>
        </w:tc>
      </w:tr>
      <w:tr w:rsidR="00D548F9" w:rsidRPr="00F15C6B" w14:paraId="747115B8" w14:textId="77777777" w:rsidTr="00D548F9">
        <w:tc>
          <w:tcPr>
            <w:tcW w:w="3870" w:type="dxa"/>
            <w:shd w:val="clear" w:color="auto" w:fill="9BDEFF"/>
          </w:tcPr>
          <w:p w14:paraId="4FBCABFB" w14:textId="77777777" w:rsidR="00D548F9" w:rsidRPr="00F15C6B" w:rsidRDefault="00D548F9" w:rsidP="005442FA">
            <w:pPr>
              <w:spacing w:before="120" w:after="120" w:line="240" w:lineRule="auto"/>
              <w:rPr>
                <w:rFonts w:cstheme="minorHAnsi"/>
                <w:lang w:val="en-GB"/>
              </w:rPr>
            </w:pPr>
            <w:r w:rsidRPr="00F15C6B">
              <w:rPr>
                <w:rFonts w:cstheme="minorHAnsi"/>
                <w:b/>
                <w:lang w:val="en-GB"/>
              </w:rPr>
              <w:t>Other Costs</w:t>
            </w:r>
            <w:r w:rsidRPr="00F15C6B">
              <w:rPr>
                <w:rFonts w:cstheme="minorHAnsi"/>
                <w:lang w:val="en-GB"/>
              </w:rPr>
              <w:t xml:space="preserve"> (from Table 3)</w:t>
            </w:r>
          </w:p>
        </w:tc>
        <w:tc>
          <w:tcPr>
            <w:tcW w:w="5672" w:type="dxa"/>
          </w:tcPr>
          <w:p w14:paraId="141E961A" w14:textId="77777777" w:rsidR="00D548F9" w:rsidRPr="00F15C6B" w:rsidRDefault="00D548F9" w:rsidP="005442FA">
            <w:pPr>
              <w:spacing w:before="120" w:after="120" w:line="240" w:lineRule="auto"/>
              <w:rPr>
                <w:rFonts w:cstheme="minorHAnsi"/>
                <w:lang w:val="en-GB"/>
              </w:rPr>
            </w:pPr>
          </w:p>
        </w:tc>
      </w:tr>
      <w:tr w:rsidR="00D548F9" w:rsidRPr="00F15C6B" w14:paraId="360FCAB5" w14:textId="77777777" w:rsidTr="00D548F9">
        <w:tc>
          <w:tcPr>
            <w:tcW w:w="3870" w:type="dxa"/>
            <w:shd w:val="clear" w:color="auto" w:fill="9BDEFF"/>
          </w:tcPr>
          <w:p w14:paraId="315B2F7A" w14:textId="77777777" w:rsidR="00D548F9" w:rsidRPr="00F15C6B" w:rsidRDefault="00D548F9" w:rsidP="005442FA">
            <w:pPr>
              <w:spacing w:before="120" w:after="120" w:line="240" w:lineRule="auto"/>
              <w:rPr>
                <w:rFonts w:cstheme="minorHAnsi"/>
                <w:b/>
                <w:lang w:val="en-GB"/>
              </w:rPr>
            </w:pPr>
            <w:r w:rsidRPr="00F15C6B">
              <w:rPr>
                <w:rFonts w:cstheme="minorHAnsi"/>
                <w:b/>
                <w:lang w:val="en-GB"/>
              </w:rPr>
              <w:t>Total Amount of Financial Proposal</w:t>
            </w:r>
          </w:p>
        </w:tc>
        <w:tc>
          <w:tcPr>
            <w:tcW w:w="5672" w:type="dxa"/>
          </w:tcPr>
          <w:p w14:paraId="12392A13" w14:textId="77777777" w:rsidR="00D548F9" w:rsidRPr="00F15C6B" w:rsidRDefault="00D548F9" w:rsidP="005442FA">
            <w:pPr>
              <w:spacing w:before="120" w:after="120" w:line="240" w:lineRule="auto"/>
              <w:rPr>
                <w:rFonts w:cstheme="minorHAnsi"/>
                <w:lang w:val="en-GB"/>
              </w:rPr>
            </w:pPr>
          </w:p>
        </w:tc>
      </w:tr>
    </w:tbl>
    <w:p w14:paraId="16E05740" w14:textId="77777777" w:rsidR="005442FA" w:rsidRPr="007E7CCE" w:rsidRDefault="005442FA" w:rsidP="00D548F9">
      <w:pPr>
        <w:spacing w:after="120"/>
        <w:rPr>
          <w:rFonts w:cstheme="minorHAnsi"/>
          <w:b/>
          <w:sz w:val="28"/>
          <w:szCs w:val="28"/>
          <w:lang w:val="en-GB"/>
        </w:rPr>
      </w:pPr>
    </w:p>
    <w:p w14:paraId="377FEF64" w14:textId="60331958" w:rsidR="005442FA" w:rsidRDefault="005442FA" w:rsidP="00D548F9">
      <w:pPr>
        <w:spacing w:after="120"/>
        <w:rPr>
          <w:rFonts w:cstheme="minorHAnsi"/>
          <w:b/>
          <w:sz w:val="28"/>
          <w:szCs w:val="28"/>
          <w:lang w:val="en-GB"/>
        </w:rPr>
      </w:pPr>
    </w:p>
    <w:p w14:paraId="23602375" w14:textId="3A3CF4DB" w:rsidR="00F15C6B" w:rsidRDefault="00F15C6B" w:rsidP="00D548F9">
      <w:pPr>
        <w:spacing w:after="120"/>
        <w:rPr>
          <w:rFonts w:cstheme="minorHAnsi"/>
          <w:b/>
          <w:sz w:val="28"/>
          <w:szCs w:val="28"/>
          <w:lang w:val="en-GB"/>
        </w:rPr>
      </w:pPr>
    </w:p>
    <w:p w14:paraId="4F8A359F" w14:textId="0437FA38" w:rsidR="00F15C6B" w:rsidRDefault="00F15C6B" w:rsidP="00D548F9">
      <w:pPr>
        <w:spacing w:after="120"/>
        <w:rPr>
          <w:rFonts w:cstheme="minorHAnsi"/>
          <w:b/>
          <w:sz w:val="28"/>
          <w:szCs w:val="28"/>
          <w:lang w:val="en-GB"/>
        </w:rPr>
      </w:pPr>
    </w:p>
    <w:p w14:paraId="7286E792" w14:textId="77777777" w:rsidR="00F15C6B" w:rsidRPr="007E7CCE" w:rsidRDefault="00F15C6B" w:rsidP="00D548F9">
      <w:pPr>
        <w:spacing w:after="120"/>
        <w:rPr>
          <w:rFonts w:cstheme="minorHAnsi"/>
          <w:b/>
          <w:sz w:val="28"/>
          <w:szCs w:val="28"/>
          <w:lang w:val="en-GB"/>
        </w:rPr>
      </w:pPr>
    </w:p>
    <w:p w14:paraId="420FB18F" w14:textId="77777777" w:rsidR="00D548F9" w:rsidRPr="00F15C6B" w:rsidRDefault="00D548F9" w:rsidP="00D548F9">
      <w:pPr>
        <w:spacing w:after="120"/>
        <w:rPr>
          <w:rFonts w:cstheme="minorHAnsi"/>
          <w:b/>
          <w:lang w:val="en-GB"/>
        </w:rPr>
      </w:pPr>
      <w:r w:rsidRPr="00F15C6B">
        <w:rPr>
          <w:rFonts w:cstheme="minorHAnsi"/>
          <w:b/>
          <w:lang w:val="en-GB"/>
        </w:rPr>
        <w:lastRenderedPageBreak/>
        <w:t>Table 2: Breakdown of Professional Fees</w:t>
      </w:r>
    </w:p>
    <w:tbl>
      <w:tblPr>
        <w:tblW w:w="9909"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4052"/>
        <w:gridCol w:w="1168"/>
        <w:gridCol w:w="1573"/>
        <w:gridCol w:w="1573"/>
        <w:gridCol w:w="7"/>
        <w:gridCol w:w="1529"/>
        <w:gridCol w:w="7"/>
      </w:tblGrid>
      <w:tr w:rsidR="00D548F9" w:rsidRPr="007E7CCE" w14:paraId="7069D1B0" w14:textId="77777777" w:rsidTr="00FB2F16">
        <w:trPr>
          <w:gridAfter w:val="1"/>
          <w:wAfter w:w="7" w:type="dxa"/>
          <w:trHeight w:val="801"/>
        </w:trPr>
        <w:tc>
          <w:tcPr>
            <w:tcW w:w="4052" w:type="dxa"/>
            <w:vMerge w:val="restart"/>
            <w:shd w:val="clear" w:color="auto" w:fill="9BDEFF"/>
          </w:tcPr>
          <w:p w14:paraId="6F1B99CE" w14:textId="1157B22D" w:rsidR="00D548F9" w:rsidRPr="007E7CCE" w:rsidRDefault="00FB2F16" w:rsidP="005442FA">
            <w:pPr>
              <w:tabs>
                <w:tab w:val="left" w:pos="720"/>
                <w:tab w:val="right" w:leader="dot" w:pos="8640"/>
              </w:tabs>
              <w:spacing w:after="0" w:line="240" w:lineRule="auto"/>
              <w:jc w:val="center"/>
              <w:rPr>
                <w:rFonts w:cstheme="minorHAnsi"/>
                <w:b/>
                <w:sz w:val="20"/>
                <w:lang w:val="en-GB"/>
              </w:rPr>
            </w:pPr>
            <w:r w:rsidRPr="007E7CCE">
              <w:rPr>
                <w:rFonts w:cstheme="minorHAnsi"/>
                <w:b/>
                <w:sz w:val="20"/>
                <w:lang w:val="en-GB"/>
              </w:rPr>
              <w:t>Position</w:t>
            </w:r>
          </w:p>
        </w:tc>
        <w:tc>
          <w:tcPr>
            <w:tcW w:w="1168" w:type="dxa"/>
            <w:vMerge w:val="restart"/>
            <w:shd w:val="clear" w:color="auto" w:fill="9BDEFF"/>
          </w:tcPr>
          <w:p w14:paraId="10E87265" w14:textId="6C5B2F87" w:rsidR="00D548F9" w:rsidRPr="007E7CCE" w:rsidRDefault="00FB2F16" w:rsidP="005442FA">
            <w:pPr>
              <w:tabs>
                <w:tab w:val="left" w:pos="720"/>
                <w:tab w:val="right" w:leader="dot" w:pos="8640"/>
              </w:tabs>
              <w:spacing w:after="0" w:line="240" w:lineRule="auto"/>
              <w:jc w:val="center"/>
              <w:rPr>
                <w:rFonts w:cstheme="minorHAnsi"/>
                <w:b/>
                <w:sz w:val="20"/>
                <w:lang w:val="en-GB"/>
              </w:rPr>
            </w:pPr>
            <w:r w:rsidRPr="007E7CCE">
              <w:rPr>
                <w:rFonts w:cstheme="minorHAnsi"/>
                <w:b/>
                <w:sz w:val="20"/>
                <w:lang w:val="en-GB"/>
              </w:rPr>
              <w:t>Name</w:t>
            </w:r>
          </w:p>
        </w:tc>
        <w:tc>
          <w:tcPr>
            <w:tcW w:w="1573" w:type="dxa"/>
            <w:shd w:val="clear" w:color="auto" w:fill="9BDEFF"/>
          </w:tcPr>
          <w:p w14:paraId="4079383A" w14:textId="77777777" w:rsidR="00D548F9" w:rsidRPr="007E7CCE" w:rsidRDefault="00D548F9" w:rsidP="005442FA">
            <w:pPr>
              <w:tabs>
                <w:tab w:val="left" w:pos="720"/>
                <w:tab w:val="right" w:leader="dot" w:pos="8640"/>
              </w:tabs>
              <w:spacing w:after="0" w:line="240" w:lineRule="auto"/>
              <w:jc w:val="center"/>
              <w:rPr>
                <w:rFonts w:cstheme="minorHAnsi"/>
                <w:b/>
                <w:sz w:val="20"/>
                <w:lang w:val="en-GB"/>
              </w:rPr>
            </w:pPr>
            <w:r w:rsidRPr="007E7CCE">
              <w:rPr>
                <w:rFonts w:cstheme="minorHAnsi"/>
                <w:b/>
                <w:sz w:val="20"/>
                <w:lang w:val="en-GB"/>
              </w:rPr>
              <w:t>Fee Rate</w:t>
            </w:r>
          </w:p>
        </w:tc>
        <w:tc>
          <w:tcPr>
            <w:tcW w:w="1573" w:type="dxa"/>
            <w:shd w:val="clear" w:color="auto" w:fill="9BDEFF"/>
          </w:tcPr>
          <w:p w14:paraId="056ED101" w14:textId="77777777" w:rsidR="00D548F9" w:rsidRPr="007E7CCE" w:rsidRDefault="00D548F9" w:rsidP="005442FA">
            <w:pPr>
              <w:tabs>
                <w:tab w:val="left" w:pos="720"/>
                <w:tab w:val="right" w:leader="dot" w:pos="8640"/>
              </w:tabs>
              <w:spacing w:after="0" w:line="240" w:lineRule="auto"/>
              <w:jc w:val="center"/>
              <w:rPr>
                <w:rFonts w:cstheme="minorHAnsi"/>
                <w:b/>
                <w:sz w:val="20"/>
                <w:lang w:val="en-GB"/>
              </w:rPr>
            </w:pPr>
            <w:r w:rsidRPr="007E7CCE">
              <w:rPr>
                <w:rFonts w:cstheme="minorHAnsi"/>
                <w:b/>
                <w:sz w:val="20"/>
                <w:lang w:val="en-GB"/>
              </w:rPr>
              <w:t>No. of Days/months/ hours</w:t>
            </w:r>
          </w:p>
        </w:tc>
        <w:tc>
          <w:tcPr>
            <w:tcW w:w="1536" w:type="dxa"/>
            <w:gridSpan w:val="2"/>
            <w:shd w:val="clear" w:color="auto" w:fill="9BDEFF"/>
          </w:tcPr>
          <w:p w14:paraId="0754D53B" w14:textId="77777777" w:rsidR="00D548F9" w:rsidRPr="007E7CCE" w:rsidRDefault="00D548F9" w:rsidP="005442FA">
            <w:pPr>
              <w:tabs>
                <w:tab w:val="left" w:pos="720"/>
                <w:tab w:val="right" w:leader="dot" w:pos="8640"/>
              </w:tabs>
              <w:spacing w:after="0" w:line="240" w:lineRule="auto"/>
              <w:jc w:val="center"/>
              <w:rPr>
                <w:rFonts w:cstheme="minorHAnsi"/>
                <w:b/>
                <w:sz w:val="20"/>
                <w:lang w:val="en-GB"/>
              </w:rPr>
            </w:pPr>
            <w:r w:rsidRPr="007E7CCE">
              <w:rPr>
                <w:rFonts w:cstheme="minorHAnsi"/>
                <w:b/>
                <w:sz w:val="20"/>
                <w:lang w:val="en-GB"/>
              </w:rPr>
              <w:t>Total Amount</w:t>
            </w:r>
          </w:p>
          <w:p w14:paraId="5C84DEF2" w14:textId="77777777" w:rsidR="00D548F9" w:rsidRPr="007E7CCE" w:rsidRDefault="00D548F9" w:rsidP="005442FA">
            <w:pPr>
              <w:tabs>
                <w:tab w:val="left" w:pos="720"/>
                <w:tab w:val="right" w:leader="dot" w:pos="8640"/>
              </w:tabs>
              <w:spacing w:after="0" w:line="240" w:lineRule="auto"/>
              <w:jc w:val="center"/>
              <w:rPr>
                <w:rFonts w:cstheme="minorHAnsi"/>
                <w:b/>
                <w:sz w:val="20"/>
                <w:lang w:val="en-GB"/>
              </w:rPr>
            </w:pPr>
          </w:p>
        </w:tc>
      </w:tr>
      <w:tr w:rsidR="00D548F9" w:rsidRPr="007E7CCE" w14:paraId="018F72B2" w14:textId="77777777" w:rsidTr="00FB2F16">
        <w:trPr>
          <w:gridAfter w:val="1"/>
          <w:wAfter w:w="7" w:type="dxa"/>
          <w:trHeight w:val="113"/>
        </w:trPr>
        <w:tc>
          <w:tcPr>
            <w:tcW w:w="4052" w:type="dxa"/>
            <w:vMerge/>
            <w:shd w:val="clear" w:color="auto" w:fill="9BDEFF"/>
          </w:tcPr>
          <w:p w14:paraId="269E3CBB" w14:textId="77777777" w:rsidR="00D548F9" w:rsidRPr="007E7CCE" w:rsidRDefault="00D548F9" w:rsidP="005442FA">
            <w:pPr>
              <w:tabs>
                <w:tab w:val="left" w:pos="720"/>
                <w:tab w:val="right" w:leader="dot" w:pos="8640"/>
              </w:tabs>
              <w:spacing w:after="0" w:line="240" w:lineRule="auto"/>
              <w:jc w:val="center"/>
              <w:rPr>
                <w:rFonts w:cstheme="minorHAnsi"/>
                <w:b/>
                <w:sz w:val="20"/>
                <w:lang w:val="en-GB"/>
              </w:rPr>
            </w:pPr>
          </w:p>
        </w:tc>
        <w:tc>
          <w:tcPr>
            <w:tcW w:w="1168" w:type="dxa"/>
            <w:vMerge/>
            <w:shd w:val="clear" w:color="auto" w:fill="9BDEFF"/>
          </w:tcPr>
          <w:p w14:paraId="1F8CAC13" w14:textId="77777777" w:rsidR="00D548F9" w:rsidRPr="007E7CCE" w:rsidRDefault="00D548F9" w:rsidP="005442FA">
            <w:pPr>
              <w:tabs>
                <w:tab w:val="left" w:pos="720"/>
                <w:tab w:val="right" w:leader="dot" w:pos="8640"/>
              </w:tabs>
              <w:spacing w:after="0" w:line="240" w:lineRule="auto"/>
              <w:jc w:val="center"/>
              <w:rPr>
                <w:rFonts w:cstheme="minorHAnsi"/>
                <w:b/>
                <w:sz w:val="20"/>
                <w:lang w:val="en-GB"/>
              </w:rPr>
            </w:pPr>
          </w:p>
        </w:tc>
        <w:tc>
          <w:tcPr>
            <w:tcW w:w="1573" w:type="dxa"/>
            <w:shd w:val="clear" w:color="auto" w:fill="9BDEFF"/>
          </w:tcPr>
          <w:p w14:paraId="72B21C15" w14:textId="77777777" w:rsidR="00D548F9" w:rsidRPr="007E7CCE" w:rsidRDefault="00D548F9" w:rsidP="005442FA">
            <w:pPr>
              <w:tabs>
                <w:tab w:val="left" w:pos="720"/>
                <w:tab w:val="right" w:leader="dot" w:pos="8640"/>
              </w:tabs>
              <w:spacing w:after="0" w:line="240" w:lineRule="auto"/>
              <w:jc w:val="center"/>
              <w:rPr>
                <w:rFonts w:cstheme="minorHAnsi"/>
                <w:b/>
                <w:i/>
                <w:sz w:val="18"/>
                <w:lang w:val="en-GB"/>
              </w:rPr>
            </w:pPr>
            <w:r w:rsidRPr="007E7CCE">
              <w:rPr>
                <w:rFonts w:cstheme="minorHAnsi"/>
                <w:i/>
                <w:sz w:val="18"/>
                <w:lang w:val="en-GB"/>
              </w:rPr>
              <w:t>A</w:t>
            </w:r>
          </w:p>
        </w:tc>
        <w:tc>
          <w:tcPr>
            <w:tcW w:w="1573" w:type="dxa"/>
            <w:shd w:val="clear" w:color="auto" w:fill="9BDEFF"/>
          </w:tcPr>
          <w:p w14:paraId="35EC40E6" w14:textId="77777777" w:rsidR="00D548F9" w:rsidRPr="007E7CCE" w:rsidRDefault="00D548F9" w:rsidP="005442FA">
            <w:pPr>
              <w:tabs>
                <w:tab w:val="left" w:pos="720"/>
                <w:tab w:val="right" w:leader="dot" w:pos="8640"/>
              </w:tabs>
              <w:spacing w:after="0" w:line="240" w:lineRule="auto"/>
              <w:jc w:val="center"/>
              <w:rPr>
                <w:rFonts w:cstheme="minorHAnsi"/>
                <w:b/>
                <w:i/>
                <w:sz w:val="18"/>
                <w:lang w:val="en-GB"/>
              </w:rPr>
            </w:pPr>
            <w:r w:rsidRPr="007E7CCE">
              <w:rPr>
                <w:rFonts w:cstheme="minorHAnsi"/>
                <w:i/>
                <w:sz w:val="18"/>
                <w:lang w:val="en-GB"/>
              </w:rPr>
              <w:t>B</w:t>
            </w:r>
          </w:p>
        </w:tc>
        <w:tc>
          <w:tcPr>
            <w:tcW w:w="1536" w:type="dxa"/>
            <w:gridSpan w:val="2"/>
            <w:shd w:val="clear" w:color="auto" w:fill="9BDEFF"/>
          </w:tcPr>
          <w:p w14:paraId="4382875A" w14:textId="77777777" w:rsidR="00D548F9" w:rsidRPr="007E7CCE" w:rsidRDefault="00D548F9" w:rsidP="005442FA">
            <w:pPr>
              <w:tabs>
                <w:tab w:val="left" w:pos="720"/>
                <w:tab w:val="right" w:leader="dot" w:pos="8640"/>
              </w:tabs>
              <w:spacing w:after="0" w:line="240" w:lineRule="auto"/>
              <w:jc w:val="center"/>
              <w:rPr>
                <w:rFonts w:cstheme="minorHAnsi"/>
                <w:b/>
                <w:i/>
                <w:sz w:val="18"/>
                <w:lang w:val="en-GB"/>
              </w:rPr>
            </w:pPr>
            <w:r w:rsidRPr="007E7CCE">
              <w:rPr>
                <w:rFonts w:cstheme="minorHAnsi"/>
                <w:i/>
                <w:sz w:val="18"/>
                <w:lang w:val="en-GB"/>
              </w:rPr>
              <w:t>C=A+B</w:t>
            </w:r>
          </w:p>
        </w:tc>
      </w:tr>
      <w:tr w:rsidR="00D548F9" w:rsidRPr="007E7CCE" w14:paraId="41713D68" w14:textId="77777777" w:rsidTr="00FB2F16">
        <w:trPr>
          <w:gridAfter w:val="1"/>
          <w:wAfter w:w="7" w:type="dxa"/>
        </w:trPr>
        <w:tc>
          <w:tcPr>
            <w:tcW w:w="4052" w:type="dxa"/>
          </w:tcPr>
          <w:p w14:paraId="772FD8D3" w14:textId="77777777" w:rsidR="00D548F9" w:rsidRPr="007E7CCE" w:rsidRDefault="00D548F9" w:rsidP="005442FA">
            <w:pPr>
              <w:tabs>
                <w:tab w:val="left" w:pos="720"/>
                <w:tab w:val="right" w:leader="dot" w:pos="8640"/>
              </w:tabs>
              <w:spacing w:after="0" w:line="240" w:lineRule="auto"/>
              <w:rPr>
                <w:rFonts w:cstheme="minorHAnsi"/>
                <w:b/>
                <w:sz w:val="20"/>
                <w:szCs w:val="20"/>
                <w:lang w:val="en-GB"/>
              </w:rPr>
            </w:pPr>
            <w:r w:rsidRPr="007E7CCE">
              <w:rPr>
                <w:rFonts w:cstheme="minorHAnsi"/>
                <w:b/>
                <w:sz w:val="20"/>
                <w:szCs w:val="20"/>
                <w:lang w:val="en-GB"/>
              </w:rPr>
              <w:t xml:space="preserve">In-Country </w:t>
            </w:r>
          </w:p>
        </w:tc>
        <w:tc>
          <w:tcPr>
            <w:tcW w:w="1168" w:type="dxa"/>
          </w:tcPr>
          <w:p w14:paraId="019DFF68" w14:textId="77777777" w:rsidR="00D548F9" w:rsidRPr="007E7CCE" w:rsidRDefault="00D548F9" w:rsidP="005442FA">
            <w:pPr>
              <w:tabs>
                <w:tab w:val="left" w:pos="720"/>
                <w:tab w:val="right" w:leader="dot" w:pos="8640"/>
              </w:tabs>
              <w:spacing w:after="0" w:line="240" w:lineRule="auto"/>
              <w:jc w:val="center"/>
              <w:rPr>
                <w:rFonts w:cstheme="minorHAnsi"/>
                <w:sz w:val="20"/>
                <w:szCs w:val="20"/>
                <w:lang w:val="en-GB"/>
              </w:rPr>
            </w:pPr>
          </w:p>
        </w:tc>
        <w:tc>
          <w:tcPr>
            <w:tcW w:w="1573" w:type="dxa"/>
          </w:tcPr>
          <w:p w14:paraId="255BF540"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53DC6221"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c>
          <w:tcPr>
            <w:tcW w:w="1536" w:type="dxa"/>
            <w:gridSpan w:val="2"/>
          </w:tcPr>
          <w:p w14:paraId="48AD7513"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r>
      <w:tr w:rsidR="00D548F9" w:rsidRPr="007E7CCE" w14:paraId="591649B9" w14:textId="77777777" w:rsidTr="00FB2F16">
        <w:trPr>
          <w:gridAfter w:val="1"/>
          <w:wAfter w:w="7" w:type="dxa"/>
        </w:trPr>
        <w:tc>
          <w:tcPr>
            <w:tcW w:w="4052" w:type="dxa"/>
          </w:tcPr>
          <w:p w14:paraId="304DA103" w14:textId="77777777" w:rsidR="00D548F9" w:rsidRPr="007E7CCE" w:rsidRDefault="00150C58" w:rsidP="005442FA">
            <w:pPr>
              <w:tabs>
                <w:tab w:val="left" w:pos="720"/>
                <w:tab w:val="right" w:leader="dot" w:pos="8640"/>
              </w:tabs>
              <w:spacing w:after="0" w:line="240" w:lineRule="auto"/>
              <w:rPr>
                <w:rFonts w:cstheme="minorHAnsi"/>
                <w:sz w:val="20"/>
                <w:szCs w:val="20"/>
                <w:lang w:val="en-GB"/>
              </w:rPr>
            </w:pPr>
            <w:r w:rsidRPr="007E7CCE">
              <w:rPr>
                <w:rFonts w:eastAsia="Times New Roman" w:cstheme="minorHAnsi"/>
                <w:color w:val="000000"/>
                <w:sz w:val="20"/>
                <w:szCs w:val="20"/>
                <w:lang w:val="en-GB"/>
              </w:rPr>
              <w:t xml:space="preserve">Project Manager                                                                                                                                                                  </w:t>
            </w:r>
          </w:p>
        </w:tc>
        <w:tc>
          <w:tcPr>
            <w:tcW w:w="1168" w:type="dxa"/>
          </w:tcPr>
          <w:p w14:paraId="2D26CEF3"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44DE1878"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175D856B"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c>
          <w:tcPr>
            <w:tcW w:w="1536" w:type="dxa"/>
            <w:gridSpan w:val="2"/>
          </w:tcPr>
          <w:p w14:paraId="79D41AD5"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r>
      <w:tr w:rsidR="00D548F9" w:rsidRPr="007E7CCE" w14:paraId="0DC5D8C2" w14:textId="77777777" w:rsidTr="00FB2F16">
        <w:trPr>
          <w:gridAfter w:val="1"/>
          <w:wAfter w:w="7" w:type="dxa"/>
        </w:trPr>
        <w:tc>
          <w:tcPr>
            <w:tcW w:w="4052" w:type="dxa"/>
          </w:tcPr>
          <w:p w14:paraId="47173139" w14:textId="77777777" w:rsidR="00D548F9" w:rsidRPr="007E7CCE" w:rsidRDefault="00150C58" w:rsidP="005442FA">
            <w:pPr>
              <w:tabs>
                <w:tab w:val="left" w:pos="720"/>
                <w:tab w:val="right" w:leader="dot" w:pos="8640"/>
              </w:tabs>
              <w:spacing w:after="0" w:line="240" w:lineRule="auto"/>
              <w:rPr>
                <w:rFonts w:cstheme="minorHAnsi"/>
                <w:sz w:val="20"/>
                <w:szCs w:val="20"/>
                <w:lang w:val="en-GB"/>
              </w:rPr>
            </w:pPr>
            <w:r w:rsidRPr="007E7CCE">
              <w:rPr>
                <w:rFonts w:eastAsia="Times New Roman" w:cstheme="minorHAnsi"/>
                <w:color w:val="000000"/>
                <w:sz w:val="20"/>
                <w:szCs w:val="20"/>
                <w:lang w:val="en-GB"/>
              </w:rPr>
              <w:t>Key technical (</w:t>
            </w:r>
            <w:r w:rsidRPr="007E7CCE">
              <w:rPr>
                <w:rFonts w:eastAsia="Times New Roman" w:cstheme="minorHAnsi"/>
                <w:b/>
                <w:bCs/>
                <w:color w:val="000000"/>
                <w:sz w:val="20"/>
                <w:szCs w:val="20"/>
                <w:lang w:val="en-GB"/>
              </w:rPr>
              <w:t>thematic)</w:t>
            </w:r>
            <w:r w:rsidRPr="007E7CCE">
              <w:rPr>
                <w:rFonts w:eastAsia="Times New Roman" w:cstheme="minorHAnsi"/>
                <w:color w:val="000000"/>
                <w:sz w:val="20"/>
                <w:szCs w:val="20"/>
                <w:lang w:val="en-GB"/>
              </w:rPr>
              <w:t xml:space="preserve"> personnel</w:t>
            </w:r>
          </w:p>
        </w:tc>
        <w:tc>
          <w:tcPr>
            <w:tcW w:w="1168" w:type="dxa"/>
          </w:tcPr>
          <w:p w14:paraId="5FC82A93"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1D164590"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7A7757F6"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c>
          <w:tcPr>
            <w:tcW w:w="1536" w:type="dxa"/>
            <w:gridSpan w:val="2"/>
          </w:tcPr>
          <w:p w14:paraId="4F76707A" w14:textId="77777777" w:rsidR="00D548F9" w:rsidRPr="007E7CCE" w:rsidRDefault="00D548F9" w:rsidP="005442FA">
            <w:pPr>
              <w:tabs>
                <w:tab w:val="left" w:pos="720"/>
                <w:tab w:val="right" w:leader="dot" w:pos="8640"/>
              </w:tabs>
              <w:spacing w:after="0" w:line="240" w:lineRule="auto"/>
              <w:rPr>
                <w:rFonts w:cstheme="minorHAnsi"/>
                <w:sz w:val="20"/>
                <w:szCs w:val="20"/>
                <w:lang w:val="en-GB"/>
              </w:rPr>
            </w:pPr>
          </w:p>
        </w:tc>
      </w:tr>
      <w:tr w:rsidR="00150C58" w:rsidRPr="007E7CCE" w14:paraId="6CA13C1E" w14:textId="77777777" w:rsidTr="00FB2F16">
        <w:trPr>
          <w:gridAfter w:val="1"/>
          <w:wAfter w:w="7" w:type="dxa"/>
        </w:trPr>
        <w:tc>
          <w:tcPr>
            <w:tcW w:w="4052" w:type="dxa"/>
          </w:tcPr>
          <w:p w14:paraId="7A19352F" w14:textId="77777777" w:rsidR="00150C58" w:rsidRPr="007E7CCE" w:rsidRDefault="00150C58" w:rsidP="005442FA">
            <w:pPr>
              <w:tabs>
                <w:tab w:val="left" w:pos="720"/>
                <w:tab w:val="right" w:leader="dot" w:pos="8640"/>
              </w:tabs>
              <w:spacing w:after="0" w:line="240" w:lineRule="auto"/>
              <w:rPr>
                <w:rFonts w:eastAsia="Times New Roman" w:cstheme="minorHAnsi"/>
                <w:color w:val="000000"/>
                <w:sz w:val="20"/>
                <w:szCs w:val="20"/>
                <w:lang w:val="en-GB"/>
              </w:rPr>
            </w:pPr>
            <w:r w:rsidRPr="007E7CCE">
              <w:rPr>
                <w:rFonts w:eastAsia="Times New Roman" w:cstheme="minorHAnsi"/>
                <w:color w:val="000000"/>
                <w:sz w:val="20"/>
                <w:szCs w:val="20"/>
                <w:lang w:val="en-GB"/>
              </w:rPr>
              <w:t>Key technical (</w:t>
            </w:r>
            <w:r w:rsidRPr="007E7CCE">
              <w:rPr>
                <w:rFonts w:eastAsia="Times New Roman" w:cstheme="minorHAnsi"/>
                <w:b/>
                <w:bCs/>
                <w:color w:val="000000"/>
                <w:sz w:val="20"/>
                <w:szCs w:val="20"/>
                <w:lang w:val="en-GB"/>
              </w:rPr>
              <w:t>M&amp;E and Reporting)</w:t>
            </w:r>
            <w:r w:rsidRPr="007E7CCE">
              <w:rPr>
                <w:rFonts w:eastAsia="Times New Roman" w:cstheme="minorHAnsi"/>
                <w:color w:val="000000"/>
                <w:sz w:val="20"/>
                <w:szCs w:val="20"/>
                <w:lang w:val="en-GB"/>
              </w:rPr>
              <w:t xml:space="preserve"> personnel - one person</w:t>
            </w:r>
          </w:p>
        </w:tc>
        <w:tc>
          <w:tcPr>
            <w:tcW w:w="1168" w:type="dxa"/>
          </w:tcPr>
          <w:p w14:paraId="341A3A72" w14:textId="77777777" w:rsidR="00150C58" w:rsidRPr="007E7CCE" w:rsidRDefault="00150C58" w:rsidP="005442FA">
            <w:pPr>
              <w:tabs>
                <w:tab w:val="left" w:pos="720"/>
                <w:tab w:val="right" w:leader="dot" w:pos="8640"/>
              </w:tabs>
              <w:spacing w:after="0" w:line="240" w:lineRule="auto"/>
              <w:rPr>
                <w:rFonts w:cstheme="minorHAnsi"/>
                <w:sz w:val="20"/>
                <w:szCs w:val="20"/>
                <w:lang w:val="en-GB"/>
              </w:rPr>
            </w:pPr>
          </w:p>
        </w:tc>
        <w:tc>
          <w:tcPr>
            <w:tcW w:w="1573" w:type="dxa"/>
          </w:tcPr>
          <w:p w14:paraId="6D40F051" w14:textId="77777777" w:rsidR="00150C58" w:rsidRPr="007E7CCE" w:rsidRDefault="00150C58" w:rsidP="005442FA">
            <w:pPr>
              <w:tabs>
                <w:tab w:val="left" w:pos="720"/>
                <w:tab w:val="right" w:leader="dot" w:pos="8640"/>
              </w:tabs>
              <w:spacing w:after="0" w:line="240" w:lineRule="auto"/>
              <w:rPr>
                <w:rFonts w:cstheme="minorHAnsi"/>
                <w:sz w:val="20"/>
                <w:szCs w:val="20"/>
                <w:lang w:val="en-GB"/>
              </w:rPr>
            </w:pPr>
          </w:p>
        </w:tc>
        <w:tc>
          <w:tcPr>
            <w:tcW w:w="1573" w:type="dxa"/>
          </w:tcPr>
          <w:p w14:paraId="6F504983" w14:textId="77777777" w:rsidR="00150C58" w:rsidRPr="007E7CCE" w:rsidRDefault="00150C58" w:rsidP="005442FA">
            <w:pPr>
              <w:tabs>
                <w:tab w:val="left" w:pos="720"/>
                <w:tab w:val="right" w:leader="dot" w:pos="8640"/>
              </w:tabs>
              <w:spacing w:after="0" w:line="240" w:lineRule="auto"/>
              <w:rPr>
                <w:rFonts w:cstheme="minorHAnsi"/>
                <w:sz w:val="20"/>
                <w:szCs w:val="20"/>
                <w:lang w:val="en-GB"/>
              </w:rPr>
            </w:pPr>
          </w:p>
        </w:tc>
        <w:tc>
          <w:tcPr>
            <w:tcW w:w="1536" w:type="dxa"/>
            <w:gridSpan w:val="2"/>
          </w:tcPr>
          <w:p w14:paraId="76210A9E" w14:textId="77777777" w:rsidR="00150C58" w:rsidRPr="007E7CCE" w:rsidRDefault="00150C58" w:rsidP="005442FA">
            <w:pPr>
              <w:tabs>
                <w:tab w:val="left" w:pos="720"/>
                <w:tab w:val="right" w:leader="dot" w:pos="8640"/>
              </w:tabs>
              <w:spacing w:after="0" w:line="240" w:lineRule="auto"/>
              <w:rPr>
                <w:rFonts w:cstheme="minorHAnsi"/>
                <w:sz w:val="20"/>
                <w:szCs w:val="20"/>
                <w:lang w:val="en-GB"/>
              </w:rPr>
            </w:pPr>
          </w:p>
        </w:tc>
      </w:tr>
      <w:tr w:rsidR="00150C58" w:rsidRPr="007E7CCE" w14:paraId="5870CE8D" w14:textId="77777777" w:rsidTr="00FB2F16">
        <w:trPr>
          <w:gridAfter w:val="1"/>
          <w:wAfter w:w="7" w:type="dxa"/>
        </w:trPr>
        <w:tc>
          <w:tcPr>
            <w:tcW w:w="4052" w:type="dxa"/>
          </w:tcPr>
          <w:p w14:paraId="008C3A52" w14:textId="77777777" w:rsidR="00150C58" w:rsidRPr="007E7CCE" w:rsidRDefault="00150C58" w:rsidP="005442FA">
            <w:pPr>
              <w:tabs>
                <w:tab w:val="left" w:pos="720"/>
                <w:tab w:val="right" w:leader="dot" w:pos="8640"/>
              </w:tabs>
              <w:spacing w:after="0" w:line="240" w:lineRule="auto"/>
              <w:rPr>
                <w:rFonts w:eastAsia="Times New Roman" w:cstheme="minorHAnsi"/>
                <w:color w:val="000000"/>
                <w:sz w:val="20"/>
                <w:szCs w:val="20"/>
                <w:lang w:val="en-GB"/>
              </w:rPr>
            </w:pPr>
            <w:r w:rsidRPr="007E7CCE">
              <w:rPr>
                <w:rFonts w:eastAsia="Times New Roman" w:cstheme="minorHAnsi"/>
                <w:color w:val="000000"/>
                <w:sz w:val="20"/>
                <w:szCs w:val="20"/>
                <w:lang w:val="en-GB"/>
              </w:rPr>
              <w:t xml:space="preserve">Key technical </w:t>
            </w:r>
            <w:r w:rsidRPr="007E7CCE">
              <w:rPr>
                <w:rFonts w:eastAsia="Times New Roman" w:cstheme="minorHAnsi"/>
                <w:b/>
                <w:bCs/>
                <w:color w:val="000000"/>
                <w:sz w:val="20"/>
                <w:szCs w:val="20"/>
                <w:lang w:val="en-GB"/>
              </w:rPr>
              <w:t>(finance and administration)</w:t>
            </w:r>
            <w:r w:rsidRPr="007E7CCE">
              <w:rPr>
                <w:rFonts w:eastAsia="Times New Roman" w:cstheme="minorHAnsi"/>
                <w:color w:val="000000"/>
                <w:sz w:val="20"/>
                <w:szCs w:val="20"/>
                <w:lang w:val="en-GB"/>
              </w:rPr>
              <w:t xml:space="preserve"> personnel - one person</w:t>
            </w:r>
          </w:p>
        </w:tc>
        <w:tc>
          <w:tcPr>
            <w:tcW w:w="1168" w:type="dxa"/>
          </w:tcPr>
          <w:p w14:paraId="1EA6132A" w14:textId="77777777" w:rsidR="00150C58" w:rsidRPr="007E7CCE" w:rsidRDefault="00150C58" w:rsidP="005442FA">
            <w:pPr>
              <w:tabs>
                <w:tab w:val="left" w:pos="720"/>
                <w:tab w:val="right" w:leader="dot" w:pos="8640"/>
              </w:tabs>
              <w:spacing w:after="0" w:line="240" w:lineRule="auto"/>
              <w:rPr>
                <w:rFonts w:cstheme="minorHAnsi"/>
                <w:sz w:val="20"/>
                <w:szCs w:val="20"/>
                <w:lang w:val="en-GB"/>
              </w:rPr>
            </w:pPr>
          </w:p>
        </w:tc>
        <w:tc>
          <w:tcPr>
            <w:tcW w:w="1573" w:type="dxa"/>
          </w:tcPr>
          <w:p w14:paraId="6439EEA6" w14:textId="77777777" w:rsidR="00150C58" w:rsidRPr="007E7CCE" w:rsidRDefault="00150C58" w:rsidP="005442FA">
            <w:pPr>
              <w:tabs>
                <w:tab w:val="left" w:pos="720"/>
                <w:tab w:val="right" w:leader="dot" w:pos="8640"/>
              </w:tabs>
              <w:spacing w:after="0" w:line="240" w:lineRule="auto"/>
              <w:rPr>
                <w:rFonts w:cstheme="minorHAnsi"/>
                <w:sz w:val="20"/>
                <w:szCs w:val="20"/>
                <w:lang w:val="en-GB"/>
              </w:rPr>
            </w:pPr>
          </w:p>
        </w:tc>
        <w:tc>
          <w:tcPr>
            <w:tcW w:w="1573" w:type="dxa"/>
          </w:tcPr>
          <w:p w14:paraId="1D854B15" w14:textId="77777777" w:rsidR="00150C58" w:rsidRPr="007E7CCE" w:rsidRDefault="00150C58" w:rsidP="005442FA">
            <w:pPr>
              <w:tabs>
                <w:tab w:val="left" w:pos="720"/>
                <w:tab w:val="right" w:leader="dot" w:pos="8640"/>
              </w:tabs>
              <w:spacing w:after="0" w:line="240" w:lineRule="auto"/>
              <w:rPr>
                <w:rFonts w:cstheme="minorHAnsi"/>
                <w:sz w:val="20"/>
                <w:szCs w:val="20"/>
                <w:lang w:val="en-GB"/>
              </w:rPr>
            </w:pPr>
          </w:p>
        </w:tc>
        <w:tc>
          <w:tcPr>
            <w:tcW w:w="1536" w:type="dxa"/>
            <w:gridSpan w:val="2"/>
          </w:tcPr>
          <w:p w14:paraId="1D9E2EA9" w14:textId="77777777" w:rsidR="00150C58" w:rsidRPr="007E7CCE" w:rsidRDefault="00150C58" w:rsidP="005442FA">
            <w:pPr>
              <w:tabs>
                <w:tab w:val="left" w:pos="720"/>
                <w:tab w:val="right" w:leader="dot" w:pos="8640"/>
              </w:tabs>
              <w:spacing w:after="0" w:line="240" w:lineRule="auto"/>
              <w:rPr>
                <w:rFonts w:cstheme="minorHAnsi"/>
                <w:sz w:val="20"/>
                <w:szCs w:val="20"/>
                <w:lang w:val="en-GB"/>
              </w:rPr>
            </w:pPr>
          </w:p>
        </w:tc>
      </w:tr>
      <w:tr w:rsidR="00150C58" w:rsidRPr="007E7CCE" w14:paraId="24D98892" w14:textId="77777777" w:rsidTr="00FB2F16">
        <w:trPr>
          <w:gridAfter w:val="1"/>
          <w:wAfter w:w="7" w:type="dxa"/>
        </w:trPr>
        <w:tc>
          <w:tcPr>
            <w:tcW w:w="4052" w:type="dxa"/>
            <w:vAlign w:val="center"/>
          </w:tcPr>
          <w:p w14:paraId="7AB0EA29" w14:textId="77777777" w:rsidR="00150C58" w:rsidRPr="007E7CCE" w:rsidRDefault="00150C58" w:rsidP="00150C58">
            <w:pPr>
              <w:tabs>
                <w:tab w:val="left" w:pos="720"/>
                <w:tab w:val="right" w:leader="dot" w:pos="8640"/>
              </w:tabs>
              <w:spacing w:after="0" w:line="240" w:lineRule="auto"/>
              <w:rPr>
                <w:rFonts w:eastAsia="Times New Roman" w:cstheme="minorHAnsi"/>
                <w:color w:val="000000"/>
                <w:sz w:val="20"/>
                <w:szCs w:val="20"/>
                <w:lang w:val="en-GB"/>
              </w:rPr>
            </w:pPr>
            <w:r w:rsidRPr="007E7CCE">
              <w:rPr>
                <w:rFonts w:eastAsia="Times New Roman" w:cstheme="minorHAnsi"/>
                <w:color w:val="000000"/>
                <w:sz w:val="20"/>
                <w:szCs w:val="20"/>
                <w:lang w:val="en-GB"/>
              </w:rPr>
              <w:t xml:space="preserve">Key support personnel - one position required for other </w:t>
            </w:r>
            <w:r w:rsidRPr="007E7CCE">
              <w:rPr>
                <w:rFonts w:eastAsia="Times New Roman" w:cstheme="minorHAnsi"/>
                <w:b/>
                <w:bCs/>
                <w:color w:val="000000"/>
                <w:sz w:val="20"/>
                <w:szCs w:val="20"/>
                <w:lang w:val="en-GB"/>
              </w:rPr>
              <w:t>operational support aspects (i.e. administration, logistics and procurement etc.)</w:t>
            </w:r>
          </w:p>
        </w:tc>
        <w:tc>
          <w:tcPr>
            <w:tcW w:w="1168" w:type="dxa"/>
          </w:tcPr>
          <w:p w14:paraId="70141928" w14:textId="77777777" w:rsidR="00150C58" w:rsidRPr="007E7CCE" w:rsidRDefault="00150C58" w:rsidP="00150C58">
            <w:pPr>
              <w:tabs>
                <w:tab w:val="left" w:pos="720"/>
                <w:tab w:val="right" w:leader="dot" w:pos="8640"/>
              </w:tabs>
              <w:spacing w:after="0" w:line="240" w:lineRule="auto"/>
              <w:rPr>
                <w:rFonts w:cstheme="minorHAnsi"/>
                <w:sz w:val="20"/>
                <w:szCs w:val="20"/>
                <w:lang w:val="en-GB"/>
              </w:rPr>
            </w:pPr>
          </w:p>
        </w:tc>
        <w:tc>
          <w:tcPr>
            <w:tcW w:w="1573" w:type="dxa"/>
          </w:tcPr>
          <w:p w14:paraId="4E1613E2" w14:textId="77777777" w:rsidR="00150C58" w:rsidRPr="007E7CCE" w:rsidRDefault="00150C58" w:rsidP="00150C58">
            <w:pPr>
              <w:tabs>
                <w:tab w:val="left" w:pos="720"/>
                <w:tab w:val="right" w:leader="dot" w:pos="8640"/>
              </w:tabs>
              <w:spacing w:after="0" w:line="240" w:lineRule="auto"/>
              <w:rPr>
                <w:rFonts w:cstheme="minorHAnsi"/>
                <w:sz w:val="20"/>
                <w:szCs w:val="20"/>
                <w:lang w:val="en-GB"/>
              </w:rPr>
            </w:pPr>
          </w:p>
        </w:tc>
        <w:tc>
          <w:tcPr>
            <w:tcW w:w="1573" w:type="dxa"/>
          </w:tcPr>
          <w:p w14:paraId="4005A4C9" w14:textId="77777777" w:rsidR="00150C58" w:rsidRPr="007E7CCE" w:rsidRDefault="00150C58" w:rsidP="00150C58">
            <w:pPr>
              <w:tabs>
                <w:tab w:val="left" w:pos="720"/>
                <w:tab w:val="right" w:leader="dot" w:pos="8640"/>
              </w:tabs>
              <w:spacing w:after="0" w:line="240" w:lineRule="auto"/>
              <w:rPr>
                <w:rFonts w:cstheme="minorHAnsi"/>
                <w:sz w:val="20"/>
                <w:szCs w:val="20"/>
                <w:lang w:val="en-GB"/>
              </w:rPr>
            </w:pPr>
          </w:p>
        </w:tc>
        <w:tc>
          <w:tcPr>
            <w:tcW w:w="1536" w:type="dxa"/>
            <w:gridSpan w:val="2"/>
          </w:tcPr>
          <w:p w14:paraId="338F8B23" w14:textId="77777777" w:rsidR="00150C58" w:rsidRPr="007E7CCE" w:rsidRDefault="00150C58" w:rsidP="00150C58">
            <w:pPr>
              <w:tabs>
                <w:tab w:val="left" w:pos="720"/>
                <w:tab w:val="right" w:leader="dot" w:pos="8640"/>
              </w:tabs>
              <w:spacing w:after="0" w:line="240" w:lineRule="auto"/>
              <w:rPr>
                <w:rFonts w:cstheme="minorHAnsi"/>
                <w:sz w:val="20"/>
                <w:szCs w:val="20"/>
                <w:lang w:val="en-GB"/>
              </w:rPr>
            </w:pPr>
          </w:p>
        </w:tc>
      </w:tr>
      <w:tr w:rsidR="00150C58" w:rsidRPr="007E7CCE" w14:paraId="4CC61639" w14:textId="77777777" w:rsidTr="00FB2F16">
        <w:trPr>
          <w:gridAfter w:val="1"/>
          <w:wAfter w:w="7" w:type="dxa"/>
        </w:trPr>
        <w:tc>
          <w:tcPr>
            <w:tcW w:w="4052" w:type="dxa"/>
          </w:tcPr>
          <w:p w14:paraId="48590E1F" w14:textId="77777777" w:rsidR="00150C58" w:rsidRPr="007E7CCE" w:rsidRDefault="00150C58" w:rsidP="00150C58">
            <w:pPr>
              <w:tabs>
                <w:tab w:val="left" w:pos="720"/>
                <w:tab w:val="right" w:leader="dot" w:pos="8640"/>
              </w:tabs>
              <w:spacing w:after="0" w:line="240" w:lineRule="auto"/>
              <w:rPr>
                <w:rFonts w:cstheme="minorHAnsi"/>
                <w:sz w:val="20"/>
                <w:szCs w:val="20"/>
                <w:lang w:val="en-GB"/>
              </w:rPr>
            </w:pPr>
            <w:r w:rsidRPr="007E7CCE">
              <w:rPr>
                <w:rFonts w:cstheme="minorHAnsi"/>
                <w:sz w:val="20"/>
                <w:szCs w:val="20"/>
                <w:lang w:val="en-GB"/>
              </w:rPr>
              <w:t>Home Based (if applicable)</w:t>
            </w:r>
          </w:p>
        </w:tc>
        <w:tc>
          <w:tcPr>
            <w:tcW w:w="1168" w:type="dxa"/>
          </w:tcPr>
          <w:p w14:paraId="1B7FA73C" w14:textId="77777777" w:rsidR="00150C58" w:rsidRPr="007E7CCE" w:rsidRDefault="00150C58" w:rsidP="00150C58">
            <w:pPr>
              <w:tabs>
                <w:tab w:val="left" w:pos="720"/>
                <w:tab w:val="right" w:leader="dot" w:pos="8640"/>
              </w:tabs>
              <w:spacing w:after="0" w:line="240" w:lineRule="auto"/>
              <w:jc w:val="center"/>
              <w:rPr>
                <w:rFonts w:cstheme="minorHAnsi"/>
                <w:sz w:val="20"/>
                <w:szCs w:val="20"/>
                <w:lang w:val="en-GB"/>
              </w:rPr>
            </w:pPr>
          </w:p>
        </w:tc>
        <w:tc>
          <w:tcPr>
            <w:tcW w:w="1573" w:type="dxa"/>
          </w:tcPr>
          <w:p w14:paraId="0B3F78D3" w14:textId="77777777" w:rsidR="00150C58" w:rsidRPr="007E7CCE" w:rsidRDefault="00150C58" w:rsidP="00150C58">
            <w:pPr>
              <w:tabs>
                <w:tab w:val="left" w:pos="720"/>
                <w:tab w:val="right" w:leader="dot" w:pos="8640"/>
              </w:tabs>
              <w:spacing w:after="0" w:line="240" w:lineRule="auto"/>
              <w:rPr>
                <w:rFonts w:cstheme="minorHAnsi"/>
                <w:sz w:val="20"/>
                <w:szCs w:val="20"/>
                <w:lang w:val="en-GB"/>
              </w:rPr>
            </w:pPr>
          </w:p>
        </w:tc>
        <w:tc>
          <w:tcPr>
            <w:tcW w:w="1573" w:type="dxa"/>
          </w:tcPr>
          <w:p w14:paraId="1D0AE9D5" w14:textId="77777777" w:rsidR="00150C58" w:rsidRPr="007E7CCE" w:rsidRDefault="00150C58" w:rsidP="00150C58">
            <w:pPr>
              <w:tabs>
                <w:tab w:val="left" w:pos="720"/>
                <w:tab w:val="right" w:leader="dot" w:pos="8640"/>
              </w:tabs>
              <w:spacing w:after="0" w:line="240" w:lineRule="auto"/>
              <w:rPr>
                <w:rFonts w:cstheme="minorHAnsi"/>
                <w:sz w:val="20"/>
                <w:szCs w:val="20"/>
                <w:lang w:val="en-GB"/>
              </w:rPr>
            </w:pPr>
          </w:p>
        </w:tc>
        <w:tc>
          <w:tcPr>
            <w:tcW w:w="1536" w:type="dxa"/>
            <w:gridSpan w:val="2"/>
          </w:tcPr>
          <w:p w14:paraId="46B9462D" w14:textId="77777777" w:rsidR="00150C58" w:rsidRPr="007E7CCE" w:rsidRDefault="00150C58" w:rsidP="00150C58">
            <w:pPr>
              <w:tabs>
                <w:tab w:val="left" w:pos="720"/>
                <w:tab w:val="right" w:leader="dot" w:pos="8640"/>
              </w:tabs>
              <w:spacing w:after="0" w:line="240" w:lineRule="auto"/>
              <w:rPr>
                <w:rFonts w:cstheme="minorHAnsi"/>
                <w:sz w:val="20"/>
                <w:szCs w:val="20"/>
                <w:lang w:val="en-GB"/>
              </w:rPr>
            </w:pPr>
          </w:p>
        </w:tc>
      </w:tr>
      <w:tr w:rsidR="00150C58" w:rsidRPr="007E7CCE" w14:paraId="263BE5EE" w14:textId="77777777" w:rsidTr="00FB2F16">
        <w:trPr>
          <w:trHeight w:val="64"/>
        </w:trPr>
        <w:tc>
          <w:tcPr>
            <w:tcW w:w="8373" w:type="dxa"/>
            <w:gridSpan w:val="5"/>
          </w:tcPr>
          <w:p w14:paraId="664F556E" w14:textId="77777777" w:rsidR="00150C58" w:rsidRPr="007E7CCE" w:rsidRDefault="00150C58" w:rsidP="00150C58">
            <w:pPr>
              <w:tabs>
                <w:tab w:val="left" w:pos="720"/>
                <w:tab w:val="right" w:leader="dot" w:pos="8640"/>
              </w:tabs>
              <w:spacing w:after="0" w:line="240" w:lineRule="auto"/>
              <w:jc w:val="right"/>
              <w:rPr>
                <w:rFonts w:cstheme="minorHAnsi"/>
                <w:b/>
                <w:sz w:val="20"/>
                <w:szCs w:val="20"/>
                <w:lang w:val="en-GB"/>
              </w:rPr>
            </w:pPr>
            <w:r w:rsidRPr="007E7CCE">
              <w:rPr>
                <w:rFonts w:cstheme="minorHAnsi"/>
                <w:b/>
                <w:sz w:val="20"/>
                <w:szCs w:val="20"/>
                <w:lang w:val="en-GB"/>
              </w:rPr>
              <w:t>Subtotal Professional Fees:</w:t>
            </w:r>
          </w:p>
        </w:tc>
        <w:tc>
          <w:tcPr>
            <w:tcW w:w="1536" w:type="dxa"/>
            <w:gridSpan w:val="2"/>
          </w:tcPr>
          <w:p w14:paraId="0C8D5D2B" w14:textId="77777777" w:rsidR="00150C58" w:rsidRPr="007E7CCE" w:rsidRDefault="00150C58" w:rsidP="00150C58">
            <w:pPr>
              <w:tabs>
                <w:tab w:val="left" w:pos="720"/>
                <w:tab w:val="right" w:leader="dot" w:pos="8640"/>
              </w:tabs>
              <w:spacing w:after="0" w:line="240" w:lineRule="auto"/>
              <w:rPr>
                <w:rFonts w:cstheme="minorHAnsi"/>
                <w:sz w:val="20"/>
                <w:szCs w:val="20"/>
                <w:lang w:val="en-GB"/>
              </w:rPr>
            </w:pPr>
          </w:p>
        </w:tc>
      </w:tr>
    </w:tbl>
    <w:p w14:paraId="62F0B4D9" w14:textId="77777777" w:rsidR="00D548F9" w:rsidRPr="007E7CCE" w:rsidRDefault="00D548F9" w:rsidP="00D548F9">
      <w:pPr>
        <w:jc w:val="both"/>
        <w:rPr>
          <w:rFonts w:cstheme="minorHAnsi"/>
          <w:sz w:val="20"/>
          <w:lang w:val="en-GB"/>
        </w:rPr>
      </w:pPr>
      <w:r w:rsidRPr="007E7CCE">
        <w:rPr>
          <w:rFonts w:cstheme="minorHAnsi"/>
          <w:sz w:val="20"/>
          <w:lang w:val="en-GB"/>
        </w:rPr>
        <w:tab/>
      </w:r>
    </w:p>
    <w:p w14:paraId="4756DD6C" w14:textId="77777777" w:rsidR="005442FA" w:rsidRPr="007E7CCE" w:rsidRDefault="005442FA" w:rsidP="00D548F9">
      <w:pPr>
        <w:jc w:val="both"/>
        <w:rPr>
          <w:rFonts w:cstheme="minorHAnsi"/>
          <w:sz w:val="20"/>
          <w:lang w:val="en-GB"/>
        </w:rPr>
      </w:pPr>
    </w:p>
    <w:p w14:paraId="6A7943FC" w14:textId="19907BBE" w:rsidR="00D548F9" w:rsidRPr="00F15C6B" w:rsidRDefault="00D548F9" w:rsidP="00D548F9">
      <w:pPr>
        <w:spacing w:after="120"/>
        <w:rPr>
          <w:rFonts w:cstheme="minorHAnsi"/>
          <w:b/>
          <w:lang w:val="en-GB"/>
        </w:rPr>
      </w:pPr>
      <w:r w:rsidRPr="00F15C6B">
        <w:rPr>
          <w:rFonts w:cstheme="minorHAnsi"/>
          <w:b/>
          <w:lang w:val="en-GB"/>
        </w:rPr>
        <w:t>Table 3: Breakdown of Other Costs</w:t>
      </w:r>
      <w:r w:rsidR="004418D3" w:rsidRPr="00F15C6B">
        <w:rPr>
          <w:rFonts w:cstheme="minorHAnsi"/>
          <w:b/>
          <w:lang w:val="en-GB"/>
        </w:rPr>
        <w:t>*</w:t>
      </w:r>
    </w:p>
    <w:tbl>
      <w:tblPr>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7E7CCE" w14:paraId="08FD5F11" w14:textId="77777777" w:rsidTr="00D548F9">
        <w:trPr>
          <w:trHeight w:val="422"/>
        </w:trPr>
        <w:tc>
          <w:tcPr>
            <w:tcW w:w="3055" w:type="dxa"/>
            <w:shd w:val="clear" w:color="auto" w:fill="9BDEFF"/>
            <w:vAlign w:val="center"/>
          </w:tcPr>
          <w:p w14:paraId="49320CE3" w14:textId="77777777" w:rsidR="00D548F9" w:rsidRPr="007E7CCE" w:rsidRDefault="00D548F9" w:rsidP="00D548F9">
            <w:pPr>
              <w:rPr>
                <w:rFonts w:cstheme="minorHAnsi"/>
                <w:sz w:val="20"/>
                <w:lang w:val="en-GB"/>
              </w:rPr>
            </w:pPr>
            <w:r w:rsidRPr="007E7CCE">
              <w:rPr>
                <w:rFonts w:cstheme="minorHAnsi"/>
                <w:sz w:val="20"/>
                <w:lang w:val="en-GB"/>
              </w:rPr>
              <w:t xml:space="preserve"> </w:t>
            </w:r>
            <w:r w:rsidRPr="007E7CCE">
              <w:rPr>
                <w:rFonts w:cstheme="minorHAnsi"/>
                <w:b/>
                <w:sz w:val="20"/>
                <w:lang w:val="en-GB"/>
              </w:rPr>
              <w:t>Description</w:t>
            </w:r>
          </w:p>
        </w:tc>
        <w:tc>
          <w:tcPr>
            <w:tcW w:w="1350" w:type="dxa"/>
            <w:shd w:val="clear" w:color="auto" w:fill="9BDEFF"/>
            <w:vAlign w:val="center"/>
          </w:tcPr>
          <w:p w14:paraId="20254159" w14:textId="77777777" w:rsidR="00D548F9" w:rsidRPr="007E7CCE" w:rsidRDefault="00D548F9" w:rsidP="00D548F9">
            <w:pPr>
              <w:jc w:val="center"/>
              <w:rPr>
                <w:rFonts w:cstheme="minorHAnsi"/>
                <w:sz w:val="20"/>
                <w:lang w:val="en-GB"/>
              </w:rPr>
            </w:pPr>
            <w:r w:rsidRPr="007E7CCE">
              <w:rPr>
                <w:rFonts w:cstheme="minorHAnsi"/>
                <w:b/>
                <w:sz w:val="20"/>
                <w:lang w:val="en-GB"/>
              </w:rPr>
              <w:t>UOM</w:t>
            </w:r>
          </w:p>
        </w:tc>
        <w:tc>
          <w:tcPr>
            <w:tcW w:w="1260" w:type="dxa"/>
            <w:shd w:val="clear" w:color="auto" w:fill="9BDEFF"/>
            <w:vAlign w:val="center"/>
          </w:tcPr>
          <w:p w14:paraId="5048C7DA" w14:textId="77777777" w:rsidR="00D548F9" w:rsidRPr="007E7CCE" w:rsidRDefault="00D548F9" w:rsidP="00D548F9">
            <w:pPr>
              <w:jc w:val="center"/>
              <w:rPr>
                <w:rFonts w:cstheme="minorHAnsi"/>
                <w:sz w:val="20"/>
                <w:lang w:val="en-GB"/>
              </w:rPr>
            </w:pPr>
            <w:r w:rsidRPr="007E7CCE">
              <w:rPr>
                <w:rFonts w:cstheme="minorHAnsi"/>
                <w:b/>
                <w:sz w:val="20"/>
                <w:lang w:val="en-GB"/>
              </w:rPr>
              <w:t>Quantity</w:t>
            </w:r>
          </w:p>
        </w:tc>
        <w:tc>
          <w:tcPr>
            <w:tcW w:w="1766" w:type="dxa"/>
            <w:shd w:val="clear" w:color="auto" w:fill="9BDEFF"/>
            <w:vAlign w:val="center"/>
          </w:tcPr>
          <w:p w14:paraId="1327CBD7" w14:textId="77777777" w:rsidR="00D548F9" w:rsidRPr="007E7CCE" w:rsidRDefault="00D548F9" w:rsidP="00D548F9">
            <w:pPr>
              <w:jc w:val="center"/>
              <w:rPr>
                <w:rFonts w:cstheme="minorHAnsi"/>
                <w:b/>
                <w:sz w:val="20"/>
                <w:lang w:val="en-GB"/>
              </w:rPr>
            </w:pPr>
            <w:r w:rsidRPr="007E7CCE">
              <w:rPr>
                <w:rFonts w:cstheme="minorHAnsi"/>
                <w:b/>
                <w:sz w:val="20"/>
                <w:lang w:val="en-GB"/>
              </w:rPr>
              <w:t>Unit Price</w:t>
            </w:r>
          </w:p>
        </w:tc>
        <w:tc>
          <w:tcPr>
            <w:tcW w:w="2194" w:type="dxa"/>
            <w:shd w:val="clear" w:color="auto" w:fill="9BDEFF"/>
            <w:vAlign w:val="center"/>
          </w:tcPr>
          <w:p w14:paraId="78C3C22E" w14:textId="77777777" w:rsidR="00D548F9" w:rsidRPr="007E7CCE" w:rsidRDefault="00D548F9" w:rsidP="00D548F9">
            <w:pPr>
              <w:jc w:val="center"/>
              <w:rPr>
                <w:rFonts w:cstheme="minorHAnsi"/>
                <w:b/>
                <w:sz w:val="20"/>
                <w:lang w:val="en-GB"/>
              </w:rPr>
            </w:pPr>
            <w:r w:rsidRPr="007E7CCE">
              <w:rPr>
                <w:rFonts w:cstheme="minorHAnsi"/>
                <w:b/>
                <w:sz w:val="20"/>
                <w:lang w:val="en-GB"/>
              </w:rPr>
              <w:t>Total Amount</w:t>
            </w:r>
          </w:p>
        </w:tc>
      </w:tr>
      <w:tr w:rsidR="00D548F9" w:rsidRPr="007E7CCE" w14:paraId="6FD1304F" w14:textId="77777777" w:rsidTr="00D548F9">
        <w:trPr>
          <w:trHeight w:val="368"/>
        </w:trPr>
        <w:tc>
          <w:tcPr>
            <w:tcW w:w="3055" w:type="dxa"/>
            <w:vAlign w:val="center"/>
          </w:tcPr>
          <w:p w14:paraId="7B34C87E" w14:textId="6105D0FE" w:rsidR="00D548F9" w:rsidRPr="007E7CCE" w:rsidRDefault="00077134" w:rsidP="00D548F9">
            <w:pPr>
              <w:rPr>
                <w:rFonts w:cstheme="minorHAnsi"/>
                <w:sz w:val="20"/>
                <w:lang w:val="en-GB"/>
              </w:rPr>
            </w:pPr>
            <w:r>
              <w:rPr>
                <w:rFonts w:cstheme="minorHAnsi"/>
                <w:sz w:val="20"/>
                <w:lang w:val="en-GB"/>
              </w:rPr>
              <w:t xml:space="preserve">Travels (National/International) </w:t>
            </w:r>
          </w:p>
        </w:tc>
        <w:tc>
          <w:tcPr>
            <w:tcW w:w="1350" w:type="dxa"/>
            <w:vAlign w:val="center"/>
          </w:tcPr>
          <w:p w14:paraId="32FC8841" w14:textId="77777777" w:rsidR="00D548F9" w:rsidRPr="007E7CCE" w:rsidRDefault="00D548F9" w:rsidP="00D548F9">
            <w:pPr>
              <w:jc w:val="center"/>
              <w:rPr>
                <w:rFonts w:cstheme="minorHAnsi"/>
                <w:sz w:val="20"/>
                <w:lang w:val="en-GB"/>
              </w:rPr>
            </w:pPr>
            <w:r w:rsidRPr="007E7CCE">
              <w:rPr>
                <w:rFonts w:cstheme="minorHAnsi"/>
                <w:sz w:val="20"/>
                <w:lang w:val="en-GB"/>
              </w:rPr>
              <w:t>Trip</w:t>
            </w:r>
          </w:p>
        </w:tc>
        <w:tc>
          <w:tcPr>
            <w:tcW w:w="1260" w:type="dxa"/>
            <w:vAlign w:val="center"/>
          </w:tcPr>
          <w:p w14:paraId="1D03F078" w14:textId="77777777" w:rsidR="00D548F9" w:rsidRPr="007E7CCE" w:rsidRDefault="00D548F9" w:rsidP="00D548F9">
            <w:pPr>
              <w:rPr>
                <w:rFonts w:cstheme="minorHAnsi"/>
                <w:sz w:val="20"/>
                <w:lang w:val="en-GB"/>
              </w:rPr>
            </w:pPr>
          </w:p>
        </w:tc>
        <w:tc>
          <w:tcPr>
            <w:tcW w:w="1766" w:type="dxa"/>
            <w:vAlign w:val="center"/>
          </w:tcPr>
          <w:p w14:paraId="3B2CF0AE" w14:textId="77777777" w:rsidR="00D548F9" w:rsidRPr="007E7CCE" w:rsidRDefault="00D548F9" w:rsidP="00D548F9">
            <w:pPr>
              <w:rPr>
                <w:rFonts w:cstheme="minorHAnsi"/>
                <w:sz w:val="20"/>
                <w:lang w:val="en-GB"/>
              </w:rPr>
            </w:pPr>
          </w:p>
        </w:tc>
        <w:tc>
          <w:tcPr>
            <w:tcW w:w="2194" w:type="dxa"/>
            <w:vAlign w:val="center"/>
          </w:tcPr>
          <w:p w14:paraId="461A08D2" w14:textId="77777777" w:rsidR="00D548F9" w:rsidRPr="007E7CCE" w:rsidRDefault="00D548F9" w:rsidP="00D548F9">
            <w:pPr>
              <w:rPr>
                <w:rFonts w:cstheme="minorHAnsi"/>
                <w:sz w:val="20"/>
                <w:lang w:val="en-GB"/>
              </w:rPr>
            </w:pPr>
          </w:p>
        </w:tc>
      </w:tr>
      <w:tr w:rsidR="00D548F9" w:rsidRPr="007E7CCE" w14:paraId="20A4089B" w14:textId="77777777" w:rsidTr="00D548F9">
        <w:trPr>
          <w:trHeight w:val="368"/>
        </w:trPr>
        <w:tc>
          <w:tcPr>
            <w:tcW w:w="3055" w:type="dxa"/>
            <w:vAlign w:val="center"/>
          </w:tcPr>
          <w:p w14:paraId="4737469A" w14:textId="372F9D7B" w:rsidR="00D548F9" w:rsidRPr="007E7CCE" w:rsidRDefault="00077134" w:rsidP="00D548F9">
            <w:pPr>
              <w:rPr>
                <w:rFonts w:cstheme="minorHAnsi"/>
                <w:sz w:val="20"/>
                <w:lang w:val="en-GB"/>
              </w:rPr>
            </w:pPr>
            <w:r>
              <w:rPr>
                <w:rFonts w:cstheme="minorHAnsi"/>
                <w:sz w:val="20"/>
                <w:lang w:val="en-GB"/>
              </w:rPr>
              <w:t>Daily Allowance</w:t>
            </w:r>
          </w:p>
        </w:tc>
        <w:tc>
          <w:tcPr>
            <w:tcW w:w="1350" w:type="dxa"/>
            <w:vAlign w:val="center"/>
          </w:tcPr>
          <w:p w14:paraId="2E9C5E2F" w14:textId="77777777" w:rsidR="00D548F9" w:rsidRPr="007E7CCE" w:rsidRDefault="00D548F9" w:rsidP="00D548F9">
            <w:pPr>
              <w:jc w:val="center"/>
              <w:rPr>
                <w:rFonts w:cstheme="minorHAnsi"/>
                <w:sz w:val="20"/>
                <w:lang w:val="en-GB"/>
              </w:rPr>
            </w:pPr>
            <w:r w:rsidRPr="007E7CCE">
              <w:rPr>
                <w:rFonts w:cstheme="minorHAnsi"/>
                <w:sz w:val="20"/>
                <w:lang w:val="en-GB"/>
              </w:rPr>
              <w:t>Day</w:t>
            </w:r>
          </w:p>
        </w:tc>
        <w:tc>
          <w:tcPr>
            <w:tcW w:w="1260" w:type="dxa"/>
            <w:vAlign w:val="center"/>
          </w:tcPr>
          <w:p w14:paraId="3FD5FB8E" w14:textId="77777777" w:rsidR="00D548F9" w:rsidRPr="007E7CCE" w:rsidRDefault="00D548F9" w:rsidP="00D548F9">
            <w:pPr>
              <w:rPr>
                <w:rFonts w:cstheme="minorHAnsi"/>
                <w:sz w:val="20"/>
                <w:lang w:val="en-GB"/>
              </w:rPr>
            </w:pPr>
          </w:p>
        </w:tc>
        <w:tc>
          <w:tcPr>
            <w:tcW w:w="1766" w:type="dxa"/>
            <w:vAlign w:val="center"/>
          </w:tcPr>
          <w:p w14:paraId="0F203F32" w14:textId="77777777" w:rsidR="00D548F9" w:rsidRPr="007E7CCE" w:rsidRDefault="00D548F9" w:rsidP="00D548F9">
            <w:pPr>
              <w:rPr>
                <w:rFonts w:cstheme="minorHAnsi"/>
                <w:sz w:val="20"/>
                <w:lang w:val="en-GB"/>
              </w:rPr>
            </w:pPr>
          </w:p>
        </w:tc>
        <w:tc>
          <w:tcPr>
            <w:tcW w:w="2194" w:type="dxa"/>
            <w:vAlign w:val="center"/>
          </w:tcPr>
          <w:p w14:paraId="63251503" w14:textId="77777777" w:rsidR="00D548F9" w:rsidRPr="007E7CCE" w:rsidRDefault="00D548F9" w:rsidP="00D548F9">
            <w:pPr>
              <w:rPr>
                <w:rFonts w:cstheme="minorHAnsi"/>
                <w:sz w:val="20"/>
                <w:lang w:val="en-GB"/>
              </w:rPr>
            </w:pPr>
          </w:p>
        </w:tc>
      </w:tr>
      <w:tr w:rsidR="00D548F9" w:rsidRPr="007E7CCE" w14:paraId="5381341C" w14:textId="77777777" w:rsidTr="00D548F9">
        <w:trPr>
          <w:trHeight w:val="368"/>
        </w:trPr>
        <w:tc>
          <w:tcPr>
            <w:tcW w:w="3055" w:type="dxa"/>
            <w:vAlign w:val="center"/>
          </w:tcPr>
          <w:p w14:paraId="530F78DC" w14:textId="77777777" w:rsidR="00D548F9" w:rsidRPr="007E7CCE" w:rsidRDefault="00D548F9" w:rsidP="00D548F9">
            <w:pPr>
              <w:rPr>
                <w:rFonts w:cstheme="minorHAnsi"/>
                <w:sz w:val="20"/>
                <w:lang w:val="en-GB"/>
              </w:rPr>
            </w:pPr>
            <w:r w:rsidRPr="007E7CCE">
              <w:rPr>
                <w:rFonts w:cstheme="minorHAnsi"/>
                <w:sz w:val="20"/>
                <w:lang w:val="en-GB"/>
              </w:rPr>
              <w:t>Local transportation costs</w:t>
            </w:r>
          </w:p>
        </w:tc>
        <w:tc>
          <w:tcPr>
            <w:tcW w:w="1350" w:type="dxa"/>
            <w:vAlign w:val="center"/>
          </w:tcPr>
          <w:p w14:paraId="139C5F46" w14:textId="77777777" w:rsidR="00D548F9" w:rsidRPr="007E7CCE" w:rsidRDefault="00D548F9" w:rsidP="00D548F9">
            <w:pPr>
              <w:jc w:val="center"/>
              <w:rPr>
                <w:rFonts w:cstheme="minorHAnsi"/>
                <w:sz w:val="20"/>
                <w:lang w:val="en-GB"/>
              </w:rPr>
            </w:pPr>
            <w:r w:rsidRPr="007E7CCE">
              <w:rPr>
                <w:rFonts w:cstheme="minorHAnsi"/>
                <w:sz w:val="20"/>
                <w:lang w:val="en-GB"/>
              </w:rPr>
              <w:t>Lump Sum</w:t>
            </w:r>
          </w:p>
        </w:tc>
        <w:tc>
          <w:tcPr>
            <w:tcW w:w="1260" w:type="dxa"/>
            <w:vAlign w:val="center"/>
          </w:tcPr>
          <w:p w14:paraId="70FFC19D" w14:textId="77777777" w:rsidR="00D548F9" w:rsidRPr="007E7CCE" w:rsidRDefault="00D548F9" w:rsidP="00D548F9">
            <w:pPr>
              <w:rPr>
                <w:rFonts w:cstheme="minorHAnsi"/>
                <w:sz w:val="20"/>
                <w:lang w:val="en-GB"/>
              </w:rPr>
            </w:pPr>
          </w:p>
        </w:tc>
        <w:tc>
          <w:tcPr>
            <w:tcW w:w="1766" w:type="dxa"/>
            <w:vAlign w:val="center"/>
          </w:tcPr>
          <w:p w14:paraId="1EB3A54A" w14:textId="77777777" w:rsidR="00D548F9" w:rsidRPr="007E7CCE" w:rsidRDefault="00D548F9" w:rsidP="00D548F9">
            <w:pPr>
              <w:rPr>
                <w:rFonts w:cstheme="minorHAnsi"/>
                <w:sz w:val="20"/>
                <w:lang w:val="en-GB"/>
              </w:rPr>
            </w:pPr>
          </w:p>
        </w:tc>
        <w:tc>
          <w:tcPr>
            <w:tcW w:w="2194" w:type="dxa"/>
            <w:vAlign w:val="center"/>
          </w:tcPr>
          <w:p w14:paraId="6CD8C818" w14:textId="77777777" w:rsidR="00D548F9" w:rsidRPr="007E7CCE" w:rsidRDefault="00D548F9" w:rsidP="00D548F9">
            <w:pPr>
              <w:rPr>
                <w:rFonts w:cstheme="minorHAnsi"/>
                <w:sz w:val="20"/>
                <w:lang w:val="en-GB"/>
              </w:rPr>
            </w:pPr>
          </w:p>
        </w:tc>
      </w:tr>
      <w:tr w:rsidR="00D548F9" w:rsidRPr="007E7CCE" w14:paraId="6BF1C4E1" w14:textId="77777777" w:rsidTr="00D548F9">
        <w:trPr>
          <w:trHeight w:val="368"/>
        </w:trPr>
        <w:tc>
          <w:tcPr>
            <w:tcW w:w="3055" w:type="dxa"/>
            <w:vAlign w:val="center"/>
          </w:tcPr>
          <w:p w14:paraId="1EB8E586" w14:textId="77777777" w:rsidR="00D548F9" w:rsidRPr="007E7CCE" w:rsidRDefault="00D548F9" w:rsidP="00D548F9">
            <w:pPr>
              <w:rPr>
                <w:rFonts w:cstheme="minorHAnsi"/>
                <w:sz w:val="20"/>
                <w:lang w:val="en-GB"/>
              </w:rPr>
            </w:pPr>
            <w:r w:rsidRPr="007E7CCE">
              <w:rPr>
                <w:rFonts w:cstheme="minorHAnsi"/>
                <w:sz w:val="20"/>
                <w:lang w:val="en-GB"/>
              </w:rPr>
              <w:t>Out-of-Pocket Expenses</w:t>
            </w:r>
          </w:p>
        </w:tc>
        <w:tc>
          <w:tcPr>
            <w:tcW w:w="1350" w:type="dxa"/>
            <w:vAlign w:val="center"/>
          </w:tcPr>
          <w:p w14:paraId="364A06DE" w14:textId="77777777" w:rsidR="00D548F9" w:rsidRPr="007E7CCE" w:rsidRDefault="00D548F9" w:rsidP="00D548F9">
            <w:pPr>
              <w:jc w:val="center"/>
              <w:rPr>
                <w:rFonts w:cstheme="minorHAnsi"/>
                <w:sz w:val="20"/>
                <w:lang w:val="en-GB"/>
              </w:rPr>
            </w:pPr>
          </w:p>
        </w:tc>
        <w:tc>
          <w:tcPr>
            <w:tcW w:w="1260" w:type="dxa"/>
            <w:vAlign w:val="center"/>
          </w:tcPr>
          <w:p w14:paraId="50F64D89" w14:textId="77777777" w:rsidR="00D548F9" w:rsidRPr="007E7CCE" w:rsidRDefault="00D548F9" w:rsidP="00D548F9">
            <w:pPr>
              <w:rPr>
                <w:rFonts w:cstheme="minorHAnsi"/>
                <w:sz w:val="20"/>
                <w:lang w:val="en-GB"/>
              </w:rPr>
            </w:pPr>
          </w:p>
        </w:tc>
        <w:tc>
          <w:tcPr>
            <w:tcW w:w="1766" w:type="dxa"/>
            <w:vAlign w:val="center"/>
          </w:tcPr>
          <w:p w14:paraId="14096746" w14:textId="77777777" w:rsidR="00D548F9" w:rsidRPr="007E7CCE" w:rsidRDefault="00D548F9" w:rsidP="00D548F9">
            <w:pPr>
              <w:rPr>
                <w:rFonts w:cstheme="minorHAnsi"/>
                <w:sz w:val="20"/>
                <w:lang w:val="en-GB"/>
              </w:rPr>
            </w:pPr>
          </w:p>
        </w:tc>
        <w:tc>
          <w:tcPr>
            <w:tcW w:w="2194" w:type="dxa"/>
            <w:vAlign w:val="center"/>
          </w:tcPr>
          <w:p w14:paraId="47CBAE7D" w14:textId="77777777" w:rsidR="00D548F9" w:rsidRPr="007E7CCE" w:rsidRDefault="00D548F9" w:rsidP="00D548F9">
            <w:pPr>
              <w:rPr>
                <w:rFonts w:cstheme="minorHAnsi"/>
                <w:sz w:val="20"/>
                <w:lang w:val="en-GB"/>
              </w:rPr>
            </w:pPr>
          </w:p>
        </w:tc>
      </w:tr>
      <w:tr w:rsidR="00D548F9" w:rsidRPr="007E7CCE" w14:paraId="6C90EBBC" w14:textId="77777777" w:rsidTr="00D548F9">
        <w:tc>
          <w:tcPr>
            <w:tcW w:w="3055" w:type="dxa"/>
            <w:vAlign w:val="center"/>
          </w:tcPr>
          <w:p w14:paraId="351AD2EA" w14:textId="77777777" w:rsidR="00D548F9" w:rsidRPr="007E7CCE" w:rsidRDefault="00D548F9" w:rsidP="00D548F9">
            <w:pPr>
              <w:rPr>
                <w:rFonts w:cstheme="minorHAnsi"/>
                <w:sz w:val="20"/>
                <w:lang w:val="en-GB"/>
              </w:rPr>
            </w:pPr>
            <w:r w:rsidRPr="007E7CCE">
              <w:rPr>
                <w:rFonts w:cstheme="minorHAnsi"/>
                <w:sz w:val="20"/>
                <w:lang w:val="en-GB"/>
              </w:rPr>
              <w:t xml:space="preserve">Other </w:t>
            </w:r>
            <w:r w:rsidR="00200147" w:rsidRPr="007E7CCE">
              <w:rPr>
                <w:rFonts w:cstheme="minorHAnsi"/>
                <w:sz w:val="20"/>
                <w:lang w:val="en-GB"/>
              </w:rPr>
              <w:t>Costs:</w:t>
            </w:r>
            <w:r w:rsidRPr="007E7CCE">
              <w:rPr>
                <w:rFonts w:cstheme="minorHAnsi"/>
                <w:sz w:val="20"/>
                <w:lang w:val="en-GB"/>
              </w:rPr>
              <w:t xml:space="preserve"> (pl</w:t>
            </w:r>
            <w:r w:rsidR="00200147" w:rsidRPr="007E7CCE">
              <w:rPr>
                <w:rFonts w:cstheme="minorHAnsi"/>
                <w:sz w:val="20"/>
                <w:lang w:val="en-GB"/>
              </w:rPr>
              <w:t>ease</w:t>
            </w:r>
            <w:r w:rsidRPr="007E7CCE">
              <w:rPr>
                <w:rFonts w:cstheme="minorHAnsi"/>
                <w:sz w:val="20"/>
                <w:lang w:val="en-GB"/>
              </w:rPr>
              <w:t xml:space="preserve"> specify)</w:t>
            </w:r>
          </w:p>
        </w:tc>
        <w:tc>
          <w:tcPr>
            <w:tcW w:w="1350" w:type="dxa"/>
            <w:vAlign w:val="center"/>
          </w:tcPr>
          <w:p w14:paraId="611A397E" w14:textId="77777777" w:rsidR="00D548F9" w:rsidRPr="007E7CCE" w:rsidRDefault="00D548F9" w:rsidP="00D548F9">
            <w:pPr>
              <w:jc w:val="center"/>
              <w:rPr>
                <w:rFonts w:cstheme="minorHAnsi"/>
                <w:sz w:val="20"/>
                <w:lang w:val="en-GB"/>
              </w:rPr>
            </w:pPr>
          </w:p>
        </w:tc>
        <w:tc>
          <w:tcPr>
            <w:tcW w:w="1260" w:type="dxa"/>
            <w:vAlign w:val="center"/>
          </w:tcPr>
          <w:p w14:paraId="461C727C" w14:textId="77777777" w:rsidR="00D548F9" w:rsidRPr="007E7CCE" w:rsidRDefault="00D548F9" w:rsidP="00D548F9">
            <w:pPr>
              <w:rPr>
                <w:rFonts w:cstheme="minorHAnsi"/>
                <w:sz w:val="20"/>
                <w:lang w:val="en-GB"/>
              </w:rPr>
            </w:pPr>
          </w:p>
        </w:tc>
        <w:tc>
          <w:tcPr>
            <w:tcW w:w="1766" w:type="dxa"/>
            <w:vAlign w:val="center"/>
          </w:tcPr>
          <w:p w14:paraId="4C60E579" w14:textId="77777777" w:rsidR="00D548F9" w:rsidRPr="007E7CCE" w:rsidRDefault="00D548F9" w:rsidP="00D548F9">
            <w:pPr>
              <w:rPr>
                <w:rFonts w:cstheme="minorHAnsi"/>
                <w:sz w:val="20"/>
                <w:lang w:val="en-GB"/>
              </w:rPr>
            </w:pPr>
          </w:p>
        </w:tc>
        <w:tc>
          <w:tcPr>
            <w:tcW w:w="2194" w:type="dxa"/>
            <w:vAlign w:val="center"/>
          </w:tcPr>
          <w:p w14:paraId="3C503869" w14:textId="77777777" w:rsidR="00D548F9" w:rsidRPr="007E7CCE" w:rsidRDefault="00D548F9" w:rsidP="00D548F9">
            <w:pPr>
              <w:rPr>
                <w:rFonts w:cstheme="minorHAnsi"/>
                <w:sz w:val="20"/>
                <w:lang w:val="en-GB"/>
              </w:rPr>
            </w:pPr>
          </w:p>
        </w:tc>
      </w:tr>
      <w:tr w:rsidR="00D548F9" w:rsidRPr="007E7CCE" w14:paraId="42B15B70" w14:textId="77777777" w:rsidTr="00D548F9">
        <w:tc>
          <w:tcPr>
            <w:tcW w:w="7431" w:type="dxa"/>
            <w:gridSpan w:val="4"/>
            <w:vAlign w:val="center"/>
          </w:tcPr>
          <w:p w14:paraId="0EB0721A" w14:textId="77777777" w:rsidR="00D548F9" w:rsidRPr="007E7CCE" w:rsidRDefault="00D548F9" w:rsidP="00D548F9">
            <w:pPr>
              <w:jc w:val="right"/>
              <w:rPr>
                <w:rFonts w:cstheme="minorHAnsi"/>
                <w:sz w:val="20"/>
                <w:lang w:val="en-GB"/>
              </w:rPr>
            </w:pPr>
            <w:r w:rsidRPr="007E7CCE">
              <w:rPr>
                <w:rFonts w:cstheme="minorHAnsi"/>
                <w:b/>
                <w:sz w:val="20"/>
                <w:lang w:val="en-GB"/>
              </w:rPr>
              <w:t>Subtotal Other Costs:</w:t>
            </w:r>
          </w:p>
        </w:tc>
        <w:tc>
          <w:tcPr>
            <w:tcW w:w="2194" w:type="dxa"/>
            <w:vAlign w:val="center"/>
          </w:tcPr>
          <w:p w14:paraId="22160B04" w14:textId="77777777" w:rsidR="00D548F9" w:rsidRPr="007E7CCE" w:rsidRDefault="00D548F9" w:rsidP="00D548F9">
            <w:pPr>
              <w:rPr>
                <w:rFonts w:cstheme="minorHAnsi"/>
                <w:sz w:val="20"/>
                <w:lang w:val="en-GB"/>
              </w:rPr>
            </w:pPr>
          </w:p>
        </w:tc>
      </w:tr>
    </w:tbl>
    <w:p w14:paraId="290DC05D" w14:textId="20722BFE" w:rsidR="00D548F9" w:rsidRPr="007E7CCE" w:rsidRDefault="004418D3" w:rsidP="00D548F9">
      <w:pPr>
        <w:rPr>
          <w:rFonts w:cstheme="minorHAnsi"/>
          <w:sz w:val="20"/>
          <w:lang w:val="en-GB"/>
        </w:rPr>
      </w:pPr>
      <w:r>
        <w:rPr>
          <w:rFonts w:cstheme="minorHAnsi"/>
          <w:sz w:val="20"/>
          <w:lang w:val="en-GB"/>
        </w:rPr>
        <w:t>* Table 3 – must be supported with detailed breakdown of cost categories</w:t>
      </w:r>
    </w:p>
    <w:p w14:paraId="0F99801D" w14:textId="77777777" w:rsidR="00D548F9" w:rsidRPr="007E7CCE" w:rsidRDefault="00D548F9" w:rsidP="00D548F9">
      <w:pPr>
        <w:jc w:val="both"/>
        <w:rPr>
          <w:rFonts w:cstheme="minorHAnsi"/>
          <w:sz w:val="20"/>
          <w:lang w:val="en-GB"/>
        </w:rPr>
      </w:pPr>
    </w:p>
    <w:p w14:paraId="0ED48139" w14:textId="77777777" w:rsidR="00D548F9" w:rsidRPr="00F15C6B" w:rsidRDefault="00D548F9" w:rsidP="00D548F9">
      <w:pPr>
        <w:spacing w:after="120"/>
        <w:rPr>
          <w:rFonts w:cstheme="minorHAnsi"/>
          <w:b/>
          <w:lang w:val="en-GB"/>
        </w:rPr>
      </w:pPr>
      <w:r w:rsidRPr="00F15C6B">
        <w:rPr>
          <w:rFonts w:cstheme="minorHAnsi"/>
          <w:b/>
          <w:lang w:val="en-GB"/>
        </w:rPr>
        <w:t xml:space="preserve">Table 4: Breakdown of Price per Deliverable/Activity </w:t>
      </w:r>
    </w:p>
    <w:tbl>
      <w:tblPr>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7E7CCE" w14:paraId="6DA3176C" w14:textId="77777777" w:rsidTr="00D548F9">
        <w:trPr>
          <w:trHeight w:val="422"/>
        </w:trPr>
        <w:tc>
          <w:tcPr>
            <w:tcW w:w="3133" w:type="dxa"/>
            <w:shd w:val="clear" w:color="auto" w:fill="9BDEFF"/>
            <w:vAlign w:val="center"/>
          </w:tcPr>
          <w:p w14:paraId="096E3363" w14:textId="77777777" w:rsidR="00D548F9" w:rsidRPr="007E7CCE" w:rsidRDefault="00D548F9" w:rsidP="005442FA">
            <w:pPr>
              <w:rPr>
                <w:rFonts w:cstheme="minorHAnsi"/>
                <w:b/>
                <w:sz w:val="20"/>
                <w:lang w:val="en-GB"/>
              </w:rPr>
            </w:pPr>
            <w:r w:rsidRPr="007E7CCE">
              <w:rPr>
                <w:rFonts w:cstheme="minorHAnsi"/>
                <w:b/>
                <w:sz w:val="20"/>
                <w:lang w:val="en-GB"/>
              </w:rPr>
              <w:t>Deliverable/</w:t>
            </w:r>
          </w:p>
          <w:p w14:paraId="63B621F9" w14:textId="77777777" w:rsidR="00D548F9" w:rsidRPr="007E7CCE" w:rsidRDefault="00D548F9" w:rsidP="005442FA">
            <w:pPr>
              <w:rPr>
                <w:rFonts w:cstheme="minorHAnsi"/>
                <w:b/>
                <w:sz w:val="20"/>
                <w:lang w:val="en-GB"/>
              </w:rPr>
            </w:pPr>
            <w:r w:rsidRPr="007E7CCE">
              <w:rPr>
                <w:rFonts w:cstheme="minorHAnsi"/>
                <w:b/>
                <w:sz w:val="20"/>
                <w:lang w:val="en-GB"/>
              </w:rPr>
              <w:t xml:space="preserve">Activity description </w:t>
            </w:r>
          </w:p>
        </w:tc>
        <w:tc>
          <w:tcPr>
            <w:tcW w:w="1292" w:type="dxa"/>
            <w:shd w:val="clear" w:color="auto" w:fill="9BDEFF"/>
            <w:vAlign w:val="center"/>
          </w:tcPr>
          <w:p w14:paraId="5D423275" w14:textId="77777777" w:rsidR="00D548F9" w:rsidRPr="007E7CCE" w:rsidRDefault="00D548F9" w:rsidP="005442FA">
            <w:pPr>
              <w:jc w:val="center"/>
              <w:rPr>
                <w:rFonts w:cstheme="minorHAnsi"/>
                <w:b/>
                <w:sz w:val="20"/>
                <w:lang w:val="en-GB"/>
              </w:rPr>
            </w:pPr>
            <w:r w:rsidRPr="007E7CCE">
              <w:rPr>
                <w:rFonts w:cstheme="minorHAnsi"/>
                <w:b/>
                <w:sz w:val="20"/>
                <w:lang w:val="en-GB"/>
              </w:rPr>
              <w:t>Time</w:t>
            </w:r>
          </w:p>
          <w:p w14:paraId="4F96AD03" w14:textId="77777777" w:rsidR="00D548F9" w:rsidRPr="007E7CCE" w:rsidRDefault="00D548F9" w:rsidP="005442FA">
            <w:pPr>
              <w:jc w:val="center"/>
              <w:rPr>
                <w:rFonts w:cstheme="minorHAnsi"/>
                <w:sz w:val="20"/>
                <w:lang w:val="en-GB"/>
              </w:rPr>
            </w:pPr>
            <w:r w:rsidRPr="007E7CCE">
              <w:rPr>
                <w:rFonts w:cstheme="minorHAnsi"/>
                <w:sz w:val="20"/>
                <w:lang w:val="en-GB"/>
              </w:rPr>
              <w:t>(</w:t>
            </w:r>
            <w:r w:rsidR="00200147" w:rsidRPr="007E7CCE">
              <w:rPr>
                <w:rFonts w:cstheme="minorHAnsi"/>
                <w:sz w:val="20"/>
                <w:lang w:val="en-GB"/>
              </w:rPr>
              <w:t>person days</w:t>
            </w:r>
            <w:r w:rsidRPr="007E7CCE">
              <w:rPr>
                <w:rFonts w:cstheme="minorHAnsi"/>
                <w:sz w:val="20"/>
                <w:lang w:val="en-GB"/>
              </w:rPr>
              <w:t>)</w:t>
            </w:r>
          </w:p>
        </w:tc>
        <w:tc>
          <w:tcPr>
            <w:tcW w:w="1975" w:type="dxa"/>
            <w:shd w:val="clear" w:color="auto" w:fill="9BDEFF"/>
            <w:vAlign w:val="center"/>
          </w:tcPr>
          <w:p w14:paraId="62782541" w14:textId="77777777" w:rsidR="00D548F9" w:rsidRPr="007E7CCE" w:rsidRDefault="00D548F9" w:rsidP="005442FA">
            <w:pPr>
              <w:jc w:val="center"/>
              <w:rPr>
                <w:rFonts w:cstheme="minorHAnsi"/>
                <w:b/>
                <w:sz w:val="20"/>
                <w:lang w:val="en-GB"/>
              </w:rPr>
            </w:pPr>
            <w:r w:rsidRPr="007E7CCE">
              <w:rPr>
                <w:rFonts w:cstheme="minorHAnsi"/>
                <w:b/>
                <w:sz w:val="20"/>
                <w:lang w:val="en-GB"/>
              </w:rPr>
              <w:t>Professional Fees</w:t>
            </w:r>
          </w:p>
        </w:tc>
        <w:tc>
          <w:tcPr>
            <w:tcW w:w="1435" w:type="dxa"/>
            <w:shd w:val="clear" w:color="auto" w:fill="9BDEFF"/>
            <w:vAlign w:val="center"/>
          </w:tcPr>
          <w:p w14:paraId="363A0E4C" w14:textId="77777777" w:rsidR="00D548F9" w:rsidRPr="007E7CCE" w:rsidRDefault="00D548F9" w:rsidP="005442FA">
            <w:pPr>
              <w:jc w:val="center"/>
              <w:rPr>
                <w:rFonts w:cstheme="minorHAnsi"/>
                <w:b/>
                <w:sz w:val="20"/>
                <w:lang w:val="en-GB"/>
              </w:rPr>
            </w:pPr>
            <w:r w:rsidRPr="007E7CCE">
              <w:rPr>
                <w:rFonts w:cstheme="minorHAnsi"/>
                <w:b/>
                <w:sz w:val="20"/>
                <w:lang w:val="en-GB"/>
              </w:rPr>
              <w:t>Other Costs</w:t>
            </w:r>
          </w:p>
        </w:tc>
        <w:tc>
          <w:tcPr>
            <w:tcW w:w="1790" w:type="dxa"/>
            <w:shd w:val="clear" w:color="auto" w:fill="9BDEFF"/>
            <w:vAlign w:val="center"/>
          </w:tcPr>
          <w:p w14:paraId="6C4351B9" w14:textId="77777777" w:rsidR="00D548F9" w:rsidRPr="007E7CCE" w:rsidRDefault="00D548F9" w:rsidP="005442FA">
            <w:pPr>
              <w:jc w:val="center"/>
              <w:rPr>
                <w:rFonts w:cstheme="minorHAnsi"/>
                <w:b/>
                <w:sz w:val="20"/>
                <w:lang w:val="en-GB"/>
              </w:rPr>
            </w:pPr>
            <w:r w:rsidRPr="007E7CCE">
              <w:rPr>
                <w:rFonts w:cstheme="minorHAnsi"/>
                <w:b/>
                <w:sz w:val="20"/>
                <w:lang w:val="en-GB"/>
              </w:rPr>
              <w:t>Total</w:t>
            </w:r>
          </w:p>
        </w:tc>
      </w:tr>
      <w:tr w:rsidR="00D548F9" w:rsidRPr="007E7CCE" w14:paraId="13E1E7AB" w14:textId="77777777" w:rsidTr="00D548F9">
        <w:trPr>
          <w:trHeight w:val="422"/>
        </w:trPr>
        <w:tc>
          <w:tcPr>
            <w:tcW w:w="3133" w:type="dxa"/>
            <w:shd w:val="clear" w:color="auto" w:fill="auto"/>
            <w:vAlign w:val="center"/>
          </w:tcPr>
          <w:p w14:paraId="24C675C2" w14:textId="77777777" w:rsidR="00D548F9" w:rsidRPr="007E7CCE" w:rsidRDefault="00D548F9" w:rsidP="005442FA">
            <w:pPr>
              <w:rPr>
                <w:rFonts w:cstheme="minorHAnsi"/>
                <w:sz w:val="20"/>
                <w:lang w:val="en-GB"/>
              </w:rPr>
            </w:pPr>
            <w:r w:rsidRPr="007E7CCE">
              <w:rPr>
                <w:rFonts w:cstheme="minorHAnsi"/>
                <w:sz w:val="20"/>
                <w:lang w:val="en-GB"/>
              </w:rPr>
              <w:t>Deliverable 1</w:t>
            </w:r>
          </w:p>
        </w:tc>
        <w:tc>
          <w:tcPr>
            <w:tcW w:w="1292" w:type="dxa"/>
            <w:shd w:val="clear" w:color="auto" w:fill="auto"/>
            <w:vAlign w:val="center"/>
          </w:tcPr>
          <w:p w14:paraId="6CA06020" w14:textId="77777777" w:rsidR="00D548F9" w:rsidRPr="007E7CCE" w:rsidRDefault="00D548F9" w:rsidP="005442FA">
            <w:pPr>
              <w:jc w:val="center"/>
              <w:rPr>
                <w:rFonts w:cstheme="minorHAnsi"/>
                <w:sz w:val="20"/>
                <w:lang w:val="en-GB"/>
              </w:rPr>
            </w:pPr>
          </w:p>
        </w:tc>
        <w:tc>
          <w:tcPr>
            <w:tcW w:w="1975" w:type="dxa"/>
            <w:shd w:val="clear" w:color="auto" w:fill="auto"/>
            <w:vAlign w:val="center"/>
          </w:tcPr>
          <w:p w14:paraId="5F94A4DB" w14:textId="77777777" w:rsidR="00D548F9" w:rsidRPr="007E7CCE" w:rsidRDefault="00D548F9" w:rsidP="005442FA">
            <w:pPr>
              <w:jc w:val="center"/>
              <w:rPr>
                <w:rFonts w:cstheme="minorHAnsi"/>
                <w:sz w:val="20"/>
                <w:lang w:val="en-GB"/>
              </w:rPr>
            </w:pPr>
          </w:p>
        </w:tc>
        <w:tc>
          <w:tcPr>
            <w:tcW w:w="1435" w:type="dxa"/>
            <w:shd w:val="clear" w:color="auto" w:fill="auto"/>
            <w:vAlign w:val="center"/>
          </w:tcPr>
          <w:p w14:paraId="648561DD" w14:textId="77777777" w:rsidR="00D548F9" w:rsidRPr="007E7CCE" w:rsidRDefault="00D548F9" w:rsidP="005442FA">
            <w:pPr>
              <w:jc w:val="center"/>
              <w:rPr>
                <w:rFonts w:cstheme="minorHAnsi"/>
                <w:sz w:val="20"/>
                <w:lang w:val="en-GB"/>
              </w:rPr>
            </w:pPr>
          </w:p>
        </w:tc>
        <w:tc>
          <w:tcPr>
            <w:tcW w:w="1790" w:type="dxa"/>
            <w:shd w:val="clear" w:color="auto" w:fill="auto"/>
            <w:vAlign w:val="center"/>
          </w:tcPr>
          <w:p w14:paraId="6C08423C" w14:textId="77777777" w:rsidR="00D548F9" w:rsidRPr="007E7CCE" w:rsidRDefault="00D548F9" w:rsidP="005442FA">
            <w:pPr>
              <w:jc w:val="center"/>
              <w:rPr>
                <w:rFonts w:cstheme="minorHAnsi"/>
                <w:sz w:val="20"/>
                <w:lang w:val="en-GB"/>
              </w:rPr>
            </w:pPr>
          </w:p>
        </w:tc>
      </w:tr>
      <w:tr w:rsidR="00D548F9" w:rsidRPr="007E7CCE" w14:paraId="071EE17C" w14:textId="77777777" w:rsidTr="00D548F9">
        <w:trPr>
          <w:trHeight w:val="422"/>
        </w:trPr>
        <w:tc>
          <w:tcPr>
            <w:tcW w:w="3133" w:type="dxa"/>
            <w:shd w:val="clear" w:color="auto" w:fill="auto"/>
            <w:vAlign w:val="center"/>
          </w:tcPr>
          <w:p w14:paraId="5C8145F0" w14:textId="77777777" w:rsidR="00D548F9" w:rsidRPr="007E7CCE" w:rsidRDefault="00D548F9" w:rsidP="005442FA">
            <w:pPr>
              <w:rPr>
                <w:rFonts w:cstheme="minorHAnsi"/>
                <w:sz w:val="20"/>
                <w:lang w:val="en-GB"/>
              </w:rPr>
            </w:pPr>
            <w:r w:rsidRPr="007E7CCE">
              <w:rPr>
                <w:rFonts w:cstheme="minorHAnsi"/>
                <w:sz w:val="20"/>
                <w:lang w:val="en-GB"/>
              </w:rPr>
              <w:t>Deliverable 2</w:t>
            </w:r>
          </w:p>
        </w:tc>
        <w:tc>
          <w:tcPr>
            <w:tcW w:w="1292" w:type="dxa"/>
            <w:shd w:val="clear" w:color="auto" w:fill="auto"/>
            <w:vAlign w:val="center"/>
          </w:tcPr>
          <w:p w14:paraId="6664F894" w14:textId="77777777" w:rsidR="00D548F9" w:rsidRPr="007E7CCE" w:rsidRDefault="00D548F9" w:rsidP="005442FA">
            <w:pPr>
              <w:jc w:val="center"/>
              <w:rPr>
                <w:rFonts w:cstheme="minorHAnsi"/>
                <w:sz w:val="20"/>
                <w:lang w:val="en-GB"/>
              </w:rPr>
            </w:pPr>
          </w:p>
        </w:tc>
        <w:tc>
          <w:tcPr>
            <w:tcW w:w="1975" w:type="dxa"/>
            <w:shd w:val="clear" w:color="auto" w:fill="auto"/>
            <w:vAlign w:val="center"/>
          </w:tcPr>
          <w:p w14:paraId="4AA1314A" w14:textId="77777777" w:rsidR="00D548F9" w:rsidRPr="007E7CCE" w:rsidRDefault="00D548F9" w:rsidP="005442FA">
            <w:pPr>
              <w:jc w:val="center"/>
              <w:rPr>
                <w:rFonts w:cstheme="minorHAnsi"/>
                <w:sz w:val="20"/>
                <w:lang w:val="en-GB"/>
              </w:rPr>
            </w:pPr>
          </w:p>
        </w:tc>
        <w:tc>
          <w:tcPr>
            <w:tcW w:w="1435" w:type="dxa"/>
            <w:shd w:val="clear" w:color="auto" w:fill="auto"/>
            <w:vAlign w:val="center"/>
          </w:tcPr>
          <w:p w14:paraId="24ECB076" w14:textId="77777777" w:rsidR="00D548F9" w:rsidRPr="007E7CCE" w:rsidRDefault="00D548F9" w:rsidP="005442FA">
            <w:pPr>
              <w:jc w:val="center"/>
              <w:rPr>
                <w:rFonts w:cstheme="minorHAnsi"/>
                <w:sz w:val="20"/>
                <w:lang w:val="en-GB"/>
              </w:rPr>
            </w:pPr>
          </w:p>
        </w:tc>
        <w:tc>
          <w:tcPr>
            <w:tcW w:w="1790" w:type="dxa"/>
            <w:shd w:val="clear" w:color="auto" w:fill="auto"/>
            <w:vAlign w:val="center"/>
          </w:tcPr>
          <w:p w14:paraId="273A6AC5" w14:textId="77777777" w:rsidR="00D548F9" w:rsidRPr="007E7CCE" w:rsidRDefault="00D548F9" w:rsidP="005442FA">
            <w:pPr>
              <w:jc w:val="center"/>
              <w:rPr>
                <w:rFonts w:cstheme="minorHAnsi"/>
                <w:sz w:val="20"/>
                <w:lang w:val="en-GB"/>
              </w:rPr>
            </w:pPr>
          </w:p>
        </w:tc>
      </w:tr>
      <w:tr w:rsidR="00D548F9" w:rsidRPr="007E7CCE" w14:paraId="6B184B8E" w14:textId="77777777" w:rsidTr="00D548F9">
        <w:trPr>
          <w:trHeight w:val="422"/>
        </w:trPr>
        <w:tc>
          <w:tcPr>
            <w:tcW w:w="3133" w:type="dxa"/>
            <w:shd w:val="clear" w:color="auto" w:fill="auto"/>
            <w:vAlign w:val="center"/>
          </w:tcPr>
          <w:p w14:paraId="46BD0453" w14:textId="77777777" w:rsidR="00D548F9" w:rsidRPr="007E7CCE" w:rsidRDefault="00D548F9" w:rsidP="005442FA">
            <w:pPr>
              <w:rPr>
                <w:rFonts w:cstheme="minorHAnsi"/>
                <w:sz w:val="20"/>
                <w:lang w:val="en-GB"/>
              </w:rPr>
            </w:pPr>
            <w:r w:rsidRPr="007E7CCE">
              <w:rPr>
                <w:rFonts w:cstheme="minorHAnsi"/>
                <w:sz w:val="20"/>
                <w:lang w:val="en-GB"/>
              </w:rPr>
              <w:t>Deliverable 3</w:t>
            </w:r>
          </w:p>
        </w:tc>
        <w:tc>
          <w:tcPr>
            <w:tcW w:w="1292" w:type="dxa"/>
            <w:shd w:val="clear" w:color="auto" w:fill="auto"/>
            <w:vAlign w:val="center"/>
          </w:tcPr>
          <w:p w14:paraId="5C5BB96B" w14:textId="77777777" w:rsidR="00D548F9" w:rsidRPr="007E7CCE" w:rsidRDefault="00D548F9" w:rsidP="005442FA">
            <w:pPr>
              <w:jc w:val="center"/>
              <w:rPr>
                <w:rFonts w:cstheme="minorHAnsi"/>
                <w:sz w:val="20"/>
                <w:lang w:val="en-GB"/>
              </w:rPr>
            </w:pPr>
          </w:p>
        </w:tc>
        <w:tc>
          <w:tcPr>
            <w:tcW w:w="1975" w:type="dxa"/>
            <w:shd w:val="clear" w:color="auto" w:fill="auto"/>
            <w:vAlign w:val="center"/>
          </w:tcPr>
          <w:p w14:paraId="45E532D6" w14:textId="77777777" w:rsidR="00D548F9" w:rsidRPr="007E7CCE" w:rsidRDefault="00D548F9" w:rsidP="005442FA">
            <w:pPr>
              <w:jc w:val="center"/>
              <w:rPr>
                <w:rFonts w:cstheme="minorHAnsi"/>
                <w:sz w:val="20"/>
                <w:lang w:val="en-GB"/>
              </w:rPr>
            </w:pPr>
          </w:p>
        </w:tc>
        <w:tc>
          <w:tcPr>
            <w:tcW w:w="1435" w:type="dxa"/>
            <w:shd w:val="clear" w:color="auto" w:fill="auto"/>
            <w:vAlign w:val="center"/>
          </w:tcPr>
          <w:p w14:paraId="04DC03FA" w14:textId="77777777" w:rsidR="00D548F9" w:rsidRPr="007E7CCE" w:rsidRDefault="00D548F9" w:rsidP="005442FA">
            <w:pPr>
              <w:jc w:val="center"/>
              <w:rPr>
                <w:rFonts w:cstheme="minorHAnsi"/>
                <w:sz w:val="20"/>
                <w:lang w:val="en-GB"/>
              </w:rPr>
            </w:pPr>
          </w:p>
        </w:tc>
        <w:tc>
          <w:tcPr>
            <w:tcW w:w="1790" w:type="dxa"/>
            <w:shd w:val="clear" w:color="auto" w:fill="auto"/>
            <w:vAlign w:val="center"/>
          </w:tcPr>
          <w:p w14:paraId="07914532" w14:textId="77777777" w:rsidR="00D548F9" w:rsidRPr="007E7CCE" w:rsidRDefault="00D548F9" w:rsidP="005442FA">
            <w:pPr>
              <w:jc w:val="center"/>
              <w:rPr>
                <w:rFonts w:cstheme="minorHAnsi"/>
                <w:sz w:val="20"/>
                <w:lang w:val="en-GB"/>
              </w:rPr>
            </w:pPr>
          </w:p>
        </w:tc>
      </w:tr>
      <w:tr w:rsidR="00D548F9" w:rsidRPr="007E7CCE" w14:paraId="63D0F402" w14:textId="77777777" w:rsidTr="00D548F9">
        <w:trPr>
          <w:trHeight w:val="422"/>
        </w:trPr>
        <w:tc>
          <w:tcPr>
            <w:tcW w:w="3133" w:type="dxa"/>
            <w:shd w:val="clear" w:color="auto" w:fill="auto"/>
            <w:vAlign w:val="center"/>
          </w:tcPr>
          <w:p w14:paraId="1E176FDD" w14:textId="77777777" w:rsidR="00D548F9" w:rsidRPr="007E7CCE" w:rsidRDefault="00D548F9" w:rsidP="005442FA">
            <w:pPr>
              <w:rPr>
                <w:rFonts w:cstheme="minorHAnsi"/>
                <w:sz w:val="20"/>
                <w:lang w:val="en-GB"/>
              </w:rPr>
            </w:pPr>
            <w:r w:rsidRPr="007E7CCE">
              <w:rPr>
                <w:rFonts w:cstheme="minorHAnsi"/>
                <w:sz w:val="20"/>
                <w:lang w:val="en-GB"/>
              </w:rPr>
              <w:t>…..</w:t>
            </w:r>
          </w:p>
        </w:tc>
        <w:tc>
          <w:tcPr>
            <w:tcW w:w="1292" w:type="dxa"/>
            <w:shd w:val="clear" w:color="auto" w:fill="auto"/>
            <w:vAlign w:val="center"/>
          </w:tcPr>
          <w:p w14:paraId="042B2CB5" w14:textId="77777777" w:rsidR="00D548F9" w:rsidRPr="007E7CCE" w:rsidRDefault="00D548F9" w:rsidP="005442FA">
            <w:pPr>
              <w:jc w:val="center"/>
              <w:rPr>
                <w:rFonts w:cstheme="minorHAnsi"/>
                <w:sz w:val="20"/>
                <w:lang w:val="en-GB"/>
              </w:rPr>
            </w:pPr>
          </w:p>
        </w:tc>
        <w:tc>
          <w:tcPr>
            <w:tcW w:w="1975" w:type="dxa"/>
            <w:shd w:val="clear" w:color="auto" w:fill="auto"/>
            <w:vAlign w:val="center"/>
          </w:tcPr>
          <w:p w14:paraId="075ED0CF" w14:textId="77777777" w:rsidR="00D548F9" w:rsidRPr="007E7CCE" w:rsidRDefault="00D548F9" w:rsidP="005442FA">
            <w:pPr>
              <w:jc w:val="center"/>
              <w:rPr>
                <w:rFonts w:cstheme="minorHAnsi"/>
                <w:sz w:val="20"/>
                <w:lang w:val="en-GB"/>
              </w:rPr>
            </w:pPr>
          </w:p>
        </w:tc>
        <w:tc>
          <w:tcPr>
            <w:tcW w:w="1435" w:type="dxa"/>
            <w:shd w:val="clear" w:color="auto" w:fill="auto"/>
            <w:vAlign w:val="center"/>
          </w:tcPr>
          <w:p w14:paraId="5B7D3963" w14:textId="77777777" w:rsidR="00D548F9" w:rsidRPr="007E7CCE" w:rsidRDefault="00D548F9" w:rsidP="005442FA">
            <w:pPr>
              <w:jc w:val="center"/>
              <w:rPr>
                <w:rFonts w:cstheme="minorHAnsi"/>
                <w:sz w:val="20"/>
                <w:lang w:val="en-GB"/>
              </w:rPr>
            </w:pPr>
          </w:p>
        </w:tc>
        <w:tc>
          <w:tcPr>
            <w:tcW w:w="1790" w:type="dxa"/>
            <w:shd w:val="clear" w:color="auto" w:fill="auto"/>
            <w:vAlign w:val="center"/>
          </w:tcPr>
          <w:p w14:paraId="6E0F80E6" w14:textId="77777777" w:rsidR="00D548F9" w:rsidRPr="007E7CCE" w:rsidRDefault="00D548F9" w:rsidP="005442FA">
            <w:pPr>
              <w:jc w:val="center"/>
              <w:rPr>
                <w:rFonts w:cstheme="minorHAnsi"/>
                <w:sz w:val="20"/>
                <w:lang w:val="en-GB"/>
              </w:rPr>
            </w:pPr>
          </w:p>
        </w:tc>
      </w:tr>
    </w:tbl>
    <w:p w14:paraId="622DE5B0" w14:textId="77777777" w:rsidR="00D548F9" w:rsidRPr="007E7CCE" w:rsidRDefault="00D548F9" w:rsidP="00D548F9">
      <w:pPr>
        <w:jc w:val="both"/>
        <w:rPr>
          <w:rFonts w:cstheme="minorHAnsi"/>
          <w:sz w:val="20"/>
          <w:lang w:val="en-GB"/>
        </w:rPr>
      </w:pPr>
    </w:p>
    <w:p w14:paraId="15D17F89" w14:textId="77777777" w:rsidR="00D548F9" w:rsidRPr="007E7CCE" w:rsidRDefault="00D548F9" w:rsidP="00D548F9">
      <w:pPr>
        <w:rPr>
          <w:rFonts w:cstheme="minorHAnsi"/>
          <w:sz w:val="20"/>
          <w:lang w:val="en-GB"/>
        </w:rPr>
      </w:pPr>
      <w:r w:rsidRPr="007E7CCE">
        <w:rPr>
          <w:rFonts w:cstheme="minorHAnsi"/>
          <w:sz w:val="20"/>
          <w:lang w:val="en-GB"/>
        </w:rPr>
        <w:br w:type="page"/>
      </w:r>
    </w:p>
    <w:p w14:paraId="21166225" w14:textId="43156802" w:rsidR="00D548F9" w:rsidRPr="007E7CCE" w:rsidRDefault="00D548F9" w:rsidP="00D548F9">
      <w:pPr>
        <w:pStyle w:val="Heading2"/>
        <w:rPr>
          <w:rFonts w:asciiTheme="minorHAnsi" w:hAnsiTheme="minorHAnsi" w:cstheme="minorHAnsi"/>
          <w:b/>
          <w:sz w:val="28"/>
          <w:szCs w:val="28"/>
          <w:lang w:val="en-GB"/>
        </w:rPr>
      </w:pPr>
      <w:bookmarkStart w:id="90" w:name="_Toc508440541"/>
      <w:r w:rsidRPr="007E7CCE">
        <w:rPr>
          <w:rFonts w:asciiTheme="minorHAnsi" w:hAnsiTheme="minorHAnsi" w:cstheme="minorHAnsi"/>
          <w:b/>
          <w:sz w:val="28"/>
          <w:szCs w:val="28"/>
          <w:lang w:val="en-GB"/>
        </w:rPr>
        <w:lastRenderedPageBreak/>
        <w:t xml:space="preserve">Form H: </w:t>
      </w:r>
      <w:r w:rsidR="0003117C" w:rsidRPr="007E7CCE">
        <w:rPr>
          <w:rFonts w:asciiTheme="minorHAnsi" w:hAnsiTheme="minorHAnsi" w:cstheme="minorHAnsi"/>
          <w:sz w:val="28"/>
          <w:szCs w:val="28"/>
          <w:lang w:val="en-GB"/>
        </w:rPr>
        <w:t>Form of</w:t>
      </w:r>
      <w:r w:rsidR="0003117C" w:rsidRPr="007E7CCE">
        <w:rPr>
          <w:rFonts w:asciiTheme="minorHAnsi" w:hAnsiTheme="minorHAnsi" w:cstheme="minorHAnsi"/>
          <w:b/>
          <w:sz w:val="28"/>
          <w:szCs w:val="28"/>
          <w:lang w:val="en-GB"/>
        </w:rPr>
        <w:t xml:space="preserve"> </w:t>
      </w:r>
      <w:r w:rsidRPr="007E7CCE">
        <w:rPr>
          <w:rFonts w:asciiTheme="minorHAnsi" w:hAnsiTheme="minorHAnsi" w:cstheme="minorHAnsi"/>
          <w:sz w:val="28"/>
          <w:szCs w:val="28"/>
          <w:lang w:val="en-GB"/>
        </w:rPr>
        <w:t xml:space="preserve">Proposal </w:t>
      </w:r>
      <w:proofErr w:type="gramStart"/>
      <w:r w:rsidRPr="007E7CCE">
        <w:rPr>
          <w:rFonts w:asciiTheme="minorHAnsi" w:hAnsiTheme="minorHAnsi" w:cstheme="minorHAnsi"/>
          <w:sz w:val="28"/>
          <w:szCs w:val="28"/>
          <w:lang w:val="en-GB"/>
        </w:rPr>
        <w:t>Security</w:t>
      </w:r>
      <w:bookmarkEnd w:id="90"/>
      <w:r w:rsidRPr="007E7CCE">
        <w:rPr>
          <w:rFonts w:asciiTheme="minorHAnsi" w:hAnsiTheme="minorHAnsi" w:cstheme="minorHAnsi"/>
          <w:sz w:val="28"/>
          <w:szCs w:val="28"/>
          <w:lang w:val="en-GB"/>
        </w:rPr>
        <w:t xml:space="preserve"> </w:t>
      </w:r>
      <w:r w:rsidRPr="007E7CCE">
        <w:rPr>
          <w:rFonts w:asciiTheme="minorHAnsi" w:hAnsiTheme="minorHAnsi" w:cstheme="minorHAnsi"/>
          <w:b/>
          <w:sz w:val="28"/>
          <w:szCs w:val="28"/>
          <w:lang w:val="en-GB"/>
        </w:rPr>
        <w:t xml:space="preserve"> </w:t>
      </w:r>
      <w:r w:rsidR="004418D3">
        <w:rPr>
          <w:rFonts w:asciiTheme="minorHAnsi" w:hAnsiTheme="minorHAnsi" w:cstheme="minorHAnsi"/>
          <w:b/>
          <w:sz w:val="28"/>
          <w:szCs w:val="28"/>
          <w:lang w:val="en-GB"/>
        </w:rPr>
        <w:t>-</w:t>
      </w:r>
      <w:proofErr w:type="gramEnd"/>
      <w:r w:rsidR="004418D3">
        <w:rPr>
          <w:rFonts w:asciiTheme="minorHAnsi" w:hAnsiTheme="minorHAnsi" w:cstheme="minorHAnsi"/>
          <w:b/>
          <w:sz w:val="28"/>
          <w:szCs w:val="28"/>
          <w:lang w:val="en-GB"/>
        </w:rPr>
        <w:t xml:space="preserve"> N/A</w:t>
      </w:r>
    </w:p>
    <w:p w14:paraId="72BFE1D5" w14:textId="77777777" w:rsidR="00D548F9" w:rsidRPr="007E7CCE" w:rsidRDefault="00D548F9" w:rsidP="00D548F9">
      <w:pPr>
        <w:rPr>
          <w:rFonts w:cstheme="minorHAnsi"/>
          <w:sz w:val="20"/>
          <w:lang w:val="en-GB"/>
        </w:rPr>
      </w:pPr>
    </w:p>
    <w:p w14:paraId="464791A7" w14:textId="77777777" w:rsidR="00D548F9" w:rsidRPr="007E7CCE" w:rsidRDefault="00D548F9" w:rsidP="00D548F9">
      <w:pPr>
        <w:pStyle w:val="Section3-Heading1"/>
        <w:spacing w:after="0"/>
        <w:rPr>
          <w:rFonts w:asciiTheme="minorHAnsi" w:hAnsiTheme="minorHAnsi" w:cstheme="minorHAnsi"/>
          <w:color w:val="FF0000"/>
          <w:sz w:val="19"/>
          <w:szCs w:val="19"/>
          <w:lang w:val="en-GB"/>
        </w:rPr>
      </w:pPr>
      <w:r w:rsidRPr="007E7CCE">
        <w:rPr>
          <w:rFonts w:asciiTheme="minorHAnsi" w:hAnsiTheme="minorHAnsi" w:cstheme="minorHAnsi"/>
          <w:color w:val="FF0000"/>
          <w:sz w:val="19"/>
          <w:szCs w:val="19"/>
          <w:lang w:val="en-GB"/>
        </w:rPr>
        <w:t xml:space="preserve">Proposal Security must be issued using the official letterhead of the Issuing Bank.  </w:t>
      </w:r>
    </w:p>
    <w:p w14:paraId="42AB9573" w14:textId="77777777" w:rsidR="00D548F9" w:rsidRPr="007E7CCE" w:rsidRDefault="00D548F9" w:rsidP="00D548F9">
      <w:pPr>
        <w:pStyle w:val="Section3-Heading1"/>
        <w:spacing w:after="0"/>
        <w:rPr>
          <w:rFonts w:asciiTheme="minorHAnsi" w:hAnsiTheme="minorHAnsi" w:cstheme="minorHAnsi"/>
          <w:color w:val="FF0000"/>
          <w:sz w:val="19"/>
          <w:szCs w:val="19"/>
          <w:lang w:val="en-GB"/>
        </w:rPr>
      </w:pPr>
      <w:r w:rsidRPr="007E7CCE">
        <w:rPr>
          <w:rFonts w:asciiTheme="minorHAnsi" w:hAnsiTheme="minorHAnsi" w:cstheme="minorHAnsi"/>
          <w:color w:val="FF0000"/>
          <w:sz w:val="19"/>
          <w:szCs w:val="19"/>
          <w:lang w:val="en-GB"/>
        </w:rPr>
        <w:t>Except for indicated fields, no changes ma</w:t>
      </w:r>
      <w:r w:rsidR="005442FA" w:rsidRPr="007E7CCE">
        <w:rPr>
          <w:rFonts w:asciiTheme="minorHAnsi" w:hAnsiTheme="minorHAnsi" w:cstheme="minorHAnsi"/>
          <w:color w:val="FF0000"/>
          <w:sz w:val="19"/>
          <w:szCs w:val="19"/>
          <w:lang w:val="en-GB"/>
        </w:rPr>
        <w:t>y be made on this template.</w:t>
      </w:r>
    </w:p>
    <w:p w14:paraId="4B913831" w14:textId="77777777" w:rsidR="00D548F9" w:rsidRPr="007E7CCE" w:rsidRDefault="00D548F9" w:rsidP="00D548F9">
      <w:pPr>
        <w:rPr>
          <w:rFonts w:cstheme="minorHAnsi"/>
          <w:snapToGrid w:val="0"/>
          <w:sz w:val="20"/>
          <w:lang w:val="en-GB"/>
        </w:rPr>
      </w:pPr>
    </w:p>
    <w:p w14:paraId="1D257A5B" w14:textId="77777777" w:rsidR="00D548F9" w:rsidRPr="007E7CCE" w:rsidRDefault="00D548F9" w:rsidP="005442FA">
      <w:pPr>
        <w:spacing w:before="100" w:beforeAutospacing="1" w:after="100" w:afterAutospacing="1" w:line="240" w:lineRule="auto"/>
        <w:rPr>
          <w:rFonts w:cstheme="minorHAnsi"/>
          <w:snapToGrid w:val="0"/>
          <w:sz w:val="20"/>
          <w:lang w:val="en-GB"/>
        </w:rPr>
      </w:pPr>
      <w:r w:rsidRPr="007E7CCE">
        <w:rPr>
          <w:rFonts w:cstheme="minorHAnsi"/>
          <w:snapToGrid w:val="0"/>
          <w:sz w:val="20"/>
          <w:lang w:val="en-GB"/>
        </w:rPr>
        <w:t>To:</w:t>
      </w:r>
      <w:r w:rsidRPr="007E7CCE">
        <w:rPr>
          <w:rFonts w:cstheme="minorHAnsi"/>
          <w:snapToGrid w:val="0"/>
          <w:sz w:val="20"/>
          <w:lang w:val="en-GB"/>
        </w:rPr>
        <w:tab/>
        <w:t>UNDP</w:t>
      </w:r>
    </w:p>
    <w:p w14:paraId="41D3C4A2" w14:textId="77777777" w:rsidR="00D548F9" w:rsidRPr="007E7CCE" w:rsidRDefault="00D548F9" w:rsidP="005442FA">
      <w:pPr>
        <w:spacing w:before="100" w:beforeAutospacing="1" w:after="100" w:afterAutospacing="1" w:line="240" w:lineRule="auto"/>
        <w:rPr>
          <w:rFonts w:cstheme="minorHAnsi"/>
          <w:i/>
          <w:snapToGrid w:val="0"/>
          <w:sz w:val="20"/>
          <w:lang w:val="en-GB"/>
        </w:rPr>
      </w:pPr>
      <w:r w:rsidRPr="007E7CCE">
        <w:rPr>
          <w:rFonts w:cstheme="minorHAnsi"/>
          <w:i/>
          <w:snapToGrid w:val="0"/>
          <w:sz w:val="20"/>
          <w:lang w:val="en-GB"/>
        </w:rPr>
        <w:tab/>
      </w:r>
      <w:sdt>
        <w:sdtPr>
          <w:rPr>
            <w:rFonts w:cstheme="minorHAnsi"/>
            <w:i/>
            <w:snapToGrid w:val="0"/>
            <w:color w:val="000000" w:themeColor="text1"/>
            <w:sz w:val="20"/>
            <w:lang w:val="en-GB"/>
          </w:rPr>
          <w:id w:val="897939717"/>
          <w:showingPlcHdr/>
          <w:text/>
        </w:sdtPr>
        <w:sdtEndPr/>
        <w:sdtContent>
          <w:r w:rsidRPr="007E7CCE">
            <w:rPr>
              <w:rFonts w:cstheme="minorHAnsi"/>
              <w:i/>
              <w:snapToGrid w:val="0"/>
              <w:color w:val="000000" w:themeColor="text1"/>
              <w:sz w:val="20"/>
              <w:lang w:val="en-GB"/>
            </w:rPr>
            <w:t>[Insert contact information as provided in Data Sheet]</w:t>
          </w:r>
        </w:sdtContent>
      </w:sdt>
    </w:p>
    <w:p w14:paraId="742B50F1" w14:textId="77777777" w:rsidR="00D548F9" w:rsidRPr="007E7CCE" w:rsidRDefault="00D548F9" w:rsidP="005442FA">
      <w:pPr>
        <w:spacing w:before="100" w:beforeAutospacing="1" w:after="100" w:afterAutospacing="1" w:line="240" w:lineRule="auto"/>
        <w:ind w:firstLine="720"/>
        <w:rPr>
          <w:rFonts w:cstheme="minorHAnsi"/>
          <w:bCs/>
          <w:sz w:val="20"/>
          <w:lang w:val="en-GB"/>
        </w:rPr>
      </w:pPr>
      <w:r w:rsidRPr="007E7CCE">
        <w:rPr>
          <w:rFonts w:cstheme="minorHAnsi"/>
          <w:snapToGrid w:val="0"/>
          <w:sz w:val="20"/>
          <w:lang w:val="en-GB"/>
        </w:rPr>
        <w:t xml:space="preserve">WHEREAS </w:t>
      </w:r>
      <w:r w:rsidRPr="007E7CCE">
        <w:rPr>
          <w:rFonts w:cstheme="minorHAnsi"/>
          <w:bCs/>
          <w:sz w:val="20"/>
          <w:lang w:val="en-GB"/>
        </w:rPr>
        <w:fldChar w:fldCharType="begin">
          <w:ffData>
            <w:name w:val=""/>
            <w:enabled/>
            <w:calcOnExit w:val="0"/>
            <w:textInput>
              <w:default w:val="[Name and address of Bidder]"/>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[Name and address of Bidder]</w:t>
      </w:r>
      <w:r w:rsidRPr="007E7CCE">
        <w:rPr>
          <w:rFonts w:cstheme="minorHAnsi"/>
          <w:bCs/>
          <w:sz w:val="20"/>
          <w:lang w:val="en-GB"/>
        </w:rPr>
        <w:fldChar w:fldCharType="end"/>
      </w:r>
      <w:r w:rsidRPr="007E7CCE">
        <w:rPr>
          <w:rFonts w:cstheme="minorHAnsi"/>
          <w:bCs/>
          <w:sz w:val="20"/>
          <w:lang w:val="en-GB"/>
        </w:rPr>
        <w:t xml:space="preserve"> </w:t>
      </w:r>
      <w:r w:rsidRPr="007E7CCE">
        <w:rPr>
          <w:rFonts w:cstheme="minorHAnsi"/>
          <w:snapToGrid w:val="0"/>
          <w:sz w:val="20"/>
          <w:lang w:val="en-GB"/>
        </w:rPr>
        <w:t xml:space="preserve">(hereinafter called “the Bidder”) has submitted a Proposal to UNDP dated </w:t>
      </w:r>
      <w:sdt>
        <w:sdtPr>
          <w:rPr>
            <w:rFonts w:cstheme="minorHAnsi"/>
            <w:snapToGrid w:val="0"/>
            <w:color w:val="000000" w:themeColor="text1"/>
            <w:sz w:val="20"/>
            <w:lang w:val="en-GB"/>
          </w:rPr>
          <w:id w:val="267123389"/>
          <w:showingPlcHdr/>
          <w:date>
            <w:dateFormat w:val="MMMM d, yyyy"/>
            <w:lid w:val="en-US"/>
            <w:storeMappedDataAs w:val="dateTime"/>
            <w:calendar w:val="gregorian"/>
          </w:date>
        </w:sdtPr>
        <w:sdtEndPr/>
        <w:sdtContent>
          <w:r w:rsidRPr="007E7CCE">
            <w:rPr>
              <w:rStyle w:val="PlaceholderText"/>
              <w:rFonts w:cstheme="minorHAnsi"/>
              <w:sz w:val="20"/>
              <w:shd w:val="clear" w:color="auto" w:fill="BFBFBF" w:themeFill="background1" w:themeFillShade="BF"/>
              <w:lang w:val="en-GB"/>
            </w:rPr>
            <w:t>Click here to enter a date.</w:t>
          </w:r>
        </w:sdtContent>
      </w:sdt>
      <w:r w:rsidRPr="007E7CCE">
        <w:rPr>
          <w:rFonts w:cstheme="minorHAnsi"/>
          <w:snapToGrid w:val="0"/>
          <w:sz w:val="20"/>
          <w:lang w:val="en-GB"/>
        </w:rPr>
        <w:t xml:space="preserve"> to execute Services </w:t>
      </w:r>
      <w:r w:rsidRPr="007E7CCE">
        <w:rPr>
          <w:rFonts w:cstheme="minorHAnsi"/>
          <w:bCs/>
          <w:sz w:val="20"/>
          <w:lang w:val="en-GB"/>
        </w:rPr>
        <w:fldChar w:fldCharType="begin">
          <w:ffData>
            <w:name w:val=""/>
            <w:enabled/>
            <w:calcOnExit w:val="0"/>
            <w:textInput>
              <w:default w:val="[Insert Title of Services]"/>
              <w:format w:val="FIRST CAPITAL"/>
            </w:textInput>
          </w:ffData>
        </w:fldChar>
      </w:r>
      <w:r w:rsidRPr="007E7CCE">
        <w:rPr>
          <w:rFonts w:cstheme="minorHAnsi"/>
          <w:bCs/>
          <w:sz w:val="20"/>
          <w:lang w:val="en-GB"/>
        </w:rPr>
        <w:instrText xml:space="preserve"> FORMTEXT </w:instrText>
      </w:r>
      <w:r w:rsidRPr="007E7CCE">
        <w:rPr>
          <w:rFonts w:cstheme="minorHAnsi"/>
          <w:bCs/>
          <w:sz w:val="20"/>
          <w:lang w:val="en-GB"/>
        </w:rPr>
      </w:r>
      <w:r w:rsidRPr="007E7CCE">
        <w:rPr>
          <w:rFonts w:cstheme="minorHAnsi"/>
          <w:bCs/>
          <w:sz w:val="20"/>
          <w:lang w:val="en-GB"/>
        </w:rPr>
        <w:fldChar w:fldCharType="separate"/>
      </w:r>
      <w:r w:rsidRPr="007E7CCE">
        <w:rPr>
          <w:rFonts w:cstheme="minorHAnsi"/>
          <w:bCs/>
          <w:noProof/>
          <w:sz w:val="20"/>
          <w:lang w:val="en-GB"/>
        </w:rPr>
        <w:t>[Insert Title of Services]</w:t>
      </w:r>
      <w:r w:rsidRPr="007E7CCE">
        <w:rPr>
          <w:rFonts w:cstheme="minorHAnsi"/>
          <w:bCs/>
          <w:sz w:val="20"/>
          <w:lang w:val="en-GB"/>
        </w:rPr>
        <w:fldChar w:fldCharType="end"/>
      </w:r>
      <w:r w:rsidRPr="007E7CCE">
        <w:rPr>
          <w:rFonts w:cstheme="minorHAnsi"/>
          <w:snapToGrid w:val="0"/>
          <w:sz w:val="20"/>
          <w:lang w:val="en-GB"/>
        </w:rPr>
        <w:t xml:space="preserve"> (hereinafter called “the Proposal”):</w:t>
      </w:r>
    </w:p>
    <w:p w14:paraId="3CCD2270" w14:textId="77777777" w:rsidR="00D548F9" w:rsidRPr="007E7CCE" w:rsidRDefault="00D548F9" w:rsidP="005442FA">
      <w:pPr>
        <w:spacing w:before="100" w:beforeAutospacing="1" w:after="100" w:afterAutospacing="1" w:line="240" w:lineRule="auto"/>
        <w:ind w:firstLine="720"/>
        <w:jc w:val="both"/>
        <w:rPr>
          <w:rFonts w:cstheme="minorHAnsi"/>
          <w:snapToGrid w:val="0"/>
          <w:sz w:val="20"/>
          <w:lang w:val="en-GB"/>
        </w:rPr>
      </w:pPr>
      <w:r w:rsidRPr="007E7CCE">
        <w:rPr>
          <w:rFonts w:cstheme="minorHAnsi"/>
          <w:snapToGrid w:val="0"/>
          <w:sz w:val="20"/>
          <w:lang w:val="en-GB"/>
        </w:rPr>
        <w:t xml:space="preserve">AND WHEREAS it has been stipulated by you that the Bidder shall furnish you with a Bank Guarantee by a recognized bank for the sum specified therein as security </w:t>
      </w:r>
      <w:proofErr w:type="gramStart"/>
      <w:r w:rsidRPr="007E7CCE">
        <w:rPr>
          <w:rFonts w:cstheme="minorHAnsi"/>
          <w:snapToGrid w:val="0"/>
          <w:sz w:val="20"/>
          <w:lang w:val="en-GB"/>
        </w:rPr>
        <w:t>in the event that</w:t>
      </w:r>
      <w:proofErr w:type="gramEnd"/>
      <w:r w:rsidRPr="007E7CCE">
        <w:rPr>
          <w:rFonts w:cstheme="minorHAnsi"/>
          <w:snapToGrid w:val="0"/>
          <w:sz w:val="20"/>
          <w:lang w:val="en-GB"/>
        </w:rPr>
        <w:t xml:space="preserve"> the Bidder:</w:t>
      </w:r>
    </w:p>
    <w:p w14:paraId="24AF0A51" w14:textId="77777777" w:rsidR="00D548F9" w:rsidRPr="007E7CCE" w:rsidRDefault="00D548F9" w:rsidP="00E26275">
      <w:pPr>
        <w:pStyle w:val="ListParagraph"/>
        <w:widowControl w:val="0"/>
        <w:numPr>
          <w:ilvl w:val="0"/>
          <w:numId w:val="29"/>
        </w:numPr>
        <w:overflowPunct w:val="0"/>
        <w:adjustRightInd w:val="0"/>
        <w:spacing w:before="100" w:beforeAutospacing="1" w:after="100" w:afterAutospacing="1" w:line="240" w:lineRule="auto"/>
        <w:jc w:val="both"/>
        <w:rPr>
          <w:rFonts w:cstheme="minorHAnsi"/>
          <w:snapToGrid w:val="0"/>
          <w:sz w:val="20"/>
          <w:lang w:val="en-GB"/>
        </w:rPr>
      </w:pPr>
      <w:r w:rsidRPr="007E7CCE">
        <w:rPr>
          <w:rFonts w:cstheme="minorHAnsi"/>
          <w:snapToGrid w:val="0"/>
          <w:sz w:val="20"/>
          <w:lang w:val="en-GB"/>
        </w:rPr>
        <w:t xml:space="preserve">Fails to sign the Contract after UNDP has awarded it; </w:t>
      </w:r>
    </w:p>
    <w:p w14:paraId="6A2B80EB" w14:textId="77777777" w:rsidR="00D548F9" w:rsidRPr="007E7CCE" w:rsidRDefault="00D548F9" w:rsidP="00E26275">
      <w:pPr>
        <w:pStyle w:val="ListParagraph"/>
        <w:numPr>
          <w:ilvl w:val="0"/>
          <w:numId w:val="29"/>
        </w:numPr>
        <w:spacing w:before="100" w:beforeAutospacing="1" w:after="100" w:afterAutospacing="1" w:line="240" w:lineRule="auto"/>
        <w:jc w:val="both"/>
        <w:rPr>
          <w:rFonts w:cstheme="minorHAnsi"/>
          <w:snapToGrid w:val="0"/>
          <w:sz w:val="20"/>
          <w:lang w:val="en-GB"/>
        </w:rPr>
      </w:pPr>
      <w:r w:rsidRPr="007E7CCE">
        <w:rPr>
          <w:rFonts w:cstheme="minorHAnsi"/>
          <w:snapToGrid w:val="0"/>
          <w:sz w:val="20"/>
          <w:lang w:val="en-GB"/>
        </w:rPr>
        <w:t>Withdraws its Proposal after the date of the opening of the Proposals;</w:t>
      </w:r>
    </w:p>
    <w:p w14:paraId="21FD99C1" w14:textId="77777777" w:rsidR="00D548F9" w:rsidRPr="007E7CCE" w:rsidRDefault="00D548F9" w:rsidP="00E26275">
      <w:pPr>
        <w:pStyle w:val="ListParagraph"/>
        <w:numPr>
          <w:ilvl w:val="0"/>
          <w:numId w:val="29"/>
        </w:numPr>
        <w:spacing w:before="100" w:beforeAutospacing="1" w:after="100" w:afterAutospacing="1" w:line="240" w:lineRule="auto"/>
        <w:jc w:val="both"/>
        <w:rPr>
          <w:rFonts w:cstheme="minorHAnsi"/>
          <w:snapToGrid w:val="0"/>
          <w:sz w:val="20"/>
          <w:lang w:val="en-GB"/>
        </w:rPr>
      </w:pPr>
      <w:r w:rsidRPr="007E7CCE">
        <w:rPr>
          <w:rFonts w:cstheme="minorHAnsi"/>
          <w:snapToGrid w:val="0"/>
          <w:sz w:val="20"/>
          <w:lang w:val="en-GB"/>
        </w:rPr>
        <w:t>Fails to comply with UNDP’s variation of requirement, as per RFP instructions; or</w:t>
      </w:r>
    </w:p>
    <w:p w14:paraId="1900478C" w14:textId="77777777" w:rsidR="00D548F9" w:rsidRPr="007E7CCE" w:rsidRDefault="00D548F9" w:rsidP="00E26275">
      <w:pPr>
        <w:pStyle w:val="ListParagraph"/>
        <w:numPr>
          <w:ilvl w:val="0"/>
          <w:numId w:val="29"/>
        </w:numPr>
        <w:tabs>
          <w:tab w:val="left" w:pos="2160"/>
        </w:tabs>
        <w:spacing w:before="100" w:beforeAutospacing="1" w:after="100" w:afterAutospacing="1" w:line="240" w:lineRule="auto"/>
        <w:jc w:val="both"/>
        <w:rPr>
          <w:rFonts w:cstheme="minorHAnsi"/>
          <w:snapToGrid w:val="0"/>
          <w:sz w:val="20"/>
          <w:lang w:val="en-GB"/>
        </w:rPr>
      </w:pPr>
      <w:r w:rsidRPr="007E7CCE">
        <w:rPr>
          <w:rFonts w:cstheme="minorHAnsi"/>
          <w:snapToGrid w:val="0"/>
          <w:sz w:val="20"/>
          <w:lang w:val="en-GB"/>
        </w:rPr>
        <w:t>Fails to furnish Performance Security, insurances, or other documents that UNDP may require as a condition to rendering the contract effective.</w:t>
      </w:r>
    </w:p>
    <w:p w14:paraId="3AC595CF" w14:textId="77777777" w:rsidR="00D548F9" w:rsidRPr="007E7CCE" w:rsidRDefault="00D548F9" w:rsidP="005442FA">
      <w:pPr>
        <w:spacing w:before="100" w:beforeAutospacing="1" w:after="100" w:afterAutospacing="1" w:line="240" w:lineRule="auto"/>
        <w:ind w:firstLine="720"/>
        <w:jc w:val="both"/>
        <w:rPr>
          <w:rFonts w:cstheme="minorHAnsi"/>
          <w:snapToGrid w:val="0"/>
          <w:sz w:val="20"/>
          <w:lang w:val="en-GB"/>
        </w:rPr>
      </w:pPr>
      <w:r w:rsidRPr="007E7CCE">
        <w:rPr>
          <w:rFonts w:cstheme="minorHAnsi"/>
          <w:snapToGrid w:val="0"/>
          <w:sz w:val="20"/>
          <w:lang w:val="en-GB"/>
        </w:rPr>
        <w:t>AND WHEREAS we have agreed to give the Bidder such this Bank Guarantee:</w:t>
      </w:r>
    </w:p>
    <w:p w14:paraId="4910F8C5" w14:textId="77777777" w:rsidR="00D548F9" w:rsidRPr="007E7CCE" w:rsidRDefault="00D548F9" w:rsidP="005442FA">
      <w:pPr>
        <w:spacing w:before="100" w:beforeAutospacing="1" w:after="100" w:afterAutospacing="1" w:line="240" w:lineRule="auto"/>
        <w:ind w:firstLine="720"/>
        <w:jc w:val="both"/>
        <w:rPr>
          <w:rFonts w:cstheme="minorHAnsi"/>
          <w:snapToGrid w:val="0"/>
          <w:sz w:val="20"/>
          <w:lang w:val="en-GB"/>
        </w:rPr>
      </w:pPr>
      <w:r w:rsidRPr="007E7CCE">
        <w:rPr>
          <w:rFonts w:cstheme="minorHAnsi"/>
          <w:snapToGrid w:val="0"/>
          <w:sz w:val="20"/>
          <w:lang w:val="en-GB"/>
        </w:rPr>
        <w:t xml:space="preserve">NOW THEREFORE we hereby affirm that we are the Guarantor and responsible to you, on behalf of the Bidder, up to a total of </w:t>
      </w:r>
      <w:sdt>
        <w:sdtPr>
          <w:rPr>
            <w:rFonts w:cstheme="minorHAnsi"/>
            <w:snapToGrid w:val="0"/>
            <w:sz w:val="20"/>
            <w:lang w:val="en-GB"/>
          </w:rPr>
          <w:id w:val="-1825111234"/>
          <w:showingPlcHdr/>
          <w:text/>
        </w:sdtPr>
        <w:sdtEndPr/>
        <w:sdtContent>
          <w:r w:rsidRPr="007E7CCE">
            <w:rPr>
              <w:rFonts w:cstheme="minorHAnsi"/>
              <w:snapToGrid w:val="0"/>
              <w:color w:val="000000" w:themeColor="text1"/>
              <w:sz w:val="20"/>
              <w:lang w:val="en-GB"/>
            </w:rPr>
            <w:t>[</w:t>
          </w:r>
          <w:r w:rsidRPr="007E7CCE">
            <w:rPr>
              <w:rFonts w:cstheme="minorHAnsi"/>
              <w:i/>
              <w:snapToGrid w:val="0"/>
              <w:color w:val="000000" w:themeColor="text1"/>
              <w:sz w:val="20"/>
              <w:lang w:val="en-GB"/>
            </w:rPr>
            <w:t>amount of guarantee</w:t>
          </w:r>
          <w:r w:rsidRPr="007E7CCE">
            <w:rPr>
              <w:rFonts w:cstheme="minorHAnsi"/>
              <w:snapToGrid w:val="0"/>
              <w:color w:val="000000" w:themeColor="text1"/>
              <w:sz w:val="20"/>
              <w:lang w:val="en-GB"/>
            </w:rPr>
            <w:t>] [</w:t>
          </w:r>
          <w:r w:rsidRPr="007E7CCE">
            <w:rPr>
              <w:rFonts w:cstheme="minorHAnsi"/>
              <w:i/>
              <w:snapToGrid w:val="0"/>
              <w:color w:val="000000" w:themeColor="text1"/>
              <w:sz w:val="20"/>
              <w:lang w:val="en-GB"/>
            </w:rPr>
            <w:t>in words and numbers</w:t>
          </w:r>
          <w:r w:rsidRPr="007E7CCE">
            <w:rPr>
              <w:rFonts w:cstheme="minorHAnsi"/>
              <w:snapToGrid w:val="0"/>
              <w:color w:val="000000" w:themeColor="text1"/>
              <w:sz w:val="20"/>
              <w:lang w:val="en-GB"/>
            </w:rPr>
            <w:t>],</w:t>
          </w:r>
        </w:sdtContent>
      </w:sdt>
      <w:r w:rsidRPr="007E7CCE">
        <w:rPr>
          <w:rFonts w:cstheme="minorHAnsi"/>
          <w:snapToGrid w:val="0"/>
          <w:sz w:val="20"/>
          <w:lang w:val="en-GB"/>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cstheme="minorHAnsi"/>
            <w:snapToGrid w:val="0"/>
            <w:sz w:val="20"/>
            <w:lang w:val="en-GB"/>
          </w:rPr>
          <w:id w:val="1642079299"/>
          <w:showingPlcHdr/>
          <w:text/>
        </w:sdtPr>
        <w:sdtEndPr/>
        <w:sdtContent>
          <w:r w:rsidRPr="007E7CCE">
            <w:rPr>
              <w:rFonts w:cstheme="minorHAnsi"/>
              <w:i/>
              <w:snapToGrid w:val="0"/>
              <w:color w:val="000000" w:themeColor="text1"/>
              <w:sz w:val="20"/>
              <w:lang w:val="en-GB"/>
            </w:rPr>
            <w:t>[amount of guarantee as aforesaid</w:t>
          </w:r>
          <w:r w:rsidRPr="007E7CCE">
            <w:rPr>
              <w:rFonts w:cstheme="minorHAnsi"/>
              <w:snapToGrid w:val="0"/>
              <w:color w:val="000000" w:themeColor="text1"/>
              <w:sz w:val="20"/>
              <w:lang w:val="en-GB"/>
            </w:rPr>
            <w:t>]</w:t>
          </w:r>
        </w:sdtContent>
      </w:sdt>
      <w:r w:rsidRPr="007E7CCE">
        <w:rPr>
          <w:rFonts w:cstheme="minorHAnsi"/>
          <w:snapToGrid w:val="0"/>
          <w:sz w:val="20"/>
          <w:lang w:val="en-GB"/>
        </w:rPr>
        <w:t xml:space="preserve"> without your needing to prove or to show grounds or reasons for your demand for the sum specified therein.</w:t>
      </w:r>
    </w:p>
    <w:p w14:paraId="2B247DDA" w14:textId="77777777" w:rsidR="00D548F9" w:rsidRPr="007E7CCE" w:rsidRDefault="00D548F9" w:rsidP="005442FA">
      <w:pPr>
        <w:spacing w:before="100" w:beforeAutospacing="1" w:after="100" w:afterAutospacing="1" w:line="240" w:lineRule="auto"/>
        <w:ind w:firstLine="720"/>
        <w:jc w:val="both"/>
        <w:rPr>
          <w:rFonts w:cstheme="minorHAnsi"/>
          <w:sz w:val="20"/>
          <w:lang w:val="en-GB"/>
        </w:rPr>
      </w:pPr>
      <w:r w:rsidRPr="007E7CCE">
        <w:rPr>
          <w:rFonts w:cstheme="minorHAnsi"/>
          <w:snapToGrid w:val="0"/>
          <w:sz w:val="20"/>
          <w:lang w:val="en-GB"/>
        </w:rPr>
        <w:t xml:space="preserve">This guarantee shall be valid </w:t>
      </w:r>
      <w:r w:rsidRPr="007E7CCE">
        <w:rPr>
          <w:rFonts w:cstheme="minorHAnsi"/>
          <w:sz w:val="20"/>
          <w:lang w:val="en-GB"/>
        </w:rPr>
        <w:t xml:space="preserve">up to 30 days after the final date of validity of bids. </w:t>
      </w:r>
    </w:p>
    <w:p w14:paraId="31FCD755" w14:textId="77777777" w:rsidR="005442FA" w:rsidRPr="007E7CCE" w:rsidRDefault="005442FA" w:rsidP="00D548F9">
      <w:pPr>
        <w:rPr>
          <w:rFonts w:cstheme="minorHAnsi"/>
          <w:b/>
          <w:sz w:val="20"/>
          <w:lang w:val="en-GB"/>
        </w:rPr>
      </w:pPr>
    </w:p>
    <w:p w14:paraId="4BDDA820" w14:textId="77777777" w:rsidR="00D548F9" w:rsidRPr="007E7CCE" w:rsidRDefault="00D548F9" w:rsidP="00D548F9">
      <w:pPr>
        <w:rPr>
          <w:rFonts w:cstheme="minorHAnsi"/>
          <w:b/>
          <w:sz w:val="20"/>
          <w:lang w:val="en-GB"/>
        </w:rPr>
      </w:pPr>
      <w:r w:rsidRPr="007E7CCE">
        <w:rPr>
          <w:rFonts w:cstheme="minorHAnsi"/>
          <w:b/>
          <w:sz w:val="20"/>
          <w:lang w:val="en-GB"/>
        </w:rPr>
        <w:t>SIGNATURE AND SEAL OF THE GUARANTOR BANK</w:t>
      </w:r>
    </w:p>
    <w:p w14:paraId="1187C213" w14:textId="77777777" w:rsidR="00D548F9" w:rsidRPr="007E7CCE" w:rsidRDefault="00D548F9" w:rsidP="00D548F9">
      <w:pPr>
        <w:tabs>
          <w:tab w:val="left" w:pos="990"/>
        </w:tabs>
        <w:spacing w:before="120" w:after="120"/>
        <w:rPr>
          <w:rFonts w:cstheme="minorHAnsi"/>
          <w:color w:val="000000"/>
          <w:sz w:val="20"/>
          <w:lang w:val="en-GB"/>
        </w:rPr>
      </w:pPr>
      <w:r w:rsidRPr="007E7CCE">
        <w:rPr>
          <w:rFonts w:cstheme="minorHAnsi"/>
          <w:color w:val="000000"/>
          <w:sz w:val="20"/>
          <w:lang w:val="en-GB"/>
        </w:rPr>
        <w:t xml:space="preserve">Signature: </w:t>
      </w:r>
      <w:r w:rsidRPr="007E7CCE">
        <w:rPr>
          <w:rFonts w:cstheme="minorHAnsi"/>
          <w:color w:val="000000"/>
          <w:sz w:val="20"/>
          <w:lang w:val="en-GB"/>
        </w:rPr>
        <w:tab/>
        <w:t>_____________________________________________________________</w:t>
      </w:r>
    </w:p>
    <w:p w14:paraId="202CFC57" w14:textId="77777777" w:rsidR="00D548F9" w:rsidRPr="007E7CCE" w:rsidRDefault="00D548F9" w:rsidP="00D548F9">
      <w:pPr>
        <w:tabs>
          <w:tab w:val="left" w:pos="990"/>
          <w:tab w:val="left" w:pos="5040"/>
          <w:tab w:val="left" w:pos="5850"/>
        </w:tabs>
        <w:spacing w:before="120" w:after="120"/>
        <w:rPr>
          <w:rFonts w:cstheme="minorHAnsi"/>
          <w:color w:val="000000"/>
          <w:sz w:val="20"/>
          <w:lang w:val="en-GB"/>
        </w:rPr>
      </w:pPr>
      <w:r w:rsidRPr="007E7CCE">
        <w:rPr>
          <w:rFonts w:cstheme="minorHAnsi"/>
          <w:color w:val="000000"/>
          <w:sz w:val="20"/>
          <w:lang w:val="en-GB"/>
        </w:rPr>
        <w:t xml:space="preserve">Name: </w:t>
      </w:r>
      <w:r w:rsidRPr="007E7CCE">
        <w:rPr>
          <w:rFonts w:cstheme="minorHAnsi"/>
          <w:color w:val="000000"/>
          <w:sz w:val="20"/>
          <w:lang w:val="en-GB"/>
        </w:rPr>
        <w:tab/>
        <w:t>_____________________________________________________________</w:t>
      </w:r>
    </w:p>
    <w:p w14:paraId="78D95A3D" w14:textId="77777777" w:rsidR="00D548F9" w:rsidRPr="007E7CCE" w:rsidRDefault="00D548F9" w:rsidP="00D548F9">
      <w:pPr>
        <w:tabs>
          <w:tab w:val="left" w:pos="990"/>
          <w:tab w:val="left" w:pos="5040"/>
          <w:tab w:val="left" w:pos="5850"/>
        </w:tabs>
        <w:spacing w:before="120" w:after="120"/>
        <w:rPr>
          <w:rFonts w:cstheme="minorHAnsi"/>
          <w:color w:val="000000"/>
          <w:sz w:val="20"/>
          <w:lang w:val="en-GB"/>
        </w:rPr>
      </w:pPr>
      <w:r w:rsidRPr="007E7CCE">
        <w:rPr>
          <w:rFonts w:cstheme="minorHAnsi"/>
          <w:color w:val="000000"/>
          <w:sz w:val="20"/>
          <w:lang w:val="en-GB"/>
        </w:rPr>
        <w:t xml:space="preserve">Title: </w:t>
      </w:r>
      <w:r w:rsidRPr="007E7CCE">
        <w:rPr>
          <w:rFonts w:cstheme="minorHAnsi"/>
          <w:color w:val="000000"/>
          <w:sz w:val="20"/>
          <w:lang w:val="en-GB"/>
        </w:rPr>
        <w:tab/>
        <w:t>_____________________________________________________________</w:t>
      </w:r>
    </w:p>
    <w:p w14:paraId="4567BEAF" w14:textId="77777777" w:rsidR="00D548F9" w:rsidRPr="007E7CCE" w:rsidRDefault="00D548F9" w:rsidP="00D548F9">
      <w:pPr>
        <w:tabs>
          <w:tab w:val="left" w:pos="990"/>
          <w:tab w:val="left" w:pos="5040"/>
          <w:tab w:val="left" w:pos="5850"/>
        </w:tabs>
        <w:spacing w:before="120" w:after="120"/>
        <w:rPr>
          <w:rFonts w:cstheme="minorHAnsi"/>
          <w:color w:val="000000"/>
          <w:sz w:val="20"/>
          <w:lang w:val="en-GB"/>
        </w:rPr>
      </w:pPr>
      <w:r w:rsidRPr="007E7CCE">
        <w:rPr>
          <w:rFonts w:cstheme="minorHAnsi"/>
          <w:color w:val="000000"/>
          <w:sz w:val="20"/>
          <w:lang w:val="en-GB"/>
        </w:rPr>
        <w:t>Date:</w:t>
      </w:r>
      <w:r w:rsidRPr="007E7CCE">
        <w:rPr>
          <w:rFonts w:cstheme="minorHAnsi"/>
          <w:color w:val="000000"/>
          <w:sz w:val="20"/>
          <w:lang w:val="en-GB"/>
        </w:rPr>
        <w:tab/>
        <w:t>_____________________________________________________________</w:t>
      </w:r>
    </w:p>
    <w:p w14:paraId="380B2866" w14:textId="77777777" w:rsidR="00D548F9" w:rsidRPr="007E7CCE" w:rsidRDefault="00D548F9" w:rsidP="00D548F9">
      <w:pPr>
        <w:tabs>
          <w:tab w:val="left" w:pos="990"/>
          <w:tab w:val="left" w:pos="5040"/>
          <w:tab w:val="left" w:pos="5850"/>
        </w:tabs>
        <w:spacing w:before="120" w:after="120"/>
        <w:rPr>
          <w:rFonts w:cstheme="minorHAnsi"/>
          <w:color w:val="000000"/>
          <w:sz w:val="20"/>
          <w:lang w:val="en-GB"/>
        </w:rPr>
      </w:pPr>
      <w:r w:rsidRPr="007E7CCE">
        <w:rPr>
          <w:rFonts w:cstheme="minorHAnsi"/>
          <w:color w:val="000000"/>
          <w:sz w:val="20"/>
          <w:lang w:val="en-GB"/>
        </w:rPr>
        <w:t>Name of Bank __________________________________________________________</w:t>
      </w:r>
    </w:p>
    <w:p w14:paraId="1F19AF51" w14:textId="77777777" w:rsidR="00D548F9" w:rsidRPr="007E7CCE" w:rsidRDefault="00D548F9" w:rsidP="00D548F9">
      <w:pPr>
        <w:tabs>
          <w:tab w:val="left" w:pos="990"/>
          <w:tab w:val="left" w:pos="5040"/>
          <w:tab w:val="left" w:pos="5850"/>
        </w:tabs>
        <w:spacing w:before="120" w:after="120"/>
        <w:rPr>
          <w:rFonts w:cstheme="minorHAnsi"/>
          <w:color w:val="000000"/>
          <w:sz w:val="20"/>
          <w:lang w:val="en-GB"/>
        </w:rPr>
      </w:pPr>
      <w:r w:rsidRPr="007E7CCE">
        <w:rPr>
          <w:rFonts w:cstheme="minorHAnsi"/>
          <w:color w:val="000000"/>
          <w:sz w:val="20"/>
          <w:lang w:val="en-GB"/>
        </w:rPr>
        <w:t>Address ________________________________________________________________</w:t>
      </w:r>
    </w:p>
    <w:p w14:paraId="37677D3C" w14:textId="77777777" w:rsidR="00D548F9" w:rsidRPr="007E7CCE" w:rsidRDefault="00D548F9" w:rsidP="0032437C">
      <w:pPr>
        <w:pStyle w:val="p28"/>
        <w:tabs>
          <w:tab w:val="left" w:pos="0"/>
        </w:tabs>
        <w:spacing w:line="240" w:lineRule="auto"/>
        <w:jc w:val="both"/>
        <w:rPr>
          <w:rFonts w:asciiTheme="minorHAnsi" w:hAnsiTheme="minorHAnsi" w:cstheme="minorHAnsi"/>
          <w:sz w:val="20"/>
          <w:lang w:val="en-GB"/>
        </w:rPr>
      </w:pPr>
      <w:r w:rsidRPr="007E7CCE">
        <w:rPr>
          <w:rFonts w:asciiTheme="minorHAnsi" w:hAnsiTheme="minorHAnsi" w:cstheme="minorHAnsi"/>
          <w:i/>
          <w:sz w:val="18"/>
          <w:lang w:val="en-GB"/>
        </w:rPr>
        <w:t xml:space="preserve">[Stamp with official stamp of the Bank] </w:t>
      </w:r>
    </w:p>
    <w:p w14:paraId="183C333A" w14:textId="77777777" w:rsidR="00D548F9" w:rsidRPr="007E7CCE" w:rsidRDefault="00D548F9" w:rsidP="00A85059">
      <w:pPr>
        <w:pStyle w:val="p28"/>
        <w:tabs>
          <w:tab w:val="left" w:pos="0"/>
        </w:tabs>
        <w:spacing w:line="240" w:lineRule="auto"/>
        <w:ind w:left="0" w:firstLine="0"/>
        <w:jc w:val="both"/>
        <w:rPr>
          <w:rFonts w:asciiTheme="minorHAnsi" w:hAnsiTheme="minorHAnsi" w:cstheme="minorHAnsi"/>
          <w:sz w:val="20"/>
          <w:lang w:val="en-GB"/>
        </w:rPr>
      </w:pPr>
    </w:p>
    <w:p w14:paraId="5885F609" w14:textId="77777777" w:rsidR="0032437C" w:rsidRPr="007E7CCE" w:rsidRDefault="0032437C" w:rsidP="00A85059">
      <w:pPr>
        <w:pStyle w:val="p28"/>
        <w:tabs>
          <w:tab w:val="left" w:pos="0"/>
        </w:tabs>
        <w:spacing w:line="240" w:lineRule="auto"/>
        <w:ind w:left="0" w:firstLine="0"/>
        <w:jc w:val="both"/>
        <w:rPr>
          <w:rFonts w:asciiTheme="minorHAnsi" w:hAnsiTheme="minorHAnsi" w:cstheme="minorHAnsi"/>
          <w:sz w:val="19"/>
          <w:szCs w:val="19"/>
          <w:lang w:val="en-GB"/>
        </w:rPr>
      </w:pPr>
    </w:p>
    <w:p w14:paraId="263C996D" w14:textId="77777777" w:rsidR="00076BEF" w:rsidRPr="007E7CCE" w:rsidRDefault="00076BEF" w:rsidP="00A85059">
      <w:pPr>
        <w:pStyle w:val="p28"/>
        <w:tabs>
          <w:tab w:val="left" w:pos="0"/>
        </w:tabs>
        <w:spacing w:line="240" w:lineRule="auto"/>
        <w:ind w:left="0" w:firstLine="0"/>
        <w:jc w:val="both"/>
        <w:rPr>
          <w:rFonts w:asciiTheme="minorHAnsi" w:hAnsiTheme="minorHAnsi" w:cstheme="minorHAnsi"/>
          <w:sz w:val="19"/>
          <w:szCs w:val="19"/>
          <w:lang w:val="en-GB"/>
        </w:rPr>
      </w:pPr>
    </w:p>
    <w:p w14:paraId="7DD6C27C" w14:textId="77777777" w:rsidR="00076BEF" w:rsidRPr="007E7CCE" w:rsidRDefault="00076BEF" w:rsidP="00A85059">
      <w:pPr>
        <w:pStyle w:val="p28"/>
        <w:tabs>
          <w:tab w:val="left" w:pos="0"/>
        </w:tabs>
        <w:spacing w:line="240" w:lineRule="auto"/>
        <w:ind w:left="0" w:firstLine="0"/>
        <w:jc w:val="both"/>
        <w:rPr>
          <w:rFonts w:asciiTheme="minorHAnsi" w:hAnsiTheme="minorHAnsi" w:cstheme="minorHAnsi"/>
          <w:sz w:val="19"/>
          <w:szCs w:val="19"/>
          <w:lang w:val="en-GB"/>
        </w:rPr>
      </w:pPr>
    </w:p>
    <w:sectPr w:rsidR="00076BEF" w:rsidRPr="007E7CCE" w:rsidSect="00F97DA8">
      <w:footerReference w:type="default" r:id="rId2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47AA2" w14:textId="77777777" w:rsidR="00FA1133" w:rsidRDefault="00FA1133" w:rsidP="006E2471">
      <w:pPr>
        <w:spacing w:after="0" w:line="240" w:lineRule="auto"/>
      </w:pPr>
      <w:r>
        <w:separator/>
      </w:r>
    </w:p>
  </w:endnote>
  <w:endnote w:type="continuationSeparator" w:id="0">
    <w:p w14:paraId="75A7796F" w14:textId="77777777" w:rsidR="00FA1133" w:rsidRDefault="00FA1133"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sz w:val="20"/>
        <w:szCs w:val="20"/>
      </w:rPr>
    </w:sdtEndPr>
    <w:sdtContent>
      <w:p w14:paraId="5F8E75D4" w14:textId="53CA485E" w:rsidR="00A5667D" w:rsidRPr="004310D0" w:rsidRDefault="00A5667D">
        <w:pPr>
          <w:pStyle w:val="Footer"/>
          <w:jc w:val="right"/>
          <w:rPr>
            <w:sz w:val="20"/>
            <w:szCs w:val="20"/>
          </w:rPr>
        </w:pPr>
        <w:r w:rsidRPr="004310D0">
          <w:rPr>
            <w:sz w:val="20"/>
            <w:szCs w:val="20"/>
          </w:rPr>
          <w:fldChar w:fldCharType="begin"/>
        </w:r>
        <w:r w:rsidRPr="004310D0">
          <w:rPr>
            <w:sz w:val="20"/>
            <w:szCs w:val="20"/>
          </w:rPr>
          <w:instrText xml:space="preserve"> PAGE   \* MERGEFORMAT </w:instrText>
        </w:r>
        <w:r w:rsidRPr="004310D0">
          <w:rPr>
            <w:sz w:val="20"/>
            <w:szCs w:val="20"/>
          </w:rPr>
          <w:fldChar w:fldCharType="separate"/>
        </w:r>
        <w:r w:rsidRPr="004310D0">
          <w:rPr>
            <w:noProof/>
            <w:sz w:val="20"/>
            <w:szCs w:val="20"/>
          </w:rPr>
          <w:t>2</w:t>
        </w:r>
        <w:r w:rsidRPr="004310D0">
          <w:rPr>
            <w:noProof/>
            <w:sz w:val="20"/>
            <w:szCs w:val="20"/>
          </w:rPr>
          <w:fldChar w:fldCharType="end"/>
        </w:r>
      </w:p>
    </w:sdtContent>
  </w:sdt>
  <w:p w14:paraId="774B1E47" w14:textId="77777777" w:rsidR="00A5667D" w:rsidRPr="006438E1" w:rsidRDefault="00A5667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051732"/>
      <w:docPartObj>
        <w:docPartGallery w:val="Page Numbers (Bottom of Page)"/>
        <w:docPartUnique/>
      </w:docPartObj>
    </w:sdtPr>
    <w:sdtEndPr>
      <w:rPr>
        <w:noProof/>
      </w:rPr>
    </w:sdtEndPr>
    <w:sdtContent>
      <w:p w14:paraId="445C0D59" w14:textId="2D3F7B84" w:rsidR="0012276D" w:rsidRDefault="001227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06554" w14:textId="77777777" w:rsidR="0012276D" w:rsidRDefault="00122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070160"/>
      <w:docPartObj>
        <w:docPartGallery w:val="Page Numbers (Bottom of Page)"/>
        <w:docPartUnique/>
      </w:docPartObj>
    </w:sdtPr>
    <w:sdtEndPr>
      <w:rPr>
        <w:noProof/>
      </w:rPr>
    </w:sdtEndPr>
    <w:sdtContent>
      <w:p w14:paraId="24BAB122" w14:textId="524EA8EC" w:rsidR="0012276D" w:rsidRDefault="001227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93E7E" w14:textId="77777777" w:rsidR="00A5667D" w:rsidRDefault="00A5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5B9EE" w14:textId="77777777" w:rsidR="00FA1133" w:rsidRDefault="00FA1133" w:rsidP="006E2471">
      <w:pPr>
        <w:spacing w:after="0" w:line="240" w:lineRule="auto"/>
      </w:pPr>
      <w:r>
        <w:separator/>
      </w:r>
    </w:p>
  </w:footnote>
  <w:footnote w:type="continuationSeparator" w:id="0">
    <w:p w14:paraId="0208B2FB" w14:textId="77777777" w:rsidR="00FA1133" w:rsidRDefault="00FA1133" w:rsidP="006E2471">
      <w:pPr>
        <w:spacing w:after="0" w:line="240" w:lineRule="auto"/>
      </w:pPr>
      <w:r>
        <w:continuationSeparator/>
      </w:r>
    </w:p>
  </w:footnote>
  <w:footnote w:id="1">
    <w:p w14:paraId="5ABF28C2" w14:textId="77777777" w:rsidR="00A5667D" w:rsidRPr="00E90BC8" w:rsidRDefault="00A5667D"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3BBB7C6E" w14:textId="77777777" w:rsidR="00A5667D" w:rsidRPr="006F7C41" w:rsidRDefault="00A5667D" w:rsidP="009C6EEA">
      <w:pPr>
        <w:pStyle w:val="FootnoteText"/>
        <w:rPr>
          <w:rFonts w:ascii="Calibri" w:hAnsi="Calibri" w:cs="Calibri"/>
        </w:rPr>
      </w:pPr>
      <w:r w:rsidRPr="00DD5028">
        <w:rPr>
          <w:rStyle w:val="FootnoteReference"/>
          <w:rFonts w:ascii="Calibri" w:hAnsi="Calibri" w:cs="Calibri"/>
        </w:rPr>
        <w:footnoteRef/>
      </w:r>
      <w:r w:rsidRPr="00DD5028">
        <w:rPr>
          <w:rFonts w:ascii="Calibri" w:hAnsi="Calibri" w:cs="Calibri"/>
        </w:rPr>
        <w:t xml:space="preserve"> </w:t>
      </w:r>
      <w:r w:rsidRPr="0033273E">
        <w:rPr>
          <w:rFonts w:ascii="Calibri" w:hAnsi="Calibri" w:cs="Calibri"/>
          <w:sz w:val="18"/>
        </w:rPr>
        <w:t>IOM Iraq, DTM. 30 December 2018</w:t>
      </w:r>
    </w:p>
  </w:footnote>
  <w:footnote w:id="3">
    <w:p w14:paraId="526581E0" w14:textId="39BECD49" w:rsidR="00A5667D" w:rsidRPr="00945395" w:rsidRDefault="00A5667D">
      <w:pPr>
        <w:pStyle w:val="FootnoteText"/>
        <w:rPr>
          <w:lang w:val="en-GB"/>
        </w:rPr>
      </w:pPr>
      <w:r>
        <w:rPr>
          <w:rStyle w:val="FootnoteReference"/>
        </w:rPr>
        <w:footnoteRef/>
      </w:r>
      <w:r>
        <w:t xml:space="preserve"> </w:t>
      </w:r>
      <w:r w:rsidRPr="00945395">
        <w:rPr>
          <w:sz w:val="18"/>
          <w:lang w:val="en-GB"/>
        </w:rPr>
        <w:t>Documentation on the study will be provided upon signature with selected NGO partner.</w:t>
      </w:r>
    </w:p>
  </w:footnote>
  <w:footnote w:id="4">
    <w:p w14:paraId="2D3D1929" w14:textId="77777777" w:rsidR="00A5667D" w:rsidRPr="00134A17" w:rsidRDefault="00A5667D" w:rsidP="00DB16B8">
      <w:pPr>
        <w:pStyle w:val="FootnoteText"/>
        <w:rPr>
          <w:sz w:val="18"/>
          <w:lang w:val="en-GB"/>
        </w:rPr>
      </w:pPr>
      <w:r>
        <w:rPr>
          <w:rStyle w:val="FootnoteReference"/>
        </w:rPr>
        <w:footnoteRef/>
      </w:r>
      <w:r>
        <w:t xml:space="preserve"> </w:t>
      </w:r>
      <w:r>
        <w:rPr>
          <w:sz w:val="18"/>
          <w:lang w:val="en-GB"/>
        </w:rPr>
        <w:t xml:space="preserve">Adopt minimum selection and verification documents set out by the ELC guidance document annexed. </w:t>
      </w:r>
    </w:p>
  </w:footnote>
  <w:footnote w:id="5">
    <w:p w14:paraId="343512DD" w14:textId="77777777" w:rsidR="00A5667D" w:rsidRPr="0014137F" w:rsidRDefault="00A5667D" w:rsidP="003C1A83">
      <w:pPr>
        <w:pStyle w:val="FootnoteText"/>
        <w:rPr>
          <w:rFonts w:ascii="Calibri" w:hAnsi="Calibri"/>
        </w:rPr>
      </w:pPr>
      <w:r w:rsidRPr="0014137F">
        <w:rPr>
          <w:rStyle w:val="FootnoteReference"/>
          <w:rFonts w:ascii="Calibri" w:hAnsi="Calibri"/>
        </w:rPr>
        <w:footnoteRef/>
      </w:r>
      <w:hyperlink r:id="rId1" w:history="1">
        <w:r w:rsidRPr="001018E9">
          <w:rPr>
            <w:rStyle w:val="Hyperlink"/>
            <w:rFonts w:ascii="Calibri" w:hAnsi="Calibri" w:cstheme="minorHAnsi"/>
            <w:sz w:val="16"/>
            <w:szCs w:val="16"/>
          </w:rPr>
          <w:t>http://www.iq.undp.org/content/iraq/en/home/operations/projects/crisis_prevention_and_recovery/ICRRP.html</w:t>
        </w:r>
      </w:hyperlink>
    </w:p>
  </w:footnote>
  <w:footnote w:id="6">
    <w:p w14:paraId="0212969D" w14:textId="5D953CB3" w:rsidR="00A5667D" w:rsidRPr="00612434" w:rsidRDefault="00A5667D">
      <w:pPr>
        <w:pStyle w:val="FootnoteText"/>
        <w:rPr>
          <w:lang w:val="en-GB"/>
        </w:rPr>
      </w:pPr>
      <w:r>
        <w:rPr>
          <w:rStyle w:val="FootnoteReference"/>
        </w:rPr>
        <w:footnoteRef/>
      </w:r>
      <w:r>
        <w:t xml:space="preserve"> </w:t>
      </w:r>
      <w:r w:rsidRPr="001018E9">
        <w:rPr>
          <w:rFonts w:ascii="Calibri" w:hAnsi="Calibri"/>
          <w:sz w:val="16"/>
        </w:rPr>
        <w:t>Logistical arrangements for the field work will be the responsibility of the service provider and costs for all field travel and related logistics should be included in the contract sum. The offer is expected to provide realistic, logical pricing based on a survey of the market, project environment, etc. Furthermore, travel costs should be provided as a break down under the financial proposal, with a supporting narrative within the technical proposal for travel arrangements, rather than lumpsums.</w:t>
      </w:r>
    </w:p>
  </w:footnote>
  <w:footnote w:id="7">
    <w:p w14:paraId="47E5D00F" w14:textId="77777777" w:rsidR="00A5667D" w:rsidRPr="00943130" w:rsidRDefault="00A5667D" w:rsidP="00E81268">
      <w:pPr>
        <w:pStyle w:val="FootnoteText"/>
        <w:rPr>
          <w:rFonts w:ascii="Calibri" w:hAnsi="Calibri" w:cs="Calibri"/>
        </w:rPr>
      </w:pPr>
      <w:r w:rsidRPr="00943130">
        <w:rPr>
          <w:rStyle w:val="FootnoteReference"/>
          <w:rFonts w:ascii="Calibri" w:hAnsi="Calibri" w:cs="Calibri"/>
        </w:rPr>
        <w:footnoteRef/>
      </w:r>
      <w:r w:rsidRPr="00943130">
        <w:rPr>
          <w:rFonts w:ascii="Calibri" w:hAnsi="Calibri" w:cs="Calibri"/>
        </w:rPr>
        <w:t xml:space="preserve"> The feasibility of including </w:t>
      </w:r>
      <w:r>
        <w:rPr>
          <w:rFonts w:ascii="Calibri" w:hAnsi="Calibri" w:cs="Calibri"/>
        </w:rPr>
        <w:t xml:space="preserve">a </w:t>
      </w:r>
      <w:r>
        <w:rPr>
          <w:rFonts w:ascii="Calibri" w:hAnsi="Calibri" w:cs="Calibri"/>
        </w:rPr>
        <w:t>particular</w:t>
      </w:r>
      <w:r w:rsidRPr="00943130">
        <w:rPr>
          <w:rFonts w:ascii="Calibri" w:hAnsi="Calibri" w:cs="Calibri"/>
        </w:rPr>
        <w:t xml:space="preserve"> location will have to be studie</w:t>
      </w:r>
      <w:r>
        <w:rPr>
          <w:rFonts w:ascii="Calibri" w:hAnsi="Calibri" w:cs="Calibri"/>
        </w:rPr>
        <w:t>d</w:t>
      </w:r>
      <w:r w:rsidRPr="00943130">
        <w:rPr>
          <w:rFonts w:ascii="Calibri" w:hAnsi="Calibri" w:cs="Calibri"/>
        </w:rPr>
        <w:t xml:space="preserve"> by the implementing partner and agreed in consultation with UNDP before implementation begins.</w:t>
      </w:r>
    </w:p>
  </w:footnote>
  <w:footnote w:id="8">
    <w:p w14:paraId="05B4DE41" w14:textId="77777777" w:rsidR="00A5667D" w:rsidRPr="00A2715A" w:rsidRDefault="00A5667D" w:rsidP="00EC59BF">
      <w:pPr>
        <w:pStyle w:val="FootnoteText"/>
        <w:rPr>
          <w:rFonts w:ascii="Calibri" w:hAnsi="Calibri" w:cs="Calibri"/>
        </w:rPr>
      </w:pPr>
      <w:r w:rsidRPr="00A2715A">
        <w:rPr>
          <w:rStyle w:val="FootnoteReference"/>
          <w:rFonts w:ascii="Calibri" w:hAnsi="Calibri" w:cs="Calibri"/>
        </w:rPr>
        <w:footnoteRef/>
      </w:r>
      <w:r w:rsidRPr="00A2715A">
        <w:rPr>
          <w:rFonts w:ascii="Calibri" w:hAnsi="Calibri" w:cs="Calibri"/>
        </w:rPr>
        <w:t xml:space="preserve"> Ensure consistent reference to the description of the activities across entire Proposal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1738" w14:textId="77777777" w:rsidR="00A5667D" w:rsidRDefault="00A5667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3F33242"/>
    <w:multiLevelType w:val="hybridMultilevel"/>
    <w:tmpl w:val="96C69FA4"/>
    <w:lvl w:ilvl="0" w:tplc="9C74B56E">
      <w:start w:val="1"/>
      <w:numFmt w:val="bullet"/>
      <w:lvlText w:val="­"/>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42683"/>
    <w:multiLevelType w:val="hybridMultilevel"/>
    <w:tmpl w:val="324E68DA"/>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04090001">
      <w:start w:val="1"/>
      <w:numFmt w:val="bullet"/>
      <w:lvlText w:val=""/>
      <w:lvlJc w:val="left"/>
      <w:pPr>
        <w:ind w:left="4860" w:hanging="360"/>
      </w:pPr>
      <w:rPr>
        <w:rFonts w:ascii="Symbol" w:hAnsi="Symbol"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7EF0607"/>
    <w:multiLevelType w:val="hybridMultilevel"/>
    <w:tmpl w:val="D1BC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47198"/>
    <w:multiLevelType w:val="multilevel"/>
    <w:tmpl w:val="A3C42A9E"/>
    <w:lvl w:ilvl="0">
      <w:start w:val="1"/>
      <w:numFmt w:val="decimal"/>
      <w:lvlText w:val="%1."/>
      <w:lvlJc w:val="left"/>
      <w:pPr>
        <w:ind w:left="644" w:hanging="360"/>
      </w:pPr>
      <w:rPr>
        <w:i w:val="0"/>
      </w:rPr>
    </w:lvl>
    <w:lvl w:ilvl="1">
      <w:start w:val="1"/>
      <w:numFmt w:val="decimal"/>
      <w:isLgl/>
      <w:lvlText w:val="%1.%2"/>
      <w:lvlJc w:val="left"/>
      <w:pPr>
        <w:ind w:left="644" w:hanging="360"/>
      </w:pPr>
      <w:rPr>
        <w:rFonts w:hint="default"/>
      </w:rPr>
    </w:lvl>
    <w:lvl w:ilvl="2">
      <w:start w:val="1"/>
      <w:numFmt w:val="low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8EE3B23"/>
    <w:multiLevelType w:val="hybridMultilevel"/>
    <w:tmpl w:val="D098F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B4158"/>
    <w:multiLevelType w:val="hybridMultilevel"/>
    <w:tmpl w:val="1F623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243886"/>
    <w:multiLevelType w:val="hybridMultilevel"/>
    <w:tmpl w:val="608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3519CB"/>
    <w:multiLevelType w:val="hybridMultilevel"/>
    <w:tmpl w:val="6540D308"/>
    <w:lvl w:ilvl="0" w:tplc="EBD602D2">
      <w:start w:val="1"/>
      <w:numFmt w:val="upperLetter"/>
      <w:lvlText w:val="%1."/>
      <w:lvlJc w:val="left"/>
      <w:pPr>
        <w:ind w:left="720" w:hanging="360"/>
      </w:pPr>
      <w:rPr>
        <w:rFonts w:asciiTheme="majorHAnsi" w:hAnsiTheme="majorHAnsi" w:cs="Times New Roman" w:hint="default"/>
        <w:b/>
        <w:sz w:val="22"/>
      </w:rPr>
    </w:lvl>
    <w:lvl w:ilvl="1" w:tplc="54CC7874">
      <w:start w:val="1"/>
      <w:numFmt w:val="bullet"/>
      <w:lvlText w:val="-"/>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54F8D"/>
    <w:multiLevelType w:val="hybridMultilevel"/>
    <w:tmpl w:val="E174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6" w15:restartNumberingAfterBreak="0">
    <w:nsid w:val="15080CFC"/>
    <w:multiLevelType w:val="hybridMultilevel"/>
    <w:tmpl w:val="B5C24B8E"/>
    <w:lvl w:ilvl="0" w:tplc="D3B0B516">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9"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1D951373"/>
    <w:multiLevelType w:val="hybridMultilevel"/>
    <w:tmpl w:val="C562B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D81801"/>
    <w:multiLevelType w:val="hybridMultilevel"/>
    <w:tmpl w:val="37FC2AF4"/>
    <w:lvl w:ilvl="0" w:tplc="04090001">
      <w:start w:val="1"/>
      <w:numFmt w:val="bullet"/>
      <w:lvlText w:val=""/>
      <w:lvlJc w:val="left"/>
      <w:pPr>
        <w:ind w:left="1959" w:hanging="360"/>
      </w:pPr>
      <w:rPr>
        <w:rFonts w:ascii="Symbol" w:hAnsi="Symbol"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2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446318"/>
    <w:multiLevelType w:val="hybridMultilevel"/>
    <w:tmpl w:val="99864DEC"/>
    <w:lvl w:ilvl="0" w:tplc="EBD602D2">
      <w:start w:val="1"/>
      <w:numFmt w:val="upperLetter"/>
      <w:lvlText w:val="%1."/>
      <w:lvlJc w:val="left"/>
      <w:pPr>
        <w:ind w:left="720" w:hanging="360"/>
      </w:pPr>
      <w:rPr>
        <w:rFonts w:asciiTheme="majorHAnsi" w:hAnsiTheme="majorHAnsi" w:cs="Times New Roman" w:hint="default"/>
        <w:b/>
        <w:sz w:val="22"/>
      </w:rPr>
    </w:lvl>
    <w:lvl w:ilvl="1" w:tplc="54CC7874">
      <w:start w:val="1"/>
      <w:numFmt w:val="bullet"/>
      <w:lvlText w:val="-"/>
      <w:lvlJc w:val="left"/>
      <w:pPr>
        <w:ind w:left="1440" w:hanging="360"/>
      </w:pPr>
      <w:rPr>
        <w:rFonts w:hint="default"/>
      </w:rPr>
    </w:lvl>
    <w:lvl w:ilvl="2" w:tplc="BBBE092C">
      <w:start w:val="34"/>
      <w:numFmt w:val="decimal"/>
      <w:lvlText w:val="%3."/>
      <w:lvlJc w:val="left"/>
      <w:pPr>
        <w:ind w:left="2340" w:hanging="360"/>
      </w:pPr>
      <w:rPr>
        <w:rFonts w:hint="default"/>
      </w:rPr>
    </w:lvl>
    <w:lvl w:ilvl="3" w:tplc="A79EE8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7F4C24"/>
    <w:multiLevelType w:val="hybridMultilevel"/>
    <w:tmpl w:val="7850F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020770"/>
    <w:multiLevelType w:val="hybridMultilevel"/>
    <w:tmpl w:val="F2D43B52"/>
    <w:lvl w:ilvl="0" w:tplc="65AAB0C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0A309D"/>
    <w:multiLevelType w:val="hybridMultilevel"/>
    <w:tmpl w:val="1FE84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2A5DC7"/>
    <w:multiLevelType w:val="hybridMultilevel"/>
    <w:tmpl w:val="EFD44D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92F1F8C"/>
    <w:multiLevelType w:val="multilevel"/>
    <w:tmpl w:val="A08A609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49174C"/>
    <w:multiLevelType w:val="hybridMultilevel"/>
    <w:tmpl w:val="F2C887A4"/>
    <w:lvl w:ilvl="0" w:tplc="30EADE68">
      <w:start w:val="5"/>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CE6CAF"/>
    <w:multiLevelType w:val="hybridMultilevel"/>
    <w:tmpl w:val="80026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E3688A"/>
    <w:multiLevelType w:val="hybridMultilevel"/>
    <w:tmpl w:val="70921772"/>
    <w:lvl w:ilvl="0" w:tplc="04090001">
      <w:start w:val="1"/>
      <w:numFmt w:val="bullet"/>
      <w:lvlText w:val=""/>
      <w:lvlJc w:val="left"/>
      <w:pPr>
        <w:ind w:left="720" w:hanging="360"/>
      </w:pPr>
      <w:rPr>
        <w:rFonts w:ascii="Symbol" w:hAnsi="Symbol" w:hint="default"/>
      </w:rPr>
    </w:lvl>
    <w:lvl w:ilvl="1" w:tplc="F48EAF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8759AB"/>
    <w:multiLevelType w:val="hybridMultilevel"/>
    <w:tmpl w:val="8DEAB5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16509B7"/>
    <w:multiLevelType w:val="hybridMultilevel"/>
    <w:tmpl w:val="DF16CBC8"/>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67C0CB96">
      <w:start w:val="10"/>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153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46C1168A"/>
    <w:multiLevelType w:val="hybridMultilevel"/>
    <w:tmpl w:val="C9A2E1DC"/>
    <w:lvl w:ilvl="0" w:tplc="F440F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4112F3"/>
    <w:multiLevelType w:val="hybridMultilevel"/>
    <w:tmpl w:val="CE8A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7C15ED"/>
    <w:multiLevelType w:val="hybridMultilevel"/>
    <w:tmpl w:val="20BC1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5" w15:restartNumberingAfterBreak="0">
    <w:nsid w:val="667F75C6"/>
    <w:multiLevelType w:val="hybridMultilevel"/>
    <w:tmpl w:val="EC2E69A0"/>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AA7CDE"/>
    <w:multiLevelType w:val="hybridMultilevel"/>
    <w:tmpl w:val="0C32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C77653E"/>
    <w:multiLevelType w:val="hybridMultilevel"/>
    <w:tmpl w:val="AB3E0DF4"/>
    <w:lvl w:ilvl="0" w:tplc="04090001">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0" w15:restartNumberingAfterBreak="0">
    <w:nsid w:val="6E6C6501"/>
    <w:multiLevelType w:val="hybridMultilevel"/>
    <w:tmpl w:val="24CC3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E168E2"/>
    <w:multiLevelType w:val="hybridMultilevel"/>
    <w:tmpl w:val="EAAC7022"/>
    <w:lvl w:ilvl="0" w:tplc="30EADE68">
      <w:start w:val="5"/>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9A20FEB"/>
    <w:multiLevelType w:val="hybridMultilevel"/>
    <w:tmpl w:val="CD605678"/>
    <w:lvl w:ilvl="0" w:tplc="FEACC4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9"/>
  </w:num>
  <w:num w:numId="3">
    <w:abstractNumId w:val="0"/>
  </w:num>
  <w:num w:numId="4">
    <w:abstractNumId w:val="19"/>
  </w:num>
  <w:num w:numId="5">
    <w:abstractNumId w:val="37"/>
  </w:num>
  <w:num w:numId="6">
    <w:abstractNumId w:val="38"/>
  </w:num>
  <w:num w:numId="7">
    <w:abstractNumId w:val="32"/>
  </w:num>
  <w:num w:numId="8">
    <w:abstractNumId w:val="28"/>
  </w:num>
  <w:num w:numId="9">
    <w:abstractNumId w:val="42"/>
  </w:num>
  <w:num w:numId="10">
    <w:abstractNumId w:val="45"/>
  </w:num>
  <w:num w:numId="11">
    <w:abstractNumId w:val="44"/>
  </w:num>
  <w:num w:numId="12">
    <w:abstractNumId w:val="45"/>
    <w:lvlOverride w:ilvl="0">
      <w:startOverride w:val="1"/>
    </w:lvlOverride>
    <w:lvlOverride w:ilvl="1">
      <w:startOverride w:val="1"/>
    </w:lvlOverride>
  </w:num>
  <w:num w:numId="13">
    <w:abstractNumId w:val="18"/>
  </w:num>
  <w:num w:numId="14">
    <w:abstractNumId w:val="43"/>
  </w:num>
  <w:num w:numId="15">
    <w:abstractNumId w:val="45"/>
    <w:lvlOverride w:ilvl="0">
      <w:startOverride w:val="1"/>
    </w:lvlOverride>
    <w:lvlOverride w:ilvl="1">
      <w:startOverride w:val="1"/>
    </w:lvlOverride>
  </w:num>
  <w:num w:numId="16">
    <w:abstractNumId w:val="54"/>
  </w:num>
  <w:num w:numId="17">
    <w:abstractNumId w:val="8"/>
  </w:num>
  <w:num w:numId="18">
    <w:abstractNumId w:val="13"/>
  </w:num>
  <w:num w:numId="19">
    <w:abstractNumId w:val="11"/>
  </w:num>
  <w:num w:numId="20">
    <w:abstractNumId w:val="51"/>
  </w:num>
  <w:num w:numId="21">
    <w:abstractNumId w:val="22"/>
  </w:num>
  <w:num w:numId="22">
    <w:abstractNumId w:val="36"/>
  </w:num>
  <w:num w:numId="23">
    <w:abstractNumId w:val="7"/>
  </w:num>
  <w:num w:numId="24">
    <w:abstractNumId w:val="2"/>
  </w:num>
  <w:num w:numId="25">
    <w:abstractNumId w:val="47"/>
  </w:num>
  <w:num w:numId="26">
    <w:abstractNumId w:val="17"/>
  </w:num>
  <w:num w:numId="27">
    <w:abstractNumId w:val="15"/>
  </w:num>
  <w:num w:numId="28">
    <w:abstractNumId w:val="31"/>
  </w:num>
  <w:num w:numId="29">
    <w:abstractNumId w:val="29"/>
  </w:num>
  <w:num w:numId="30">
    <w:abstractNumId w:val="46"/>
  </w:num>
  <w:num w:numId="31">
    <w:abstractNumId w:val="35"/>
  </w:num>
  <w:num w:numId="32">
    <w:abstractNumId w:val="14"/>
  </w:num>
  <w:num w:numId="33">
    <w:abstractNumId w:val="48"/>
  </w:num>
  <w:num w:numId="34">
    <w:abstractNumId w:val="53"/>
  </w:num>
  <w:num w:numId="35">
    <w:abstractNumId w:val="40"/>
  </w:num>
  <w:num w:numId="36">
    <w:abstractNumId w:val="16"/>
  </w:num>
  <w:num w:numId="37">
    <w:abstractNumId w:val="5"/>
  </w:num>
  <w:num w:numId="38">
    <w:abstractNumId w:val="39"/>
  </w:num>
  <w:num w:numId="39">
    <w:abstractNumId w:val="1"/>
  </w:num>
  <w:num w:numId="40">
    <w:abstractNumId w:val="12"/>
  </w:num>
  <w:num w:numId="41">
    <w:abstractNumId w:val="23"/>
  </w:num>
  <w:num w:numId="42">
    <w:abstractNumId w:val="52"/>
  </w:num>
  <w:num w:numId="43">
    <w:abstractNumId w:val="30"/>
  </w:num>
  <w:num w:numId="44">
    <w:abstractNumId w:val="9"/>
  </w:num>
  <w:num w:numId="45">
    <w:abstractNumId w:val="20"/>
  </w:num>
  <w:num w:numId="46">
    <w:abstractNumId w:val="50"/>
  </w:num>
  <w:num w:numId="47">
    <w:abstractNumId w:val="27"/>
  </w:num>
  <w:num w:numId="48">
    <w:abstractNumId w:val="10"/>
  </w:num>
  <w:num w:numId="49">
    <w:abstractNumId w:val="4"/>
  </w:num>
  <w:num w:numId="50">
    <w:abstractNumId w:val="34"/>
  </w:num>
  <w:num w:numId="51">
    <w:abstractNumId w:val="21"/>
  </w:num>
  <w:num w:numId="52">
    <w:abstractNumId w:val="3"/>
  </w:num>
  <w:num w:numId="53">
    <w:abstractNumId w:val="33"/>
  </w:num>
  <w:num w:numId="54">
    <w:abstractNumId w:val="24"/>
  </w:num>
  <w:num w:numId="55">
    <w:abstractNumId w:val="26"/>
  </w:num>
  <w:num w:numId="56">
    <w:abstractNumId w:val="41"/>
  </w:num>
  <w:num w:numId="57">
    <w:abstractNumId w:val="6"/>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AU"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84"/>
    <w:rsid w:val="00001712"/>
    <w:rsid w:val="00001B90"/>
    <w:rsid w:val="00001D06"/>
    <w:rsid w:val="0000607C"/>
    <w:rsid w:val="00012FBE"/>
    <w:rsid w:val="00014EF9"/>
    <w:rsid w:val="0001500F"/>
    <w:rsid w:val="000160F2"/>
    <w:rsid w:val="00017C33"/>
    <w:rsid w:val="00020336"/>
    <w:rsid w:val="00022200"/>
    <w:rsid w:val="00023027"/>
    <w:rsid w:val="00024A86"/>
    <w:rsid w:val="00026286"/>
    <w:rsid w:val="00030718"/>
    <w:rsid w:val="000309F6"/>
    <w:rsid w:val="00030ACB"/>
    <w:rsid w:val="0003117C"/>
    <w:rsid w:val="000320D5"/>
    <w:rsid w:val="0003297F"/>
    <w:rsid w:val="0003365E"/>
    <w:rsid w:val="00033695"/>
    <w:rsid w:val="000343BB"/>
    <w:rsid w:val="000352DD"/>
    <w:rsid w:val="00036622"/>
    <w:rsid w:val="00037996"/>
    <w:rsid w:val="00041993"/>
    <w:rsid w:val="0004294A"/>
    <w:rsid w:val="00045A25"/>
    <w:rsid w:val="00047913"/>
    <w:rsid w:val="00051FD2"/>
    <w:rsid w:val="000530A3"/>
    <w:rsid w:val="00054116"/>
    <w:rsid w:val="00061A19"/>
    <w:rsid w:val="00064646"/>
    <w:rsid w:val="0006495A"/>
    <w:rsid w:val="00064E13"/>
    <w:rsid w:val="00065AFF"/>
    <w:rsid w:val="00067105"/>
    <w:rsid w:val="00067390"/>
    <w:rsid w:val="00070598"/>
    <w:rsid w:val="00076BEF"/>
    <w:rsid w:val="00076D7D"/>
    <w:rsid w:val="00077134"/>
    <w:rsid w:val="000827FB"/>
    <w:rsid w:val="0008356F"/>
    <w:rsid w:val="000838F5"/>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C6178"/>
    <w:rsid w:val="000D16B2"/>
    <w:rsid w:val="000D5979"/>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4088"/>
    <w:rsid w:val="000F657A"/>
    <w:rsid w:val="001018E9"/>
    <w:rsid w:val="00103E39"/>
    <w:rsid w:val="0010465E"/>
    <w:rsid w:val="00105037"/>
    <w:rsid w:val="00106056"/>
    <w:rsid w:val="001076C6"/>
    <w:rsid w:val="001116BD"/>
    <w:rsid w:val="0011325C"/>
    <w:rsid w:val="00113B84"/>
    <w:rsid w:val="00114603"/>
    <w:rsid w:val="00117D06"/>
    <w:rsid w:val="00122718"/>
    <w:rsid w:val="0012276D"/>
    <w:rsid w:val="001230AA"/>
    <w:rsid w:val="00123C66"/>
    <w:rsid w:val="001243DD"/>
    <w:rsid w:val="00130333"/>
    <w:rsid w:val="00130C67"/>
    <w:rsid w:val="0013221B"/>
    <w:rsid w:val="0013306D"/>
    <w:rsid w:val="00135240"/>
    <w:rsid w:val="001362A9"/>
    <w:rsid w:val="0014018F"/>
    <w:rsid w:val="00140FA2"/>
    <w:rsid w:val="001412CC"/>
    <w:rsid w:val="00142133"/>
    <w:rsid w:val="00142875"/>
    <w:rsid w:val="00143196"/>
    <w:rsid w:val="0014549E"/>
    <w:rsid w:val="00145987"/>
    <w:rsid w:val="001470E9"/>
    <w:rsid w:val="00147F9A"/>
    <w:rsid w:val="001504A0"/>
    <w:rsid w:val="00150C58"/>
    <w:rsid w:val="00150D2A"/>
    <w:rsid w:val="001527CA"/>
    <w:rsid w:val="00154D6B"/>
    <w:rsid w:val="00155405"/>
    <w:rsid w:val="00156298"/>
    <w:rsid w:val="00156363"/>
    <w:rsid w:val="001563AF"/>
    <w:rsid w:val="00157098"/>
    <w:rsid w:val="00160A6A"/>
    <w:rsid w:val="001627B3"/>
    <w:rsid w:val="00162F22"/>
    <w:rsid w:val="00163216"/>
    <w:rsid w:val="00164D62"/>
    <w:rsid w:val="001659A7"/>
    <w:rsid w:val="00165FCD"/>
    <w:rsid w:val="00166F68"/>
    <w:rsid w:val="00167C3A"/>
    <w:rsid w:val="0017022F"/>
    <w:rsid w:val="00170FCC"/>
    <w:rsid w:val="0017155C"/>
    <w:rsid w:val="00171758"/>
    <w:rsid w:val="00171AE4"/>
    <w:rsid w:val="00173201"/>
    <w:rsid w:val="00173D42"/>
    <w:rsid w:val="001740A4"/>
    <w:rsid w:val="00177457"/>
    <w:rsid w:val="00180D39"/>
    <w:rsid w:val="00180E52"/>
    <w:rsid w:val="00182A7D"/>
    <w:rsid w:val="001841A9"/>
    <w:rsid w:val="001856DF"/>
    <w:rsid w:val="001871D5"/>
    <w:rsid w:val="00190759"/>
    <w:rsid w:val="00191465"/>
    <w:rsid w:val="00194200"/>
    <w:rsid w:val="001943A1"/>
    <w:rsid w:val="00194A41"/>
    <w:rsid w:val="001972D0"/>
    <w:rsid w:val="00197788"/>
    <w:rsid w:val="001A079A"/>
    <w:rsid w:val="001A1321"/>
    <w:rsid w:val="001A22BF"/>
    <w:rsid w:val="001A281D"/>
    <w:rsid w:val="001A30CE"/>
    <w:rsid w:val="001A57A5"/>
    <w:rsid w:val="001A6ED6"/>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411"/>
    <w:rsid w:val="001E3EB4"/>
    <w:rsid w:val="001E5851"/>
    <w:rsid w:val="001F015C"/>
    <w:rsid w:val="001F3CED"/>
    <w:rsid w:val="001F43E4"/>
    <w:rsid w:val="001F4EF8"/>
    <w:rsid w:val="001F5930"/>
    <w:rsid w:val="001F67E3"/>
    <w:rsid w:val="001F6D93"/>
    <w:rsid w:val="00200147"/>
    <w:rsid w:val="0020350E"/>
    <w:rsid w:val="0020440F"/>
    <w:rsid w:val="002050B5"/>
    <w:rsid w:val="002073B2"/>
    <w:rsid w:val="0020770C"/>
    <w:rsid w:val="002133D9"/>
    <w:rsid w:val="00213ADC"/>
    <w:rsid w:val="00214047"/>
    <w:rsid w:val="002145B7"/>
    <w:rsid w:val="0021581B"/>
    <w:rsid w:val="0021597F"/>
    <w:rsid w:val="00216865"/>
    <w:rsid w:val="002217FF"/>
    <w:rsid w:val="0022262C"/>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5D4"/>
    <w:rsid w:val="00266B49"/>
    <w:rsid w:val="00267129"/>
    <w:rsid w:val="002672B6"/>
    <w:rsid w:val="00271CEB"/>
    <w:rsid w:val="00272864"/>
    <w:rsid w:val="00275963"/>
    <w:rsid w:val="00276CB2"/>
    <w:rsid w:val="0027737E"/>
    <w:rsid w:val="0028101C"/>
    <w:rsid w:val="00283D4B"/>
    <w:rsid w:val="00283F64"/>
    <w:rsid w:val="00285994"/>
    <w:rsid w:val="002920BD"/>
    <w:rsid w:val="0029290E"/>
    <w:rsid w:val="002941F4"/>
    <w:rsid w:val="002945DB"/>
    <w:rsid w:val="00296A59"/>
    <w:rsid w:val="0029746E"/>
    <w:rsid w:val="00297A60"/>
    <w:rsid w:val="002A07AD"/>
    <w:rsid w:val="002A28E5"/>
    <w:rsid w:val="002A35CF"/>
    <w:rsid w:val="002A3A92"/>
    <w:rsid w:val="002A47EF"/>
    <w:rsid w:val="002A531D"/>
    <w:rsid w:val="002A5C4F"/>
    <w:rsid w:val="002A64E8"/>
    <w:rsid w:val="002A68A8"/>
    <w:rsid w:val="002A69A6"/>
    <w:rsid w:val="002B0351"/>
    <w:rsid w:val="002B3F1D"/>
    <w:rsid w:val="002B52D0"/>
    <w:rsid w:val="002B66BC"/>
    <w:rsid w:val="002B7B14"/>
    <w:rsid w:val="002C0886"/>
    <w:rsid w:val="002C279C"/>
    <w:rsid w:val="002C2E58"/>
    <w:rsid w:val="002C43E7"/>
    <w:rsid w:val="002C4E54"/>
    <w:rsid w:val="002C5A83"/>
    <w:rsid w:val="002C660D"/>
    <w:rsid w:val="002C6F01"/>
    <w:rsid w:val="002C7155"/>
    <w:rsid w:val="002C760B"/>
    <w:rsid w:val="002C7906"/>
    <w:rsid w:val="002D20B8"/>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2F6C8E"/>
    <w:rsid w:val="00304770"/>
    <w:rsid w:val="003056CF"/>
    <w:rsid w:val="0031099A"/>
    <w:rsid w:val="00311002"/>
    <w:rsid w:val="003120E2"/>
    <w:rsid w:val="0031232C"/>
    <w:rsid w:val="003149D2"/>
    <w:rsid w:val="003152B7"/>
    <w:rsid w:val="003167B3"/>
    <w:rsid w:val="0032437C"/>
    <w:rsid w:val="00324C92"/>
    <w:rsid w:val="00324D0F"/>
    <w:rsid w:val="003266A5"/>
    <w:rsid w:val="00330795"/>
    <w:rsid w:val="00330FC7"/>
    <w:rsid w:val="0033239F"/>
    <w:rsid w:val="003338F8"/>
    <w:rsid w:val="0033570C"/>
    <w:rsid w:val="00337488"/>
    <w:rsid w:val="0034019E"/>
    <w:rsid w:val="003404D9"/>
    <w:rsid w:val="003463E3"/>
    <w:rsid w:val="0035260A"/>
    <w:rsid w:val="0035316E"/>
    <w:rsid w:val="003600B5"/>
    <w:rsid w:val="003610BD"/>
    <w:rsid w:val="00361573"/>
    <w:rsid w:val="003620EA"/>
    <w:rsid w:val="003621A4"/>
    <w:rsid w:val="00362E1A"/>
    <w:rsid w:val="00364B96"/>
    <w:rsid w:val="00365D8B"/>
    <w:rsid w:val="00366316"/>
    <w:rsid w:val="0037118E"/>
    <w:rsid w:val="0037590F"/>
    <w:rsid w:val="00375AE8"/>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97C56"/>
    <w:rsid w:val="003A0828"/>
    <w:rsid w:val="003A0959"/>
    <w:rsid w:val="003A15F0"/>
    <w:rsid w:val="003A1754"/>
    <w:rsid w:val="003A48EC"/>
    <w:rsid w:val="003A4B4A"/>
    <w:rsid w:val="003A4C2E"/>
    <w:rsid w:val="003A53EE"/>
    <w:rsid w:val="003A6C76"/>
    <w:rsid w:val="003B2555"/>
    <w:rsid w:val="003B2917"/>
    <w:rsid w:val="003B4666"/>
    <w:rsid w:val="003B4C5B"/>
    <w:rsid w:val="003B52C3"/>
    <w:rsid w:val="003B5762"/>
    <w:rsid w:val="003B6295"/>
    <w:rsid w:val="003C00A7"/>
    <w:rsid w:val="003C13AA"/>
    <w:rsid w:val="003C1A83"/>
    <w:rsid w:val="003C3D10"/>
    <w:rsid w:val="003C4A09"/>
    <w:rsid w:val="003C58E6"/>
    <w:rsid w:val="003D0325"/>
    <w:rsid w:val="003D155B"/>
    <w:rsid w:val="003D24E9"/>
    <w:rsid w:val="003D2C3B"/>
    <w:rsid w:val="003D409E"/>
    <w:rsid w:val="003D469A"/>
    <w:rsid w:val="003D4AB0"/>
    <w:rsid w:val="003D6261"/>
    <w:rsid w:val="003D62BB"/>
    <w:rsid w:val="003D7D37"/>
    <w:rsid w:val="003E298E"/>
    <w:rsid w:val="003E5B21"/>
    <w:rsid w:val="003E6E27"/>
    <w:rsid w:val="003F0914"/>
    <w:rsid w:val="003F3174"/>
    <w:rsid w:val="003F3F69"/>
    <w:rsid w:val="003F5C2A"/>
    <w:rsid w:val="004007E3"/>
    <w:rsid w:val="00401281"/>
    <w:rsid w:val="004028ED"/>
    <w:rsid w:val="00411E45"/>
    <w:rsid w:val="00416E6D"/>
    <w:rsid w:val="00420A41"/>
    <w:rsid w:val="00421A9E"/>
    <w:rsid w:val="004225AA"/>
    <w:rsid w:val="00422A12"/>
    <w:rsid w:val="00423CCF"/>
    <w:rsid w:val="00426CF6"/>
    <w:rsid w:val="00426DE8"/>
    <w:rsid w:val="00430E74"/>
    <w:rsid w:val="004310D0"/>
    <w:rsid w:val="0043254D"/>
    <w:rsid w:val="00433675"/>
    <w:rsid w:val="00434957"/>
    <w:rsid w:val="0043567B"/>
    <w:rsid w:val="004418D3"/>
    <w:rsid w:val="00441AEA"/>
    <w:rsid w:val="00441C4E"/>
    <w:rsid w:val="00442B1A"/>
    <w:rsid w:val="004445AD"/>
    <w:rsid w:val="00444F8A"/>
    <w:rsid w:val="00445B47"/>
    <w:rsid w:val="00451A7B"/>
    <w:rsid w:val="00451B8D"/>
    <w:rsid w:val="004553C1"/>
    <w:rsid w:val="00455B7A"/>
    <w:rsid w:val="0045624A"/>
    <w:rsid w:val="004575C4"/>
    <w:rsid w:val="00460D12"/>
    <w:rsid w:val="004629E7"/>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A6C41"/>
    <w:rsid w:val="004B01E6"/>
    <w:rsid w:val="004B0700"/>
    <w:rsid w:val="004B0E60"/>
    <w:rsid w:val="004B21C3"/>
    <w:rsid w:val="004B2683"/>
    <w:rsid w:val="004B3354"/>
    <w:rsid w:val="004B34D3"/>
    <w:rsid w:val="004B37F1"/>
    <w:rsid w:val="004B49FB"/>
    <w:rsid w:val="004B566D"/>
    <w:rsid w:val="004B7051"/>
    <w:rsid w:val="004B7555"/>
    <w:rsid w:val="004C1159"/>
    <w:rsid w:val="004C1E04"/>
    <w:rsid w:val="004C49D5"/>
    <w:rsid w:val="004C5864"/>
    <w:rsid w:val="004D01B9"/>
    <w:rsid w:val="004D08AB"/>
    <w:rsid w:val="004D08DE"/>
    <w:rsid w:val="004D5396"/>
    <w:rsid w:val="004D6BDA"/>
    <w:rsid w:val="004E00A3"/>
    <w:rsid w:val="004E25B6"/>
    <w:rsid w:val="004E3C8C"/>
    <w:rsid w:val="004E6BCF"/>
    <w:rsid w:val="004F06F5"/>
    <w:rsid w:val="004F1501"/>
    <w:rsid w:val="004F1659"/>
    <w:rsid w:val="004F25F7"/>
    <w:rsid w:val="004F4E52"/>
    <w:rsid w:val="005013F4"/>
    <w:rsid w:val="0050605E"/>
    <w:rsid w:val="00506356"/>
    <w:rsid w:val="005064E9"/>
    <w:rsid w:val="00506E1E"/>
    <w:rsid w:val="005105C9"/>
    <w:rsid w:val="00510626"/>
    <w:rsid w:val="00512A28"/>
    <w:rsid w:val="0051328E"/>
    <w:rsid w:val="00514387"/>
    <w:rsid w:val="00516CBE"/>
    <w:rsid w:val="00517EB8"/>
    <w:rsid w:val="00520FBA"/>
    <w:rsid w:val="00522870"/>
    <w:rsid w:val="00526ABA"/>
    <w:rsid w:val="00527F09"/>
    <w:rsid w:val="00530516"/>
    <w:rsid w:val="0053132A"/>
    <w:rsid w:val="005315BD"/>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0A83"/>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4B9"/>
    <w:rsid w:val="00571DCF"/>
    <w:rsid w:val="00571E78"/>
    <w:rsid w:val="0057538B"/>
    <w:rsid w:val="00577CC4"/>
    <w:rsid w:val="00577D24"/>
    <w:rsid w:val="0058131D"/>
    <w:rsid w:val="00582028"/>
    <w:rsid w:val="00582142"/>
    <w:rsid w:val="00585953"/>
    <w:rsid w:val="00585D18"/>
    <w:rsid w:val="0059282C"/>
    <w:rsid w:val="005947B5"/>
    <w:rsid w:val="00595410"/>
    <w:rsid w:val="005967C4"/>
    <w:rsid w:val="005974FE"/>
    <w:rsid w:val="005A0781"/>
    <w:rsid w:val="005A5F19"/>
    <w:rsid w:val="005B2E96"/>
    <w:rsid w:val="005B615C"/>
    <w:rsid w:val="005C00DE"/>
    <w:rsid w:val="005C3A74"/>
    <w:rsid w:val="005D07F9"/>
    <w:rsid w:val="005D134B"/>
    <w:rsid w:val="005D21E8"/>
    <w:rsid w:val="005D5ABE"/>
    <w:rsid w:val="005D6E1F"/>
    <w:rsid w:val="005D7F83"/>
    <w:rsid w:val="005E0DD0"/>
    <w:rsid w:val="005E14E3"/>
    <w:rsid w:val="005E1E2A"/>
    <w:rsid w:val="005E4129"/>
    <w:rsid w:val="005E46F5"/>
    <w:rsid w:val="005E494F"/>
    <w:rsid w:val="005E61C8"/>
    <w:rsid w:val="005E6D69"/>
    <w:rsid w:val="005F1878"/>
    <w:rsid w:val="005F2EE9"/>
    <w:rsid w:val="005F30C3"/>
    <w:rsid w:val="005F3362"/>
    <w:rsid w:val="005F37AE"/>
    <w:rsid w:val="005F5939"/>
    <w:rsid w:val="00611C78"/>
    <w:rsid w:val="00612434"/>
    <w:rsid w:val="00612AA8"/>
    <w:rsid w:val="0061379C"/>
    <w:rsid w:val="006140E5"/>
    <w:rsid w:val="0061415D"/>
    <w:rsid w:val="006146FC"/>
    <w:rsid w:val="00615BE3"/>
    <w:rsid w:val="00615BE4"/>
    <w:rsid w:val="00620D13"/>
    <w:rsid w:val="00621013"/>
    <w:rsid w:val="0062213B"/>
    <w:rsid w:val="00622ECF"/>
    <w:rsid w:val="006234CF"/>
    <w:rsid w:val="006244D5"/>
    <w:rsid w:val="00626A22"/>
    <w:rsid w:val="00630F28"/>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4455"/>
    <w:rsid w:val="00656DBC"/>
    <w:rsid w:val="00656DFE"/>
    <w:rsid w:val="006578FE"/>
    <w:rsid w:val="00661A5E"/>
    <w:rsid w:val="0066317D"/>
    <w:rsid w:val="00663196"/>
    <w:rsid w:val="00665C9A"/>
    <w:rsid w:val="0066668B"/>
    <w:rsid w:val="00667112"/>
    <w:rsid w:val="00673A04"/>
    <w:rsid w:val="00674EC6"/>
    <w:rsid w:val="006754E4"/>
    <w:rsid w:val="006800C7"/>
    <w:rsid w:val="00683AB8"/>
    <w:rsid w:val="00684118"/>
    <w:rsid w:val="006860A7"/>
    <w:rsid w:val="00686BA4"/>
    <w:rsid w:val="00687A1D"/>
    <w:rsid w:val="0069005E"/>
    <w:rsid w:val="006929F2"/>
    <w:rsid w:val="00692B0A"/>
    <w:rsid w:val="00693AA4"/>
    <w:rsid w:val="006967DD"/>
    <w:rsid w:val="006969E5"/>
    <w:rsid w:val="00696ABA"/>
    <w:rsid w:val="00697D61"/>
    <w:rsid w:val="006A06DE"/>
    <w:rsid w:val="006A1FFC"/>
    <w:rsid w:val="006A4903"/>
    <w:rsid w:val="006A65A4"/>
    <w:rsid w:val="006A6E7C"/>
    <w:rsid w:val="006B03D2"/>
    <w:rsid w:val="006B0A8D"/>
    <w:rsid w:val="006B1751"/>
    <w:rsid w:val="006B1BFB"/>
    <w:rsid w:val="006B24BF"/>
    <w:rsid w:val="006B4BEE"/>
    <w:rsid w:val="006B55F2"/>
    <w:rsid w:val="006C17AA"/>
    <w:rsid w:val="006D15DD"/>
    <w:rsid w:val="006D20CC"/>
    <w:rsid w:val="006D368C"/>
    <w:rsid w:val="006D4D92"/>
    <w:rsid w:val="006D518B"/>
    <w:rsid w:val="006D57F6"/>
    <w:rsid w:val="006D6563"/>
    <w:rsid w:val="006D685D"/>
    <w:rsid w:val="006D685F"/>
    <w:rsid w:val="006D7C89"/>
    <w:rsid w:val="006E0D1A"/>
    <w:rsid w:val="006E100D"/>
    <w:rsid w:val="006E1ACD"/>
    <w:rsid w:val="006E2471"/>
    <w:rsid w:val="006E29E1"/>
    <w:rsid w:val="006E3481"/>
    <w:rsid w:val="006E59E8"/>
    <w:rsid w:val="006E5DA8"/>
    <w:rsid w:val="006E6298"/>
    <w:rsid w:val="006E6F1B"/>
    <w:rsid w:val="006E7DE5"/>
    <w:rsid w:val="006F0F80"/>
    <w:rsid w:val="006F3396"/>
    <w:rsid w:val="006F703C"/>
    <w:rsid w:val="006F7210"/>
    <w:rsid w:val="006F7C41"/>
    <w:rsid w:val="007009DB"/>
    <w:rsid w:val="00700A01"/>
    <w:rsid w:val="00700B2E"/>
    <w:rsid w:val="007035AF"/>
    <w:rsid w:val="00704A54"/>
    <w:rsid w:val="00704EFA"/>
    <w:rsid w:val="007060E0"/>
    <w:rsid w:val="0070785B"/>
    <w:rsid w:val="00707E8E"/>
    <w:rsid w:val="00712378"/>
    <w:rsid w:val="00712DA6"/>
    <w:rsid w:val="007134F3"/>
    <w:rsid w:val="0071436A"/>
    <w:rsid w:val="00715226"/>
    <w:rsid w:val="00715CA5"/>
    <w:rsid w:val="00717187"/>
    <w:rsid w:val="00717C74"/>
    <w:rsid w:val="00717F5F"/>
    <w:rsid w:val="00720824"/>
    <w:rsid w:val="007208B3"/>
    <w:rsid w:val="00722535"/>
    <w:rsid w:val="00722608"/>
    <w:rsid w:val="00722A07"/>
    <w:rsid w:val="0072399E"/>
    <w:rsid w:val="007245AB"/>
    <w:rsid w:val="00724E9A"/>
    <w:rsid w:val="0072655E"/>
    <w:rsid w:val="0072707A"/>
    <w:rsid w:val="00727CAB"/>
    <w:rsid w:val="00736986"/>
    <w:rsid w:val="00736AEC"/>
    <w:rsid w:val="00737851"/>
    <w:rsid w:val="0073789B"/>
    <w:rsid w:val="00743192"/>
    <w:rsid w:val="00743F2E"/>
    <w:rsid w:val="00745586"/>
    <w:rsid w:val="007457FB"/>
    <w:rsid w:val="0074580E"/>
    <w:rsid w:val="00745A94"/>
    <w:rsid w:val="007461A7"/>
    <w:rsid w:val="00746487"/>
    <w:rsid w:val="00747153"/>
    <w:rsid w:val="00747CA1"/>
    <w:rsid w:val="00750CD3"/>
    <w:rsid w:val="00754BA6"/>
    <w:rsid w:val="0075528F"/>
    <w:rsid w:val="00757C96"/>
    <w:rsid w:val="00760313"/>
    <w:rsid w:val="00763584"/>
    <w:rsid w:val="00764F54"/>
    <w:rsid w:val="007676DA"/>
    <w:rsid w:val="0077153C"/>
    <w:rsid w:val="00772A54"/>
    <w:rsid w:val="00774101"/>
    <w:rsid w:val="00774357"/>
    <w:rsid w:val="007757F7"/>
    <w:rsid w:val="0077632C"/>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13A3"/>
    <w:rsid w:val="007A3BFE"/>
    <w:rsid w:val="007A6584"/>
    <w:rsid w:val="007A6F5C"/>
    <w:rsid w:val="007A7765"/>
    <w:rsid w:val="007B039A"/>
    <w:rsid w:val="007B1114"/>
    <w:rsid w:val="007B4DF7"/>
    <w:rsid w:val="007B5046"/>
    <w:rsid w:val="007B6566"/>
    <w:rsid w:val="007B7518"/>
    <w:rsid w:val="007B773E"/>
    <w:rsid w:val="007C2689"/>
    <w:rsid w:val="007C3024"/>
    <w:rsid w:val="007C320E"/>
    <w:rsid w:val="007C4542"/>
    <w:rsid w:val="007C496D"/>
    <w:rsid w:val="007C5182"/>
    <w:rsid w:val="007C6BAB"/>
    <w:rsid w:val="007C742C"/>
    <w:rsid w:val="007D05A7"/>
    <w:rsid w:val="007D1718"/>
    <w:rsid w:val="007E159E"/>
    <w:rsid w:val="007E22A9"/>
    <w:rsid w:val="007E2DC8"/>
    <w:rsid w:val="007E7482"/>
    <w:rsid w:val="007E7CCE"/>
    <w:rsid w:val="007F1D4C"/>
    <w:rsid w:val="007F21F5"/>
    <w:rsid w:val="007F50CF"/>
    <w:rsid w:val="007F7228"/>
    <w:rsid w:val="007F7FF1"/>
    <w:rsid w:val="00800428"/>
    <w:rsid w:val="00801D38"/>
    <w:rsid w:val="008064EC"/>
    <w:rsid w:val="008066E4"/>
    <w:rsid w:val="0081202C"/>
    <w:rsid w:val="00815145"/>
    <w:rsid w:val="00817E47"/>
    <w:rsid w:val="00823DE3"/>
    <w:rsid w:val="0082448B"/>
    <w:rsid w:val="00824B1E"/>
    <w:rsid w:val="00824E5C"/>
    <w:rsid w:val="008263C5"/>
    <w:rsid w:val="008270D2"/>
    <w:rsid w:val="00830AE9"/>
    <w:rsid w:val="008329CB"/>
    <w:rsid w:val="008351C2"/>
    <w:rsid w:val="00840D3A"/>
    <w:rsid w:val="008413AE"/>
    <w:rsid w:val="008467C5"/>
    <w:rsid w:val="00851718"/>
    <w:rsid w:val="0085225A"/>
    <w:rsid w:val="00853F09"/>
    <w:rsid w:val="0085596A"/>
    <w:rsid w:val="00861046"/>
    <w:rsid w:val="0086125C"/>
    <w:rsid w:val="00865F49"/>
    <w:rsid w:val="00870386"/>
    <w:rsid w:val="0087289C"/>
    <w:rsid w:val="0087380D"/>
    <w:rsid w:val="00873D20"/>
    <w:rsid w:val="00875A09"/>
    <w:rsid w:val="00877DE6"/>
    <w:rsid w:val="008809D6"/>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BD6"/>
    <w:rsid w:val="008D579F"/>
    <w:rsid w:val="008E0467"/>
    <w:rsid w:val="008E063D"/>
    <w:rsid w:val="008E06E2"/>
    <w:rsid w:val="008E19CB"/>
    <w:rsid w:val="008E1BEE"/>
    <w:rsid w:val="008E25C8"/>
    <w:rsid w:val="008E549E"/>
    <w:rsid w:val="008E5FD6"/>
    <w:rsid w:val="008E739F"/>
    <w:rsid w:val="008E73BF"/>
    <w:rsid w:val="008F3B58"/>
    <w:rsid w:val="008F5B38"/>
    <w:rsid w:val="008F6A2B"/>
    <w:rsid w:val="008F72D0"/>
    <w:rsid w:val="008F77DA"/>
    <w:rsid w:val="00900DF1"/>
    <w:rsid w:val="009035C2"/>
    <w:rsid w:val="00903AF7"/>
    <w:rsid w:val="00904477"/>
    <w:rsid w:val="00905C40"/>
    <w:rsid w:val="009072B4"/>
    <w:rsid w:val="00907B3E"/>
    <w:rsid w:val="0091143E"/>
    <w:rsid w:val="00911982"/>
    <w:rsid w:val="00912E39"/>
    <w:rsid w:val="00913E4A"/>
    <w:rsid w:val="00913F54"/>
    <w:rsid w:val="009161A3"/>
    <w:rsid w:val="00917594"/>
    <w:rsid w:val="00917897"/>
    <w:rsid w:val="00920720"/>
    <w:rsid w:val="009249C0"/>
    <w:rsid w:val="00924A49"/>
    <w:rsid w:val="00927D71"/>
    <w:rsid w:val="00927FE9"/>
    <w:rsid w:val="00930E14"/>
    <w:rsid w:val="00931D69"/>
    <w:rsid w:val="009325DE"/>
    <w:rsid w:val="00935920"/>
    <w:rsid w:val="009363BF"/>
    <w:rsid w:val="009374AF"/>
    <w:rsid w:val="009376F9"/>
    <w:rsid w:val="009438C4"/>
    <w:rsid w:val="00943CF8"/>
    <w:rsid w:val="00943D82"/>
    <w:rsid w:val="00944A06"/>
    <w:rsid w:val="00945395"/>
    <w:rsid w:val="00946520"/>
    <w:rsid w:val="0094736C"/>
    <w:rsid w:val="00950EFD"/>
    <w:rsid w:val="00954A5D"/>
    <w:rsid w:val="00955EB9"/>
    <w:rsid w:val="00956F66"/>
    <w:rsid w:val="00960D0C"/>
    <w:rsid w:val="00962BDC"/>
    <w:rsid w:val="0096317B"/>
    <w:rsid w:val="009716D4"/>
    <w:rsid w:val="009739A8"/>
    <w:rsid w:val="0097511D"/>
    <w:rsid w:val="009820F0"/>
    <w:rsid w:val="00982BD0"/>
    <w:rsid w:val="009839AE"/>
    <w:rsid w:val="00985EBB"/>
    <w:rsid w:val="00987916"/>
    <w:rsid w:val="009918D1"/>
    <w:rsid w:val="009919B8"/>
    <w:rsid w:val="0099231D"/>
    <w:rsid w:val="00992724"/>
    <w:rsid w:val="00995DC9"/>
    <w:rsid w:val="009960E9"/>
    <w:rsid w:val="00996C4F"/>
    <w:rsid w:val="009A0220"/>
    <w:rsid w:val="009A0CD3"/>
    <w:rsid w:val="009A1C4D"/>
    <w:rsid w:val="009A35EB"/>
    <w:rsid w:val="009A4842"/>
    <w:rsid w:val="009A5D16"/>
    <w:rsid w:val="009A6E27"/>
    <w:rsid w:val="009B03DF"/>
    <w:rsid w:val="009B0F13"/>
    <w:rsid w:val="009B4D58"/>
    <w:rsid w:val="009B6117"/>
    <w:rsid w:val="009B6494"/>
    <w:rsid w:val="009C0F40"/>
    <w:rsid w:val="009C1BB4"/>
    <w:rsid w:val="009C3017"/>
    <w:rsid w:val="009C6EEA"/>
    <w:rsid w:val="009D1684"/>
    <w:rsid w:val="009D2C97"/>
    <w:rsid w:val="009D342B"/>
    <w:rsid w:val="009D4529"/>
    <w:rsid w:val="009D54C2"/>
    <w:rsid w:val="009D62A3"/>
    <w:rsid w:val="009E012A"/>
    <w:rsid w:val="009E1B55"/>
    <w:rsid w:val="009E482E"/>
    <w:rsid w:val="009E61A0"/>
    <w:rsid w:val="009E622C"/>
    <w:rsid w:val="009E6896"/>
    <w:rsid w:val="009E7861"/>
    <w:rsid w:val="009F0E8E"/>
    <w:rsid w:val="009F126B"/>
    <w:rsid w:val="009F1445"/>
    <w:rsid w:val="009F170C"/>
    <w:rsid w:val="009F1DF2"/>
    <w:rsid w:val="009F52A3"/>
    <w:rsid w:val="009F7B2E"/>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662B"/>
    <w:rsid w:val="00A306E1"/>
    <w:rsid w:val="00A338C0"/>
    <w:rsid w:val="00A34F36"/>
    <w:rsid w:val="00A3673F"/>
    <w:rsid w:val="00A373D8"/>
    <w:rsid w:val="00A404B2"/>
    <w:rsid w:val="00A40BCB"/>
    <w:rsid w:val="00A41233"/>
    <w:rsid w:val="00A41CD1"/>
    <w:rsid w:val="00A43F5C"/>
    <w:rsid w:val="00A44C62"/>
    <w:rsid w:val="00A46E8C"/>
    <w:rsid w:val="00A46E92"/>
    <w:rsid w:val="00A4792C"/>
    <w:rsid w:val="00A47BF7"/>
    <w:rsid w:val="00A5046D"/>
    <w:rsid w:val="00A50DFD"/>
    <w:rsid w:val="00A527F9"/>
    <w:rsid w:val="00A528E5"/>
    <w:rsid w:val="00A55087"/>
    <w:rsid w:val="00A558AF"/>
    <w:rsid w:val="00A5667D"/>
    <w:rsid w:val="00A56A07"/>
    <w:rsid w:val="00A6021F"/>
    <w:rsid w:val="00A61824"/>
    <w:rsid w:val="00A62263"/>
    <w:rsid w:val="00A624C7"/>
    <w:rsid w:val="00A644C6"/>
    <w:rsid w:val="00A64E70"/>
    <w:rsid w:val="00A65EF7"/>
    <w:rsid w:val="00A66D39"/>
    <w:rsid w:val="00A71EC0"/>
    <w:rsid w:val="00A72866"/>
    <w:rsid w:val="00A728BC"/>
    <w:rsid w:val="00A7297D"/>
    <w:rsid w:val="00A72A49"/>
    <w:rsid w:val="00A74C0F"/>
    <w:rsid w:val="00A76410"/>
    <w:rsid w:val="00A76C31"/>
    <w:rsid w:val="00A80E36"/>
    <w:rsid w:val="00A8400E"/>
    <w:rsid w:val="00A849FC"/>
    <w:rsid w:val="00A85059"/>
    <w:rsid w:val="00A85DBD"/>
    <w:rsid w:val="00A8686F"/>
    <w:rsid w:val="00A875D7"/>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B5620"/>
    <w:rsid w:val="00AC2028"/>
    <w:rsid w:val="00AC3927"/>
    <w:rsid w:val="00AC4933"/>
    <w:rsid w:val="00AC5F0E"/>
    <w:rsid w:val="00AC6305"/>
    <w:rsid w:val="00AC684C"/>
    <w:rsid w:val="00AD01ED"/>
    <w:rsid w:val="00AD3266"/>
    <w:rsid w:val="00AD3EC4"/>
    <w:rsid w:val="00AD4420"/>
    <w:rsid w:val="00AD5D85"/>
    <w:rsid w:val="00AD67C2"/>
    <w:rsid w:val="00AD735A"/>
    <w:rsid w:val="00AE12C3"/>
    <w:rsid w:val="00AE1F87"/>
    <w:rsid w:val="00AE20C5"/>
    <w:rsid w:val="00AE5129"/>
    <w:rsid w:val="00AE7392"/>
    <w:rsid w:val="00AF1822"/>
    <w:rsid w:val="00AF2F23"/>
    <w:rsid w:val="00AF4C7F"/>
    <w:rsid w:val="00AF4D97"/>
    <w:rsid w:val="00AF5A31"/>
    <w:rsid w:val="00AF65A7"/>
    <w:rsid w:val="00AF6ACA"/>
    <w:rsid w:val="00B000B4"/>
    <w:rsid w:val="00B04F7F"/>
    <w:rsid w:val="00B0505A"/>
    <w:rsid w:val="00B06001"/>
    <w:rsid w:val="00B0616A"/>
    <w:rsid w:val="00B06270"/>
    <w:rsid w:val="00B16DE4"/>
    <w:rsid w:val="00B16F18"/>
    <w:rsid w:val="00B20BAF"/>
    <w:rsid w:val="00B23B84"/>
    <w:rsid w:val="00B2481A"/>
    <w:rsid w:val="00B24E05"/>
    <w:rsid w:val="00B26B4D"/>
    <w:rsid w:val="00B31EB0"/>
    <w:rsid w:val="00B33791"/>
    <w:rsid w:val="00B33AFD"/>
    <w:rsid w:val="00B34E3F"/>
    <w:rsid w:val="00B35B9E"/>
    <w:rsid w:val="00B36FA7"/>
    <w:rsid w:val="00B405EE"/>
    <w:rsid w:val="00B414F3"/>
    <w:rsid w:val="00B416A8"/>
    <w:rsid w:val="00B41CD7"/>
    <w:rsid w:val="00B41CEC"/>
    <w:rsid w:val="00B42A22"/>
    <w:rsid w:val="00B42EFA"/>
    <w:rsid w:val="00B437BB"/>
    <w:rsid w:val="00B44D9C"/>
    <w:rsid w:val="00B4558A"/>
    <w:rsid w:val="00B46976"/>
    <w:rsid w:val="00B46C72"/>
    <w:rsid w:val="00B47150"/>
    <w:rsid w:val="00B562E4"/>
    <w:rsid w:val="00B57AC8"/>
    <w:rsid w:val="00B6419D"/>
    <w:rsid w:val="00B65107"/>
    <w:rsid w:val="00B65270"/>
    <w:rsid w:val="00B659CC"/>
    <w:rsid w:val="00B6603F"/>
    <w:rsid w:val="00B67CEA"/>
    <w:rsid w:val="00B72697"/>
    <w:rsid w:val="00B74034"/>
    <w:rsid w:val="00B76C32"/>
    <w:rsid w:val="00B76D84"/>
    <w:rsid w:val="00B77BD7"/>
    <w:rsid w:val="00B81552"/>
    <w:rsid w:val="00B822AE"/>
    <w:rsid w:val="00B8335D"/>
    <w:rsid w:val="00B83CC7"/>
    <w:rsid w:val="00B852BF"/>
    <w:rsid w:val="00B86059"/>
    <w:rsid w:val="00B91E0A"/>
    <w:rsid w:val="00B96E78"/>
    <w:rsid w:val="00B97C7D"/>
    <w:rsid w:val="00BA0F75"/>
    <w:rsid w:val="00BA6EF7"/>
    <w:rsid w:val="00BA72F3"/>
    <w:rsid w:val="00BB1BE2"/>
    <w:rsid w:val="00BB3553"/>
    <w:rsid w:val="00BB3B84"/>
    <w:rsid w:val="00BB4033"/>
    <w:rsid w:val="00BB465D"/>
    <w:rsid w:val="00BB719B"/>
    <w:rsid w:val="00BB7661"/>
    <w:rsid w:val="00BC63C8"/>
    <w:rsid w:val="00BD089F"/>
    <w:rsid w:val="00BD0D5E"/>
    <w:rsid w:val="00BD104E"/>
    <w:rsid w:val="00BD1DF6"/>
    <w:rsid w:val="00BD317C"/>
    <w:rsid w:val="00BD3DB4"/>
    <w:rsid w:val="00BD4695"/>
    <w:rsid w:val="00BD4BC1"/>
    <w:rsid w:val="00BD4E26"/>
    <w:rsid w:val="00BD5CA4"/>
    <w:rsid w:val="00BD6935"/>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53AF"/>
    <w:rsid w:val="00C07A5F"/>
    <w:rsid w:val="00C10896"/>
    <w:rsid w:val="00C1600F"/>
    <w:rsid w:val="00C164ED"/>
    <w:rsid w:val="00C168C5"/>
    <w:rsid w:val="00C20297"/>
    <w:rsid w:val="00C20BFA"/>
    <w:rsid w:val="00C2191B"/>
    <w:rsid w:val="00C26D0B"/>
    <w:rsid w:val="00C2749A"/>
    <w:rsid w:val="00C3067D"/>
    <w:rsid w:val="00C30758"/>
    <w:rsid w:val="00C31085"/>
    <w:rsid w:val="00C31E1A"/>
    <w:rsid w:val="00C32612"/>
    <w:rsid w:val="00C330B3"/>
    <w:rsid w:val="00C3568F"/>
    <w:rsid w:val="00C407A7"/>
    <w:rsid w:val="00C44803"/>
    <w:rsid w:val="00C46221"/>
    <w:rsid w:val="00C477F4"/>
    <w:rsid w:val="00C5695D"/>
    <w:rsid w:val="00C56A4E"/>
    <w:rsid w:val="00C616B2"/>
    <w:rsid w:val="00C63184"/>
    <w:rsid w:val="00C653A0"/>
    <w:rsid w:val="00C658B5"/>
    <w:rsid w:val="00C6663B"/>
    <w:rsid w:val="00C70A51"/>
    <w:rsid w:val="00C71665"/>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256F"/>
    <w:rsid w:val="00C94F91"/>
    <w:rsid w:val="00CA0191"/>
    <w:rsid w:val="00CA228B"/>
    <w:rsid w:val="00CA36D4"/>
    <w:rsid w:val="00CA3C59"/>
    <w:rsid w:val="00CA7F13"/>
    <w:rsid w:val="00CB02C3"/>
    <w:rsid w:val="00CB0559"/>
    <w:rsid w:val="00CB0CC6"/>
    <w:rsid w:val="00CB25A5"/>
    <w:rsid w:val="00CB59BE"/>
    <w:rsid w:val="00CB6548"/>
    <w:rsid w:val="00CB71B8"/>
    <w:rsid w:val="00CC2988"/>
    <w:rsid w:val="00CC2DEC"/>
    <w:rsid w:val="00CC441E"/>
    <w:rsid w:val="00CC5FBE"/>
    <w:rsid w:val="00CC7188"/>
    <w:rsid w:val="00CD0DB3"/>
    <w:rsid w:val="00CD3084"/>
    <w:rsid w:val="00CD4147"/>
    <w:rsid w:val="00CD68E2"/>
    <w:rsid w:val="00CD7B56"/>
    <w:rsid w:val="00CD7EE4"/>
    <w:rsid w:val="00CE124E"/>
    <w:rsid w:val="00CE2C8B"/>
    <w:rsid w:val="00CE31C5"/>
    <w:rsid w:val="00CE3C5B"/>
    <w:rsid w:val="00CE3F37"/>
    <w:rsid w:val="00CE517D"/>
    <w:rsid w:val="00CE5971"/>
    <w:rsid w:val="00CE6B82"/>
    <w:rsid w:val="00CF08DE"/>
    <w:rsid w:val="00CF1898"/>
    <w:rsid w:val="00D00134"/>
    <w:rsid w:val="00D019AB"/>
    <w:rsid w:val="00D01AAD"/>
    <w:rsid w:val="00D02DA2"/>
    <w:rsid w:val="00D03564"/>
    <w:rsid w:val="00D10231"/>
    <w:rsid w:val="00D12317"/>
    <w:rsid w:val="00D12BBD"/>
    <w:rsid w:val="00D12DF0"/>
    <w:rsid w:val="00D13E0B"/>
    <w:rsid w:val="00D15B5E"/>
    <w:rsid w:val="00D20B8C"/>
    <w:rsid w:val="00D21A64"/>
    <w:rsid w:val="00D21B6B"/>
    <w:rsid w:val="00D2318B"/>
    <w:rsid w:val="00D273E1"/>
    <w:rsid w:val="00D27591"/>
    <w:rsid w:val="00D2782B"/>
    <w:rsid w:val="00D32A46"/>
    <w:rsid w:val="00D335C7"/>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5ACE"/>
    <w:rsid w:val="00D667CE"/>
    <w:rsid w:val="00D724BC"/>
    <w:rsid w:val="00D730DC"/>
    <w:rsid w:val="00D733F1"/>
    <w:rsid w:val="00D74FB5"/>
    <w:rsid w:val="00D75782"/>
    <w:rsid w:val="00D75DFC"/>
    <w:rsid w:val="00D76245"/>
    <w:rsid w:val="00D82C96"/>
    <w:rsid w:val="00D87AC4"/>
    <w:rsid w:val="00D9073D"/>
    <w:rsid w:val="00D90F84"/>
    <w:rsid w:val="00D917A9"/>
    <w:rsid w:val="00D93180"/>
    <w:rsid w:val="00D96D2C"/>
    <w:rsid w:val="00D96EE6"/>
    <w:rsid w:val="00D97131"/>
    <w:rsid w:val="00D97878"/>
    <w:rsid w:val="00D97E45"/>
    <w:rsid w:val="00DA2DE2"/>
    <w:rsid w:val="00DA32BF"/>
    <w:rsid w:val="00DA3478"/>
    <w:rsid w:val="00DA40B0"/>
    <w:rsid w:val="00DA616E"/>
    <w:rsid w:val="00DA62B6"/>
    <w:rsid w:val="00DA6DCF"/>
    <w:rsid w:val="00DB16B8"/>
    <w:rsid w:val="00DB1A22"/>
    <w:rsid w:val="00DB1EF8"/>
    <w:rsid w:val="00DB5400"/>
    <w:rsid w:val="00DB59F1"/>
    <w:rsid w:val="00DB6F96"/>
    <w:rsid w:val="00DB7396"/>
    <w:rsid w:val="00DB79C8"/>
    <w:rsid w:val="00DC078B"/>
    <w:rsid w:val="00DC5C25"/>
    <w:rsid w:val="00DC609F"/>
    <w:rsid w:val="00DC73A0"/>
    <w:rsid w:val="00DC7B88"/>
    <w:rsid w:val="00DC7C2D"/>
    <w:rsid w:val="00DD1BD8"/>
    <w:rsid w:val="00DD27C5"/>
    <w:rsid w:val="00DD394F"/>
    <w:rsid w:val="00DD493E"/>
    <w:rsid w:val="00DD5BAA"/>
    <w:rsid w:val="00DD634B"/>
    <w:rsid w:val="00DD7C10"/>
    <w:rsid w:val="00DE0681"/>
    <w:rsid w:val="00DE1050"/>
    <w:rsid w:val="00DE2BF9"/>
    <w:rsid w:val="00DE4CF8"/>
    <w:rsid w:val="00DE67E4"/>
    <w:rsid w:val="00DF05FE"/>
    <w:rsid w:val="00DF09AF"/>
    <w:rsid w:val="00DF254F"/>
    <w:rsid w:val="00DF3E84"/>
    <w:rsid w:val="00DF74CC"/>
    <w:rsid w:val="00E01F70"/>
    <w:rsid w:val="00E028B0"/>
    <w:rsid w:val="00E1099C"/>
    <w:rsid w:val="00E1247B"/>
    <w:rsid w:val="00E157AF"/>
    <w:rsid w:val="00E15D65"/>
    <w:rsid w:val="00E16493"/>
    <w:rsid w:val="00E16562"/>
    <w:rsid w:val="00E17D46"/>
    <w:rsid w:val="00E2213B"/>
    <w:rsid w:val="00E2335C"/>
    <w:rsid w:val="00E26275"/>
    <w:rsid w:val="00E265DA"/>
    <w:rsid w:val="00E271FE"/>
    <w:rsid w:val="00E2785F"/>
    <w:rsid w:val="00E31E06"/>
    <w:rsid w:val="00E322D9"/>
    <w:rsid w:val="00E329DD"/>
    <w:rsid w:val="00E32E43"/>
    <w:rsid w:val="00E36F18"/>
    <w:rsid w:val="00E403E8"/>
    <w:rsid w:val="00E505B6"/>
    <w:rsid w:val="00E5121B"/>
    <w:rsid w:val="00E51E47"/>
    <w:rsid w:val="00E54351"/>
    <w:rsid w:val="00E57770"/>
    <w:rsid w:val="00E57D4A"/>
    <w:rsid w:val="00E6061D"/>
    <w:rsid w:val="00E63FF8"/>
    <w:rsid w:val="00E65DCB"/>
    <w:rsid w:val="00E66D71"/>
    <w:rsid w:val="00E718AD"/>
    <w:rsid w:val="00E724E4"/>
    <w:rsid w:val="00E73A65"/>
    <w:rsid w:val="00E76C71"/>
    <w:rsid w:val="00E77A21"/>
    <w:rsid w:val="00E77BF6"/>
    <w:rsid w:val="00E81268"/>
    <w:rsid w:val="00E86ECA"/>
    <w:rsid w:val="00E87E0E"/>
    <w:rsid w:val="00E90BC8"/>
    <w:rsid w:val="00E91926"/>
    <w:rsid w:val="00E91B33"/>
    <w:rsid w:val="00E91E5D"/>
    <w:rsid w:val="00E92D60"/>
    <w:rsid w:val="00E93666"/>
    <w:rsid w:val="00E95632"/>
    <w:rsid w:val="00E96773"/>
    <w:rsid w:val="00E97134"/>
    <w:rsid w:val="00EA06C8"/>
    <w:rsid w:val="00EA075C"/>
    <w:rsid w:val="00EA0FB0"/>
    <w:rsid w:val="00EA2436"/>
    <w:rsid w:val="00EA3D65"/>
    <w:rsid w:val="00EA50B9"/>
    <w:rsid w:val="00EA6737"/>
    <w:rsid w:val="00EA79D8"/>
    <w:rsid w:val="00EB0028"/>
    <w:rsid w:val="00EB00FD"/>
    <w:rsid w:val="00EB116E"/>
    <w:rsid w:val="00EB1CB5"/>
    <w:rsid w:val="00EB2938"/>
    <w:rsid w:val="00EB34F5"/>
    <w:rsid w:val="00EB5ED7"/>
    <w:rsid w:val="00EB755C"/>
    <w:rsid w:val="00EC3217"/>
    <w:rsid w:val="00EC4BA0"/>
    <w:rsid w:val="00EC59BF"/>
    <w:rsid w:val="00EC76A0"/>
    <w:rsid w:val="00ED197F"/>
    <w:rsid w:val="00ED1BCF"/>
    <w:rsid w:val="00ED5589"/>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322C"/>
    <w:rsid w:val="00F15241"/>
    <w:rsid w:val="00F15C6B"/>
    <w:rsid w:val="00F167AF"/>
    <w:rsid w:val="00F17BE5"/>
    <w:rsid w:val="00F23D62"/>
    <w:rsid w:val="00F24CB1"/>
    <w:rsid w:val="00F24F9C"/>
    <w:rsid w:val="00F25694"/>
    <w:rsid w:val="00F26F35"/>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BDB"/>
    <w:rsid w:val="00F70E9E"/>
    <w:rsid w:val="00F712F5"/>
    <w:rsid w:val="00F7260F"/>
    <w:rsid w:val="00F72754"/>
    <w:rsid w:val="00F73A09"/>
    <w:rsid w:val="00F74473"/>
    <w:rsid w:val="00F75284"/>
    <w:rsid w:val="00F755B7"/>
    <w:rsid w:val="00F80F36"/>
    <w:rsid w:val="00F8131B"/>
    <w:rsid w:val="00F82FD7"/>
    <w:rsid w:val="00F84014"/>
    <w:rsid w:val="00F84206"/>
    <w:rsid w:val="00F85210"/>
    <w:rsid w:val="00F87387"/>
    <w:rsid w:val="00F90EC4"/>
    <w:rsid w:val="00F91003"/>
    <w:rsid w:val="00F9144F"/>
    <w:rsid w:val="00F91BEF"/>
    <w:rsid w:val="00F94A25"/>
    <w:rsid w:val="00F94B43"/>
    <w:rsid w:val="00F958FE"/>
    <w:rsid w:val="00F96FA7"/>
    <w:rsid w:val="00F97DA8"/>
    <w:rsid w:val="00F97DEA"/>
    <w:rsid w:val="00FA0B43"/>
    <w:rsid w:val="00FA0F8E"/>
    <w:rsid w:val="00FA1133"/>
    <w:rsid w:val="00FA2818"/>
    <w:rsid w:val="00FB2049"/>
    <w:rsid w:val="00FB23DE"/>
    <w:rsid w:val="00FB2F16"/>
    <w:rsid w:val="00FB32CF"/>
    <w:rsid w:val="00FB3740"/>
    <w:rsid w:val="00FB4E88"/>
    <w:rsid w:val="00FB568E"/>
    <w:rsid w:val="00FB76C8"/>
    <w:rsid w:val="00FB7F82"/>
    <w:rsid w:val="00FC12AD"/>
    <w:rsid w:val="00FC1EB0"/>
    <w:rsid w:val="00FC2ED8"/>
    <w:rsid w:val="00FC3912"/>
    <w:rsid w:val="00FC6C71"/>
    <w:rsid w:val="00FD0250"/>
    <w:rsid w:val="00FD386A"/>
    <w:rsid w:val="00FD42AB"/>
    <w:rsid w:val="00FD6479"/>
    <w:rsid w:val="00FD71E5"/>
    <w:rsid w:val="00FE0472"/>
    <w:rsid w:val="00FE3D44"/>
    <w:rsid w:val="00FE40D9"/>
    <w:rsid w:val="00FE51B4"/>
    <w:rsid w:val="00FE54D3"/>
    <w:rsid w:val="00FE79A8"/>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F823F"/>
  <w15:docId w15:val="{4EA5169B-C844-944F-AB28-F10D6D86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 (numbered (a)),Bullets,References,Liste 1,Numbered List Paragraph,ReferencesCxSpLast,Lapis Bulleted List,Dot pt,F5 List Paragraph,List Paragraph1,No Spacing1,List Paragraph Char Char Char,Indicator Text,Numbered Para 1,列出段落"/>
    <w:basedOn w:val="Normal"/>
    <w:link w:val="ListParagraphChar"/>
    <w:uiPriority w:val="34"/>
    <w:qFormat/>
    <w:rsid w:val="00722608"/>
    <w:pPr>
      <w:ind w:left="720"/>
      <w:contextualSpacing/>
    </w:pPr>
  </w:style>
  <w:style w:type="character" w:customStyle="1" w:styleId="ListParagraphChar">
    <w:name w:val="List Paragraph Char"/>
    <w:aliases w:val="List Paragraph (numbered (a)) Char,Bullets Char,References Char,Liste 1 Char,Numbered List Paragraph Char,ReferencesCxSpLast Char,Lapis Bulleted List Char,Dot pt Char,F5 List Paragraph Char,List Paragraph1 Char,No Spacing1 Char"/>
    <w:basedOn w:val="DefaultParagraphFont"/>
    <w:link w:val="ListParagraph"/>
    <w:uiPriority w:val="99"/>
    <w:qFormat/>
    <w:locked/>
    <w:rsid w:val="00F36C79"/>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BVI fnr,Error-Fußnotenzeichen5,Error-Fußnotenzeichen6,Error-Fußnotenzeichen3,Footnote Reference1,Error-Fu?notenzeichen5,Error-Fu?notenzeichen6,Error-Fu?notenzeichen3,referencia nota al pie,Ref,de nota al pie,16 Point, BVI fnr"/>
    <w:basedOn w:val="DefaultParagraphFont"/>
    <w:link w:val="Footnotesrefss"/>
    <w:uiPriority w:val="99"/>
    <w:qFormat/>
    <w:rsid w:val="006E2471"/>
    <w:rPr>
      <w:vertAlign w:val="superscript"/>
    </w:rPr>
  </w:style>
  <w:style w:type="paragraph" w:customStyle="1" w:styleId="Footnotesrefss">
    <w:name w:val="Footnotes refss"/>
    <w:aliases w:val=" BVI fnr Car Car1 Car Car Char Car Char Car Char Char,BVI fnr Car Car1 Car Car Char Car Char Car Char Char"/>
    <w:basedOn w:val="Normal"/>
    <w:link w:val="FootnoteReference"/>
    <w:uiPriority w:val="99"/>
    <w:rsid w:val="00182A7D"/>
    <w:pPr>
      <w:spacing w:line="240" w:lineRule="exact"/>
    </w:pPr>
    <w:rPr>
      <w:vertAlign w:val="superscript"/>
    </w:rPr>
  </w:style>
  <w:style w:type="paragraph" w:styleId="FootnoteText">
    <w:name w:val="footnote text"/>
    <w:aliases w:val="single space,fn,fn Char,Footnote Text Char Char Char Char,Footnote Text Char Char Char,Footnote Text Char Char,testo pié di pagina,testo pié di pagina Char,Footnote Text Char1,Footnote,FOOTNOTES,Footnote Text Char2 Char,Footnote text,ADB,f"/>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1,fn Char Char,Footnote Text Char Char Char Char Char,Footnote Text Char Char Char Char1,Footnote Text Char Char Char1,testo pié di pagina Char1,testo pié di pagina Char Char,Footnote Text Char1 Char,ADB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TableParagraph">
    <w:name w:val="Table Paragraph"/>
    <w:basedOn w:val="Normal"/>
    <w:uiPriority w:val="1"/>
    <w:qFormat/>
    <w:rsid w:val="00B659CC"/>
    <w:pPr>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182A7D"/>
    <w:pPr>
      <w:spacing w:after="0" w:line="240" w:lineRule="auto"/>
    </w:pPr>
    <w:rPr>
      <w:rFonts w:ascii="Times New Roman" w:hAnsi="Times New Roman"/>
      <w:sz w:val="24"/>
    </w:rPr>
  </w:style>
  <w:style w:type="character" w:customStyle="1" w:styleId="apple-converted-space">
    <w:name w:val="apple-converted-space"/>
    <w:basedOn w:val="DefaultParagraphFont"/>
    <w:rsid w:val="006F7C41"/>
  </w:style>
  <w:style w:type="paragraph" w:customStyle="1" w:styleId="BVIfnrZchn">
    <w:name w:val="BVI fnr Zchn"/>
    <w:aliases w:val="BVI fnr Car Car Zchn,BVI fnr Car Zchn,BVI fnr Car Car Car Car Zchn,BVI fnr Car Car Car Car Char Zchn Zchn,BVI fnr Zchn Char Zchn Char1 Zchn, BVI fnr Car Car Zchn, BVI fnr Car Car Car Car Zchn, BVI fnr Car Car Car Car Char Zchn Zchn"/>
    <w:basedOn w:val="Normal"/>
    <w:uiPriority w:val="99"/>
    <w:rsid w:val="006F7C41"/>
    <w:pPr>
      <w:spacing w:line="240" w:lineRule="exact"/>
    </w:pPr>
    <w:rPr>
      <w:vertAlign w:val="superscript"/>
    </w:rPr>
  </w:style>
  <w:style w:type="paragraph" w:customStyle="1" w:styleId="xmsonormal">
    <w:name w:val="x_msonormal"/>
    <w:basedOn w:val="Normal"/>
    <w:rsid w:val="006F7C41"/>
    <w:pPr>
      <w:spacing w:before="100" w:beforeAutospacing="1" w:after="100" w:afterAutospacing="1" w:line="240" w:lineRule="auto"/>
    </w:pPr>
    <w:rPr>
      <w:rFonts w:ascii="Times" w:hAnsi="Times" w:cs="Times New Roman"/>
      <w:sz w:val="20"/>
      <w:szCs w:val="20"/>
    </w:rPr>
  </w:style>
  <w:style w:type="character" w:styleId="UnresolvedMention">
    <w:name w:val="Unresolved Mention"/>
    <w:basedOn w:val="DefaultParagraphFont"/>
    <w:uiPriority w:val="99"/>
    <w:semiHidden/>
    <w:unhideWhenUsed/>
    <w:rsid w:val="00DF74CC"/>
    <w:rPr>
      <w:color w:val="605E5C"/>
      <w:shd w:val="clear" w:color="auto" w:fill="E1DFDD"/>
    </w:rPr>
  </w:style>
  <w:style w:type="table" w:customStyle="1" w:styleId="TableGrid1">
    <w:name w:val="Table Grid1"/>
    <w:basedOn w:val="TableNormal"/>
    <w:next w:val="TableGrid"/>
    <w:uiPriority w:val="59"/>
    <w:rsid w:val="00441A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gm.org" TargetMode="External"/><Relationship Id="rId22" Type="http://schemas.openxmlformats.org/officeDocument/2006/relationships/hyperlink" Target="https://etendering.partneragencies.org"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q.undp.org/content/iraq/en/home/operations/projects/crisis_prevention_and_recovery/ICRRP.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4B311264AC664DBEF2E271AAF44171"/>
        <w:category>
          <w:name w:val="General"/>
          <w:gallery w:val="placeholder"/>
        </w:category>
        <w:types>
          <w:type w:val="bbPlcHdr"/>
        </w:types>
        <w:behaviors>
          <w:behavior w:val="content"/>
        </w:behaviors>
        <w:guid w:val="{50CEF00D-CE8F-0E4D-815E-950B7B2A18F3}"/>
      </w:docPartPr>
      <w:docPartBody>
        <w:p w:rsidR="005B4529" w:rsidRDefault="001269A3">
          <w:pPr>
            <w:pStyle w:val="1A4B311264AC664DBEF2E271AAF44171"/>
          </w:pPr>
          <w:r w:rsidRPr="006E2471">
            <w:rPr>
              <w:rStyle w:val="PlaceholderText"/>
              <w:rFonts w:asciiTheme="majorHAnsi" w:hAnsiTheme="majorHAnsi"/>
              <w:sz w:val="22"/>
              <w:szCs w:val="22"/>
            </w:rPr>
            <w:t>Choose an item.</w:t>
          </w:r>
        </w:p>
      </w:docPartBody>
    </w:docPart>
    <w:docPart>
      <w:docPartPr>
        <w:name w:val="33E2B969A01C164FBD7A27C776ABE9CF"/>
        <w:category>
          <w:name w:val="General"/>
          <w:gallery w:val="placeholder"/>
        </w:category>
        <w:types>
          <w:type w:val="bbPlcHdr"/>
        </w:types>
        <w:behaviors>
          <w:behavior w:val="content"/>
        </w:behaviors>
        <w:guid w:val="{B4FCE112-B57F-3A46-81B3-3FCD684BF9B8}"/>
      </w:docPartPr>
      <w:docPartBody>
        <w:p w:rsidR="005B4529" w:rsidRDefault="001269A3">
          <w:pPr>
            <w:pStyle w:val="33E2B969A01C164FBD7A27C776ABE9CF"/>
          </w:pPr>
          <w:r w:rsidRPr="005A21A6">
            <w:rPr>
              <w:rStyle w:val="PlaceholderText"/>
            </w:rPr>
            <w:t>Choose an item.</w:t>
          </w:r>
        </w:p>
      </w:docPartBody>
    </w:docPart>
    <w:docPart>
      <w:docPartPr>
        <w:name w:val="22E45BAA56414C4AAE3C2F1FA48FEEEA"/>
        <w:category>
          <w:name w:val="General"/>
          <w:gallery w:val="placeholder"/>
        </w:category>
        <w:types>
          <w:type w:val="bbPlcHdr"/>
        </w:types>
        <w:behaviors>
          <w:behavior w:val="content"/>
        </w:behaviors>
        <w:guid w:val="{4F99F4DD-038A-AC4F-A79C-2B5EF2929C08}"/>
      </w:docPartPr>
      <w:docPartBody>
        <w:p w:rsidR="005B4529" w:rsidRDefault="001269A3">
          <w:pPr>
            <w:pStyle w:val="22E45BAA56414C4AAE3C2F1FA48FEEEA"/>
          </w:pPr>
          <w:r w:rsidRPr="00956F66">
            <w:rPr>
              <w:rStyle w:val="PlaceholderText"/>
              <w:rFonts w:ascii="Segoe UI" w:hAnsi="Segoe UI" w:cs="Segoe UI"/>
              <w:sz w:val="20"/>
              <w:szCs w:val="20"/>
              <w:highlight w:val="lightGray"/>
            </w:rPr>
            <w:t>Choose an item.</w:t>
          </w:r>
        </w:p>
      </w:docPartBody>
    </w:docPart>
    <w:docPart>
      <w:docPartPr>
        <w:name w:val="DAFA4F632BE9CB44BA0F7BCCB48D7F33"/>
        <w:category>
          <w:name w:val="General"/>
          <w:gallery w:val="placeholder"/>
        </w:category>
        <w:types>
          <w:type w:val="bbPlcHdr"/>
        </w:types>
        <w:behaviors>
          <w:behavior w:val="content"/>
        </w:behaviors>
        <w:guid w:val="{BE66556F-807D-8644-BEC0-32D457DBFBB2}"/>
      </w:docPartPr>
      <w:docPartBody>
        <w:p w:rsidR="005B4529" w:rsidRDefault="001269A3">
          <w:pPr>
            <w:pStyle w:val="DAFA4F632BE9CB44BA0F7BCCB48D7F33"/>
          </w:pPr>
          <w:r w:rsidRPr="00C31CB5">
            <w:rPr>
              <w:rFonts w:ascii="Segoe UI" w:eastAsia="Times New Roman" w:hAnsi="Segoe UI" w:cs="Segoe UI"/>
              <w:sz w:val="20"/>
              <w:szCs w:val="20"/>
              <w:highlight w:val="lightGray"/>
            </w:rPr>
            <w:t>Choose an item.</w:t>
          </w:r>
        </w:p>
      </w:docPartBody>
    </w:docPart>
    <w:docPart>
      <w:docPartPr>
        <w:name w:val="3D04112E1596224DB5EB889ED63CC7B0"/>
        <w:category>
          <w:name w:val="General"/>
          <w:gallery w:val="placeholder"/>
        </w:category>
        <w:types>
          <w:type w:val="bbPlcHdr"/>
        </w:types>
        <w:behaviors>
          <w:behavior w:val="content"/>
        </w:behaviors>
        <w:guid w:val="{29F11A9B-ABCC-B347-AE27-6A8C761BAFB2}"/>
      </w:docPartPr>
      <w:docPartBody>
        <w:p w:rsidR="005B4529" w:rsidRDefault="001269A3">
          <w:pPr>
            <w:pStyle w:val="3D04112E1596224DB5EB889ED63CC7B0"/>
          </w:pPr>
          <w:r w:rsidRPr="00956F66">
            <w:rPr>
              <w:rStyle w:val="PlaceholderText"/>
              <w:rFonts w:cs="Segoe UI"/>
              <w:szCs w:val="20"/>
              <w:highlight w:val="lightGray"/>
            </w:rPr>
            <w:t>Choose an item.</w:t>
          </w:r>
        </w:p>
      </w:docPartBody>
    </w:docPart>
    <w:docPart>
      <w:docPartPr>
        <w:name w:val="B636C154FDBDF54B8687E3F84AD4B743"/>
        <w:category>
          <w:name w:val="General"/>
          <w:gallery w:val="placeholder"/>
        </w:category>
        <w:types>
          <w:type w:val="bbPlcHdr"/>
        </w:types>
        <w:behaviors>
          <w:behavior w:val="content"/>
        </w:behaviors>
        <w:guid w:val="{85418820-F9C8-EF46-B9AA-886EBE8C4C4A}"/>
      </w:docPartPr>
      <w:docPartBody>
        <w:p w:rsidR="005B4529" w:rsidRDefault="001269A3">
          <w:pPr>
            <w:pStyle w:val="B636C154FDBDF54B8687E3F84AD4B743"/>
          </w:pPr>
          <w:r w:rsidRPr="0024600E">
            <w:rPr>
              <w:rStyle w:val="PlaceholderText"/>
              <w:rFonts w:cs="Segoe UI"/>
            </w:rPr>
            <w:t>Choose an item.</w:t>
          </w:r>
        </w:p>
      </w:docPartBody>
    </w:docPart>
    <w:docPart>
      <w:docPartPr>
        <w:name w:val="AE7C736B7DDED04F8449019BD5782F6F"/>
        <w:category>
          <w:name w:val="General"/>
          <w:gallery w:val="placeholder"/>
        </w:category>
        <w:types>
          <w:type w:val="bbPlcHdr"/>
        </w:types>
        <w:behaviors>
          <w:behavior w:val="content"/>
        </w:behaviors>
        <w:guid w:val="{A5C4F65E-7FD3-4E43-ABAB-403E0B13FE58}"/>
      </w:docPartPr>
      <w:docPartBody>
        <w:p w:rsidR="005B4529" w:rsidRDefault="001269A3">
          <w:pPr>
            <w:pStyle w:val="AE7C736B7DDED04F8449019BD5782F6F"/>
          </w:pPr>
          <w:r w:rsidRPr="00956F66">
            <w:rPr>
              <w:rStyle w:val="PlaceholderText"/>
              <w:rFonts w:cs="Segoe UI"/>
              <w:highlight w:val="lightGray"/>
            </w:rPr>
            <w:t>Choose an item.</w:t>
          </w:r>
        </w:p>
      </w:docPartBody>
    </w:docPart>
    <w:docPart>
      <w:docPartPr>
        <w:name w:val="C44941DB0342DE408223366126E25652"/>
        <w:category>
          <w:name w:val="General"/>
          <w:gallery w:val="placeholder"/>
        </w:category>
        <w:types>
          <w:type w:val="bbPlcHdr"/>
        </w:types>
        <w:behaviors>
          <w:behavior w:val="content"/>
        </w:behaviors>
        <w:guid w:val="{63CD8EF8-D504-B44A-A7B2-19297515D6B3}"/>
      </w:docPartPr>
      <w:docPartBody>
        <w:p w:rsidR="005B4529" w:rsidRDefault="001269A3">
          <w:pPr>
            <w:pStyle w:val="C44941DB0342DE408223366126E25652"/>
          </w:pPr>
          <w:r w:rsidRPr="005A21A6">
            <w:rPr>
              <w:rStyle w:val="PlaceholderText"/>
            </w:rPr>
            <w:t>Choose an item.</w:t>
          </w:r>
        </w:p>
      </w:docPartBody>
    </w:docPart>
    <w:docPart>
      <w:docPartPr>
        <w:name w:val="32E515A23A61F14BBB34C78187F22C8E"/>
        <w:category>
          <w:name w:val="General"/>
          <w:gallery w:val="placeholder"/>
        </w:category>
        <w:types>
          <w:type w:val="bbPlcHdr"/>
        </w:types>
        <w:behaviors>
          <w:behavior w:val="content"/>
        </w:behaviors>
        <w:guid w:val="{034220BC-4C43-1843-AEB5-46619D55DAF6}"/>
      </w:docPartPr>
      <w:docPartBody>
        <w:p w:rsidR="005B4529" w:rsidRDefault="001269A3">
          <w:pPr>
            <w:pStyle w:val="32E515A23A61F14BBB34C78187F22C8E"/>
          </w:pPr>
          <w:r w:rsidRPr="00956F66">
            <w:rPr>
              <w:rFonts w:cs="Segoe UI"/>
              <w:color w:val="000000" w:themeColor="text1"/>
              <w:szCs w:val="20"/>
              <w:highlight w:val="lightGray"/>
            </w:rPr>
            <w:t>[Insert number]</w:t>
          </w:r>
        </w:p>
      </w:docPartBody>
    </w:docPart>
    <w:docPart>
      <w:docPartPr>
        <w:name w:val="EF57C22BF1982B48840EB9B2CF5BAD84"/>
        <w:category>
          <w:name w:val="General"/>
          <w:gallery w:val="placeholder"/>
        </w:category>
        <w:types>
          <w:type w:val="bbPlcHdr"/>
        </w:types>
        <w:behaviors>
          <w:behavior w:val="content"/>
        </w:behaviors>
        <w:guid w:val="{0D5E3656-2D94-BC4A-9744-FFDA447D7502}"/>
      </w:docPartPr>
      <w:docPartBody>
        <w:p w:rsidR="005B4529" w:rsidRDefault="001269A3">
          <w:pPr>
            <w:pStyle w:val="EF57C22BF1982B48840EB9B2CF5BAD84"/>
          </w:pPr>
          <w:r w:rsidRPr="005A21A6">
            <w:rPr>
              <w:rStyle w:val="PlaceholderText"/>
            </w:rPr>
            <w:t>Choose an item.</w:t>
          </w:r>
        </w:p>
      </w:docPartBody>
    </w:docPart>
    <w:docPart>
      <w:docPartPr>
        <w:name w:val="1B1F5A31CB567B46826D36FB1E9C703A"/>
        <w:category>
          <w:name w:val="General"/>
          <w:gallery w:val="placeholder"/>
        </w:category>
        <w:types>
          <w:type w:val="bbPlcHdr"/>
        </w:types>
        <w:behaviors>
          <w:behavior w:val="content"/>
        </w:behaviors>
        <w:guid w:val="{24845F21-FC86-694B-B5FB-6C1C9DC8411D}"/>
      </w:docPartPr>
      <w:docPartBody>
        <w:p w:rsidR="005B4529" w:rsidRDefault="001269A3">
          <w:pPr>
            <w:pStyle w:val="1B1F5A31CB567B46826D36FB1E9C703A"/>
          </w:pPr>
          <w:r w:rsidRPr="005A21A6">
            <w:rPr>
              <w:rStyle w:val="PlaceholderText"/>
            </w:rPr>
            <w:t>Choose an item.</w:t>
          </w:r>
        </w:p>
      </w:docPartBody>
    </w:docPart>
    <w:docPart>
      <w:docPartPr>
        <w:name w:val="C5D7320C9172DF48B521EACC19739AFD"/>
        <w:category>
          <w:name w:val="General"/>
          <w:gallery w:val="placeholder"/>
        </w:category>
        <w:types>
          <w:type w:val="bbPlcHdr"/>
        </w:types>
        <w:behaviors>
          <w:behavior w:val="content"/>
        </w:behaviors>
        <w:guid w:val="{D24F4F99-AB2C-304D-AEBE-D4C6C9C65206}"/>
      </w:docPartPr>
      <w:docPartBody>
        <w:p w:rsidR="005B4529" w:rsidRDefault="001269A3">
          <w:pPr>
            <w:pStyle w:val="C5D7320C9172DF48B521EACC19739AFD"/>
          </w:pPr>
          <w:r w:rsidRPr="00387CB4">
            <w:rPr>
              <w:rStyle w:val="PlaceholderText"/>
              <w:rFonts w:cs="Segoe UI"/>
            </w:rPr>
            <w:t>Click here to enter a date.</w:t>
          </w:r>
        </w:p>
      </w:docPartBody>
    </w:docPart>
    <w:docPart>
      <w:docPartPr>
        <w:name w:val="C5F9ABE78BC48549820B3FCABFC4099A"/>
        <w:category>
          <w:name w:val="General"/>
          <w:gallery w:val="placeholder"/>
        </w:category>
        <w:types>
          <w:type w:val="bbPlcHdr"/>
        </w:types>
        <w:behaviors>
          <w:behavior w:val="content"/>
        </w:behaviors>
        <w:guid w:val="{DC75655D-3B5D-C641-AE8E-DF0163B0F69F}"/>
      </w:docPartPr>
      <w:docPartBody>
        <w:p w:rsidR="005B4529" w:rsidRDefault="001269A3">
          <w:pPr>
            <w:pStyle w:val="C5F9ABE78BC48549820B3FCABFC4099A"/>
          </w:pPr>
          <w:r w:rsidRPr="00824B1E">
            <w:rPr>
              <w:rFonts w:cs="Segoe UI"/>
              <w:color w:val="808080"/>
              <w:kern w:val="28"/>
            </w:rPr>
            <w:t>Click here to enter text.</w:t>
          </w:r>
        </w:p>
      </w:docPartBody>
    </w:docPart>
    <w:docPart>
      <w:docPartPr>
        <w:name w:val="9E1D6CFFA5B6144384E986AC80E2ECA9"/>
        <w:category>
          <w:name w:val="General"/>
          <w:gallery w:val="placeholder"/>
        </w:category>
        <w:types>
          <w:type w:val="bbPlcHdr"/>
        </w:types>
        <w:behaviors>
          <w:behavior w:val="content"/>
        </w:behaviors>
        <w:guid w:val="{A6E9F5B1-1A6D-ED46-BBDC-B345DC42BE33}"/>
      </w:docPartPr>
      <w:docPartBody>
        <w:p w:rsidR="005B4529" w:rsidRDefault="001269A3">
          <w:pPr>
            <w:pStyle w:val="9E1D6CFFA5B6144384E986AC80E2ECA9"/>
          </w:pPr>
          <w:r w:rsidRPr="00956F66">
            <w:rPr>
              <w:rStyle w:val="PlaceholderText"/>
              <w:rFonts w:cs="Segoe UI"/>
            </w:rPr>
            <w:t>Choose an item.</w:t>
          </w:r>
        </w:p>
      </w:docPartBody>
    </w:docPart>
    <w:docPart>
      <w:docPartPr>
        <w:name w:val="1345C0D6B6929A4F867BBC78C1E6FEFE"/>
        <w:category>
          <w:name w:val="General"/>
          <w:gallery w:val="placeholder"/>
        </w:category>
        <w:types>
          <w:type w:val="bbPlcHdr"/>
        </w:types>
        <w:behaviors>
          <w:behavior w:val="content"/>
        </w:behaviors>
        <w:guid w:val="{37E870A9-5ACE-7A48-926F-2B6678E7AF52}"/>
      </w:docPartPr>
      <w:docPartBody>
        <w:p w:rsidR="005B4529" w:rsidRDefault="001269A3">
          <w:pPr>
            <w:pStyle w:val="1345C0D6B6929A4F867BBC78C1E6FEFE"/>
          </w:pPr>
          <w:r w:rsidRPr="0066317D">
            <w:rPr>
              <w:rStyle w:val="PlaceholderText"/>
              <w:rFonts w:cs="Segoe UI"/>
              <w:highlight w:val="yellow"/>
            </w:rPr>
            <w:t>Choose an item.</w:t>
          </w:r>
        </w:p>
      </w:docPartBody>
    </w:docPart>
    <w:docPart>
      <w:docPartPr>
        <w:name w:val="84FC0B17BB54B04C842059099A810B15"/>
        <w:category>
          <w:name w:val="General"/>
          <w:gallery w:val="placeholder"/>
        </w:category>
        <w:types>
          <w:type w:val="bbPlcHdr"/>
        </w:types>
        <w:behaviors>
          <w:behavior w:val="content"/>
        </w:behaviors>
        <w:guid w:val="{94335703-9FD5-464B-853F-47F7ABAA10EA}"/>
      </w:docPartPr>
      <w:docPartBody>
        <w:p w:rsidR="005B4529" w:rsidRDefault="001269A3">
          <w:pPr>
            <w:pStyle w:val="84FC0B17BB54B04C842059099A810B15"/>
          </w:pPr>
          <w:r w:rsidRPr="0066317D">
            <w:rPr>
              <w:rStyle w:val="PlaceholderText"/>
              <w:rFonts w:cs="Segoe UI"/>
              <w:highlight w:val="yellow"/>
            </w:rPr>
            <w:t>Choose an item.</w:t>
          </w:r>
        </w:p>
      </w:docPartBody>
    </w:docPart>
    <w:docPart>
      <w:docPartPr>
        <w:name w:val="39AC8ECEDC716941B8F27BBF23D71D28"/>
        <w:category>
          <w:name w:val="General"/>
          <w:gallery w:val="placeholder"/>
        </w:category>
        <w:types>
          <w:type w:val="bbPlcHdr"/>
        </w:types>
        <w:behaviors>
          <w:behavior w:val="content"/>
        </w:behaviors>
        <w:guid w:val="{FBE9870A-C722-574D-AEF1-BBC4BF28D75B}"/>
      </w:docPartPr>
      <w:docPartBody>
        <w:p w:rsidR="00DE5CFE" w:rsidRDefault="00FF1082" w:rsidP="00FF1082">
          <w:pPr>
            <w:pStyle w:val="39AC8ECEDC716941B8F27BBF23D71D28"/>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A8E8D56D3BE37143A8FB1ED2CB845D3E"/>
        <w:category>
          <w:name w:val="General"/>
          <w:gallery w:val="placeholder"/>
        </w:category>
        <w:types>
          <w:type w:val="bbPlcHdr"/>
        </w:types>
        <w:behaviors>
          <w:behavior w:val="content"/>
        </w:behaviors>
        <w:guid w:val="{33E96FB1-3C6E-7242-8E48-14A6A5586088}"/>
      </w:docPartPr>
      <w:docPartBody>
        <w:p w:rsidR="00DE5CFE" w:rsidRDefault="00FF1082" w:rsidP="00FF1082">
          <w:pPr>
            <w:pStyle w:val="A8E8D56D3BE37143A8FB1ED2CB845D3E"/>
          </w:pPr>
          <w:r w:rsidRPr="0035260A">
            <w:rPr>
              <w:rStyle w:val="PlaceholderText"/>
              <w:rFonts w:ascii="Segoe UI" w:hAnsi="Segoe UI" w:cs="Segoe UI"/>
              <w:color w:val="auto"/>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A3"/>
    <w:rsid w:val="001269A3"/>
    <w:rsid w:val="001757B4"/>
    <w:rsid w:val="00233C6B"/>
    <w:rsid w:val="002E1D0F"/>
    <w:rsid w:val="002E5E51"/>
    <w:rsid w:val="00495332"/>
    <w:rsid w:val="004A55BF"/>
    <w:rsid w:val="004E0CC7"/>
    <w:rsid w:val="00525A64"/>
    <w:rsid w:val="00556607"/>
    <w:rsid w:val="005B4529"/>
    <w:rsid w:val="005C79DD"/>
    <w:rsid w:val="00665D76"/>
    <w:rsid w:val="0073593E"/>
    <w:rsid w:val="0093387F"/>
    <w:rsid w:val="00A2260A"/>
    <w:rsid w:val="00AD1081"/>
    <w:rsid w:val="00DA54F2"/>
    <w:rsid w:val="00DB12E6"/>
    <w:rsid w:val="00DE5CFE"/>
    <w:rsid w:val="00E77A2E"/>
    <w:rsid w:val="00FF1082"/>
    <w:rsid w:val="00FF47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1082"/>
    <w:rPr>
      <w:color w:val="808080"/>
    </w:rPr>
  </w:style>
  <w:style w:type="paragraph" w:customStyle="1" w:styleId="8674CF153BBB094EA56604F615DFAA7C">
    <w:name w:val="8674CF153BBB094EA56604F615DFAA7C"/>
  </w:style>
  <w:style w:type="paragraph" w:customStyle="1" w:styleId="C5A60A966F2F4B478532647EDA4E6E2A">
    <w:name w:val="C5A60A966F2F4B478532647EDA4E6E2A"/>
  </w:style>
  <w:style w:type="paragraph" w:customStyle="1" w:styleId="1A4B311264AC664DBEF2E271AAF44171">
    <w:name w:val="1A4B311264AC664DBEF2E271AAF44171"/>
  </w:style>
  <w:style w:type="paragraph" w:customStyle="1" w:styleId="33E2B969A01C164FBD7A27C776ABE9CF">
    <w:name w:val="33E2B969A01C164FBD7A27C776ABE9CF"/>
  </w:style>
  <w:style w:type="paragraph" w:customStyle="1" w:styleId="22E45BAA56414C4AAE3C2F1FA48FEEEA">
    <w:name w:val="22E45BAA56414C4AAE3C2F1FA48FEEEA"/>
  </w:style>
  <w:style w:type="paragraph" w:customStyle="1" w:styleId="DAFA4F632BE9CB44BA0F7BCCB48D7F33">
    <w:name w:val="DAFA4F632BE9CB44BA0F7BCCB48D7F33"/>
  </w:style>
  <w:style w:type="paragraph" w:customStyle="1" w:styleId="3D04112E1596224DB5EB889ED63CC7B0">
    <w:name w:val="3D04112E1596224DB5EB889ED63CC7B0"/>
  </w:style>
  <w:style w:type="paragraph" w:customStyle="1" w:styleId="B636C154FDBDF54B8687E3F84AD4B743">
    <w:name w:val="B636C154FDBDF54B8687E3F84AD4B743"/>
  </w:style>
  <w:style w:type="paragraph" w:customStyle="1" w:styleId="AE7C736B7DDED04F8449019BD5782F6F">
    <w:name w:val="AE7C736B7DDED04F8449019BD5782F6F"/>
  </w:style>
  <w:style w:type="paragraph" w:customStyle="1" w:styleId="C44941DB0342DE408223366126E25652">
    <w:name w:val="C44941DB0342DE408223366126E25652"/>
  </w:style>
  <w:style w:type="paragraph" w:customStyle="1" w:styleId="32E515A23A61F14BBB34C78187F22C8E">
    <w:name w:val="32E515A23A61F14BBB34C78187F22C8E"/>
  </w:style>
  <w:style w:type="paragraph" w:customStyle="1" w:styleId="EF57C22BF1982B48840EB9B2CF5BAD84">
    <w:name w:val="EF57C22BF1982B48840EB9B2CF5BAD84"/>
  </w:style>
  <w:style w:type="paragraph" w:customStyle="1" w:styleId="1B1F5A31CB567B46826D36FB1E9C703A">
    <w:name w:val="1B1F5A31CB567B46826D36FB1E9C703A"/>
  </w:style>
  <w:style w:type="paragraph" w:customStyle="1" w:styleId="C5D7320C9172DF48B521EACC19739AFD">
    <w:name w:val="C5D7320C9172DF48B521EACC19739AFD"/>
  </w:style>
  <w:style w:type="paragraph" w:customStyle="1" w:styleId="C5F9ABE78BC48549820B3FCABFC4099A">
    <w:name w:val="C5F9ABE78BC48549820B3FCABFC4099A"/>
  </w:style>
  <w:style w:type="paragraph" w:customStyle="1" w:styleId="9E1D6CFFA5B6144384E986AC80E2ECA9">
    <w:name w:val="9E1D6CFFA5B6144384E986AC80E2ECA9"/>
  </w:style>
  <w:style w:type="paragraph" w:customStyle="1" w:styleId="1345C0D6B6929A4F867BBC78C1E6FEFE">
    <w:name w:val="1345C0D6B6929A4F867BBC78C1E6FEFE"/>
  </w:style>
  <w:style w:type="paragraph" w:customStyle="1" w:styleId="84FC0B17BB54B04C842059099A810B15">
    <w:name w:val="84FC0B17BB54B04C842059099A810B15"/>
  </w:style>
  <w:style w:type="paragraph" w:customStyle="1" w:styleId="39AC8ECEDC716941B8F27BBF23D71D28">
    <w:name w:val="39AC8ECEDC716941B8F27BBF23D71D28"/>
    <w:rsid w:val="00FF1082"/>
  </w:style>
  <w:style w:type="paragraph" w:customStyle="1" w:styleId="A8E8D56D3BE37143A8FB1ED2CB845D3E">
    <w:name w:val="A8E8D56D3BE37143A8FB1ED2CB845D3E"/>
    <w:rsid w:val="00FF1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UNITOOLTS-325-350</_dlc_DocId>
    <_dlc_DocIdUrl xmlns="bf4c0e24-4363-4a2c-98c4-ba38f29833df">
      <Url>https://intranet.undp.org/unit/oolts/oso/psu/_layouts/15/DocIdRedir.aspx?ID=UNITOOLTS-325-350</Url>
      <Description>UNITOOLTS-325-350</Description>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UndpDocID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Final</UndpDocStatus>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Internal Use Only</UndpClassificationLevel>
    <UndpIsTemplate xmlns="c2f0dc93-a445-4f4b-bde9-3248453c8458">No</UndpIsTempl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B0D5-5F14-4D17-969D-B7DD52855A6D}">
  <ds:schemaRefs>
    <ds:schemaRef ds:uri="http://schemas.microsoft.com/sharepoint/events"/>
  </ds:schemaRefs>
</ds:datastoreItem>
</file>

<file path=customXml/itemProps2.xml><?xml version="1.0" encoding="utf-8"?>
<ds:datastoreItem xmlns:ds="http://schemas.openxmlformats.org/officeDocument/2006/customXml" ds:itemID="{A69D899B-940E-4D72-8226-0685AA1B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4.xml><?xml version="1.0" encoding="utf-8"?>
<ds:datastoreItem xmlns:ds="http://schemas.openxmlformats.org/officeDocument/2006/customXml" ds:itemID="{637A9CC5-FB89-445E-BF8E-1F598652FF39}">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5.xml><?xml version="1.0" encoding="utf-8"?>
<ds:datastoreItem xmlns:ds="http://schemas.openxmlformats.org/officeDocument/2006/customXml" ds:itemID="{9CE06783-7A48-4460-BFB3-F59DCE5A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50</Pages>
  <Words>18079</Words>
  <Characters>103055</Characters>
  <Application>Microsoft Office Word</Application>
  <DocSecurity>0</DocSecurity>
  <Lines>858</Lines>
  <Paragraphs>241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Request for Proposal for $150,000 and above</vt:lpstr>
      <vt:lpstr>Section 1.  Letter of Invitation</vt:lpstr>
      <vt:lpstr>Section 2. Instruction to Bidders</vt:lpstr>
      <vt:lpstr>Section 3. Bid Data Sheet</vt:lpstr>
      <vt:lpstr>Section 4. Evaluation Criteria</vt:lpstr>
      <vt:lpstr>Section 5. Terms of Reference</vt:lpstr>
      <vt:lpstr>Minimum Activities:</vt:lpstr>
      <vt:lpstr>Section 6: Returnable Bidding Forms / Checklist</vt:lpstr>
      <vt:lpstr>    Form A: Technical Proposal Submission Form</vt:lpstr>
      <vt:lpstr>    Form B: Bidder Information Form</vt:lpstr>
    </vt:vector>
  </TitlesOfParts>
  <Manager/>
  <Company/>
  <LinksUpToDate>false</LinksUpToDate>
  <CharactersWithSpaces>120893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Microsoft Office User</dc:creator>
  <cp:keywords/>
  <dc:description/>
  <cp:lastModifiedBy>Ary Sheksaeed</cp:lastModifiedBy>
  <cp:revision>26</cp:revision>
  <cp:lastPrinted>2019-03-28T15:19:00Z</cp:lastPrinted>
  <dcterms:created xsi:type="dcterms:W3CDTF">2019-03-28T10:48:00Z</dcterms:created>
  <dcterms:modified xsi:type="dcterms:W3CDTF">2019-03-28T18:27:00Z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0x010100F075C04BA242A84ABD3293E3AD35CDA4005C85B3E19A94F84C9F16C8AB020B841B</vt:lpwstr>
  </property>
  <property fmtid="{D5CDD505-2E9C-101B-9397-08002B2CF9AE}" pid="3" name="_dlc_DocIdItemGuid">
    <vt:lpwstr>071e195d-aab6-4258-bee2-3e1ccf2548a0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