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F2" w:rsidRPr="009E27CE" w:rsidRDefault="008D69F2" w:rsidP="008D69F2">
      <w:pPr>
        <w:widowControl w:val="0"/>
        <w:spacing w:after="0" w:line="240" w:lineRule="auto"/>
        <w:jc w:val="center"/>
        <w:rPr>
          <w:rFonts w:cs="Times New Roman"/>
          <w:sz w:val="20"/>
          <w:szCs w:val="20"/>
          <w:lang w:val="ru-RU"/>
        </w:rPr>
      </w:pPr>
      <w:r w:rsidRPr="009E27CE">
        <w:rPr>
          <w:rFonts w:cs="Times New Roman"/>
          <w:b/>
          <w:bCs/>
          <w:sz w:val="20"/>
          <w:szCs w:val="20"/>
          <w:lang w:val="ru-RU"/>
        </w:rPr>
        <w:t>ФОРМА ПРЕДСТАВЛЕНИЯ ПРЕДЛОЖЕНИЯ ПОСТАВЩИКА</w:t>
      </w:r>
    </w:p>
    <w:p w:rsidR="008D69F2" w:rsidRPr="009E27CE" w:rsidRDefault="008D69F2" w:rsidP="008D69F2">
      <w:pPr>
        <w:pStyle w:val="Default"/>
        <w:widowControl w:val="0"/>
        <w:pBdr>
          <w:bottom w:val="single" w:sz="4" w:space="1" w:color="auto"/>
        </w:pBdr>
        <w:jc w:val="center"/>
        <w:rPr>
          <w:rFonts w:asciiTheme="minorHAnsi" w:hAnsiTheme="minorHAnsi"/>
          <w:sz w:val="20"/>
          <w:szCs w:val="20"/>
          <w:lang w:val="ru-RU"/>
        </w:rPr>
      </w:pPr>
      <w:r w:rsidRPr="009E27CE">
        <w:rPr>
          <w:rFonts w:asciiTheme="minorHAnsi" w:hAnsiTheme="minorHAnsi"/>
          <w:b/>
          <w:bCs/>
          <w:i/>
          <w:iCs/>
          <w:sz w:val="20"/>
          <w:szCs w:val="20"/>
          <w:lang w:val="ru-RU"/>
        </w:rPr>
        <w:t>(Данная форма должна быть представлена на официальном бланке Поставщика)</w:t>
      </w:r>
    </w:p>
    <w:p w:rsidR="00797C4B" w:rsidRDefault="008D69F2" w:rsidP="008D69F2">
      <w:pPr>
        <w:widowControl w:val="0"/>
        <w:spacing w:before="120" w:after="120" w:line="240" w:lineRule="auto"/>
        <w:jc w:val="both"/>
        <w:rPr>
          <w:lang w:val="ru-RU"/>
        </w:rPr>
      </w:pPr>
      <w:r w:rsidRPr="009E27CE">
        <w:rPr>
          <w:lang w:val="ru-RU"/>
        </w:rPr>
        <w:t>Мы, нижеподписавшиеся, настоящим предлагаем поставку перечисленных ниже товаров и услуг, соответствующих спецификациям и требованиям ПРООН согласно Запросу на предложение RFQ</w:t>
      </w:r>
      <w:r w:rsidRPr="009629AE">
        <w:rPr>
          <w:lang w:val="ru-RU"/>
        </w:rPr>
        <w:t>/</w:t>
      </w:r>
      <w:r w:rsidR="00A34EF5">
        <w:rPr>
          <w:lang w:val="ru-RU"/>
        </w:rPr>
        <w:t>028</w:t>
      </w:r>
      <w:r w:rsidRPr="009629AE">
        <w:rPr>
          <w:lang w:val="ru-RU"/>
        </w:rPr>
        <w:t>/19: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851"/>
        <w:gridCol w:w="4860"/>
        <w:gridCol w:w="1235"/>
        <w:gridCol w:w="1350"/>
      </w:tblGrid>
      <w:tr w:rsidR="00504577" w:rsidRPr="00390F7C" w:rsidTr="005045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4577" w:rsidRPr="00390F7C" w:rsidRDefault="00504577" w:rsidP="00347822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04577" w:rsidRPr="00390F7C" w:rsidRDefault="00504577" w:rsidP="00347822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Описание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577" w:rsidRPr="00390F7C" w:rsidRDefault="00504577" w:rsidP="00347822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К-во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04577" w:rsidRPr="00390F7C" w:rsidRDefault="00504577" w:rsidP="00347822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Спецификация товаров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04577" w:rsidRPr="00390F7C" w:rsidRDefault="00504577" w:rsidP="00347822">
            <w:pPr>
              <w:widowControl w:val="0"/>
              <w:spacing w:after="0" w:line="240" w:lineRule="auto"/>
              <w:ind w:left="-57" w:right="-57"/>
              <w:rPr>
                <w:b/>
              </w:rPr>
            </w:pPr>
            <w:r w:rsidRPr="00390F7C">
              <w:rPr>
                <w:b/>
                <w:lang w:val="ru-RU"/>
              </w:rPr>
              <w:t>Цена</w:t>
            </w:r>
            <w:r w:rsidRPr="00390F7C">
              <w:rPr>
                <w:b/>
              </w:rPr>
              <w:t xml:space="preserve"> </w:t>
            </w:r>
            <w:r w:rsidRPr="00390F7C">
              <w:rPr>
                <w:b/>
                <w:lang w:val="ru-RU"/>
              </w:rPr>
              <w:t>за</w:t>
            </w:r>
            <w:r w:rsidRPr="00390F7C">
              <w:rPr>
                <w:b/>
              </w:rPr>
              <w:t xml:space="preserve"> </w:t>
            </w:r>
            <w:proofErr w:type="spellStart"/>
            <w:r w:rsidRPr="00390F7C">
              <w:rPr>
                <w:b/>
                <w:lang w:val="ru-RU"/>
              </w:rPr>
              <w:t>ед</w:t>
            </w:r>
            <w:proofErr w:type="spellEnd"/>
            <w:r w:rsidRPr="00390F7C">
              <w:rPr>
                <w:b/>
              </w:rPr>
              <w:t>.</w:t>
            </w:r>
            <w:r w:rsidRPr="00390F7C">
              <w:rPr>
                <w:b/>
                <w:lang w:val="ru-RU"/>
              </w:rPr>
              <w:t xml:space="preserve"> </w:t>
            </w:r>
            <w:r w:rsidRPr="00390F7C">
              <w:rPr>
                <w:b/>
              </w:rPr>
              <w:t>(</w:t>
            </w:r>
            <w:r w:rsidRPr="00EF237D">
              <w:rPr>
                <w:b/>
                <w:i/>
                <w:lang w:val="ru-RU"/>
              </w:rPr>
              <w:t>валюта</w:t>
            </w:r>
            <w:r w:rsidRPr="00390F7C">
              <w:rPr>
                <w:b/>
              </w:rPr>
              <w:t>)</w:t>
            </w:r>
          </w:p>
        </w:tc>
        <w:tc>
          <w:tcPr>
            <w:tcW w:w="1350" w:type="dxa"/>
          </w:tcPr>
          <w:p w:rsidR="00504577" w:rsidRPr="00390F7C" w:rsidRDefault="00504577" w:rsidP="00347822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Общая цена (</w:t>
            </w:r>
            <w:r w:rsidRPr="00EF237D">
              <w:rPr>
                <w:b/>
                <w:i/>
                <w:lang w:val="ru-RU"/>
              </w:rPr>
              <w:t>валюта</w:t>
            </w:r>
            <w:r w:rsidRPr="00390F7C">
              <w:rPr>
                <w:b/>
                <w:lang w:val="ru-RU"/>
              </w:rPr>
              <w:t>)</w:t>
            </w:r>
          </w:p>
        </w:tc>
      </w:tr>
      <w:tr w:rsidR="00BF6E4A" w:rsidRPr="00C24E95" w:rsidTr="008F484A">
        <w:trPr>
          <w:jc w:val="center"/>
        </w:trPr>
        <w:tc>
          <w:tcPr>
            <w:tcW w:w="11160" w:type="dxa"/>
            <w:gridSpan w:val="6"/>
            <w:shd w:val="clear" w:color="auto" w:fill="FFFF00"/>
            <w:vAlign w:val="center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0C1779">
              <w:rPr>
                <w:b/>
                <w:lang w:val="ru-RU"/>
              </w:rPr>
              <w:t>ЛОТ-</w:t>
            </w:r>
            <w:r>
              <w:rPr>
                <w:b/>
                <w:lang w:val="ru-RU"/>
              </w:rPr>
              <w:t xml:space="preserve"> </w:t>
            </w:r>
            <w:r w:rsidRPr="000C1779">
              <w:rPr>
                <w:b/>
                <w:lang w:val="ru-RU"/>
              </w:rPr>
              <w:t>1</w:t>
            </w:r>
            <w:r w:rsidRPr="00237DB8">
              <w:rPr>
                <w:rFonts w:cs="Times New Roman"/>
                <w:b/>
                <w:lang w:val="ru-RU"/>
              </w:rPr>
              <w:t xml:space="preserve"> ЛИНИЯ ОБОРУДОВАНИЯ </w:t>
            </w:r>
            <w:r>
              <w:rPr>
                <w:rFonts w:cs="Times New Roman"/>
                <w:b/>
                <w:lang w:val="ru-RU"/>
              </w:rPr>
              <w:t xml:space="preserve">ПО ПРОИЗВОДСТВУ </w:t>
            </w:r>
            <w:r w:rsidRPr="004E6E6A">
              <w:rPr>
                <w:rFonts w:cs="Times New Roman"/>
                <w:b/>
                <w:lang w:val="ru-RU"/>
              </w:rPr>
              <w:t>ХОЗЯЙСТВЕННОГО МЫЛА</w:t>
            </w:r>
          </w:p>
        </w:tc>
      </w:tr>
      <w:tr w:rsidR="00BF6E4A" w:rsidRPr="00C24E95" w:rsidTr="00504577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 w:rsidRPr="000C1779">
              <w:rPr>
                <w:rFonts w:cs="Times New Roman"/>
              </w:rPr>
              <w:t>1</w:t>
            </w:r>
            <w:r>
              <w:rPr>
                <w:rFonts w:cs="Times New Roman"/>
              </w:rPr>
              <w:t>.1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color w:val="000000"/>
                <w:lang w:val="ru-RU"/>
              </w:rPr>
            </w:pPr>
            <w:r w:rsidRPr="00BF6E4A">
              <w:rPr>
                <w:rFonts w:cs="Times New Roman"/>
                <w:lang w:val="ru-RU"/>
              </w:rPr>
              <w:t>ШНЕК-пресс для производства хозяйственного мыла</w:t>
            </w:r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1 штук</w:t>
            </w:r>
          </w:p>
        </w:tc>
        <w:tc>
          <w:tcPr>
            <w:tcW w:w="4860" w:type="dxa"/>
            <w:shd w:val="clear" w:color="auto" w:fill="auto"/>
          </w:tcPr>
          <w:p w:rsidR="00BF6E4A" w:rsidRPr="000C1779" w:rsidRDefault="00BF6E4A" w:rsidP="00BF6E4A">
            <w:pPr>
              <w:spacing w:after="0"/>
              <w:ind w:right="-1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Предназначен для приготовления хозяйственного мыла с содержанием жирных кислот 65% и 72%. </w:t>
            </w:r>
          </w:p>
          <w:p w:rsidR="00BF6E4A" w:rsidRPr="000C1779" w:rsidRDefault="00BF6E4A" w:rsidP="00BF6E4A">
            <w:pPr>
              <w:spacing w:after="0"/>
              <w:ind w:right="-1"/>
              <w:rPr>
                <w:rFonts w:cs="Times New Roman"/>
                <w:lang w:val="ru-RU"/>
              </w:rPr>
            </w:pPr>
          </w:p>
          <w:p w:rsidR="00BF6E4A" w:rsidRPr="00713D3E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характеристики:</w:t>
            </w:r>
          </w:p>
          <w:p w:rsidR="00BF6E4A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- </w:t>
            </w:r>
            <w:r w:rsidRPr="00EF01F5">
              <w:rPr>
                <w:bCs/>
                <w:lang w:val="ru-RU"/>
              </w:rPr>
              <w:t>Напряжение: 220в;</w:t>
            </w:r>
          </w:p>
          <w:p w:rsidR="00BF6E4A" w:rsidRPr="004D6C90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- Частота: 50 Гц;</w:t>
            </w:r>
          </w:p>
          <w:p w:rsidR="00BF6E4A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- </w:t>
            </w:r>
            <w:r w:rsidRPr="00EF01F5">
              <w:rPr>
                <w:bCs/>
                <w:lang w:val="ru-RU"/>
              </w:rPr>
              <w:t xml:space="preserve">Мощность макс.: </w:t>
            </w:r>
            <w:r w:rsidR="000C5112" w:rsidRPr="00432AD0">
              <w:rPr>
                <w:bCs/>
                <w:lang w:val="ru-RU"/>
              </w:rPr>
              <w:t>1,1</w:t>
            </w:r>
            <w:r w:rsidRPr="00EF01F5">
              <w:rPr>
                <w:bCs/>
                <w:lang w:val="ru-RU"/>
              </w:rPr>
              <w:t xml:space="preserve"> кВт;</w:t>
            </w:r>
          </w:p>
          <w:p w:rsidR="00BF6E4A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- </w:t>
            </w:r>
            <w:r w:rsidRPr="000C1779">
              <w:rPr>
                <w:rFonts w:cs="Times New Roman"/>
                <w:lang w:val="ru-RU"/>
              </w:rPr>
              <w:t xml:space="preserve">Производительность: не менее 130 </w:t>
            </w:r>
            <w:proofErr w:type="spellStart"/>
            <w:r w:rsidRPr="000C1779">
              <w:rPr>
                <w:rFonts w:cs="Times New Roman"/>
                <w:lang w:val="ru-RU"/>
              </w:rPr>
              <w:t>шт</w:t>
            </w:r>
            <w:proofErr w:type="spellEnd"/>
            <w:r w:rsidRPr="000C1779">
              <w:rPr>
                <w:rFonts w:cs="Times New Roman"/>
                <w:lang w:val="ru-RU"/>
              </w:rPr>
              <w:t>/ч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- </w:t>
            </w:r>
            <w:r w:rsidRPr="000C1779">
              <w:rPr>
                <w:rFonts w:cs="Times New Roman"/>
                <w:lang w:val="ru-RU"/>
              </w:rPr>
              <w:t xml:space="preserve">Вместимость </w:t>
            </w:r>
            <w:proofErr w:type="spellStart"/>
            <w:r w:rsidRPr="000C1779">
              <w:rPr>
                <w:rFonts w:cs="Times New Roman"/>
                <w:lang w:val="ru-RU"/>
              </w:rPr>
              <w:t>дежи</w:t>
            </w:r>
            <w:proofErr w:type="spellEnd"/>
            <w:r w:rsidRPr="000C1779">
              <w:rPr>
                <w:rFonts w:cs="Times New Roman"/>
                <w:lang w:val="ru-RU"/>
              </w:rPr>
              <w:t>: не менее 130 кг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4E6E6A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- </w:t>
            </w:r>
            <w:r w:rsidRPr="000C1779">
              <w:rPr>
                <w:rFonts w:cs="Times New Roman"/>
                <w:lang w:val="ru-RU"/>
              </w:rPr>
              <w:t>Материал исполнения: техниче</w:t>
            </w:r>
            <w:r>
              <w:rPr>
                <w:rFonts w:cs="Times New Roman"/>
                <w:lang w:val="ru-RU"/>
              </w:rPr>
              <w:t>ская часть из нержавеющей стали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C24E95" w:rsidTr="00504577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0C1779">
              <w:rPr>
                <w:rFonts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ind w:right="-1"/>
              <w:rPr>
                <w:rFonts w:cs="Times New Roman"/>
                <w:color w:val="000000"/>
                <w:lang w:val="ru-RU"/>
              </w:rPr>
            </w:pPr>
            <w:proofErr w:type="spellStart"/>
            <w:r w:rsidRPr="00BF6E4A">
              <w:rPr>
                <w:rFonts w:cs="Times New Roman"/>
              </w:rPr>
              <w:t>Сушка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1 штук</w:t>
            </w:r>
          </w:p>
        </w:tc>
        <w:tc>
          <w:tcPr>
            <w:tcW w:w="4860" w:type="dxa"/>
            <w:shd w:val="clear" w:color="auto" w:fill="auto"/>
          </w:tcPr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Предназначена для получе</w:t>
            </w:r>
            <w:r>
              <w:rPr>
                <w:rFonts w:cs="Times New Roman"/>
                <w:lang w:val="ru-RU"/>
              </w:rPr>
              <w:t>ния высших сортов хозяйственных</w:t>
            </w:r>
            <w:r w:rsidRPr="000C1779">
              <w:rPr>
                <w:rFonts w:cs="Times New Roman"/>
                <w:lang w:val="ru-RU"/>
              </w:rPr>
              <w:t xml:space="preserve"> мыл содержание жирных кислот должно быть доведено до 72—74%, что достигается сушкой мыла. 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</w:p>
          <w:p w:rsidR="00BF6E4A" w:rsidRPr="00713D3E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характеристики:</w:t>
            </w:r>
          </w:p>
          <w:p w:rsidR="00BF6E4A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- </w:t>
            </w:r>
            <w:r w:rsidRPr="00EF01F5">
              <w:rPr>
                <w:bCs/>
                <w:lang w:val="ru-RU"/>
              </w:rPr>
              <w:t xml:space="preserve">Мощность макс.: </w:t>
            </w:r>
            <w:r w:rsidR="000C5112" w:rsidRPr="00432AD0">
              <w:rPr>
                <w:bCs/>
                <w:lang w:val="ru-RU"/>
              </w:rPr>
              <w:t>1,1</w:t>
            </w:r>
            <w:r w:rsidRPr="00EF01F5">
              <w:rPr>
                <w:bCs/>
                <w:lang w:val="ru-RU"/>
              </w:rPr>
              <w:t xml:space="preserve"> кВт;</w:t>
            </w:r>
          </w:p>
          <w:p w:rsidR="00BF6E4A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- </w:t>
            </w:r>
            <w:r w:rsidRPr="000C1779">
              <w:rPr>
                <w:rFonts w:cs="Times New Roman"/>
                <w:lang w:val="ru-RU"/>
              </w:rPr>
              <w:t>Вместимость: не менее 150 л</w:t>
            </w:r>
            <w:r>
              <w:rPr>
                <w:rFonts w:cs="Times New Roman"/>
                <w:lang w:val="ru-RU"/>
              </w:rPr>
              <w:t>;</w:t>
            </w:r>
          </w:p>
          <w:p w:rsidR="00432AD0" w:rsidRDefault="00432AD0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- Вес: не больше 1200 кг;</w:t>
            </w:r>
          </w:p>
          <w:p w:rsidR="00BF6E4A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- </w:t>
            </w:r>
            <w:r w:rsidRPr="000C1779">
              <w:rPr>
                <w:rFonts w:cs="Times New Roman"/>
                <w:lang w:val="ru-RU"/>
              </w:rPr>
              <w:t>Напряжение: 220(предпочтительно)-380 В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A77B03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432AD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-Частота: 50 Гц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BF6E4A" w:rsidTr="00504577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0C1779">
              <w:rPr>
                <w:rFonts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ind w:right="-1"/>
              <w:rPr>
                <w:rFonts w:cs="Times New Roman"/>
              </w:rPr>
            </w:pPr>
            <w:proofErr w:type="spellStart"/>
            <w:r w:rsidRPr="00BF6E4A">
              <w:rPr>
                <w:rFonts w:cs="Times New Roman"/>
              </w:rPr>
              <w:t>Оборудование</w:t>
            </w:r>
            <w:proofErr w:type="spellEnd"/>
            <w:r w:rsidRPr="00BF6E4A">
              <w:rPr>
                <w:rFonts w:cs="Times New Roman"/>
              </w:rPr>
              <w:t xml:space="preserve"> </w:t>
            </w:r>
            <w:proofErr w:type="spellStart"/>
            <w:r w:rsidRPr="00BF6E4A">
              <w:rPr>
                <w:rFonts w:cs="Times New Roman"/>
              </w:rPr>
              <w:t>для</w:t>
            </w:r>
            <w:proofErr w:type="spellEnd"/>
            <w:r w:rsidRPr="00BF6E4A">
              <w:rPr>
                <w:rFonts w:cs="Times New Roman"/>
              </w:rPr>
              <w:t xml:space="preserve"> </w:t>
            </w:r>
            <w:proofErr w:type="spellStart"/>
            <w:r w:rsidRPr="00BF6E4A">
              <w:rPr>
                <w:rFonts w:cs="Times New Roman"/>
              </w:rPr>
              <w:t>резки</w:t>
            </w:r>
            <w:proofErr w:type="spellEnd"/>
            <w:r w:rsidRPr="00BF6E4A">
              <w:rPr>
                <w:rFonts w:cs="Times New Roman"/>
              </w:rPr>
              <w:t xml:space="preserve"> </w:t>
            </w:r>
            <w:proofErr w:type="spellStart"/>
            <w:r w:rsidRPr="00BF6E4A">
              <w:rPr>
                <w:rFonts w:cs="Times New Roman"/>
              </w:rPr>
              <w:t>мыла</w:t>
            </w:r>
            <w:proofErr w:type="spellEnd"/>
          </w:p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</w:p>
        </w:tc>
        <w:tc>
          <w:tcPr>
            <w:tcW w:w="4860" w:type="dxa"/>
            <w:shd w:val="clear" w:color="auto" w:fill="auto"/>
          </w:tcPr>
          <w:p w:rsidR="00BF6E4A" w:rsidRPr="000C1779" w:rsidRDefault="00BF6E4A" w:rsidP="00BF6E4A">
            <w:pPr>
              <w:spacing w:after="0"/>
              <w:ind w:right="-1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Предназначена для </w:t>
            </w:r>
            <w:r w:rsidR="00A34EF5">
              <w:rPr>
                <w:rFonts w:cs="Times New Roman"/>
                <w:lang w:val="ru-RU"/>
              </w:rPr>
              <w:t>резки</w:t>
            </w:r>
            <w:r>
              <w:rPr>
                <w:rFonts w:cs="Times New Roman"/>
                <w:lang w:val="ru-RU"/>
              </w:rPr>
              <w:t xml:space="preserve"> мыла.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</w:p>
          <w:p w:rsidR="00BF6E4A" w:rsidRPr="00111D1F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характеристики:</w:t>
            </w:r>
          </w:p>
          <w:p w:rsidR="00BF6E4A" w:rsidRPr="000C1779" w:rsidRDefault="00BF6E4A" w:rsidP="00BF6E4A">
            <w:pPr>
              <w:spacing w:after="0"/>
              <w:ind w:right="-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Приёмный стол: нержавеющая сталь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Default="00BF6E4A" w:rsidP="00BF6E4A">
            <w:pPr>
              <w:spacing w:after="0"/>
              <w:ind w:right="-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Напряжение: 220-380 В;</w:t>
            </w:r>
          </w:p>
          <w:p w:rsidR="00BF6E4A" w:rsidRPr="00A77B03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- Частота: 50 Гц;</w:t>
            </w:r>
          </w:p>
          <w:p w:rsidR="00BF6E4A" w:rsidRPr="000C1779" w:rsidRDefault="00BF6E4A" w:rsidP="00BF6E4A">
            <w:pPr>
              <w:spacing w:after="0"/>
              <w:ind w:right="-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Метод работы: пневматический</w:t>
            </w:r>
            <w:r>
              <w:rPr>
                <w:rFonts w:cs="Times New Roman"/>
                <w:lang w:val="ru-RU"/>
              </w:rPr>
              <w:t>;</w:t>
            </w:r>
            <w:r w:rsidRPr="000C1779">
              <w:rPr>
                <w:rFonts w:cs="Times New Roman"/>
                <w:lang w:val="ru-RU"/>
              </w:rPr>
              <w:t xml:space="preserve"> </w:t>
            </w:r>
          </w:p>
          <w:p w:rsidR="00BF6E4A" w:rsidRPr="00111D1F" w:rsidRDefault="00BF6E4A" w:rsidP="00BF6E4A">
            <w:pPr>
              <w:spacing w:after="0"/>
              <w:ind w:right="-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 xml:space="preserve">Производительность: 30-50 </w:t>
            </w:r>
            <w:proofErr w:type="spellStart"/>
            <w:r w:rsidRPr="000C1779">
              <w:rPr>
                <w:rFonts w:cs="Times New Roman"/>
                <w:lang w:val="ru-RU"/>
              </w:rPr>
              <w:t>шт</w:t>
            </w:r>
            <w:proofErr w:type="spellEnd"/>
            <w:r w:rsidRPr="000C1779">
              <w:rPr>
                <w:rFonts w:cs="Times New Roman"/>
                <w:lang w:val="ru-RU"/>
              </w:rPr>
              <w:t>/мин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C24E95" w:rsidTr="00504577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0C1779">
              <w:rPr>
                <w:rFonts w:cs="Times New Roman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ind w:right="-1"/>
              <w:rPr>
                <w:rFonts w:cs="Times New Roman"/>
              </w:rPr>
            </w:pPr>
            <w:proofErr w:type="spellStart"/>
            <w:r w:rsidRPr="00BF6E4A">
              <w:rPr>
                <w:rFonts w:cs="Times New Roman"/>
              </w:rPr>
              <w:t>Пресс</w:t>
            </w:r>
            <w:proofErr w:type="spellEnd"/>
            <w:r w:rsidRPr="00BF6E4A">
              <w:rPr>
                <w:rFonts w:cs="Times New Roman"/>
              </w:rPr>
              <w:t xml:space="preserve"> </w:t>
            </w:r>
            <w:proofErr w:type="spellStart"/>
            <w:r w:rsidRPr="00BF6E4A">
              <w:rPr>
                <w:rFonts w:cs="Times New Roman"/>
              </w:rPr>
              <w:t>для</w:t>
            </w:r>
            <w:proofErr w:type="spellEnd"/>
            <w:r w:rsidRPr="00BF6E4A">
              <w:rPr>
                <w:rFonts w:cs="Times New Roman"/>
              </w:rPr>
              <w:t xml:space="preserve"> </w:t>
            </w:r>
            <w:proofErr w:type="spellStart"/>
            <w:r w:rsidRPr="00BF6E4A">
              <w:rPr>
                <w:rFonts w:cs="Times New Roman"/>
              </w:rPr>
              <w:t>штамповки</w:t>
            </w:r>
            <w:proofErr w:type="spellEnd"/>
            <w:r w:rsidRPr="00BF6E4A">
              <w:rPr>
                <w:rFonts w:cs="Times New Roman"/>
              </w:rPr>
              <w:t xml:space="preserve"> </w:t>
            </w:r>
            <w:proofErr w:type="spellStart"/>
            <w:r w:rsidRPr="00BF6E4A">
              <w:rPr>
                <w:rFonts w:cs="Times New Roman"/>
              </w:rPr>
              <w:t>мыла</w:t>
            </w:r>
            <w:proofErr w:type="spellEnd"/>
          </w:p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</w:p>
        </w:tc>
        <w:tc>
          <w:tcPr>
            <w:tcW w:w="4860" w:type="dxa"/>
            <w:shd w:val="clear" w:color="auto" w:fill="auto"/>
          </w:tcPr>
          <w:p w:rsidR="00BF6E4A" w:rsidRPr="002105EE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Предназначен</w:t>
            </w:r>
            <w:r w:rsidRPr="002105EE">
              <w:rPr>
                <w:rFonts w:cs="Times New Roman"/>
                <w:lang w:val="ru-RU"/>
              </w:rPr>
              <w:t xml:space="preserve"> штамповки </w:t>
            </w:r>
            <w:r>
              <w:rPr>
                <w:rFonts w:cs="Times New Roman"/>
                <w:lang w:val="ru-RU"/>
              </w:rPr>
              <w:t>и маркировки</w:t>
            </w:r>
            <w:r w:rsidRPr="002105E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мыла.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</w:p>
          <w:p w:rsidR="00BF6E4A" w:rsidRPr="00713D3E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характеристики:</w:t>
            </w:r>
          </w:p>
          <w:p w:rsidR="00BF6E4A" w:rsidRDefault="00BF6E4A" w:rsidP="00BF6E4A">
            <w:pPr>
              <w:spacing w:after="0"/>
              <w:ind w:right="-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Напряжение: 220-380 В</w:t>
            </w:r>
          </w:p>
          <w:p w:rsidR="00BF6E4A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- Частота: 50 Гц;</w:t>
            </w:r>
          </w:p>
          <w:p w:rsidR="000C5112" w:rsidRPr="00A77B03" w:rsidRDefault="000C5112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 w:rsidRPr="000C511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- В</w:t>
            </w:r>
            <w:r w:rsidRPr="000C5112">
              <w:rPr>
                <w:bCs/>
                <w:lang w:val="ru-RU"/>
              </w:rPr>
              <w:t>ес не более 110 кг;</w:t>
            </w:r>
          </w:p>
          <w:p w:rsidR="00BF6E4A" w:rsidRPr="000C5112" w:rsidRDefault="00BF6E4A" w:rsidP="000C5112">
            <w:pPr>
              <w:spacing w:after="0"/>
              <w:ind w:right="-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 xml:space="preserve">Производительность: не менее 100 </w:t>
            </w:r>
            <w:proofErr w:type="spellStart"/>
            <w:r w:rsidRPr="000C1779">
              <w:rPr>
                <w:rFonts w:cs="Times New Roman"/>
                <w:lang w:val="ru-RU"/>
              </w:rPr>
              <w:t>шт</w:t>
            </w:r>
            <w:proofErr w:type="spellEnd"/>
            <w:r w:rsidRPr="000C1779">
              <w:rPr>
                <w:rFonts w:cs="Times New Roman"/>
                <w:lang w:val="ru-RU"/>
              </w:rPr>
              <w:t>/час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EF237D" w:rsidTr="002A2F4E">
        <w:trPr>
          <w:jc w:val="center"/>
        </w:trPr>
        <w:tc>
          <w:tcPr>
            <w:tcW w:w="8575" w:type="dxa"/>
            <w:gridSpan w:val="4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 w:rsidRPr="00390F7C">
              <w:rPr>
                <w:rFonts w:cs="Times New Roman"/>
              </w:rPr>
              <w:t>Общая</w:t>
            </w:r>
            <w:proofErr w:type="spellEnd"/>
            <w:r w:rsidRPr="00390F7C">
              <w:rPr>
                <w:rFonts w:cs="Times New Roman"/>
              </w:rPr>
              <w:t xml:space="preserve"> </w:t>
            </w:r>
            <w:proofErr w:type="spellStart"/>
            <w:r w:rsidRPr="00390F7C">
              <w:rPr>
                <w:rFonts w:cs="Times New Roman"/>
              </w:rPr>
              <w:t>стоимость</w:t>
            </w:r>
            <w:proofErr w:type="spellEnd"/>
            <w:r w:rsidRPr="00390F7C">
              <w:rPr>
                <w:rFonts w:cs="Times New Roman"/>
              </w:rPr>
              <w:t xml:space="preserve"> </w:t>
            </w:r>
            <w:proofErr w:type="spellStart"/>
            <w:r w:rsidRPr="00390F7C">
              <w:rPr>
                <w:rFonts w:cs="Times New Roman"/>
              </w:rPr>
              <w:t>оборудования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BF6E4A" w:rsidTr="00FC687D">
        <w:trPr>
          <w:jc w:val="center"/>
        </w:trPr>
        <w:tc>
          <w:tcPr>
            <w:tcW w:w="8575" w:type="dxa"/>
            <w:gridSpan w:val="4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jc w:val="center"/>
              <w:rPr>
                <w:lang w:val="ru-RU"/>
              </w:rPr>
            </w:pPr>
            <w:r w:rsidRPr="00390F7C">
              <w:rPr>
                <w:rFonts w:cs="Times New Roman"/>
                <w:lang w:val="ru-RU"/>
              </w:rPr>
              <w:t xml:space="preserve">Стоимость транспортировки (адреса доставки: </w:t>
            </w:r>
            <w:r w:rsidRPr="000C1779">
              <w:rPr>
                <w:rFonts w:cs="Times New Roman"/>
                <w:i/>
                <w:lang w:val="ru-RU"/>
              </w:rPr>
              <w:t>Республика Каракалпакстан</w:t>
            </w:r>
            <w:r>
              <w:rPr>
                <w:rFonts w:cs="Times New Roman"/>
                <w:i/>
                <w:lang w:val="ru-RU"/>
              </w:rPr>
              <w:t>,</w:t>
            </w:r>
            <w:r w:rsidRPr="000C1779"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0C1779">
              <w:rPr>
                <w:rFonts w:cs="Times New Roman"/>
                <w:i/>
                <w:lang w:val="ru-RU"/>
              </w:rPr>
              <w:t>Шуманайский</w:t>
            </w:r>
            <w:proofErr w:type="spellEnd"/>
            <w:r w:rsidRPr="000C1779">
              <w:rPr>
                <w:rFonts w:cs="Times New Roman"/>
                <w:i/>
                <w:lang w:val="ru-RU"/>
              </w:rPr>
              <w:t xml:space="preserve"> район, ул. Амир </w:t>
            </w:r>
            <w:proofErr w:type="spellStart"/>
            <w:r w:rsidRPr="000C1779">
              <w:rPr>
                <w:rFonts w:cs="Times New Roman"/>
                <w:i/>
                <w:lang w:val="ru-RU"/>
              </w:rPr>
              <w:t>Темур</w:t>
            </w:r>
            <w:proofErr w:type="spellEnd"/>
            <w:r w:rsidRPr="000C1779">
              <w:rPr>
                <w:rFonts w:cs="Times New Roman"/>
                <w:i/>
                <w:lang w:val="ru-RU"/>
              </w:rPr>
              <w:t xml:space="preserve"> б/н</w:t>
            </w:r>
            <w:r w:rsidRPr="00390F7C">
              <w:rPr>
                <w:rFonts w:cs="Times New Roman"/>
                <w:lang w:val="ru-RU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BF6E4A" w:rsidTr="0049378D">
        <w:trPr>
          <w:jc w:val="center"/>
        </w:trPr>
        <w:tc>
          <w:tcPr>
            <w:tcW w:w="8575" w:type="dxa"/>
            <w:gridSpan w:val="4"/>
            <w:shd w:val="clear" w:color="auto" w:fill="auto"/>
          </w:tcPr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jc w:val="center"/>
              <w:rPr>
                <w:lang w:val="ru-RU"/>
              </w:rPr>
            </w:pPr>
            <w:r w:rsidRPr="00BF6E4A">
              <w:rPr>
                <w:rFonts w:cs="Times New Roman"/>
                <w:lang w:val="ru-RU"/>
              </w:rPr>
              <w:t>Стоимость страхования (</w:t>
            </w:r>
            <w:r w:rsidRPr="00BF6E4A">
              <w:rPr>
                <w:rFonts w:cs="Times New Roman"/>
                <w:i/>
                <w:lang w:val="ru-RU"/>
              </w:rPr>
              <w:t>если применимо</w:t>
            </w:r>
            <w:r w:rsidRPr="00BF6E4A">
              <w:rPr>
                <w:rFonts w:cs="Times New Roman"/>
                <w:lang w:val="ru-RU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BF6E4A" w:rsidTr="00CA26BC">
        <w:trPr>
          <w:jc w:val="center"/>
        </w:trPr>
        <w:tc>
          <w:tcPr>
            <w:tcW w:w="8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jc w:val="center"/>
              <w:rPr>
                <w:lang w:val="ru-RU"/>
              </w:rPr>
            </w:pPr>
            <w:r w:rsidRPr="00390F7C">
              <w:rPr>
                <w:rFonts w:cs="Times New Roman"/>
                <w:lang w:val="ru-RU"/>
              </w:rPr>
              <w:t>Другие расходы (</w:t>
            </w:r>
            <w:r w:rsidRPr="00390F7C">
              <w:rPr>
                <w:rFonts w:cs="Times New Roman"/>
                <w:i/>
                <w:lang w:val="ru-RU"/>
              </w:rPr>
              <w:t>укажите</w:t>
            </w:r>
            <w:r w:rsidRPr="00390F7C">
              <w:rPr>
                <w:rFonts w:cs="Times New Roman"/>
                <w:lang w:val="ru-RU"/>
              </w:rPr>
              <w:t>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C24E95" w:rsidTr="00CA26BC">
        <w:trPr>
          <w:jc w:val="center"/>
        </w:trPr>
        <w:tc>
          <w:tcPr>
            <w:tcW w:w="8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jc w:val="center"/>
              <w:rPr>
                <w:lang w:val="ru-RU"/>
              </w:rPr>
            </w:pPr>
            <w:r w:rsidRPr="00390F7C">
              <w:rPr>
                <w:rFonts w:cs="Times New Roman"/>
                <w:b/>
                <w:lang w:val="ru-RU"/>
              </w:rPr>
              <w:t xml:space="preserve">Общая стоимость предложения, включая все расходы, </w:t>
            </w:r>
            <w:proofErr w:type="spellStart"/>
            <w:r w:rsidRPr="00390F7C">
              <w:rPr>
                <w:rFonts w:cs="Times New Roman"/>
                <w:b/>
                <w:lang w:val="ru-RU"/>
              </w:rPr>
              <w:t>сум</w:t>
            </w:r>
            <w:proofErr w:type="spellEnd"/>
            <w:r w:rsidRPr="00390F7C">
              <w:rPr>
                <w:rFonts w:cs="Times New Roman"/>
                <w:b/>
                <w:lang w:val="ru-RU"/>
              </w:rPr>
              <w:t xml:space="preserve"> без НДС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C24E95" w:rsidTr="00CA26BC">
        <w:trPr>
          <w:jc w:val="center"/>
        </w:trPr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EF237D" w:rsidTr="00CA26BC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К-во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Спецификация товаров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</w:rPr>
            </w:pPr>
            <w:r w:rsidRPr="00390F7C">
              <w:rPr>
                <w:b/>
                <w:lang w:val="ru-RU"/>
              </w:rPr>
              <w:t>Цена</w:t>
            </w:r>
            <w:r w:rsidRPr="00390F7C">
              <w:rPr>
                <w:b/>
              </w:rPr>
              <w:t xml:space="preserve"> </w:t>
            </w:r>
            <w:r w:rsidRPr="00390F7C">
              <w:rPr>
                <w:b/>
                <w:lang w:val="ru-RU"/>
              </w:rPr>
              <w:t>за</w:t>
            </w:r>
            <w:r w:rsidRPr="00390F7C">
              <w:rPr>
                <w:b/>
              </w:rPr>
              <w:t xml:space="preserve"> </w:t>
            </w:r>
            <w:proofErr w:type="spellStart"/>
            <w:r w:rsidRPr="00390F7C">
              <w:rPr>
                <w:b/>
                <w:lang w:val="ru-RU"/>
              </w:rPr>
              <w:t>ед</w:t>
            </w:r>
            <w:proofErr w:type="spellEnd"/>
            <w:r w:rsidRPr="00390F7C">
              <w:rPr>
                <w:b/>
              </w:rPr>
              <w:t>.</w:t>
            </w:r>
            <w:r w:rsidRPr="00390F7C">
              <w:rPr>
                <w:b/>
                <w:lang w:val="ru-RU"/>
              </w:rPr>
              <w:t xml:space="preserve"> </w:t>
            </w:r>
            <w:r w:rsidRPr="00390F7C">
              <w:rPr>
                <w:b/>
              </w:rPr>
              <w:t>(</w:t>
            </w:r>
            <w:r w:rsidRPr="00EF237D">
              <w:rPr>
                <w:b/>
                <w:i/>
                <w:lang w:val="ru-RU"/>
              </w:rPr>
              <w:t>валюта</w:t>
            </w:r>
            <w:r w:rsidRPr="00390F7C">
              <w:rPr>
                <w:b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Общая цена (</w:t>
            </w:r>
            <w:r w:rsidRPr="00EF237D">
              <w:rPr>
                <w:b/>
                <w:i/>
                <w:lang w:val="ru-RU"/>
              </w:rPr>
              <w:t>валюта</w:t>
            </w:r>
            <w:r w:rsidRPr="00390F7C">
              <w:rPr>
                <w:b/>
                <w:lang w:val="ru-RU"/>
              </w:rPr>
              <w:t>)</w:t>
            </w:r>
          </w:p>
        </w:tc>
      </w:tr>
      <w:tr w:rsidR="00BF6E4A" w:rsidRPr="00C24E95" w:rsidTr="00492422">
        <w:trPr>
          <w:jc w:val="center"/>
        </w:trPr>
        <w:tc>
          <w:tcPr>
            <w:tcW w:w="11160" w:type="dxa"/>
            <w:gridSpan w:val="6"/>
            <w:shd w:val="clear" w:color="auto" w:fill="FFFF00"/>
            <w:vAlign w:val="center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111D1F">
              <w:rPr>
                <w:rFonts w:cs="Times New Roman"/>
                <w:b/>
                <w:highlight w:val="yellow"/>
                <w:lang w:val="ru-RU"/>
              </w:rPr>
              <w:t xml:space="preserve">ЛОТ </w:t>
            </w:r>
            <w:r>
              <w:rPr>
                <w:rFonts w:cs="Times New Roman"/>
                <w:b/>
                <w:highlight w:val="yellow"/>
                <w:lang w:val="ru-RU"/>
              </w:rPr>
              <w:t xml:space="preserve">- </w:t>
            </w:r>
            <w:r w:rsidRPr="00111D1F">
              <w:rPr>
                <w:rFonts w:cs="Times New Roman"/>
                <w:b/>
                <w:highlight w:val="yellow"/>
                <w:lang w:val="ru-RU"/>
              </w:rPr>
              <w:t>2 ЛИНИИ ОБОРУДОВАНИЯ</w:t>
            </w:r>
            <w:r w:rsidRPr="00111D1F">
              <w:rPr>
                <w:highlight w:val="yellow"/>
                <w:lang w:val="ru-RU"/>
              </w:rPr>
              <w:t xml:space="preserve"> </w:t>
            </w:r>
            <w:r w:rsidRPr="00111D1F">
              <w:rPr>
                <w:rFonts w:cs="Times New Roman"/>
                <w:b/>
                <w:highlight w:val="yellow"/>
                <w:lang w:val="ru-RU"/>
              </w:rPr>
              <w:t xml:space="preserve">ПО ПРОИЗВОДСТВУ </w:t>
            </w:r>
            <w:r w:rsidRPr="00111D1F">
              <w:rPr>
                <w:rFonts w:cs="Times New Roman"/>
                <w:b/>
                <w:lang w:val="ru-RU"/>
              </w:rPr>
              <w:t>ШЕРСТЯНЫХ ИЗДЕЛИЙ</w:t>
            </w:r>
          </w:p>
        </w:tc>
      </w:tr>
      <w:tr w:rsidR="00BF6E4A" w:rsidRPr="00BF6E4A" w:rsidTr="00504577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color w:val="000000"/>
                <w:lang w:val="ru-RU"/>
              </w:rPr>
            </w:pPr>
            <w:r w:rsidRPr="00BF6E4A">
              <w:rPr>
                <w:rFonts w:cs="Times New Roman"/>
                <w:lang w:val="ru-RU"/>
              </w:rPr>
              <w:t>Чесальный станок для шерсти</w:t>
            </w:r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1 шт.</w:t>
            </w:r>
          </w:p>
        </w:tc>
        <w:tc>
          <w:tcPr>
            <w:tcW w:w="4860" w:type="dxa"/>
            <w:shd w:val="clear" w:color="auto" w:fill="auto"/>
          </w:tcPr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Предназначен для чесания шерстяных волокон, полиэфирных волокон, хлопковых волокон и т.д.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Благодаря трехкратному прочесу на выходе достигается высокое качество сырья.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BF6E4A" w:rsidRPr="00111D1F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характеристики: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Производительность мин 7-13 кг/час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Электродвигатель: 220v/380v;</w:t>
            </w:r>
          </w:p>
          <w:p w:rsidR="00BF6E4A" w:rsidRPr="00A77B03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- Частота: 50 Гц;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="000C5112">
              <w:rPr>
                <w:rFonts w:cs="Times New Roman"/>
                <w:lang w:val="ru-RU"/>
              </w:rPr>
              <w:t xml:space="preserve">Мощность: 2,2 </w:t>
            </w:r>
            <w:r w:rsidRPr="000C1779">
              <w:rPr>
                <w:rFonts w:cs="Times New Roman"/>
                <w:lang w:val="ru-RU"/>
              </w:rPr>
              <w:t>кВт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BF6E4A" w:rsidTr="00504577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 w:rsidRPr="000C1779">
              <w:rPr>
                <w:rFonts w:cs="Times New Roman"/>
              </w:rPr>
              <w:t>2</w:t>
            </w:r>
            <w:r>
              <w:rPr>
                <w:rFonts w:cs="Times New Roman"/>
              </w:rPr>
              <w:t>.2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BF6E4A">
              <w:rPr>
                <w:rFonts w:cs="Times New Roman"/>
                <w:lang w:val="ru-RU"/>
              </w:rPr>
              <w:t xml:space="preserve">Прямо строчная швейная машина </w:t>
            </w:r>
          </w:p>
          <w:p w:rsidR="00BF6E4A" w:rsidRPr="00BF6E4A" w:rsidRDefault="00BF6E4A" w:rsidP="00BF6E4A">
            <w:pPr>
              <w:ind w:right="-1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2 шт.</w:t>
            </w:r>
          </w:p>
        </w:tc>
        <w:tc>
          <w:tcPr>
            <w:tcW w:w="4860" w:type="dxa"/>
            <w:shd w:val="clear" w:color="auto" w:fill="auto"/>
          </w:tcPr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proofErr w:type="spellStart"/>
            <w:r w:rsidRPr="000C1779">
              <w:rPr>
                <w:rFonts w:cs="Times New Roman"/>
                <w:lang w:val="ru-RU"/>
              </w:rPr>
              <w:t>Одноигольная</w:t>
            </w:r>
            <w:proofErr w:type="spellEnd"/>
            <w:r w:rsidRPr="000C1779">
              <w:rPr>
                <w:rFonts w:cs="Times New Roman"/>
                <w:lang w:val="ru-RU"/>
              </w:rPr>
              <w:t xml:space="preserve"> промышленная машина челночного стежка со встроенным в корпус сервомотором и блоком управления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Промышленная </w:t>
            </w:r>
            <w:proofErr w:type="spellStart"/>
            <w:r w:rsidRPr="000C1779">
              <w:rPr>
                <w:rFonts w:cs="Times New Roman"/>
                <w:lang w:val="ru-RU"/>
              </w:rPr>
              <w:t>одноигольная</w:t>
            </w:r>
            <w:proofErr w:type="spellEnd"/>
            <w:r w:rsidRPr="000C1779">
              <w:rPr>
                <w:rFonts w:cs="Times New Roman"/>
                <w:lang w:val="ru-RU"/>
              </w:rPr>
              <w:t xml:space="preserve"> машина предназначена для пошива изделий из средних и среднетяжелых материалов.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BF6E4A" w:rsidRPr="00111D1F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характеристики: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Высота подъема лапки 6/13 мм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- </w:t>
            </w:r>
            <w:r w:rsidRPr="000C1779">
              <w:rPr>
                <w:rFonts w:cs="Times New Roman"/>
                <w:lang w:val="ru-RU"/>
              </w:rPr>
              <w:t>Длина стежка 5 мм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Игла DBx5(№100-110)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Количество игл</w:t>
            </w:r>
            <w:r w:rsidR="00A34EF5">
              <w:rPr>
                <w:rFonts w:cs="Times New Roman"/>
                <w:lang w:val="ru-RU"/>
              </w:rPr>
              <w:t>:</w:t>
            </w:r>
            <w:r w:rsidRPr="000C1779">
              <w:rPr>
                <w:rFonts w:cs="Times New Roman"/>
                <w:lang w:val="ru-RU"/>
              </w:rPr>
              <w:t xml:space="preserve"> одно игольные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Мощность 550 Вт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Напряжение 220 В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A77B03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- Частота: 50 Гц;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Скорость шитья 5</w:t>
            </w:r>
            <w:r w:rsidR="000C5112">
              <w:rPr>
                <w:rFonts w:cs="Times New Roman"/>
                <w:lang w:val="ru-RU"/>
              </w:rPr>
              <w:t>0</w:t>
            </w:r>
            <w:r w:rsidRPr="000C1779">
              <w:rPr>
                <w:rFonts w:cs="Times New Roman"/>
                <w:lang w:val="ru-RU"/>
              </w:rPr>
              <w:t>00 стежков / мин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 xml:space="preserve">Тип двигателя энергосберегающий </w:t>
            </w: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двигатель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Тип ткани средняя и среднетяжелая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111D1F" w:rsidRDefault="00BF6E4A" w:rsidP="00BF6E4A">
            <w:pPr>
              <w:pStyle w:val="Defaul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- </w:t>
            </w:r>
            <w:r w:rsidRPr="000C1779">
              <w:rPr>
                <w:rFonts w:asciiTheme="minorHAnsi" w:hAnsiTheme="minorHAnsi"/>
                <w:sz w:val="22"/>
                <w:szCs w:val="22"/>
                <w:lang w:val="ru-RU"/>
              </w:rPr>
              <w:t>Челнок стандартный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0C5112" w:rsidTr="00504577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0C1779">
              <w:rPr>
                <w:rFonts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color w:val="000000"/>
                <w:lang w:val="ru-RU"/>
              </w:rPr>
            </w:pPr>
            <w:r w:rsidRPr="00BF6E4A">
              <w:rPr>
                <w:rFonts w:cs="Times New Roman"/>
                <w:lang w:val="ru-RU"/>
              </w:rPr>
              <w:t xml:space="preserve">Ковровый </w:t>
            </w:r>
            <w:proofErr w:type="spellStart"/>
            <w:r w:rsidRPr="00BF6E4A">
              <w:rPr>
                <w:rFonts w:cs="Times New Roman"/>
                <w:lang w:val="ru-RU"/>
              </w:rPr>
              <w:t>оверлок</w:t>
            </w:r>
            <w:proofErr w:type="spellEnd"/>
            <w:r w:rsidRPr="00BF6E4A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1 шт.</w:t>
            </w:r>
          </w:p>
        </w:tc>
        <w:tc>
          <w:tcPr>
            <w:tcW w:w="4860" w:type="dxa"/>
            <w:shd w:val="clear" w:color="auto" w:fill="auto"/>
          </w:tcPr>
          <w:p w:rsidR="00BF6E4A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Промышленная двухниточная </w:t>
            </w:r>
            <w:proofErr w:type="spellStart"/>
            <w:r w:rsidRPr="000C1779">
              <w:rPr>
                <w:rFonts w:cs="Times New Roman"/>
                <w:lang w:val="ru-RU"/>
              </w:rPr>
              <w:t>одноигольная</w:t>
            </w:r>
            <w:proofErr w:type="spellEnd"/>
            <w:r w:rsidRPr="000C177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C1779">
              <w:rPr>
                <w:rFonts w:cs="Times New Roman"/>
                <w:lang w:val="ru-RU"/>
              </w:rPr>
              <w:t>краеобметочная</w:t>
            </w:r>
            <w:proofErr w:type="spellEnd"/>
            <w:r w:rsidRPr="000C1779">
              <w:rPr>
                <w:rFonts w:cs="Times New Roman"/>
                <w:lang w:val="ru-RU"/>
              </w:rPr>
              <w:t xml:space="preserve"> машина - ковровый </w:t>
            </w:r>
            <w:proofErr w:type="spellStart"/>
            <w:r w:rsidRPr="000C1779">
              <w:rPr>
                <w:rFonts w:cs="Times New Roman"/>
                <w:lang w:val="ru-RU"/>
              </w:rPr>
              <w:t>оверлок</w:t>
            </w:r>
            <w:proofErr w:type="spellEnd"/>
            <w:r w:rsidRPr="000C1779">
              <w:rPr>
                <w:rFonts w:cs="Times New Roman"/>
                <w:lang w:val="ru-RU"/>
              </w:rPr>
              <w:t xml:space="preserve">. Предназначен для обметки всех типов ковровых изделий с натуральной и синтетической основой, одеял и автомобильных ковриков. </w:t>
            </w:r>
          </w:p>
          <w:p w:rsidR="00BF6E4A" w:rsidRPr="00713D3E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характеристики: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- </w:t>
            </w:r>
            <w:proofErr w:type="spellStart"/>
            <w:r w:rsidRPr="000C1779">
              <w:rPr>
                <w:rFonts w:cs="Times New Roman"/>
                <w:lang w:val="ru-RU"/>
              </w:rPr>
              <w:t>оверлок</w:t>
            </w:r>
            <w:proofErr w:type="spellEnd"/>
            <w:r w:rsidRPr="000C1779">
              <w:rPr>
                <w:rFonts w:cs="Times New Roman"/>
                <w:lang w:val="ru-RU"/>
              </w:rPr>
              <w:t xml:space="preserve"> стационарный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 напряжение 220</w:t>
            </w:r>
            <w:r>
              <w:rPr>
                <w:rFonts w:cs="Times New Roman"/>
                <w:lang w:val="ru-RU"/>
              </w:rPr>
              <w:t>-</w:t>
            </w:r>
            <w:r w:rsidRPr="000C1779">
              <w:rPr>
                <w:rFonts w:cs="Times New Roman"/>
                <w:lang w:val="ru-RU"/>
              </w:rPr>
              <w:t>380 В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A77B03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>
              <w:rPr>
                <w:bCs/>
                <w:lang w:val="ru-RU"/>
              </w:rPr>
              <w:t>Частота: 50 Гц;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- </w:t>
            </w:r>
            <w:proofErr w:type="spellStart"/>
            <w:r w:rsidRPr="000C1779">
              <w:rPr>
                <w:rFonts w:cs="Times New Roman"/>
                <w:lang w:val="ru-RU"/>
              </w:rPr>
              <w:t>одноигольный</w:t>
            </w:r>
            <w:proofErr w:type="spellEnd"/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 двухниточный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 подъем лапки 25 мм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 плотность обметки от 1 - 10 стежков на 1 см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 ширина обметки 12 мм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- скорость обметки </w:t>
            </w:r>
            <w:r w:rsidR="000C5112">
              <w:rPr>
                <w:rFonts w:cs="Times New Roman"/>
                <w:lang w:val="ru-RU"/>
              </w:rPr>
              <w:t>2</w:t>
            </w:r>
            <w:r w:rsidRPr="000C1779">
              <w:rPr>
                <w:rFonts w:cs="Times New Roman"/>
                <w:lang w:val="ru-RU"/>
              </w:rPr>
              <w:t xml:space="preserve">500 </w:t>
            </w:r>
            <w:r w:rsidR="000C5112" w:rsidRPr="000C1779">
              <w:rPr>
                <w:rFonts w:cs="Times New Roman"/>
                <w:lang w:val="ru-RU"/>
              </w:rPr>
              <w:t xml:space="preserve">стежков </w:t>
            </w:r>
            <w:r w:rsidR="000C5112">
              <w:rPr>
                <w:rFonts w:cs="Times New Roman"/>
                <w:lang w:val="ru-RU"/>
              </w:rPr>
              <w:t>/</w:t>
            </w:r>
            <w:r w:rsidRPr="000C1779">
              <w:rPr>
                <w:rFonts w:cs="Times New Roman"/>
                <w:lang w:val="ru-RU"/>
              </w:rPr>
              <w:t>мин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 полностью автоматическая смазка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390F7C" w:rsidTr="00504577">
        <w:trPr>
          <w:jc w:val="center"/>
        </w:trPr>
        <w:tc>
          <w:tcPr>
            <w:tcW w:w="8575" w:type="dxa"/>
            <w:gridSpan w:val="4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 w:rsidRPr="00390F7C">
              <w:rPr>
                <w:rFonts w:cs="Times New Roman"/>
              </w:rPr>
              <w:t>Общая</w:t>
            </w:r>
            <w:proofErr w:type="spellEnd"/>
            <w:r w:rsidRPr="00390F7C">
              <w:rPr>
                <w:rFonts w:cs="Times New Roman"/>
              </w:rPr>
              <w:t xml:space="preserve"> </w:t>
            </w:r>
            <w:proofErr w:type="spellStart"/>
            <w:r w:rsidRPr="00390F7C">
              <w:rPr>
                <w:rFonts w:cs="Times New Roman"/>
              </w:rPr>
              <w:t>стоимость</w:t>
            </w:r>
            <w:proofErr w:type="spellEnd"/>
            <w:r w:rsidRPr="00390F7C">
              <w:rPr>
                <w:rFonts w:cs="Times New Roman"/>
              </w:rPr>
              <w:t xml:space="preserve"> </w:t>
            </w:r>
            <w:proofErr w:type="spellStart"/>
            <w:r w:rsidRPr="00390F7C">
              <w:rPr>
                <w:rFonts w:cs="Times New Roman"/>
              </w:rPr>
              <w:t>оборудования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highlight w:val="yellow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</w:rPr>
            </w:pPr>
          </w:p>
        </w:tc>
      </w:tr>
      <w:tr w:rsidR="00BF6E4A" w:rsidRPr="00C24E95" w:rsidTr="00504577">
        <w:trPr>
          <w:jc w:val="center"/>
        </w:trPr>
        <w:tc>
          <w:tcPr>
            <w:tcW w:w="8575" w:type="dxa"/>
            <w:gridSpan w:val="4"/>
            <w:shd w:val="clear" w:color="auto" w:fill="auto"/>
          </w:tcPr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jc w:val="center"/>
              <w:rPr>
                <w:lang w:val="ru-RU"/>
              </w:rPr>
            </w:pPr>
            <w:r w:rsidRPr="00390F7C">
              <w:rPr>
                <w:rFonts w:cs="Times New Roman"/>
                <w:lang w:val="ru-RU"/>
              </w:rPr>
              <w:t xml:space="preserve">Стоимость транспортировки (адреса доставки: </w:t>
            </w:r>
            <w:r w:rsidRPr="000C1779">
              <w:rPr>
                <w:rFonts w:cs="Times New Roman"/>
                <w:i/>
                <w:lang w:val="ru-RU"/>
              </w:rPr>
              <w:t xml:space="preserve">Республика Каракалпакстан, </w:t>
            </w:r>
            <w:proofErr w:type="spellStart"/>
            <w:r w:rsidRPr="000C1779">
              <w:rPr>
                <w:rFonts w:cs="Times New Roman"/>
                <w:i/>
                <w:lang w:val="ru-RU"/>
              </w:rPr>
              <w:t>Шуманайкий</w:t>
            </w:r>
            <w:proofErr w:type="spellEnd"/>
            <w:r w:rsidRPr="000C1779">
              <w:rPr>
                <w:rFonts w:cs="Times New Roman"/>
                <w:i/>
                <w:lang w:val="ru-RU"/>
              </w:rPr>
              <w:t xml:space="preserve"> район, </w:t>
            </w:r>
            <w:proofErr w:type="spellStart"/>
            <w:r w:rsidRPr="000C1779">
              <w:rPr>
                <w:rFonts w:cs="Times New Roman"/>
                <w:i/>
                <w:lang w:val="ru-RU"/>
              </w:rPr>
              <w:t>ул.Узбекистана</w:t>
            </w:r>
            <w:proofErr w:type="spellEnd"/>
            <w:r w:rsidRPr="000C1779">
              <w:rPr>
                <w:rFonts w:cs="Times New Roman"/>
                <w:i/>
                <w:lang w:val="ru-RU"/>
              </w:rPr>
              <w:t xml:space="preserve"> №125</w:t>
            </w:r>
            <w:r w:rsidRPr="00BF6E4A">
              <w:rPr>
                <w:rFonts w:cs="Times New Roman"/>
                <w:i/>
                <w:lang w:val="ru-RU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</w:p>
        </w:tc>
      </w:tr>
      <w:tr w:rsidR="00BF6E4A" w:rsidRPr="00390F7C" w:rsidTr="00504577">
        <w:trPr>
          <w:jc w:val="center"/>
        </w:trPr>
        <w:tc>
          <w:tcPr>
            <w:tcW w:w="8575" w:type="dxa"/>
            <w:gridSpan w:val="4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 w:rsidRPr="00390F7C">
              <w:rPr>
                <w:rFonts w:cs="Times New Roman"/>
              </w:rPr>
              <w:lastRenderedPageBreak/>
              <w:t>Стоимость</w:t>
            </w:r>
            <w:proofErr w:type="spellEnd"/>
            <w:r w:rsidRPr="00390F7C">
              <w:rPr>
                <w:rFonts w:cs="Times New Roman"/>
              </w:rPr>
              <w:t xml:space="preserve"> </w:t>
            </w:r>
            <w:proofErr w:type="spellStart"/>
            <w:r w:rsidRPr="00390F7C">
              <w:rPr>
                <w:rFonts w:cs="Times New Roman"/>
              </w:rPr>
              <w:t>страхования</w:t>
            </w:r>
            <w:proofErr w:type="spellEnd"/>
            <w:r w:rsidRPr="00390F7C">
              <w:rPr>
                <w:rFonts w:cs="Times New Roman"/>
              </w:rPr>
              <w:t xml:space="preserve"> (</w:t>
            </w:r>
            <w:proofErr w:type="spellStart"/>
            <w:r w:rsidRPr="00390F7C">
              <w:rPr>
                <w:rFonts w:cs="Times New Roman"/>
                <w:i/>
              </w:rPr>
              <w:t>если</w:t>
            </w:r>
            <w:proofErr w:type="spellEnd"/>
            <w:r w:rsidRPr="00390F7C">
              <w:rPr>
                <w:rFonts w:cs="Times New Roman"/>
                <w:i/>
              </w:rPr>
              <w:t xml:space="preserve"> </w:t>
            </w:r>
            <w:proofErr w:type="spellStart"/>
            <w:r w:rsidRPr="00390F7C">
              <w:rPr>
                <w:rFonts w:cs="Times New Roman"/>
                <w:i/>
              </w:rPr>
              <w:t>применимо</w:t>
            </w:r>
            <w:proofErr w:type="spellEnd"/>
            <w:r w:rsidRPr="00390F7C">
              <w:rPr>
                <w:rFonts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highlight w:val="yellow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</w:rPr>
            </w:pPr>
          </w:p>
        </w:tc>
      </w:tr>
      <w:tr w:rsidR="00BF6E4A" w:rsidRPr="00390F7C" w:rsidTr="00504577">
        <w:trPr>
          <w:jc w:val="center"/>
        </w:trPr>
        <w:tc>
          <w:tcPr>
            <w:tcW w:w="8575" w:type="dxa"/>
            <w:gridSpan w:val="4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jc w:val="center"/>
            </w:pPr>
            <w:r w:rsidRPr="00390F7C">
              <w:rPr>
                <w:rFonts w:cs="Times New Roman"/>
                <w:lang w:val="ru-RU"/>
              </w:rPr>
              <w:t>Другие расходы (</w:t>
            </w:r>
            <w:r w:rsidRPr="00390F7C">
              <w:rPr>
                <w:rFonts w:cs="Times New Roman"/>
                <w:i/>
                <w:lang w:val="ru-RU"/>
              </w:rPr>
              <w:t>укажите</w:t>
            </w:r>
            <w:r w:rsidRPr="00390F7C">
              <w:rPr>
                <w:rFonts w:cs="Times New Roman"/>
                <w:lang w:val="ru-RU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highlight w:val="yellow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</w:rPr>
            </w:pPr>
          </w:p>
        </w:tc>
      </w:tr>
      <w:tr w:rsidR="00BF6E4A" w:rsidRPr="00C24E95" w:rsidTr="00504577">
        <w:trPr>
          <w:jc w:val="center"/>
        </w:trPr>
        <w:tc>
          <w:tcPr>
            <w:tcW w:w="8575" w:type="dxa"/>
            <w:gridSpan w:val="4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jc w:val="center"/>
              <w:rPr>
                <w:lang w:val="ru-RU"/>
              </w:rPr>
            </w:pPr>
            <w:r w:rsidRPr="00390F7C">
              <w:rPr>
                <w:rFonts w:cs="Times New Roman"/>
                <w:b/>
                <w:lang w:val="ru-RU"/>
              </w:rPr>
              <w:t xml:space="preserve">Общая стоимость предложения, включая все расходы, </w:t>
            </w:r>
            <w:proofErr w:type="spellStart"/>
            <w:r w:rsidRPr="00390F7C">
              <w:rPr>
                <w:rFonts w:cs="Times New Roman"/>
                <w:b/>
                <w:lang w:val="ru-RU"/>
              </w:rPr>
              <w:t>сум</w:t>
            </w:r>
            <w:proofErr w:type="spellEnd"/>
            <w:r w:rsidRPr="00390F7C">
              <w:rPr>
                <w:rFonts w:cs="Times New Roman"/>
                <w:b/>
                <w:lang w:val="ru-RU"/>
              </w:rPr>
              <w:t xml:space="preserve"> без НДС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</w:p>
        </w:tc>
      </w:tr>
    </w:tbl>
    <w:p w:rsidR="00F8028E" w:rsidRDefault="00F8028E" w:rsidP="00F8028E">
      <w:pPr>
        <w:rPr>
          <w:rFonts w:cs="Times New Roman"/>
          <w:lang w:val="ru-RU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851"/>
        <w:gridCol w:w="4860"/>
        <w:gridCol w:w="1235"/>
        <w:gridCol w:w="1350"/>
      </w:tblGrid>
      <w:tr w:rsidR="00BF6E4A" w:rsidRPr="00390F7C" w:rsidTr="00505D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Описание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К-во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Спецификация товаров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b/>
              </w:rPr>
            </w:pPr>
            <w:r w:rsidRPr="00390F7C">
              <w:rPr>
                <w:b/>
                <w:lang w:val="ru-RU"/>
              </w:rPr>
              <w:t>Цена</w:t>
            </w:r>
            <w:r w:rsidRPr="00390F7C">
              <w:rPr>
                <w:b/>
              </w:rPr>
              <w:t xml:space="preserve"> </w:t>
            </w:r>
            <w:r w:rsidRPr="00390F7C">
              <w:rPr>
                <w:b/>
                <w:lang w:val="ru-RU"/>
              </w:rPr>
              <w:t>за</w:t>
            </w:r>
            <w:r w:rsidRPr="00390F7C">
              <w:rPr>
                <w:b/>
              </w:rPr>
              <w:t xml:space="preserve"> </w:t>
            </w:r>
            <w:proofErr w:type="spellStart"/>
            <w:r w:rsidRPr="00390F7C">
              <w:rPr>
                <w:b/>
                <w:lang w:val="ru-RU"/>
              </w:rPr>
              <w:t>ед</w:t>
            </w:r>
            <w:proofErr w:type="spellEnd"/>
            <w:r w:rsidRPr="00390F7C">
              <w:rPr>
                <w:b/>
              </w:rPr>
              <w:t>.</w:t>
            </w:r>
            <w:r w:rsidRPr="00390F7C">
              <w:rPr>
                <w:b/>
                <w:lang w:val="ru-RU"/>
              </w:rPr>
              <w:t xml:space="preserve"> </w:t>
            </w:r>
            <w:r w:rsidRPr="00390F7C">
              <w:rPr>
                <w:b/>
              </w:rPr>
              <w:t>(</w:t>
            </w:r>
            <w:r w:rsidRPr="00EF237D">
              <w:rPr>
                <w:b/>
                <w:i/>
                <w:lang w:val="ru-RU"/>
              </w:rPr>
              <w:t>валюта</w:t>
            </w:r>
            <w:r w:rsidRPr="00390F7C">
              <w:rPr>
                <w:b/>
              </w:rPr>
              <w:t>)</w:t>
            </w:r>
          </w:p>
        </w:tc>
        <w:tc>
          <w:tcPr>
            <w:tcW w:w="1350" w:type="dxa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390F7C">
              <w:rPr>
                <w:b/>
                <w:lang w:val="ru-RU"/>
              </w:rPr>
              <w:t>Общая цена (</w:t>
            </w:r>
            <w:r w:rsidRPr="00EF237D">
              <w:rPr>
                <w:b/>
                <w:i/>
                <w:lang w:val="ru-RU"/>
              </w:rPr>
              <w:t>валюта</w:t>
            </w:r>
            <w:r w:rsidRPr="00390F7C">
              <w:rPr>
                <w:b/>
                <w:lang w:val="ru-RU"/>
              </w:rPr>
              <w:t>)</w:t>
            </w:r>
          </w:p>
        </w:tc>
      </w:tr>
      <w:tr w:rsidR="00BF6E4A" w:rsidRPr="00C24E95" w:rsidTr="00505D55">
        <w:trPr>
          <w:jc w:val="center"/>
        </w:trPr>
        <w:tc>
          <w:tcPr>
            <w:tcW w:w="11160" w:type="dxa"/>
            <w:gridSpan w:val="6"/>
            <w:shd w:val="clear" w:color="auto" w:fill="FFFF00"/>
            <w:vAlign w:val="center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b/>
                <w:lang w:val="ru-RU"/>
              </w:rPr>
            </w:pPr>
            <w:r w:rsidRPr="00D87E46">
              <w:rPr>
                <w:rFonts w:cs="Times New Roman"/>
                <w:b/>
                <w:lang w:val="ru-RU"/>
              </w:rPr>
              <w:t xml:space="preserve">ЛОТ </w:t>
            </w:r>
            <w:r>
              <w:rPr>
                <w:rFonts w:cs="Times New Roman"/>
                <w:b/>
                <w:lang w:val="ru-RU"/>
              </w:rPr>
              <w:t>- 3</w:t>
            </w:r>
            <w:r w:rsidRPr="00D87E46">
              <w:rPr>
                <w:rFonts w:cs="Times New Roman"/>
                <w:b/>
                <w:lang w:val="ru-RU"/>
              </w:rPr>
              <w:t xml:space="preserve"> ЛИНИИ ОБОРУДОВАНИЯ</w:t>
            </w:r>
            <w:r>
              <w:rPr>
                <w:rFonts w:cs="Times New Roman"/>
                <w:b/>
                <w:lang w:val="ru-RU"/>
              </w:rPr>
              <w:t xml:space="preserve"> ПО ПРОИЗВОДСТВУ</w:t>
            </w:r>
            <w:r w:rsidRPr="00713D3E">
              <w:rPr>
                <w:rFonts w:cs="Times New Roman"/>
                <w:b/>
                <w:lang w:val="ru-RU"/>
              </w:rPr>
              <w:t xml:space="preserve"> ПЕЛЬМЕНЕЙ</w:t>
            </w:r>
          </w:p>
        </w:tc>
      </w:tr>
      <w:tr w:rsidR="00BF6E4A" w:rsidRPr="00BF6E4A" w:rsidTr="00505D55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D6224E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D6224E">
              <w:rPr>
                <w:rFonts w:cs="Times New Roman"/>
              </w:rPr>
              <w:t>.1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color w:val="000000"/>
                <w:lang w:val="ru-RU"/>
              </w:rPr>
            </w:pPr>
            <w:r w:rsidRPr="00BF6E4A">
              <w:rPr>
                <w:rFonts w:cs="Times New Roman"/>
                <w:lang w:val="ru-RU"/>
              </w:rPr>
              <w:t>Тестомес</w:t>
            </w:r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1 шт.</w:t>
            </w:r>
          </w:p>
        </w:tc>
        <w:tc>
          <w:tcPr>
            <w:tcW w:w="4860" w:type="dxa"/>
            <w:shd w:val="clear" w:color="auto" w:fill="auto"/>
          </w:tcPr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Тестомесильная машина предназначена для замеса теста в объеме от 10 до 25 килограмм в пельменном, кондитерском производствах.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Машина предназначена   для приготовления теста:</w:t>
            </w:r>
          </w:p>
          <w:p w:rsidR="00BF6E4A" w:rsidRPr="000C1779" w:rsidRDefault="00BF6E4A" w:rsidP="00BF6E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Пельменей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Хлеба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Лепешек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Булочек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Default="00BF6E4A" w:rsidP="00BF6E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Пирожных</w:t>
            </w:r>
            <w:r>
              <w:rPr>
                <w:rFonts w:cs="Times New Roman"/>
                <w:lang w:val="ru-RU"/>
              </w:rPr>
              <w:t>.</w:t>
            </w:r>
          </w:p>
          <w:p w:rsidR="00BF6E4A" w:rsidRPr="00713D3E" w:rsidRDefault="00BF6E4A" w:rsidP="00BF6E4A">
            <w:pPr>
              <w:pStyle w:val="ListParagraph"/>
              <w:spacing w:after="0" w:line="240" w:lineRule="auto"/>
              <w:rPr>
                <w:rFonts w:cs="Times New Roman"/>
                <w:lang w:val="ru-RU"/>
              </w:rPr>
            </w:pPr>
          </w:p>
          <w:p w:rsidR="00BF6E4A" w:rsidRPr="00713D3E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характеристики: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Напряжение: 220В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A77B03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- Частота: 50 Гц;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Вместимость: 3</w:t>
            </w:r>
            <w:r w:rsidR="000C5112">
              <w:rPr>
                <w:rFonts w:cs="Times New Roman"/>
                <w:lang w:val="ru-RU"/>
              </w:rPr>
              <w:t>0</w:t>
            </w:r>
            <w:r w:rsidRPr="000C1779">
              <w:rPr>
                <w:rFonts w:cs="Times New Roman"/>
                <w:lang w:val="ru-RU"/>
              </w:rPr>
              <w:t xml:space="preserve"> л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0C5112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Ма</w:t>
            </w:r>
            <w:r>
              <w:rPr>
                <w:rFonts w:cs="Times New Roman"/>
                <w:lang w:val="ru-RU"/>
              </w:rPr>
              <w:t xml:space="preserve">ксимальная загрузка тесто: </w:t>
            </w:r>
            <w:r w:rsidR="000C5112">
              <w:rPr>
                <w:rFonts w:cs="Times New Roman"/>
                <w:lang w:val="ru-RU"/>
              </w:rPr>
              <w:t>18 кг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BF6E4A" w:rsidTr="00505D55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D6224E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D6224E">
              <w:rPr>
                <w:rFonts w:cs="Times New Roman"/>
              </w:rPr>
              <w:t>.2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ind w:right="-1"/>
              <w:rPr>
                <w:rFonts w:cs="Times New Roman"/>
                <w:color w:val="000000"/>
                <w:lang w:val="ru-RU"/>
              </w:rPr>
            </w:pPr>
            <w:r w:rsidRPr="00BF6E4A">
              <w:rPr>
                <w:rFonts w:cs="Times New Roman"/>
                <w:lang w:val="ru-RU"/>
              </w:rPr>
              <w:t xml:space="preserve">Мясорубка </w:t>
            </w:r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</w:rPr>
              <w:t>1</w:t>
            </w:r>
            <w:r w:rsidRPr="000C1779">
              <w:rPr>
                <w:rFonts w:cs="Times New Roman"/>
                <w:lang w:val="ru-RU"/>
              </w:rPr>
              <w:t xml:space="preserve"> шт.</w:t>
            </w:r>
          </w:p>
        </w:tc>
        <w:tc>
          <w:tcPr>
            <w:tcW w:w="4860" w:type="dxa"/>
            <w:shd w:val="clear" w:color="auto" w:fill="auto"/>
          </w:tcPr>
          <w:p w:rsidR="00BF6E4A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Мясорубка предназначена для измельчения мяса и рыбы на фарш, повторного измельчения котлетной массы и набивки колбас на предприятиях общественного питания и торговли. 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BF6E4A" w:rsidRPr="00AC0E48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характеристики: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="000C5112">
              <w:rPr>
                <w:rFonts w:cs="Times New Roman"/>
                <w:lang w:val="ru-RU"/>
              </w:rPr>
              <w:t>Производительность</w:t>
            </w:r>
            <w:r w:rsidR="000C5112">
              <w:rPr>
                <w:rFonts w:cs="Times New Roman"/>
                <w:lang w:val="ru-RU"/>
              </w:rPr>
              <w:tab/>
            </w:r>
            <w:r w:rsidR="00C24E95">
              <w:rPr>
                <w:rFonts w:cs="Times New Roman"/>
                <w:lang w:val="ru-RU"/>
              </w:rPr>
              <w:t xml:space="preserve">мин. </w:t>
            </w:r>
            <w:r w:rsidR="000C5112">
              <w:rPr>
                <w:rFonts w:cs="Times New Roman"/>
                <w:lang w:val="ru-RU"/>
              </w:rPr>
              <w:t>6</w:t>
            </w:r>
            <w:r w:rsidRPr="000C1779">
              <w:rPr>
                <w:rFonts w:cs="Times New Roman"/>
                <w:lang w:val="ru-RU"/>
              </w:rPr>
              <w:t>0 кг/ч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Ча</w:t>
            </w:r>
            <w:r>
              <w:rPr>
                <w:rFonts w:cs="Times New Roman"/>
                <w:lang w:val="ru-RU"/>
              </w:rPr>
              <w:t>стота вращения шнека 190 об/мин;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Набор ножей и решеток</w:t>
            </w:r>
            <w:r>
              <w:rPr>
                <w:rFonts w:cs="Times New Roman"/>
                <w:lang w:val="ru-RU"/>
              </w:rPr>
              <w:t xml:space="preserve"> </w:t>
            </w:r>
            <w:r w:rsidRPr="000C1779">
              <w:rPr>
                <w:rFonts w:cs="Times New Roman"/>
                <w:lang w:val="ru-RU"/>
              </w:rPr>
              <w:t>классический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Pr="000C1779">
              <w:rPr>
                <w:rFonts w:cs="Times New Roman"/>
                <w:lang w:val="ru-RU"/>
              </w:rPr>
              <w:t>Напряжение</w:t>
            </w:r>
            <w:r w:rsidRPr="000C1779">
              <w:rPr>
                <w:rFonts w:cs="Times New Roman"/>
                <w:lang w:val="ru-RU"/>
              </w:rPr>
              <w:tab/>
              <w:t>220 В</w:t>
            </w:r>
            <w:r>
              <w:rPr>
                <w:rFonts w:cs="Times New Roman"/>
                <w:lang w:val="ru-RU"/>
              </w:rPr>
              <w:t>;</w:t>
            </w:r>
          </w:p>
          <w:p w:rsidR="00BF6E4A" w:rsidRPr="00A77B03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- Частота: 50 Гц;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C24E95" w:rsidTr="00505D55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D6224E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D6224E">
              <w:rPr>
                <w:rFonts w:cs="Times New Roman"/>
              </w:rPr>
              <w:t>.3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color w:val="000000"/>
                <w:lang w:val="ru-RU"/>
              </w:rPr>
            </w:pPr>
            <w:r w:rsidRPr="00BF6E4A">
              <w:rPr>
                <w:rFonts w:cs="Times New Roman"/>
                <w:lang w:val="ru-RU"/>
              </w:rPr>
              <w:t>Морозильник</w:t>
            </w:r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1 шт.</w:t>
            </w:r>
          </w:p>
        </w:tc>
        <w:tc>
          <w:tcPr>
            <w:tcW w:w="4860" w:type="dxa"/>
            <w:shd w:val="clear" w:color="auto" w:fill="auto"/>
          </w:tcPr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Морозильные лари со стеклянной крышкой применяются для хранения и демонстрации замороженных продуктов (мороженное, овощные смеси и прочая заморозка).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характеристики: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- </w:t>
            </w:r>
            <w:r>
              <w:rPr>
                <w:rFonts w:cs="Times New Roman"/>
                <w:lang w:val="ru-RU"/>
              </w:rPr>
              <w:t>Напряжение сети: 220-230 В;</w:t>
            </w:r>
          </w:p>
          <w:p w:rsidR="00BF6E4A" w:rsidRPr="00A77B03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- </w:t>
            </w:r>
            <w:r>
              <w:rPr>
                <w:bCs/>
                <w:lang w:val="ru-RU"/>
              </w:rPr>
              <w:t>Частота: 50 Гц;</w:t>
            </w:r>
          </w:p>
          <w:p w:rsidR="000C5112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</w:t>
            </w:r>
            <w:r w:rsidR="000C5112">
              <w:rPr>
                <w:rFonts w:cs="Times New Roman"/>
                <w:lang w:val="ru-RU"/>
              </w:rPr>
              <w:t xml:space="preserve"> Е</w:t>
            </w:r>
            <w:r w:rsidR="000C5112" w:rsidRPr="000C5112">
              <w:rPr>
                <w:rFonts w:cs="Times New Roman"/>
                <w:lang w:val="ru-RU"/>
              </w:rPr>
              <w:t>мкость: 250 л</w:t>
            </w:r>
            <w:r w:rsidRPr="000C1779">
              <w:rPr>
                <w:rFonts w:cs="Times New Roman"/>
                <w:lang w:val="ru-RU"/>
              </w:rPr>
              <w:t xml:space="preserve"> </w:t>
            </w:r>
          </w:p>
          <w:p w:rsidR="00BF6E4A" w:rsidRPr="000C1779" w:rsidRDefault="000C5112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="00BF6E4A" w:rsidRPr="000C1779">
              <w:rPr>
                <w:rFonts w:cs="Times New Roman"/>
                <w:lang w:val="ru-RU"/>
              </w:rPr>
              <w:t>Номинальная мощность: 180 Вт.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- Класс </w:t>
            </w:r>
            <w:proofErr w:type="spellStart"/>
            <w:r w:rsidRPr="000C1779">
              <w:rPr>
                <w:rFonts w:cs="Times New Roman"/>
                <w:lang w:val="ru-RU"/>
              </w:rPr>
              <w:t>энергоэффективности</w:t>
            </w:r>
            <w:proofErr w:type="spellEnd"/>
            <w:r w:rsidRPr="000C1779">
              <w:rPr>
                <w:rFonts w:cs="Times New Roman"/>
                <w:lang w:val="ru-RU"/>
              </w:rPr>
              <w:t>: А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- Диапазон температур: -9°C до -22°C </w:t>
            </w:r>
          </w:p>
          <w:p w:rsidR="00BF6E4A" w:rsidRPr="000C1779" w:rsidRDefault="00BF6E4A" w:rsidP="00BF6E4A">
            <w:pPr>
              <w:spacing w:after="0"/>
              <w:ind w:right="-1"/>
              <w:rPr>
                <w:rFonts w:cs="Times New Roman"/>
                <w:lang w:val="ru-RU"/>
              </w:rPr>
            </w:pP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C24E95" w:rsidTr="00505D55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D6224E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D6224E">
              <w:rPr>
                <w:rFonts w:cs="Times New Roman"/>
              </w:rPr>
              <w:t>.4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BF6E4A">
              <w:rPr>
                <w:rFonts w:cs="Times New Roman"/>
                <w:lang w:val="ru-RU"/>
              </w:rPr>
              <w:t>Пельменный аппарат</w:t>
            </w:r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1 шт.</w:t>
            </w:r>
          </w:p>
        </w:tc>
        <w:tc>
          <w:tcPr>
            <w:tcW w:w="4860" w:type="dxa"/>
            <w:shd w:val="clear" w:color="auto" w:fill="auto"/>
          </w:tcPr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Пельменный аппарат предназначен для изготовления пищевых полуфабрикатов: пельменей, вареников из теста и начинки, </w:t>
            </w:r>
            <w:r w:rsidRPr="000C1779">
              <w:rPr>
                <w:rFonts w:cs="Times New Roman"/>
                <w:lang w:val="ru-RU"/>
              </w:rPr>
              <w:lastRenderedPageBreak/>
              <w:t>пирожков с начинкой и т. д. на предприятиях общественного питания.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Принцип действия: аппарат формует из готового теста непрерывную трубку, внутрь которой непрерывно подаётся подготовленный фарш. На последнем этапе по этой "фаршированной" трубке прокатывается формовочный барабан, имеющий фигурные вырезы.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BF6E4A" w:rsidRPr="00713D3E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- Напряжение: 220 В; </w:t>
            </w:r>
          </w:p>
          <w:p w:rsidR="00BF6E4A" w:rsidRPr="00A77B03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>
              <w:rPr>
                <w:bCs/>
                <w:lang w:val="ru-RU"/>
              </w:rPr>
              <w:t>Частота: 50 Гц;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 Номинальная потребляемая мощность: 1.5 кВт; 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 Производитель: - 1800 шт./час.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EF237D" w:rsidTr="00505D55">
        <w:trPr>
          <w:jc w:val="center"/>
        </w:trPr>
        <w:tc>
          <w:tcPr>
            <w:tcW w:w="567" w:type="dxa"/>
            <w:shd w:val="clear" w:color="auto" w:fill="auto"/>
          </w:tcPr>
          <w:p w:rsidR="00BF6E4A" w:rsidRPr="00D6224E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3.5</w:t>
            </w:r>
          </w:p>
        </w:tc>
        <w:tc>
          <w:tcPr>
            <w:tcW w:w="2297" w:type="dxa"/>
            <w:shd w:val="clear" w:color="auto" w:fill="auto"/>
          </w:tcPr>
          <w:p w:rsidR="00BF6E4A" w:rsidRPr="00BF6E4A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BF6E4A">
              <w:rPr>
                <w:rFonts w:cs="Times New Roman"/>
                <w:lang w:val="ru-RU"/>
              </w:rPr>
              <w:t>Упаковочная машина</w:t>
            </w:r>
          </w:p>
        </w:tc>
        <w:tc>
          <w:tcPr>
            <w:tcW w:w="851" w:type="dxa"/>
            <w:shd w:val="clear" w:color="auto" w:fill="auto"/>
          </w:tcPr>
          <w:p w:rsidR="00BF6E4A" w:rsidRPr="000C1779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1 шт.</w:t>
            </w:r>
          </w:p>
        </w:tc>
        <w:tc>
          <w:tcPr>
            <w:tcW w:w="4860" w:type="dxa"/>
            <w:shd w:val="clear" w:color="auto" w:fill="auto"/>
          </w:tcPr>
          <w:p w:rsidR="00BF6E4A" w:rsidRPr="000C1779" w:rsidRDefault="00BF6E4A" w:rsidP="00BF6E4A">
            <w:pPr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Упаковочный полуавтомат аппарат предназначен для упаковки крупнокусковых замороженных пищевых и непищевых продуктов в пакеты из рулона полипропиленовой (в том числе ламинированной и металлизированной пленок). </w:t>
            </w:r>
          </w:p>
          <w:p w:rsidR="00BF6E4A" w:rsidRPr="00713D3E" w:rsidRDefault="00BF6E4A" w:rsidP="00BF6E4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0C1779">
              <w:rPr>
                <w:rFonts w:cs="Times New Roman"/>
                <w:b/>
                <w:lang w:val="ru-RU"/>
              </w:rPr>
              <w:t>Технические характеристики</w:t>
            </w:r>
          </w:p>
          <w:p w:rsidR="00BF6E4A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 Напряжение- 220 В;</w:t>
            </w:r>
          </w:p>
          <w:p w:rsidR="00BF6E4A" w:rsidRPr="00A77B03" w:rsidRDefault="00BF6E4A" w:rsidP="00BF6E4A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- Частота: 50 Гц;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 xml:space="preserve">- Толщина </w:t>
            </w:r>
            <w:r w:rsidR="00D13F44">
              <w:rPr>
                <w:rFonts w:cs="Times New Roman"/>
                <w:lang w:val="ru-RU"/>
              </w:rPr>
              <w:t>упаковочного материала: 0,10-0,8</w:t>
            </w:r>
            <w:r w:rsidRPr="000C1779">
              <w:rPr>
                <w:rFonts w:cs="Times New Roman"/>
                <w:lang w:val="ru-RU"/>
              </w:rPr>
              <w:t>0мм;</w:t>
            </w:r>
          </w:p>
          <w:p w:rsidR="00BF6E4A" w:rsidRPr="000C1779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 Производи</w:t>
            </w:r>
            <w:r w:rsidR="00D13F44">
              <w:rPr>
                <w:rFonts w:cs="Times New Roman"/>
                <w:lang w:val="ru-RU"/>
              </w:rPr>
              <w:t>тельность упаковки- от 1 до 3</w:t>
            </w:r>
            <w:r>
              <w:rPr>
                <w:rFonts w:cs="Times New Roman"/>
                <w:lang w:val="ru-RU"/>
              </w:rPr>
              <w:t>кг;</w:t>
            </w:r>
          </w:p>
          <w:p w:rsidR="00BF6E4A" w:rsidRPr="00713D3E" w:rsidRDefault="00BF6E4A" w:rsidP="00BF6E4A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0C1779">
              <w:rPr>
                <w:rFonts w:cs="Times New Roman"/>
                <w:lang w:val="ru-RU"/>
              </w:rPr>
              <w:t>- Тип: Полуавтомат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BF6E4A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EF237D" w:rsidTr="00505D55">
        <w:trPr>
          <w:jc w:val="center"/>
        </w:trPr>
        <w:tc>
          <w:tcPr>
            <w:tcW w:w="8575" w:type="dxa"/>
            <w:gridSpan w:val="4"/>
            <w:shd w:val="clear" w:color="auto" w:fill="auto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 w:rsidRPr="00390F7C">
              <w:rPr>
                <w:rFonts w:cs="Times New Roman"/>
              </w:rPr>
              <w:t>Общая</w:t>
            </w:r>
            <w:proofErr w:type="spellEnd"/>
            <w:r w:rsidRPr="00390F7C">
              <w:rPr>
                <w:rFonts w:cs="Times New Roman"/>
              </w:rPr>
              <w:t xml:space="preserve"> </w:t>
            </w:r>
            <w:proofErr w:type="spellStart"/>
            <w:r w:rsidRPr="00390F7C">
              <w:rPr>
                <w:rFonts w:cs="Times New Roman"/>
              </w:rPr>
              <w:t>стоимость</w:t>
            </w:r>
            <w:proofErr w:type="spellEnd"/>
            <w:r w:rsidRPr="00390F7C">
              <w:rPr>
                <w:rFonts w:cs="Times New Roman"/>
              </w:rPr>
              <w:t xml:space="preserve"> </w:t>
            </w:r>
            <w:proofErr w:type="spellStart"/>
            <w:r w:rsidRPr="00390F7C">
              <w:rPr>
                <w:rFonts w:cs="Times New Roman"/>
              </w:rPr>
              <w:t>оборудования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BF6E4A" w:rsidTr="00505D55">
        <w:trPr>
          <w:jc w:val="center"/>
        </w:trPr>
        <w:tc>
          <w:tcPr>
            <w:tcW w:w="8575" w:type="dxa"/>
            <w:gridSpan w:val="4"/>
            <w:shd w:val="clear" w:color="auto" w:fill="auto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jc w:val="center"/>
              <w:rPr>
                <w:lang w:val="ru-RU"/>
              </w:rPr>
            </w:pPr>
            <w:r w:rsidRPr="00390F7C">
              <w:rPr>
                <w:rFonts w:cs="Times New Roman"/>
                <w:lang w:val="ru-RU"/>
              </w:rPr>
              <w:t xml:space="preserve">Стоимость транспортировки (адреса доставки: </w:t>
            </w:r>
            <w:r w:rsidRPr="000C1779">
              <w:rPr>
                <w:rFonts w:cs="Times New Roman"/>
                <w:i/>
                <w:lang w:val="ru-RU"/>
              </w:rPr>
              <w:t xml:space="preserve">Республика </w:t>
            </w:r>
            <w:proofErr w:type="gramStart"/>
            <w:r w:rsidRPr="000C1779">
              <w:rPr>
                <w:rFonts w:cs="Times New Roman"/>
                <w:i/>
                <w:lang w:val="ru-RU"/>
              </w:rPr>
              <w:t xml:space="preserve">Каракалпакстан, </w:t>
            </w:r>
            <w:r w:rsidRPr="000C177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C1779">
              <w:rPr>
                <w:rFonts w:cs="Times New Roman"/>
                <w:lang w:val="ru-RU"/>
              </w:rPr>
              <w:t>Мунакский</w:t>
            </w:r>
            <w:proofErr w:type="spellEnd"/>
            <w:proofErr w:type="gramEnd"/>
            <w:r w:rsidRPr="000C1779">
              <w:rPr>
                <w:rFonts w:cs="Times New Roman"/>
                <w:lang w:val="ru-RU"/>
              </w:rPr>
              <w:t xml:space="preserve"> район, ул. </w:t>
            </w:r>
            <w:proofErr w:type="spellStart"/>
            <w:r w:rsidRPr="000C1779">
              <w:rPr>
                <w:rFonts w:cs="Times New Roman"/>
                <w:lang w:val="ru-RU"/>
              </w:rPr>
              <w:t>Ажинияза</w:t>
            </w:r>
            <w:proofErr w:type="spellEnd"/>
            <w:r w:rsidRPr="000C1779">
              <w:rPr>
                <w:rFonts w:cs="Times New Roman"/>
                <w:lang w:val="ru-RU"/>
              </w:rPr>
              <w:t xml:space="preserve"> б/н.</w:t>
            </w:r>
            <w:r w:rsidRPr="00390F7C">
              <w:rPr>
                <w:rFonts w:cs="Times New Roman"/>
                <w:lang w:val="ru-RU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BF6E4A" w:rsidTr="00505D55">
        <w:trPr>
          <w:jc w:val="center"/>
        </w:trPr>
        <w:tc>
          <w:tcPr>
            <w:tcW w:w="8575" w:type="dxa"/>
            <w:gridSpan w:val="4"/>
            <w:shd w:val="clear" w:color="auto" w:fill="auto"/>
          </w:tcPr>
          <w:p w:rsidR="00BF6E4A" w:rsidRPr="00BF6E4A" w:rsidRDefault="00BF6E4A" w:rsidP="00505D55">
            <w:pPr>
              <w:widowControl w:val="0"/>
              <w:spacing w:after="0" w:line="240" w:lineRule="auto"/>
              <w:ind w:left="-57" w:right="-57"/>
              <w:jc w:val="center"/>
              <w:rPr>
                <w:lang w:val="ru-RU"/>
              </w:rPr>
            </w:pPr>
            <w:r w:rsidRPr="00BF6E4A">
              <w:rPr>
                <w:rFonts w:cs="Times New Roman"/>
                <w:lang w:val="ru-RU"/>
              </w:rPr>
              <w:t>Стоимость страхования (</w:t>
            </w:r>
            <w:r w:rsidRPr="00BF6E4A">
              <w:rPr>
                <w:rFonts w:cs="Times New Roman"/>
                <w:i/>
                <w:lang w:val="ru-RU"/>
              </w:rPr>
              <w:t>если применимо</w:t>
            </w:r>
            <w:r w:rsidRPr="00BF6E4A">
              <w:rPr>
                <w:rFonts w:cs="Times New Roman"/>
                <w:lang w:val="ru-RU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BF6E4A" w:rsidTr="00505D55">
        <w:trPr>
          <w:jc w:val="center"/>
        </w:trPr>
        <w:tc>
          <w:tcPr>
            <w:tcW w:w="8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6E4A" w:rsidRPr="00BF6E4A" w:rsidRDefault="00BF6E4A" w:rsidP="00505D55">
            <w:pPr>
              <w:widowControl w:val="0"/>
              <w:spacing w:after="0" w:line="240" w:lineRule="auto"/>
              <w:ind w:left="-57" w:right="-57"/>
              <w:jc w:val="center"/>
              <w:rPr>
                <w:lang w:val="ru-RU"/>
              </w:rPr>
            </w:pPr>
            <w:r w:rsidRPr="00390F7C">
              <w:rPr>
                <w:rFonts w:cs="Times New Roman"/>
                <w:lang w:val="ru-RU"/>
              </w:rPr>
              <w:t>Другие расходы (</w:t>
            </w:r>
            <w:r w:rsidRPr="00390F7C">
              <w:rPr>
                <w:rFonts w:cs="Times New Roman"/>
                <w:i/>
                <w:lang w:val="ru-RU"/>
              </w:rPr>
              <w:t>укажите</w:t>
            </w:r>
            <w:r w:rsidRPr="00390F7C">
              <w:rPr>
                <w:rFonts w:cs="Times New Roman"/>
                <w:lang w:val="ru-RU"/>
              </w:rPr>
              <w:t>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  <w:tr w:rsidR="00BF6E4A" w:rsidRPr="00C24E95" w:rsidTr="00505D55">
        <w:trPr>
          <w:jc w:val="center"/>
        </w:trPr>
        <w:tc>
          <w:tcPr>
            <w:tcW w:w="8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jc w:val="center"/>
              <w:rPr>
                <w:lang w:val="ru-RU"/>
              </w:rPr>
            </w:pPr>
            <w:r w:rsidRPr="00390F7C">
              <w:rPr>
                <w:rFonts w:cs="Times New Roman"/>
                <w:b/>
                <w:lang w:val="ru-RU"/>
              </w:rPr>
              <w:t xml:space="preserve">Общая стоимость предложения, включая все расходы, </w:t>
            </w:r>
            <w:proofErr w:type="spellStart"/>
            <w:r w:rsidRPr="00390F7C">
              <w:rPr>
                <w:rFonts w:cs="Times New Roman"/>
                <w:b/>
                <w:lang w:val="ru-RU"/>
              </w:rPr>
              <w:t>сум</w:t>
            </w:r>
            <w:proofErr w:type="spellEnd"/>
            <w:r w:rsidRPr="00390F7C">
              <w:rPr>
                <w:rFonts w:cs="Times New Roman"/>
                <w:b/>
                <w:lang w:val="ru-RU"/>
              </w:rPr>
              <w:t xml:space="preserve"> без НДС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F6E4A" w:rsidRPr="00390F7C" w:rsidRDefault="00BF6E4A" w:rsidP="00505D55">
            <w:pPr>
              <w:widowControl w:val="0"/>
              <w:spacing w:after="0" w:line="240" w:lineRule="auto"/>
              <w:ind w:left="-57" w:right="-57"/>
              <w:rPr>
                <w:rFonts w:cs="Times New Roman"/>
                <w:b/>
                <w:lang w:val="ru-RU"/>
              </w:rPr>
            </w:pPr>
          </w:p>
        </w:tc>
      </w:tr>
    </w:tbl>
    <w:p w:rsidR="00BF6E4A" w:rsidRPr="009E27CE" w:rsidRDefault="00BF6E4A" w:rsidP="00F8028E">
      <w:pPr>
        <w:rPr>
          <w:rFonts w:cs="Times New Roman"/>
          <w:lang w:val="ru-RU"/>
        </w:rPr>
      </w:pPr>
    </w:p>
    <w:p w:rsidR="00BA6152" w:rsidRPr="00390F7C" w:rsidRDefault="00BA6152" w:rsidP="00BA6152">
      <w:pPr>
        <w:pStyle w:val="Default"/>
        <w:widowControl w:val="0"/>
        <w:rPr>
          <w:rFonts w:asciiTheme="minorHAnsi" w:hAnsiTheme="minorHAnsi"/>
          <w:sz w:val="22"/>
          <w:szCs w:val="22"/>
          <w:lang w:val="ru-RU"/>
        </w:rPr>
      </w:pPr>
      <w:r w:rsidRPr="00390F7C">
        <w:rPr>
          <w:rFonts w:asciiTheme="minorHAnsi" w:hAnsiTheme="minorHAnsi"/>
          <w:sz w:val="22"/>
          <w:szCs w:val="22"/>
          <w:lang w:val="ru-RU"/>
        </w:rPr>
        <w:t>Примечание:</w:t>
      </w:r>
    </w:p>
    <w:p w:rsidR="00BA6152" w:rsidRPr="00390F7C" w:rsidRDefault="00BA6152" w:rsidP="00BA6152">
      <w:pPr>
        <w:pStyle w:val="Default"/>
        <w:widowControl w:val="0"/>
        <w:numPr>
          <w:ilvl w:val="0"/>
          <w:numId w:val="10"/>
        </w:numPr>
        <w:ind w:left="0" w:firstLine="0"/>
        <w:jc w:val="both"/>
        <w:rPr>
          <w:rFonts w:asciiTheme="minorHAnsi" w:hAnsiTheme="minorHAnsi"/>
          <w:sz w:val="22"/>
          <w:szCs w:val="22"/>
          <w:lang w:val="ru-RU"/>
        </w:rPr>
      </w:pPr>
      <w:r w:rsidRPr="00390F7C">
        <w:rPr>
          <w:rFonts w:asciiTheme="minorHAnsi" w:hAnsiTheme="minorHAnsi"/>
          <w:sz w:val="22"/>
          <w:szCs w:val="22"/>
          <w:lang w:val="ru-RU"/>
        </w:rPr>
        <w:t>Участники торгов должны предлагать подлинные, фирменные продукты. ПРООН может проводить осмотр после поставки товаров по своему собственному усмотрению.</w:t>
      </w:r>
    </w:p>
    <w:p w:rsidR="00BA6152" w:rsidRPr="00390F7C" w:rsidRDefault="00BA6152" w:rsidP="00BA6152">
      <w:pPr>
        <w:pStyle w:val="Default"/>
        <w:widowControl w:val="0"/>
        <w:numPr>
          <w:ilvl w:val="0"/>
          <w:numId w:val="10"/>
        </w:numPr>
        <w:ind w:left="0" w:firstLine="0"/>
        <w:jc w:val="both"/>
        <w:rPr>
          <w:rFonts w:asciiTheme="minorHAnsi" w:hAnsiTheme="minorHAnsi"/>
          <w:sz w:val="22"/>
          <w:szCs w:val="22"/>
          <w:lang w:val="ru-RU"/>
        </w:rPr>
      </w:pPr>
      <w:r w:rsidRPr="00390F7C">
        <w:rPr>
          <w:rFonts w:asciiTheme="minorHAnsi" w:hAnsiTheme="minorHAnsi"/>
          <w:sz w:val="22"/>
          <w:szCs w:val="22"/>
          <w:lang w:val="ru-RU"/>
        </w:rPr>
        <w:t xml:space="preserve">Цена включает доставку / </w:t>
      </w:r>
      <w:r w:rsidRPr="006D6E1F">
        <w:rPr>
          <w:rFonts w:asciiTheme="minorHAnsi" w:hAnsiTheme="minorHAnsi"/>
          <w:color w:val="auto"/>
          <w:sz w:val="22"/>
          <w:szCs w:val="22"/>
          <w:lang w:val="ru-RU"/>
        </w:rPr>
        <w:t>установку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/ тренинг</w:t>
      </w:r>
      <w:r w:rsidRPr="006D6E1F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BA6152" w:rsidRPr="00390F7C" w:rsidRDefault="00BA6152" w:rsidP="00BA6152">
      <w:pPr>
        <w:pStyle w:val="Default"/>
        <w:widowControl w:val="0"/>
        <w:numPr>
          <w:ilvl w:val="0"/>
          <w:numId w:val="10"/>
        </w:numPr>
        <w:ind w:left="0" w:firstLine="0"/>
        <w:jc w:val="both"/>
        <w:rPr>
          <w:rFonts w:asciiTheme="minorHAnsi" w:hAnsiTheme="minorHAnsi"/>
          <w:sz w:val="22"/>
          <w:szCs w:val="22"/>
          <w:lang w:val="ru-RU"/>
        </w:rPr>
      </w:pPr>
      <w:r w:rsidRPr="00390F7C">
        <w:rPr>
          <w:rFonts w:asciiTheme="minorHAnsi" w:hAnsiTheme="minorHAnsi"/>
          <w:sz w:val="22"/>
          <w:szCs w:val="22"/>
          <w:lang w:val="ru-RU"/>
        </w:rPr>
        <w:t>Осмотр территории будет организован по запросу (если применимо).</w:t>
      </w:r>
    </w:p>
    <w:p w:rsidR="00BA6152" w:rsidRPr="00390F7C" w:rsidRDefault="00BA6152" w:rsidP="00BA6152">
      <w:pPr>
        <w:pStyle w:val="Default"/>
        <w:widowControl w:val="0"/>
        <w:numPr>
          <w:ilvl w:val="0"/>
          <w:numId w:val="10"/>
        </w:numPr>
        <w:ind w:left="0" w:firstLine="0"/>
        <w:jc w:val="both"/>
        <w:rPr>
          <w:rFonts w:asciiTheme="minorHAnsi" w:hAnsiTheme="minorHAnsi"/>
          <w:sz w:val="22"/>
          <w:szCs w:val="22"/>
          <w:lang w:val="ru-RU"/>
        </w:rPr>
      </w:pPr>
      <w:r w:rsidRPr="00390F7C">
        <w:rPr>
          <w:rFonts w:asciiTheme="minorHAnsi" w:hAnsiTheme="minorHAnsi"/>
          <w:sz w:val="22"/>
          <w:szCs w:val="22"/>
          <w:lang w:val="ru-RU"/>
        </w:rPr>
        <w:t>Брошюры и технические детали предлагаемой/</w:t>
      </w:r>
      <w:proofErr w:type="spellStart"/>
      <w:r w:rsidRPr="00390F7C">
        <w:rPr>
          <w:rFonts w:asciiTheme="minorHAnsi" w:hAnsiTheme="minorHAnsi"/>
          <w:sz w:val="22"/>
          <w:szCs w:val="22"/>
          <w:lang w:val="ru-RU"/>
        </w:rPr>
        <w:t>ых</w:t>
      </w:r>
      <w:proofErr w:type="spellEnd"/>
      <w:r w:rsidRPr="00390F7C">
        <w:rPr>
          <w:rFonts w:asciiTheme="minorHAnsi" w:hAnsiTheme="minorHAnsi"/>
          <w:sz w:val="22"/>
          <w:szCs w:val="22"/>
          <w:lang w:val="ru-RU"/>
        </w:rPr>
        <w:t xml:space="preserve"> модели/ей ДОЛЖНЫ быть предоставлены вместе с предложением (если применимо).</w:t>
      </w:r>
    </w:p>
    <w:p w:rsidR="00BA6152" w:rsidRPr="00390F7C" w:rsidRDefault="00BA6152" w:rsidP="00BA6152">
      <w:pPr>
        <w:pStyle w:val="Default"/>
        <w:widowControl w:val="0"/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F7C">
        <w:rPr>
          <w:rFonts w:asciiTheme="minorHAnsi" w:hAnsiTheme="minorHAnsi"/>
          <w:sz w:val="22"/>
          <w:szCs w:val="22"/>
          <w:lang w:val="ru-RU"/>
        </w:rPr>
        <w:t>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заявителями.</w:t>
      </w:r>
    </w:p>
    <w:p w:rsidR="00BA6152" w:rsidRPr="00390F7C" w:rsidRDefault="00C24E95" w:rsidP="00BA6152">
      <w:pPr>
        <w:pStyle w:val="Default"/>
        <w:widowControl w:val="0"/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hyperlink r:id="rId8" w:history="1"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http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://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www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.</w:t>
        </w:r>
        <w:proofErr w:type="spellStart"/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undp</w:t>
        </w:r>
        <w:proofErr w:type="spellEnd"/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.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org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/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content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/</w:t>
        </w:r>
        <w:proofErr w:type="spellStart"/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undp</w:t>
        </w:r>
        <w:proofErr w:type="spellEnd"/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/</w:t>
        </w:r>
        <w:proofErr w:type="spellStart"/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en</w:t>
        </w:r>
        <w:proofErr w:type="spellEnd"/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/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home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/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procurement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/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business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/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how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-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we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-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buy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  <w:lang w:val="ru-RU"/>
          </w:rPr>
          <w:t>.</w:t>
        </w:r>
        <w:r w:rsidR="00BA6152" w:rsidRPr="00390F7C">
          <w:rPr>
            <w:rStyle w:val="Hyperlink"/>
            <w:rFonts w:asciiTheme="minorHAnsi" w:hAnsiTheme="minorHAnsi"/>
            <w:spacing w:val="8"/>
            <w:sz w:val="22"/>
            <w:szCs w:val="22"/>
          </w:rPr>
          <w:t>html</w:t>
        </w:r>
      </w:hyperlink>
    </w:p>
    <w:p w:rsidR="00BA6152" w:rsidRPr="00390F7C" w:rsidRDefault="00BA6152" w:rsidP="00BA6152">
      <w:pPr>
        <w:pStyle w:val="Default"/>
        <w:widowControl w:val="0"/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F7C">
        <w:rPr>
          <w:rFonts w:asciiTheme="minorHAnsi" w:hAnsiTheme="minorHAnsi"/>
          <w:sz w:val="22"/>
          <w:szCs w:val="22"/>
          <w:lang w:val="ru-RU"/>
        </w:rPr>
        <w:t>При подаче предложения, заявители соглашаются соблюдать настоящие Общие условия и положения. Любой заказ на закупку, полученный в результате этого процесса, должен содержать их в полном объеме.</w:t>
      </w:r>
    </w:p>
    <w:p w:rsidR="00BA6152" w:rsidRPr="00390F7C" w:rsidRDefault="00BA6152" w:rsidP="00BA6152">
      <w:pPr>
        <w:pStyle w:val="Default"/>
        <w:widowControl w:val="0"/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A34EF5" w:rsidRDefault="00A34EF5">
      <w:pPr>
        <w:rPr>
          <w:rFonts w:cs="Times New Roman"/>
          <w:color w:val="000000"/>
          <w:lang w:val="ru-RU"/>
        </w:rPr>
      </w:pPr>
      <w:r>
        <w:rPr>
          <w:lang w:val="ru-RU"/>
        </w:rPr>
        <w:br w:type="page"/>
      </w:r>
    </w:p>
    <w:p w:rsidR="00630738" w:rsidRDefault="00BA6152" w:rsidP="00BA6152">
      <w:pPr>
        <w:pStyle w:val="Default"/>
        <w:widowControl w:val="0"/>
        <w:spacing w:before="120" w:after="120"/>
        <w:rPr>
          <w:rFonts w:asciiTheme="minorHAnsi" w:hAnsiTheme="minorHAnsi"/>
          <w:sz w:val="22"/>
          <w:szCs w:val="22"/>
          <w:lang w:val="ru-RU"/>
        </w:rPr>
      </w:pPr>
      <w:r w:rsidRPr="00390F7C">
        <w:rPr>
          <w:rFonts w:asciiTheme="minorHAnsi" w:hAnsiTheme="minorHAnsi"/>
          <w:sz w:val="22"/>
          <w:szCs w:val="22"/>
          <w:lang w:val="ru-RU"/>
        </w:rPr>
        <w:lastRenderedPageBreak/>
        <w:t>Пожалуйста, отправьте свое предложение, заполнив правую колонку приведённой ниже формы:</w:t>
      </w: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5949"/>
        <w:gridCol w:w="5245"/>
      </w:tblGrid>
      <w:tr w:rsidR="00BA6152" w:rsidRPr="00390F7C" w:rsidTr="00A768F0">
        <w:trPr>
          <w:jc w:val="center"/>
        </w:trPr>
        <w:tc>
          <w:tcPr>
            <w:tcW w:w="5949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b/>
                <w:lang w:val="ru-RU"/>
              </w:rPr>
            </w:pPr>
            <w:r w:rsidRPr="00390F7C">
              <w:rPr>
                <w:rFonts w:cs="Times New Roman"/>
                <w:b/>
                <w:lang w:val="ru-RU"/>
              </w:rPr>
              <w:t>Требования ПРООН [должны быть заполнены Покупателем]</w:t>
            </w:r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b/>
              </w:rPr>
            </w:pPr>
            <w:proofErr w:type="spellStart"/>
            <w:r w:rsidRPr="00390F7C">
              <w:rPr>
                <w:rFonts w:cs="Times New Roman"/>
                <w:b/>
              </w:rPr>
              <w:t>Ответ</w:t>
            </w:r>
            <w:proofErr w:type="spellEnd"/>
            <w:r w:rsidRPr="00390F7C">
              <w:rPr>
                <w:rFonts w:cs="Times New Roman"/>
                <w:b/>
              </w:rPr>
              <w:t xml:space="preserve"> </w:t>
            </w:r>
            <w:r w:rsidRPr="00390F7C">
              <w:rPr>
                <w:rFonts w:cs="Times New Roman"/>
                <w:b/>
                <w:lang w:val="ru-RU"/>
              </w:rPr>
              <w:t>заявителя</w:t>
            </w:r>
          </w:p>
        </w:tc>
      </w:tr>
      <w:tr w:rsidR="00BA6152" w:rsidRPr="00C24E95" w:rsidTr="00A768F0">
        <w:trPr>
          <w:jc w:val="center"/>
        </w:trPr>
        <w:tc>
          <w:tcPr>
            <w:tcW w:w="5949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color w:val="000000"/>
                <w:lang w:val="ru-RU"/>
              </w:rPr>
            </w:pPr>
            <w:r w:rsidRPr="00390F7C">
              <w:rPr>
                <w:rFonts w:cs="Times New Roman"/>
                <w:color w:val="000000"/>
                <w:lang w:val="ru-RU"/>
              </w:rPr>
              <w:t>Срок действия предложения:</w:t>
            </w:r>
          </w:p>
          <w:p w:rsidR="00BA6152" w:rsidRPr="00390F7C" w:rsidRDefault="00BA6152" w:rsidP="00A768F0">
            <w:pPr>
              <w:widowControl w:val="0"/>
              <w:tabs>
                <w:tab w:val="left" w:pos="940"/>
              </w:tabs>
              <w:spacing w:before="120"/>
              <w:rPr>
                <w:rFonts w:cs="Times New Roman"/>
                <w:lang w:val="ru-RU"/>
              </w:rPr>
            </w:pPr>
            <w:r w:rsidRPr="00390F7C">
              <w:rPr>
                <w:rFonts w:ascii="Segoe UI Symbol" w:hAnsi="Segoe UI Symbol" w:cs="Segoe UI Symbol"/>
                <w:lang w:val="ru-RU"/>
              </w:rPr>
              <w:t>☒</w:t>
            </w:r>
            <w:r w:rsidRPr="00390F7C">
              <w:rPr>
                <w:rFonts w:cs="Times New Roman"/>
                <w:lang w:val="ru-RU"/>
              </w:rPr>
              <w:t xml:space="preserve"> 60 календарных дней</w:t>
            </w:r>
          </w:p>
          <w:p w:rsidR="00BA6152" w:rsidRPr="00390F7C" w:rsidRDefault="00BA6152" w:rsidP="00A768F0">
            <w:pPr>
              <w:autoSpaceDE w:val="0"/>
              <w:autoSpaceDN w:val="0"/>
              <w:adjustRightInd w:val="0"/>
              <w:rPr>
                <w:rFonts w:cs="Times New Roman"/>
                <w:i/>
                <w:lang w:val="ru-RU"/>
              </w:rPr>
            </w:pPr>
            <w:r w:rsidRPr="00390F7C">
              <w:rPr>
                <w:rFonts w:cs="Calibri"/>
                <w:lang w:val="ru-RU"/>
              </w:rPr>
              <w:t>В исключительных случаях ПРООН может запросить кандидата о продлении срока действия Предложения, первоначально указанного в данном Запросе. В таком случае в письменной форме подтверждается продление срока коммерческого Предложения, без каких-либо его изменений.</w:t>
            </w:r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Да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Нет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«Нет»: _____________________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</w:p>
        </w:tc>
      </w:tr>
      <w:tr w:rsidR="00BA6152" w:rsidRPr="00C24E95" w:rsidTr="00A768F0">
        <w:trPr>
          <w:jc w:val="center"/>
        </w:trPr>
        <w:tc>
          <w:tcPr>
            <w:tcW w:w="5949" w:type="dxa"/>
          </w:tcPr>
          <w:p w:rsidR="00BA6152" w:rsidRPr="00390F7C" w:rsidRDefault="00BA6152" w:rsidP="00A768F0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90F7C">
              <w:rPr>
                <w:rFonts w:asciiTheme="minorHAnsi" w:hAnsiTheme="minorHAnsi"/>
                <w:sz w:val="22"/>
                <w:szCs w:val="22"/>
                <w:lang w:val="ru-RU"/>
              </w:rPr>
              <w:t>Предлагаемый период гарантии (если применимо):</w:t>
            </w:r>
          </w:p>
          <w:p w:rsidR="00BA6152" w:rsidRPr="00390F7C" w:rsidRDefault="00BA6152" w:rsidP="00A768F0">
            <w:pPr>
              <w:pStyle w:val="Default"/>
              <w:widowControl w:val="0"/>
              <w:spacing w:before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90F7C">
              <w:rPr>
                <w:rFonts w:asciiTheme="minorHAnsi" w:hAnsiTheme="minorHAnsi"/>
                <w:sz w:val="22"/>
                <w:szCs w:val="22"/>
                <w:lang w:val="ru-RU"/>
              </w:rPr>
              <w:t>Как минимум 12 последовательных месяцев</w:t>
            </w:r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Да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Нет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«Нет»: _____________________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</w:p>
        </w:tc>
      </w:tr>
      <w:tr w:rsidR="00BA6152" w:rsidRPr="00C24E95" w:rsidTr="00A768F0">
        <w:trPr>
          <w:jc w:val="center"/>
        </w:trPr>
        <w:tc>
          <w:tcPr>
            <w:tcW w:w="5949" w:type="dxa"/>
          </w:tcPr>
          <w:p w:rsidR="00BA6152" w:rsidRPr="00390F7C" w:rsidRDefault="00BA6152" w:rsidP="00A768F0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90F7C">
              <w:rPr>
                <w:rFonts w:asciiTheme="minorHAnsi" w:hAnsiTheme="minorHAnsi"/>
                <w:sz w:val="22"/>
                <w:szCs w:val="22"/>
                <w:lang w:val="ru-RU"/>
              </w:rPr>
              <w:t>Описание гарантийного покрытия (если применимо):</w:t>
            </w:r>
          </w:p>
          <w:p w:rsidR="00BA6152" w:rsidRPr="00390F7C" w:rsidRDefault="00BA6152" w:rsidP="00A768F0">
            <w:pPr>
              <w:widowControl w:val="0"/>
              <w:spacing w:before="120"/>
              <w:rPr>
                <w:lang w:val="ru-RU"/>
              </w:rPr>
            </w:pPr>
            <w:r w:rsidRPr="00390F7C">
              <w:rPr>
                <w:lang w:val="ru-RU"/>
              </w:rPr>
              <w:t>Стандартная гарантия производителя</w:t>
            </w:r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Да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Нет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«Нет»: _____________________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</w:p>
        </w:tc>
      </w:tr>
      <w:tr w:rsidR="00BA6152" w:rsidRPr="00C24E95" w:rsidTr="00A768F0">
        <w:trPr>
          <w:jc w:val="center"/>
        </w:trPr>
        <w:tc>
          <w:tcPr>
            <w:tcW w:w="5949" w:type="dxa"/>
          </w:tcPr>
          <w:p w:rsidR="00BA6152" w:rsidRPr="00390F7C" w:rsidRDefault="00BA6152" w:rsidP="00A768F0">
            <w:pPr>
              <w:pStyle w:val="Default"/>
              <w:widowControl w:val="0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90F7C">
              <w:rPr>
                <w:rFonts w:asciiTheme="minorHAnsi" w:hAnsiTheme="minorHAnsi"/>
                <w:sz w:val="22"/>
                <w:szCs w:val="22"/>
                <w:lang w:val="ru-RU"/>
              </w:rPr>
              <w:t>Описание услуги послепродажного обслуживания (если применимо):</w:t>
            </w:r>
          </w:p>
          <w:p w:rsidR="00BA6152" w:rsidRPr="00390F7C" w:rsidRDefault="00BA6152" w:rsidP="00A768F0">
            <w:pPr>
              <w:widowControl w:val="0"/>
              <w:jc w:val="both"/>
              <w:rPr>
                <w:rFonts w:cs="Times New Roman"/>
                <w:lang w:val="ru-RU"/>
              </w:rPr>
            </w:pPr>
            <w:r w:rsidRPr="00390F7C">
              <w:rPr>
                <w:rFonts w:ascii="Segoe UI Symbol" w:hAnsi="Segoe UI Symbol" w:cs="Segoe UI Symbol"/>
                <w:lang w:val="ru-RU"/>
              </w:rPr>
              <w:t>☒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Гарантия на всю Продукцию и запасные части на минимальный период 12 месяцев</w:t>
            </w:r>
          </w:p>
          <w:p w:rsidR="00BA6152" w:rsidRPr="00390F7C" w:rsidRDefault="00BA6152" w:rsidP="00A768F0">
            <w:pPr>
              <w:widowControl w:val="0"/>
              <w:jc w:val="both"/>
              <w:rPr>
                <w:rFonts w:cs="Times New Roman"/>
                <w:lang w:val="ru-RU"/>
              </w:rPr>
            </w:pPr>
            <w:r w:rsidRPr="00390F7C">
              <w:rPr>
                <w:rFonts w:ascii="Segoe UI Symbol" w:hAnsi="Segoe UI Symbol" w:cs="Segoe UI Symbol"/>
                <w:lang w:val="ru-RU"/>
              </w:rPr>
              <w:t>☒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Техническая поддержка</w:t>
            </w:r>
          </w:p>
          <w:p w:rsidR="00BA6152" w:rsidRPr="00390F7C" w:rsidRDefault="00BA6152" w:rsidP="00A768F0">
            <w:pPr>
              <w:widowControl w:val="0"/>
              <w:jc w:val="both"/>
              <w:rPr>
                <w:rFonts w:cs="Times New Roman"/>
                <w:lang w:val="ru-RU"/>
              </w:rPr>
            </w:pPr>
            <w:r w:rsidRPr="00390F7C">
              <w:rPr>
                <w:rFonts w:ascii="Segoe UI Symbol" w:hAnsi="Segoe UI Symbol" w:cs="Segoe UI Symbol"/>
                <w:lang w:val="ru-RU"/>
              </w:rPr>
              <w:t>☒</w:t>
            </w:r>
            <w:r w:rsidRPr="00390F7C">
              <w:rPr>
                <w:rFonts w:cs="Segoe UI Symbol"/>
                <w:lang w:val="ru-RU"/>
              </w:rPr>
              <w:t xml:space="preserve"> </w:t>
            </w:r>
            <w:r w:rsidRPr="00390F7C">
              <w:rPr>
                <w:rFonts w:cs="Calibri"/>
                <w:color w:val="000000"/>
                <w:lang w:val="ru-RU"/>
              </w:rPr>
              <w:t xml:space="preserve">Гарантия доступности всех деталей в кратчайшие сроки, но не </w:t>
            </w:r>
            <w:r w:rsidRPr="006D6E1F">
              <w:rPr>
                <w:rFonts w:cs="Calibri"/>
                <w:color w:val="000000"/>
                <w:lang w:val="ru-RU"/>
              </w:rPr>
              <w:t>более 30 календарных</w:t>
            </w:r>
            <w:r w:rsidRPr="00390F7C">
              <w:rPr>
                <w:rFonts w:cs="Calibri"/>
                <w:color w:val="000000"/>
                <w:lang w:val="ru-RU"/>
              </w:rPr>
              <w:t xml:space="preserve"> дней с момента получения Письменного запроса ПРООН</w:t>
            </w:r>
          </w:p>
          <w:p w:rsidR="00BA6152" w:rsidRPr="00390F7C" w:rsidRDefault="00BA6152" w:rsidP="00A768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90F7C">
              <w:rPr>
                <w:rFonts w:ascii="Segoe UI Symbol" w:hAnsi="Segoe UI Symbol" w:cs="Segoe UI Symbol"/>
                <w:lang w:val="ru-RU"/>
              </w:rPr>
              <w:t>☒</w:t>
            </w:r>
            <w:r w:rsidRPr="00390F7C">
              <w:rPr>
                <w:rFonts w:eastAsia="MS Gothic"/>
                <w:lang w:val="ru-RU"/>
              </w:rPr>
              <w:t xml:space="preserve"> </w:t>
            </w:r>
            <w:r w:rsidRPr="00390F7C">
              <w:rPr>
                <w:rFonts w:cs="Calibri"/>
                <w:lang w:val="ru-RU"/>
              </w:rPr>
              <w:t xml:space="preserve">Устранение несоответствий и замечаний в течение гарантийного периода, включая поставку и замену; </w:t>
            </w:r>
            <w:r w:rsidRPr="00390F7C">
              <w:rPr>
                <w:rFonts w:cs="Corbel"/>
                <w:lang w:val="ru-RU"/>
              </w:rPr>
              <w:t>замена на новую Продукцию если ранее поставленная не соответствует Спецификации или не подлежит ремонту</w:t>
            </w:r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Да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Нет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«Нет»: _____________________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</w:p>
        </w:tc>
      </w:tr>
      <w:tr w:rsidR="00BA6152" w:rsidRPr="00C24E95" w:rsidTr="00A768F0">
        <w:trPr>
          <w:jc w:val="center"/>
        </w:trPr>
        <w:tc>
          <w:tcPr>
            <w:tcW w:w="5949" w:type="dxa"/>
          </w:tcPr>
          <w:p w:rsidR="00BA6152" w:rsidRPr="00C1569F" w:rsidRDefault="00BA6152" w:rsidP="00A768F0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1569F">
              <w:rPr>
                <w:rFonts w:asciiTheme="minorHAnsi" w:hAnsiTheme="minorHAnsi"/>
                <w:sz w:val="22"/>
                <w:szCs w:val="22"/>
                <w:lang w:val="ru-RU"/>
              </w:rPr>
              <w:t>Условия поставки (связанные с INCOTERMS 2010):</w:t>
            </w:r>
          </w:p>
          <w:p w:rsidR="00BA6152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C1569F">
              <w:rPr>
                <w:rFonts w:ascii="Segoe UI Symbol" w:hAnsi="Segoe UI Symbol" w:cs="Segoe UI Symbol"/>
                <w:lang w:val="ru-RU"/>
              </w:rPr>
              <w:t>☒</w:t>
            </w:r>
            <w:r w:rsidRPr="00C1569F">
              <w:rPr>
                <w:rFonts w:eastAsia="MS Gothic" w:cs="Times New Roman"/>
                <w:lang w:val="ru-RU"/>
              </w:rPr>
              <w:t xml:space="preserve"> </w:t>
            </w:r>
            <w:r w:rsidRPr="00C1569F">
              <w:rPr>
                <w:rFonts w:cs="Times New Roman"/>
              </w:rPr>
              <w:t>DAP</w:t>
            </w:r>
            <w:r w:rsidRPr="00C1569F">
              <w:rPr>
                <w:rFonts w:cs="Times New Roman"/>
                <w:lang w:val="ru-RU"/>
              </w:rPr>
              <w:t>-Нукус, Каракалпакстан</w:t>
            </w:r>
          </w:p>
          <w:p w:rsidR="00BA6152" w:rsidRPr="00C1569F" w:rsidRDefault="00BA6152" w:rsidP="00A768F0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:rsidR="00BF6E4A" w:rsidRDefault="00BF6E4A" w:rsidP="00BF6E4A">
            <w:pPr>
              <w:pStyle w:val="Default"/>
              <w:widowControl w:val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По лоту 1:</w:t>
            </w:r>
            <w:r w:rsidRPr="006D6E1F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Республика Каракалпакстан,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Шуманайский</w:t>
            </w:r>
            <w:proofErr w:type="spellEnd"/>
            <w:r w:rsidRPr="006D6E1F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район, </w:t>
            </w: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ул. Амира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Темура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б/н.</w:t>
            </w:r>
          </w:p>
          <w:p w:rsidR="00BF6E4A" w:rsidRDefault="00BF6E4A" w:rsidP="00BF6E4A">
            <w:pPr>
              <w:pStyle w:val="Default"/>
              <w:widowControl w:val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По лоту 2:</w:t>
            </w:r>
            <w:r w:rsidRPr="006D6E1F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Республика Каракалпакстан, </w:t>
            </w:r>
            <w:proofErr w:type="spellStart"/>
            <w:r w:rsidRPr="002A6173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Шуманайкий</w:t>
            </w:r>
            <w:proofErr w:type="spellEnd"/>
            <w:r w:rsidRPr="002A6173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район, </w:t>
            </w:r>
            <w:proofErr w:type="spellStart"/>
            <w:r w:rsidRPr="002A6173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ул.Узбекистана</w:t>
            </w:r>
            <w:proofErr w:type="spellEnd"/>
            <w:r w:rsidRPr="002A6173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№125 </w:t>
            </w:r>
          </w:p>
          <w:p w:rsidR="00BF6E4A" w:rsidRPr="002A6173" w:rsidRDefault="00BF6E4A" w:rsidP="00BF6E4A">
            <w:pPr>
              <w:pStyle w:val="Default"/>
              <w:widowControl w:val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По лоту 3:</w:t>
            </w:r>
            <w:r w:rsidRPr="006D6E1F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Республика </w:t>
            </w:r>
            <w:proofErr w:type="gramStart"/>
            <w:r w:rsidRPr="006D6E1F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Каракалпакстан, </w:t>
            </w: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Мунакский</w:t>
            </w:r>
            <w:proofErr w:type="spellEnd"/>
            <w:proofErr w:type="gramEnd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район, ул.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Ажинияза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б/н.</w:t>
            </w:r>
          </w:p>
          <w:p w:rsidR="00BA6152" w:rsidRPr="00390F7C" w:rsidRDefault="00BA6152" w:rsidP="00A768F0">
            <w:pPr>
              <w:pStyle w:val="HTMLPreformatted"/>
              <w:widowControl w:val="0"/>
              <w:shd w:val="clear" w:color="auto" w:fill="FFFFFF"/>
              <w:spacing w:before="120"/>
              <w:jc w:val="both"/>
              <w:rPr>
                <w:rFonts w:asciiTheme="minorHAnsi" w:hAnsiTheme="minorHAnsi" w:cs="Times New Roman"/>
                <w:color w:val="212121"/>
                <w:sz w:val="22"/>
                <w:szCs w:val="22"/>
                <w:lang w:val="ru-RU"/>
              </w:rPr>
            </w:pPr>
            <w:r w:rsidRPr="00390F7C">
              <w:rPr>
                <w:rFonts w:asciiTheme="minorHAnsi" w:hAnsiTheme="minorHAnsi" w:cs="Times New Roman"/>
                <w:color w:val="212121"/>
                <w:sz w:val="22"/>
                <w:szCs w:val="22"/>
                <w:lang w:val="ru-RU"/>
              </w:rPr>
              <w:t>Таможенное оформление</w:t>
            </w:r>
            <w:r w:rsidRPr="00390F7C">
              <w:rPr>
                <w:rStyle w:val="FootnoteReference"/>
                <w:rFonts w:asciiTheme="minorHAnsi" w:hAnsiTheme="minorHAnsi" w:cs="Times New Roman"/>
                <w:color w:val="212121"/>
                <w:sz w:val="22"/>
                <w:szCs w:val="22"/>
                <w:lang w:val="ru-RU"/>
              </w:rPr>
              <w:footnoteReference w:id="1"/>
            </w:r>
            <w:r w:rsidRPr="00390F7C">
              <w:rPr>
                <w:rFonts w:asciiTheme="minorHAnsi" w:hAnsiTheme="minorHAnsi" w:cs="Times New Roman"/>
                <w:color w:val="212121"/>
                <w:sz w:val="22"/>
                <w:szCs w:val="22"/>
                <w:lang w:val="ru-RU"/>
              </w:rPr>
              <w:t>, при необходимости, осуществляется со стороны ПРООН в Узбекистане</w:t>
            </w:r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Да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Нет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«Нет»: _____________________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</w:p>
        </w:tc>
      </w:tr>
      <w:tr w:rsidR="007B2DD3" w:rsidRPr="00C24E95" w:rsidTr="00A768F0">
        <w:trPr>
          <w:jc w:val="center"/>
        </w:trPr>
        <w:tc>
          <w:tcPr>
            <w:tcW w:w="5949" w:type="dxa"/>
          </w:tcPr>
          <w:p w:rsidR="007B2DD3" w:rsidRDefault="007B2DD3" w:rsidP="007B2DD3">
            <w:pPr>
              <w:pStyle w:val="Default"/>
              <w:widowControl w:val="0"/>
              <w:ind w:left="-57" w:right="-57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Сертификация на соответствие:</w:t>
            </w:r>
          </w:p>
          <w:p w:rsidR="007B2DD3" w:rsidRDefault="007B2DD3" w:rsidP="007B2DD3">
            <w:pPr>
              <w:pStyle w:val="Default"/>
              <w:widowControl w:val="0"/>
              <w:ind w:left="-57" w:right="-57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7B2DD3" w:rsidRDefault="007B2DD3" w:rsidP="007B2DD3">
            <w:pPr>
              <w:pStyle w:val="Default"/>
              <w:widowControl w:val="0"/>
              <w:ind w:left="-57" w:right="-57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Предоставление сертификата(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ru-RU"/>
              </w:rPr>
              <w:t>ов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) местного или международного образца, подтверждающий(е) соответствие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поставляемого оборудования стандартам безопасности пищевых продуктов (</w:t>
            </w:r>
            <w:r>
              <w:rPr>
                <w:rFonts w:asciiTheme="minorHAnsi" w:hAnsiTheme="minorHAnsi"/>
                <w:sz w:val="22"/>
                <w:szCs w:val="22"/>
              </w:rPr>
              <w:t>ISO</w:t>
            </w:r>
            <w:r w:rsidRPr="00285A3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22000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или др.).</w:t>
            </w:r>
          </w:p>
          <w:p w:rsidR="007B2DD3" w:rsidRDefault="007B2DD3" w:rsidP="007B2DD3">
            <w:pPr>
              <w:pStyle w:val="Default"/>
              <w:widowControl w:val="0"/>
              <w:ind w:left="-57" w:right="-57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7B2DD3" w:rsidRDefault="007B2DD3" w:rsidP="007B2DD3">
            <w:pPr>
              <w:pStyle w:val="Default"/>
              <w:widowControl w:val="0"/>
              <w:ind w:left="-57" w:right="-57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7B2DD3" w:rsidRDefault="007B2DD3" w:rsidP="007B2DD3">
            <w:pPr>
              <w:pStyle w:val="Default"/>
              <w:widowControl w:val="0"/>
              <w:ind w:left="-57" w:right="-57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Предоставление сертификата(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ru-RU"/>
              </w:rPr>
              <w:t>ов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ru-RU"/>
              </w:rPr>
              <w:t>) местного или международного образца, подтверждающий(е) соответствие компании-производителя оборудования критериям менеджмента качества (</w:t>
            </w:r>
            <w:r>
              <w:rPr>
                <w:rFonts w:asciiTheme="minorHAnsi" w:hAnsiTheme="minorHAnsi"/>
                <w:sz w:val="22"/>
                <w:szCs w:val="22"/>
              </w:rPr>
              <w:t>ISO</w:t>
            </w:r>
            <w:r w:rsidRPr="00285A3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9001 или др.).</w:t>
            </w:r>
          </w:p>
          <w:p w:rsidR="007B2DD3" w:rsidRPr="00C1569F" w:rsidRDefault="007B2DD3" w:rsidP="007B2DD3">
            <w:pPr>
              <w:pStyle w:val="Default"/>
              <w:widowControl w:val="0"/>
              <w:ind w:left="-57" w:right="-57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:rsidR="007B2DD3" w:rsidRPr="00390F7C" w:rsidRDefault="007B2DD3" w:rsidP="007B2DD3">
            <w:pPr>
              <w:widowControl w:val="0"/>
              <w:ind w:left="-57" w:right="-57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lastRenderedPageBreak/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Да</w:t>
            </w:r>
          </w:p>
          <w:p w:rsidR="007B2DD3" w:rsidRPr="00390F7C" w:rsidRDefault="007B2DD3" w:rsidP="007B2DD3">
            <w:pPr>
              <w:widowControl w:val="0"/>
              <w:ind w:left="-57" w:right="-57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Нет</w:t>
            </w:r>
          </w:p>
          <w:p w:rsidR="007B2DD3" w:rsidRPr="00390F7C" w:rsidRDefault="007B2DD3" w:rsidP="007B2DD3">
            <w:pPr>
              <w:widowControl w:val="0"/>
              <w:ind w:left="-57" w:right="-57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«Нет»: _____________________</w:t>
            </w:r>
          </w:p>
          <w:p w:rsidR="007B2DD3" w:rsidRPr="00390F7C" w:rsidRDefault="007B2DD3" w:rsidP="007B2DD3">
            <w:pPr>
              <w:widowControl w:val="0"/>
              <w:ind w:left="-57" w:right="-57"/>
              <w:rPr>
                <w:rFonts w:ascii="Segoe UI Symbol" w:eastAsia="MS Gothic" w:hAnsi="Segoe UI Symbol" w:cs="Segoe UI Symbol"/>
                <w:lang w:val="ru-RU"/>
              </w:rPr>
            </w:pPr>
          </w:p>
        </w:tc>
      </w:tr>
      <w:tr w:rsidR="00BA6152" w:rsidRPr="00C24E95" w:rsidTr="00A768F0">
        <w:trPr>
          <w:jc w:val="center"/>
        </w:trPr>
        <w:tc>
          <w:tcPr>
            <w:tcW w:w="5949" w:type="dxa"/>
          </w:tcPr>
          <w:p w:rsidR="00BA6152" w:rsidRPr="00390F7C" w:rsidRDefault="00BA6152" w:rsidP="00A768F0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90F7C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Условия оплаты:</w:t>
            </w:r>
          </w:p>
          <w:p w:rsidR="00BA6152" w:rsidRPr="00390F7C" w:rsidRDefault="00BA6152" w:rsidP="00A768F0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bCs/>
                <w:lang w:val="ru-RU"/>
              </w:rPr>
            </w:pPr>
            <w:r w:rsidRPr="00390F7C">
              <w:rPr>
                <w:rFonts w:cs="Times New Roman"/>
                <w:b/>
                <w:bCs/>
                <w:lang w:val="ru-RU"/>
              </w:rPr>
              <w:t>Применимо к местным компаниям (зарегистрированные в Республике Узбекистан):</w:t>
            </w:r>
          </w:p>
          <w:p w:rsidR="00BA6152" w:rsidRPr="00390F7C" w:rsidRDefault="00BA6152" w:rsidP="00A768F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lang w:val="ru-RU"/>
              </w:rPr>
            </w:pPr>
            <w:r w:rsidRPr="00390F7C">
              <w:rPr>
                <w:rFonts w:cs="Times New Roman"/>
                <w:lang w:val="ru-RU"/>
              </w:rPr>
              <w:t>Производится в Узбекских сумах в два транша: (1) 15% предоплата после подписания сторонами Контракта; и (2) 85% окончательная оплата после подписания Акта Приемки и Счет-фактуры сторонами.</w:t>
            </w:r>
          </w:p>
          <w:p w:rsidR="00BA6152" w:rsidRPr="00390F7C" w:rsidRDefault="00BA6152" w:rsidP="00A768F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bCs/>
                <w:lang w:val="ru-RU"/>
              </w:rPr>
            </w:pPr>
            <w:r w:rsidRPr="00390F7C">
              <w:rPr>
                <w:rFonts w:cs="Times New Roman"/>
                <w:b/>
                <w:bCs/>
                <w:lang w:val="ru-RU"/>
              </w:rPr>
              <w:t>Применимо к зарубежным компаниям (зарегистрированные за пределами Республики Узбекистан):</w:t>
            </w:r>
          </w:p>
          <w:p w:rsidR="00BA6152" w:rsidRPr="00390F7C" w:rsidRDefault="00BA6152" w:rsidP="00A768F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lang w:val="ru-RU"/>
              </w:rPr>
            </w:pPr>
            <w:r w:rsidRPr="00390F7C">
              <w:rPr>
                <w:rFonts w:cs="Times New Roman"/>
                <w:lang w:val="ru-RU"/>
              </w:rPr>
              <w:t xml:space="preserve">Производится в </w:t>
            </w:r>
            <w:r w:rsidRPr="006D6E1F">
              <w:rPr>
                <w:rFonts w:cs="Times New Roman"/>
                <w:lang w:val="ru-RU"/>
              </w:rPr>
              <w:t>Долларах США или ЕВРО</w:t>
            </w:r>
            <w:r w:rsidRPr="00390F7C">
              <w:rPr>
                <w:rFonts w:cs="Times New Roman"/>
                <w:lang w:val="ru-RU"/>
              </w:rPr>
              <w:t xml:space="preserve"> в виде 100% пост-оплаты после поставки всей продукции в пункт назначения</w:t>
            </w:r>
            <w:r>
              <w:rPr>
                <w:rFonts w:cs="Times New Roman"/>
                <w:lang w:val="ru-RU"/>
              </w:rPr>
              <w:t>, установки, тренинга</w:t>
            </w:r>
            <w:r w:rsidRPr="00390F7C">
              <w:rPr>
                <w:rFonts w:cs="Times New Roman"/>
                <w:lang w:val="ru-RU"/>
              </w:rPr>
              <w:t xml:space="preserve"> и подписания Акта Приемки сторонами.</w:t>
            </w:r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Да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Нет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«Нет»: _____________________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</w:p>
        </w:tc>
      </w:tr>
      <w:tr w:rsidR="00BA6152" w:rsidRPr="00C24E95" w:rsidTr="00A768F0">
        <w:trPr>
          <w:jc w:val="center"/>
        </w:trPr>
        <w:tc>
          <w:tcPr>
            <w:tcW w:w="5949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color w:val="000000"/>
                <w:lang w:val="ru-RU"/>
              </w:rPr>
            </w:pPr>
            <w:r w:rsidRPr="00390F7C">
              <w:rPr>
                <w:rFonts w:cs="Times New Roman"/>
                <w:color w:val="000000"/>
                <w:lang w:val="ru-RU"/>
              </w:rPr>
              <w:t>Срок поставки:</w:t>
            </w:r>
          </w:p>
          <w:p w:rsidR="00BA6152" w:rsidRPr="00390F7C" w:rsidRDefault="00BA6152" w:rsidP="00A768F0">
            <w:pPr>
              <w:pStyle w:val="Default"/>
              <w:widowControl w:val="0"/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90F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Применимо к местным Компаниям: в течение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6</w:t>
            </w:r>
            <w:r w:rsidRPr="00390F7C">
              <w:rPr>
                <w:rFonts w:asciiTheme="minorHAnsi" w:hAnsiTheme="minorHAnsi"/>
                <w:sz w:val="22"/>
                <w:szCs w:val="22"/>
                <w:lang w:val="ru-RU"/>
              </w:rPr>
              <w:t>0 календарных дней с даты поступления предоплаты.</w:t>
            </w:r>
          </w:p>
          <w:p w:rsidR="00BA6152" w:rsidRPr="00390F7C" w:rsidRDefault="00BA6152" w:rsidP="00A768F0">
            <w:pPr>
              <w:autoSpaceDE w:val="0"/>
              <w:autoSpaceDN w:val="0"/>
              <w:adjustRightInd w:val="0"/>
              <w:spacing w:before="120"/>
              <w:jc w:val="both"/>
              <w:rPr>
                <w:lang w:val="ru-RU"/>
              </w:rPr>
            </w:pPr>
            <w:r w:rsidRPr="00390F7C">
              <w:rPr>
                <w:rFonts w:cs="Times New Roman"/>
                <w:lang w:val="ru-RU"/>
              </w:rPr>
              <w:t xml:space="preserve">Применимо к зарубежным Поставщикам: в течение </w:t>
            </w:r>
            <w:r>
              <w:rPr>
                <w:rFonts w:cs="Times New Roman"/>
                <w:lang w:val="ru-RU"/>
              </w:rPr>
              <w:t>6</w:t>
            </w:r>
            <w:r w:rsidRPr="00390F7C">
              <w:rPr>
                <w:rFonts w:cs="Times New Roman"/>
                <w:lang w:val="ru-RU"/>
              </w:rPr>
              <w:t>0</w:t>
            </w:r>
            <w:r w:rsidRPr="00390F7C">
              <w:rPr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календарных дней с даты подписания Контракта сторонами.</w:t>
            </w:r>
          </w:p>
          <w:p w:rsidR="00BA6152" w:rsidRPr="00390F7C" w:rsidRDefault="00BA6152" w:rsidP="00A768F0">
            <w:pPr>
              <w:autoSpaceDE w:val="0"/>
              <w:autoSpaceDN w:val="0"/>
              <w:adjustRightInd w:val="0"/>
              <w:spacing w:before="120"/>
              <w:jc w:val="both"/>
              <w:rPr>
                <w:lang w:val="ru-RU"/>
              </w:rPr>
            </w:pPr>
            <w:r w:rsidRPr="00390F7C">
              <w:rPr>
                <w:rFonts w:cs="Calibri-Bold"/>
                <w:b/>
                <w:bCs/>
                <w:lang w:val="ru-RU"/>
              </w:rPr>
              <w:t>Внимание: если срок поставки, указанный в вашем предложении, превышает вышеуказанный предельный срок, то соответствующее предложение может быть отклонено!</w:t>
            </w:r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Да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Нет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«Нет»: _____________________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</w:p>
        </w:tc>
      </w:tr>
      <w:tr w:rsidR="00BA6152" w:rsidRPr="00C24E95" w:rsidTr="00A768F0">
        <w:trPr>
          <w:jc w:val="center"/>
        </w:trPr>
        <w:tc>
          <w:tcPr>
            <w:tcW w:w="5949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cs="Times New Roman"/>
                <w:color w:val="000000"/>
                <w:lang w:val="ru-RU"/>
              </w:rPr>
              <w:t>Вся техническая документация, в том числе руководство по эксплуатации и техническому обслуживанию может быть предоставлена на английском языке для оценочной комиссии, однако при поставке оборудования вся техническая документация должна быть предоставлена на русском языке</w:t>
            </w:r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Да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Нет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«Нет»: _____________________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</w:p>
        </w:tc>
      </w:tr>
      <w:tr w:rsidR="00BA6152" w:rsidRPr="00390F7C" w:rsidTr="00A768F0">
        <w:trPr>
          <w:trHeight w:val="1759"/>
          <w:jc w:val="center"/>
        </w:trPr>
        <w:tc>
          <w:tcPr>
            <w:tcW w:w="5949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cs="Times New Roman"/>
                <w:lang w:val="ru-RU"/>
              </w:rPr>
              <w:t>Ликвидированные убытки:</w:t>
            </w:r>
          </w:p>
          <w:p w:rsidR="00BA6152" w:rsidRPr="00390F7C" w:rsidRDefault="00BA6152" w:rsidP="00A768F0">
            <w:pPr>
              <w:pStyle w:val="BankNormal"/>
              <w:widowControl w:val="0"/>
              <w:tabs>
                <w:tab w:val="right" w:pos="7218"/>
              </w:tabs>
              <w:spacing w:after="0"/>
              <w:rPr>
                <w:rFonts w:asciiTheme="minorHAnsi" w:hAnsiTheme="minorHAnsi"/>
                <w:snapToGrid w:val="0"/>
                <w:sz w:val="22"/>
                <w:szCs w:val="22"/>
                <w:lang w:val="ru-RU"/>
              </w:rPr>
            </w:pPr>
            <w:r w:rsidRPr="00390F7C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☒</w:t>
            </w:r>
            <w:r w:rsidRPr="00390F7C">
              <w:rPr>
                <w:rFonts w:asciiTheme="minorHAnsi" w:eastAsia="MS Gothic" w:hAnsiTheme="minorHAnsi"/>
                <w:iCs/>
                <w:sz w:val="22"/>
                <w:szCs w:val="22"/>
                <w:lang w:val="ru-RU"/>
              </w:rPr>
              <w:t xml:space="preserve"> </w:t>
            </w:r>
            <w:r w:rsidRPr="00390F7C">
              <w:rPr>
                <w:rFonts w:asciiTheme="minorHAnsi" w:hAnsiTheme="minorHAnsi"/>
                <w:snapToGrid w:val="0"/>
                <w:sz w:val="22"/>
                <w:szCs w:val="22"/>
                <w:lang w:val="ru-RU"/>
              </w:rPr>
              <w:t>Будет наложено в следующих условиях:</w:t>
            </w:r>
          </w:p>
          <w:p w:rsidR="00BA6152" w:rsidRPr="00390F7C" w:rsidRDefault="00BA6152" w:rsidP="00A768F0">
            <w:pPr>
              <w:pStyle w:val="BankNormal"/>
              <w:widowControl w:val="0"/>
              <w:tabs>
                <w:tab w:val="right" w:pos="7218"/>
              </w:tabs>
              <w:spacing w:after="0"/>
              <w:rPr>
                <w:rFonts w:asciiTheme="minorHAnsi" w:hAnsiTheme="minorHAnsi"/>
                <w:snapToGrid w:val="0"/>
                <w:sz w:val="22"/>
                <w:szCs w:val="22"/>
                <w:lang w:val="ru-RU"/>
              </w:rPr>
            </w:pPr>
            <w:r w:rsidRPr="00390F7C">
              <w:rPr>
                <w:rFonts w:asciiTheme="minorHAnsi" w:hAnsiTheme="minorHAnsi"/>
                <w:snapToGrid w:val="0"/>
                <w:sz w:val="22"/>
                <w:szCs w:val="22"/>
                <w:lang w:val="ru-RU"/>
              </w:rPr>
              <w:t>Процент от стоимости контракта за каждый день просрочки: 0,5%.</w:t>
            </w:r>
          </w:p>
          <w:p w:rsidR="00BA6152" w:rsidRPr="00390F7C" w:rsidRDefault="00BA6152" w:rsidP="00A768F0">
            <w:pPr>
              <w:pStyle w:val="BankNormal"/>
              <w:widowControl w:val="0"/>
              <w:tabs>
                <w:tab w:val="right" w:pos="7218"/>
              </w:tabs>
              <w:spacing w:before="120" w:after="0"/>
              <w:rPr>
                <w:rFonts w:asciiTheme="minorHAnsi" w:hAnsiTheme="minorHAnsi"/>
                <w:snapToGrid w:val="0"/>
                <w:sz w:val="22"/>
                <w:szCs w:val="22"/>
                <w:lang w:val="ru-RU"/>
              </w:rPr>
            </w:pPr>
            <w:r w:rsidRPr="00390F7C">
              <w:rPr>
                <w:rFonts w:asciiTheme="minorHAnsi" w:hAnsiTheme="minorHAnsi"/>
                <w:snapToGrid w:val="0"/>
                <w:sz w:val="22"/>
                <w:szCs w:val="22"/>
                <w:lang w:val="ru-RU"/>
              </w:rPr>
              <w:t>Максимальное количество дней задержки: 15 календарных дней.</w:t>
            </w:r>
          </w:p>
          <w:p w:rsidR="00BA6152" w:rsidRPr="00390F7C" w:rsidRDefault="00BA6152" w:rsidP="00A768F0">
            <w:pPr>
              <w:pStyle w:val="BankNormal"/>
              <w:widowControl w:val="0"/>
              <w:tabs>
                <w:tab w:val="right" w:pos="7218"/>
              </w:tabs>
              <w:spacing w:after="0"/>
              <w:rPr>
                <w:rFonts w:asciiTheme="minorHAnsi" w:hAnsiTheme="minorHAnsi"/>
                <w:snapToGrid w:val="0"/>
                <w:sz w:val="22"/>
                <w:szCs w:val="22"/>
                <w:lang w:val="ru-RU"/>
              </w:rPr>
            </w:pPr>
            <w:r w:rsidRPr="00390F7C">
              <w:rPr>
                <w:rFonts w:asciiTheme="minorHAnsi" w:hAnsiTheme="minorHAnsi"/>
                <w:snapToGrid w:val="0"/>
                <w:sz w:val="22"/>
                <w:szCs w:val="22"/>
                <w:lang w:val="ru-RU"/>
              </w:rPr>
              <w:t>После чего ПРООН имеет право расторгнуть контракт в одностороннем порядке.</w:t>
            </w:r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Принимается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 принимается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Segoe UI Symbol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«Не принимается»: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cs="Times New Roman"/>
                <w:lang w:val="ru-RU"/>
              </w:rPr>
              <w:t>_____________________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</w:p>
        </w:tc>
      </w:tr>
      <w:tr w:rsidR="00BA6152" w:rsidRPr="00390F7C" w:rsidTr="00A768F0">
        <w:trPr>
          <w:jc w:val="center"/>
        </w:trPr>
        <w:tc>
          <w:tcPr>
            <w:tcW w:w="5949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cs="Times New Roman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ООН.</w:t>
            </w:r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 включена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Включена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Segoe UI Symbol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«Включена»: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cs="Times New Roman"/>
                <w:lang w:val="ru-RU"/>
              </w:rPr>
              <w:t>_____________________</w:t>
            </w:r>
          </w:p>
          <w:p w:rsidR="00BA6152" w:rsidRPr="00390F7C" w:rsidRDefault="00BA6152" w:rsidP="00A768F0">
            <w:pPr>
              <w:widowControl w:val="0"/>
              <w:rPr>
                <w:rFonts w:eastAsia="MS Gothic" w:cs="Times New Roman"/>
                <w:lang w:val="ru-RU"/>
              </w:rPr>
            </w:pPr>
          </w:p>
        </w:tc>
      </w:tr>
      <w:tr w:rsidR="00BA6152" w:rsidRPr="00390F7C" w:rsidTr="00A768F0">
        <w:trPr>
          <w:jc w:val="center"/>
        </w:trPr>
        <w:tc>
          <w:tcPr>
            <w:tcW w:w="5949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cs="Times New Roman"/>
                <w:lang w:val="ru-RU"/>
              </w:rPr>
              <w:lastRenderedPageBreak/>
              <w:t xml:space="preserve">Пожалуйста, подтвердите, что вы принимаете Кодекс поведения поставщиков ООН, доступный по ссылке </w:t>
            </w:r>
            <w:hyperlink r:id="rId9" w:history="1">
              <w:r w:rsidRPr="00390F7C">
                <w:rPr>
                  <w:rStyle w:val="Hyperlink"/>
                  <w:rFonts w:cs="Times New Roman"/>
                </w:rPr>
                <w:t>https</w:t>
              </w:r>
              <w:r w:rsidRPr="00390F7C">
                <w:rPr>
                  <w:rStyle w:val="Hyperlink"/>
                  <w:rFonts w:cs="Times New Roman"/>
                  <w:lang w:val="ru-RU"/>
                </w:rPr>
                <w:t>://</w:t>
              </w:r>
              <w:r w:rsidRPr="00390F7C">
                <w:rPr>
                  <w:rStyle w:val="Hyperlink"/>
                  <w:rFonts w:cs="Times New Roman"/>
                </w:rPr>
                <w:t>www</w:t>
              </w:r>
              <w:r w:rsidRPr="00390F7C">
                <w:rPr>
                  <w:rStyle w:val="Hyperlink"/>
                  <w:rFonts w:cs="Times New Roman"/>
                  <w:lang w:val="ru-RU"/>
                </w:rPr>
                <w:t>.</w:t>
              </w:r>
              <w:r w:rsidRPr="00390F7C">
                <w:rPr>
                  <w:rStyle w:val="Hyperlink"/>
                  <w:rFonts w:cs="Times New Roman"/>
                </w:rPr>
                <w:t>un</w:t>
              </w:r>
              <w:r w:rsidRPr="00390F7C">
                <w:rPr>
                  <w:rStyle w:val="Hyperlink"/>
                  <w:rFonts w:cs="Times New Roman"/>
                  <w:lang w:val="ru-RU"/>
                </w:rPr>
                <w:t>.</w:t>
              </w:r>
              <w:r w:rsidRPr="00390F7C">
                <w:rPr>
                  <w:rStyle w:val="Hyperlink"/>
                  <w:rFonts w:cs="Times New Roman"/>
                </w:rPr>
                <w:t>org</w:t>
              </w:r>
              <w:r w:rsidRPr="00390F7C">
                <w:rPr>
                  <w:rStyle w:val="Hyperlink"/>
                  <w:rFonts w:cs="Times New Roman"/>
                  <w:lang w:val="ru-RU"/>
                </w:rPr>
                <w:t>/</w:t>
              </w:r>
              <w:proofErr w:type="spellStart"/>
              <w:r w:rsidRPr="00390F7C">
                <w:rPr>
                  <w:rStyle w:val="Hyperlink"/>
                  <w:rFonts w:cs="Times New Roman"/>
                </w:rPr>
                <w:t>Depts</w:t>
              </w:r>
              <w:proofErr w:type="spellEnd"/>
              <w:r w:rsidRPr="00390F7C">
                <w:rPr>
                  <w:rStyle w:val="Hyperlink"/>
                  <w:rFonts w:cs="Times New Roman"/>
                  <w:lang w:val="ru-RU"/>
                </w:rPr>
                <w:t>/</w:t>
              </w:r>
              <w:proofErr w:type="spellStart"/>
              <w:r w:rsidRPr="00390F7C">
                <w:rPr>
                  <w:rStyle w:val="Hyperlink"/>
                  <w:rFonts w:cs="Times New Roman"/>
                </w:rPr>
                <w:t>ptd</w:t>
              </w:r>
              <w:proofErr w:type="spellEnd"/>
              <w:r w:rsidRPr="00390F7C">
                <w:rPr>
                  <w:rStyle w:val="Hyperlink"/>
                  <w:rFonts w:cs="Times New Roman"/>
                  <w:lang w:val="ru-RU"/>
                </w:rPr>
                <w:t>/</w:t>
              </w:r>
              <w:r w:rsidRPr="00390F7C">
                <w:rPr>
                  <w:rStyle w:val="Hyperlink"/>
                  <w:rFonts w:cs="Times New Roman"/>
                </w:rPr>
                <w:t>about</w:t>
              </w:r>
              <w:r w:rsidRPr="00390F7C">
                <w:rPr>
                  <w:rStyle w:val="Hyperlink"/>
                  <w:rFonts w:cs="Times New Roman"/>
                  <w:lang w:val="ru-RU"/>
                </w:rPr>
                <w:t>-</w:t>
              </w:r>
              <w:r w:rsidRPr="00390F7C">
                <w:rPr>
                  <w:rStyle w:val="Hyperlink"/>
                  <w:rFonts w:cs="Times New Roman"/>
                </w:rPr>
                <w:t>us</w:t>
              </w:r>
              <w:r w:rsidRPr="00390F7C">
                <w:rPr>
                  <w:rStyle w:val="Hyperlink"/>
                  <w:rFonts w:cs="Times New Roman"/>
                  <w:lang w:val="ru-RU"/>
                </w:rPr>
                <w:t>/</w:t>
              </w:r>
              <w:r w:rsidRPr="00390F7C">
                <w:rPr>
                  <w:rStyle w:val="Hyperlink"/>
                  <w:rFonts w:cs="Times New Roman"/>
                </w:rPr>
                <w:t>un</w:t>
              </w:r>
              <w:r w:rsidRPr="00390F7C">
                <w:rPr>
                  <w:rStyle w:val="Hyperlink"/>
                  <w:rFonts w:cs="Times New Roman"/>
                  <w:lang w:val="ru-RU"/>
                </w:rPr>
                <w:t>-</w:t>
              </w:r>
              <w:r w:rsidRPr="00390F7C">
                <w:rPr>
                  <w:rStyle w:val="Hyperlink"/>
                  <w:rFonts w:cs="Times New Roman"/>
                </w:rPr>
                <w:t>supplier</w:t>
              </w:r>
              <w:r w:rsidRPr="00390F7C">
                <w:rPr>
                  <w:rStyle w:val="Hyperlink"/>
                  <w:rFonts w:cs="Times New Roman"/>
                  <w:lang w:val="ru-RU"/>
                </w:rPr>
                <w:t>-</w:t>
              </w:r>
              <w:r w:rsidRPr="00390F7C">
                <w:rPr>
                  <w:rStyle w:val="Hyperlink"/>
                  <w:rFonts w:cs="Times New Roman"/>
                </w:rPr>
                <w:t>code</w:t>
              </w:r>
              <w:r w:rsidRPr="00390F7C">
                <w:rPr>
                  <w:rStyle w:val="Hyperlink"/>
                  <w:rFonts w:cs="Times New Roman"/>
                  <w:lang w:val="ru-RU"/>
                </w:rPr>
                <w:t>-</w:t>
              </w:r>
              <w:r w:rsidRPr="00390F7C">
                <w:rPr>
                  <w:rStyle w:val="Hyperlink"/>
                  <w:rFonts w:cs="Times New Roman"/>
                </w:rPr>
                <w:t>conduct</w:t>
              </w:r>
            </w:hyperlink>
          </w:p>
        </w:tc>
        <w:tc>
          <w:tcPr>
            <w:tcW w:w="5245" w:type="dxa"/>
          </w:tcPr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Принимается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Не принимается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390F7C">
              <w:rPr>
                <w:rFonts w:eastAsia="MS Gothic" w:cs="Times New Roman"/>
                <w:lang w:val="ru-RU"/>
              </w:rPr>
              <w:t xml:space="preserve"> </w:t>
            </w:r>
            <w:r w:rsidRPr="00390F7C">
              <w:rPr>
                <w:rFonts w:cs="Times New Roman"/>
                <w:lang w:val="ru-RU"/>
              </w:rPr>
              <w:t>Пожалуйста, объясните если указали «Не принимается»:</w:t>
            </w:r>
          </w:p>
          <w:p w:rsidR="00BA6152" w:rsidRPr="00390F7C" w:rsidRDefault="00BA6152" w:rsidP="00A768F0">
            <w:pPr>
              <w:widowControl w:val="0"/>
              <w:rPr>
                <w:rFonts w:cs="Times New Roman"/>
                <w:lang w:val="ru-RU"/>
              </w:rPr>
            </w:pPr>
            <w:r w:rsidRPr="00390F7C">
              <w:rPr>
                <w:rFonts w:cs="Times New Roman"/>
                <w:lang w:val="ru-RU"/>
              </w:rPr>
              <w:t>_____________________</w:t>
            </w:r>
          </w:p>
          <w:p w:rsidR="00BA6152" w:rsidRPr="00390F7C" w:rsidRDefault="00BA6152" w:rsidP="00A768F0">
            <w:pPr>
              <w:widowControl w:val="0"/>
              <w:rPr>
                <w:rFonts w:eastAsia="MS Gothic" w:cs="Times New Roman"/>
                <w:lang w:val="ru-RU"/>
              </w:rPr>
            </w:pPr>
          </w:p>
        </w:tc>
      </w:tr>
      <w:tr w:rsidR="00A34EF5" w:rsidRPr="00C24E95" w:rsidTr="00A768F0">
        <w:trPr>
          <w:jc w:val="center"/>
        </w:trPr>
        <w:tc>
          <w:tcPr>
            <w:tcW w:w="5949" w:type="dxa"/>
          </w:tcPr>
          <w:p w:rsidR="00A34EF5" w:rsidRDefault="00A34EF5" w:rsidP="00A34EF5">
            <w:pPr>
              <w:widowControl w:val="0"/>
              <w:rPr>
                <w:sz w:val="20"/>
                <w:szCs w:val="20"/>
              </w:rPr>
            </w:pPr>
            <w:r w:rsidRPr="00206976">
              <w:rPr>
                <w:rFonts w:cs="Times New Roman"/>
                <w:lang w:val="ru-RU"/>
              </w:rPr>
              <w:t>Частичное предложение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34EF5" w:rsidRPr="00206976" w:rsidRDefault="00A34EF5" w:rsidP="00A34EF5">
            <w:pPr>
              <w:widowControl w:val="0"/>
              <w:rPr>
                <w:sz w:val="20"/>
                <w:szCs w:val="20"/>
                <w:lang w:val="ru-RU"/>
              </w:rPr>
            </w:pPr>
            <w:r w:rsidRPr="00206976">
              <w:rPr>
                <w:rFonts w:cs="Times New Roman"/>
                <w:lang w:val="ru-RU"/>
              </w:rPr>
              <w:t>Предложение может быть представлено по каждому Лоту отдельно.</w:t>
            </w:r>
            <w:r w:rsidRPr="00206976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F70FDB" w:rsidRPr="009E27CE" w:rsidRDefault="00F70FDB" w:rsidP="00504577">
      <w:pPr>
        <w:rPr>
          <w:lang w:val="ru-RU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A34EF5" w:rsidRPr="00C24E95" w:rsidTr="00E91CE0">
        <w:tc>
          <w:tcPr>
            <w:tcW w:w="11194" w:type="dxa"/>
          </w:tcPr>
          <w:p w:rsidR="00A34EF5" w:rsidRDefault="00A34EF5" w:rsidP="00E91CE0">
            <w:pPr>
              <w:rPr>
                <w:lang w:val="ru-RU"/>
              </w:rPr>
            </w:pPr>
            <w: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О</w:t>
            </w: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фициальное название Претендента</w:t>
            </w:r>
            <w: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:</w:t>
            </w:r>
            <w:r w:rsidRPr="007523DB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 [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</w:p>
        </w:tc>
      </w:tr>
      <w:tr w:rsidR="00A34EF5" w:rsidRPr="00C24E95" w:rsidTr="00E91CE0">
        <w:tc>
          <w:tcPr>
            <w:tcW w:w="11194" w:type="dxa"/>
          </w:tcPr>
          <w:p w:rsidR="00A34EF5" w:rsidRPr="007523DB" w:rsidRDefault="00A34EF5" w:rsidP="00E91CE0">
            <w:pP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Юридический адрес в стране регистрации: 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</w:tr>
      <w:tr w:rsidR="00A34EF5" w:rsidRPr="00C24E95" w:rsidTr="00E91CE0">
        <w:tc>
          <w:tcPr>
            <w:tcW w:w="11194" w:type="dxa"/>
          </w:tcPr>
          <w:p w:rsidR="00A34EF5" w:rsidRPr="007523DB" w:rsidRDefault="00A34EF5" w:rsidP="00E91CE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spacing w:after="20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>Контактная и</w:t>
            </w:r>
            <w:r w:rsidRPr="007523DB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нформация об уполномоченном представителе Претендента </w:t>
            </w:r>
          </w:p>
          <w:p w:rsidR="00A34EF5" w:rsidRPr="007523DB" w:rsidRDefault="00A34EF5" w:rsidP="00E91CE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ind w:left="360" w:hanging="36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523DB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ФИО: </w:t>
            </w:r>
            <w:r w:rsidRPr="007523DB">
              <w:rPr>
                <w:rFonts w:ascii="Calibri" w:hAnsi="Calibri" w:cs="Calibr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:rsidR="00A34EF5" w:rsidRDefault="00A34EF5" w:rsidP="00E91CE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Адрес: 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:rsidR="00A34EF5" w:rsidRDefault="00A34EF5" w:rsidP="00E91CE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Номер </w:t>
            </w:r>
            <w:r w:rsidRPr="007523DB">
              <w:rPr>
                <w:rFonts w:ascii="Calibri" w:hAnsi="Calibri" w:cs="Calibri"/>
                <w:color w:val="000000"/>
                <w:spacing w:val="-2"/>
                <w:kern w:val="28"/>
                <w:lang w:val="ru-RU"/>
              </w:rPr>
              <w:t>телефона</w:t>
            </w: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номера телефона</w:t>
            </w:r>
            <w:r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 xml:space="preserve"> 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уполномоченного представителя Претендента]</w:t>
            </w:r>
          </w:p>
          <w:p w:rsidR="00A34EF5" w:rsidRDefault="00A34EF5" w:rsidP="00E91CE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lang w:val="ru-RU"/>
              </w:rPr>
            </w:pPr>
            <w: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Адрес эл</w:t>
            </w:r>
            <w:proofErr w:type="gramStart"/>
            <w: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. п</w:t>
            </w: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очты</w:t>
            </w:r>
            <w:proofErr w:type="gramEnd"/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</w:tbl>
    <w:p w:rsidR="00A34EF5" w:rsidRDefault="00A34EF5" w:rsidP="00F70FDB">
      <w:pPr>
        <w:widowControl w:val="0"/>
        <w:spacing w:after="0" w:line="240" w:lineRule="auto"/>
        <w:jc w:val="center"/>
        <w:rPr>
          <w:i/>
          <w:iCs/>
          <w:lang w:val="ru-RU"/>
        </w:rPr>
      </w:pPr>
    </w:p>
    <w:p w:rsidR="00F70FDB" w:rsidRPr="009E27CE" w:rsidRDefault="00F70FDB" w:rsidP="00F70FDB">
      <w:pPr>
        <w:widowControl w:val="0"/>
        <w:spacing w:after="0" w:line="240" w:lineRule="auto"/>
        <w:jc w:val="center"/>
        <w:rPr>
          <w:i/>
          <w:iCs/>
          <w:lang w:val="ru-RU"/>
        </w:rPr>
      </w:pPr>
      <w:r w:rsidRPr="009E27CE">
        <w:rPr>
          <w:i/>
          <w:iCs/>
          <w:lang w:val="ru-RU"/>
        </w:rPr>
        <w:t>[Имя и подпись уполномоченного лица]</w:t>
      </w:r>
    </w:p>
    <w:p w:rsidR="00F70FDB" w:rsidRPr="009E27CE" w:rsidRDefault="00F70FDB" w:rsidP="00F70FDB">
      <w:pPr>
        <w:widowControl w:val="0"/>
        <w:spacing w:after="0" w:line="240" w:lineRule="auto"/>
        <w:jc w:val="center"/>
        <w:rPr>
          <w:i/>
          <w:iCs/>
          <w:lang w:val="ru-RU"/>
        </w:rPr>
      </w:pPr>
      <w:r w:rsidRPr="009E27CE">
        <w:rPr>
          <w:i/>
          <w:iCs/>
          <w:lang w:val="ru-RU"/>
        </w:rPr>
        <w:t>[Должность]</w:t>
      </w:r>
    </w:p>
    <w:p w:rsidR="006D328E" w:rsidRPr="009E27CE" w:rsidRDefault="00F70FDB" w:rsidP="001836E0">
      <w:pPr>
        <w:jc w:val="center"/>
        <w:rPr>
          <w:lang w:val="ru-RU"/>
        </w:rPr>
      </w:pPr>
      <w:r w:rsidRPr="009E27CE">
        <w:rPr>
          <w:i/>
          <w:iCs/>
          <w:lang w:val="ru-RU"/>
        </w:rPr>
        <w:t>[Дата]</w:t>
      </w:r>
    </w:p>
    <w:sectPr w:rsidR="006D328E" w:rsidRPr="009E27CE" w:rsidSect="00A34EF5">
      <w:footerReference w:type="default" r:id="rId10"/>
      <w:pgSz w:w="12240" w:h="15840" w:code="1"/>
      <w:pgMar w:top="900" w:right="567" w:bottom="567" w:left="56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5B" w:rsidRDefault="00123E5B" w:rsidP="00D24C18">
      <w:pPr>
        <w:spacing w:after="0" w:line="240" w:lineRule="auto"/>
      </w:pPr>
      <w:r>
        <w:separator/>
      </w:r>
    </w:p>
  </w:endnote>
  <w:endnote w:type="continuationSeparator" w:id="0">
    <w:p w:rsidR="00123E5B" w:rsidRDefault="00123E5B" w:rsidP="00D2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695850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3D58" w:rsidRPr="00790597" w:rsidRDefault="00767DB3" w:rsidP="00767DB3">
            <w:pPr>
              <w:pStyle w:val="Footer"/>
              <w:jc w:val="right"/>
              <w:rPr>
                <w:sz w:val="18"/>
                <w:szCs w:val="18"/>
              </w:rPr>
            </w:pPr>
            <w:proofErr w:type="gramStart"/>
            <w:r w:rsidRPr="00790597">
              <w:rPr>
                <w:sz w:val="18"/>
                <w:szCs w:val="18"/>
              </w:rPr>
              <w:t>page</w:t>
            </w:r>
            <w:proofErr w:type="gramEnd"/>
            <w:r w:rsidRPr="00790597">
              <w:rPr>
                <w:sz w:val="18"/>
                <w:szCs w:val="18"/>
                <w:lang w:val="ru-RU"/>
              </w:rPr>
              <w:t xml:space="preserve"> </w:t>
            </w:r>
            <w:r w:rsidRPr="00790597">
              <w:rPr>
                <w:bCs/>
                <w:sz w:val="18"/>
                <w:szCs w:val="18"/>
              </w:rPr>
              <w:fldChar w:fldCharType="begin"/>
            </w:r>
            <w:r w:rsidRPr="00790597">
              <w:rPr>
                <w:bCs/>
                <w:sz w:val="18"/>
                <w:szCs w:val="18"/>
              </w:rPr>
              <w:instrText>PAGE</w:instrText>
            </w:r>
            <w:r w:rsidRPr="00790597">
              <w:rPr>
                <w:bCs/>
                <w:sz w:val="18"/>
                <w:szCs w:val="18"/>
              </w:rPr>
              <w:fldChar w:fldCharType="separate"/>
            </w:r>
            <w:r w:rsidR="00C24E95">
              <w:rPr>
                <w:bCs/>
                <w:noProof/>
                <w:sz w:val="18"/>
                <w:szCs w:val="18"/>
              </w:rPr>
              <w:t>7</w:t>
            </w:r>
            <w:r w:rsidRPr="00790597">
              <w:rPr>
                <w:bCs/>
                <w:sz w:val="18"/>
                <w:szCs w:val="18"/>
              </w:rPr>
              <w:fldChar w:fldCharType="end"/>
            </w:r>
            <w:r w:rsidRPr="00790597">
              <w:rPr>
                <w:sz w:val="18"/>
                <w:szCs w:val="18"/>
                <w:lang w:val="ru-RU"/>
              </w:rPr>
              <w:t xml:space="preserve"> </w:t>
            </w:r>
            <w:r w:rsidRPr="00790597">
              <w:rPr>
                <w:sz w:val="18"/>
                <w:szCs w:val="18"/>
              </w:rPr>
              <w:t>of</w:t>
            </w:r>
            <w:r w:rsidRPr="00790597">
              <w:rPr>
                <w:sz w:val="18"/>
                <w:szCs w:val="18"/>
                <w:lang w:val="ru-RU"/>
              </w:rPr>
              <w:t xml:space="preserve"> </w:t>
            </w:r>
            <w:r w:rsidRPr="00790597">
              <w:rPr>
                <w:bCs/>
                <w:sz w:val="18"/>
                <w:szCs w:val="18"/>
              </w:rPr>
              <w:fldChar w:fldCharType="begin"/>
            </w:r>
            <w:r w:rsidRPr="00790597">
              <w:rPr>
                <w:bCs/>
                <w:sz w:val="18"/>
                <w:szCs w:val="18"/>
              </w:rPr>
              <w:instrText>NUMPAGES</w:instrText>
            </w:r>
            <w:r w:rsidRPr="00790597">
              <w:rPr>
                <w:bCs/>
                <w:sz w:val="18"/>
                <w:szCs w:val="18"/>
              </w:rPr>
              <w:fldChar w:fldCharType="separate"/>
            </w:r>
            <w:r w:rsidR="00C24E95">
              <w:rPr>
                <w:bCs/>
                <w:noProof/>
                <w:sz w:val="18"/>
                <w:szCs w:val="18"/>
              </w:rPr>
              <w:t>7</w:t>
            </w:r>
            <w:r w:rsidRPr="0079059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5B" w:rsidRDefault="00123E5B" w:rsidP="00D24C18">
      <w:pPr>
        <w:spacing w:after="0" w:line="240" w:lineRule="auto"/>
      </w:pPr>
      <w:r>
        <w:separator/>
      </w:r>
    </w:p>
  </w:footnote>
  <w:footnote w:type="continuationSeparator" w:id="0">
    <w:p w:rsidR="00123E5B" w:rsidRDefault="00123E5B" w:rsidP="00D24C18">
      <w:pPr>
        <w:spacing w:after="0" w:line="240" w:lineRule="auto"/>
      </w:pPr>
      <w:r>
        <w:continuationSeparator/>
      </w:r>
    </w:p>
  </w:footnote>
  <w:footnote w:id="1">
    <w:p w:rsidR="00BA6152" w:rsidRPr="00213D58" w:rsidRDefault="00BA6152" w:rsidP="00BA6152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213D5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213D58">
        <w:rPr>
          <w:rFonts w:asciiTheme="minorHAnsi" w:hAnsiTheme="minorHAnsi" w:cstheme="minorHAnsi"/>
          <w:sz w:val="18"/>
          <w:szCs w:val="18"/>
          <w:lang w:val="ru-RU"/>
        </w:rPr>
        <w:t xml:space="preserve"> Должно быть связано с выбранными условиями INC</w:t>
      </w:r>
      <w:r w:rsidRPr="00213D58">
        <w:rPr>
          <w:rFonts w:asciiTheme="minorHAnsi" w:hAnsiTheme="minorHAnsi" w:cstheme="minorHAnsi"/>
          <w:sz w:val="18"/>
          <w:szCs w:val="18"/>
        </w:rPr>
        <w:t>OTERMS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9E8"/>
    <w:multiLevelType w:val="hybridMultilevel"/>
    <w:tmpl w:val="1528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4D76"/>
    <w:multiLevelType w:val="hybridMultilevel"/>
    <w:tmpl w:val="C6AA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2246"/>
    <w:multiLevelType w:val="hybridMultilevel"/>
    <w:tmpl w:val="2B1415B2"/>
    <w:lvl w:ilvl="0" w:tplc="984ADB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3A8"/>
    <w:multiLevelType w:val="hybridMultilevel"/>
    <w:tmpl w:val="A3C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D0749"/>
    <w:multiLevelType w:val="hybridMultilevel"/>
    <w:tmpl w:val="2894A0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6D51CE"/>
    <w:multiLevelType w:val="hybridMultilevel"/>
    <w:tmpl w:val="A04087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8237BA"/>
    <w:multiLevelType w:val="hybridMultilevel"/>
    <w:tmpl w:val="C4688204"/>
    <w:lvl w:ilvl="0" w:tplc="0A3C0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478C"/>
    <w:multiLevelType w:val="hybridMultilevel"/>
    <w:tmpl w:val="0E008CE6"/>
    <w:lvl w:ilvl="0" w:tplc="CF72D300">
      <w:start w:val="1"/>
      <w:numFmt w:val="bullet"/>
      <w:lvlText w:val="-"/>
      <w:lvlJc w:val="left"/>
      <w:pPr>
        <w:ind w:left="663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5E4A7E4A"/>
    <w:multiLevelType w:val="hybridMultilevel"/>
    <w:tmpl w:val="DA8CBE06"/>
    <w:lvl w:ilvl="0" w:tplc="128E5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5622D"/>
    <w:multiLevelType w:val="hybridMultilevel"/>
    <w:tmpl w:val="7C7A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27BF8"/>
    <w:multiLevelType w:val="hybridMultilevel"/>
    <w:tmpl w:val="4312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41920"/>
    <w:multiLevelType w:val="hybridMultilevel"/>
    <w:tmpl w:val="3542A9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B4FEA"/>
    <w:multiLevelType w:val="hybridMultilevel"/>
    <w:tmpl w:val="0116DFA2"/>
    <w:lvl w:ilvl="0" w:tplc="CF72D300">
      <w:start w:val="1"/>
      <w:numFmt w:val="bullet"/>
      <w:lvlText w:val="-"/>
      <w:lvlJc w:val="left"/>
      <w:pPr>
        <w:ind w:left="663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46"/>
    <w:rsid w:val="0000247F"/>
    <w:rsid w:val="000032D9"/>
    <w:rsid w:val="000048D1"/>
    <w:rsid w:val="00040DB1"/>
    <w:rsid w:val="00060524"/>
    <w:rsid w:val="0007114B"/>
    <w:rsid w:val="000A5966"/>
    <w:rsid w:val="000B3032"/>
    <w:rsid w:val="000C5112"/>
    <w:rsid w:val="000C79AC"/>
    <w:rsid w:val="000E562F"/>
    <w:rsid w:val="00101B42"/>
    <w:rsid w:val="0010245B"/>
    <w:rsid w:val="00123E5B"/>
    <w:rsid w:val="0012494F"/>
    <w:rsid w:val="00126208"/>
    <w:rsid w:val="00147066"/>
    <w:rsid w:val="001654C1"/>
    <w:rsid w:val="001836E0"/>
    <w:rsid w:val="00184DD5"/>
    <w:rsid w:val="001A10E1"/>
    <w:rsid w:val="001A15C6"/>
    <w:rsid w:val="001A5425"/>
    <w:rsid w:val="001C1A4A"/>
    <w:rsid w:val="001D3B92"/>
    <w:rsid w:val="001F5B5C"/>
    <w:rsid w:val="00204D16"/>
    <w:rsid w:val="00213D58"/>
    <w:rsid w:val="00222327"/>
    <w:rsid w:val="0022426B"/>
    <w:rsid w:val="002258DC"/>
    <w:rsid w:val="00241A01"/>
    <w:rsid w:val="002671BD"/>
    <w:rsid w:val="00283161"/>
    <w:rsid w:val="00286760"/>
    <w:rsid w:val="002A4015"/>
    <w:rsid w:val="002C5D56"/>
    <w:rsid w:val="002D308A"/>
    <w:rsid w:val="002E129F"/>
    <w:rsid w:val="002E5B7A"/>
    <w:rsid w:val="00303B5B"/>
    <w:rsid w:val="00305E91"/>
    <w:rsid w:val="003138B2"/>
    <w:rsid w:val="00331ED7"/>
    <w:rsid w:val="00352224"/>
    <w:rsid w:val="003856CA"/>
    <w:rsid w:val="0039106B"/>
    <w:rsid w:val="00391F2E"/>
    <w:rsid w:val="003B50EE"/>
    <w:rsid w:val="003D37E4"/>
    <w:rsid w:val="003D6799"/>
    <w:rsid w:val="003D77A6"/>
    <w:rsid w:val="003E13E8"/>
    <w:rsid w:val="00402307"/>
    <w:rsid w:val="004039C2"/>
    <w:rsid w:val="004307D5"/>
    <w:rsid w:val="00432AD0"/>
    <w:rsid w:val="0045119F"/>
    <w:rsid w:val="004758F1"/>
    <w:rsid w:val="004779B3"/>
    <w:rsid w:val="004908BA"/>
    <w:rsid w:val="004936D6"/>
    <w:rsid w:val="004B401B"/>
    <w:rsid w:val="004D0042"/>
    <w:rsid w:val="00504577"/>
    <w:rsid w:val="00524CC1"/>
    <w:rsid w:val="005647D6"/>
    <w:rsid w:val="00577802"/>
    <w:rsid w:val="00590296"/>
    <w:rsid w:val="0059336D"/>
    <w:rsid w:val="005A2BE7"/>
    <w:rsid w:val="005A465B"/>
    <w:rsid w:val="005B3E0A"/>
    <w:rsid w:val="005C2453"/>
    <w:rsid w:val="005F10A5"/>
    <w:rsid w:val="006004FB"/>
    <w:rsid w:val="00614DBD"/>
    <w:rsid w:val="006259E5"/>
    <w:rsid w:val="00630738"/>
    <w:rsid w:val="00656389"/>
    <w:rsid w:val="00656DB3"/>
    <w:rsid w:val="006618D9"/>
    <w:rsid w:val="00664037"/>
    <w:rsid w:val="0066410F"/>
    <w:rsid w:val="00665AC0"/>
    <w:rsid w:val="006A1D5A"/>
    <w:rsid w:val="006B49B4"/>
    <w:rsid w:val="006D0458"/>
    <w:rsid w:val="006D328E"/>
    <w:rsid w:val="00701830"/>
    <w:rsid w:val="00702194"/>
    <w:rsid w:val="00715BB6"/>
    <w:rsid w:val="0073342B"/>
    <w:rsid w:val="00741DCB"/>
    <w:rsid w:val="00760883"/>
    <w:rsid w:val="00767DB3"/>
    <w:rsid w:val="00771FED"/>
    <w:rsid w:val="00790597"/>
    <w:rsid w:val="00797C4B"/>
    <w:rsid w:val="007A60A7"/>
    <w:rsid w:val="007A7265"/>
    <w:rsid w:val="007B2DD3"/>
    <w:rsid w:val="007F7117"/>
    <w:rsid w:val="00804A16"/>
    <w:rsid w:val="00811E9D"/>
    <w:rsid w:val="0081376E"/>
    <w:rsid w:val="0082023C"/>
    <w:rsid w:val="00827B23"/>
    <w:rsid w:val="00836443"/>
    <w:rsid w:val="0086749F"/>
    <w:rsid w:val="008D56FF"/>
    <w:rsid w:val="008D611C"/>
    <w:rsid w:val="008D69F2"/>
    <w:rsid w:val="008E7AA0"/>
    <w:rsid w:val="00906BC9"/>
    <w:rsid w:val="00940A21"/>
    <w:rsid w:val="009518B7"/>
    <w:rsid w:val="00951DD7"/>
    <w:rsid w:val="0095311B"/>
    <w:rsid w:val="009629AE"/>
    <w:rsid w:val="0098575C"/>
    <w:rsid w:val="00987438"/>
    <w:rsid w:val="00993F32"/>
    <w:rsid w:val="009C1F7A"/>
    <w:rsid w:val="009C779C"/>
    <w:rsid w:val="009D0A23"/>
    <w:rsid w:val="009E070A"/>
    <w:rsid w:val="009E1C29"/>
    <w:rsid w:val="009E27CE"/>
    <w:rsid w:val="009E759C"/>
    <w:rsid w:val="00A00112"/>
    <w:rsid w:val="00A17E83"/>
    <w:rsid w:val="00A21060"/>
    <w:rsid w:val="00A34D4C"/>
    <w:rsid w:val="00A34EF5"/>
    <w:rsid w:val="00A3628B"/>
    <w:rsid w:val="00A40AAB"/>
    <w:rsid w:val="00A52922"/>
    <w:rsid w:val="00A54329"/>
    <w:rsid w:val="00A61F46"/>
    <w:rsid w:val="00A733BB"/>
    <w:rsid w:val="00A80DB5"/>
    <w:rsid w:val="00A86D18"/>
    <w:rsid w:val="00AC0D91"/>
    <w:rsid w:val="00AC1397"/>
    <w:rsid w:val="00AF1A6D"/>
    <w:rsid w:val="00B20977"/>
    <w:rsid w:val="00B343A6"/>
    <w:rsid w:val="00B402C5"/>
    <w:rsid w:val="00B446BC"/>
    <w:rsid w:val="00B77472"/>
    <w:rsid w:val="00B82F4D"/>
    <w:rsid w:val="00B974E2"/>
    <w:rsid w:val="00BA1EE7"/>
    <w:rsid w:val="00BA5D07"/>
    <w:rsid w:val="00BA6152"/>
    <w:rsid w:val="00BB0925"/>
    <w:rsid w:val="00BC5403"/>
    <w:rsid w:val="00BD4A7A"/>
    <w:rsid w:val="00BE0FC5"/>
    <w:rsid w:val="00BF340E"/>
    <w:rsid w:val="00BF3ADE"/>
    <w:rsid w:val="00BF6E4A"/>
    <w:rsid w:val="00C036BB"/>
    <w:rsid w:val="00C16C53"/>
    <w:rsid w:val="00C22FE8"/>
    <w:rsid w:val="00C24E95"/>
    <w:rsid w:val="00C252BD"/>
    <w:rsid w:val="00C55B72"/>
    <w:rsid w:val="00C5653E"/>
    <w:rsid w:val="00C57D1B"/>
    <w:rsid w:val="00C64E16"/>
    <w:rsid w:val="00CA26BC"/>
    <w:rsid w:val="00CC2AB7"/>
    <w:rsid w:val="00CC59F6"/>
    <w:rsid w:val="00CD2079"/>
    <w:rsid w:val="00CE1207"/>
    <w:rsid w:val="00CE2C99"/>
    <w:rsid w:val="00CE37BD"/>
    <w:rsid w:val="00CF3C39"/>
    <w:rsid w:val="00D13F44"/>
    <w:rsid w:val="00D24C18"/>
    <w:rsid w:val="00D30974"/>
    <w:rsid w:val="00D33365"/>
    <w:rsid w:val="00D43433"/>
    <w:rsid w:val="00D556C7"/>
    <w:rsid w:val="00D61417"/>
    <w:rsid w:val="00D724DB"/>
    <w:rsid w:val="00D75785"/>
    <w:rsid w:val="00D83C2E"/>
    <w:rsid w:val="00DB29BA"/>
    <w:rsid w:val="00DB754E"/>
    <w:rsid w:val="00DB7E85"/>
    <w:rsid w:val="00DD6E32"/>
    <w:rsid w:val="00DE1C03"/>
    <w:rsid w:val="00DF7D4A"/>
    <w:rsid w:val="00E051BB"/>
    <w:rsid w:val="00E068B3"/>
    <w:rsid w:val="00E12B4D"/>
    <w:rsid w:val="00E32BEB"/>
    <w:rsid w:val="00E40FC6"/>
    <w:rsid w:val="00E51BD2"/>
    <w:rsid w:val="00E9272B"/>
    <w:rsid w:val="00EA7309"/>
    <w:rsid w:val="00EC02DA"/>
    <w:rsid w:val="00EC08C6"/>
    <w:rsid w:val="00EC4613"/>
    <w:rsid w:val="00ED4B0E"/>
    <w:rsid w:val="00EE24BA"/>
    <w:rsid w:val="00EE61BE"/>
    <w:rsid w:val="00EF237D"/>
    <w:rsid w:val="00F07A87"/>
    <w:rsid w:val="00F11213"/>
    <w:rsid w:val="00F12D8D"/>
    <w:rsid w:val="00F1725E"/>
    <w:rsid w:val="00F260CC"/>
    <w:rsid w:val="00F40FEE"/>
    <w:rsid w:val="00F526DE"/>
    <w:rsid w:val="00F67D4A"/>
    <w:rsid w:val="00F70FDB"/>
    <w:rsid w:val="00F71AD2"/>
    <w:rsid w:val="00F7776C"/>
    <w:rsid w:val="00F8028E"/>
    <w:rsid w:val="00F9052D"/>
    <w:rsid w:val="00F932BE"/>
    <w:rsid w:val="00F970B2"/>
    <w:rsid w:val="00FA41DC"/>
    <w:rsid w:val="00FD1BBC"/>
    <w:rsid w:val="00FE6B6B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45D12E2-6133-4157-914B-337AA4F1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3B9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D3B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D3B9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PlaceholderText">
    <w:name w:val="Placeholder Text"/>
    <w:uiPriority w:val="99"/>
    <w:semiHidden/>
    <w:rsid w:val="001D3B92"/>
    <w:rPr>
      <w:color w:val="808080"/>
    </w:rPr>
  </w:style>
  <w:style w:type="paragraph" w:customStyle="1" w:styleId="BankNormal">
    <w:name w:val="BankNormal"/>
    <w:basedOn w:val="Normal"/>
    <w:rsid w:val="00303B5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D07"/>
    <w:rPr>
      <w:color w:val="808080"/>
      <w:shd w:val="clear" w:color="auto" w:fill="E6E6E6"/>
    </w:rPr>
  </w:style>
  <w:style w:type="character" w:styleId="FootnoteReference">
    <w:name w:val="footnote reference"/>
    <w:rsid w:val="00D24C18"/>
    <w:rPr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unhideWhenUsed/>
    <w:rsid w:val="00D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uiPriority w:val="99"/>
    <w:rsid w:val="00D24C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4C18"/>
    <w:rPr>
      <w:rFonts w:ascii="Times New Roman" w:eastAsia="Times New Roman" w:hAnsi="Times New Roman" w:cs="Times New Roman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5A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34D4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3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2BE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9D"/>
  </w:style>
  <w:style w:type="paragraph" w:styleId="Footer">
    <w:name w:val="footer"/>
    <w:basedOn w:val="Normal"/>
    <w:link w:val="FooterChar"/>
    <w:uiPriority w:val="99"/>
    <w:unhideWhenUsed/>
    <w:rsid w:val="0081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9D"/>
  </w:style>
  <w:style w:type="paragraph" w:styleId="NormalWeb">
    <w:name w:val="Normal (Web)"/>
    <w:aliases w:val=" webb,webb"/>
    <w:basedOn w:val="Normal"/>
    <w:rsid w:val="00286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notedescription">
    <w:name w:val="footnote description"/>
    <w:next w:val="Normal"/>
    <w:link w:val="footnotedescriptionChar"/>
    <w:hidden/>
    <w:rsid w:val="006259E5"/>
    <w:pPr>
      <w:spacing w:after="0" w:line="268" w:lineRule="auto"/>
    </w:pPr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6259E5"/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styleId="Strong">
    <w:name w:val="Strong"/>
    <w:uiPriority w:val="22"/>
    <w:qFormat/>
    <w:rsid w:val="00BA61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.org/Depts/ptd/about-us/un-supplier-code-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1323-1B8B-45F3-8ACC-6DC33BEA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 Ruziev</dc:creator>
  <cp:keywords/>
  <dc:description/>
  <cp:lastModifiedBy>Isroiljon Khasanov</cp:lastModifiedBy>
  <cp:revision>5</cp:revision>
  <dcterms:created xsi:type="dcterms:W3CDTF">2019-05-16T08:05:00Z</dcterms:created>
  <dcterms:modified xsi:type="dcterms:W3CDTF">2019-05-16T12:10:00Z</dcterms:modified>
</cp:coreProperties>
</file>