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D8C9" w14:textId="1FE89C26" w:rsidR="00DE2D1C" w:rsidRPr="00693D33" w:rsidRDefault="00234E18" w:rsidP="00DE2D1C">
      <w:pPr>
        <w:jc w:val="center"/>
        <w:rPr>
          <w:rFonts w:asciiTheme="minorHAnsi" w:hAnsiTheme="minorHAnsi" w:cs="Calibri"/>
          <w:b/>
          <w:lang w:val="ru-RU"/>
        </w:rPr>
      </w:pPr>
      <w:r w:rsidRPr="00693D33">
        <w:rPr>
          <w:rFonts w:asciiTheme="minorHAnsi" w:hAnsiTheme="minorHAnsi" w:cs="Calibri"/>
          <w:b/>
          <w:lang w:val="ru-RU"/>
        </w:rPr>
        <w:t>Вопросы и ответы по результатам конференции</w:t>
      </w:r>
      <w:r w:rsidR="0050463D" w:rsidRPr="00693D33">
        <w:rPr>
          <w:rFonts w:asciiTheme="minorHAnsi" w:hAnsiTheme="minorHAnsi" w:cs="Calibri"/>
          <w:b/>
          <w:lang w:val="ru-RU"/>
        </w:rPr>
        <w:t xml:space="preserve"> перед подачей предложений</w:t>
      </w:r>
      <w:r w:rsidRPr="00693D33">
        <w:rPr>
          <w:rFonts w:asciiTheme="minorHAnsi" w:hAnsiTheme="minorHAnsi" w:cs="Calibri"/>
          <w:b/>
          <w:lang w:val="ru-RU"/>
        </w:rPr>
        <w:t xml:space="preserve">, состоявшейся </w:t>
      </w:r>
      <w:r w:rsidRPr="00693D33">
        <w:rPr>
          <w:rFonts w:asciiTheme="minorHAnsi" w:hAnsiTheme="minorHAnsi" w:cs="Calibri"/>
          <w:b/>
          <w:lang w:val="ru-RU"/>
        </w:rPr>
        <w:br/>
      </w:r>
      <w:r w:rsidR="006822DE" w:rsidRPr="00B624D6">
        <w:rPr>
          <w:rFonts w:asciiTheme="minorHAnsi" w:hAnsiTheme="minorHAnsi" w:cs="Calibri"/>
          <w:b/>
          <w:lang w:val="ru-RU"/>
        </w:rPr>
        <w:t>23</w:t>
      </w:r>
      <w:r w:rsidRPr="00693D33">
        <w:rPr>
          <w:rFonts w:asciiTheme="minorHAnsi" w:hAnsiTheme="minorHAnsi" w:cs="Calibri"/>
          <w:b/>
          <w:lang w:val="ru-RU"/>
        </w:rPr>
        <w:t xml:space="preserve"> </w:t>
      </w:r>
      <w:r w:rsidR="006822DE">
        <w:rPr>
          <w:rFonts w:asciiTheme="minorHAnsi" w:hAnsiTheme="minorHAnsi" w:cs="Calibri"/>
          <w:b/>
          <w:lang w:val="ru-RU"/>
        </w:rPr>
        <w:t>мая</w:t>
      </w:r>
      <w:r w:rsidR="002C1080" w:rsidRPr="00693D33">
        <w:rPr>
          <w:rFonts w:asciiTheme="minorHAnsi" w:hAnsiTheme="minorHAnsi" w:cs="Calibri"/>
          <w:b/>
          <w:lang w:val="ru-RU"/>
        </w:rPr>
        <w:t xml:space="preserve"> </w:t>
      </w:r>
      <w:r w:rsidRPr="00693D33">
        <w:rPr>
          <w:rFonts w:asciiTheme="minorHAnsi" w:hAnsiTheme="minorHAnsi" w:cs="Calibri"/>
          <w:b/>
          <w:lang w:val="ru-RU"/>
        </w:rPr>
        <w:t>201</w:t>
      </w:r>
      <w:r w:rsidR="00D823A1">
        <w:rPr>
          <w:rFonts w:asciiTheme="minorHAnsi" w:hAnsiTheme="minorHAnsi" w:cs="Calibri"/>
          <w:b/>
          <w:lang w:val="ru-RU"/>
        </w:rPr>
        <w:t>9</w:t>
      </w:r>
      <w:r w:rsidRPr="00693D33">
        <w:rPr>
          <w:rFonts w:asciiTheme="minorHAnsi" w:hAnsiTheme="minorHAnsi" w:cs="Calibri"/>
          <w:b/>
          <w:lang w:val="ru-RU"/>
        </w:rPr>
        <w:t xml:space="preserve"> </w:t>
      </w:r>
      <w:r w:rsidR="00693D33" w:rsidRPr="00693D33">
        <w:rPr>
          <w:rFonts w:asciiTheme="minorHAnsi" w:hAnsiTheme="minorHAnsi" w:cs="Calibri"/>
          <w:b/>
          <w:lang w:val="ru-RU"/>
        </w:rPr>
        <w:t>года</w:t>
      </w:r>
      <w:r w:rsidR="008301B3" w:rsidRPr="00693D33">
        <w:rPr>
          <w:rFonts w:asciiTheme="minorHAnsi" w:hAnsiTheme="minorHAnsi" w:cs="Calibri"/>
          <w:b/>
          <w:lang w:val="ru-RU"/>
        </w:rPr>
        <w:t xml:space="preserve">, </w:t>
      </w:r>
      <w:r w:rsidR="006822DE">
        <w:rPr>
          <w:rFonts w:asciiTheme="minorHAnsi" w:hAnsiTheme="minorHAnsi" w:cs="Calibri"/>
          <w:b/>
          <w:lang w:val="ru-RU"/>
        </w:rPr>
        <w:t>15</w:t>
      </w:r>
      <w:r w:rsidR="008301B3" w:rsidRPr="00693D33">
        <w:rPr>
          <w:rFonts w:asciiTheme="minorHAnsi" w:hAnsiTheme="minorHAnsi" w:cs="Calibri"/>
          <w:b/>
          <w:lang w:val="ru-RU"/>
        </w:rPr>
        <w:t>-</w:t>
      </w:r>
      <w:r w:rsidR="006822DE">
        <w:rPr>
          <w:rFonts w:asciiTheme="minorHAnsi" w:hAnsiTheme="minorHAnsi" w:cs="Calibri"/>
          <w:b/>
          <w:lang w:val="ru-RU"/>
        </w:rPr>
        <w:t>0</w:t>
      </w:r>
      <w:r w:rsidR="008301B3" w:rsidRPr="00693D33">
        <w:rPr>
          <w:rFonts w:asciiTheme="minorHAnsi" w:hAnsiTheme="minorHAnsi" w:cs="Calibri"/>
          <w:b/>
          <w:lang w:val="ru-RU"/>
        </w:rPr>
        <w:t>0</w:t>
      </w:r>
      <w:r w:rsidRPr="00693D33">
        <w:rPr>
          <w:rFonts w:asciiTheme="minorHAnsi" w:hAnsiTheme="minorHAnsi" w:cs="Calibri"/>
          <w:b/>
          <w:lang w:val="ru-RU"/>
        </w:rPr>
        <w:t xml:space="preserve"> </w:t>
      </w:r>
    </w:p>
    <w:p w14:paraId="5CB0725B" w14:textId="77777777" w:rsidR="00C202F2" w:rsidRPr="00693D33" w:rsidRDefault="00C202F2" w:rsidP="00C1013F">
      <w:pPr>
        <w:jc w:val="center"/>
        <w:rPr>
          <w:rStyle w:val="Strong"/>
          <w:rFonts w:asciiTheme="minorHAnsi" w:hAnsiTheme="minorHAnsi" w:cs="Calibri"/>
          <w:bCs/>
          <w:color w:val="333333"/>
          <w:lang w:val="uk-UA"/>
        </w:rPr>
      </w:pPr>
    </w:p>
    <w:p w14:paraId="781FF701" w14:textId="1EC63A97" w:rsidR="00C202F2" w:rsidRPr="00693D33" w:rsidRDefault="00B624D6" w:rsidP="00C1013F">
      <w:pPr>
        <w:jc w:val="center"/>
        <w:rPr>
          <w:rStyle w:val="Strong"/>
          <w:rFonts w:asciiTheme="minorHAnsi" w:hAnsiTheme="minorHAnsi" w:cs="Calibri"/>
          <w:bCs/>
          <w:color w:val="333333"/>
          <w:lang w:val="uk-UA"/>
        </w:rPr>
      </w:pPr>
      <w:r>
        <w:rPr>
          <w:b/>
          <w:bCs/>
          <w:lang w:val="uk-UA"/>
        </w:rPr>
        <w:t>271</w:t>
      </w:r>
      <w:r w:rsidR="00693D33" w:rsidRPr="00693D33">
        <w:rPr>
          <w:b/>
          <w:bCs/>
          <w:lang w:val="uk-UA"/>
        </w:rPr>
        <w:t>-201</w:t>
      </w:r>
      <w:r w:rsidR="00D823A1">
        <w:rPr>
          <w:b/>
          <w:bCs/>
          <w:lang w:val="uk-UA"/>
        </w:rPr>
        <w:t>9</w:t>
      </w:r>
      <w:r w:rsidR="00693D33" w:rsidRPr="00693D33">
        <w:rPr>
          <w:b/>
          <w:bCs/>
          <w:lang w:val="uk-UA"/>
        </w:rPr>
        <w:t>-ПРООН-УКР-ЗНП-RPP</w:t>
      </w:r>
    </w:p>
    <w:p w14:paraId="7D53DB6B" w14:textId="3AA8B9F8" w:rsidR="004D55FC" w:rsidRPr="004323FE" w:rsidRDefault="00D823A1" w:rsidP="00B624D6">
      <w:pPr>
        <w:jc w:val="center"/>
        <w:rPr>
          <w:rFonts w:asciiTheme="minorHAnsi" w:hAnsiTheme="minorHAnsi" w:cstheme="minorHAnsi"/>
          <w:b/>
          <w:lang w:val="ru-RU"/>
        </w:rPr>
      </w:pPr>
      <w:r w:rsidRPr="004323FE">
        <w:rPr>
          <w:rFonts w:asciiTheme="minorHAnsi" w:hAnsiTheme="minorHAnsi" w:cstheme="minorHAnsi"/>
          <w:b/>
          <w:lang w:val="ru-RU"/>
        </w:rPr>
        <w:t>«</w:t>
      </w:r>
      <w:proofErr w:type="spellStart"/>
      <w:r w:rsidR="00B624D6" w:rsidRPr="004323FE">
        <w:rPr>
          <w:rFonts w:asciiTheme="minorHAnsi" w:hAnsiTheme="minorHAnsi" w:cstheme="minorHAnsi"/>
          <w:b/>
          <w:lang w:val="ru-RU"/>
        </w:rPr>
        <w:t>Комплексне</w:t>
      </w:r>
      <w:proofErr w:type="spellEnd"/>
      <w:r w:rsidR="00B624D6" w:rsidRPr="004323FE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B624D6" w:rsidRPr="004323FE">
        <w:rPr>
          <w:rFonts w:asciiTheme="minorHAnsi" w:hAnsiTheme="minorHAnsi" w:cstheme="minorHAnsi"/>
          <w:b/>
          <w:lang w:val="ru-RU"/>
        </w:rPr>
        <w:t>правове</w:t>
      </w:r>
      <w:proofErr w:type="spellEnd"/>
      <w:r w:rsidR="00B624D6" w:rsidRPr="004323FE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B624D6" w:rsidRPr="004323FE">
        <w:rPr>
          <w:rFonts w:asciiTheme="minorHAnsi" w:hAnsiTheme="minorHAnsi" w:cstheme="minorHAnsi"/>
          <w:b/>
          <w:lang w:val="ru-RU"/>
        </w:rPr>
        <w:t>мапування</w:t>
      </w:r>
      <w:proofErr w:type="spellEnd"/>
      <w:r w:rsidR="00B624D6" w:rsidRPr="004323FE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B624D6" w:rsidRPr="004323FE">
        <w:rPr>
          <w:rFonts w:asciiTheme="minorHAnsi" w:hAnsiTheme="minorHAnsi" w:cstheme="minorHAnsi"/>
          <w:b/>
          <w:lang w:val="ru-RU"/>
        </w:rPr>
        <w:t>чотирьох</w:t>
      </w:r>
      <w:proofErr w:type="spellEnd"/>
      <w:r w:rsidR="00B624D6" w:rsidRPr="004323FE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B624D6" w:rsidRPr="004323FE">
        <w:rPr>
          <w:rFonts w:asciiTheme="minorHAnsi" w:hAnsiTheme="minorHAnsi" w:cstheme="minorHAnsi"/>
          <w:b/>
          <w:lang w:val="ru-RU"/>
        </w:rPr>
        <w:t>видів</w:t>
      </w:r>
      <w:proofErr w:type="spellEnd"/>
      <w:r w:rsidR="00B624D6" w:rsidRPr="004323FE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B624D6" w:rsidRPr="004323FE">
        <w:rPr>
          <w:rFonts w:asciiTheme="minorHAnsi" w:hAnsiTheme="minorHAnsi" w:cstheme="minorHAnsi"/>
          <w:b/>
          <w:lang w:val="ru-RU"/>
        </w:rPr>
        <w:t>судових</w:t>
      </w:r>
      <w:proofErr w:type="spellEnd"/>
      <w:r w:rsidR="00B624D6" w:rsidRPr="004323FE">
        <w:rPr>
          <w:rFonts w:asciiTheme="minorHAnsi" w:hAnsiTheme="minorHAnsi" w:cstheme="minorHAnsi"/>
          <w:b/>
          <w:lang w:val="ru-RU"/>
        </w:rPr>
        <w:t xml:space="preserve"> справ</w:t>
      </w:r>
      <w:r w:rsidRPr="004323FE">
        <w:rPr>
          <w:rFonts w:asciiTheme="minorHAnsi" w:hAnsiTheme="minorHAnsi" w:cstheme="minorHAnsi"/>
          <w:b/>
          <w:lang w:val="ru-RU"/>
        </w:rPr>
        <w:t>».</w:t>
      </w:r>
    </w:p>
    <w:p w14:paraId="1D26D2B5" w14:textId="77777777" w:rsidR="00D823A1" w:rsidRPr="00693D33" w:rsidRDefault="00D823A1" w:rsidP="009A77D3">
      <w:pPr>
        <w:jc w:val="center"/>
        <w:rPr>
          <w:b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193"/>
      </w:tblGrid>
      <w:tr w:rsidR="00EC045D" w:rsidRPr="00A73406" w14:paraId="163E8AEA" w14:textId="77777777" w:rsidTr="002E2284">
        <w:tc>
          <w:tcPr>
            <w:tcW w:w="4770" w:type="dxa"/>
          </w:tcPr>
          <w:p w14:paraId="15159408" w14:textId="39F1C276" w:rsidR="009A77D3" w:rsidRPr="00D823A1" w:rsidRDefault="008301B3" w:rsidP="009A77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  <w:lang w:val="ru-RU"/>
              </w:rPr>
            </w:pPr>
            <w:r w:rsidRPr="000C1330">
              <w:rPr>
                <w:rFonts w:cs="Calibri"/>
                <w:b/>
                <w:sz w:val="20"/>
                <w:szCs w:val="20"/>
                <w:lang w:val="ru-RU"/>
              </w:rPr>
              <w:t>ВОПРОС</w:t>
            </w:r>
            <w:r w:rsidR="00451583" w:rsidRPr="000C1330">
              <w:rPr>
                <w:rFonts w:cs="Calibri"/>
                <w:b/>
                <w:sz w:val="20"/>
                <w:szCs w:val="20"/>
                <w:lang w:val="ru-RU"/>
              </w:rPr>
              <w:t xml:space="preserve"> 1.</w:t>
            </w:r>
            <w:r w:rsidR="005203E3" w:rsidRPr="000C133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693D3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421528">
              <w:rPr>
                <w:rFonts w:cs="Calibri"/>
                <w:sz w:val="20"/>
                <w:szCs w:val="20"/>
                <w:lang w:val="ru-RU"/>
              </w:rPr>
              <w:t>Будет ли</w:t>
            </w:r>
            <w:r w:rsidR="00453483">
              <w:rPr>
                <w:rFonts w:cs="Calibri"/>
                <w:sz w:val="20"/>
                <w:szCs w:val="20"/>
                <w:lang w:val="ru-RU"/>
              </w:rPr>
              <w:t xml:space="preserve"> заказчиком</w:t>
            </w:r>
            <w:r w:rsidR="00421528">
              <w:rPr>
                <w:rFonts w:cs="Calibri"/>
                <w:sz w:val="20"/>
                <w:szCs w:val="20"/>
                <w:lang w:val="ru-RU"/>
              </w:rPr>
              <w:t xml:space="preserve"> предоставлена база для опроса</w:t>
            </w:r>
            <w:r w:rsidR="00453483">
              <w:rPr>
                <w:rFonts w:cs="Calibri"/>
                <w:sz w:val="20"/>
                <w:szCs w:val="20"/>
                <w:lang w:val="ru-RU"/>
              </w:rPr>
              <w:t xml:space="preserve"> или исполнитель должен самостоятельно искать людей, которые пострадали и ищут помощи в направлениях предложены ПРООН в рамках этого задания?</w:t>
            </w:r>
          </w:p>
        </w:tc>
        <w:tc>
          <w:tcPr>
            <w:tcW w:w="5193" w:type="dxa"/>
          </w:tcPr>
          <w:p w14:paraId="67648491" w14:textId="72EBF3CE" w:rsidR="009A77D3" w:rsidRPr="009F5656" w:rsidRDefault="008301B3" w:rsidP="00B624D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204C16">
              <w:rPr>
                <w:rFonts w:cs="Calibri"/>
                <w:b/>
                <w:sz w:val="20"/>
                <w:szCs w:val="20"/>
                <w:lang w:val="ru-RU"/>
              </w:rPr>
              <w:t>ОТВЕТ</w:t>
            </w:r>
            <w:r w:rsidR="00451583" w:rsidRPr="00204C16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A73406" w:rsidRPr="00204C16">
              <w:rPr>
                <w:rFonts w:cs="Calibri"/>
                <w:b/>
                <w:sz w:val="20"/>
                <w:szCs w:val="20"/>
                <w:lang w:val="ru-RU"/>
              </w:rPr>
              <w:t>1.</w:t>
            </w:r>
            <w:r w:rsidR="00A73406">
              <w:rPr>
                <w:rFonts w:cs="Calibri"/>
                <w:sz w:val="20"/>
                <w:szCs w:val="20"/>
                <w:lang/>
              </w:rPr>
              <w:t xml:space="preserve"> Респондентов</w:t>
            </w:r>
            <w:r w:rsidR="00004B09">
              <w:rPr>
                <w:rFonts w:cs="Calibri"/>
                <w:sz w:val="20"/>
                <w:szCs w:val="20"/>
                <w:lang/>
              </w:rPr>
              <w:t xml:space="preserve">, включая представителей целевых групп, </w:t>
            </w:r>
            <w:r w:rsidR="003F3BF3">
              <w:rPr>
                <w:rFonts w:cs="Calibri"/>
                <w:sz w:val="20"/>
                <w:szCs w:val="20"/>
                <w:lang w:val="ru-RU"/>
              </w:rPr>
              <w:t xml:space="preserve">исполнитель ищет самостоятельно. В отношении </w:t>
            </w:r>
            <w:r w:rsidR="0057068C">
              <w:rPr>
                <w:rFonts w:cs="Calibri"/>
                <w:sz w:val="20"/>
                <w:szCs w:val="20"/>
                <w:lang w:val="ru-RU"/>
              </w:rPr>
              <w:t xml:space="preserve">служащих, за исключением </w:t>
            </w:r>
            <w:r w:rsidR="00004B09">
              <w:rPr>
                <w:rFonts w:cs="Calibri"/>
                <w:sz w:val="20"/>
                <w:szCs w:val="20"/>
                <w:lang/>
              </w:rPr>
              <w:t xml:space="preserve">представителей Государственной </w:t>
            </w:r>
            <w:r w:rsidR="00A73406">
              <w:rPr>
                <w:rFonts w:cs="Calibri"/>
                <w:sz w:val="20"/>
                <w:szCs w:val="20"/>
                <w:lang w:val="ru-RU"/>
              </w:rPr>
              <w:t>исполнительной</w:t>
            </w:r>
            <w:r w:rsidR="0057068C">
              <w:rPr>
                <w:rFonts w:cs="Calibri"/>
                <w:sz w:val="20"/>
                <w:szCs w:val="20"/>
                <w:lang w:val="ru-RU"/>
              </w:rPr>
              <w:t xml:space="preserve"> службы</w:t>
            </w:r>
            <w:r w:rsidR="00004B09">
              <w:rPr>
                <w:rFonts w:cs="Calibri"/>
                <w:sz w:val="20"/>
                <w:szCs w:val="20"/>
                <w:lang/>
              </w:rPr>
              <w:t xml:space="preserve"> или частных исполнителей</w:t>
            </w:r>
            <w:r w:rsidR="0057068C">
              <w:rPr>
                <w:rFonts w:cs="Calibri"/>
                <w:sz w:val="20"/>
                <w:szCs w:val="20"/>
                <w:lang w:val="ru-RU"/>
              </w:rPr>
              <w:t>, ПРООН может оказать содействие.</w:t>
            </w:r>
          </w:p>
        </w:tc>
      </w:tr>
      <w:tr w:rsidR="00EC045D" w:rsidRPr="006822DE" w14:paraId="3E630CBE" w14:textId="77777777" w:rsidTr="002E2284">
        <w:tc>
          <w:tcPr>
            <w:tcW w:w="4770" w:type="dxa"/>
          </w:tcPr>
          <w:p w14:paraId="7863FD7C" w14:textId="33BC2883" w:rsidR="00C202F2" w:rsidRPr="001A1875" w:rsidRDefault="00C202F2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  <w:lang w:val="ru-RU"/>
              </w:rPr>
            </w:pPr>
            <w:r w:rsidRPr="001A1875">
              <w:rPr>
                <w:rFonts w:cs="Calibri"/>
                <w:b/>
                <w:sz w:val="20"/>
                <w:szCs w:val="20"/>
                <w:lang w:val="ru-RU"/>
              </w:rPr>
              <w:t>ВОПРОС 2.</w:t>
            </w:r>
            <w:r w:rsidR="001F4AFB" w:rsidRPr="001A1875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1A1875" w:rsidRPr="001A1875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CF0772" w:rsidRPr="009E1C16">
              <w:rPr>
                <w:rFonts w:cs="Calibri"/>
                <w:sz w:val="20"/>
                <w:szCs w:val="20"/>
                <w:lang w:val="ru-RU"/>
              </w:rPr>
              <w:t>Правильно ли мы понимаем, что все активности будут проходить на территории подконтрольной правительству Украины?</w:t>
            </w:r>
            <w:r w:rsidR="009E1C16">
              <w:rPr>
                <w:rFonts w:cs="Calibri"/>
                <w:sz w:val="20"/>
                <w:szCs w:val="20"/>
                <w:lang w:val="ru-RU"/>
              </w:rPr>
              <w:t xml:space="preserve"> Нужно ли ехать на неподконтрольную территорию?</w:t>
            </w:r>
          </w:p>
        </w:tc>
        <w:tc>
          <w:tcPr>
            <w:tcW w:w="5193" w:type="dxa"/>
          </w:tcPr>
          <w:p w14:paraId="2F006D04" w14:textId="1EBBD115" w:rsidR="00C202F2" w:rsidRPr="009E1C16" w:rsidRDefault="00C202F2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204C16">
              <w:rPr>
                <w:rFonts w:cs="Calibri"/>
                <w:b/>
                <w:sz w:val="20"/>
                <w:szCs w:val="20"/>
                <w:lang w:val="ru-RU"/>
              </w:rPr>
              <w:t xml:space="preserve">ОТВЕТ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2</w:t>
            </w:r>
            <w:r w:rsidRPr="00204C16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="001A1875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9E1C16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9E1C16">
              <w:rPr>
                <w:rFonts w:cs="Calibri"/>
                <w:sz w:val="20"/>
                <w:szCs w:val="20"/>
                <w:lang w:val="ru-RU"/>
              </w:rPr>
              <w:t>Все активности</w:t>
            </w:r>
            <w:r w:rsidR="00C8559F">
              <w:rPr>
                <w:rFonts w:cs="Calibri"/>
                <w:sz w:val="20"/>
                <w:szCs w:val="20"/>
                <w:lang w:val="ru-RU"/>
              </w:rPr>
              <w:t>/работы</w:t>
            </w:r>
            <w:r w:rsidR="009E1C16">
              <w:rPr>
                <w:rFonts w:cs="Calibri"/>
                <w:sz w:val="20"/>
                <w:szCs w:val="20"/>
                <w:lang w:val="ru-RU"/>
              </w:rPr>
              <w:t xml:space="preserve"> будут проходить на подконтрольной правительству Украины территории. Ехать на </w:t>
            </w:r>
            <w:r w:rsidR="004323FE">
              <w:rPr>
                <w:rFonts w:cs="Calibri"/>
                <w:sz w:val="20"/>
                <w:szCs w:val="20"/>
                <w:lang w:val="ru-RU"/>
              </w:rPr>
              <w:t>неподконтрольные территории</w:t>
            </w:r>
            <w:r w:rsidR="009E1C16">
              <w:rPr>
                <w:rFonts w:cs="Calibri"/>
                <w:sz w:val="20"/>
                <w:szCs w:val="20"/>
                <w:lang w:val="ru-RU"/>
              </w:rPr>
              <w:t xml:space="preserve"> не нужно.</w:t>
            </w:r>
          </w:p>
        </w:tc>
      </w:tr>
      <w:tr w:rsidR="00EC045D" w:rsidRPr="00A73406" w14:paraId="47CB7103" w14:textId="77777777" w:rsidTr="002E2284">
        <w:tc>
          <w:tcPr>
            <w:tcW w:w="4770" w:type="dxa"/>
          </w:tcPr>
          <w:p w14:paraId="4F2D6D55" w14:textId="6BC17F89" w:rsidR="00C202F2" w:rsidRDefault="00C202F2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6729FE">
              <w:rPr>
                <w:rFonts w:cs="Calibri"/>
                <w:b/>
                <w:sz w:val="20"/>
                <w:szCs w:val="20"/>
                <w:lang w:val="ru-RU"/>
              </w:rPr>
              <w:t>ВОПРОС</w:t>
            </w:r>
            <w:r w:rsidR="00EA6664" w:rsidRPr="006729FE">
              <w:rPr>
                <w:rFonts w:cs="Calibri"/>
                <w:b/>
                <w:sz w:val="20"/>
                <w:szCs w:val="20"/>
                <w:lang w:val="ru-RU"/>
              </w:rPr>
              <w:t xml:space="preserve"> 3</w:t>
            </w:r>
            <w:r w:rsidRPr="006729FE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Pr="006729F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EA6664" w:rsidRPr="006729F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DD1188">
              <w:rPr>
                <w:rFonts w:cs="Calibri"/>
                <w:sz w:val="20"/>
                <w:szCs w:val="20"/>
                <w:lang w:val="ru-RU"/>
              </w:rPr>
              <w:t xml:space="preserve">Правильно ли мы понимаем, что </w:t>
            </w:r>
            <w:r w:rsidR="00962E9B">
              <w:rPr>
                <w:rFonts w:cs="Calibri"/>
                <w:sz w:val="20"/>
                <w:szCs w:val="20"/>
                <w:lang w:val="ru-RU"/>
              </w:rPr>
              <w:t>отчет,</w:t>
            </w:r>
            <w:r w:rsidR="00DD1188">
              <w:rPr>
                <w:rFonts w:cs="Calibri"/>
                <w:sz w:val="20"/>
                <w:szCs w:val="20"/>
                <w:lang w:val="ru-RU"/>
              </w:rPr>
              <w:t xml:space="preserve"> который учитывает результаты опроса по предложенному ПРООН графику в техническом задании проходит под номером 3 – «П</w:t>
            </w:r>
            <w:proofErr w:type="spellStart"/>
            <w:r w:rsidR="00DD1188">
              <w:rPr>
                <w:rFonts w:cs="Calibri"/>
                <w:sz w:val="20"/>
                <w:szCs w:val="20"/>
                <w:lang w:val="uk-UA"/>
              </w:rPr>
              <w:t>ідготовка</w:t>
            </w:r>
            <w:proofErr w:type="spellEnd"/>
            <w:r w:rsidR="00DD1188">
              <w:rPr>
                <w:rFonts w:cs="Calibri"/>
                <w:sz w:val="20"/>
                <w:szCs w:val="20"/>
                <w:lang w:val="uk-UA"/>
              </w:rPr>
              <w:t xml:space="preserve"> проміжного звіту протягом 2го тижня»</w:t>
            </w:r>
            <w:r w:rsidR="00DD1188">
              <w:rPr>
                <w:rFonts w:cs="Calibri"/>
                <w:sz w:val="20"/>
                <w:szCs w:val="20"/>
                <w:lang w:val="ru-RU"/>
              </w:rPr>
              <w:t>?</w:t>
            </w:r>
          </w:p>
          <w:p w14:paraId="78ECAA24" w14:textId="7CCC92EC" w:rsidR="007357B8" w:rsidRPr="007357B8" w:rsidRDefault="007357B8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193" w:type="dxa"/>
          </w:tcPr>
          <w:p w14:paraId="2951F25C" w14:textId="5B2714DB" w:rsidR="006A1D11" w:rsidRPr="00962E9B" w:rsidRDefault="00C202F2" w:rsidP="0095285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3B1FA1">
              <w:rPr>
                <w:rFonts w:cs="Calibri"/>
                <w:b/>
                <w:sz w:val="20"/>
                <w:szCs w:val="20"/>
                <w:lang w:val="ru-RU"/>
              </w:rPr>
              <w:t>ОТВЕТ</w:t>
            </w:r>
            <w:r w:rsidR="00EA6664" w:rsidRPr="003B1FA1">
              <w:rPr>
                <w:rFonts w:cs="Calibri"/>
                <w:b/>
                <w:sz w:val="20"/>
                <w:szCs w:val="20"/>
                <w:lang w:val="ru-RU"/>
              </w:rPr>
              <w:t xml:space="preserve"> 3</w:t>
            </w:r>
            <w:r w:rsidRPr="003B1FA1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="009E0AEF" w:rsidRPr="008D512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962E9B">
              <w:rPr>
                <w:rFonts w:cs="Calibri"/>
                <w:sz w:val="20"/>
                <w:szCs w:val="20"/>
                <w:lang w:val="ru-RU"/>
              </w:rPr>
              <w:t xml:space="preserve">Это </w:t>
            </w:r>
            <w:r w:rsidR="00DD1188">
              <w:rPr>
                <w:rFonts w:cs="Calibri"/>
                <w:sz w:val="20"/>
                <w:szCs w:val="20"/>
                <w:lang w:val="ru-RU"/>
              </w:rPr>
              <w:t>«</w:t>
            </w:r>
            <w:proofErr w:type="spellStart"/>
            <w:r w:rsidR="00DD1188">
              <w:rPr>
                <w:rFonts w:cs="Calibri"/>
                <w:sz w:val="20"/>
                <w:szCs w:val="20"/>
                <w:lang w:val="ru-RU"/>
              </w:rPr>
              <w:t>Початковий</w:t>
            </w:r>
            <w:proofErr w:type="spellEnd"/>
            <w:r w:rsidR="00DD1188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D1188">
              <w:rPr>
                <w:rFonts w:cs="Calibri"/>
                <w:sz w:val="20"/>
                <w:szCs w:val="20"/>
                <w:lang w:val="ru-RU"/>
              </w:rPr>
              <w:t>звіт</w:t>
            </w:r>
            <w:proofErr w:type="spellEnd"/>
            <w:r w:rsidR="00DD1188">
              <w:rPr>
                <w:rFonts w:cs="Calibri"/>
                <w:sz w:val="20"/>
                <w:szCs w:val="20"/>
                <w:lang w:val="ru-RU"/>
              </w:rPr>
              <w:t>»</w:t>
            </w:r>
            <w:r w:rsidR="00962E9B">
              <w:rPr>
                <w:rFonts w:cs="Calibri"/>
                <w:sz w:val="20"/>
                <w:szCs w:val="20"/>
                <w:lang w:val="ru-RU"/>
              </w:rPr>
              <w:t>, он</w:t>
            </w:r>
            <w:r w:rsidR="00DD1188">
              <w:rPr>
                <w:rFonts w:cs="Calibri"/>
                <w:sz w:val="20"/>
                <w:szCs w:val="20"/>
                <w:lang w:val="ru-RU"/>
              </w:rPr>
              <w:t xml:space="preserve"> должен содержать </w:t>
            </w:r>
            <w:r w:rsidR="008E1DF8">
              <w:rPr>
                <w:rFonts w:cs="Calibri"/>
                <w:sz w:val="20"/>
                <w:szCs w:val="20"/>
                <w:lang w:val="ru-RU"/>
              </w:rPr>
              <w:t>описание соответствующих процедур в</w:t>
            </w:r>
            <w:r w:rsidR="00DD1188">
              <w:rPr>
                <w:rFonts w:cs="Calibri"/>
                <w:sz w:val="20"/>
                <w:szCs w:val="20"/>
                <w:lang w:val="ru-RU"/>
              </w:rPr>
              <w:t xml:space="preserve"> со</w:t>
            </w:r>
            <w:r w:rsidR="00962E9B">
              <w:rPr>
                <w:rFonts w:cs="Calibri"/>
                <w:sz w:val="20"/>
                <w:szCs w:val="20"/>
                <w:lang w:val="ru-RU"/>
              </w:rPr>
              <w:t>ответствии</w:t>
            </w:r>
            <w:r w:rsidR="00DD1188">
              <w:rPr>
                <w:rFonts w:cs="Calibri"/>
                <w:sz w:val="20"/>
                <w:szCs w:val="20"/>
                <w:lang w:val="ru-RU"/>
              </w:rPr>
              <w:t xml:space="preserve"> с законодательством.</w:t>
            </w:r>
            <w:r w:rsidR="00962E9B">
              <w:rPr>
                <w:rFonts w:cs="Calibri"/>
                <w:sz w:val="20"/>
                <w:szCs w:val="20"/>
                <w:lang w:val="ru-RU"/>
              </w:rPr>
              <w:t xml:space="preserve"> Отчет, который предусматривает</w:t>
            </w:r>
            <w:r w:rsidR="008E1DF8">
              <w:rPr>
                <w:rFonts w:cs="Calibri"/>
                <w:sz w:val="20"/>
                <w:szCs w:val="20"/>
                <w:lang w:val="ru-RU"/>
              </w:rPr>
              <w:t xml:space="preserve"> описание</w:t>
            </w:r>
            <w:r w:rsidR="00962E9B">
              <w:rPr>
                <w:rFonts w:cs="Calibri"/>
                <w:sz w:val="20"/>
                <w:szCs w:val="20"/>
                <w:lang w:val="ru-RU"/>
              </w:rPr>
              <w:t xml:space="preserve"> фактическо</w:t>
            </w:r>
            <w:r w:rsidR="008E1DF8">
              <w:rPr>
                <w:rFonts w:cs="Calibri"/>
                <w:sz w:val="20"/>
                <w:szCs w:val="20"/>
                <w:lang w:val="ru-RU"/>
              </w:rPr>
              <w:t>го</w:t>
            </w:r>
            <w:r w:rsidR="00962E9B">
              <w:rPr>
                <w:rFonts w:cs="Calibri"/>
                <w:sz w:val="20"/>
                <w:szCs w:val="20"/>
                <w:lang w:val="ru-RU"/>
              </w:rPr>
              <w:t xml:space="preserve"> состояни</w:t>
            </w:r>
            <w:r w:rsidR="008E1DF8">
              <w:rPr>
                <w:rFonts w:cs="Calibri"/>
                <w:sz w:val="20"/>
                <w:szCs w:val="20"/>
                <w:lang w:val="ru-RU"/>
              </w:rPr>
              <w:t>я</w:t>
            </w:r>
            <w:r w:rsidR="00962E9B">
              <w:rPr>
                <w:rFonts w:cs="Calibri"/>
                <w:sz w:val="20"/>
                <w:szCs w:val="20"/>
                <w:lang w:val="ru-RU"/>
              </w:rPr>
              <w:t xml:space="preserve"> дел, с учетом общения с клиентами</w:t>
            </w:r>
            <w:r w:rsidR="008E1DF8">
              <w:rPr>
                <w:rFonts w:cs="Calibri"/>
                <w:sz w:val="20"/>
                <w:szCs w:val="20"/>
                <w:lang w:val="ru-RU"/>
              </w:rPr>
              <w:t>,</w:t>
            </w:r>
            <w:r w:rsidR="00962E9B">
              <w:rPr>
                <w:rFonts w:cs="Calibri"/>
                <w:sz w:val="20"/>
                <w:szCs w:val="20"/>
                <w:lang w:val="ru-RU"/>
              </w:rPr>
              <w:t xml:space="preserve"> – это промежуточный отчет № 3</w:t>
            </w:r>
          </w:p>
        </w:tc>
      </w:tr>
      <w:tr w:rsidR="00EC045D" w:rsidRPr="006822DE" w14:paraId="7A5A3976" w14:textId="77777777" w:rsidTr="002E2284">
        <w:tc>
          <w:tcPr>
            <w:tcW w:w="4770" w:type="dxa"/>
          </w:tcPr>
          <w:p w14:paraId="62BB65C4" w14:textId="70E24ABC" w:rsidR="00C202F2" w:rsidRPr="00E37646" w:rsidRDefault="00C202F2" w:rsidP="004628F5">
            <w:pPr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E37646">
              <w:rPr>
                <w:rFonts w:cs="Calibri"/>
                <w:b/>
                <w:sz w:val="20"/>
                <w:szCs w:val="20"/>
                <w:lang w:val="ru-RU"/>
              </w:rPr>
              <w:t xml:space="preserve">ВОПРОС </w:t>
            </w:r>
            <w:r w:rsidR="006C3E15" w:rsidRPr="00E37646">
              <w:rPr>
                <w:rFonts w:cs="Calibri"/>
                <w:b/>
                <w:sz w:val="20"/>
                <w:szCs w:val="20"/>
                <w:lang w:val="ru-RU"/>
              </w:rPr>
              <w:t>4</w:t>
            </w:r>
            <w:r w:rsidRPr="00E37646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Pr="00E37646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F0579E">
              <w:rPr>
                <w:rFonts w:cs="Calibri"/>
                <w:sz w:val="20"/>
                <w:szCs w:val="20"/>
                <w:lang w:val="ru-RU"/>
              </w:rPr>
              <w:t>Финансовую отчетность нужно предоставлять за 2 прошлых года?</w:t>
            </w:r>
          </w:p>
        </w:tc>
        <w:tc>
          <w:tcPr>
            <w:tcW w:w="5193" w:type="dxa"/>
          </w:tcPr>
          <w:p w14:paraId="4A3BFCB3" w14:textId="726943DE" w:rsidR="00C202F2" w:rsidRPr="00E37646" w:rsidRDefault="00C202F2" w:rsidP="00F052B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885D19">
              <w:rPr>
                <w:rFonts w:cs="Calibri"/>
                <w:b/>
                <w:sz w:val="20"/>
                <w:szCs w:val="20"/>
                <w:lang w:val="ru-RU"/>
              </w:rPr>
              <w:t xml:space="preserve">ОТВЕТ </w:t>
            </w:r>
            <w:r w:rsidR="006C3E15" w:rsidRPr="00885D19">
              <w:rPr>
                <w:rFonts w:cs="Calibri"/>
                <w:b/>
                <w:sz w:val="20"/>
                <w:szCs w:val="20"/>
                <w:lang w:val="ru-RU"/>
              </w:rPr>
              <w:t>4</w:t>
            </w:r>
            <w:r w:rsidRPr="00885D19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Pr="00885D1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F0579E">
              <w:rPr>
                <w:rFonts w:cs="Calibri"/>
                <w:sz w:val="20"/>
                <w:szCs w:val="20"/>
                <w:lang w:val="ru-RU"/>
              </w:rPr>
              <w:t>Да, за 2 года – 2017-2018.</w:t>
            </w:r>
          </w:p>
        </w:tc>
      </w:tr>
      <w:tr w:rsidR="008A35D6" w:rsidRPr="00A73406" w14:paraId="6B25D45B" w14:textId="77777777" w:rsidTr="002E2284">
        <w:tc>
          <w:tcPr>
            <w:tcW w:w="4770" w:type="dxa"/>
          </w:tcPr>
          <w:p w14:paraId="66218381" w14:textId="233E291F" w:rsidR="00EC0993" w:rsidRPr="00E37646" w:rsidRDefault="003B3923" w:rsidP="00C202F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E37646">
              <w:rPr>
                <w:rFonts w:cs="Calibri"/>
                <w:b/>
                <w:sz w:val="20"/>
                <w:szCs w:val="20"/>
                <w:lang w:val="ru-RU"/>
              </w:rPr>
              <w:t xml:space="preserve">ВОПРОС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5</w:t>
            </w:r>
            <w:r w:rsidRPr="00E37646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Pr="00E37646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4628F5">
              <w:rPr>
                <w:rFonts w:cs="Calibri"/>
                <w:sz w:val="20"/>
                <w:szCs w:val="20"/>
                <w:lang w:val="ru-RU"/>
              </w:rPr>
              <w:t>Есть ли ограничения по поводу количества предложенных экспертов?</w:t>
            </w:r>
          </w:p>
        </w:tc>
        <w:tc>
          <w:tcPr>
            <w:tcW w:w="5193" w:type="dxa"/>
          </w:tcPr>
          <w:p w14:paraId="2EBEDCB5" w14:textId="7BFF4F96" w:rsidR="00EC0993" w:rsidRPr="00B60FF0" w:rsidRDefault="003B3923" w:rsidP="00F052B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885D19">
              <w:rPr>
                <w:rFonts w:cs="Calibri"/>
                <w:b/>
                <w:sz w:val="20"/>
                <w:szCs w:val="20"/>
                <w:lang w:val="ru-RU"/>
              </w:rPr>
              <w:t xml:space="preserve">ОТВЕТ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5</w:t>
            </w:r>
            <w:r w:rsidRPr="00885D19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="00B60FF0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B60FF0">
              <w:rPr>
                <w:rFonts w:cs="Calibri"/>
                <w:sz w:val="20"/>
                <w:szCs w:val="20"/>
                <w:lang w:val="ru-RU"/>
              </w:rPr>
              <w:t>Мы предполагаем, что у проекта, как минимум</w:t>
            </w:r>
            <w:r w:rsidR="00B1034B">
              <w:rPr>
                <w:rFonts w:cs="Calibri"/>
                <w:sz w:val="20"/>
                <w:szCs w:val="20"/>
                <w:lang w:val="ru-RU"/>
              </w:rPr>
              <w:t>, должен быть руководитель и 4 специалиста. Если предложенная вами методология предполагает наличие большего количества специалистов - ограничений в большую сторону нет. Опыт проектной команды должен соответствовать запрошенным критериям по квалификации и опыту.</w:t>
            </w:r>
          </w:p>
        </w:tc>
      </w:tr>
      <w:tr w:rsidR="008A35D6" w:rsidRPr="00A73406" w14:paraId="6F0168EE" w14:textId="77777777" w:rsidTr="002E2284">
        <w:tc>
          <w:tcPr>
            <w:tcW w:w="4770" w:type="dxa"/>
          </w:tcPr>
          <w:p w14:paraId="2550A7A3" w14:textId="53431F19" w:rsidR="00EC0993" w:rsidRPr="00E37646" w:rsidRDefault="003B3923" w:rsidP="00C202F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E37646">
              <w:rPr>
                <w:rFonts w:cs="Calibri"/>
                <w:b/>
                <w:sz w:val="20"/>
                <w:szCs w:val="20"/>
                <w:lang w:val="ru-RU"/>
              </w:rPr>
              <w:t xml:space="preserve">ВОПРОС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6</w:t>
            </w:r>
            <w:r w:rsidRPr="00E37646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Pr="00E37646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B1034B">
              <w:rPr>
                <w:rFonts w:cs="Calibri"/>
                <w:sz w:val="20"/>
                <w:szCs w:val="20"/>
                <w:lang w:val="ru-RU"/>
              </w:rPr>
              <w:t>Должны ли все эксперты команды быть адвокатами?</w:t>
            </w:r>
          </w:p>
        </w:tc>
        <w:tc>
          <w:tcPr>
            <w:tcW w:w="5193" w:type="dxa"/>
          </w:tcPr>
          <w:p w14:paraId="223BE65E" w14:textId="0557F10D" w:rsidR="00EC0993" w:rsidRPr="00885D19" w:rsidRDefault="003B3923" w:rsidP="00F052B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885D19">
              <w:rPr>
                <w:rFonts w:cs="Calibri"/>
                <w:b/>
                <w:sz w:val="20"/>
                <w:szCs w:val="20"/>
                <w:lang w:val="ru-RU"/>
              </w:rPr>
              <w:t xml:space="preserve">ОТВЕТ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6</w:t>
            </w:r>
            <w:r w:rsidRPr="00885D19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="00DA4409" w:rsidRPr="00DA440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B1034B">
              <w:rPr>
                <w:rFonts w:cs="Calibri"/>
                <w:sz w:val="20"/>
                <w:szCs w:val="20"/>
                <w:lang w:val="ru-RU"/>
              </w:rPr>
              <w:t>Это не обязательно. Члены проектной команды должны быть специалистами в сфере права и юридической практики.</w:t>
            </w:r>
            <w:r w:rsidR="008C13CF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7115A4">
              <w:rPr>
                <w:rFonts w:cs="Calibri"/>
                <w:sz w:val="20"/>
                <w:szCs w:val="20"/>
                <w:lang w:val="ru-RU"/>
              </w:rPr>
              <w:t>Для реализации целей задания участники в праве привлекать дополнительных экспертов и специалистов</w:t>
            </w:r>
            <w:r w:rsidR="00082240">
              <w:rPr>
                <w:rFonts w:cs="Calibri"/>
                <w:sz w:val="20"/>
                <w:szCs w:val="20"/>
                <w:lang w:val="ru-RU"/>
              </w:rPr>
              <w:t xml:space="preserve"> в рамках предложенной методологии.</w:t>
            </w:r>
          </w:p>
        </w:tc>
      </w:tr>
      <w:tr w:rsidR="008A35D6" w:rsidRPr="00A73406" w14:paraId="76AAECF2" w14:textId="77777777" w:rsidTr="002E2284">
        <w:tc>
          <w:tcPr>
            <w:tcW w:w="4770" w:type="dxa"/>
          </w:tcPr>
          <w:p w14:paraId="52A7C96A" w14:textId="2AB54034" w:rsidR="00EC0993" w:rsidRPr="00E37646" w:rsidRDefault="003B3923" w:rsidP="00C202F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E37646">
              <w:rPr>
                <w:rFonts w:cs="Calibri"/>
                <w:b/>
                <w:sz w:val="20"/>
                <w:szCs w:val="20"/>
                <w:lang w:val="ru-RU"/>
              </w:rPr>
              <w:t xml:space="preserve">ВОПРОС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7</w:t>
            </w:r>
            <w:r w:rsidRPr="00E37646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Pr="00E37646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801837">
              <w:rPr>
                <w:rFonts w:cs="Calibri"/>
                <w:sz w:val="20"/>
                <w:szCs w:val="20"/>
                <w:lang w:val="ru-RU"/>
              </w:rPr>
              <w:t>Нужно ли предоставлять рекомендательные письма на предложенных экспертов?</w:t>
            </w:r>
          </w:p>
        </w:tc>
        <w:tc>
          <w:tcPr>
            <w:tcW w:w="5193" w:type="dxa"/>
          </w:tcPr>
          <w:p w14:paraId="09E6CF4A" w14:textId="160552BB" w:rsidR="00EC0993" w:rsidRPr="005D55CD" w:rsidRDefault="003B3923" w:rsidP="004628F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885D19">
              <w:rPr>
                <w:rFonts w:cs="Calibri"/>
                <w:b/>
                <w:sz w:val="20"/>
                <w:szCs w:val="20"/>
                <w:lang w:val="ru-RU"/>
              </w:rPr>
              <w:t xml:space="preserve">ОТВЕТ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7</w:t>
            </w:r>
            <w:r w:rsidRPr="00885D19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="005D55CD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801837" w:rsidRPr="00801837">
              <w:rPr>
                <w:rFonts w:cs="Calibri"/>
                <w:sz w:val="20"/>
                <w:szCs w:val="20"/>
                <w:lang w:val="ru-RU"/>
              </w:rPr>
              <w:t>Это не является обязательным требованием. Вы можете это сделать, если у вас есть такая возможность. Участники должны предоставить 2 рекомендательных письма от предыдущих заказчиков услуг компании, от имени которой они подаются.</w:t>
            </w:r>
          </w:p>
        </w:tc>
      </w:tr>
      <w:tr w:rsidR="004628F5" w:rsidRPr="00A73406" w14:paraId="08794C46" w14:textId="77777777" w:rsidTr="002E2284">
        <w:tc>
          <w:tcPr>
            <w:tcW w:w="4770" w:type="dxa"/>
          </w:tcPr>
          <w:p w14:paraId="15C95866" w14:textId="034D0B5C" w:rsidR="004628F5" w:rsidRPr="00E37646" w:rsidRDefault="004628F5" w:rsidP="004628F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E37646">
              <w:rPr>
                <w:rFonts w:cs="Calibri"/>
                <w:b/>
                <w:sz w:val="20"/>
                <w:szCs w:val="20"/>
                <w:lang w:val="ru-RU"/>
              </w:rPr>
              <w:t xml:space="preserve">ВОПРОС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8</w:t>
            </w:r>
            <w:r w:rsidRPr="00E37646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Pr="00E37646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C00B9">
              <w:rPr>
                <w:rFonts w:cs="Calibri"/>
                <w:sz w:val="20"/>
                <w:szCs w:val="20"/>
                <w:lang w:val="ru-RU"/>
              </w:rPr>
              <w:t xml:space="preserve">Нужно ли предоставлять </w:t>
            </w:r>
            <w:r w:rsidR="00240C22">
              <w:rPr>
                <w:rFonts w:cs="Calibri"/>
                <w:sz w:val="20"/>
                <w:szCs w:val="20"/>
                <w:lang w:val="ru-RU"/>
              </w:rPr>
              <w:t>документы,</w:t>
            </w:r>
            <w:r w:rsidR="000C00B9">
              <w:rPr>
                <w:rFonts w:cs="Calibri"/>
                <w:sz w:val="20"/>
                <w:szCs w:val="20"/>
                <w:lang w:val="ru-RU"/>
              </w:rPr>
              <w:t xml:space="preserve"> подтверждающие квалификацию и образование частников проектной команды?</w:t>
            </w:r>
          </w:p>
        </w:tc>
        <w:tc>
          <w:tcPr>
            <w:tcW w:w="5193" w:type="dxa"/>
          </w:tcPr>
          <w:p w14:paraId="68510D54" w14:textId="058D7D0F" w:rsidR="004628F5" w:rsidRPr="00885D19" w:rsidRDefault="004628F5" w:rsidP="004628F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885D19">
              <w:rPr>
                <w:rFonts w:cs="Calibri"/>
                <w:b/>
                <w:sz w:val="20"/>
                <w:szCs w:val="20"/>
                <w:lang w:val="ru-RU"/>
              </w:rPr>
              <w:t xml:space="preserve">ОТВЕТ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8</w:t>
            </w:r>
            <w:r w:rsidRPr="00885D19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8E1DF8" w:rsidRPr="00A73406">
              <w:rPr>
                <w:rFonts w:cs="Calibri"/>
                <w:sz w:val="20"/>
                <w:szCs w:val="20"/>
                <w:lang w:val="ru-RU"/>
              </w:rPr>
              <w:t xml:space="preserve">На начальном этапе подачи заявки </w:t>
            </w:r>
            <w:r w:rsidR="008E1DF8" w:rsidRPr="008E1DF8">
              <w:rPr>
                <w:rFonts w:cs="Calibri"/>
                <w:sz w:val="20"/>
                <w:szCs w:val="20"/>
                <w:lang w:val="ru-RU"/>
              </w:rPr>
              <w:t>э</w:t>
            </w:r>
            <w:r w:rsidR="000C00B9" w:rsidRPr="008E1DF8">
              <w:rPr>
                <w:rFonts w:cs="Calibri"/>
                <w:sz w:val="20"/>
                <w:szCs w:val="20"/>
                <w:lang w:val="ru-RU"/>
              </w:rPr>
              <w:t>то</w:t>
            </w:r>
            <w:r w:rsidR="000C00B9" w:rsidRPr="000C00B9">
              <w:rPr>
                <w:rFonts w:cs="Calibri"/>
                <w:sz w:val="20"/>
                <w:szCs w:val="20"/>
                <w:lang w:val="ru-RU"/>
              </w:rPr>
              <w:t xml:space="preserve"> не является обязательным требованием. При желании </w:t>
            </w:r>
            <w:r w:rsidR="008E1DF8">
              <w:rPr>
                <w:rFonts w:cs="Calibri"/>
                <w:sz w:val="20"/>
                <w:szCs w:val="20"/>
                <w:lang w:val="ru-RU"/>
              </w:rPr>
              <w:t>В</w:t>
            </w:r>
            <w:r w:rsidR="000C00B9" w:rsidRPr="000C00B9">
              <w:rPr>
                <w:rFonts w:cs="Calibri"/>
                <w:sz w:val="20"/>
                <w:szCs w:val="20"/>
                <w:lang w:val="ru-RU"/>
              </w:rPr>
              <w:t xml:space="preserve">ы можете предоставить </w:t>
            </w:r>
            <w:r w:rsidR="000C00B9">
              <w:rPr>
                <w:rFonts w:cs="Calibri"/>
                <w:sz w:val="20"/>
                <w:szCs w:val="20"/>
                <w:lang w:val="ru-RU"/>
              </w:rPr>
              <w:t>подтверждающие</w:t>
            </w:r>
            <w:r w:rsidR="000C00B9" w:rsidRPr="000C00B9">
              <w:rPr>
                <w:rFonts w:cs="Calibri"/>
                <w:sz w:val="20"/>
                <w:szCs w:val="20"/>
                <w:lang w:val="ru-RU"/>
              </w:rPr>
              <w:t xml:space="preserve"> документы. В случае необходимости ПРООН может их </w:t>
            </w:r>
            <w:bookmarkStart w:id="0" w:name="_GoBack"/>
            <w:r w:rsidR="000C00B9" w:rsidRPr="000C00B9">
              <w:rPr>
                <w:rFonts w:cs="Calibri"/>
                <w:sz w:val="20"/>
                <w:szCs w:val="20"/>
                <w:lang w:val="ru-RU"/>
              </w:rPr>
              <w:t>запросить</w:t>
            </w:r>
            <w:bookmarkEnd w:id="0"/>
            <w:r w:rsidR="000C00B9" w:rsidRPr="000C00B9">
              <w:rPr>
                <w:rFonts w:cs="Calibri"/>
                <w:sz w:val="20"/>
                <w:szCs w:val="20"/>
                <w:lang w:val="ru-RU"/>
              </w:rPr>
              <w:t>.</w:t>
            </w:r>
          </w:p>
        </w:tc>
      </w:tr>
    </w:tbl>
    <w:p w14:paraId="725B6D48" w14:textId="77777777" w:rsidR="005A31F9" w:rsidRPr="00AC765A" w:rsidRDefault="005A31F9" w:rsidP="00D54799">
      <w:pPr>
        <w:jc w:val="both"/>
        <w:rPr>
          <w:rFonts w:cs="Calibri"/>
          <w:caps/>
          <w:lang w:val="uk-UA"/>
        </w:rPr>
      </w:pPr>
    </w:p>
    <w:sectPr w:rsidR="005A31F9" w:rsidRPr="00AC765A" w:rsidSect="00AB6A0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07897"/>
    <w:multiLevelType w:val="hybridMultilevel"/>
    <w:tmpl w:val="1CFEC7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EF"/>
    <w:rsid w:val="00000D32"/>
    <w:rsid w:val="00001E7E"/>
    <w:rsid w:val="00004B09"/>
    <w:rsid w:val="00004E2C"/>
    <w:rsid w:val="000261B8"/>
    <w:rsid w:val="000276C2"/>
    <w:rsid w:val="00061314"/>
    <w:rsid w:val="00082240"/>
    <w:rsid w:val="00085D02"/>
    <w:rsid w:val="00092945"/>
    <w:rsid w:val="00092C22"/>
    <w:rsid w:val="000B2819"/>
    <w:rsid w:val="000B3392"/>
    <w:rsid w:val="000C00B9"/>
    <w:rsid w:val="000C1330"/>
    <w:rsid w:val="000D29D7"/>
    <w:rsid w:val="0010379E"/>
    <w:rsid w:val="00112168"/>
    <w:rsid w:val="00124FD0"/>
    <w:rsid w:val="0014641C"/>
    <w:rsid w:val="00146645"/>
    <w:rsid w:val="00155604"/>
    <w:rsid w:val="00160360"/>
    <w:rsid w:val="00164D80"/>
    <w:rsid w:val="00195A16"/>
    <w:rsid w:val="001A1875"/>
    <w:rsid w:val="001A575B"/>
    <w:rsid w:val="001B080C"/>
    <w:rsid w:val="001B175A"/>
    <w:rsid w:val="001B4421"/>
    <w:rsid w:val="001B48B8"/>
    <w:rsid w:val="001C39D5"/>
    <w:rsid w:val="001D53E2"/>
    <w:rsid w:val="001E0A37"/>
    <w:rsid w:val="001E1894"/>
    <w:rsid w:val="001F07D1"/>
    <w:rsid w:val="001F4AFB"/>
    <w:rsid w:val="00204C16"/>
    <w:rsid w:val="00222337"/>
    <w:rsid w:val="0022730E"/>
    <w:rsid w:val="00234E18"/>
    <w:rsid w:val="00240C22"/>
    <w:rsid w:val="002461E2"/>
    <w:rsid w:val="00250912"/>
    <w:rsid w:val="00270340"/>
    <w:rsid w:val="00282C57"/>
    <w:rsid w:val="002A26AF"/>
    <w:rsid w:val="002A6740"/>
    <w:rsid w:val="002A6C9B"/>
    <w:rsid w:val="002C0E80"/>
    <w:rsid w:val="002C1080"/>
    <w:rsid w:val="002C13C4"/>
    <w:rsid w:val="002D48BC"/>
    <w:rsid w:val="002E2284"/>
    <w:rsid w:val="002E3395"/>
    <w:rsid w:val="003025FB"/>
    <w:rsid w:val="0031173F"/>
    <w:rsid w:val="00350356"/>
    <w:rsid w:val="00351095"/>
    <w:rsid w:val="00353550"/>
    <w:rsid w:val="003555D5"/>
    <w:rsid w:val="00355A9C"/>
    <w:rsid w:val="003633BC"/>
    <w:rsid w:val="00393552"/>
    <w:rsid w:val="003A1CC7"/>
    <w:rsid w:val="003A412D"/>
    <w:rsid w:val="003B1FA1"/>
    <w:rsid w:val="003B3923"/>
    <w:rsid w:val="003E497F"/>
    <w:rsid w:val="003F3BF3"/>
    <w:rsid w:val="004012D7"/>
    <w:rsid w:val="00411803"/>
    <w:rsid w:val="00417468"/>
    <w:rsid w:val="00417532"/>
    <w:rsid w:val="00421528"/>
    <w:rsid w:val="004323FE"/>
    <w:rsid w:val="00443719"/>
    <w:rsid w:val="00443739"/>
    <w:rsid w:val="00444521"/>
    <w:rsid w:val="00451583"/>
    <w:rsid w:val="00453483"/>
    <w:rsid w:val="00457E6D"/>
    <w:rsid w:val="004628F5"/>
    <w:rsid w:val="004713CB"/>
    <w:rsid w:val="00485CB0"/>
    <w:rsid w:val="00497B99"/>
    <w:rsid w:val="004A2CFD"/>
    <w:rsid w:val="004A5852"/>
    <w:rsid w:val="004B68E5"/>
    <w:rsid w:val="004B7931"/>
    <w:rsid w:val="004C25CA"/>
    <w:rsid w:val="004C3883"/>
    <w:rsid w:val="004D0E67"/>
    <w:rsid w:val="004D2172"/>
    <w:rsid w:val="004D55FC"/>
    <w:rsid w:val="004F5345"/>
    <w:rsid w:val="004F5B49"/>
    <w:rsid w:val="0050463D"/>
    <w:rsid w:val="005203E3"/>
    <w:rsid w:val="00524418"/>
    <w:rsid w:val="005451A4"/>
    <w:rsid w:val="00550FC3"/>
    <w:rsid w:val="00552BD4"/>
    <w:rsid w:val="00553CFF"/>
    <w:rsid w:val="00557666"/>
    <w:rsid w:val="0057068C"/>
    <w:rsid w:val="00584C1A"/>
    <w:rsid w:val="005A31F9"/>
    <w:rsid w:val="005B3BB3"/>
    <w:rsid w:val="005B7673"/>
    <w:rsid w:val="005D3A9C"/>
    <w:rsid w:val="005D55CD"/>
    <w:rsid w:val="00606598"/>
    <w:rsid w:val="00610241"/>
    <w:rsid w:val="00625A3C"/>
    <w:rsid w:val="0062696F"/>
    <w:rsid w:val="006309EF"/>
    <w:rsid w:val="0064741D"/>
    <w:rsid w:val="00654D5E"/>
    <w:rsid w:val="006559EE"/>
    <w:rsid w:val="00655A00"/>
    <w:rsid w:val="00661A09"/>
    <w:rsid w:val="00667E29"/>
    <w:rsid w:val="006729FE"/>
    <w:rsid w:val="00673617"/>
    <w:rsid w:val="006777CE"/>
    <w:rsid w:val="006822DE"/>
    <w:rsid w:val="0069011B"/>
    <w:rsid w:val="00693D33"/>
    <w:rsid w:val="006A1D11"/>
    <w:rsid w:val="006A2591"/>
    <w:rsid w:val="006B0EF4"/>
    <w:rsid w:val="006B1284"/>
    <w:rsid w:val="006C3E15"/>
    <w:rsid w:val="006D3029"/>
    <w:rsid w:val="006E068E"/>
    <w:rsid w:val="006E53A9"/>
    <w:rsid w:val="006E68AC"/>
    <w:rsid w:val="006E6933"/>
    <w:rsid w:val="00701A59"/>
    <w:rsid w:val="00707949"/>
    <w:rsid w:val="007115A4"/>
    <w:rsid w:val="00711C31"/>
    <w:rsid w:val="007137C2"/>
    <w:rsid w:val="007140B9"/>
    <w:rsid w:val="00721A6A"/>
    <w:rsid w:val="007357B8"/>
    <w:rsid w:val="00736671"/>
    <w:rsid w:val="00737931"/>
    <w:rsid w:val="00741783"/>
    <w:rsid w:val="007576F4"/>
    <w:rsid w:val="00762883"/>
    <w:rsid w:val="00767604"/>
    <w:rsid w:val="00786A12"/>
    <w:rsid w:val="00792D68"/>
    <w:rsid w:val="00797DB2"/>
    <w:rsid w:val="007A7D06"/>
    <w:rsid w:val="007B7D51"/>
    <w:rsid w:val="007C51EC"/>
    <w:rsid w:val="007C5549"/>
    <w:rsid w:val="007D2CC6"/>
    <w:rsid w:val="007E4DB1"/>
    <w:rsid w:val="007F3D20"/>
    <w:rsid w:val="007F571C"/>
    <w:rsid w:val="00801837"/>
    <w:rsid w:val="008068A5"/>
    <w:rsid w:val="00813512"/>
    <w:rsid w:val="00814E76"/>
    <w:rsid w:val="008175C7"/>
    <w:rsid w:val="0082097E"/>
    <w:rsid w:val="0082248B"/>
    <w:rsid w:val="008301B3"/>
    <w:rsid w:val="00832E13"/>
    <w:rsid w:val="00841F40"/>
    <w:rsid w:val="008447FE"/>
    <w:rsid w:val="00871436"/>
    <w:rsid w:val="00885D19"/>
    <w:rsid w:val="008A35D6"/>
    <w:rsid w:val="008A6B5D"/>
    <w:rsid w:val="008B0515"/>
    <w:rsid w:val="008B661A"/>
    <w:rsid w:val="008C0CFA"/>
    <w:rsid w:val="008C13CF"/>
    <w:rsid w:val="008D512E"/>
    <w:rsid w:val="008D5BE1"/>
    <w:rsid w:val="008D6224"/>
    <w:rsid w:val="008E1DF8"/>
    <w:rsid w:val="008F07AF"/>
    <w:rsid w:val="0090184D"/>
    <w:rsid w:val="009030DD"/>
    <w:rsid w:val="0091379A"/>
    <w:rsid w:val="009168EF"/>
    <w:rsid w:val="00921252"/>
    <w:rsid w:val="009260DD"/>
    <w:rsid w:val="00931075"/>
    <w:rsid w:val="009427B0"/>
    <w:rsid w:val="00952857"/>
    <w:rsid w:val="009564AA"/>
    <w:rsid w:val="00962E9B"/>
    <w:rsid w:val="00967277"/>
    <w:rsid w:val="00981763"/>
    <w:rsid w:val="009A210E"/>
    <w:rsid w:val="009A758E"/>
    <w:rsid w:val="009A77D3"/>
    <w:rsid w:val="009B0077"/>
    <w:rsid w:val="009B2F35"/>
    <w:rsid w:val="009D0229"/>
    <w:rsid w:val="009D30AF"/>
    <w:rsid w:val="009E0AEF"/>
    <w:rsid w:val="009E1C16"/>
    <w:rsid w:val="009F5656"/>
    <w:rsid w:val="00A133EA"/>
    <w:rsid w:val="00A20532"/>
    <w:rsid w:val="00A41BBA"/>
    <w:rsid w:val="00A54ABA"/>
    <w:rsid w:val="00A67563"/>
    <w:rsid w:val="00A71F83"/>
    <w:rsid w:val="00A72D23"/>
    <w:rsid w:val="00A73406"/>
    <w:rsid w:val="00A90159"/>
    <w:rsid w:val="00A94CC2"/>
    <w:rsid w:val="00AA2589"/>
    <w:rsid w:val="00AA7C53"/>
    <w:rsid w:val="00AB3063"/>
    <w:rsid w:val="00AB3A43"/>
    <w:rsid w:val="00AB6A0E"/>
    <w:rsid w:val="00AC4031"/>
    <w:rsid w:val="00AC765A"/>
    <w:rsid w:val="00AD60DD"/>
    <w:rsid w:val="00B05648"/>
    <w:rsid w:val="00B1034B"/>
    <w:rsid w:val="00B12B9F"/>
    <w:rsid w:val="00B1395E"/>
    <w:rsid w:val="00B310C5"/>
    <w:rsid w:val="00B33054"/>
    <w:rsid w:val="00B3734D"/>
    <w:rsid w:val="00B41051"/>
    <w:rsid w:val="00B451DC"/>
    <w:rsid w:val="00B50241"/>
    <w:rsid w:val="00B60FF0"/>
    <w:rsid w:val="00B61CE6"/>
    <w:rsid w:val="00B624D6"/>
    <w:rsid w:val="00B73860"/>
    <w:rsid w:val="00B73C03"/>
    <w:rsid w:val="00B85444"/>
    <w:rsid w:val="00B85FDF"/>
    <w:rsid w:val="00B9153C"/>
    <w:rsid w:val="00B93382"/>
    <w:rsid w:val="00BA4512"/>
    <w:rsid w:val="00BC0416"/>
    <w:rsid w:val="00BD5125"/>
    <w:rsid w:val="00BD5F0C"/>
    <w:rsid w:val="00BE3591"/>
    <w:rsid w:val="00BE4C82"/>
    <w:rsid w:val="00BF0DC9"/>
    <w:rsid w:val="00C0341B"/>
    <w:rsid w:val="00C1013F"/>
    <w:rsid w:val="00C157E1"/>
    <w:rsid w:val="00C16160"/>
    <w:rsid w:val="00C202F2"/>
    <w:rsid w:val="00C272C0"/>
    <w:rsid w:val="00C31AB2"/>
    <w:rsid w:val="00C41AD3"/>
    <w:rsid w:val="00C424E3"/>
    <w:rsid w:val="00C50819"/>
    <w:rsid w:val="00C51494"/>
    <w:rsid w:val="00C55322"/>
    <w:rsid w:val="00C56FAF"/>
    <w:rsid w:val="00C61EB0"/>
    <w:rsid w:val="00C661B1"/>
    <w:rsid w:val="00C72F4B"/>
    <w:rsid w:val="00C74BFA"/>
    <w:rsid w:val="00C82393"/>
    <w:rsid w:val="00C8559F"/>
    <w:rsid w:val="00C93784"/>
    <w:rsid w:val="00C95FE2"/>
    <w:rsid w:val="00C97E69"/>
    <w:rsid w:val="00CB1789"/>
    <w:rsid w:val="00CB5C69"/>
    <w:rsid w:val="00CC63A9"/>
    <w:rsid w:val="00CD3A65"/>
    <w:rsid w:val="00CE46F9"/>
    <w:rsid w:val="00CF0772"/>
    <w:rsid w:val="00CF5A56"/>
    <w:rsid w:val="00D05DD9"/>
    <w:rsid w:val="00D13711"/>
    <w:rsid w:val="00D25185"/>
    <w:rsid w:val="00D41570"/>
    <w:rsid w:val="00D53479"/>
    <w:rsid w:val="00D54799"/>
    <w:rsid w:val="00D55437"/>
    <w:rsid w:val="00D56559"/>
    <w:rsid w:val="00D56765"/>
    <w:rsid w:val="00D823A1"/>
    <w:rsid w:val="00D853A3"/>
    <w:rsid w:val="00D86C0C"/>
    <w:rsid w:val="00DA4409"/>
    <w:rsid w:val="00DD0D89"/>
    <w:rsid w:val="00DD1188"/>
    <w:rsid w:val="00DE2D1C"/>
    <w:rsid w:val="00DF1B92"/>
    <w:rsid w:val="00DF3C70"/>
    <w:rsid w:val="00DF5678"/>
    <w:rsid w:val="00E03EA2"/>
    <w:rsid w:val="00E05CE6"/>
    <w:rsid w:val="00E12334"/>
    <w:rsid w:val="00E15966"/>
    <w:rsid w:val="00E22009"/>
    <w:rsid w:val="00E37646"/>
    <w:rsid w:val="00E4492B"/>
    <w:rsid w:val="00E51696"/>
    <w:rsid w:val="00E54DB9"/>
    <w:rsid w:val="00E659F7"/>
    <w:rsid w:val="00E72C65"/>
    <w:rsid w:val="00E92D27"/>
    <w:rsid w:val="00EA6664"/>
    <w:rsid w:val="00EB5BEC"/>
    <w:rsid w:val="00EC045D"/>
    <w:rsid w:val="00EC0993"/>
    <w:rsid w:val="00ED4252"/>
    <w:rsid w:val="00ED5E78"/>
    <w:rsid w:val="00EE353B"/>
    <w:rsid w:val="00EE3549"/>
    <w:rsid w:val="00EF4B13"/>
    <w:rsid w:val="00F052B9"/>
    <w:rsid w:val="00F053B9"/>
    <w:rsid w:val="00F0579E"/>
    <w:rsid w:val="00F15928"/>
    <w:rsid w:val="00F2616F"/>
    <w:rsid w:val="00F2774E"/>
    <w:rsid w:val="00F34574"/>
    <w:rsid w:val="00F35986"/>
    <w:rsid w:val="00F3764A"/>
    <w:rsid w:val="00F46B90"/>
    <w:rsid w:val="00F47C3E"/>
    <w:rsid w:val="00F718E7"/>
    <w:rsid w:val="00F73E13"/>
    <w:rsid w:val="00F7418C"/>
    <w:rsid w:val="00F83E6D"/>
    <w:rsid w:val="00F84B0E"/>
    <w:rsid w:val="00F91FAC"/>
    <w:rsid w:val="00FA3F76"/>
    <w:rsid w:val="00FA40A1"/>
    <w:rsid w:val="00FC29A9"/>
    <w:rsid w:val="00FC46DD"/>
    <w:rsid w:val="00FD2B92"/>
    <w:rsid w:val="00FD4BB5"/>
    <w:rsid w:val="00FE3CAD"/>
    <w:rsid w:val="00FE6533"/>
    <w:rsid w:val="00FF0798"/>
    <w:rsid w:val="00FF1BBA"/>
    <w:rsid w:val="00FF372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47C8B"/>
  <w15:docId w15:val="{5E57C0A6-68CC-41D1-8C61-5AEAAD9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11B"/>
    <w:rPr>
      <w:rFonts w:cs="Times New Roman"/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202F2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310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172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172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ECC9-1981-4F80-AF12-157B63A1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Borysov</cp:lastModifiedBy>
  <cp:revision>4</cp:revision>
  <cp:lastPrinted>2017-03-10T16:12:00Z</cp:lastPrinted>
  <dcterms:created xsi:type="dcterms:W3CDTF">2019-05-24T11:39:00Z</dcterms:created>
  <dcterms:modified xsi:type="dcterms:W3CDTF">2019-05-24T11:50:00Z</dcterms:modified>
</cp:coreProperties>
</file>