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64C" w:rsidRPr="00434A17" w:rsidRDefault="00CF264C" w:rsidP="00CF264C">
      <w:pPr>
        <w:spacing w:after="0"/>
        <w:jc w:val="center"/>
        <w:rPr>
          <w:b/>
        </w:rPr>
      </w:pPr>
      <w:bookmarkStart w:id="0" w:name="_Hlk536782055"/>
      <w:r w:rsidRPr="00434A17">
        <w:rPr>
          <w:rFonts w:eastAsia="MS Mincho" w:cs="Times New Roman"/>
          <w:noProof/>
          <w:color w:val="1F497D"/>
        </w:rPr>
        <w:drawing>
          <wp:anchor distT="0" distB="0" distL="114300" distR="114300" simplePos="0" relativeHeight="251659264" behindDoc="1" locked="0" layoutInCell="1" allowOverlap="1" wp14:anchorId="61EC1564" wp14:editId="38FD9883">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34A17">
        <w:rPr>
          <w:b/>
        </w:rPr>
        <w:t xml:space="preserve">                 ANNEX III</w:t>
      </w:r>
    </w:p>
    <w:p w:rsidR="00CF264C" w:rsidRPr="00434A17" w:rsidRDefault="00CF264C" w:rsidP="00CF264C">
      <w:pPr>
        <w:spacing w:after="0"/>
        <w:jc w:val="center"/>
        <w:rPr>
          <w:b/>
        </w:rPr>
      </w:pPr>
    </w:p>
    <w:p w:rsidR="00CF264C" w:rsidRPr="00434A17" w:rsidRDefault="00CF264C" w:rsidP="00CF264C">
      <w:pPr>
        <w:jc w:val="center"/>
        <w:rPr>
          <w:rFonts w:eastAsia="MS Mincho" w:cs="Arial"/>
          <w:b/>
          <w:lang w:val="en-GB"/>
        </w:rPr>
      </w:pPr>
    </w:p>
    <w:p w:rsidR="00CF264C" w:rsidRPr="00434A17" w:rsidRDefault="00CF264C" w:rsidP="00CF264C">
      <w:pPr>
        <w:spacing w:after="0" w:line="240" w:lineRule="auto"/>
        <w:jc w:val="center"/>
        <w:rPr>
          <w:rFonts w:eastAsia="MS Mincho" w:cs="Times New Roman"/>
          <w:b/>
          <w:lang w:val="en-GB"/>
        </w:rPr>
      </w:pPr>
      <w:r w:rsidRPr="00434A17">
        <w:rPr>
          <w:rFonts w:eastAsia="MS Mincho" w:cs="Times New Roman"/>
          <w:b/>
          <w:lang w:val="en-GB"/>
        </w:rPr>
        <w:t xml:space="preserve">                          Price Submission Form</w:t>
      </w:r>
    </w:p>
    <w:p w:rsidR="00CF264C" w:rsidRPr="00434A17" w:rsidRDefault="00CF264C" w:rsidP="00CF264C">
      <w:pPr>
        <w:spacing w:after="0" w:line="240" w:lineRule="auto"/>
        <w:jc w:val="center"/>
        <w:rPr>
          <w:rFonts w:eastAsia="MS Mincho" w:cs="Times New Roman"/>
          <w:b/>
          <w:lang w:val="en-GB"/>
        </w:rPr>
      </w:pPr>
      <w:r w:rsidRPr="00434A17">
        <w:rPr>
          <w:rFonts w:eastAsia="MS Mincho" w:cs="Times New Roman"/>
          <w:b/>
          <w:lang w:val="en-GB"/>
        </w:rPr>
        <w:t>Form 1.</w:t>
      </w:r>
    </w:p>
    <w:p w:rsidR="00CF264C" w:rsidRPr="00434A17" w:rsidRDefault="00CF264C" w:rsidP="00CF264C">
      <w:pPr>
        <w:spacing w:after="0" w:line="240" w:lineRule="auto"/>
        <w:rPr>
          <w:rFonts w:eastAsia="MS Mincho" w:cs="Times New Roman"/>
          <w:b/>
          <w:lang w:val="en-GB"/>
        </w:rPr>
      </w:pPr>
    </w:p>
    <w:p w:rsidR="00CF264C" w:rsidRPr="00434A17" w:rsidRDefault="00CF264C" w:rsidP="00CF264C">
      <w:pPr>
        <w:spacing w:after="0" w:line="240" w:lineRule="auto"/>
        <w:rPr>
          <w:rFonts w:eastAsia="MS Mincho" w:cs="Times New Roman"/>
          <w:b/>
          <w:lang w:val="en-GB"/>
        </w:rPr>
      </w:pPr>
      <w:r w:rsidRPr="00434A17">
        <w:rPr>
          <w:rFonts w:eastAsia="MS Mincho" w:cs="Times New Roman"/>
          <w:b/>
          <w:lang w:val="en-GB"/>
        </w:rPr>
        <w:t xml:space="preserve">Resident Representative </w:t>
      </w:r>
    </w:p>
    <w:p w:rsidR="00CF264C" w:rsidRPr="00434A17" w:rsidRDefault="00CF264C" w:rsidP="00CF264C">
      <w:pPr>
        <w:spacing w:after="0" w:line="240" w:lineRule="auto"/>
        <w:rPr>
          <w:rFonts w:eastAsia="MS Mincho" w:cs="Times New Roman"/>
          <w:b/>
          <w:lang w:val="en-GB"/>
        </w:rPr>
      </w:pPr>
      <w:r w:rsidRPr="00434A17">
        <w:rPr>
          <w:rFonts w:eastAsia="MS Mincho" w:cs="Times New Roman"/>
          <w:b/>
          <w:lang w:val="en-GB"/>
        </w:rPr>
        <w:t>United Nations Development Programme, Trinidad and Tobago</w:t>
      </w:r>
    </w:p>
    <w:p w:rsidR="00CF264C" w:rsidRPr="00434A17" w:rsidRDefault="00CF264C" w:rsidP="00CF264C">
      <w:pPr>
        <w:spacing w:after="0" w:line="240" w:lineRule="auto"/>
        <w:rPr>
          <w:rFonts w:eastAsia="MS Mincho" w:cs="Times New Roman"/>
          <w:b/>
          <w:lang w:val="en-GB"/>
        </w:rPr>
      </w:pPr>
    </w:p>
    <w:p w:rsidR="00CF264C" w:rsidRPr="00434A17" w:rsidRDefault="00CF264C" w:rsidP="00CF264C">
      <w:pPr>
        <w:pStyle w:val="ListParagraph"/>
        <w:spacing w:after="0" w:line="240" w:lineRule="auto"/>
        <w:ind w:left="0"/>
        <w:jc w:val="both"/>
        <w:rPr>
          <w:rFonts w:eastAsia="MS Mincho" w:cs="Arial"/>
          <w:lang w:val="en-GB" w:eastAsia="en-US"/>
        </w:rPr>
      </w:pPr>
      <w:r w:rsidRPr="00434A17">
        <w:rPr>
          <w:rFonts w:eastAsia="MS Mincho" w:cs="Arial"/>
          <w:lang w:val="en-GB" w:eastAsia="en-US"/>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rsidR="00CF264C" w:rsidRPr="00434A17" w:rsidRDefault="00CF264C" w:rsidP="00CF264C">
      <w:pPr>
        <w:pStyle w:val="ListParagraph"/>
        <w:spacing w:after="0" w:line="240" w:lineRule="auto"/>
        <w:ind w:left="0"/>
        <w:jc w:val="center"/>
        <w:rPr>
          <w:rFonts w:eastAsia="Times New Roman" w:cs="Arial"/>
          <w:b/>
          <w:color w:val="000000"/>
          <w:lang w:eastAsia="en-PH"/>
        </w:rPr>
      </w:pPr>
    </w:p>
    <w:p w:rsidR="00CF264C" w:rsidRPr="00434A17" w:rsidRDefault="00CF264C" w:rsidP="00CF264C">
      <w:pPr>
        <w:pStyle w:val="ListParagraph"/>
        <w:numPr>
          <w:ilvl w:val="0"/>
          <w:numId w:val="1"/>
        </w:numPr>
        <w:spacing w:after="0" w:line="360" w:lineRule="auto"/>
        <w:ind w:left="0"/>
        <w:rPr>
          <w:rFonts w:eastAsia="Times New Roman" w:cstheme="minorHAnsi"/>
          <w:b/>
          <w:snapToGrid w:val="0"/>
        </w:rPr>
      </w:pPr>
      <w:r w:rsidRPr="00434A17">
        <w:rPr>
          <w:rFonts w:eastAsia="Times New Roman" w:cstheme="minorHAnsi"/>
          <w:b/>
          <w:snapToGrid w:val="0"/>
        </w:rPr>
        <w:t xml:space="preserve">Breakdown of Cost by Components: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260"/>
        <w:gridCol w:w="1350"/>
        <w:gridCol w:w="2336"/>
      </w:tblGrid>
      <w:tr w:rsidR="00CF264C" w:rsidRPr="00434A17" w:rsidTr="001C13E4">
        <w:tc>
          <w:tcPr>
            <w:tcW w:w="4410" w:type="dxa"/>
          </w:tcPr>
          <w:p w:rsidR="00CF264C" w:rsidRPr="00434A17" w:rsidRDefault="00CF264C" w:rsidP="001C13E4">
            <w:pPr>
              <w:jc w:val="center"/>
              <w:rPr>
                <w:rFonts w:eastAsia="Calibri" w:cstheme="minorHAnsi"/>
                <w:b/>
                <w:snapToGrid w:val="0"/>
              </w:rPr>
            </w:pPr>
          </w:p>
          <w:p w:rsidR="00CF264C" w:rsidRPr="00434A17" w:rsidRDefault="00CF264C" w:rsidP="001C13E4">
            <w:pPr>
              <w:jc w:val="center"/>
              <w:rPr>
                <w:rFonts w:eastAsia="Calibri" w:cstheme="minorHAnsi"/>
                <w:b/>
                <w:snapToGrid w:val="0"/>
              </w:rPr>
            </w:pPr>
            <w:r w:rsidRPr="00434A17">
              <w:rPr>
                <w:rFonts w:eastAsia="Calibri" w:cstheme="minorHAnsi"/>
                <w:b/>
                <w:snapToGrid w:val="0"/>
              </w:rPr>
              <w:t>Cost Components</w:t>
            </w:r>
          </w:p>
        </w:tc>
        <w:tc>
          <w:tcPr>
            <w:tcW w:w="1260" w:type="dxa"/>
          </w:tcPr>
          <w:p w:rsidR="00CF264C" w:rsidRPr="00434A17" w:rsidRDefault="00CF264C" w:rsidP="001C13E4">
            <w:pPr>
              <w:ind w:right="134"/>
              <w:jc w:val="center"/>
              <w:rPr>
                <w:rFonts w:eastAsia="Calibri" w:cstheme="minorHAnsi"/>
                <w:b/>
                <w:snapToGrid w:val="0"/>
              </w:rPr>
            </w:pPr>
          </w:p>
          <w:p w:rsidR="00CF264C" w:rsidRPr="00434A17" w:rsidRDefault="00CF264C" w:rsidP="001C13E4">
            <w:pPr>
              <w:ind w:right="134"/>
              <w:jc w:val="center"/>
              <w:rPr>
                <w:rFonts w:eastAsia="Calibri" w:cstheme="minorHAnsi"/>
                <w:b/>
                <w:snapToGrid w:val="0"/>
              </w:rPr>
            </w:pPr>
            <w:r w:rsidRPr="00434A17">
              <w:rPr>
                <w:rFonts w:eastAsia="Calibri" w:cstheme="minorHAnsi"/>
                <w:b/>
                <w:snapToGrid w:val="0"/>
              </w:rPr>
              <w:t xml:space="preserve">Unit Cost </w:t>
            </w:r>
            <w:r>
              <w:rPr>
                <w:rFonts w:eastAsia="Calibri" w:cstheme="minorHAnsi"/>
                <w:b/>
                <w:snapToGrid w:val="0"/>
              </w:rPr>
              <w:t xml:space="preserve">per day </w:t>
            </w:r>
            <w:r w:rsidRPr="00434A17">
              <w:rPr>
                <w:rFonts w:eastAsia="Calibri" w:cstheme="minorHAnsi"/>
                <w:b/>
                <w:snapToGrid w:val="0"/>
              </w:rPr>
              <w:t>TT$</w:t>
            </w:r>
          </w:p>
        </w:tc>
        <w:tc>
          <w:tcPr>
            <w:tcW w:w="1350" w:type="dxa"/>
          </w:tcPr>
          <w:p w:rsidR="00CF264C" w:rsidRPr="00434A17" w:rsidRDefault="00CF264C" w:rsidP="001C13E4">
            <w:pPr>
              <w:ind w:right="72"/>
              <w:jc w:val="center"/>
              <w:rPr>
                <w:rFonts w:eastAsia="Calibri" w:cstheme="minorHAnsi"/>
                <w:b/>
                <w:snapToGrid w:val="0"/>
              </w:rPr>
            </w:pPr>
          </w:p>
          <w:p w:rsidR="00CF264C" w:rsidRDefault="00CF264C" w:rsidP="001C13E4">
            <w:pPr>
              <w:ind w:right="72"/>
              <w:jc w:val="center"/>
              <w:rPr>
                <w:rFonts w:eastAsia="Calibri" w:cstheme="minorHAnsi"/>
                <w:b/>
                <w:snapToGrid w:val="0"/>
              </w:rPr>
            </w:pPr>
            <w:r w:rsidRPr="00434A17">
              <w:rPr>
                <w:rFonts w:eastAsia="Calibri" w:cstheme="minorHAnsi"/>
                <w:b/>
                <w:snapToGrid w:val="0"/>
              </w:rPr>
              <w:t>Quantity</w:t>
            </w:r>
          </w:p>
          <w:p w:rsidR="00CF264C" w:rsidRPr="00434A17" w:rsidRDefault="00CF264C" w:rsidP="001C13E4">
            <w:pPr>
              <w:ind w:right="72"/>
              <w:jc w:val="center"/>
              <w:rPr>
                <w:rFonts w:eastAsia="Calibri" w:cstheme="minorHAnsi"/>
                <w:b/>
                <w:snapToGrid w:val="0"/>
              </w:rPr>
            </w:pPr>
          </w:p>
        </w:tc>
        <w:tc>
          <w:tcPr>
            <w:tcW w:w="2336" w:type="dxa"/>
          </w:tcPr>
          <w:p w:rsidR="00CF264C" w:rsidRPr="00434A17" w:rsidRDefault="00CF264C" w:rsidP="001C13E4">
            <w:pPr>
              <w:jc w:val="center"/>
              <w:rPr>
                <w:rFonts w:eastAsia="Calibri" w:cstheme="minorHAnsi"/>
                <w:b/>
                <w:snapToGrid w:val="0"/>
              </w:rPr>
            </w:pPr>
          </w:p>
          <w:p w:rsidR="00CF264C" w:rsidRPr="00434A17" w:rsidRDefault="00CF264C" w:rsidP="001C13E4">
            <w:pPr>
              <w:jc w:val="center"/>
              <w:rPr>
                <w:rFonts w:eastAsia="Calibri" w:cstheme="minorHAnsi"/>
                <w:b/>
                <w:snapToGrid w:val="0"/>
              </w:rPr>
            </w:pPr>
            <w:r w:rsidRPr="00434A17">
              <w:rPr>
                <w:rFonts w:eastAsia="Calibri" w:cstheme="minorHAnsi"/>
                <w:b/>
                <w:snapToGrid w:val="0"/>
              </w:rPr>
              <w:t>Total Rate for the Contract Duration TT$</w:t>
            </w:r>
          </w:p>
        </w:tc>
      </w:tr>
      <w:tr w:rsidR="00CF264C" w:rsidRPr="00434A17" w:rsidTr="001C13E4">
        <w:tc>
          <w:tcPr>
            <w:tcW w:w="4410" w:type="dxa"/>
          </w:tcPr>
          <w:p w:rsidR="00CF264C" w:rsidRPr="00434A17" w:rsidRDefault="00CF264C" w:rsidP="001C13E4">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Personnel Costs</w:t>
            </w:r>
          </w:p>
        </w:tc>
        <w:tc>
          <w:tcPr>
            <w:tcW w:w="1260" w:type="dxa"/>
          </w:tcPr>
          <w:p w:rsidR="00CF264C" w:rsidRPr="00434A17" w:rsidRDefault="00CF264C" w:rsidP="001C13E4">
            <w:pPr>
              <w:spacing w:after="0" w:line="240" w:lineRule="auto"/>
              <w:ind w:right="134"/>
              <w:jc w:val="both"/>
              <w:rPr>
                <w:rFonts w:eastAsia="Calibri" w:cstheme="minorHAnsi"/>
                <w:snapToGrid w:val="0"/>
              </w:rPr>
            </w:pPr>
          </w:p>
        </w:tc>
        <w:tc>
          <w:tcPr>
            <w:tcW w:w="1350" w:type="dxa"/>
          </w:tcPr>
          <w:p w:rsidR="00CF264C" w:rsidRPr="00434A17" w:rsidRDefault="00CF264C" w:rsidP="001C13E4">
            <w:pPr>
              <w:spacing w:after="0" w:line="240" w:lineRule="auto"/>
              <w:ind w:right="72"/>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Professional Fees</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Life Insurance</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 xml:space="preserve">Medical Insurance </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Communications</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Land Transportation</w:t>
            </w:r>
          </w:p>
        </w:tc>
        <w:tc>
          <w:tcPr>
            <w:tcW w:w="1260" w:type="dxa"/>
            <w:tcBorders>
              <w:bottom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1350" w:type="dxa"/>
            <w:tcBorders>
              <w:bottom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Borders>
              <w:right w:val="single" w:sz="4" w:space="0" w:color="auto"/>
            </w:tcBorders>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60" w:type="dxa"/>
            <w:tcBorders>
              <w:top w:val="single" w:sz="4" w:space="0" w:color="auto"/>
              <w:left w:val="single" w:sz="4" w:space="0" w:color="auto"/>
              <w:bottom w:val="single" w:sz="4" w:space="0" w:color="auto"/>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1350" w:type="dxa"/>
            <w:tcBorders>
              <w:top w:val="single" w:sz="4" w:space="0" w:color="auto"/>
              <w:left w:val="single" w:sz="4" w:space="0" w:color="auto"/>
              <w:bottom w:val="single" w:sz="4" w:space="0" w:color="auto"/>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2336" w:type="dxa"/>
            <w:tcBorders>
              <w:left w:val="single" w:sz="4" w:space="0" w:color="auto"/>
            </w:tcBorders>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Borders>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1260" w:type="dxa"/>
            <w:tcBorders>
              <w:top w:val="single" w:sz="4" w:space="0" w:color="auto"/>
              <w:left w:val="single" w:sz="4" w:space="0" w:color="auto"/>
              <w:bottom w:val="single" w:sz="4" w:space="0" w:color="auto"/>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1350" w:type="dxa"/>
            <w:tcBorders>
              <w:top w:val="single" w:sz="4" w:space="0" w:color="auto"/>
              <w:left w:val="single" w:sz="4" w:space="0" w:color="auto"/>
              <w:bottom w:val="single" w:sz="4" w:space="0" w:color="auto"/>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2336" w:type="dxa"/>
            <w:tcBorders>
              <w:left w:val="single" w:sz="4" w:space="0" w:color="auto"/>
            </w:tcBorders>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Borders>
              <w:right w:val="single" w:sz="4" w:space="0" w:color="auto"/>
            </w:tcBorders>
          </w:tcPr>
          <w:p w:rsidR="00CF264C" w:rsidRPr="00434A17" w:rsidRDefault="00CF264C" w:rsidP="001C13E4">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Travel Expenses to Join duty station</w:t>
            </w:r>
          </w:p>
        </w:tc>
        <w:tc>
          <w:tcPr>
            <w:tcW w:w="1260" w:type="dxa"/>
            <w:tcBorders>
              <w:top w:val="single" w:sz="4" w:space="0" w:color="auto"/>
              <w:left w:val="single" w:sz="4" w:space="0" w:color="auto"/>
              <w:bottom w:val="single" w:sz="4" w:space="0" w:color="auto"/>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1350" w:type="dxa"/>
            <w:tcBorders>
              <w:top w:val="single" w:sz="4" w:space="0" w:color="auto"/>
              <w:left w:val="single" w:sz="4" w:space="0" w:color="auto"/>
              <w:bottom w:val="single" w:sz="4" w:space="0" w:color="auto"/>
              <w:right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2336" w:type="dxa"/>
            <w:tcBorders>
              <w:left w:val="single" w:sz="4" w:space="0" w:color="auto"/>
            </w:tcBorders>
          </w:tcPr>
          <w:p w:rsidR="00CF264C" w:rsidRPr="00434A17" w:rsidRDefault="00CF264C" w:rsidP="001C13E4">
            <w:pPr>
              <w:spacing w:after="0" w:line="240" w:lineRule="auto"/>
              <w:jc w:val="both"/>
              <w:rPr>
                <w:rFonts w:eastAsia="Calibri" w:cstheme="minorHAnsi"/>
                <w:snapToGrid w:val="0"/>
              </w:rPr>
            </w:pPr>
            <w:r>
              <w:rPr>
                <w:rFonts w:eastAsia="Calibri" w:cstheme="minorHAnsi"/>
                <w:snapToGrid w:val="0"/>
              </w:rPr>
              <w:t>N/A</w:t>
            </w: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Round Trip Airfares to and from duty station</w:t>
            </w:r>
          </w:p>
        </w:tc>
        <w:tc>
          <w:tcPr>
            <w:tcW w:w="1260" w:type="dxa"/>
            <w:tcBorders>
              <w:top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1350" w:type="dxa"/>
            <w:tcBorders>
              <w:top w:val="single" w:sz="4" w:space="0" w:color="auto"/>
            </w:tcBorders>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Living Allowance</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Travel Insurance</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Terminal Expenses</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 xml:space="preserve">Duty Travel </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r>
              <w:rPr>
                <w:rFonts w:eastAsia="Calibri" w:cstheme="minorHAnsi"/>
                <w:snapToGrid w:val="0"/>
              </w:rPr>
              <w:t>N/A</w:t>
            </w: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Round Trip Airfares</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Living Allowance</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Travel Insurance</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Terminal Expenses</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r w:rsidR="00CF264C" w:rsidRPr="00434A17" w:rsidTr="001C13E4">
        <w:tc>
          <w:tcPr>
            <w:tcW w:w="4410" w:type="dxa"/>
          </w:tcPr>
          <w:p w:rsidR="00CF264C" w:rsidRPr="00434A17" w:rsidRDefault="00CF264C" w:rsidP="001C13E4">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60" w:type="dxa"/>
          </w:tcPr>
          <w:p w:rsidR="00CF264C" w:rsidRPr="00434A17" w:rsidRDefault="00CF264C" w:rsidP="001C13E4">
            <w:pPr>
              <w:spacing w:after="0" w:line="240" w:lineRule="auto"/>
              <w:jc w:val="both"/>
              <w:rPr>
                <w:rFonts w:eastAsia="Calibri" w:cstheme="minorHAnsi"/>
                <w:snapToGrid w:val="0"/>
              </w:rPr>
            </w:pPr>
          </w:p>
        </w:tc>
        <w:tc>
          <w:tcPr>
            <w:tcW w:w="1350" w:type="dxa"/>
          </w:tcPr>
          <w:p w:rsidR="00CF264C" w:rsidRPr="00434A17" w:rsidRDefault="00CF264C" w:rsidP="001C13E4">
            <w:pPr>
              <w:spacing w:after="0" w:line="240" w:lineRule="auto"/>
              <w:jc w:val="both"/>
              <w:rPr>
                <w:rFonts w:eastAsia="Calibri" w:cstheme="minorHAnsi"/>
                <w:snapToGrid w:val="0"/>
              </w:rPr>
            </w:pPr>
          </w:p>
        </w:tc>
        <w:tc>
          <w:tcPr>
            <w:tcW w:w="2336" w:type="dxa"/>
          </w:tcPr>
          <w:p w:rsidR="00CF264C" w:rsidRPr="00434A17" w:rsidRDefault="00CF264C" w:rsidP="001C13E4">
            <w:pPr>
              <w:spacing w:after="0" w:line="240" w:lineRule="auto"/>
              <w:jc w:val="both"/>
              <w:rPr>
                <w:rFonts w:eastAsia="Calibri" w:cstheme="minorHAnsi"/>
                <w:snapToGrid w:val="0"/>
              </w:rPr>
            </w:pPr>
          </w:p>
        </w:tc>
      </w:tr>
    </w:tbl>
    <w:p w:rsidR="00CF264C" w:rsidRPr="00434A17" w:rsidRDefault="00CF264C" w:rsidP="00CF264C">
      <w:pPr>
        <w:pStyle w:val="ListParagraph"/>
        <w:widowControl w:val="0"/>
        <w:overflowPunct w:val="0"/>
        <w:adjustRightInd w:val="0"/>
        <w:spacing w:after="0" w:line="240" w:lineRule="auto"/>
        <w:ind w:left="360"/>
        <w:rPr>
          <w:rFonts w:eastAsia="Times New Roman" w:cstheme="minorHAnsi"/>
          <w:b/>
          <w:snapToGrid w:val="0"/>
        </w:rPr>
      </w:pPr>
    </w:p>
    <w:p w:rsidR="00CF264C" w:rsidRDefault="00CF264C" w:rsidP="00CF264C">
      <w:pPr>
        <w:pStyle w:val="ListParagraph"/>
        <w:widowControl w:val="0"/>
        <w:overflowPunct w:val="0"/>
        <w:adjustRightInd w:val="0"/>
        <w:spacing w:after="0" w:line="240" w:lineRule="auto"/>
        <w:ind w:left="360"/>
        <w:rPr>
          <w:rFonts w:eastAsia="Times New Roman" w:cstheme="minorHAnsi"/>
          <w:b/>
          <w:snapToGrid w:val="0"/>
        </w:rPr>
      </w:pPr>
    </w:p>
    <w:p w:rsidR="006D1B0F" w:rsidRDefault="006D1B0F" w:rsidP="00CF264C">
      <w:pPr>
        <w:pStyle w:val="ListParagraph"/>
        <w:widowControl w:val="0"/>
        <w:overflowPunct w:val="0"/>
        <w:adjustRightInd w:val="0"/>
        <w:spacing w:after="0" w:line="240" w:lineRule="auto"/>
        <w:ind w:left="360"/>
        <w:rPr>
          <w:rFonts w:eastAsia="Times New Roman" w:cstheme="minorHAnsi"/>
          <w:b/>
          <w:snapToGrid w:val="0"/>
        </w:rPr>
      </w:pPr>
    </w:p>
    <w:p w:rsidR="006D1B0F" w:rsidRDefault="006D1B0F" w:rsidP="00CF264C">
      <w:pPr>
        <w:pStyle w:val="ListParagraph"/>
        <w:widowControl w:val="0"/>
        <w:overflowPunct w:val="0"/>
        <w:adjustRightInd w:val="0"/>
        <w:spacing w:after="0" w:line="240" w:lineRule="auto"/>
        <w:ind w:left="360"/>
        <w:rPr>
          <w:rFonts w:eastAsia="Times New Roman" w:cstheme="minorHAnsi"/>
          <w:b/>
          <w:snapToGrid w:val="0"/>
        </w:rPr>
      </w:pPr>
    </w:p>
    <w:p w:rsidR="006D1B0F" w:rsidRDefault="006D1B0F" w:rsidP="00CF264C">
      <w:pPr>
        <w:pStyle w:val="ListParagraph"/>
        <w:widowControl w:val="0"/>
        <w:overflowPunct w:val="0"/>
        <w:adjustRightInd w:val="0"/>
        <w:spacing w:after="0" w:line="240" w:lineRule="auto"/>
        <w:ind w:left="360"/>
        <w:rPr>
          <w:rFonts w:eastAsia="Times New Roman" w:cstheme="minorHAnsi"/>
          <w:b/>
          <w:snapToGrid w:val="0"/>
        </w:rPr>
      </w:pPr>
    </w:p>
    <w:p w:rsidR="006D1B0F" w:rsidRDefault="006D1B0F" w:rsidP="00CF264C">
      <w:pPr>
        <w:pStyle w:val="ListParagraph"/>
        <w:widowControl w:val="0"/>
        <w:overflowPunct w:val="0"/>
        <w:adjustRightInd w:val="0"/>
        <w:spacing w:after="0" w:line="240" w:lineRule="auto"/>
        <w:ind w:left="360"/>
        <w:rPr>
          <w:rFonts w:eastAsia="Times New Roman" w:cstheme="minorHAnsi"/>
          <w:b/>
          <w:snapToGrid w:val="0"/>
        </w:rPr>
      </w:pPr>
    </w:p>
    <w:p w:rsidR="006D1B0F" w:rsidRPr="00434A17" w:rsidRDefault="006D1B0F" w:rsidP="00CF264C">
      <w:pPr>
        <w:pStyle w:val="ListParagraph"/>
        <w:widowControl w:val="0"/>
        <w:overflowPunct w:val="0"/>
        <w:adjustRightInd w:val="0"/>
        <w:spacing w:after="0" w:line="240" w:lineRule="auto"/>
        <w:ind w:left="360"/>
        <w:rPr>
          <w:rFonts w:eastAsia="Times New Roman" w:cstheme="minorHAnsi"/>
          <w:b/>
          <w:snapToGrid w:val="0"/>
        </w:rPr>
      </w:pPr>
      <w:bookmarkStart w:id="1" w:name="_GoBack"/>
      <w:bookmarkEnd w:id="1"/>
    </w:p>
    <w:p w:rsidR="00CF264C" w:rsidRPr="00434A17" w:rsidRDefault="00CF264C" w:rsidP="00CF264C">
      <w:pPr>
        <w:pStyle w:val="ListParagraph"/>
        <w:widowControl w:val="0"/>
        <w:overflowPunct w:val="0"/>
        <w:adjustRightInd w:val="0"/>
        <w:spacing w:after="0" w:line="240" w:lineRule="auto"/>
        <w:ind w:left="360"/>
        <w:rPr>
          <w:rFonts w:eastAsia="Times New Roman" w:cstheme="minorHAnsi"/>
          <w:b/>
          <w:snapToGrid w:val="0"/>
        </w:rPr>
      </w:pPr>
    </w:p>
    <w:p w:rsidR="00CF264C" w:rsidRPr="00421CD8" w:rsidRDefault="00CF264C" w:rsidP="00CF264C">
      <w:pPr>
        <w:pStyle w:val="ListParagraph"/>
        <w:numPr>
          <w:ilvl w:val="0"/>
          <w:numId w:val="1"/>
        </w:numPr>
        <w:spacing w:after="0" w:line="360" w:lineRule="auto"/>
        <w:ind w:left="0"/>
        <w:rPr>
          <w:rFonts w:ascii="Arial" w:eastAsia="Times New Roman" w:hAnsi="Arial" w:cs="Arial"/>
          <w:b/>
          <w:snapToGrid w:val="0"/>
          <w:sz w:val="20"/>
          <w:szCs w:val="20"/>
          <w:lang w:val="en-PH" w:eastAsia="en-US"/>
        </w:rPr>
      </w:pPr>
      <w:r w:rsidRPr="00421CD8">
        <w:rPr>
          <w:rFonts w:ascii="Arial" w:eastAsia="Times New Roman" w:hAnsi="Arial" w:cs="Arial"/>
          <w:b/>
          <w:snapToGrid w:val="0"/>
          <w:sz w:val="20"/>
          <w:szCs w:val="20"/>
          <w:lang w:val="en-PH" w:eastAsia="en-US"/>
        </w:rPr>
        <w:lastRenderedPageBreak/>
        <w:t>Breakdown of Cost by Deliverables*</w:t>
      </w:r>
    </w:p>
    <w:p w:rsidR="00CF264C" w:rsidRPr="00421CD8" w:rsidRDefault="00CF264C" w:rsidP="00CF264C">
      <w:pPr>
        <w:jc w:val="both"/>
        <w:rPr>
          <w:rFonts w:eastAsia="MS Mincho" w:cs="Arial"/>
          <w:lang w:val="en-PH"/>
        </w:rPr>
      </w:pPr>
      <w:r w:rsidRPr="00421CD8">
        <w:rPr>
          <w:rFonts w:eastAsia="MS Mincho" w:cs="Arial"/>
          <w:lang w:val="en-PH"/>
        </w:rPr>
        <w:t>*Basis for payment tranches</w:t>
      </w:r>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4169"/>
        <w:gridCol w:w="2004"/>
        <w:gridCol w:w="1873"/>
      </w:tblGrid>
      <w:tr w:rsidR="00CF264C" w:rsidRPr="00421CD8" w:rsidTr="001C13E4">
        <w:tc>
          <w:tcPr>
            <w:tcW w:w="987" w:type="dxa"/>
          </w:tcPr>
          <w:p w:rsidR="00CF264C" w:rsidRPr="00421CD8" w:rsidRDefault="00CF264C" w:rsidP="001C13E4">
            <w:pPr>
              <w:spacing w:after="0" w:line="240" w:lineRule="auto"/>
              <w:jc w:val="center"/>
              <w:rPr>
                <w:rFonts w:ascii="Calibri" w:eastAsia="Calibri" w:hAnsi="Calibri" w:cs="Calibri"/>
                <w:b/>
                <w:snapToGrid w:val="0"/>
              </w:rPr>
            </w:pPr>
            <w:r w:rsidRPr="00421CD8">
              <w:rPr>
                <w:rFonts w:ascii="Calibri" w:eastAsia="Calibri" w:hAnsi="Calibri" w:cs="Calibri"/>
                <w:b/>
                <w:snapToGrid w:val="0"/>
              </w:rPr>
              <w:t>No.</w:t>
            </w:r>
          </w:p>
        </w:tc>
        <w:tc>
          <w:tcPr>
            <w:tcW w:w="4279" w:type="dxa"/>
          </w:tcPr>
          <w:p w:rsidR="00CF264C" w:rsidRPr="00421CD8" w:rsidRDefault="00CF264C" w:rsidP="001C13E4">
            <w:pPr>
              <w:spacing w:after="0" w:line="240" w:lineRule="auto"/>
              <w:jc w:val="center"/>
              <w:rPr>
                <w:rFonts w:ascii="Calibri" w:eastAsia="Calibri" w:hAnsi="Calibri" w:cs="Calibri"/>
                <w:b/>
                <w:snapToGrid w:val="0"/>
              </w:rPr>
            </w:pPr>
            <w:r w:rsidRPr="00421CD8">
              <w:rPr>
                <w:rFonts w:ascii="Calibri" w:eastAsia="Calibri" w:hAnsi="Calibri" w:cs="Calibri"/>
                <w:b/>
                <w:snapToGrid w:val="0"/>
              </w:rPr>
              <w:t>Deliverables</w:t>
            </w:r>
          </w:p>
          <w:p w:rsidR="00CF264C" w:rsidRPr="00421CD8" w:rsidRDefault="00CF264C" w:rsidP="001C13E4">
            <w:pPr>
              <w:spacing w:after="0" w:line="240" w:lineRule="auto"/>
              <w:jc w:val="center"/>
              <w:rPr>
                <w:rFonts w:ascii="Calibri" w:eastAsia="Calibri" w:hAnsi="Calibri" w:cs="Calibri"/>
                <w:i/>
                <w:snapToGrid w:val="0"/>
              </w:rPr>
            </w:pPr>
          </w:p>
        </w:tc>
        <w:tc>
          <w:tcPr>
            <w:tcW w:w="2034" w:type="dxa"/>
          </w:tcPr>
          <w:p w:rsidR="00CF264C" w:rsidRPr="00421CD8" w:rsidRDefault="00CF264C" w:rsidP="001C13E4">
            <w:pPr>
              <w:spacing w:after="0" w:line="240" w:lineRule="auto"/>
              <w:jc w:val="center"/>
              <w:rPr>
                <w:rFonts w:ascii="Calibri" w:eastAsia="Calibri" w:hAnsi="Calibri" w:cs="Calibri"/>
                <w:b/>
                <w:snapToGrid w:val="0"/>
              </w:rPr>
            </w:pPr>
            <w:r w:rsidRPr="00421CD8">
              <w:rPr>
                <w:rFonts w:ascii="Calibri" w:eastAsia="Calibri" w:hAnsi="Calibri" w:cs="Calibri"/>
                <w:b/>
                <w:snapToGrid w:val="0"/>
              </w:rPr>
              <w:t>Percentage of Total Price (Weight for payment)</w:t>
            </w:r>
          </w:p>
        </w:tc>
        <w:tc>
          <w:tcPr>
            <w:tcW w:w="1909" w:type="dxa"/>
          </w:tcPr>
          <w:p w:rsidR="00CF264C" w:rsidRPr="00421CD8" w:rsidRDefault="00CF264C" w:rsidP="001C13E4">
            <w:pPr>
              <w:spacing w:after="0" w:line="240" w:lineRule="auto"/>
              <w:jc w:val="center"/>
              <w:rPr>
                <w:rFonts w:ascii="Calibri" w:eastAsia="Calibri" w:hAnsi="Calibri" w:cs="Calibri"/>
                <w:b/>
                <w:snapToGrid w:val="0"/>
              </w:rPr>
            </w:pPr>
            <w:r w:rsidRPr="00421CD8">
              <w:rPr>
                <w:rFonts w:ascii="Calibri" w:eastAsia="Calibri" w:hAnsi="Calibri" w:cs="Calibri"/>
                <w:b/>
                <w:snapToGrid w:val="0"/>
              </w:rPr>
              <w:t>Amount</w:t>
            </w:r>
          </w:p>
          <w:p w:rsidR="00CF264C" w:rsidRPr="00421CD8" w:rsidRDefault="00CF264C" w:rsidP="001C13E4">
            <w:pPr>
              <w:spacing w:after="0" w:line="240" w:lineRule="auto"/>
              <w:jc w:val="center"/>
              <w:rPr>
                <w:rFonts w:ascii="Calibri" w:eastAsia="Calibri" w:hAnsi="Calibri" w:cs="Calibri"/>
                <w:b/>
                <w:snapToGrid w:val="0"/>
              </w:rPr>
            </w:pPr>
            <w:r w:rsidRPr="00421CD8">
              <w:rPr>
                <w:rFonts w:ascii="Calibri" w:eastAsia="Calibri" w:hAnsi="Calibri" w:cs="Calibri"/>
                <w:b/>
                <w:snapToGrid w:val="0"/>
              </w:rPr>
              <w:t>TT$</w:t>
            </w:r>
          </w:p>
        </w:tc>
      </w:tr>
      <w:tr w:rsidR="00CF264C" w:rsidRPr="00421CD8" w:rsidTr="001C13E4">
        <w:trPr>
          <w:trHeight w:val="602"/>
        </w:trPr>
        <w:tc>
          <w:tcPr>
            <w:tcW w:w="987" w:type="dxa"/>
          </w:tcPr>
          <w:p w:rsidR="00CF264C" w:rsidRPr="00421CD8" w:rsidRDefault="00CF264C" w:rsidP="00CF264C">
            <w:pPr>
              <w:numPr>
                <w:ilvl w:val="0"/>
                <w:numId w:val="3"/>
              </w:numPr>
              <w:spacing w:before="20" w:after="20" w:line="276" w:lineRule="auto"/>
              <w:contextualSpacing/>
              <w:rPr>
                <w:rFonts w:ascii="Calibri" w:eastAsia="Times New Roman" w:hAnsi="Calibri" w:cs="Times New Roman"/>
                <w:szCs w:val="24"/>
              </w:rPr>
            </w:pPr>
          </w:p>
        </w:tc>
        <w:tc>
          <w:tcPr>
            <w:tcW w:w="4279" w:type="dxa"/>
          </w:tcPr>
          <w:p w:rsidR="00CF264C" w:rsidRPr="00421CD8" w:rsidRDefault="00CF264C" w:rsidP="001C13E4">
            <w:pPr>
              <w:rPr>
                <w:rFonts w:ascii="Calibri" w:eastAsia="Calibri" w:hAnsi="Calibri" w:cs="Times New Roman"/>
                <w:lang w:val="en-US"/>
              </w:rPr>
            </w:pPr>
            <w:r>
              <w:rPr>
                <w:rFonts w:ascii="Calibri" w:eastAsia="Calibri" w:hAnsi="Calibri" w:cs="Calibri"/>
                <w:color w:val="000000"/>
                <w:lang w:val="en-PH"/>
              </w:rPr>
              <w:t>O</w:t>
            </w:r>
            <w:r w:rsidRPr="00421CD8">
              <w:rPr>
                <w:rFonts w:ascii="Calibri" w:eastAsia="Calibri" w:hAnsi="Calibri" w:cs="Calibri"/>
                <w:color w:val="000000"/>
                <w:lang w:val="en-PH"/>
              </w:rPr>
              <w:t>n submission and acceptance of the Inception Report by the Project Team and Project Steering Committee</w:t>
            </w:r>
          </w:p>
        </w:tc>
        <w:tc>
          <w:tcPr>
            <w:tcW w:w="2034" w:type="dxa"/>
            <w:vAlign w:val="center"/>
          </w:tcPr>
          <w:p w:rsidR="00CF264C" w:rsidRPr="00421CD8" w:rsidRDefault="00CF264C" w:rsidP="001C13E4">
            <w:pPr>
              <w:jc w:val="center"/>
              <w:rPr>
                <w:rFonts w:ascii="Calibri" w:eastAsia="Times New Roman" w:hAnsi="Calibri" w:cs="Times New Roman"/>
              </w:rPr>
            </w:pPr>
            <w:r>
              <w:rPr>
                <w:rFonts w:ascii="Calibri" w:eastAsia="Times New Roman" w:hAnsi="Calibri" w:cs="Times New Roman"/>
              </w:rPr>
              <w:t>1</w:t>
            </w:r>
            <w:r w:rsidRPr="00421CD8">
              <w:rPr>
                <w:rFonts w:ascii="Calibri" w:eastAsia="Times New Roman" w:hAnsi="Calibri" w:cs="Times New Roman"/>
              </w:rPr>
              <w:t>0%</w:t>
            </w:r>
          </w:p>
        </w:tc>
        <w:tc>
          <w:tcPr>
            <w:tcW w:w="1909" w:type="dxa"/>
          </w:tcPr>
          <w:p w:rsidR="00CF264C" w:rsidRPr="00421CD8" w:rsidRDefault="00CF264C" w:rsidP="001C13E4">
            <w:pPr>
              <w:spacing w:after="0" w:line="240" w:lineRule="auto"/>
              <w:rPr>
                <w:rFonts w:ascii="Calibri" w:eastAsia="Calibri" w:hAnsi="Calibri" w:cs="Calibri"/>
                <w:snapToGrid w:val="0"/>
              </w:rPr>
            </w:pPr>
          </w:p>
        </w:tc>
      </w:tr>
      <w:tr w:rsidR="00CF264C" w:rsidRPr="00421CD8" w:rsidTr="001C13E4">
        <w:trPr>
          <w:trHeight w:val="602"/>
        </w:trPr>
        <w:tc>
          <w:tcPr>
            <w:tcW w:w="987" w:type="dxa"/>
          </w:tcPr>
          <w:p w:rsidR="00CF264C" w:rsidRPr="00421CD8" w:rsidRDefault="00CF264C" w:rsidP="00CF264C">
            <w:pPr>
              <w:numPr>
                <w:ilvl w:val="0"/>
                <w:numId w:val="3"/>
              </w:numPr>
              <w:spacing w:before="20" w:after="20" w:line="276" w:lineRule="auto"/>
              <w:contextualSpacing/>
              <w:rPr>
                <w:rFonts w:ascii="Calibri" w:eastAsia="Times New Roman" w:hAnsi="Calibri" w:cs="Times New Roman"/>
                <w:szCs w:val="24"/>
              </w:rPr>
            </w:pPr>
          </w:p>
        </w:tc>
        <w:tc>
          <w:tcPr>
            <w:tcW w:w="4279" w:type="dxa"/>
          </w:tcPr>
          <w:p w:rsidR="00CF264C" w:rsidRPr="00421CD8" w:rsidRDefault="00CF264C" w:rsidP="001C13E4">
            <w:pPr>
              <w:rPr>
                <w:rFonts w:ascii="Calibri" w:eastAsia="Calibri" w:hAnsi="Calibri" w:cs="Times New Roman"/>
                <w:lang w:val="en-US"/>
              </w:rPr>
            </w:pPr>
            <w:r>
              <w:rPr>
                <w:rFonts w:ascii="Calibri" w:eastAsia="Calibri" w:hAnsi="Calibri" w:cs="Calibri"/>
                <w:color w:val="000000"/>
                <w:lang w:val="en-PH"/>
              </w:rPr>
              <w:t>O</w:t>
            </w:r>
            <w:r w:rsidRPr="00421CD8">
              <w:rPr>
                <w:rFonts w:ascii="Calibri" w:eastAsia="Calibri" w:hAnsi="Calibri" w:cs="Calibri"/>
                <w:color w:val="000000"/>
                <w:lang w:val="en-PH"/>
              </w:rPr>
              <w:t>n submission and acceptance of the First Set of Deliverables outlined in Section 3(ii) by the Project Team and Project Steering Committee.</w:t>
            </w:r>
          </w:p>
        </w:tc>
        <w:tc>
          <w:tcPr>
            <w:tcW w:w="2034" w:type="dxa"/>
          </w:tcPr>
          <w:p w:rsidR="00CF264C" w:rsidRPr="00421CD8" w:rsidRDefault="00CF264C" w:rsidP="001C13E4">
            <w:pPr>
              <w:jc w:val="center"/>
              <w:rPr>
                <w:rFonts w:ascii="Calibri" w:eastAsia="Times New Roman" w:hAnsi="Calibri" w:cs="Times New Roman"/>
              </w:rPr>
            </w:pPr>
            <w:r>
              <w:rPr>
                <w:rFonts w:ascii="Calibri" w:eastAsia="Calibri" w:hAnsi="Calibri" w:cs="Calibri"/>
                <w:color w:val="000000"/>
                <w:lang w:val="en-PH"/>
              </w:rPr>
              <w:t>3</w:t>
            </w:r>
            <w:r w:rsidRPr="00421CD8">
              <w:rPr>
                <w:rFonts w:ascii="Calibri" w:eastAsia="Calibri" w:hAnsi="Calibri" w:cs="Calibri"/>
                <w:color w:val="000000"/>
                <w:lang w:val="en-PH"/>
              </w:rPr>
              <w:t>0%</w:t>
            </w:r>
          </w:p>
        </w:tc>
        <w:tc>
          <w:tcPr>
            <w:tcW w:w="1909" w:type="dxa"/>
          </w:tcPr>
          <w:p w:rsidR="00CF264C" w:rsidRPr="00421CD8" w:rsidRDefault="00CF264C" w:rsidP="001C13E4">
            <w:pPr>
              <w:spacing w:after="0" w:line="240" w:lineRule="auto"/>
              <w:rPr>
                <w:rFonts w:ascii="Calibri" w:eastAsia="Calibri" w:hAnsi="Calibri" w:cs="Calibri"/>
                <w:snapToGrid w:val="0"/>
              </w:rPr>
            </w:pPr>
          </w:p>
        </w:tc>
      </w:tr>
      <w:tr w:rsidR="00CF264C" w:rsidRPr="00421CD8" w:rsidTr="001C13E4">
        <w:trPr>
          <w:trHeight w:val="602"/>
        </w:trPr>
        <w:tc>
          <w:tcPr>
            <w:tcW w:w="987" w:type="dxa"/>
          </w:tcPr>
          <w:p w:rsidR="00CF264C" w:rsidRPr="00421CD8" w:rsidRDefault="00CF264C" w:rsidP="00CF264C">
            <w:pPr>
              <w:numPr>
                <w:ilvl w:val="0"/>
                <w:numId w:val="3"/>
              </w:numPr>
              <w:spacing w:before="20" w:after="20" w:line="276" w:lineRule="auto"/>
              <w:contextualSpacing/>
              <w:rPr>
                <w:rFonts w:ascii="Calibri" w:eastAsia="Times New Roman" w:hAnsi="Calibri" w:cs="Times New Roman"/>
                <w:szCs w:val="24"/>
              </w:rPr>
            </w:pPr>
          </w:p>
        </w:tc>
        <w:tc>
          <w:tcPr>
            <w:tcW w:w="4279" w:type="dxa"/>
          </w:tcPr>
          <w:p w:rsidR="00CF264C" w:rsidRPr="00421CD8" w:rsidRDefault="00CF264C" w:rsidP="001C13E4">
            <w:pPr>
              <w:rPr>
                <w:rFonts w:ascii="Calibri" w:eastAsia="Calibri" w:hAnsi="Calibri" w:cs="Times New Roman"/>
                <w:lang w:val="en-US"/>
              </w:rPr>
            </w:pPr>
            <w:r w:rsidRPr="00421CD8">
              <w:rPr>
                <w:rFonts w:ascii="Calibri" w:eastAsia="Calibri" w:hAnsi="Calibri" w:cs="Calibri"/>
                <w:color w:val="000000"/>
                <w:lang w:val="en-PH"/>
              </w:rPr>
              <w:t xml:space="preserve">Upon </w:t>
            </w:r>
            <w:r w:rsidRPr="002028B7">
              <w:rPr>
                <w:rFonts w:ascii="Calibri" w:eastAsia="Calibri" w:hAnsi="Calibri" w:cs="Calibri"/>
                <w:color w:val="000000"/>
                <w:lang w:val="en-PH"/>
              </w:rPr>
              <w:t>the successful delivery of training as determined by the Project Team and Project Steering Committee.</w:t>
            </w:r>
          </w:p>
        </w:tc>
        <w:tc>
          <w:tcPr>
            <w:tcW w:w="2034" w:type="dxa"/>
          </w:tcPr>
          <w:p w:rsidR="00CF264C" w:rsidRPr="00421CD8" w:rsidRDefault="00CF264C" w:rsidP="001C13E4">
            <w:pPr>
              <w:jc w:val="center"/>
              <w:rPr>
                <w:rFonts w:ascii="Calibri" w:eastAsia="Times New Roman" w:hAnsi="Calibri" w:cs="Times New Roman"/>
              </w:rPr>
            </w:pPr>
            <w:r>
              <w:rPr>
                <w:rFonts w:ascii="Calibri" w:eastAsia="Calibri" w:hAnsi="Calibri" w:cs="Calibri"/>
                <w:color w:val="000000"/>
                <w:lang w:val="en-PH"/>
              </w:rPr>
              <w:t>25</w:t>
            </w:r>
            <w:r w:rsidRPr="00421CD8">
              <w:rPr>
                <w:rFonts w:ascii="Calibri" w:eastAsia="Calibri" w:hAnsi="Calibri" w:cs="Calibri"/>
                <w:color w:val="000000"/>
                <w:lang w:val="en-PH"/>
              </w:rPr>
              <w:t>%</w:t>
            </w:r>
          </w:p>
        </w:tc>
        <w:tc>
          <w:tcPr>
            <w:tcW w:w="1909" w:type="dxa"/>
          </w:tcPr>
          <w:p w:rsidR="00CF264C" w:rsidRPr="00421CD8" w:rsidRDefault="00CF264C" w:rsidP="001C13E4">
            <w:pPr>
              <w:spacing w:after="0" w:line="240" w:lineRule="auto"/>
              <w:rPr>
                <w:rFonts w:ascii="Calibri" w:eastAsia="Calibri" w:hAnsi="Calibri" w:cs="Calibri"/>
                <w:snapToGrid w:val="0"/>
              </w:rPr>
            </w:pPr>
          </w:p>
        </w:tc>
      </w:tr>
      <w:tr w:rsidR="00CF264C" w:rsidRPr="00421CD8" w:rsidTr="001C13E4">
        <w:trPr>
          <w:trHeight w:val="602"/>
        </w:trPr>
        <w:tc>
          <w:tcPr>
            <w:tcW w:w="987" w:type="dxa"/>
          </w:tcPr>
          <w:p w:rsidR="00CF264C" w:rsidRPr="00421CD8" w:rsidRDefault="00CF264C" w:rsidP="00CF264C">
            <w:pPr>
              <w:numPr>
                <w:ilvl w:val="0"/>
                <w:numId w:val="3"/>
              </w:numPr>
              <w:spacing w:before="20" w:after="20" w:line="276" w:lineRule="auto"/>
              <w:contextualSpacing/>
              <w:rPr>
                <w:rFonts w:ascii="Calibri" w:eastAsia="Times New Roman" w:hAnsi="Calibri" w:cs="Times New Roman"/>
                <w:szCs w:val="24"/>
              </w:rPr>
            </w:pPr>
          </w:p>
        </w:tc>
        <w:tc>
          <w:tcPr>
            <w:tcW w:w="4279" w:type="dxa"/>
          </w:tcPr>
          <w:p w:rsidR="00CF264C" w:rsidRPr="00421CD8" w:rsidRDefault="00CF264C" w:rsidP="001C13E4">
            <w:pPr>
              <w:rPr>
                <w:rFonts w:ascii="Calibri" w:eastAsia="Calibri" w:hAnsi="Calibri" w:cs="Times New Roman"/>
                <w:lang w:val="en-US"/>
              </w:rPr>
            </w:pPr>
            <w:r>
              <w:rPr>
                <w:rFonts w:ascii="Calibri" w:eastAsia="Calibri" w:hAnsi="Calibri" w:cs="Calibri"/>
                <w:color w:val="000000"/>
                <w:lang w:val="en-PH"/>
              </w:rPr>
              <w:t>O</w:t>
            </w:r>
            <w:r w:rsidRPr="002028B7">
              <w:rPr>
                <w:rFonts w:ascii="Calibri" w:eastAsia="Calibri" w:hAnsi="Calibri" w:cs="Calibri"/>
                <w:color w:val="000000"/>
                <w:lang w:val="en-PH"/>
              </w:rPr>
              <w:t>n submission and acceptance of the Final Report by the Project Team and Project Steering Committee.</w:t>
            </w:r>
          </w:p>
        </w:tc>
        <w:tc>
          <w:tcPr>
            <w:tcW w:w="2034" w:type="dxa"/>
          </w:tcPr>
          <w:p w:rsidR="00CF264C" w:rsidRPr="00421CD8" w:rsidRDefault="00CF264C" w:rsidP="001C13E4">
            <w:pPr>
              <w:jc w:val="center"/>
              <w:rPr>
                <w:rFonts w:ascii="Calibri" w:eastAsia="Times New Roman" w:hAnsi="Calibri" w:cs="Times New Roman"/>
              </w:rPr>
            </w:pPr>
            <w:r>
              <w:rPr>
                <w:rFonts w:ascii="Calibri" w:eastAsia="Calibri" w:hAnsi="Calibri" w:cs="Calibri"/>
                <w:color w:val="000000"/>
                <w:lang w:val="en-PH"/>
              </w:rPr>
              <w:t>35</w:t>
            </w:r>
            <w:r w:rsidRPr="00421CD8">
              <w:rPr>
                <w:rFonts w:ascii="Calibri" w:eastAsia="Calibri" w:hAnsi="Calibri" w:cs="Calibri"/>
                <w:color w:val="000000"/>
                <w:lang w:val="en-PH"/>
              </w:rPr>
              <w:t>%</w:t>
            </w:r>
          </w:p>
        </w:tc>
        <w:tc>
          <w:tcPr>
            <w:tcW w:w="1909" w:type="dxa"/>
          </w:tcPr>
          <w:p w:rsidR="00CF264C" w:rsidRPr="00421CD8" w:rsidRDefault="00CF264C" w:rsidP="001C13E4">
            <w:pPr>
              <w:spacing w:after="0" w:line="240" w:lineRule="auto"/>
              <w:rPr>
                <w:rFonts w:ascii="Calibri" w:eastAsia="Calibri" w:hAnsi="Calibri" w:cs="Calibri"/>
                <w:snapToGrid w:val="0"/>
              </w:rPr>
            </w:pPr>
          </w:p>
        </w:tc>
      </w:tr>
      <w:tr w:rsidR="00CF264C" w:rsidRPr="00421CD8" w:rsidTr="001C13E4">
        <w:trPr>
          <w:trHeight w:val="70"/>
        </w:trPr>
        <w:tc>
          <w:tcPr>
            <w:tcW w:w="987" w:type="dxa"/>
          </w:tcPr>
          <w:p w:rsidR="00CF264C" w:rsidRPr="00421CD8" w:rsidRDefault="00CF264C" w:rsidP="001C13E4">
            <w:pPr>
              <w:spacing w:after="0" w:line="240" w:lineRule="auto"/>
              <w:rPr>
                <w:rFonts w:ascii="Calibri" w:eastAsia="Calibri" w:hAnsi="Calibri" w:cs="Calibri"/>
                <w:b/>
                <w:snapToGrid w:val="0"/>
              </w:rPr>
            </w:pPr>
          </w:p>
        </w:tc>
        <w:tc>
          <w:tcPr>
            <w:tcW w:w="4279" w:type="dxa"/>
          </w:tcPr>
          <w:p w:rsidR="00CF264C" w:rsidRPr="00421CD8" w:rsidRDefault="00CF264C" w:rsidP="001C13E4">
            <w:pPr>
              <w:spacing w:after="0" w:line="240" w:lineRule="auto"/>
              <w:rPr>
                <w:rFonts w:ascii="Calibri" w:eastAsia="Calibri" w:hAnsi="Calibri" w:cs="Calibri"/>
                <w:b/>
                <w:snapToGrid w:val="0"/>
              </w:rPr>
            </w:pPr>
            <w:r w:rsidRPr="00421CD8">
              <w:rPr>
                <w:rFonts w:ascii="Calibri" w:eastAsia="Calibri" w:hAnsi="Calibri" w:cs="Calibri"/>
                <w:b/>
                <w:snapToGrid w:val="0"/>
              </w:rPr>
              <w:t xml:space="preserve">Total </w:t>
            </w:r>
          </w:p>
        </w:tc>
        <w:tc>
          <w:tcPr>
            <w:tcW w:w="2034" w:type="dxa"/>
          </w:tcPr>
          <w:p w:rsidR="00CF264C" w:rsidRPr="00421CD8" w:rsidRDefault="00CF264C" w:rsidP="001C13E4">
            <w:pPr>
              <w:spacing w:after="0" w:line="240" w:lineRule="auto"/>
              <w:jc w:val="center"/>
              <w:rPr>
                <w:rFonts w:ascii="Calibri" w:eastAsia="Calibri" w:hAnsi="Calibri" w:cs="Calibri"/>
                <w:b/>
                <w:snapToGrid w:val="0"/>
              </w:rPr>
            </w:pPr>
            <w:r w:rsidRPr="00421CD8">
              <w:rPr>
                <w:rFonts w:ascii="Calibri" w:eastAsia="Calibri" w:hAnsi="Calibri" w:cs="Calibri"/>
                <w:b/>
                <w:snapToGrid w:val="0"/>
              </w:rPr>
              <w:t>100%</w:t>
            </w:r>
          </w:p>
        </w:tc>
        <w:tc>
          <w:tcPr>
            <w:tcW w:w="1909" w:type="dxa"/>
          </w:tcPr>
          <w:p w:rsidR="00CF264C" w:rsidRPr="00421CD8" w:rsidRDefault="00CF264C" w:rsidP="001C13E4">
            <w:pPr>
              <w:spacing w:after="0" w:line="240" w:lineRule="auto"/>
              <w:jc w:val="right"/>
              <w:rPr>
                <w:rFonts w:ascii="Calibri" w:eastAsia="Calibri" w:hAnsi="Calibri" w:cs="Calibri"/>
                <w:b/>
                <w:snapToGrid w:val="0"/>
              </w:rPr>
            </w:pPr>
            <w:r w:rsidRPr="00421CD8">
              <w:rPr>
                <w:rFonts w:ascii="Calibri" w:eastAsia="Calibri" w:hAnsi="Calibri" w:cs="Calibri"/>
                <w:b/>
                <w:snapToGrid w:val="0"/>
              </w:rPr>
              <w:t>TT$</w:t>
            </w:r>
          </w:p>
          <w:p w:rsidR="00CF264C" w:rsidRPr="00421CD8" w:rsidRDefault="00CF264C" w:rsidP="001C13E4">
            <w:pPr>
              <w:spacing w:after="0" w:line="240" w:lineRule="auto"/>
              <w:jc w:val="center"/>
              <w:rPr>
                <w:rFonts w:ascii="Calibri" w:eastAsia="Calibri" w:hAnsi="Calibri" w:cs="Calibri"/>
                <w:b/>
                <w:snapToGrid w:val="0"/>
              </w:rPr>
            </w:pPr>
          </w:p>
        </w:tc>
      </w:tr>
    </w:tbl>
    <w:p w:rsidR="00CF264C" w:rsidRDefault="00CF264C" w:rsidP="00CF264C">
      <w:pPr>
        <w:jc w:val="both"/>
        <w:rPr>
          <w:rFonts w:eastAsia="MS Mincho" w:cs="Arial"/>
          <w:lang w:val="en-GB"/>
        </w:rPr>
      </w:pPr>
    </w:p>
    <w:p w:rsidR="00CF264C" w:rsidRPr="00434A17" w:rsidRDefault="00CF264C" w:rsidP="00CF264C">
      <w:pPr>
        <w:jc w:val="both"/>
        <w:rPr>
          <w:rFonts w:eastAsia="MS Mincho" w:cs="Arial"/>
          <w:lang w:val="en-GB"/>
        </w:rPr>
      </w:pPr>
      <w:r w:rsidRPr="00434A17">
        <w:rPr>
          <w:rFonts w:eastAsia="MS Mincho" w:cs="Arial"/>
          <w:lang w:val="en-GB"/>
        </w:rPr>
        <w:t>I undertake, if my Offer is accepted, to commence and complete delivery of all services specified in the contract within the time frame stipulated.</w:t>
      </w:r>
    </w:p>
    <w:p w:rsidR="00CF264C" w:rsidRPr="00434A17" w:rsidRDefault="00CF264C" w:rsidP="00CF264C">
      <w:pPr>
        <w:jc w:val="both"/>
        <w:rPr>
          <w:rFonts w:eastAsia="MS Mincho" w:cs="Arial"/>
          <w:lang w:val="en-GB"/>
        </w:rPr>
      </w:pPr>
      <w:r w:rsidRPr="00434A17">
        <w:rPr>
          <w:rFonts w:eastAsia="MS Mincho" w:cs="Arial"/>
          <w:lang w:val="en-GB"/>
        </w:rPr>
        <w:t>I agree to abide by this Offer for a period of 90 days from the date fixed for receiving of Offers in the Request for Quotation, and it shall remain binding upon me and may be accepted at any time before the expiration of that period.</w:t>
      </w:r>
    </w:p>
    <w:p w:rsidR="00CF264C" w:rsidRPr="00434A17" w:rsidRDefault="00CF264C" w:rsidP="00CF264C">
      <w:pPr>
        <w:jc w:val="both"/>
        <w:rPr>
          <w:rFonts w:eastAsia="MS Mincho" w:cs="Arial"/>
          <w:lang w:val="en-GB"/>
        </w:rPr>
      </w:pPr>
      <w:r w:rsidRPr="00434A17">
        <w:rPr>
          <w:rFonts w:eastAsia="MS Mincho" w:cs="Arial"/>
          <w:lang w:val="en-GB"/>
        </w:rPr>
        <w:t>I understand that you are not bound to accept any Offer you may receive.</w:t>
      </w:r>
    </w:p>
    <w:p w:rsidR="00CF264C" w:rsidRPr="00434A17" w:rsidRDefault="00CF264C" w:rsidP="00CF264C">
      <w:pPr>
        <w:jc w:val="both"/>
        <w:rPr>
          <w:rFonts w:eastAsia="MS Mincho" w:cs="Arial"/>
          <w:lang w:val="en-GB"/>
        </w:rPr>
      </w:pPr>
      <w:r w:rsidRPr="00434A17">
        <w:rPr>
          <w:rFonts w:eastAsia="MS Mincho" w:cs="Arial"/>
          <w:lang w:val="en-GB"/>
        </w:rPr>
        <w:t xml:space="preserve">Date: </w:t>
      </w:r>
    </w:p>
    <w:p w:rsidR="00CF264C" w:rsidRPr="00434A17" w:rsidRDefault="00CF264C" w:rsidP="00CF264C">
      <w:pPr>
        <w:jc w:val="both"/>
        <w:rPr>
          <w:rFonts w:eastAsia="MS Mincho" w:cs="Arial"/>
          <w:lang w:val="en-GB"/>
        </w:rPr>
      </w:pPr>
      <w:r w:rsidRPr="00434A17">
        <w:rPr>
          <w:rFonts w:eastAsia="MS Mincho" w:cs="Arial"/>
          <w:lang w:val="en-GB"/>
        </w:rPr>
        <w:t>Name and signature:</w:t>
      </w:r>
    </w:p>
    <w:bookmarkEnd w:id="0"/>
    <w:p w:rsidR="00CF264C" w:rsidRPr="00E23333" w:rsidRDefault="00CF264C" w:rsidP="00CF264C">
      <w:pPr>
        <w:rPr>
          <w:rFonts w:eastAsia="MS Mincho" w:cs="Arial"/>
          <w:lang w:val="en-GB"/>
        </w:rPr>
      </w:pPr>
    </w:p>
    <w:p w:rsidR="00CF264C" w:rsidRDefault="00CF264C"/>
    <w:sectPr w:rsidR="00CF2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4C"/>
    <w:rsid w:val="006D1B0F"/>
    <w:rsid w:val="00CF264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98B8"/>
  <w15:chartTrackingRefBased/>
  <w15:docId w15:val="{79050D75-C381-4558-AD1E-A97FAB07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4C"/>
    <w:pPr>
      <w:spacing w:after="200" w:line="276" w:lineRule="auto"/>
      <w:ind w:left="720"/>
      <w:contextualSpacing/>
    </w:pPr>
    <w:rPr>
      <w:rFonts w:eastAsiaTheme="minorEastAsia"/>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C9008.32D109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2</cp:revision>
  <dcterms:created xsi:type="dcterms:W3CDTF">2019-08-05T19:11:00Z</dcterms:created>
  <dcterms:modified xsi:type="dcterms:W3CDTF">2019-08-05T19:11:00Z</dcterms:modified>
</cp:coreProperties>
</file>